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61D54" w:rsidRDefault="00A22771" w:rsidP="00361D54">
      <w:pPr>
        <w:rPr>
          <w:rFonts w:ascii="Calibri" w:eastAsia="Times New Roman" w:hAnsi="Calibri" w:cs="Times New Roman"/>
        </w:rPr>
      </w:pPr>
      <w:r w:rsidRPr="00A22771">
        <w:rPr>
          <w:rFonts w:ascii="Times New Roman" w:eastAsia="Times New Roman" w:hAnsi="Times New Roman" w:cs="Times New Roman"/>
          <w:b/>
          <w:i/>
          <w:noProof/>
          <w:color w:val="000000"/>
          <w:sz w:val="24"/>
          <w:szCs w:val="24"/>
        </w:rPr>
        <w:drawing>
          <wp:inline distT="0" distB="0" distL="0" distR="0">
            <wp:extent cx="6006465" cy="8483133"/>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006465" cy="8483133"/>
                    </a:xfrm>
                    <a:prstGeom prst="rect">
                      <a:avLst/>
                    </a:prstGeom>
                    <a:noFill/>
                    <a:ln>
                      <a:noFill/>
                    </a:ln>
                  </pic:spPr>
                </pic:pic>
              </a:graphicData>
            </a:graphic>
          </wp:inline>
        </w:drawing>
      </w:r>
    </w:p>
    <w:p w:rsidR="00A73FC3" w:rsidRPr="00361D54" w:rsidRDefault="00A73FC3" w:rsidP="00361D54">
      <w:pPr>
        <w:rPr>
          <w:rFonts w:ascii="Calibri" w:eastAsia="Times New Roman" w:hAnsi="Calibri" w:cs="Times New Roman"/>
        </w:rPr>
      </w:pPr>
    </w:p>
    <w:p w:rsidR="00FE6DEF" w:rsidRDefault="00FE6DEF" w:rsidP="002B0FBD">
      <w:pPr>
        <w:spacing w:after="0" w:line="240" w:lineRule="auto"/>
        <w:ind w:right="20"/>
        <w:jc w:val="both"/>
        <w:rPr>
          <w:rFonts w:ascii="Times New Roman" w:eastAsia="Times New Roman" w:hAnsi="Times New Roman" w:cs="Times New Roman"/>
          <w:b/>
          <w:i/>
        </w:rPr>
      </w:pPr>
    </w:p>
    <w:p w:rsidR="00B64671" w:rsidRPr="00361D54" w:rsidRDefault="00B64671" w:rsidP="002B0FBD">
      <w:pPr>
        <w:spacing w:after="0" w:line="240" w:lineRule="auto"/>
        <w:ind w:right="20"/>
        <w:jc w:val="both"/>
        <w:rPr>
          <w:rFonts w:ascii="Times New Roman" w:eastAsia="Times New Roman" w:hAnsi="Times New Roman" w:cs="Times New Roman"/>
          <w:b/>
          <w:i/>
        </w:rPr>
      </w:pPr>
    </w:p>
    <w:p w:rsidR="00A22771" w:rsidRDefault="00A22771" w:rsidP="002B0FBD">
      <w:pPr>
        <w:tabs>
          <w:tab w:val="right" w:leader="dot" w:pos="6350"/>
        </w:tabs>
        <w:suppressAutoHyphens/>
        <w:autoSpaceDE w:val="0"/>
        <w:autoSpaceDN w:val="0"/>
        <w:adjustRightInd w:val="0"/>
        <w:spacing w:after="0" w:line="240" w:lineRule="auto"/>
        <w:jc w:val="both"/>
        <w:textAlignment w:val="center"/>
        <w:rPr>
          <w:rFonts w:ascii="Times New Roman" w:eastAsia="Times New Roman" w:hAnsi="Times New Roman" w:cs="Times New Roman"/>
          <w:b/>
          <w:bCs/>
          <w:color w:val="000000"/>
          <w:sz w:val="24"/>
          <w:szCs w:val="24"/>
        </w:rPr>
      </w:pPr>
    </w:p>
    <w:p w:rsidR="00A514B7" w:rsidRDefault="00A514B7" w:rsidP="00A22771">
      <w:pPr>
        <w:tabs>
          <w:tab w:val="right" w:leader="dot" w:pos="6350"/>
        </w:tabs>
        <w:suppressAutoHyphens/>
        <w:autoSpaceDE w:val="0"/>
        <w:autoSpaceDN w:val="0"/>
        <w:adjustRightInd w:val="0"/>
        <w:spacing w:after="0" w:line="240" w:lineRule="auto"/>
        <w:jc w:val="both"/>
        <w:textAlignment w:val="center"/>
        <w:rPr>
          <w:rFonts w:ascii="Times New Roman" w:eastAsia="Times New Roman" w:hAnsi="Times New Roman" w:cs="Times New Roman"/>
          <w:b/>
          <w:bCs/>
          <w:color w:val="000000"/>
          <w:sz w:val="24"/>
          <w:szCs w:val="24"/>
        </w:rPr>
      </w:pPr>
      <w:r w:rsidRPr="00A514B7">
        <w:rPr>
          <w:rFonts w:ascii="Times New Roman" w:eastAsia="Times New Roman" w:hAnsi="Times New Roman" w:cs="Times New Roman"/>
          <w:b/>
          <w:bCs/>
          <w:color w:val="000000"/>
          <w:sz w:val="24"/>
          <w:szCs w:val="24"/>
        </w:rPr>
        <w:lastRenderedPageBreak/>
        <w:t>Содержание</w:t>
      </w:r>
    </w:p>
    <w:tbl>
      <w:tblPr>
        <w:tblStyle w:val="a3"/>
        <w:tblW w:w="0" w:type="auto"/>
        <w:tblLook w:val="04A0" w:firstRow="1" w:lastRow="0" w:firstColumn="1" w:lastColumn="0" w:noHBand="0" w:noVBand="1"/>
      </w:tblPr>
      <w:tblGrid>
        <w:gridCol w:w="8712"/>
        <w:gridCol w:w="963"/>
      </w:tblGrid>
      <w:tr w:rsidR="00C31ACB" w:rsidTr="00C31ACB">
        <w:tc>
          <w:tcPr>
            <w:tcW w:w="8712" w:type="dxa"/>
          </w:tcPr>
          <w:p w:rsidR="00C31ACB" w:rsidRPr="00435BBF" w:rsidRDefault="00C31ACB" w:rsidP="00C31ACB">
            <w:pPr>
              <w:suppressAutoHyphens/>
              <w:autoSpaceDE w:val="0"/>
              <w:autoSpaceDN w:val="0"/>
              <w:adjustRightInd w:val="0"/>
              <w:jc w:val="both"/>
              <w:textAlignment w:val="center"/>
              <w:rPr>
                <w:rFonts w:ascii="Times New Roman" w:eastAsia="Times New Roman" w:hAnsi="Times New Roman" w:cs="Times New Roman"/>
                <w:color w:val="000000"/>
                <w:sz w:val="24"/>
                <w:szCs w:val="24"/>
              </w:rPr>
            </w:pPr>
            <w:r w:rsidRPr="00435BBF">
              <w:rPr>
                <w:rFonts w:ascii="Times New Roman" w:eastAsia="Times New Roman" w:hAnsi="Times New Roman" w:cs="Times New Roman"/>
                <w:b/>
                <w:bCs/>
                <w:color w:val="000000"/>
                <w:sz w:val="24"/>
                <w:szCs w:val="24"/>
              </w:rPr>
              <w:t>1.</w:t>
            </w:r>
            <w:r w:rsidRPr="00435BBF">
              <w:rPr>
                <w:rFonts w:ascii="Times New Roman" w:eastAsia="Times New Roman" w:hAnsi="Times New Roman" w:cs="Times New Roman"/>
                <w:b/>
                <w:bCs/>
                <w:color w:val="000000"/>
                <w:sz w:val="24"/>
                <w:szCs w:val="24"/>
                <w:lang w:val="en-US"/>
              </w:rPr>
              <w:t> </w:t>
            </w:r>
            <w:r w:rsidRPr="00435BBF">
              <w:rPr>
                <w:rFonts w:ascii="Times New Roman" w:eastAsia="Times New Roman" w:hAnsi="Times New Roman" w:cs="Times New Roman"/>
                <w:b/>
                <w:bCs/>
                <w:color w:val="000000"/>
                <w:sz w:val="24"/>
                <w:szCs w:val="24"/>
              </w:rPr>
              <w:t>Целевой раздел</w:t>
            </w:r>
            <w:r w:rsidRPr="00435BBF">
              <w:rPr>
                <w:rFonts w:ascii="Times New Roman" w:eastAsia="MS Mincho" w:hAnsi="Times New Roman" w:cs="Times New Roman"/>
                <w:color w:val="000000"/>
                <w:sz w:val="24"/>
                <w:szCs w:val="24"/>
              </w:rPr>
              <w:t> </w:t>
            </w:r>
          </w:p>
        </w:tc>
        <w:tc>
          <w:tcPr>
            <w:tcW w:w="963" w:type="dxa"/>
          </w:tcPr>
          <w:p w:rsidR="00C31ACB" w:rsidRPr="00435BBF" w:rsidRDefault="00C31ACB" w:rsidP="00C31ACB">
            <w:pPr>
              <w:suppressAutoHyphens/>
              <w:autoSpaceDE w:val="0"/>
              <w:autoSpaceDN w:val="0"/>
              <w:adjustRightInd w:val="0"/>
              <w:jc w:val="both"/>
              <w:textAlignment w:val="center"/>
              <w:rPr>
                <w:rFonts w:ascii="Times New Roman" w:eastAsia="Times New Roman" w:hAnsi="Times New Roman" w:cs="Times New Roman"/>
                <w:color w:val="000000"/>
                <w:sz w:val="24"/>
                <w:szCs w:val="24"/>
              </w:rPr>
            </w:pPr>
            <w:r w:rsidRPr="00435BBF">
              <w:rPr>
                <w:rFonts w:ascii="Times New Roman" w:eastAsia="Times New Roman" w:hAnsi="Times New Roman" w:cs="Times New Roman"/>
                <w:color w:val="000000"/>
                <w:sz w:val="24"/>
                <w:szCs w:val="24"/>
              </w:rPr>
              <w:t>4</w:t>
            </w:r>
          </w:p>
        </w:tc>
      </w:tr>
      <w:tr w:rsidR="00C31ACB" w:rsidTr="00C31ACB">
        <w:tc>
          <w:tcPr>
            <w:tcW w:w="8712" w:type="dxa"/>
          </w:tcPr>
          <w:p w:rsidR="00C31ACB" w:rsidRPr="00435BBF" w:rsidRDefault="00C31ACB" w:rsidP="00C31ACB">
            <w:pPr>
              <w:suppressAutoHyphens/>
              <w:autoSpaceDE w:val="0"/>
              <w:autoSpaceDN w:val="0"/>
              <w:adjustRightInd w:val="0"/>
              <w:jc w:val="both"/>
              <w:textAlignment w:val="center"/>
              <w:rPr>
                <w:rFonts w:ascii="Times New Roman" w:eastAsia="Times New Roman" w:hAnsi="Times New Roman" w:cs="Times New Roman"/>
                <w:color w:val="000000"/>
                <w:sz w:val="24"/>
                <w:szCs w:val="24"/>
              </w:rPr>
            </w:pPr>
            <w:r w:rsidRPr="00435BBF">
              <w:rPr>
                <w:rFonts w:ascii="Times New Roman" w:eastAsia="Times New Roman" w:hAnsi="Times New Roman" w:cs="Times New Roman"/>
                <w:color w:val="000000"/>
                <w:sz w:val="24"/>
                <w:szCs w:val="24"/>
              </w:rPr>
              <w:t>1.1.</w:t>
            </w:r>
            <w:r w:rsidRPr="00435BBF">
              <w:rPr>
                <w:rFonts w:ascii="Times New Roman" w:eastAsia="Times New Roman" w:hAnsi="Times New Roman" w:cs="Times New Roman"/>
                <w:b/>
                <w:bCs/>
                <w:color w:val="000000"/>
                <w:sz w:val="24"/>
                <w:szCs w:val="24"/>
                <w:lang w:val="en-US"/>
              </w:rPr>
              <w:t> </w:t>
            </w:r>
            <w:r w:rsidRPr="00435BBF">
              <w:rPr>
                <w:rFonts w:ascii="Times New Roman" w:eastAsia="Times New Roman" w:hAnsi="Times New Roman" w:cs="Times New Roman"/>
                <w:color w:val="000000"/>
                <w:sz w:val="24"/>
                <w:szCs w:val="24"/>
              </w:rPr>
              <w:t xml:space="preserve">Пояснительная записка </w:t>
            </w:r>
          </w:p>
        </w:tc>
        <w:tc>
          <w:tcPr>
            <w:tcW w:w="963" w:type="dxa"/>
          </w:tcPr>
          <w:p w:rsidR="00C31ACB" w:rsidRPr="00435BBF" w:rsidRDefault="00C31ACB" w:rsidP="00C31ACB">
            <w:pPr>
              <w:suppressAutoHyphens/>
              <w:autoSpaceDE w:val="0"/>
              <w:autoSpaceDN w:val="0"/>
              <w:adjustRightInd w:val="0"/>
              <w:jc w:val="both"/>
              <w:textAlignment w:val="center"/>
              <w:rPr>
                <w:rFonts w:ascii="Times New Roman" w:eastAsia="Times New Roman" w:hAnsi="Times New Roman" w:cs="Times New Roman"/>
                <w:color w:val="000000"/>
                <w:sz w:val="24"/>
                <w:szCs w:val="24"/>
              </w:rPr>
            </w:pPr>
            <w:r w:rsidRPr="00435BBF">
              <w:rPr>
                <w:rFonts w:ascii="Times New Roman" w:eastAsia="Times New Roman" w:hAnsi="Times New Roman" w:cs="Times New Roman"/>
                <w:color w:val="000000"/>
                <w:sz w:val="24"/>
                <w:szCs w:val="24"/>
              </w:rPr>
              <w:t>4</w:t>
            </w:r>
          </w:p>
        </w:tc>
      </w:tr>
      <w:tr w:rsidR="00C31ACB" w:rsidTr="00C31ACB">
        <w:tc>
          <w:tcPr>
            <w:tcW w:w="8712" w:type="dxa"/>
          </w:tcPr>
          <w:p w:rsidR="00C31ACB" w:rsidRPr="00435BBF" w:rsidRDefault="00C31ACB" w:rsidP="00C31ACB">
            <w:pPr>
              <w:suppressAutoHyphens/>
              <w:autoSpaceDE w:val="0"/>
              <w:autoSpaceDN w:val="0"/>
              <w:adjustRightInd w:val="0"/>
              <w:ind w:right="387"/>
              <w:jc w:val="both"/>
              <w:textAlignment w:val="center"/>
              <w:rPr>
                <w:rFonts w:ascii="Times New Roman" w:eastAsia="Times New Roman" w:hAnsi="Times New Roman" w:cs="Times New Roman"/>
                <w:color w:val="000000"/>
                <w:sz w:val="24"/>
                <w:szCs w:val="24"/>
              </w:rPr>
            </w:pPr>
            <w:r w:rsidRPr="00435BBF">
              <w:rPr>
                <w:rFonts w:ascii="Times New Roman" w:eastAsia="Times New Roman" w:hAnsi="Times New Roman" w:cs="Times New Roman"/>
                <w:color w:val="000000"/>
                <w:sz w:val="24"/>
                <w:szCs w:val="24"/>
              </w:rPr>
              <w:t>1.2.</w:t>
            </w:r>
            <w:r w:rsidRPr="00435BBF">
              <w:rPr>
                <w:rFonts w:ascii="Times New Roman" w:eastAsia="Times New Roman" w:hAnsi="Times New Roman" w:cs="Times New Roman"/>
                <w:b/>
                <w:bCs/>
                <w:color w:val="000000"/>
                <w:sz w:val="24"/>
                <w:szCs w:val="24"/>
                <w:lang w:val="en-US"/>
              </w:rPr>
              <w:t> </w:t>
            </w:r>
            <w:r w:rsidRPr="00435BBF">
              <w:rPr>
                <w:rFonts w:ascii="Times New Roman" w:eastAsia="Times New Roman" w:hAnsi="Times New Roman" w:cs="Times New Roman"/>
                <w:color w:val="000000"/>
                <w:sz w:val="24"/>
                <w:szCs w:val="24"/>
              </w:rPr>
              <w:t xml:space="preserve">Планируемые результаты освоения обучающимися основной образовательной программы </w:t>
            </w:r>
          </w:p>
        </w:tc>
        <w:tc>
          <w:tcPr>
            <w:tcW w:w="963" w:type="dxa"/>
          </w:tcPr>
          <w:p w:rsidR="00C31ACB" w:rsidRPr="00435BBF" w:rsidRDefault="00C31ACB" w:rsidP="00C31ACB">
            <w:pPr>
              <w:suppressAutoHyphens/>
              <w:autoSpaceDE w:val="0"/>
              <w:autoSpaceDN w:val="0"/>
              <w:adjustRightInd w:val="0"/>
              <w:ind w:right="387"/>
              <w:jc w:val="both"/>
              <w:textAlignment w:val="center"/>
              <w:rPr>
                <w:rFonts w:ascii="Times New Roman" w:eastAsia="Times New Roman" w:hAnsi="Times New Roman" w:cs="Times New Roman"/>
                <w:color w:val="000000"/>
                <w:sz w:val="24"/>
                <w:szCs w:val="24"/>
              </w:rPr>
            </w:pPr>
            <w:r w:rsidRPr="00435BBF">
              <w:rPr>
                <w:rFonts w:ascii="Times New Roman" w:eastAsia="Times New Roman" w:hAnsi="Times New Roman" w:cs="Times New Roman"/>
                <w:color w:val="000000"/>
                <w:sz w:val="24"/>
                <w:szCs w:val="24"/>
              </w:rPr>
              <w:t>9</w:t>
            </w:r>
          </w:p>
        </w:tc>
      </w:tr>
      <w:tr w:rsidR="00C31ACB" w:rsidTr="00C31ACB">
        <w:tc>
          <w:tcPr>
            <w:tcW w:w="8712" w:type="dxa"/>
          </w:tcPr>
          <w:p w:rsidR="00C31ACB" w:rsidRPr="00435BBF" w:rsidRDefault="00C31ACB" w:rsidP="00C31ACB">
            <w:pPr>
              <w:suppressAutoHyphens/>
              <w:autoSpaceDE w:val="0"/>
              <w:autoSpaceDN w:val="0"/>
              <w:adjustRightInd w:val="0"/>
              <w:ind w:right="387"/>
              <w:jc w:val="both"/>
              <w:textAlignment w:val="center"/>
              <w:rPr>
                <w:rFonts w:ascii="Times New Roman" w:eastAsia="Times New Roman" w:hAnsi="Times New Roman" w:cs="Times New Roman"/>
                <w:color w:val="000000"/>
                <w:sz w:val="24"/>
                <w:szCs w:val="24"/>
              </w:rPr>
            </w:pPr>
            <w:r w:rsidRPr="00435BBF">
              <w:rPr>
                <w:rFonts w:ascii="Times New Roman" w:eastAsia="Times New Roman" w:hAnsi="Times New Roman" w:cs="Times New Roman"/>
                <w:color w:val="000000"/>
                <w:sz w:val="24"/>
                <w:szCs w:val="24"/>
              </w:rPr>
              <w:t>1.2.1.</w:t>
            </w:r>
            <w:r w:rsidRPr="00435BBF">
              <w:rPr>
                <w:rFonts w:ascii="Times New Roman" w:eastAsia="Times New Roman" w:hAnsi="Times New Roman" w:cs="Times New Roman"/>
                <w:b/>
                <w:bCs/>
                <w:color w:val="000000"/>
                <w:sz w:val="24"/>
                <w:szCs w:val="24"/>
                <w:lang w:val="en-US"/>
              </w:rPr>
              <w:t> </w:t>
            </w:r>
            <w:r w:rsidRPr="00435BBF">
              <w:rPr>
                <w:rFonts w:ascii="Times New Roman" w:eastAsia="Times New Roman" w:hAnsi="Times New Roman" w:cs="Times New Roman"/>
                <w:color w:val="000000"/>
                <w:sz w:val="24"/>
                <w:szCs w:val="24"/>
              </w:rPr>
              <w:t xml:space="preserve">Формирование универсальных учебных действий (личностные и метапредметные результаты) </w:t>
            </w:r>
          </w:p>
        </w:tc>
        <w:tc>
          <w:tcPr>
            <w:tcW w:w="963" w:type="dxa"/>
          </w:tcPr>
          <w:p w:rsidR="00C31ACB" w:rsidRPr="00435BBF" w:rsidRDefault="00C31ACB" w:rsidP="00C31ACB">
            <w:pPr>
              <w:suppressAutoHyphens/>
              <w:autoSpaceDE w:val="0"/>
              <w:autoSpaceDN w:val="0"/>
              <w:adjustRightInd w:val="0"/>
              <w:ind w:right="387"/>
              <w:jc w:val="both"/>
              <w:textAlignment w:val="center"/>
              <w:rPr>
                <w:rFonts w:ascii="Times New Roman" w:eastAsia="Times New Roman" w:hAnsi="Times New Roman" w:cs="Times New Roman"/>
                <w:color w:val="000000"/>
                <w:sz w:val="24"/>
                <w:szCs w:val="24"/>
              </w:rPr>
            </w:pPr>
            <w:r w:rsidRPr="00435BBF">
              <w:rPr>
                <w:rFonts w:ascii="Times New Roman" w:eastAsia="Times New Roman" w:hAnsi="Times New Roman" w:cs="Times New Roman"/>
                <w:color w:val="000000"/>
                <w:sz w:val="24"/>
                <w:szCs w:val="24"/>
              </w:rPr>
              <w:t>11</w:t>
            </w:r>
          </w:p>
        </w:tc>
      </w:tr>
      <w:tr w:rsidR="00C31ACB" w:rsidTr="00C31ACB">
        <w:tc>
          <w:tcPr>
            <w:tcW w:w="8712" w:type="dxa"/>
          </w:tcPr>
          <w:p w:rsidR="00C31ACB" w:rsidRPr="00435BBF" w:rsidRDefault="00C31ACB" w:rsidP="00C31ACB">
            <w:pPr>
              <w:suppressAutoHyphens/>
              <w:autoSpaceDE w:val="0"/>
              <w:autoSpaceDN w:val="0"/>
              <w:adjustRightInd w:val="0"/>
              <w:jc w:val="both"/>
              <w:textAlignment w:val="center"/>
              <w:rPr>
                <w:rFonts w:ascii="Times New Roman" w:eastAsia="Times New Roman" w:hAnsi="Times New Roman" w:cs="Times New Roman"/>
                <w:color w:val="000000"/>
                <w:sz w:val="24"/>
                <w:szCs w:val="24"/>
              </w:rPr>
            </w:pPr>
            <w:r w:rsidRPr="00435BBF">
              <w:rPr>
                <w:rFonts w:ascii="Times New Roman" w:eastAsia="Times New Roman" w:hAnsi="Times New Roman" w:cs="Times New Roman"/>
                <w:color w:val="000000"/>
                <w:sz w:val="24"/>
                <w:szCs w:val="24"/>
              </w:rPr>
              <w:t>1.2.1.1.</w:t>
            </w:r>
            <w:r w:rsidRPr="00435BBF">
              <w:rPr>
                <w:rFonts w:ascii="Times New Roman" w:eastAsia="Times New Roman" w:hAnsi="Times New Roman" w:cs="Times New Roman"/>
                <w:b/>
                <w:bCs/>
                <w:color w:val="000000"/>
                <w:sz w:val="24"/>
                <w:szCs w:val="24"/>
                <w:lang w:val="en-US"/>
              </w:rPr>
              <w:t> </w:t>
            </w:r>
            <w:r w:rsidRPr="00435BBF">
              <w:rPr>
                <w:rFonts w:ascii="Times New Roman" w:eastAsia="Times New Roman" w:hAnsi="Times New Roman" w:cs="Times New Roman"/>
                <w:color w:val="000000"/>
                <w:sz w:val="24"/>
                <w:szCs w:val="24"/>
              </w:rPr>
              <w:t>Чтение. Работа с текстом (метапредметные результаты)</w:t>
            </w:r>
          </w:p>
        </w:tc>
        <w:tc>
          <w:tcPr>
            <w:tcW w:w="963" w:type="dxa"/>
          </w:tcPr>
          <w:p w:rsidR="00C31ACB" w:rsidRPr="00435BBF" w:rsidRDefault="00C31ACB" w:rsidP="00C31ACB">
            <w:pPr>
              <w:suppressAutoHyphens/>
              <w:autoSpaceDE w:val="0"/>
              <w:autoSpaceDN w:val="0"/>
              <w:adjustRightInd w:val="0"/>
              <w:jc w:val="both"/>
              <w:textAlignment w:val="center"/>
              <w:rPr>
                <w:rFonts w:ascii="Times New Roman" w:eastAsia="Times New Roman" w:hAnsi="Times New Roman" w:cs="Times New Roman"/>
                <w:color w:val="000000"/>
                <w:sz w:val="24"/>
                <w:szCs w:val="24"/>
              </w:rPr>
            </w:pPr>
            <w:r w:rsidRPr="00435BBF">
              <w:rPr>
                <w:rFonts w:ascii="Times New Roman" w:eastAsia="Times New Roman" w:hAnsi="Times New Roman" w:cs="Times New Roman"/>
                <w:color w:val="000000"/>
                <w:sz w:val="24"/>
                <w:szCs w:val="24"/>
              </w:rPr>
              <w:t>15</w:t>
            </w:r>
          </w:p>
        </w:tc>
      </w:tr>
      <w:tr w:rsidR="00C31ACB" w:rsidTr="00C31ACB">
        <w:tc>
          <w:tcPr>
            <w:tcW w:w="8712" w:type="dxa"/>
          </w:tcPr>
          <w:p w:rsidR="00C31ACB" w:rsidRPr="00435BBF" w:rsidRDefault="00C31ACB" w:rsidP="00C31ACB">
            <w:pPr>
              <w:suppressAutoHyphens/>
              <w:autoSpaceDE w:val="0"/>
              <w:autoSpaceDN w:val="0"/>
              <w:adjustRightInd w:val="0"/>
              <w:ind w:right="387"/>
              <w:jc w:val="both"/>
              <w:textAlignment w:val="center"/>
              <w:rPr>
                <w:rFonts w:ascii="Times New Roman" w:eastAsia="Times New Roman" w:hAnsi="Times New Roman" w:cs="Times New Roman"/>
                <w:color w:val="000000"/>
                <w:sz w:val="24"/>
                <w:szCs w:val="24"/>
              </w:rPr>
            </w:pPr>
            <w:r w:rsidRPr="00435BBF">
              <w:rPr>
                <w:rFonts w:ascii="Times New Roman" w:eastAsia="Times New Roman" w:hAnsi="Times New Roman" w:cs="Times New Roman"/>
                <w:color w:val="000000"/>
                <w:sz w:val="24"/>
                <w:szCs w:val="24"/>
              </w:rPr>
              <w:t>1.2.1.2.</w:t>
            </w:r>
            <w:r w:rsidRPr="00435BBF">
              <w:rPr>
                <w:rFonts w:ascii="Times New Roman" w:eastAsia="Times New Roman" w:hAnsi="Times New Roman" w:cs="Times New Roman"/>
                <w:b/>
                <w:bCs/>
                <w:color w:val="000000"/>
                <w:sz w:val="24"/>
                <w:szCs w:val="24"/>
                <w:lang w:val="en-US"/>
              </w:rPr>
              <w:t> </w:t>
            </w:r>
            <w:r>
              <w:rPr>
                <w:rFonts w:ascii="Times New Roman" w:eastAsia="Times New Roman" w:hAnsi="Times New Roman" w:cs="Times New Roman"/>
                <w:color w:val="000000"/>
                <w:sz w:val="24"/>
                <w:szCs w:val="24"/>
              </w:rPr>
              <w:t>Формирование</w:t>
            </w:r>
            <w:r w:rsidRPr="00435BBF">
              <w:rPr>
                <w:rFonts w:ascii="Times New Roman" w:eastAsia="Times New Roman" w:hAnsi="Times New Roman" w:cs="Times New Roman"/>
                <w:color w:val="000000"/>
                <w:sz w:val="24"/>
                <w:szCs w:val="24"/>
              </w:rPr>
              <w:t>ИКТ­компетентности обучающихся(метапредметные результаты)</w:t>
            </w:r>
          </w:p>
        </w:tc>
        <w:tc>
          <w:tcPr>
            <w:tcW w:w="963" w:type="dxa"/>
          </w:tcPr>
          <w:p w:rsidR="00C31ACB" w:rsidRPr="00435BBF" w:rsidRDefault="00C31ACB" w:rsidP="00C31ACB">
            <w:pPr>
              <w:suppressAutoHyphens/>
              <w:autoSpaceDE w:val="0"/>
              <w:autoSpaceDN w:val="0"/>
              <w:adjustRightInd w:val="0"/>
              <w:ind w:right="387"/>
              <w:jc w:val="both"/>
              <w:textAlignment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w:t>
            </w:r>
          </w:p>
        </w:tc>
      </w:tr>
      <w:tr w:rsidR="00C31ACB" w:rsidTr="00C31ACB">
        <w:tc>
          <w:tcPr>
            <w:tcW w:w="8712" w:type="dxa"/>
          </w:tcPr>
          <w:p w:rsidR="00C31ACB" w:rsidRPr="00435BBF" w:rsidRDefault="00C31ACB" w:rsidP="00C31ACB">
            <w:pPr>
              <w:suppressAutoHyphens/>
              <w:autoSpaceDE w:val="0"/>
              <w:autoSpaceDN w:val="0"/>
              <w:adjustRightInd w:val="0"/>
              <w:jc w:val="both"/>
              <w:textAlignment w:val="center"/>
              <w:rPr>
                <w:rFonts w:ascii="Times New Roman" w:eastAsia="Times New Roman" w:hAnsi="Times New Roman" w:cs="Times New Roman"/>
                <w:color w:val="000000"/>
                <w:sz w:val="24"/>
                <w:szCs w:val="24"/>
              </w:rPr>
            </w:pPr>
            <w:r w:rsidRPr="00435BBF">
              <w:rPr>
                <w:rFonts w:ascii="Times New Roman" w:eastAsia="Times New Roman" w:hAnsi="Times New Roman" w:cs="Times New Roman"/>
                <w:color w:val="000000"/>
                <w:sz w:val="24"/>
                <w:szCs w:val="24"/>
              </w:rPr>
              <w:t>1.2.2.</w:t>
            </w:r>
            <w:r w:rsidRPr="00435BBF">
              <w:rPr>
                <w:rFonts w:ascii="Times New Roman" w:eastAsia="Times New Roman" w:hAnsi="Times New Roman" w:cs="Times New Roman"/>
                <w:b/>
                <w:bCs/>
                <w:color w:val="000000"/>
                <w:sz w:val="24"/>
                <w:szCs w:val="24"/>
                <w:lang w:val="en-US"/>
              </w:rPr>
              <w:t> </w:t>
            </w:r>
            <w:r w:rsidRPr="00435BBF">
              <w:rPr>
                <w:rFonts w:ascii="Times New Roman" w:eastAsia="Times New Roman" w:hAnsi="Times New Roman" w:cs="Times New Roman"/>
                <w:color w:val="000000"/>
                <w:sz w:val="24"/>
                <w:szCs w:val="24"/>
              </w:rPr>
              <w:t>Русский язык</w:t>
            </w:r>
            <w:r w:rsidRPr="00435BBF">
              <w:rPr>
                <w:rFonts w:ascii="Times New Roman" w:eastAsia="MS Mincho" w:hAnsi="Times New Roman" w:cs="Times New Roman"/>
                <w:color w:val="000000"/>
                <w:sz w:val="24"/>
                <w:szCs w:val="24"/>
              </w:rPr>
              <w:t xml:space="preserve"> </w:t>
            </w:r>
          </w:p>
        </w:tc>
        <w:tc>
          <w:tcPr>
            <w:tcW w:w="963" w:type="dxa"/>
          </w:tcPr>
          <w:p w:rsidR="00C31ACB" w:rsidRPr="00435BBF" w:rsidRDefault="00C31ACB" w:rsidP="00C31ACB">
            <w:pPr>
              <w:suppressAutoHyphens/>
              <w:autoSpaceDE w:val="0"/>
              <w:autoSpaceDN w:val="0"/>
              <w:adjustRightInd w:val="0"/>
              <w:jc w:val="both"/>
              <w:textAlignment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w:t>
            </w:r>
          </w:p>
        </w:tc>
      </w:tr>
      <w:tr w:rsidR="00C31ACB" w:rsidTr="00C31ACB">
        <w:tc>
          <w:tcPr>
            <w:tcW w:w="8712" w:type="dxa"/>
          </w:tcPr>
          <w:p w:rsidR="00C31ACB" w:rsidRPr="00435BBF" w:rsidRDefault="00C31ACB" w:rsidP="00C31ACB">
            <w:pPr>
              <w:suppressAutoHyphens/>
              <w:autoSpaceDE w:val="0"/>
              <w:autoSpaceDN w:val="0"/>
              <w:adjustRightInd w:val="0"/>
              <w:jc w:val="both"/>
              <w:textAlignment w:val="center"/>
              <w:rPr>
                <w:rFonts w:ascii="Times New Roman" w:eastAsia="Times New Roman" w:hAnsi="Times New Roman" w:cs="Times New Roman"/>
                <w:color w:val="000000"/>
                <w:sz w:val="24"/>
                <w:szCs w:val="24"/>
              </w:rPr>
            </w:pPr>
            <w:r w:rsidRPr="00435BBF">
              <w:rPr>
                <w:rFonts w:ascii="Times New Roman" w:eastAsia="Times New Roman" w:hAnsi="Times New Roman" w:cs="Times New Roman"/>
                <w:color w:val="000000"/>
                <w:sz w:val="24"/>
                <w:szCs w:val="24"/>
              </w:rPr>
              <w:t>1.2.3. Литературное чтение</w:t>
            </w:r>
          </w:p>
        </w:tc>
        <w:tc>
          <w:tcPr>
            <w:tcW w:w="963" w:type="dxa"/>
          </w:tcPr>
          <w:p w:rsidR="00C31ACB" w:rsidRPr="00435BBF" w:rsidRDefault="00C31ACB" w:rsidP="00C31ACB">
            <w:pPr>
              <w:suppressAutoHyphens/>
              <w:autoSpaceDE w:val="0"/>
              <w:autoSpaceDN w:val="0"/>
              <w:adjustRightInd w:val="0"/>
              <w:jc w:val="both"/>
              <w:textAlignment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w:t>
            </w:r>
          </w:p>
        </w:tc>
      </w:tr>
      <w:tr w:rsidR="00C31ACB" w:rsidTr="00C31ACB">
        <w:tc>
          <w:tcPr>
            <w:tcW w:w="8712" w:type="dxa"/>
          </w:tcPr>
          <w:p w:rsidR="00C31ACB" w:rsidRPr="00435BBF" w:rsidRDefault="00C31ACB" w:rsidP="00C31ACB">
            <w:pPr>
              <w:suppressAutoHyphens/>
              <w:autoSpaceDE w:val="0"/>
              <w:autoSpaceDN w:val="0"/>
              <w:adjustRightInd w:val="0"/>
              <w:jc w:val="both"/>
              <w:textAlignment w:val="center"/>
              <w:rPr>
                <w:rFonts w:ascii="Times New Roman" w:eastAsia="Times New Roman" w:hAnsi="Times New Roman" w:cs="Times New Roman"/>
                <w:color w:val="000000"/>
                <w:sz w:val="24"/>
                <w:szCs w:val="24"/>
              </w:rPr>
            </w:pPr>
            <w:r w:rsidRPr="00435BBF">
              <w:rPr>
                <w:rFonts w:ascii="Times New Roman" w:eastAsia="Times New Roman" w:hAnsi="Times New Roman" w:cs="Times New Roman"/>
                <w:color w:val="000000"/>
                <w:sz w:val="24"/>
                <w:szCs w:val="24"/>
              </w:rPr>
              <w:t xml:space="preserve">1.2.4. Родной язык </w:t>
            </w:r>
          </w:p>
        </w:tc>
        <w:tc>
          <w:tcPr>
            <w:tcW w:w="963" w:type="dxa"/>
          </w:tcPr>
          <w:p w:rsidR="00C31ACB" w:rsidRPr="00435BBF" w:rsidRDefault="00C31ACB" w:rsidP="00C31ACB">
            <w:pPr>
              <w:suppressAutoHyphens/>
              <w:autoSpaceDE w:val="0"/>
              <w:autoSpaceDN w:val="0"/>
              <w:adjustRightInd w:val="0"/>
              <w:jc w:val="both"/>
              <w:textAlignment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24</w:t>
            </w:r>
          </w:p>
        </w:tc>
      </w:tr>
      <w:tr w:rsidR="00C31ACB" w:rsidTr="00C31ACB">
        <w:tc>
          <w:tcPr>
            <w:tcW w:w="8712" w:type="dxa"/>
          </w:tcPr>
          <w:p w:rsidR="00C31ACB" w:rsidRPr="00435BBF" w:rsidRDefault="00C31ACB" w:rsidP="00C31ACB">
            <w:pPr>
              <w:suppressAutoHyphens/>
              <w:autoSpaceDE w:val="0"/>
              <w:autoSpaceDN w:val="0"/>
              <w:adjustRightInd w:val="0"/>
              <w:jc w:val="both"/>
              <w:textAlignment w:val="center"/>
              <w:rPr>
                <w:rFonts w:ascii="Times New Roman" w:eastAsia="Times New Roman" w:hAnsi="Times New Roman" w:cs="Times New Roman"/>
                <w:color w:val="000000"/>
                <w:sz w:val="24"/>
                <w:szCs w:val="24"/>
              </w:rPr>
            </w:pPr>
            <w:r w:rsidRPr="00435BBF">
              <w:rPr>
                <w:rFonts w:ascii="Times New Roman" w:eastAsia="Times New Roman" w:hAnsi="Times New Roman" w:cs="Times New Roman"/>
                <w:color w:val="000000"/>
                <w:sz w:val="24"/>
                <w:szCs w:val="24"/>
              </w:rPr>
              <w:t>1.2.5. Литературное чтение на родном языке</w:t>
            </w:r>
          </w:p>
        </w:tc>
        <w:tc>
          <w:tcPr>
            <w:tcW w:w="963" w:type="dxa"/>
          </w:tcPr>
          <w:p w:rsidR="00C31ACB" w:rsidRPr="00435BBF" w:rsidRDefault="00C31ACB" w:rsidP="00C31ACB">
            <w:pPr>
              <w:suppressAutoHyphens/>
              <w:autoSpaceDE w:val="0"/>
              <w:autoSpaceDN w:val="0"/>
              <w:adjustRightInd w:val="0"/>
              <w:jc w:val="both"/>
              <w:textAlignment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25</w:t>
            </w:r>
          </w:p>
        </w:tc>
      </w:tr>
      <w:tr w:rsidR="00C31ACB" w:rsidTr="00C31ACB">
        <w:tc>
          <w:tcPr>
            <w:tcW w:w="8712" w:type="dxa"/>
          </w:tcPr>
          <w:p w:rsidR="00C31ACB" w:rsidRPr="00435BBF" w:rsidRDefault="00C31ACB" w:rsidP="00C31ACB">
            <w:pPr>
              <w:suppressAutoHyphens/>
              <w:autoSpaceDE w:val="0"/>
              <w:autoSpaceDN w:val="0"/>
              <w:adjustRightInd w:val="0"/>
              <w:jc w:val="both"/>
              <w:textAlignment w:val="center"/>
              <w:rPr>
                <w:rFonts w:ascii="Times New Roman" w:eastAsia="Times New Roman" w:hAnsi="Times New Roman" w:cs="Times New Roman"/>
                <w:color w:val="000000"/>
                <w:sz w:val="24"/>
                <w:szCs w:val="24"/>
              </w:rPr>
            </w:pPr>
            <w:r w:rsidRPr="00435BBF">
              <w:rPr>
                <w:rFonts w:ascii="Times New Roman" w:eastAsia="Times New Roman" w:hAnsi="Times New Roman" w:cs="Times New Roman"/>
                <w:color w:val="000000"/>
                <w:sz w:val="24"/>
                <w:szCs w:val="24"/>
              </w:rPr>
              <w:t>1.2.6.</w:t>
            </w:r>
            <w:r w:rsidRPr="00435BBF">
              <w:rPr>
                <w:rFonts w:ascii="Times New Roman" w:eastAsia="Times New Roman" w:hAnsi="Times New Roman" w:cs="Times New Roman"/>
                <w:b/>
                <w:bCs/>
                <w:color w:val="000000"/>
                <w:sz w:val="24"/>
                <w:szCs w:val="24"/>
                <w:lang w:val="en-US"/>
              </w:rPr>
              <w:t> </w:t>
            </w:r>
            <w:r w:rsidRPr="00435BBF">
              <w:rPr>
                <w:rFonts w:ascii="Times New Roman" w:eastAsia="Times New Roman" w:hAnsi="Times New Roman" w:cs="Times New Roman"/>
                <w:color w:val="000000"/>
                <w:sz w:val="24"/>
                <w:szCs w:val="24"/>
              </w:rPr>
              <w:t>Иностранный язык (английский</w:t>
            </w:r>
            <w:r>
              <w:rPr>
                <w:rFonts w:ascii="Times New Roman" w:eastAsia="Times New Roman" w:hAnsi="Times New Roman" w:cs="Times New Roman"/>
                <w:color w:val="000000"/>
                <w:sz w:val="24"/>
                <w:szCs w:val="24"/>
              </w:rPr>
              <w:t>)</w:t>
            </w:r>
          </w:p>
        </w:tc>
        <w:tc>
          <w:tcPr>
            <w:tcW w:w="963" w:type="dxa"/>
          </w:tcPr>
          <w:p w:rsidR="00C31ACB" w:rsidRPr="00435BBF" w:rsidRDefault="00C31ACB" w:rsidP="00C31ACB">
            <w:pPr>
              <w:suppressAutoHyphens/>
              <w:autoSpaceDE w:val="0"/>
              <w:autoSpaceDN w:val="0"/>
              <w:adjustRightInd w:val="0"/>
              <w:jc w:val="both"/>
              <w:textAlignment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28</w:t>
            </w:r>
          </w:p>
        </w:tc>
      </w:tr>
      <w:tr w:rsidR="00C31ACB" w:rsidTr="00C31ACB">
        <w:tc>
          <w:tcPr>
            <w:tcW w:w="8712" w:type="dxa"/>
          </w:tcPr>
          <w:p w:rsidR="00C31ACB" w:rsidRPr="00435BBF" w:rsidRDefault="00C31ACB" w:rsidP="00C31ACB">
            <w:pPr>
              <w:suppressAutoHyphens/>
              <w:autoSpaceDE w:val="0"/>
              <w:autoSpaceDN w:val="0"/>
              <w:adjustRightInd w:val="0"/>
              <w:jc w:val="both"/>
              <w:textAlignment w:val="center"/>
              <w:rPr>
                <w:rFonts w:ascii="Times New Roman" w:eastAsia="Times New Roman" w:hAnsi="Times New Roman" w:cs="Times New Roman"/>
                <w:color w:val="000000"/>
                <w:sz w:val="24"/>
                <w:szCs w:val="24"/>
              </w:rPr>
            </w:pPr>
            <w:r w:rsidRPr="00435BBF">
              <w:rPr>
                <w:rFonts w:ascii="Times New Roman" w:eastAsia="Times New Roman" w:hAnsi="Times New Roman" w:cs="Times New Roman"/>
                <w:color w:val="000000"/>
                <w:sz w:val="24"/>
                <w:szCs w:val="24"/>
              </w:rPr>
              <w:t>1.2.7.</w:t>
            </w:r>
            <w:r w:rsidRPr="00435BBF">
              <w:rPr>
                <w:rFonts w:ascii="Times New Roman" w:eastAsia="Times New Roman" w:hAnsi="Times New Roman" w:cs="Times New Roman"/>
                <w:b/>
                <w:bCs/>
                <w:color w:val="000000"/>
                <w:sz w:val="24"/>
                <w:szCs w:val="24"/>
                <w:lang w:val="en-US"/>
              </w:rPr>
              <w:t> </w:t>
            </w:r>
            <w:r w:rsidRPr="00435BBF">
              <w:rPr>
                <w:rFonts w:ascii="Times New Roman" w:eastAsia="Times New Roman" w:hAnsi="Times New Roman" w:cs="Times New Roman"/>
                <w:color w:val="000000"/>
                <w:sz w:val="24"/>
                <w:szCs w:val="24"/>
              </w:rPr>
              <w:t xml:space="preserve">Математика  </w:t>
            </w:r>
          </w:p>
        </w:tc>
        <w:tc>
          <w:tcPr>
            <w:tcW w:w="963" w:type="dxa"/>
          </w:tcPr>
          <w:p w:rsidR="00C31ACB" w:rsidRPr="00435BBF" w:rsidRDefault="00C31ACB" w:rsidP="00C31ACB">
            <w:pPr>
              <w:suppressAutoHyphens/>
              <w:autoSpaceDE w:val="0"/>
              <w:autoSpaceDN w:val="0"/>
              <w:adjustRightInd w:val="0"/>
              <w:jc w:val="both"/>
              <w:textAlignment w:val="center"/>
              <w:rPr>
                <w:rFonts w:ascii="Times New Roman" w:eastAsia="Times New Roman" w:hAnsi="Times New Roman" w:cs="Times New Roman"/>
                <w:color w:val="000000"/>
                <w:sz w:val="24"/>
                <w:szCs w:val="24"/>
              </w:rPr>
            </w:pPr>
            <w:r w:rsidRPr="00435BBF">
              <w:rPr>
                <w:rFonts w:ascii="Times New Roman" w:eastAsia="Times New Roman" w:hAnsi="Times New Roman" w:cs="Times New Roman"/>
                <w:color w:val="000000"/>
                <w:sz w:val="24"/>
                <w:szCs w:val="24"/>
              </w:rPr>
              <w:t>30</w:t>
            </w:r>
          </w:p>
        </w:tc>
      </w:tr>
      <w:tr w:rsidR="00C31ACB" w:rsidTr="00C31ACB">
        <w:tc>
          <w:tcPr>
            <w:tcW w:w="8712" w:type="dxa"/>
          </w:tcPr>
          <w:p w:rsidR="00C31ACB" w:rsidRPr="00435BBF" w:rsidRDefault="00C31ACB" w:rsidP="00C31ACB">
            <w:pPr>
              <w:suppressAutoHyphens/>
              <w:autoSpaceDE w:val="0"/>
              <w:autoSpaceDN w:val="0"/>
              <w:adjustRightInd w:val="0"/>
              <w:jc w:val="both"/>
              <w:textAlignment w:val="center"/>
              <w:rPr>
                <w:rFonts w:ascii="Times New Roman" w:eastAsia="Times New Roman" w:hAnsi="Times New Roman" w:cs="Times New Roman"/>
                <w:color w:val="000000"/>
                <w:sz w:val="24"/>
                <w:szCs w:val="24"/>
              </w:rPr>
            </w:pPr>
            <w:r w:rsidRPr="00435BBF">
              <w:rPr>
                <w:rFonts w:ascii="Times New Roman" w:eastAsia="Times New Roman" w:hAnsi="Times New Roman" w:cs="Times New Roman"/>
                <w:color w:val="000000"/>
                <w:sz w:val="24"/>
                <w:szCs w:val="24"/>
              </w:rPr>
              <w:t>1.2.8.  Основы религи</w:t>
            </w:r>
            <w:r>
              <w:rPr>
                <w:rFonts w:ascii="Times New Roman" w:eastAsia="Times New Roman" w:hAnsi="Times New Roman" w:cs="Times New Roman"/>
                <w:color w:val="000000"/>
                <w:sz w:val="24"/>
                <w:szCs w:val="24"/>
              </w:rPr>
              <w:t>озных культур и светской этики</w:t>
            </w:r>
          </w:p>
        </w:tc>
        <w:tc>
          <w:tcPr>
            <w:tcW w:w="963" w:type="dxa"/>
          </w:tcPr>
          <w:p w:rsidR="00C31ACB" w:rsidRPr="00435BBF" w:rsidRDefault="00C31ACB" w:rsidP="00C31ACB">
            <w:pPr>
              <w:suppressAutoHyphens/>
              <w:autoSpaceDE w:val="0"/>
              <w:autoSpaceDN w:val="0"/>
              <w:adjustRightInd w:val="0"/>
              <w:jc w:val="both"/>
              <w:textAlignment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33</w:t>
            </w:r>
          </w:p>
        </w:tc>
      </w:tr>
      <w:tr w:rsidR="00C31ACB" w:rsidTr="00C31ACB">
        <w:tc>
          <w:tcPr>
            <w:tcW w:w="8712" w:type="dxa"/>
          </w:tcPr>
          <w:p w:rsidR="00C31ACB" w:rsidRPr="00435BBF" w:rsidRDefault="00C31ACB" w:rsidP="00C31ACB">
            <w:pPr>
              <w:suppressAutoHyphens/>
              <w:autoSpaceDE w:val="0"/>
              <w:autoSpaceDN w:val="0"/>
              <w:adjustRightInd w:val="0"/>
              <w:jc w:val="both"/>
              <w:textAlignment w:val="center"/>
              <w:rPr>
                <w:rFonts w:ascii="Times New Roman" w:eastAsia="Times New Roman" w:hAnsi="Times New Roman" w:cs="Times New Roman"/>
                <w:color w:val="000000"/>
                <w:sz w:val="24"/>
                <w:szCs w:val="24"/>
              </w:rPr>
            </w:pPr>
            <w:r w:rsidRPr="00435BBF">
              <w:rPr>
                <w:rFonts w:ascii="Times New Roman" w:eastAsia="Times New Roman" w:hAnsi="Times New Roman" w:cs="Times New Roman"/>
                <w:color w:val="000000"/>
                <w:sz w:val="24"/>
                <w:szCs w:val="24"/>
              </w:rPr>
              <w:t>1.2.9.</w:t>
            </w:r>
            <w:r w:rsidRPr="00435BBF">
              <w:rPr>
                <w:rFonts w:ascii="Times New Roman" w:eastAsia="Times New Roman" w:hAnsi="Times New Roman" w:cs="Times New Roman"/>
                <w:b/>
                <w:bCs/>
                <w:color w:val="000000"/>
                <w:sz w:val="24"/>
                <w:szCs w:val="24"/>
                <w:lang w:val="en-US"/>
              </w:rPr>
              <w:t> </w:t>
            </w:r>
            <w:r w:rsidRPr="00435BBF">
              <w:rPr>
                <w:rFonts w:ascii="Times New Roman" w:eastAsia="Times New Roman" w:hAnsi="Times New Roman" w:cs="Times New Roman"/>
                <w:color w:val="000000"/>
                <w:sz w:val="24"/>
                <w:szCs w:val="24"/>
              </w:rPr>
              <w:t>Окружающий мир</w:t>
            </w:r>
          </w:p>
        </w:tc>
        <w:tc>
          <w:tcPr>
            <w:tcW w:w="963" w:type="dxa"/>
          </w:tcPr>
          <w:p w:rsidR="00C31ACB" w:rsidRPr="00435BBF" w:rsidRDefault="00C31ACB" w:rsidP="00C31ACB">
            <w:pPr>
              <w:suppressAutoHyphens/>
              <w:autoSpaceDE w:val="0"/>
              <w:autoSpaceDN w:val="0"/>
              <w:adjustRightInd w:val="0"/>
              <w:jc w:val="both"/>
              <w:textAlignment w:val="center"/>
              <w:rPr>
                <w:rFonts w:ascii="Times New Roman" w:eastAsia="Times New Roman" w:hAnsi="Times New Roman" w:cs="Times New Roman"/>
                <w:color w:val="000000"/>
                <w:sz w:val="24"/>
                <w:szCs w:val="24"/>
              </w:rPr>
            </w:pPr>
            <w:r w:rsidRPr="00435BBF">
              <w:rPr>
                <w:rFonts w:ascii="Times New Roman" w:eastAsia="Times New Roman" w:hAnsi="Times New Roman" w:cs="Times New Roman"/>
                <w:color w:val="000000"/>
                <w:sz w:val="24"/>
                <w:szCs w:val="24"/>
              </w:rPr>
              <w:t>36</w:t>
            </w:r>
          </w:p>
        </w:tc>
      </w:tr>
      <w:tr w:rsidR="00C31ACB" w:rsidTr="00C31ACB">
        <w:tc>
          <w:tcPr>
            <w:tcW w:w="8712" w:type="dxa"/>
          </w:tcPr>
          <w:p w:rsidR="00C31ACB" w:rsidRPr="00435BBF" w:rsidRDefault="00C31ACB" w:rsidP="00C31ACB">
            <w:pPr>
              <w:suppressAutoHyphens/>
              <w:autoSpaceDE w:val="0"/>
              <w:autoSpaceDN w:val="0"/>
              <w:adjustRightInd w:val="0"/>
              <w:jc w:val="both"/>
              <w:textAlignment w:val="center"/>
              <w:rPr>
                <w:rFonts w:ascii="Times New Roman" w:eastAsia="Times New Roman" w:hAnsi="Times New Roman" w:cs="Times New Roman"/>
                <w:color w:val="000000"/>
                <w:sz w:val="24"/>
                <w:szCs w:val="24"/>
              </w:rPr>
            </w:pPr>
            <w:r w:rsidRPr="00435BBF">
              <w:rPr>
                <w:rFonts w:ascii="Times New Roman" w:eastAsia="Times New Roman" w:hAnsi="Times New Roman" w:cs="Times New Roman"/>
                <w:color w:val="000000"/>
                <w:sz w:val="24"/>
                <w:szCs w:val="24"/>
              </w:rPr>
              <w:t>1.2.10.</w:t>
            </w:r>
            <w:r w:rsidRPr="00435BBF">
              <w:rPr>
                <w:rFonts w:ascii="Times New Roman" w:eastAsia="Times New Roman" w:hAnsi="Times New Roman" w:cs="Times New Roman"/>
                <w:b/>
                <w:bCs/>
                <w:color w:val="000000"/>
                <w:sz w:val="24"/>
                <w:szCs w:val="24"/>
                <w:lang w:val="en-US"/>
              </w:rPr>
              <w:t> </w:t>
            </w:r>
            <w:r w:rsidRPr="00435BBF">
              <w:rPr>
                <w:rFonts w:ascii="Times New Roman" w:eastAsia="Times New Roman" w:hAnsi="Times New Roman" w:cs="Times New Roman"/>
                <w:color w:val="000000"/>
                <w:sz w:val="24"/>
                <w:szCs w:val="24"/>
              </w:rPr>
              <w:t>Изобразительное искусство</w:t>
            </w:r>
            <w:r w:rsidRPr="00435BBF">
              <w:rPr>
                <w:rFonts w:ascii="Times New Roman" w:eastAsia="MS Mincho" w:hAnsi="Times New Roman" w:cs="Times New Roman"/>
                <w:color w:val="000000"/>
                <w:sz w:val="24"/>
                <w:szCs w:val="24"/>
              </w:rPr>
              <w:t> </w:t>
            </w:r>
          </w:p>
        </w:tc>
        <w:tc>
          <w:tcPr>
            <w:tcW w:w="963" w:type="dxa"/>
          </w:tcPr>
          <w:p w:rsidR="00C31ACB" w:rsidRPr="00435BBF" w:rsidRDefault="00C31ACB" w:rsidP="00C31ACB">
            <w:pPr>
              <w:suppressAutoHyphens/>
              <w:autoSpaceDE w:val="0"/>
              <w:autoSpaceDN w:val="0"/>
              <w:adjustRightInd w:val="0"/>
              <w:jc w:val="both"/>
              <w:textAlignment w:val="center"/>
              <w:rPr>
                <w:rFonts w:ascii="Times New Roman" w:eastAsia="Times New Roman" w:hAnsi="Times New Roman" w:cs="Times New Roman"/>
                <w:color w:val="000000"/>
                <w:sz w:val="24"/>
                <w:szCs w:val="24"/>
              </w:rPr>
            </w:pPr>
            <w:r w:rsidRPr="00435BBF">
              <w:rPr>
                <w:rFonts w:ascii="Times New Roman" w:eastAsia="Times New Roman" w:hAnsi="Times New Roman" w:cs="Times New Roman"/>
                <w:color w:val="000000"/>
                <w:sz w:val="24"/>
                <w:szCs w:val="24"/>
              </w:rPr>
              <w:t>39</w:t>
            </w:r>
          </w:p>
        </w:tc>
      </w:tr>
      <w:tr w:rsidR="00C31ACB" w:rsidTr="00C31ACB">
        <w:tc>
          <w:tcPr>
            <w:tcW w:w="8712" w:type="dxa"/>
          </w:tcPr>
          <w:p w:rsidR="00C31ACB" w:rsidRPr="00435BBF" w:rsidRDefault="00C31ACB" w:rsidP="00C31ACB">
            <w:pPr>
              <w:suppressAutoHyphens/>
              <w:autoSpaceDE w:val="0"/>
              <w:autoSpaceDN w:val="0"/>
              <w:adjustRightInd w:val="0"/>
              <w:jc w:val="both"/>
              <w:textAlignment w:val="center"/>
              <w:rPr>
                <w:rFonts w:ascii="Times New Roman" w:eastAsia="Times New Roman" w:hAnsi="Times New Roman" w:cs="Times New Roman"/>
                <w:color w:val="000000"/>
                <w:sz w:val="24"/>
                <w:szCs w:val="24"/>
              </w:rPr>
            </w:pPr>
            <w:r w:rsidRPr="00435BBF">
              <w:rPr>
                <w:rFonts w:ascii="Times New Roman" w:eastAsia="Times New Roman" w:hAnsi="Times New Roman" w:cs="Times New Roman"/>
                <w:color w:val="000000"/>
                <w:sz w:val="24"/>
                <w:szCs w:val="24"/>
              </w:rPr>
              <w:t>1.2.11.</w:t>
            </w:r>
            <w:r w:rsidRPr="00435BBF">
              <w:rPr>
                <w:rFonts w:ascii="Times New Roman" w:eastAsia="Times New Roman" w:hAnsi="Times New Roman" w:cs="Times New Roman"/>
                <w:b/>
                <w:bCs/>
                <w:color w:val="000000"/>
                <w:sz w:val="24"/>
                <w:szCs w:val="24"/>
                <w:lang w:val="en-US"/>
              </w:rPr>
              <w:t> </w:t>
            </w:r>
            <w:r w:rsidRPr="00435BBF">
              <w:rPr>
                <w:rFonts w:ascii="Times New Roman" w:eastAsia="Times New Roman" w:hAnsi="Times New Roman" w:cs="Times New Roman"/>
                <w:color w:val="000000"/>
                <w:sz w:val="24"/>
                <w:szCs w:val="24"/>
              </w:rPr>
              <w:t>Музыка</w:t>
            </w:r>
            <w:r w:rsidRPr="00435BBF">
              <w:rPr>
                <w:rFonts w:ascii="Times New Roman" w:eastAsia="MS Mincho" w:hAnsi="Times New Roman" w:cs="Times New Roman"/>
                <w:color w:val="000000"/>
                <w:sz w:val="24"/>
                <w:szCs w:val="24"/>
              </w:rPr>
              <w:t> </w:t>
            </w:r>
          </w:p>
        </w:tc>
        <w:tc>
          <w:tcPr>
            <w:tcW w:w="963" w:type="dxa"/>
          </w:tcPr>
          <w:p w:rsidR="00C31ACB" w:rsidRPr="00435BBF" w:rsidRDefault="00C31ACB" w:rsidP="00C31ACB">
            <w:pPr>
              <w:suppressAutoHyphens/>
              <w:autoSpaceDE w:val="0"/>
              <w:autoSpaceDN w:val="0"/>
              <w:adjustRightInd w:val="0"/>
              <w:jc w:val="both"/>
              <w:textAlignment w:val="center"/>
              <w:rPr>
                <w:rFonts w:ascii="Times New Roman" w:eastAsia="Times New Roman" w:hAnsi="Times New Roman" w:cs="Times New Roman"/>
                <w:color w:val="000000"/>
                <w:sz w:val="24"/>
                <w:szCs w:val="24"/>
              </w:rPr>
            </w:pPr>
            <w:r w:rsidRPr="00435BBF">
              <w:rPr>
                <w:rFonts w:ascii="Times New Roman" w:eastAsia="Times New Roman" w:hAnsi="Times New Roman" w:cs="Times New Roman"/>
                <w:color w:val="000000"/>
                <w:sz w:val="24"/>
                <w:szCs w:val="24"/>
              </w:rPr>
              <w:t>41</w:t>
            </w:r>
          </w:p>
        </w:tc>
      </w:tr>
      <w:tr w:rsidR="00C31ACB" w:rsidTr="00C31ACB">
        <w:tc>
          <w:tcPr>
            <w:tcW w:w="8712" w:type="dxa"/>
          </w:tcPr>
          <w:p w:rsidR="00C31ACB" w:rsidRPr="00435BBF" w:rsidRDefault="00C31ACB" w:rsidP="00C31ACB">
            <w:pPr>
              <w:suppressAutoHyphens/>
              <w:autoSpaceDE w:val="0"/>
              <w:autoSpaceDN w:val="0"/>
              <w:adjustRightInd w:val="0"/>
              <w:jc w:val="both"/>
              <w:textAlignment w:val="center"/>
              <w:rPr>
                <w:rFonts w:ascii="Times New Roman" w:eastAsia="Times New Roman" w:hAnsi="Times New Roman" w:cs="Times New Roman"/>
                <w:color w:val="000000"/>
                <w:sz w:val="24"/>
                <w:szCs w:val="24"/>
              </w:rPr>
            </w:pPr>
            <w:r w:rsidRPr="00435BBF">
              <w:rPr>
                <w:rFonts w:ascii="Times New Roman" w:eastAsia="Times New Roman" w:hAnsi="Times New Roman" w:cs="Times New Roman"/>
                <w:color w:val="000000"/>
                <w:sz w:val="24"/>
                <w:szCs w:val="24"/>
              </w:rPr>
              <w:t>1.2.12.</w:t>
            </w:r>
            <w:r w:rsidRPr="00435BBF">
              <w:rPr>
                <w:rFonts w:ascii="Times New Roman" w:eastAsia="Times New Roman" w:hAnsi="Times New Roman" w:cs="Times New Roman"/>
                <w:b/>
                <w:bCs/>
                <w:color w:val="000000"/>
                <w:sz w:val="24"/>
                <w:szCs w:val="24"/>
                <w:lang w:val="en-US"/>
              </w:rPr>
              <w:t> </w:t>
            </w:r>
            <w:r w:rsidRPr="00435BBF">
              <w:rPr>
                <w:rFonts w:ascii="Times New Roman" w:eastAsia="Times New Roman" w:hAnsi="Times New Roman" w:cs="Times New Roman"/>
                <w:color w:val="000000"/>
                <w:sz w:val="24"/>
                <w:szCs w:val="24"/>
              </w:rPr>
              <w:t>Технология</w:t>
            </w:r>
            <w:r w:rsidRPr="00435BBF">
              <w:rPr>
                <w:rFonts w:ascii="Times New Roman" w:eastAsia="MS Mincho" w:hAnsi="Times New Roman" w:cs="Times New Roman"/>
                <w:color w:val="000000"/>
                <w:sz w:val="24"/>
                <w:szCs w:val="24"/>
              </w:rPr>
              <w:t> </w:t>
            </w:r>
          </w:p>
        </w:tc>
        <w:tc>
          <w:tcPr>
            <w:tcW w:w="963" w:type="dxa"/>
          </w:tcPr>
          <w:p w:rsidR="00C31ACB" w:rsidRPr="00435BBF" w:rsidRDefault="00C31ACB" w:rsidP="00C31ACB">
            <w:pPr>
              <w:suppressAutoHyphens/>
              <w:autoSpaceDE w:val="0"/>
              <w:autoSpaceDN w:val="0"/>
              <w:adjustRightInd w:val="0"/>
              <w:jc w:val="both"/>
              <w:textAlignment w:val="center"/>
              <w:rPr>
                <w:rFonts w:ascii="Times New Roman" w:eastAsia="Times New Roman" w:hAnsi="Times New Roman" w:cs="Times New Roman"/>
                <w:color w:val="000000"/>
                <w:sz w:val="24"/>
                <w:szCs w:val="24"/>
              </w:rPr>
            </w:pPr>
            <w:r w:rsidRPr="00435BBF">
              <w:rPr>
                <w:rFonts w:ascii="Times New Roman" w:eastAsia="Times New Roman" w:hAnsi="Times New Roman" w:cs="Times New Roman"/>
                <w:color w:val="000000"/>
                <w:sz w:val="24"/>
                <w:szCs w:val="24"/>
              </w:rPr>
              <w:t>44</w:t>
            </w:r>
          </w:p>
        </w:tc>
      </w:tr>
      <w:tr w:rsidR="00C31ACB" w:rsidTr="00C31ACB">
        <w:tc>
          <w:tcPr>
            <w:tcW w:w="8712" w:type="dxa"/>
          </w:tcPr>
          <w:p w:rsidR="00C31ACB" w:rsidRPr="00435BBF" w:rsidRDefault="00C31ACB" w:rsidP="00C31ACB">
            <w:pPr>
              <w:suppressAutoHyphens/>
              <w:autoSpaceDE w:val="0"/>
              <w:autoSpaceDN w:val="0"/>
              <w:adjustRightInd w:val="0"/>
              <w:jc w:val="both"/>
              <w:textAlignment w:val="center"/>
              <w:rPr>
                <w:rFonts w:ascii="Times New Roman" w:eastAsia="Times New Roman" w:hAnsi="Times New Roman" w:cs="Times New Roman"/>
                <w:color w:val="000000"/>
                <w:sz w:val="24"/>
                <w:szCs w:val="24"/>
              </w:rPr>
            </w:pPr>
            <w:r w:rsidRPr="00435BBF">
              <w:rPr>
                <w:rFonts w:ascii="Times New Roman" w:eastAsia="Times New Roman" w:hAnsi="Times New Roman" w:cs="Times New Roman"/>
                <w:color w:val="000000"/>
                <w:sz w:val="24"/>
                <w:szCs w:val="24"/>
              </w:rPr>
              <w:t>1.2.13.</w:t>
            </w:r>
            <w:r w:rsidRPr="00435BBF">
              <w:rPr>
                <w:rFonts w:ascii="Times New Roman" w:eastAsia="Times New Roman" w:hAnsi="Times New Roman" w:cs="Times New Roman"/>
                <w:b/>
                <w:bCs/>
                <w:color w:val="000000"/>
                <w:sz w:val="24"/>
                <w:szCs w:val="24"/>
                <w:lang w:val="en-US"/>
              </w:rPr>
              <w:t> </w:t>
            </w:r>
            <w:r w:rsidRPr="00435BBF">
              <w:rPr>
                <w:rFonts w:ascii="Times New Roman" w:eastAsia="Times New Roman" w:hAnsi="Times New Roman" w:cs="Times New Roman"/>
                <w:color w:val="000000"/>
                <w:sz w:val="24"/>
                <w:szCs w:val="24"/>
              </w:rPr>
              <w:t>Физическая культура</w:t>
            </w:r>
            <w:r w:rsidRPr="00435BBF">
              <w:rPr>
                <w:rFonts w:ascii="Times New Roman" w:eastAsia="MS Mincho" w:hAnsi="Times New Roman" w:cs="Times New Roman"/>
                <w:color w:val="000000"/>
                <w:sz w:val="24"/>
                <w:szCs w:val="24"/>
              </w:rPr>
              <w:t> </w:t>
            </w:r>
          </w:p>
        </w:tc>
        <w:tc>
          <w:tcPr>
            <w:tcW w:w="963" w:type="dxa"/>
          </w:tcPr>
          <w:p w:rsidR="00C31ACB" w:rsidRPr="00435BBF" w:rsidRDefault="00C31ACB" w:rsidP="00C31ACB">
            <w:pPr>
              <w:suppressAutoHyphens/>
              <w:autoSpaceDE w:val="0"/>
              <w:autoSpaceDN w:val="0"/>
              <w:adjustRightInd w:val="0"/>
              <w:jc w:val="both"/>
              <w:textAlignment w:val="center"/>
              <w:rPr>
                <w:rFonts w:ascii="Times New Roman" w:eastAsia="Times New Roman" w:hAnsi="Times New Roman" w:cs="Times New Roman"/>
                <w:color w:val="000000"/>
                <w:sz w:val="24"/>
                <w:szCs w:val="24"/>
              </w:rPr>
            </w:pPr>
            <w:r w:rsidRPr="00435BBF">
              <w:rPr>
                <w:rFonts w:ascii="Times New Roman" w:eastAsia="Times New Roman" w:hAnsi="Times New Roman" w:cs="Times New Roman"/>
                <w:color w:val="000000"/>
                <w:sz w:val="24"/>
                <w:szCs w:val="24"/>
              </w:rPr>
              <w:t>46</w:t>
            </w:r>
          </w:p>
        </w:tc>
      </w:tr>
      <w:tr w:rsidR="00C31ACB" w:rsidTr="00C31ACB">
        <w:tc>
          <w:tcPr>
            <w:tcW w:w="8712" w:type="dxa"/>
          </w:tcPr>
          <w:p w:rsidR="00C31ACB" w:rsidRPr="00435BBF" w:rsidRDefault="00C31ACB" w:rsidP="00C31ACB">
            <w:pPr>
              <w:suppressAutoHyphens/>
              <w:autoSpaceDE w:val="0"/>
              <w:autoSpaceDN w:val="0"/>
              <w:adjustRightInd w:val="0"/>
              <w:ind w:right="387"/>
              <w:jc w:val="both"/>
              <w:textAlignment w:val="center"/>
              <w:rPr>
                <w:rFonts w:ascii="Times New Roman" w:eastAsia="Times New Roman" w:hAnsi="Times New Roman" w:cs="Times New Roman"/>
                <w:color w:val="000000"/>
                <w:sz w:val="24"/>
                <w:szCs w:val="24"/>
              </w:rPr>
            </w:pPr>
            <w:r w:rsidRPr="00435BBF">
              <w:rPr>
                <w:rFonts w:ascii="Times New Roman" w:eastAsia="Times New Roman" w:hAnsi="Times New Roman" w:cs="Times New Roman"/>
                <w:color w:val="000000"/>
                <w:sz w:val="24"/>
                <w:szCs w:val="24"/>
              </w:rPr>
              <w:t>1.3.</w:t>
            </w:r>
            <w:r w:rsidRPr="00435BBF">
              <w:rPr>
                <w:rFonts w:ascii="Times New Roman" w:eastAsia="Times New Roman" w:hAnsi="Times New Roman" w:cs="Times New Roman"/>
                <w:b/>
                <w:bCs/>
                <w:color w:val="000000"/>
                <w:sz w:val="24"/>
                <w:szCs w:val="24"/>
                <w:lang w:val="en-US"/>
              </w:rPr>
              <w:t> </w:t>
            </w:r>
            <w:r w:rsidRPr="00435BBF">
              <w:rPr>
                <w:rFonts w:ascii="Times New Roman" w:eastAsia="Times New Roman" w:hAnsi="Times New Roman" w:cs="Times New Roman"/>
                <w:color w:val="000000"/>
                <w:sz w:val="24"/>
                <w:szCs w:val="24"/>
              </w:rPr>
              <w:t>Система оценки достижения планируемых результатов освоения основной образовательной программы</w:t>
            </w:r>
            <w:r w:rsidRPr="00435BBF">
              <w:rPr>
                <w:rFonts w:ascii="Times New Roman" w:eastAsia="MS Mincho" w:hAnsi="Times New Roman" w:cs="Times New Roman"/>
                <w:color w:val="000000"/>
                <w:sz w:val="24"/>
                <w:szCs w:val="24"/>
              </w:rPr>
              <w:t> </w:t>
            </w:r>
          </w:p>
        </w:tc>
        <w:tc>
          <w:tcPr>
            <w:tcW w:w="963" w:type="dxa"/>
          </w:tcPr>
          <w:p w:rsidR="00C31ACB" w:rsidRPr="00435BBF" w:rsidRDefault="00C31ACB" w:rsidP="00C31ACB">
            <w:pPr>
              <w:suppressAutoHyphens/>
              <w:autoSpaceDE w:val="0"/>
              <w:autoSpaceDN w:val="0"/>
              <w:adjustRightInd w:val="0"/>
              <w:ind w:right="387"/>
              <w:jc w:val="both"/>
              <w:textAlignment w:val="center"/>
              <w:rPr>
                <w:rFonts w:ascii="Times New Roman" w:eastAsia="Times New Roman" w:hAnsi="Times New Roman" w:cs="Times New Roman"/>
                <w:color w:val="000000"/>
                <w:sz w:val="24"/>
                <w:szCs w:val="24"/>
              </w:rPr>
            </w:pPr>
            <w:r w:rsidRPr="00435BBF">
              <w:rPr>
                <w:rFonts w:ascii="Times New Roman" w:eastAsia="Times New Roman" w:hAnsi="Times New Roman" w:cs="Times New Roman"/>
                <w:color w:val="000000"/>
                <w:sz w:val="24"/>
                <w:szCs w:val="24"/>
              </w:rPr>
              <w:t>48</w:t>
            </w:r>
          </w:p>
        </w:tc>
      </w:tr>
      <w:tr w:rsidR="00C31ACB" w:rsidTr="00C31ACB">
        <w:tc>
          <w:tcPr>
            <w:tcW w:w="8712" w:type="dxa"/>
          </w:tcPr>
          <w:p w:rsidR="00C31ACB" w:rsidRPr="00435BBF" w:rsidRDefault="00C31ACB" w:rsidP="00C31ACB">
            <w:pPr>
              <w:suppressAutoHyphens/>
              <w:autoSpaceDE w:val="0"/>
              <w:autoSpaceDN w:val="0"/>
              <w:adjustRightInd w:val="0"/>
              <w:jc w:val="both"/>
              <w:textAlignment w:val="center"/>
              <w:rPr>
                <w:rFonts w:ascii="Times New Roman" w:eastAsia="Times New Roman" w:hAnsi="Times New Roman" w:cs="Times New Roman"/>
                <w:color w:val="000000"/>
                <w:sz w:val="24"/>
                <w:szCs w:val="24"/>
              </w:rPr>
            </w:pPr>
            <w:r w:rsidRPr="00435BBF">
              <w:rPr>
                <w:rFonts w:ascii="Times New Roman" w:eastAsia="Times New Roman" w:hAnsi="Times New Roman" w:cs="Times New Roman"/>
                <w:color w:val="000000"/>
                <w:sz w:val="24"/>
                <w:szCs w:val="24"/>
              </w:rPr>
              <w:t>1.3.1.</w:t>
            </w:r>
            <w:r w:rsidRPr="00435BBF">
              <w:rPr>
                <w:rFonts w:ascii="Times New Roman" w:eastAsia="Times New Roman" w:hAnsi="Times New Roman" w:cs="Times New Roman"/>
                <w:b/>
                <w:bCs/>
                <w:color w:val="000000"/>
                <w:sz w:val="24"/>
                <w:szCs w:val="24"/>
                <w:lang w:val="en-US"/>
              </w:rPr>
              <w:t> </w:t>
            </w:r>
            <w:r w:rsidRPr="00435BBF">
              <w:rPr>
                <w:rFonts w:ascii="Times New Roman" w:eastAsia="Times New Roman" w:hAnsi="Times New Roman" w:cs="Times New Roman"/>
                <w:color w:val="000000"/>
                <w:sz w:val="24"/>
                <w:szCs w:val="24"/>
              </w:rPr>
              <w:t>Общие положения</w:t>
            </w:r>
          </w:p>
        </w:tc>
        <w:tc>
          <w:tcPr>
            <w:tcW w:w="963" w:type="dxa"/>
          </w:tcPr>
          <w:p w:rsidR="00C31ACB" w:rsidRPr="00435BBF" w:rsidRDefault="00C31ACB" w:rsidP="00C31ACB">
            <w:pPr>
              <w:suppressAutoHyphens/>
              <w:autoSpaceDE w:val="0"/>
              <w:autoSpaceDN w:val="0"/>
              <w:adjustRightInd w:val="0"/>
              <w:jc w:val="both"/>
              <w:textAlignment w:val="center"/>
              <w:rPr>
                <w:rFonts w:ascii="Times New Roman" w:eastAsia="Times New Roman" w:hAnsi="Times New Roman" w:cs="Times New Roman"/>
                <w:color w:val="000000"/>
                <w:sz w:val="24"/>
                <w:szCs w:val="24"/>
              </w:rPr>
            </w:pPr>
            <w:r w:rsidRPr="00435BBF">
              <w:rPr>
                <w:rFonts w:ascii="Times New Roman" w:eastAsia="Times New Roman" w:hAnsi="Times New Roman" w:cs="Times New Roman"/>
                <w:color w:val="000000"/>
                <w:sz w:val="24"/>
                <w:szCs w:val="24"/>
              </w:rPr>
              <w:t>48</w:t>
            </w:r>
          </w:p>
        </w:tc>
      </w:tr>
      <w:tr w:rsidR="00C31ACB" w:rsidTr="00C31ACB">
        <w:tc>
          <w:tcPr>
            <w:tcW w:w="8712" w:type="dxa"/>
          </w:tcPr>
          <w:p w:rsidR="00C31ACB" w:rsidRPr="00435BBF" w:rsidRDefault="00C31ACB" w:rsidP="00C31ACB">
            <w:pPr>
              <w:suppressAutoHyphens/>
              <w:autoSpaceDE w:val="0"/>
              <w:autoSpaceDN w:val="0"/>
              <w:adjustRightInd w:val="0"/>
              <w:ind w:right="387"/>
              <w:jc w:val="both"/>
              <w:textAlignment w:val="center"/>
              <w:rPr>
                <w:rFonts w:ascii="Times New Roman" w:eastAsia="Times New Roman" w:hAnsi="Times New Roman" w:cs="Times New Roman"/>
                <w:color w:val="000000"/>
                <w:sz w:val="24"/>
                <w:szCs w:val="24"/>
              </w:rPr>
            </w:pPr>
            <w:r w:rsidRPr="00435BBF">
              <w:rPr>
                <w:rFonts w:ascii="Times New Roman" w:eastAsia="Times New Roman" w:hAnsi="Times New Roman" w:cs="Times New Roman"/>
                <w:color w:val="000000"/>
                <w:sz w:val="24"/>
                <w:szCs w:val="24"/>
              </w:rPr>
              <w:t>1.3.2.</w:t>
            </w:r>
            <w:r w:rsidRPr="00435BBF">
              <w:rPr>
                <w:rFonts w:ascii="Times New Roman" w:eastAsia="Times New Roman" w:hAnsi="Times New Roman" w:cs="Times New Roman"/>
                <w:b/>
                <w:bCs/>
                <w:color w:val="000000"/>
                <w:sz w:val="24"/>
                <w:szCs w:val="24"/>
                <w:lang w:val="en-US"/>
              </w:rPr>
              <w:t> </w:t>
            </w:r>
            <w:r w:rsidRPr="00435BBF">
              <w:rPr>
                <w:rFonts w:ascii="Times New Roman" w:eastAsia="Times New Roman" w:hAnsi="Times New Roman" w:cs="Times New Roman"/>
                <w:color w:val="000000"/>
                <w:sz w:val="24"/>
                <w:szCs w:val="24"/>
              </w:rPr>
              <w:t>Особенности оценки личностных, метапредметных</w:t>
            </w:r>
          </w:p>
        </w:tc>
        <w:tc>
          <w:tcPr>
            <w:tcW w:w="963" w:type="dxa"/>
          </w:tcPr>
          <w:p w:rsidR="00C31ACB" w:rsidRPr="00435BBF" w:rsidRDefault="00C31ACB" w:rsidP="00C31ACB">
            <w:pPr>
              <w:suppressAutoHyphens/>
              <w:autoSpaceDE w:val="0"/>
              <w:autoSpaceDN w:val="0"/>
              <w:adjustRightInd w:val="0"/>
              <w:ind w:right="387"/>
              <w:jc w:val="both"/>
              <w:textAlignment w:val="center"/>
              <w:rPr>
                <w:rFonts w:ascii="Times New Roman" w:eastAsia="Times New Roman" w:hAnsi="Times New Roman" w:cs="Times New Roman"/>
                <w:color w:val="000000"/>
                <w:sz w:val="24"/>
                <w:szCs w:val="24"/>
              </w:rPr>
            </w:pPr>
          </w:p>
        </w:tc>
      </w:tr>
      <w:tr w:rsidR="00C31ACB" w:rsidTr="00C31ACB">
        <w:tc>
          <w:tcPr>
            <w:tcW w:w="8712" w:type="dxa"/>
          </w:tcPr>
          <w:p w:rsidR="00C31ACB" w:rsidRPr="00435BBF" w:rsidRDefault="00C31ACB" w:rsidP="00C31ACB">
            <w:pPr>
              <w:suppressAutoHyphens/>
              <w:autoSpaceDE w:val="0"/>
              <w:autoSpaceDN w:val="0"/>
              <w:adjustRightInd w:val="0"/>
              <w:ind w:right="387"/>
              <w:jc w:val="both"/>
              <w:textAlignment w:val="center"/>
              <w:rPr>
                <w:rFonts w:ascii="Times New Roman" w:eastAsia="Times New Roman" w:hAnsi="Times New Roman" w:cs="Times New Roman"/>
                <w:color w:val="000000"/>
                <w:sz w:val="24"/>
                <w:szCs w:val="24"/>
              </w:rPr>
            </w:pPr>
            <w:r w:rsidRPr="00435BBF">
              <w:rPr>
                <w:rFonts w:ascii="Times New Roman" w:eastAsia="Times New Roman" w:hAnsi="Times New Roman" w:cs="Times New Roman"/>
                <w:color w:val="000000"/>
                <w:sz w:val="24"/>
                <w:szCs w:val="24"/>
              </w:rPr>
              <w:t>и предметных результатов</w:t>
            </w:r>
          </w:p>
        </w:tc>
        <w:tc>
          <w:tcPr>
            <w:tcW w:w="963" w:type="dxa"/>
          </w:tcPr>
          <w:p w:rsidR="00C31ACB" w:rsidRPr="00435BBF" w:rsidRDefault="00C31ACB" w:rsidP="00C31ACB">
            <w:pPr>
              <w:suppressAutoHyphens/>
              <w:autoSpaceDE w:val="0"/>
              <w:autoSpaceDN w:val="0"/>
              <w:adjustRightInd w:val="0"/>
              <w:ind w:right="387"/>
              <w:jc w:val="both"/>
              <w:textAlignment w:val="center"/>
              <w:rPr>
                <w:rFonts w:ascii="Times New Roman" w:eastAsia="Times New Roman" w:hAnsi="Times New Roman" w:cs="Times New Roman"/>
                <w:color w:val="000000"/>
                <w:sz w:val="24"/>
                <w:szCs w:val="24"/>
              </w:rPr>
            </w:pPr>
            <w:r w:rsidRPr="00435BBF">
              <w:rPr>
                <w:rFonts w:ascii="Times New Roman" w:eastAsia="Times New Roman" w:hAnsi="Times New Roman" w:cs="Times New Roman"/>
                <w:color w:val="000000"/>
                <w:sz w:val="24"/>
                <w:szCs w:val="24"/>
              </w:rPr>
              <w:t>50</w:t>
            </w:r>
          </w:p>
        </w:tc>
      </w:tr>
      <w:tr w:rsidR="00C31ACB" w:rsidTr="00C31ACB">
        <w:tc>
          <w:tcPr>
            <w:tcW w:w="8712" w:type="dxa"/>
          </w:tcPr>
          <w:p w:rsidR="00C31ACB" w:rsidRPr="00435BBF" w:rsidRDefault="00C31ACB" w:rsidP="00C31ACB">
            <w:pPr>
              <w:suppressAutoHyphens/>
              <w:autoSpaceDE w:val="0"/>
              <w:autoSpaceDN w:val="0"/>
              <w:adjustRightInd w:val="0"/>
              <w:ind w:right="387"/>
              <w:jc w:val="both"/>
              <w:textAlignment w:val="center"/>
              <w:rPr>
                <w:rFonts w:ascii="Times New Roman" w:eastAsia="Times New Roman" w:hAnsi="Times New Roman" w:cs="Times New Roman"/>
                <w:color w:val="000000"/>
                <w:sz w:val="24"/>
                <w:szCs w:val="24"/>
              </w:rPr>
            </w:pPr>
            <w:r w:rsidRPr="00435BBF">
              <w:rPr>
                <w:rFonts w:ascii="Times New Roman" w:eastAsia="Times New Roman" w:hAnsi="Times New Roman" w:cs="Times New Roman"/>
                <w:color w:val="000000"/>
                <w:sz w:val="24"/>
                <w:szCs w:val="24"/>
              </w:rPr>
              <w:t>1.3.3.</w:t>
            </w:r>
            <w:r w:rsidRPr="00435BBF">
              <w:rPr>
                <w:rFonts w:ascii="Times New Roman" w:eastAsia="Times New Roman" w:hAnsi="Times New Roman" w:cs="Times New Roman"/>
                <w:b/>
                <w:bCs/>
                <w:color w:val="000000"/>
                <w:sz w:val="24"/>
                <w:szCs w:val="24"/>
                <w:lang w:val="en-US"/>
              </w:rPr>
              <w:t> </w:t>
            </w:r>
            <w:r w:rsidRPr="00435BBF">
              <w:rPr>
                <w:rFonts w:ascii="Times New Roman" w:eastAsia="Times New Roman" w:hAnsi="Times New Roman" w:cs="Times New Roman"/>
                <w:color w:val="000000"/>
                <w:sz w:val="24"/>
                <w:szCs w:val="24"/>
              </w:rPr>
              <w:t xml:space="preserve">Портфель достижений как инструмент оценки </w:t>
            </w:r>
            <w:r w:rsidRPr="00435BBF">
              <w:rPr>
                <w:rFonts w:ascii="Times New Roman" w:eastAsia="Times New Roman" w:hAnsi="Times New Roman" w:cs="Times New Roman"/>
                <w:color w:val="000000"/>
                <w:spacing w:val="-2"/>
                <w:sz w:val="24"/>
                <w:szCs w:val="24"/>
              </w:rPr>
              <w:t>динамики индивидуальных образовательных достижений</w:t>
            </w:r>
            <w:r w:rsidRPr="00435BBF">
              <w:rPr>
                <w:rFonts w:ascii="Times New Roman" w:eastAsia="MS Mincho" w:hAnsi="Times New Roman" w:cs="Times New Roman"/>
                <w:color w:val="000000"/>
                <w:sz w:val="24"/>
                <w:szCs w:val="24"/>
              </w:rPr>
              <w:t> </w:t>
            </w:r>
          </w:p>
        </w:tc>
        <w:tc>
          <w:tcPr>
            <w:tcW w:w="963" w:type="dxa"/>
          </w:tcPr>
          <w:p w:rsidR="00C31ACB" w:rsidRPr="00435BBF" w:rsidRDefault="00C31ACB" w:rsidP="00C31ACB">
            <w:pPr>
              <w:suppressAutoHyphens/>
              <w:autoSpaceDE w:val="0"/>
              <w:autoSpaceDN w:val="0"/>
              <w:adjustRightInd w:val="0"/>
              <w:ind w:right="387"/>
              <w:jc w:val="both"/>
              <w:textAlignment w:val="center"/>
              <w:rPr>
                <w:rFonts w:ascii="Times New Roman" w:eastAsia="Times New Roman" w:hAnsi="Times New Roman" w:cs="Times New Roman"/>
                <w:color w:val="000000"/>
                <w:sz w:val="24"/>
                <w:szCs w:val="24"/>
              </w:rPr>
            </w:pPr>
            <w:r w:rsidRPr="00435BBF">
              <w:rPr>
                <w:rFonts w:ascii="Times New Roman" w:eastAsia="Times New Roman" w:hAnsi="Times New Roman" w:cs="Times New Roman"/>
                <w:color w:val="000000"/>
                <w:sz w:val="24"/>
                <w:szCs w:val="24"/>
              </w:rPr>
              <w:t>61</w:t>
            </w:r>
          </w:p>
        </w:tc>
      </w:tr>
      <w:tr w:rsidR="00C31ACB" w:rsidTr="00C31ACB">
        <w:tc>
          <w:tcPr>
            <w:tcW w:w="8712" w:type="dxa"/>
          </w:tcPr>
          <w:p w:rsidR="00C31ACB" w:rsidRPr="00435BBF" w:rsidRDefault="00C31ACB" w:rsidP="00C31ACB">
            <w:pPr>
              <w:suppressAutoHyphens/>
              <w:autoSpaceDE w:val="0"/>
              <w:autoSpaceDN w:val="0"/>
              <w:adjustRightInd w:val="0"/>
              <w:jc w:val="both"/>
              <w:textAlignment w:val="center"/>
              <w:rPr>
                <w:rFonts w:ascii="Times New Roman" w:eastAsia="Times New Roman" w:hAnsi="Times New Roman" w:cs="Times New Roman"/>
                <w:color w:val="000000"/>
                <w:sz w:val="24"/>
                <w:szCs w:val="24"/>
              </w:rPr>
            </w:pPr>
            <w:r w:rsidRPr="00435BBF">
              <w:rPr>
                <w:rFonts w:ascii="Times New Roman" w:eastAsia="Times New Roman" w:hAnsi="Times New Roman" w:cs="Times New Roman"/>
                <w:color w:val="000000"/>
                <w:sz w:val="24"/>
                <w:szCs w:val="24"/>
              </w:rPr>
              <w:t>1.3.4.</w:t>
            </w:r>
            <w:r w:rsidRPr="00435BBF">
              <w:rPr>
                <w:rFonts w:ascii="Times New Roman" w:eastAsia="Times New Roman" w:hAnsi="Times New Roman" w:cs="Times New Roman"/>
                <w:b/>
                <w:bCs/>
                <w:color w:val="000000"/>
                <w:sz w:val="24"/>
                <w:szCs w:val="24"/>
                <w:lang w:val="en-US"/>
              </w:rPr>
              <w:t> </w:t>
            </w:r>
            <w:r w:rsidRPr="00435BBF">
              <w:rPr>
                <w:rFonts w:ascii="Times New Roman" w:eastAsia="Times New Roman" w:hAnsi="Times New Roman" w:cs="Times New Roman"/>
                <w:color w:val="000000"/>
                <w:sz w:val="24"/>
                <w:szCs w:val="24"/>
              </w:rPr>
              <w:t>Итоговая оценка выпускника</w:t>
            </w:r>
            <w:r w:rsidRPr="00435BBF">
              <w:rPr>
                <w:rFonts w:ascii="Times New Roman" w:eastAsia="MS Mincho" w:hAnsi="Times New Roman" w:cs="Times New Roman"/>
                <w:color w:val="000000"/>
                <w:sz w:val="24"/>
                <w:szCs w:val="24"/>
              </w:rPr>
              <w:t> </w:t>
            </w:r>
          </w:p>
        </w:tc>
        <w:tc>
          <w:tcPr>
            <w:tcW w:w="963" w:type="dxa"/>
          </w:tcPr>
          <w:p w:rsidR="00C31ACB" w:rsidRPr="00435BBF" w:rsidRDefault="00C31ACB" w:rsidP="00C31ACB">
            <w:pPr>
              <w:suppressAutoHyphens/>
              <w:autoSpaceDE w:val="0"/>
              <w:autoSpaceDN w:val="0"/>
              <w:adjustRightInd w:val="0"/>
              <w:jc w:val="both"/>
              <w:textAlignment w:val="center"/>
              <w:rPr>
                <w:rFonts w:ascii="Times New Roman" w:eastAsia="Times New Roman" w:hAnsi="Times New Roman" w:cs="Times New Roman"/>
                <w:color w:val="000000"/>
                <w:sz w:val="24"/>
                <w:szCs w:val="24"/>
              </w:rPr>
            </w:pPr>
            <w:r w:rsidRPr="00435BBF">
              <w:rPr>
                <w:rFonts w:ascii="Times New Roman" w:eastAsia="Times New Roman" w:hAnsi="Times New Roman" w:cs="Times New Roman"/>
                <w:color w:val="000000"/>
                <w:sz w:val="24"/>
                <w:szCs w:val="24"/>
              </w:rPr>
              <w:t>64</w:t>
            </w:r>
          </w:p>
        </w:tc>
      </w:tr>
      <w:tr w:rsidR="00C31ACB" w:rsidTr="00C31ACB">
        <w:tc>
          <w:tcPr>
            <w:tcW w:w="8712" w:type="dxa"/>
          </w:tcPr>
          <w:p w:rsidR="00C31ACB" w:rsidRPr="00435BBF" w:rsidRDefault="00C31ACB" w:rsidP="00C31ACB">
            <w:pPr>
              <w:suppressAutoHyphens/>
              <w:autoSpaceDE w:val="0"/>
              <w:autoSpaceDN w:val="0"/>
              <w:adjustRightInd w:val="0"/>
              <w:jc w:val="both"/>
              <w:textAlignment w:val="center"/>
              <w:rPr>
                <w:rFonts w:ascii="Times New Roman" w:eastAsia="Times New Roman" w:hAnsi="Times New Roman" w:cs="Times New Roman"/>
                <w:color w:val="000000"/>
                <w:sz w:val="24"/>
                <w:szCs w:val="24"/>
              </w:rPr>
            </w:pPr>
            <w:r w:rsidRPr="00435BBF">
              <w:rPr>
                <w:rFonts w:ascii="Times New Roman" w:eastAsia="Times New Roman" w:hAnsi="Times New Roman" w:cs="Times New Roman"/>
                <w:b/>
                <w:bCs/>
                <w:color w:val="000000"/>
                <w:sz w:val="24"/>
                <w:szCs w:val="24"/>
              </w:rPr>
              <w:t>2. Содержательный раздел</w:t>
            </w:r>
          </w:p>
        </w:tc>
        <w:tc>
          <w:tcPr>
            <w:tcW w:w="963" w:type="dxa"/>
          </w:tcPr>
          <w:p w:rsidR="00C31ACB" w:rsidRPr="00435BBF" w:rsidRDefault="00C31ACB" w:rsidP="00C31ACB">
            <w:pPr>
              <w:suppressAutoHyphens/>
              <w:autoSpaceDE w:val="0"/>
              <w:autoSpaceDN w:val="0"/>
              <w:adjustRightInd w:val="0"/>
              <w:jc w:val="both"/>
              <w:textAlignment w:val="center"/>
              <w:rPr>
                <w:rFonts w:ascii="Times New Roman" w:eastAsia="Times New Roman" w:hAnsi="Times New Roman" w:cs="Times New Roman"/>
                <w:color w:val="000000"/>
                <w:sz w:val="24"/>
                <w:szCs w:val="24"/>
              </w:rPr>
            </w:pPr>
            <w:r w:rsidRPr="00435BBF">
              <w:rPr>
                <w:rFonts w:ascii="Times New Roman" w:eastAsia="Times New Roman" w:hAnsi="Times New Roman" w:cs="Times New Roman"/>
                <w:color w:val="000000"/>
                <w:sz w:val="24"/>
                <w:szCs w:val="24"/>
              </w:rPr>
              <w:t>68</w:t>
            </w:r>
          </w:p>
        </w:tc>
      </w:tr>
      <w:tr w:rsidR="00C31ACB" w:rsidTr="00C31ACB">
        <w:tc>
          <w:tcPr>
            <w:tcW w:w="8712" w:type="dxa"/>
          </w:tcPr>
          <w:p w:rsidR="00C31ACB" w:rsidRPr="00435BBF" w:rsidRDefault="00C31ACB" w:rsidP="00C31ACB">
            <w:pPr>
              <w:suppressAutoHyphens/>
              <w:autoSpaceDE w:val="0"/>
              <w:autoSpaceDN w:val="0"/>
              <w:adjustRightInd w:val="0"/>
              <w:jc w:val="both"/>
              <w:textAlignment w:val="center"/>
              <w:rPr>
                <w:rFonts w:ascii="Times New Roman" w:eastAsia="Times New Roman" w:hAnsi="Times New Roman" w:cs="Times New Roman"/>
                <w:color w:val="000000"/>
                <w:sz w:val="24"/>
                <w:szCs w:val="24"/>
              </w:rPr>
            </w:pPr>
            <w:r w:rsidRPr="00435BBF">
              <w:rPr>
                <w:rFonts w:ascii="Times New Roman" w:eastAsia="Times New Roman" w:hAnsi="Times New Roman" w:cs="Times New Roman"/>
                <w:color w:val="000000"/>
                <w:sz w:val="24"/>
                <w:szCs w:val="24"/>
              </w:rPr>
              <w:t>2.1.</w:t>
            </w:r>
            <w:r w:rsidRPr="00435BBF">
              <w:rPr>
                <w:rFonts w:ascii="Times New Roman" w:eastAsia="Times New Roman" w:hAnsi="Times New Roman" w:cs="Times New Roman"/>
                <w:b/>
                <w:bCs/>
                <w:color w:val="000000"/>
                <w:sz w:val="24"/>
                <w:szCs w:val="24"/>
                <w:lang w:val="en-US"/>
              </w:rPr>
              <w:t> </w:t>
            </w:r>
            <w:r w:rsidRPr="00435BBF">
              <w:rPr>
                <w:rFonts w:ascii="Times New Roman" w:eastAsia="Times New Roman" w:hAnsi="Times New Roman" w:cs="Times New Roman"/>
                <w:color w:val="000000"/>
                <w:sz w:val="24"/>
                <w:szCs w:val="24"/>
              </w:rPr>
              <w:t>Программа формирования у обучающихся универсальных</w:t>
            </w:r>
          </w:p>
        </w:tc>
        <w:tc>
          <w:tcPr>
            <w:tcW w:w="963" w:type="dxa"/>
          </w:tcPr>
          <w:p w:rsidR="00C31ACB" w:rsidRPr="00435BBF" w:rsidRDefault="00C31ACB" w:rsidP="00C31ACB">
            <w:pPr>
              <w:suppressAutoHyphens/>
              <w:autoSpaceDE w:val="0"/>
              <w:autoSpaceDN w:val="0"/>
              <w:adjustRightInd w:val="0"/>
              <w:jc w:val="both"/>
              <w:textAlignment w:val="center"/>
              <w:rPr>
                <w:rFonts w:ascii="Times New Roman" w:eastAsia="Times New Roman" w:hAnsi="Times New Roman" w:cs="Times New Roman"/>
                <w:color w:val="000000"/>
                <w:sz w:val="24"/>
                <w:szCs w:val="24"/>
              </w:rPr>
            </w:pPr>
          </w:p>
        </w:tc>
      </w:tr>
      <w:tr w:rsidR="00C31ACB" w:rsidTr="00C31ACB">
        <w:tc>
          <w:tcPr>
            <w:tcW w:w="8712" w:type="dxa"/>
          </w:tcPr>
          <w:p w:rsidR="00C31ACB" w:rsidRPr="00435BBF" w:rsidRDefault="00C31ACB" w:rsidP="00C31ACB">
            <w:pPr>
              <w:suppressAutoHyphens/>
              <w:autoSpaceDE w:val="0"/>
              <w:autoSpaceDN w:val="0"/>
              <w:adjustRightInd w:val="0"/>
              <w:jc w:val="both"/>
              <w:textAlignment w:val="center"/>
              <w:rPr>
                <w:rFonts w:ascii="Times New Roman" w:eastAsia="Times New Roman" w:hAnsi="Times New Roman" w:cs="Times New Roman"/>
                <w:color w:val="000000"/>
                <w:sz w:val="24"/>
                <w:szCs w:val="24"/>
              </w:rPr>
            </w:pPr>
            <w:r w:rsidRPr="00435BBF">
              <w:rPr>
                <w:rFonts w:ascii="Times New Roman" w:eastAsia="Times New Roman" w:hAnsi="Times New Roman" w:cs="Times New Roman"/>
                <w:color w:val="000000"/>
                <w:sz w:val="24"/>
                <w:szCs w:val="24"/>
              </w:rPr>
              <w:t>учебных действий</w:t>
            </w:r>
            <w:r w:rsidRPr="00435BBF">
              <w:rPr>
                <w:rFonts w:ascii="Times New Roman" w:eastAsia="MS Mincho" w:hAnsi="Times New Roman" w:cs="Times New Roman"/>
                <w:color w:val="000000"/>
                <w:sz w:val="24"/>
                <w:szCs w:val="24"/>
              </w:rPr>
              <w:t> </w:t>
            </w:r>
          </w:p>
        </w:tc>
        <w:tc>
          <w:tcPr>
            <w:tcW w:w="963" w:type="dxa"/>
          </w:tcPr>
          <w:p w:rsidR="00C31ACB" w:rsidRPr="00435BBF" w:rsidRDefault="006A4A69" w:rsidP="00C31ACB">
            <w:pPr>
              <w:suppressAutoHyphens/>
              <w:autoSpaceDE w:val="0"/>
              <w:autoSpaceDN w:val="0"/>
              <w:adjustRightInd w:val="0"/>
              <w:jc w:val="both"/>
              <w:textAlignment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68</w:t>
            </w:r>
          </w:p>
        </w:tc>
      </w:tr>
      <w:tr w:rsidR="00C31ACB" w:rsidTr="00C31ACB">
        <w:tc>
          <w:tcPr>
            <w:tcW w:w="8712" w:type="dxa"/>
          </w:tcPr>
          <w:p w:rsidR="00C31ACB" w:rsidRPr="00435BBF" w:rsidRDefault="00C31ACB" w:rsidP="00C31ACB">
            <w:pPr>
              <w:suppressAutoHyphens/>
              <w:autoSpaceDE w:val="0"/>
              <w:autoSpaceDN w:val="0"/>
              <w:adjustRightInd w:val="0"/>
              <w:jc w:val="both"/>
              <w:textAlignment w:val="center"/>
              <w:rPr>
                <w:rFonts w:ascii="Times New Roman" w:eastAsia="Times New Roman" w:hAnsi="Times New Roman" w:cs="Times New Roman"/>
                <w:color w:val="000000"/>
                <w:sz w:val="24"/>
                <w:szCs w:val="24"/>
              </w:rPr>
            </w:pPr>
            <w:r w:rsidRPr="00435BBF">
              <w:rPr>
                <w:rFonts w:ascii="Times New Roman" w:eastAsia="Times New Roman" w:hAnsi="Times New Roman" w:cs="Times New Roman"/>
                <w:color w:val="000000"/>
                <w:spacing w:val="-2"/>
                <w:sz w:val="24"/>
                <w:szCs w:val="24"/>
              </w:rPr>
              <w:t>2.1.1.</w:t>
            </w:r>
            <w:r w:rsidRPr="00435BBF">
              <w:rPr>
                <w:rFonts w:ascii="Times New Roman" w:eastAsia="Times New Roman" w:hAnsi="Times New Roman" w:cs="Times New Roman"/>
                <w:b/>
                <w:bCs/>
                <w:color w:val="000000"/>
                <w:sz w:val="24"/>
                <w:szCs w:val="24"/>
                <w:lang w:val="en-US"/>
              </w:rPr>
              <w:t> </w:t>
            </w:r>
            <w:r w:rsidRPr="00435BBF">
              <w:rPr>
                <w:rFonts w:ascii="Times New Roman" w:eastAsia="Times New Roman" w:hAnsi="Times New Roman" w:cs="Times New Roman"/>
                <w:color w:val="000000"/>
                <w:spacing w:val="-2"/>
                <w:sz w:val="24"/>
                <w:szCs w:val="24"/>
              </w:rPr>
              <w:t>Ценностные ориентиры начального общего образования</w:t>
            </w:r>
            <w:r w:rsidRPr="00435BBF">
              <w:rPr>
                <w:rFonts w:ascii="Times New Roman" w:eastAsia="MS Mincho" w:hAnsi="Times New Roman" w:cs="Times New Roman"/>
                <w:color w:val="000000"/>
                <w:sz w:val="24"/>
                <w:szCs w:val="24"/>
              </w:rPr>
              <w:t> </w:t>
            </w:r>
          </w:p>
        </w:tc>
        <w:tc>
          <w:tcPr>
            <w:tcW w:w="963" w:type="dxa"/>
          </w:tcPr>
          <w:p w:rsidR="00C31ACB" w:rsidRPr="00435BBF" w:rsidRDefault="00C31ACB" w:rsidP="00C31ACB">
            <w:pPr>
              <w:suppressAutoHyphens/>
              <w:autoSpaceDE w:val="0"/>
              <w:autoSpaceDN w:val="0"/>
              <w:adjustRightInd w:val="0"/>
              <w:jc w:val="both"/>
              <w:textAlignment w:val="center"/>
              <w:rPr>
                <w:rFonts w:ascii="Times New Roman" w:eastAsia="Times New Roman" w:hAnsi="Times New Roman" w:cs="Times New Roman"/>
                <w:color w:val="000000"/>
                <w:sz w:val="24"/>
                <w:szCs w:val="24"/>
              </w:rPr>
            </w:pPr>
            <w:r w:rsidRPr="00435BBF">
              <w:rPr>
                <w:rFonts w:ascii="Times New Roman" w:eastAsia="Times New Roman" w:hAnsi="Times New Roman" w:cs="Times New Roman"/>
                <w:color w:val="000000"/>
                <w:sz w:val="24"/>
                <w:szCs w:val="24"/>
              </w:rPr>
              <w:t>69</w:t>
            </w:r>
          </w:p>
        </w:tc>
      </w:tr>
      <w:tr w:rsidR="00C31ACB" w:rsidTr="00C31ACB">
        <w:tc>
          <w:tcPr>
            <w:tcW w:w="8712" w:type="dxa"/>
          </w:tcPr>
          <w:p w:rsidR="00C31ACB" w:rsidRPr="00435BBF" w:rsidRDefault="00C31ACB" w:rsidP="00C31ACB">
            <w:pPr>
              <w:suppressAutoHyphens/>
              <w:autoSpaceDE w:val="0"/>
              <w:autoSpaceDN w:val="0"/>
              <w:adjustRightInd w:val="0"/>
              <w:ind w:right="387"/>
              <w:jc w:val="both"/>
              <w:textAlignment w:val="center"/>
              <w:rPr>
                <w:rFonts w:ascii="Times New Roman" w:eastAsia="Times New Roman" w:hAnsi="Times New Roman" w:cs="Times New Roman"/>
                <w:color w:val="000000"/>
                <w:sz w:val="24"/>
                <w:szCs w:val="24"/>
              </w:rPr>
            </w:pPr>
            <w:r w:rsidRPr="00435BBF">
              <w:rPr>
                <w:rFonts w:ascii="Times New Roman" w:eastAsia="Times New Roman" w:hAnsi="Times New Roman" w:cs="Times New Roman"/>
                <w:color w:val="000000"/>
                <w:sz w:val="24"/>
                <w:szCs w:val="24"/>
              </w:rPr>
              <w:t>2.1.2.</w:t>
            </w:r>
            <w:r w:rsidRPr="00435BBF">
              <w:rPr>
                <w:rFonts w:ascii="Times New Roman" w:eastAsia="Times New Roman" w:hAnsi="Times New Roman" w:cs="Times New Roman"/>
                <w:b/>
                <w:bCs/>
                <w:color w:val="000000"/>
                <w:sz w:val="24"/>
                <w:szCs w:val="24"/>
                <w:lang w:val="en-US"/>
              </w:rPr>
              <w:t> </w:t>
            </w:r>
            <w:r w:rsidRPr="00435BBF">
              <w:rPr>
                <w:rFonts w:ascii="Times New Roman" w:eastAsia="Times New Roman" w:hAnsi="Times New Roman" w:cs="Times New Roman"/>
                <w:color w:val="000000"/>
                <w:sz w:val="24"/>
                <w:szCs w:val="24"/>
              </w:rPr>
              <w:t>Характеристика универсальных учебных действий</w:t>
            </w:r>
          </w:p>
        </w:tc>
        <w:tc>
          <w:tcPr>
            <w:tcW w:w="963" w:type="dxa"/>
          </w:tcPr>
          <w:p w:rsidR="00C31ACB" w:rsidRPr="00435BBF" w:rsidRDefault="00C31ACB" w:rsidP="00C31ACB">
            <w:pPr>
              <w:suppressAutoHyphens/>
              <w:autoSpaceDE w:val="0"/>
              <w:autoSpaceDN w:val="0"/>
              <w:adjustRightInd w:val="0"/>
              <w:ind w:right="387"/>
              <w:jc w:val="both"/>
              <w:textAlignment w:val="center"/>
              <w:rPr>
                <w:rFonts w:ascii="Times New Roman" w:eastAsia="Times New Roman" w:hAnsi="Times New Roman" w:cs="Times New Roman"/>
                <w:color w:val="000000"/>
                <w:sz w:val="24"/>
                <w:szCs w:val="24"/>
              </w:rPr>
            </w:pPr>
          </w:p>
        </w:tc>
      </w:tr>
      <w:tr w:rsidR="00C31ACB" w:rsidTr="00C31ACB">
        <w:tc>
          <w:tcPr>
            <w:tcW w:w="8712" w:type="dxa"/>
          </w:tcPr>
          <w:p w:rsidR="00C31ACB" w:rsidRPr="00435BBF" w:rsidRDefault="00C31ACB" w:rsidP="00C31ACB">
            <w:pPr>
              <w:suppressAutoHyphens/>
              <w:autoSpaceDE w:val="0"/>
              <w:autoSpaceDN w:val="0"/>
              <w:adjustRightInd w:val="0"/>
              <w:ind w:right="387"/>
              <w:jc w:val="both"/>
              <w:textAlignment w:val="center"/>
              <w:rPr>
                <w:rFonts w:ascii="Times New Roman" w:eastAsia="Times New Roman" w:hAnsi="Times New Roman" w:cs="Times New Roman"/>
                <w:color w:val="000000"/>
                <w:sz w:val="24"/>
                <w:szCs w:val="24"/>
              </w:rPr>
            </w:pPr>
            <w:r w:rsidRPr="00435BBF">
              <w:rPr>
                <w:rFonts w:ascii="Times New Roman" w:eastAsia="Times New Roman" w:hAnsi="Times New Roman" w:cs="Times New Roman"/>
                <w:color w:val="000000"/>
                <w:sz w:val="24"/>
                <w:szCs w:val="24"/>
              </w:rPr>
              <w:t>на ступени начального общего образования</w:t>
            </w:r>
            <w:r w:rsidRPr="00435BBF">
              <w:rPr>
                <w:rFonts w:ascii="Times New Roman" w:eastAsia="MS Mincho" w:hAnsi="Times New Roman" w:cs="Times New Roman"/>
                <w:color w:val="000000"/>
                <w:sz w:val="24"/>
                <w:szCs w:val="24"/>
              </w:rPr>
              <w:t> </w:t>
            </w:r>
          </w:p>
        </w:tc>
        <w:tc>
          <w:tcPr>
            <w:tcW w:w="963" w:type="dxa"/>
          </w:tcPr>
          <w:p w:rsidR="00C31ACB" w:rsidRPr="00435BBF" w:rsidRDefault="00C31ACB" w:rsidP="00C31ACB">
            <w:pPr>
              <w:suppressAutoHyphens/>
              <w:autoSpaceDE w:val="0"/>
              <w:autoSpaceDN w:val="0"/>
              <w:adjustRightInd w:val="0"/>
              <w:ind w:right="387"/>
              <w:jc w:val="both"/>
              <w:textAlignment w:val="center"/>
              <w:rPr>
                <w:rFonts w:ascii="Times New Roman" w:eastAsia="Times New Roman" w:hAnsi="Times New Roman" w:cs="Times New Roman"/>
                <w:color w:val="000000"/>
                <w:sz w:val="24"/>
                <w:szCs w:val="24"/>
              </w:rPr>
            </w:pPr>
            <w:r w:rsidRPr="00435BBF">
              <w:rPr>
                <w:rFonts w:ascii="Times New Roman" w:eastAsia="Times New Roman" w:hAnsi="Times New Roman" w:cs="Times New Roman"/>
                <w:color w:val="000000"/>
                <w:sz w:val="24"/>
                <w:szCs w:val="24"/>
              </w:rPr>
              <w:t>71</w:t>
            </w:r>
          </w:p>
        </w:tc>
      </w:tr>
      <w:tr w:rsidR="00C31ACB" w:rsidTr="00C31ACB">
        <w:tc>
          <w:tcPr>
            <w:tcW w:w="8712" w:type="dxa"/>
          </w:tcPr>
          <w:p w:rsidR="00C31ACB" w:rsidRPr="00435BBF" w:rsidRDefault="00C31ACB" w:rsidP="00C31ACB">
            <w:pPr>
              <w:suppressAutoHyphens/>
              <w:autoSpaceDE w:val="0"/>
              <w:autoSpaceDN w:val="0"/>
              <w:adjustRightInd w:val="0"/>
              <w:jc w:val="both"/>
              <w:textAlignment w:val="center"/>
              <w:rPr>
                <w:rFonts w:ascii="Times New Roman" w:eastAsia="Times New Roman" w:hAnsi="Times New Roman" w:cs="Times New Roman"/>
                <w:color w:val="000000"/>
                <w:sz w:val="24"/>
                <w:szCs w:val="24"/>
              </w:rPr>
            </w:pPr>
            <w:r w:rsidRPr="00435BBF">
              <w:rPr>
                <w:rFonts w:ascii="Times New Roman" w:eastAsia="Times New Roman" w:hAnsi="Times New Roman" w:cs="Times New Roman"/>
                <w:color w:val="000000"/>
                <w:sz w:val="24"/>
                <w:szCs w:val="24"/>
              </w:rPr>
              <w:t>2.1.3.</w:t>
            </w:r>
            <w:r w:rsidRPr="00435BBF">
              <w:rPr>
                <w:rFonts w:ascii="Times New Roman" w:eastAsia="Times New Roman" w:hAnsi="Times New Roman" w:cs="Times New Roman"/>
                <w:b/>
                <w:bCs/>
                <w:color w:val="000000"/>
                <w:sz w:val="24"/>
                <w:szCs w:val="24"/>
                <w:lang w:val="en-US"/>
              </w:rPr>
              <w:t> </w:t>
            </w:r>
            <w:r w:rsidRPr="00435BBF">
              <w:rPr>
                <w:rFonts w:ascii="Times New Roman" w:eastAsia="Times New Roman" w:hAnsi="Times New Roman" w:cs="Times New Roman"/>
                <w:color w:val="000000"/>
                <w:sz w:val="24"/>
                <w:szCs w:val="24"/>
              </w:rPr>
              <w:t>Связь универсальных учебных действий с содержанием учебных предметов</w:t>
            </w:r>
            <w:r w:rsidRPr="00435BBF">
              <w:rPr>
                <w:rFonts w:ascii="Times New Roman" w:eastAsia="MS Mincho" w:hAnsi="Times New Roman" w:cs="Times New Roman"/>
                <w:color w:val="000000"/>
                <w:sz w:val="24"/>
                <w:szCs w:val="24"/>
              </w:rPr>
              <w:t> </w:t>
            </w:r>
          </w:p>
        </w:tc>
        <w:tc>
          <w:tcPr>
            <w:tcW w:w="963" w:type="dxa"/>
          </w:tcPr>
          <w:p w:rsidR="00C31ACB" w:rsidRPr="00435BBF" w:rsidRDefault="006A4A69" w:rsidP="00C31ACB">
            <w:pPr>
              <w:suppressAutoHyphens/>
              <w:autoSpaceDE w:val="0"/>
              <w:autoSpaceDN w:val="0"/>
              <w:adjustRightInd w:val="0"/>
              <w:jc w:val="both"/>
              <w:textAlignment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80</w:t>
            </w:r>
          </w:p>
        </w:tc>
      </w:tr>
      <w:tr w:rsidR="00C31ACB" w:rsidTr="00C31ACB">
        <w:tc>
          <w:tcPr>
            <w:tcW w:w="8712" w:type="dxa"/>
          </w:tcPr>
          <w:p w:rsidR="00C31ACB" w:rsidRPr="00435BBF" w:rsidRDefault="00C31ACB" w:rsidP="00C31ACB">
            <w:pPr>
              <w:suppressAutoHyphens/>
              <w:autoSpaceDE w:val="0"/>
              <w:autoSpaceDN w:val="0"/>
              <w:adjustRightInd w:val="0"/>
              <w:jc w:val="both"/>
              <w:textAlignment w:val="center"/>
              <w:rPr>
                <w:rFonts w:ascii="Times New Roman" w:hAnsi="Times New Roman" w:cs="Times New Roman"/>
                <w:sz w:val="24"/>
                <w:szCs w:val="24"/>
              </w:rPr>
            </w:pPr>
            <w:r w:rsidRPr="00435BBF">
              <w:rPr>
                <w:rFonts w:ascii="Times New Roman" w:eastAsia="Times New Roman" w:hAnsi="Times New Roman" w:cs="Times New Roman"/>
                <w:color w:val="000000"/>
                <w:sz w:val="24"/>
                <w:szCs w:val="24"/>
              </w:rPr>
              <w:t>2.1.4.</w:t>
            </w:r>
            <w:r w:rsidRPr="00435BBF">
              <w:rPr>
                <w:rFonts w:ascii="Times New Roman" w:eastAsia="Times New Roman" w:hAnsi="Times New Roman" w:cs="Times New Roman"/>
                <w:b/>
                <w:bCs/>
                <w:color w:val="000000"/>
                <w:sz w:val="24"/>
                <w:szCs w:val="24"/>
                <w:lang w:val="en-US"/>
              </w:rPr>
              <w:t> </w:t>
            </w:r>
            <w:r w:rsidRPr="00435BBF">
              <w:rPr>
                <w:szCs w:val="28"/>
              </w:rPr>
              <w:t xml:space="preserve"> </w:t>
            </w:r>
            <w:r w:rsidRPr="00435BBF">
              <w:rPr>
                <w:rFonts w:ascii="Times New Roman" w:hAnsi="Times New Roman" w:cs="Times New Roman"/>
                <w:sz w:val="24"/>
                <w:szCs w:val="24"/>
              </w:rPr>
              <w:t>Особенности, основные направления и планируемые результаты учебно-исследовательской и проектной деятельности обучающихся в рамках урочной и внеурочной деятельности</w:t>
            </w:r>
          </w:p>
        </w:tc>
        <w:tc>
          <w:tcPr>
            <w:tcW w:w="963" w:type="dxa"/>
          </w:tcPr>
          <w:p w:rsidR="00C31ACB" w:rsidRPr="00435BBF" w:rsidRDefault="006A4A69" w:rsidP="00C31ACB">
            <w:pPr>
              <w:suppressAutoHyphens/>
              <w:autoSpaceDE w:val="0"/>
              <w:autoSpaceDN w:val="0"/>
              <w:adjustRightInd w:val="0"/>
              <w:jc w:val="both"/>
              <w:textAlignment w:val="center"/>
              <w:rPr>
                <w:rFonts w:ascii="Times New Roman" w:hAnsi="Times New Roman" w:cs="Times New Roman"/>
                <w:sz w:val="24"/>
                <w:szCs w:val="24"/>
              </w:rPr>
            </w:pPr>
            <w:r>
              <w:rPr>
                <w:rFonts w:ascii="Times New Roman" w:hAnsi="Times New Roman" w:cs="Times New Roman"/>
                <w:sz w:val="24"/>
                <w:szCs w:val="24"/>
              </w:rPr>
              <w:t>88</w:t>
            </w:r>
          </w:p>
        </w:tc>
      </w:tr>
      <w:tr w:rsidR="00C31ACB" w:rsidTr="00C31ACB">
        <w:tc>
          <w:tcPr>
            <w:tcW w:w="8712" w:type="dxa"/>
          </w:tcPr>
          <w:p w:rsidR="00C31ACB" w:rsidRPr="00435BBF" w:rsidRDefault="00C31ACB" w:rsidP="00C31ACB">
            <w:pPr>
              <w:suppressAutoHyphens/>
              <w:autoSpaceDE w:val="0"/>
              <w:autoSpaceDN w:val="0"/>
              <w:adjustRightInd w:val="0"/>
              <w:jc w:val="both"/>
              <w:textAlignment w:val="center"/>
              <w:rPr>
                <w:rFonts w:ascii="Times New Roman" w:eastAsia="Times New Roman" w:hAnsi="Times New Roman" w:cs="Times New Roman"/>
                <w:color w:val="000000"/>
                <w:sz w:val="24"/>
                <w:szCs w:val="24"/>
              </w:rPr>
            </w:pPr>
            <w:r w:rsidRPr="00435BBF">
              <w:rPr>
                <w:rFonts w:ascii="Times New Roman" w:hAnsi="Times New Roman" w:cs="Times New Roman"/>
                <w:sz w:val="24"/>
                <w:szCs w:val="24"/>
              </w:rPr>
              <w:t>2.1.5.Условия, обеспечивающие развитие универсальных уч</w:t>
            </w:r>
            <w:r w:rsidR="006A4A69">
              <w:rPr>
                <w:rFonts w:ascii="Times New Roman" w:hAnsi="Times New Roman" w:cs="Times New Roman"/>
                <w:sz w:val="24"/>
                <w:szCs w:val="24"/>
              </w:rPr>
              <w:t>ебных действий у обучающихся</w:t>
            </w:r>
          </w:p>
        </w:tc>
        <w:tc>
          <w:tcPr>
            <w:tcW w:w="963" w:type="dxa"/>
          </w:tcPr>
          <w:p w:rsidR="00C31ACB" w:rsidRPr="00435BBF" w:rsidRDefault="006A4A69" w:rsidP="00C31ACB">
            <w:pPr>
              <w:suppressAutoHyphens/>
              <w:autoSpaceDE w:val="0"/>
              <w:autoSpaceDN w:val="0"/>
              <w:adjustRightInd w:val="0"/>
              <w:jc w:val="both"/>
              <w:textAlignment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89</w:t>
            </w:r>
          </w:p>
        </w:tc>
      </w:tr>
      <w:tr w:rsidR="00C31ACB" w:rsidTr="00C31ACB">
        <w:tc>
          <w:tcPr>
            <w:tcW w:w="8712" w:type="dxa"/>
          </w:tcPr>
          <w:p w:rsidR="00C31ACB" w:rsidRPr="00435BBF" w:rsidRDefault="00C31ACB" w:rsidP="00C31ACB">
            <w:pPr>
              <w:suppressAutoHyphens/>
              <w:autoSpaceDE w:val="0"/>
              <w:autoSpaceDN w:val="0"/>
              <w:adjustRightInd w:val="0"/>
              <w:jc w:val="both"/>
              <w:textAlignment w:val="center"/>
              <w:rPr>
                <w:rFonts w:ascii="Times New Roman" w:eastAsia="Times New Roman" w:hAnsi="Times New Roman" w:cs="Times New Roman"/>
                <w:color w:val="000000"/>
                <w:sz w:val="24"/>
                <w:szCs w:val="24"/>
              </w:rPr>
            </w:pPr>
            <w:r w:rsidRPr="00435BBF">
              <w:rPr>
                <w:rFonts w:ascii="Times New Roman" w:eastAsia="Times New Roman" w:hAnsi="Times New Roman" w:cs="Times New Roman"/>
                <w:color w:val="000000"/>
                <w:sz w:val="24"/>
                <w:szCs w:val="24"/>
              </w:rPr>
              <w:t>2.1.6.</w:t>
            </w:r>
            <w:r w:rsidRPr="00435BBF">
              <w:rPr>
                <w:rFonts w:ascii="Times New Roman" w:eastAsia="Times New Roman" w:hAnsi="Times New Roman" w:cs="Times New Roman"/>
                <w:b/>
                <w:bCs/>
                <w:color w:val="000000"/>
                <w:sz w:val="24"/>
                <w:szCs w:val="24"/>
                <w:lang w:val="en-US"/>
              </w:rPr>
              <w:t> </w:t>
            </w:r>
            <w:r w:rsidRPr="00435BBF">
              <w:rPr>
                <w:rFonts w:ascii="Times New Roman" w:eastAsia="Times New Roman" w:hAnsi="Times New Roman" w:cs="Times New Roman"/>
                <w:color w:val="000000"/>
                <w:sz w:val="24"/>
                <w:szCs w:val="24"/>
              </w:rPr>
              <w:t>Условия, обеспечивающие преемственность программы формирования у обучающихся</w:t>
            </w:r>
            <w:r>
              <w:rPr>
                <w:rFonts w:ascii="Times New Roman" w:eastAsia="Times New Roman" w:hAnsi="Times New Roman" w:cs="Times New Roman"/>
                <w:color w:val="000000"/>
                <w:sz w:val="24"/>
                <w:szCs w:val="24"/>
              </w:rPr>
              <w:t xml:space="preserve"> </w:t>
            </w:r>
            <w:r w:rsidRPr="00435BBF">
              <w:rPr>
                <w:rFonts w:ascii="Times New Roman" w:eastAsia="Times New Roman" w:hAnsi="Times New Roman" w:cs="Times New Roman"/>
                <w:color w:val="000000"/>
                <w:sz w:val="24"/>
                <w:szCs w:val="24"/>
              </w:rPr>
              <w:t>универсальных учебных действий при переходе от дошкольного</w:t>
            </w:r>
          </w:p>
        </w:tc>
        <w:tc>
          <w:tcPr>
            <w:tcW w:w="963" w:type="dxa"/>
          </w:tcPr>
          <w:p w:rsidR="00C31ACB" w:rsidRPr="00435BBF" w:rsidRDefault="00C31ACB" w:rsidP="00C31ACB">
            <w:pPr>
              <w:suppressAutoHyphens/>
              <w:autoSpaceDE w:val="0"/>
              <w:autoSpaceDN w:val="0"/>
              <w:adjustRightInd w:val="0"/>
              <w:jc w:val="both"/>
              <w:textAlignment w:val="center"/>
              <w:rPr>
                <w:rFonts w:ascii="Times New Roman" w:eastAsia="Times New Roman" w:hAnsi="Times New Roman" w:cs="Times New Roman"/>
                <w:color w:val="000000"/>
                <w:sz w:val="24"/>
                <w:szCs w:val="24"/>
              </w:rPr>
            </w:pPr>
          </w:p>
        </w:tc>
      </w:tr>
      <w:tr w:rsidR="00C31ACB" w:rsidTr="00C31ACB">
        <w:tc>
          <w:tcPr>
            <w:tcW w:w="8712" w:type="dxa"/>
          </w:tcPr>
          <w:p w:rsidR="00C31ACB" w:rsidRPr="00435BBF" w:rsidRDefault="00C31ACB" w:rsidP="00C31ACB">
            <w:pPr>
              <w:suppressAutoHyphens/>
              <w:autoSpaceDE w:val="0"/>
              <w:autoSpaceDN w:val="0"/>
              <w:adjustRightInd w:val="0"/>
              <w:jc w:val="both"/>
              <w:textAlignment w:val="center"/>
              <w:rPr>
                <w:rFonts w:ascii="Times New Roman" w:eastAsia="Times New Roman" w:hAnsi="Times New Roman" w:cs="Times New Roman"/>
                <w:color w:val="000000"/>
                <w:sz w:val="24"/>
                <w:szCs w:val="24"/>
              </w:rPr>
            </w:pPr>
            <w:r w:rsidRPr="00435BBF">
              <w:rPr>
                <w:rFonts w:ascii="Times New Roman" w:eastAsia="Times New Roman" w:hAnsi="Times New Roman" w:cs="Times New Roman"/>
                <w:color w:val="000000"/>
                <w:sz w:val="24"/>
                <w:szCs w:val="24"/>
              </w:rPr>
              <w:t>к начальному и основному общему образованию</w:t>
            </w:r>
            <w:r w:rsidRPr="00435BBF">
              <w:rPr>
                <w:rFonts w:ascii="Times New Roman" w:eastAsia="MS Mincho" w:hAnsi="Times New Roman" w:cs="Times New Roman"/>
                <w:color w:val="000000"/>
                <w:sz w:val="24"/>
                <w:szCs w:val="24"/>
              </w:rPr>
              <w:t> </w:t>
            </w:r>
          </w:p>
        </w:tc>
        <w:tc>
          <w:tcPr>
            <w:tcW w:w="963" w:type="dxa"/>
          </w:tcPr>
          <w:p w:rsidR="00C31ACB" w:rsidRPr="00435BBF" w:rsidRDefault="00C31ACB" w:rsidP="00C31ACB">
            <w:pPr>
              <w:suppressAutoHyphens/>
              <w:autoSpaceDE w:val="0"/>
              <w:autoSpaceDN w:val="0"/>
              <w:adjustRightInd w:val="0"/>
              <w:jc w:val="both"/>
              <w:textAlignment w:val="center"/>
              <w:rPr>
                <w:rFonts w:ascii="Times New Roman" w:eastAsia="Times New Roman" w:hAnsi="Times New Roman" w:cs="Times New Roman"/>
                <w:color w:val="000000"/>
                <w:sz w:val="24"/>
                <w:szCs w:val="24"/>
              </w:rPr>
            </w:pPr>
            <w:r w:rsidRPr="00435BBF">
              <w:rPr>
                <w:rFonts w:ascii="Times New Roman" w:eastAsia="Times New Roman" w:hAnsi="Times New Roman" w:cs="Times New Roman"/>
                <w:color w:val="000000"/>
                <w:sz w:val="24"/>
                <w:szCs w:val="24"/>
              </w:rPr>
              <w:t>91</w:t>
            </w:r>
          </w:p>
        </w:tc>
      </w:tr>
      <w:tr w:rsidR="00C31ACB" w:rsidTr="00C31ACB">
        <w:tc>
          <w:tcPr>
            <w:tcW w:w="8712" w:type="dxa"/>
          </w:tcPr>
          <w:p w:rsidR="00C31ACB" w:rsidRPr="00435BBF" w:rsidRDefault="00C31ACB" w:rsidP="00C31ACB">
            <w:pPr>
              <w:suppressAutoHyphens/>
              <w:autoSpaceDE w:val="0"/>
              <w:autoSpaceDN w:val="0"/>
              <w:adjustRightInd w:val="0"/>
              <w:jc w:val="both"/>
              <w:textAlignment w:val="center"/>
              <w:rPr>
                <w:rFonts w:ascii="Times New Roman" w:eastAsia="Times New Roman" w:hAnsi="Times New Roman" w:cs="Times New Roman"/>
                <w:color w:val="000000"/>
                <w:sz w:val="24"/>
                <w:szCs w:val="24"/>
              </w:rPr>
            </w:pPr>
            <w:r w:rsidRPr="00435BBF">
              <w:rPr>
                <w:rFonts w:ascii="Times New Roman" w:eastAsia="Times New Roman" w:hAnsi="Times New Roman" w:cs="Times New Roman"/>
                <w:color w:val="000000"/>
                <w:sz w:val="24"/>
                <w:szCs w:val="24"/>
              </w:rPr>
              <w:t>2.1.7. Методика и инструментарий оценки успешности освоения и применения обучающимися универса</w:t>
            </w:r>
            <w:r>
              <w:rPr>
                <w:rFonts w:ascii="Times New Roman" w:eastAsia="Times New Roman" w:hAnsi="Times New Roman" w:cs="Times New Roman"/>
                <w:color w:val="000000"/>
                <w:sz w:val="24"/>
                <w:szCs w:val="24"/>
              </w:rPr>
              <w:t>льных учебных действий</w:t>
            </w:r>
          </w:p>
        </w:tc>
        <w:tc>
          <w:tcPr>
            <w:tcW w:w="963" w:type="dxa"/>
          </w:tcPr>
          <w:p w:rsidR="00C31ACB" w:rsidRPr="00435BBF" w:rsidRDefault="00C31ACB" w:rsidP="00C31ACB">
            <w:pPr>
              <w:suppressAutoHyphens/>
              <w:autoSpaceDE w:val="0"/>
              <w:autoSpaceDN w:val="0"/>
              <w:adjustRightInd w:val="0"/>
              <w:jc w:val="both"/>
              <w:textAlignment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96</w:t>
            </w:r>
          </w:p>
        </w:tc>
      </w:tr>
      <w:tr w:rsidR="00C31ACB" w:rsidTr="00C31ACB">
        <w:tc>
          <w:tcPr>
            <w:tcW w:w="8712" w:type="dxa"/>
          </w:tcPr>
          <w:p w:rsidR="00C31ACB" w:rsidRPr="00435BBF" w:rsidRDefault="00C31ACB" w:rsidP="00C31ACB">
            <w:pPr>
              <w:suppressAutoHyphens/>
              <w:autoSpaceDE w:val="0"/>
              <w:autoSpaceDN w:val="0"/>
              <w:adjustRightInd w:val="0"/>
              <w:jc w:val="both"/>
              <w:textAlignment w:val="center"/>
              <w:rPr>
                <w:rFonts w:ascii="Times New Roman" w:eastAsia="Times New Roman" w:hAnsi="Times New Roman" w:cs="Times New Roman"/>
                <w:color w:val="000000"/>
                <w:sz w:val="24"/>
                <w:szCs w:val="24"/>
              </w:rPr>
            </w:pPr>
            <w:r w:rsidRPr="00435BBF">
              <w:rPr>
                <w:rFonts w:ascii="Times New Roman" w:eastAsia="Times New Roman" w:hAnsi="Times New Roman" w:cs="Times New Roman"/>
                <w:color w:val="000000"/>
                <w:sz w:val="24"/>
                <w:szCs w:val="24"/>
              </w:rPr>
              <w:t>2.2.</w:t>
            </w:r>
            <w:r w:rsidRPr="00435BBF">
              <w:rPr>
                <w:rFonts w:ascii="Times New Roman" w:eastAsia="Times New Roman" w:hAnsi="Times New Roman" w:cs="Times New Roman"/>
                <w:b/>
                <w:bCs/>
                <w:color w:val="000000"/>
                <w:sz w:val="24"/>
                <w:szCs w:val="24"/>
                <w:lang w:val="en-US"/>
              </w:rPr>
              <w:t> </w:t>
            </w:r>
            <w:r w:rsidRPr="00435BBF">
              <w:rPr>
                <w:rFonts w:ascii="Times New Roman" w:eastAsia="Times New Roman" w:hAnsi="Times New Roman" w:cs="Times New Roman"/>
                <w:color w:val="000000"/>
                <w:sz w:val="24"/>
                <w:szCs w:val="24"/>
              </w:rPr>
              <w:t>Программы отдельных учебных предметов, курсов</w:t>
            </w:r>
            <w:r w:rsidRPr="00435BBF">
              <w:rPr>
                <w:rFonts w:ascii="Times New Roman" w:eastAsia="MS Mincho" w:hAnsi="Times New Roman" w:cs="Times New Roman"/>
                <w:color w:val="000000"/>
                <w:sz w:val="24"/>
                <w:szCs w:val="24"/>
              </w:rPr>
              <w:t> </w:t>
            </w:r>
          </w:p>
        </w:tc>
        <w:tc>
          <w:tcPr>
            <w:tcW w:w="963" w:type="dxa"/>
          </w:tcPr>
          <w:p w:rsidR="00C31ACB" w:rsidRPr="00435BBF" w:rsidRDefault="00C31ACB" w:rsidP="00C31ACB">
            <w:pPr>
              <w:suppressAutoHyphens/>
              <w:autoSpaceDE w:val="0"/>
              <w:autoSpaceDN w:val="0"/>
              <w:adjustRightInd w:val="0"/>
              <w:jc w:val="both"/>
              <w:textAlignment w:val="center"/>
              <w:rPr>
                <w:rFonts w:ascii="Times New Roman" w:eastAsia="Times New Roman" w:hAnsi="Times New Roman" w:cs="Times New Roman"/>
                <w:color w:val="000000"/>
                <w:sz w:val="24"/>
                <w:szCs w:val="24"/>
              </w:rPr>
            </w:pPr>
            <w:r w:rsidRPr="00435BBF">
              <w:rPr>
                <w:rFonts w:ascii="Times New Roman" w:eastAsia="Times New Roman" w:hAnsi="Times New Roman" w:cs="Times New Roman"/>
                <w:color w:val="000000"/>
                <w:sz w:val="24"/>
                <w:szCs w:val="24"/>
              </w:rPr>
              <w:t>97</w:t>
            </w:r>
          </w:p>
        </w:tc>
      </w:tr>
      <w:tr w:rsidR="00C31ACB" w:rsidTr="00C31ACB">
        <w:tc>
          <w:tcPr>
            <w:tcW w:w="8712" w:type="dxa"/>
          </w:tcPr>
          <w:p w:rsidR="00C31ACB" w:rsidRPr="00435BBF" w:rsidRDefault="00C31ACB" w:rsidP="00C31ACB">
            <w:pPr>
              <w:suppressAutoHyphens/>
              <w:autoSpaceDE w:val="0"/>
              <w:autoSpaceDN w:val="0"/>
              <w:adjustRightInd w:val="0"/>
              <w:jc w:val="both"/>
              <w:textAlignment w:val="center"/>
              <w:rPr>
                <w:rFonts w:ascii="Times New Roman" w:eastAsia="Times New Roman" w:hAnsi="Times New Roman" w:cs="Times New Roman"/>
                <w:color w:val="000000"/>
                <w:sz w:val="24"/>
                <w:szCs w:val="24"/>
              </w:rPr>
            </w:pPr>
            <w:r w:rsidRPr="00435BBF">
              <w:rPr>
                <w:rFonts w:ascii="Times New Roman" w:eastAsia="Times New Roman" w:hAnsi="Times New Roman" w:cs="Times New Roman"/>
                <w:color w:val="000000"/>
                <w:sz w:val="24"/>
                <w:szCs w:val="24"/>
              </w:rPr>
              <w:t>2.2.1.</w:t>
            </w:r>
            <w:r w:rsidRPr="00435BBF">
              <w:rPr>
                <w:rFonts w:ascii="Times New Roman" w:eastAsia="Times New Roman" w:hAnsi="Times New Roman" w:cs="Times New Roman"/>
                <w:b/>
                <w:bCs/>
                <w:color w:val="000000"/>
                <w:sz w:val="24"/>
                <w:szCs w:val="24"/>
                <w:lang w:val="en-US"/>
              </w:rPr>
              <w:t> </w:t>
            </w:r>
            <w:r w:rsidRPr="00435BBF">
              <w:rPr>
                <w:rFonts w:ascii="Times New Roman" w:eastAsia="Times New Roman" w:hAnsi="Times New Roman" w:cs="Times New Roman"/>
                <w:color w:val="000000"/>
                <w:sz w:val="24"/>
                <w:szCs w:val="24"/>
              </w:rPr>
              <w:t>Общие положения</w:t>
            </w:r>
            <w:r w:rsidRPr="00435BBF">
              <w:rPr>
                <w:rFonts w:ascii="Times New Roman" w:eastAsia="MS Mincho" w:hAnsi="Times New Roman" w:cs="Times New Roman"/>
                <w:color w:val="000000"/>
                <w:sz w:val="24"/>
                <w:szCs w:val="24"/>
              </w:rPr>
              <w:t> </w:t>
            </w:r>
          </w:p>
        </w:tc>
        <w:tc>
          <w:tcPr>
            <w:tcW w:w="963" w:type="dxa"/>
          </w:tcPr>
          <w:p w:rsidR="00C31ACB" w:rsidRPr="00435BBF" w:rsidRDefault="00C31ACB" w:rsidP="00C31ACB">
            <w:pPr>
              <w:suppressAutoHyphens/>
              <w:autoSpaceDE w:val="0"/>
              <w:autoSpaceDN w:val="0"/>
              <w:adjustRightInd w:val="0"/>
              <w:jc w:val="both"/>
              <w:textAlignment w:val="center"/>
              <w:rPr>
                <w:rFonts w:ascii="Times New Roman" w:eastAsia="Times New Roman" w:hAnsi="Times New Roman" w:cs="Times New Roman"/>
                <w:color w:val="000000"/>
                <w:sz w:val="24"/>
                <w:szCs w:val="24"/>
              </w:rPr>
            </w:pPr>
            <w:r w:rsidRPr="00435BBF">
              <w:rPr>
                <w:rFonts w:ascii="Times New Roman" w:eastAsia="Times New Roman" w:hAnsi="Times New Roman" w:cs="Times New Roman"/>
                <w:color w:val="000000"/>
                <w:sz w:val="24"/>
                <w:szCs w:val="24"/>
              </w:rPr>
              <w:t>97</w:t>
            </w:r>
          </w:p>
        </w:tc>
      </w:tr>
      <w:tr w:rsidR="00C31ACB" w:rsidTr="00C31ACB">
        <w:tc>
          <w:tcPr>
            <w:tcW w:w="8712" w:type="dxa"/>
          </w:tcPr>
          <w:p w:rsidR="00C31ACB" w:rsidRPr="00435BBF" w:rsidRDefault="00C31ACB" w:rsidP="00C31ACB">
            <w:pPr>
              <w:suppressAutoHyphens/>
              <w:autoSpaceDE w:val="0"/>
              <w:autoSpaceDN w:val="0"/>
              <w:adjustRightInd w:val="0"/>
              <w:jc w:val="both"/>
              <w:textAlignment w:val="center"/>
              <w:rPr>
                <w:rFonts w:ascii="Times New Roman" w:eastAsia="Times New Roman" w:hAnsi="Times New Roman" w:cs="Times New Roman"/>
                <w:color w:val="000000"/>
                <w:sz w:val="24"/>
                <w:szCs w:val="24"/>
              </w:rPr>
            </w:pPr>
            <w:r w:rsidRPr="00435BBF">
              <w:rPr>
                <w:rFonts w:ascii="Times New Roman" w:eastAsia="Times New Roman" w:hAnsi="Times New Roman" w:cs="Times New Roman"/>
                <w:color w:val="000000"/>
                <w:sz w:val="24"/>
                <w:szCs w:val="24"/>
              </w:rPr>
              <w:t>2.2.2.</w:t>
            </w:r>
            <w:r w:rsidRPr="00435BBF">
              <w:rPr>
                <w:rFonts w:ascii="Times New Roman" w:eastAsia="Times New Roman" w:hAnsi="Times New Roman" w:cs="Times New Roman"/>
                <w:b/>
                <w:bCs/>
                <w:color w:val="000000"/>
                <w:sz w:val="24"/>
                <w:szCs w:val="24"/>
                <w:lang w:val="en-US"/>
              </w:rPr>
              <w:t> </w:t>
            </w:r>
            <w:r w:rsidRPr="00435BBF">
              <w:rPr>
                <w:rFonts w:ascii="Times New Roman" w:eastAsia="Times New Roman" w:hAnsi="Times New Roman" w:cs="Times New Roman"/>
                <w:color w:val="000000"/>
                <w:sz w:val="24"/>
                <w:szCs w:val="24"/>
              </w:rPr>
              <w:t>Основное содержание учебных предметов</w:t>
            </w:r>
            <w:r w:rsidRPr="00435BBF">
              <w:rPr>
                <w:rFonts w:ascii="Times New Roman" w:eastAsia="MS Mincho" w:hAnsi="Times New Roman" w:cs="Times New Roman"/>
                <w:color w:val="000000"/>
                <w:sz w:val="24"/>
                <w:szCs w:val="24"/>
              </w:rPr>
              <w:t> </w:t>
            </w:r>
          </w:p>
        </w:tc>
        <w:tc>
          <w:tcPr>
            <w:tcW w:w="963" w:type="dxa"/>
          </w:tcPr>
          <w:p w:rsidR="00C31ACB" w:rsidRPr="00435BBF" w:rsidRDefault="00C31ACB" w:rsidP="00C31ACB">
            <w:pPr>
              <w:suppressAutoHyphens/>
              <w:autoSpaceDE w:val="0"/>
              <w:autoSpaceDN w:val="0"/>
              <w:adjustRightInd w:val="0"/>
              <w:jc w:val="both"/>
              <w:textAlignment w:val="center"/>
              <w:rPr>
                <w:rFonts w:ascii="Times New Roman" w:eastAsia="Times New Roman" w:hAnsi="Times New Roman" w:cs="Times New Roman"/>
                <w:color w:val="000000"/>
                <w:sz w:val="24"/>
                <w:szCs w:val="24"/>
              </w:rPr>
            </w:pPr>
            <w:r w:rsidRPr="00435BBF">
              <w:rPr>
                <w:rFonts w:ascii="Times New Roman" w:eastAsia="Times New Roman" w:hAnsi="Times New Roman" w:cs="Times New Roman"/>
                <w:color w:val="000000"/>
                <w:sz w:val="24"/>
                <w:szCs w:val="24"/>
              </w:rPr>
              <w:t>99</w:t>
            </w:r>
          </w:p>
        </w:tc>
      </w:tr>
      <w:tr w:rsidR="00C31ACB" w:rsidTr="00C31ACB">
        <w:tc>
          <w:tcPr>
            <w:tcW w:w="8712" w:type="dxa"/>
          </w:tcPr>
          <w:p w:rsidR="00C31ACB" w:rsidRPr="00435BBF" w:rsidRDefault="00C31ACB" w:rsidP="00C31ACB">
            <w:pPr>
              <w:suppressAutoHyphens/>
              <w:autoSpaceDE w:val="0"/>
              <w:autoSpaceDN w:val="0"/>
              <w:adjustRightInd w:val="0"/>
              <w:jc w:val="both"/>
              <w:textAlignment w:val="center"/>
              <w:rPr>
                <w:rFonts w:ascii="Times New Roman" w:eastAsia="Times New Roman" w:hAnsi="Times New Roman" w:cs="Times New Roman"/>
                <w:color w:val="000000"/>
                <w:sz w:val="24"/>
                <w:szCs w:val="24"/>
              </w:rPr>
            </w:pPr>
            <w:r w:rsidRPr="00435BBF">
              <w:rPr>
                <w:rFonts w:ascii="Times New Roman" w:eastAsia="Times New Roman" w:hAnsi="Times New Roman" w:cs="Times New Roman"/>
                <w:color w:val="000000"/>
                <w:sz w:val="24"/>
                <w:szCs w:val="24"/>
              </w:rPr>
              <w:t>2.2.2.1.</w:t>
            </w:r>
            <w:r w:rsidRPr="00435BBF">
              <w:rPr>
                <w:rFonts w:ascii="Times New Roman" w:eastAsia="Times New Roman" w:hAnsi="Times New Roman" w:cs="Times New Roman"/>
                <w:b/>
                <w:bCs/>
                <w:color w:val="000000"/>
                <w:sz w:val="24"/>
                <w:szCs w:val="24"/>
                <w:lang w:val="en-US"/>
              </w:rPr>
              <w:t> </w:t>
            </w:r>
            <w:r w:rsidRPr="00435BBF">
              <w:rPr>
                <w:rFonts w:ascii="Times New Roman" w:eastAsia="Times New Roman" w:hAnsi="Times New Roman" w:cs="Times New Roman"/>
                <w:color w:val="000000"/>
                <w:sz w:val="24"/>
                <w:szCs w:val="24"/>
              </w:rPr>
              <w:t xml:space="preserve">Русский язык  </w:t>
            </w:r>
          </w:p>
        </w:tc>
        <w:tc>
          <w:tcPr>
            <w:tcW w:w="963" w:type="dxa"/>
          </w:tcPr>
          <w:p w:rsidR="00C31ACB" w:rsidRPr="00435BBF" w:rsidRDefault="00C31ACB" w:rsidP="00C31ACB">
            <w:pPr>
              <w:suppressAutoHyphens/>
              <w:autoSpaceDE w:val="0"/>
              <w:autoSpaceDN w:val="0"/>
              <w:adjustRightInd w:val="0"/>
              <w:jc w:val="both"/>
              <w:textAlignment w:val="center"/>
              <w:rPr>
                <w:rFonts w:ascii="Times New Roman" w:eastAsia="Times New Roman" w:hAnsi="Times New Roman" w:cs="Times New Roman"/>
                <w:color w:val="000000"/>
                <w:sz w:val="24"/>
                <w:szCs w:val="24"/>
              </w:rPr>
            </w:pPr>
            <w:r w:rsidRPr="00435BBF">
              <w:rPr>
                <w:rFonts w:ascii="Times New Roman" w:eastAsia="Times New Roman" w:hAnsi="Times New Roman" w:cs="Times New Roman"/>
                <w:color w:val="000000"/>
                <w:sz w:val="24"/>
                <w:szCs w:val="24"/>
              </w:rPr>
              <w:t>99</w:t>
            </w:r>
          </w:p>
        </w:tc>
      </w:tr>
      <w:tr w:rsidR="00C31ACB" w:rsidTr="00C31ACB">
        <w:tc>
          <w:tcPr>
            <w:tcW w:w="8712" w:type="dxa"/>
          </w:tcPr>
          <w:p w:rsidR="00C31ACB" w:rsidRPr="00435BBF" w:rsidRDefault="00C31ACB" w:rsidP="00C31ACB">
            <w:pPr>
              <w:suppressAutoHyphens/>
              <w:autoSpaceDE w:val="0"/>
              <w:autoSpaceDN w:val="0"/>
              <w:adjustRightInd w:val="0"/>
              <w:jc w:val="both"/>
              <w:textAlignment w:val="center"/>
              <w:rPr>
                <w:rFonts w:ascii="Times New Roman" w:eastAsia="Times New Roman" w:hAnsi="Times New Roman" w:cs="Times New Roman"/>
                <w:color w:val="000000"/>
                <w:sz w:val="24"/>
                <w:szCs w:val="24"/>
              </w:rPr>
            </w:pPr>
            <w:r w:rsidRPr="00435BBF">
              <w:rPr>
                <w:rFonts w:ascii="Times New Roman" w:eastAsia="Times New Roman" w:hAnsi="Times New Roman" w:cs="Times New Roman"/>
                <w:color w:val="000000"/>
                <w:sz w:val="24"/>
                <w:szCs w:val="24"/>
              </w:rPr>
              <w:lastRenderedPageBreak/>
              <w:t>2.2.2.2.</w:t>
            </w:r>
            <w:r w:rsidRPr="00435BBF">
              <w:rPr>
                <w:rFonts w:ascii="Times New Roman" w:eastAsia="Times New Roman" w:hAnsi="Times New Roman" w:cs="Times New Roman"/>
                <w:b/>
                <w:bCs/>
                <w:color w:val="000000"/>
                <w:sz w:val="24"/>
                <w:szCs w:val="24"/>
                <w:lang w:val="en-US"/>
              </w:rPr>
              <w:t> </w:t>
            </w:r>
            <w:r w:rsidRPr="00435BBF">
              <w:rPr>
                <w:rFonts w:ascii="Times New Roman" w:eastAsia="Times New Roman" w:hAnsi="Times New Roman" w:cs="Times New Roman"/>
                <w:color w:val="000000"/>
                <w:sz w:val="24"/>
                <w:szCs w:val="24"/>
              </w:rPr>
              <w:t>Литературное чтение</w:t>
            </w:r>
            <w:r w:rsidRPr="00435BBF">
              <w:rPr>
                <w:rFonts w:ascii="Times New Roman" w:eastAsia="MS Mincho" w:hAnsi="Times New Roman" w:cs="Times New Roman"/>
                <w:color w:val="000000"/>
                <w:sz w:val="24"/>
                <w:szCs w:val="24"/>
              </w:rPr>
              <w:t> </w:t>
            </w:r>
          </w:p>
        </w:tc>
        <w:tc>
          <w:tcPr>
            <w:tcW w:w="963" w:type="dxa"/>
          </w:tcPr>
          <w:p w:rsidR="00C31ACB" w:rsidRPr="00435BBF" w:rsidRDefault="00C31ACB" w:rsidP="00C31ACB">
            <w:pPr>
              <w:suppressAutoHyphens/>
              <w:autoSpaceDE w:val="0"/>
              <w:autoSpaceDN w:val="0"/>
              <w:adjustRightInd w:val="0"/>
              <w:jc w:val="both"/>
              <w:textAlignment w:val="center"/>
              <w:rPr>
                <w:rFonts w:ascii="Times New Roman" w:eastAsia="Times New Roman" w:hAnsi="Times New Roman" w:cs="Times New Roman"/>
                <w:color w:val="000000"/>
                <w:sz w:val="24"/>
                <w:szCs w:val="24"/>
              </w:rPr>
            </w:pPr>
            <w:r w:rsidRPr="00435BBF">
              <w:rPr>
                <w:rFonts w:ascii="Times New Roman" w:eastAsia="Times New Roman" w:hAnsi="Times New Roman" w:cs="Times New Roman"/>
                <w:color w:val="000000"/>
                <w:sz w:val="24"/>
                <w:szCs w:val="24"/>
              </w:rPr>
              <w:t>103</w:t>
            </w:r>
          </w:p>
        </w:tc>
      </w:tr>
      <w:tr w:rsidR="00C31ACB" w:rsidTr="00C31ACB">
        <w:tc>
          <w:tcPr>
            <w:tcW w:w="8712" w:type="dxa"/>
          </w:tcPr>
          <w:p w:rsidR="00C31ACB" w:rsidRPr="00435BBF" w:rsidRDefault="00C31ACB" w:rsidP="00C31ACB">
            <w:pPr>
              <w:suppressAutoHyphens/>
              <w:autoSpaceDE w:val="0"/>
              <w:autoSpaceDN w:val="0"/>
              <w:adjustRightInd w:val="0"/>
              <w:jc w:val="both"/>
              <w:textAlignment w:val="center"/>
              <w:rPr>
                <w:rFonts w:ascii="Times New Roman" w:eastAsia="MS Mincho" w:hAnsi="Times New Roman" w:cs="Times New Roman"/>
                <w:color w:val="000000"/>
                <w:sz w:val="24"/>
                <w:szCs w:val="24"/>
              </w:rPr>
            </w:pPr>
            <w:r w:rsidRPr="00435BBF">
              <w:rPr>
                <w:rFonts w:ascii="Times New Roman" w:eastAsia="MS Mincho" w:hAnsi="Times New Roman" w:cs="Times New Roman"/>
                <w:color w:val="000000"/>
                <w:sz w:val="24"/>
                <w:szCs w:val="24"/>
              </w:rPr>
              <w:t>2.2.2.3</w:t>
            </w:r>
            <w:r>
              <w:rPr>
                <w:rFonts w:ascii="Times New Roman" w:eastAsia="MS Mincho" w:hAnsi="Times New Roman" w:cs="Times New Roman"/>
                <w:color w:val="000000"/>
                <w:sz w:val="24"/>
                <w:szCs w:val="24"/>
              </w:rPr>
              <w:t xml:space="preserve">. Родной язык </w:t>
            </w:r>
          </w:p>
        </w:tc>
        <w:tc>
          <w:tcPr>
            <w:tcW w:w="963" w:type="dxa"/>
          </w:tcPr>
          <w:p w:rsidR="00C31ACB" w:rsidRPr="00435BBF" w:rsidRDefault="00C31ACB" w:rsidP="00C31ACB">
            <w:pPr>
              <w:suppressAutoHyphens/>
              <w:autoSpaceDE w:val="0"/>
              <w:autoSpaceDN w:val="0"/>
              <w:adjustRightInd w:val="0"/>
              <w:jc w:val="both"/>
              <w:textAlignment w:val="center"/>
              <w:rPr>
                <w:rFonts w:ascii="Times New Roman" w:eastAsia="MS Mincho" w:hAnsi="Times New Roman" w:cs="Times New Roman"/>
                <w:color w:val="000000"/>
                <w:sz w:val="24"/>
                <w:szCs w:val="24"/>
              </w:rPr>
            </w:pPr>
            <w:r>
              <w:rPr>
                <w:rFonts w:ascii="Times New Roman" w:eastAsia="MS Mincho" w:hAnsi="Times New Roman" w:cs="Times New Roman"/>
                <w:color w:val="000000"/>
                <w:sz w:val="24"/>
                <w:szCs w:val="24"/>
              </w:rPr>
              <w:t>107</w:t>
            </w:r>
          </w:p>
        </w:tc>
      </w:tr>
      <w:tr w:rsidR="00C31ACB" w:rsidTr="00C31ACB">
        <w:tc>
          <w:tcPr>
            <w:tcW w:w="8712" w:type="dxa"/>
          </w:tcPr>
          <w:p w:rsidR="00C31ACB" w:rsidRPr="00435BBF" w:rsidRDefault="00C31ACB" w:rsidP="00C31ACB">
            <w:pPr>
              <w:suppressAutoHyphens/>
              <w:autoSpaceDE w:val="0"/>
              <w:autoSpaceDN w:val="0"/>
              <w:adjustRightInd w:val="0"/>
              <w:jc w:val="both"/>
              <w:textAlignment w:val="center"/>
              <w:rPr>
                <w:rFonts w:ascii="Times New Roman" w:eastAsia="MS Mincho" w:hAnsi="Times New Roman" w:cs="Times New Roman"/>
                <w:color w:val="000000"/>
                <w:sz w:val="24"/>
                <w:szCs w:val="24"/>
              </w:rPr>
            </w:pPr>
            <w:r w:rsidRPr="00435BBF">
              <w:rPr>
                <w:rFonts w:ascii="Times New Roman" w:eastAsia="MS Mincho" w:hAnsi="Times New Roman" w:cs="Times New Roman"/>
                <w:color w:val="000000"/>
                <w:sz w:val="24"/>
                <w:szCs w:val="24"/>
              </w:rPr>
              <w:t>2.2.2.4. Литературн</w:t>
            </w:r>
            <w:r>
              <w:rPr>
                <w:rFonts w:ascii="Times New Roman" w:eastAsia="MS Mincho" w:hAnsi="Times New Roman" w:cs="Times New Roman"/>
                <w:color w:val="000000"/>
                <w:sz w:val="24"/>
                <w:szCs w:val="24"/>
              </w:rPr>
              <w:t>ое чтение на родном языке</w:t>
            </w:r>
          </w:p>
        </w:tc>
        <w:tc>
          <w:tcPr>
            <w:tcW w:w="963" w:type="dxa"/>
          </w:tcPr>
          <w:p w:rsidR="00C31ACB" w:rsidRPr="00435BBF" w:rsidRDefault="00C31ACB" w:rsidP="00C31ACB">
            <w:pPr>
              <w:suppressAutoHyphens/>
              <w:autoSpaceDE w:val="0"/>
              <w:autoSpaceDN w:val="0"/>
              <w:adjustRightInd w:val="0"/>
              <w:jc w:val="both"/>
              <w:textAlignment w:val="center"/>
              <w:rPr>
                <w:rFonts w:ascii="Times New Roman" w:eastAsia="MS Mincho" w:hAnsi="Times New Roman" w:cs="Times New Roman"/>
                <w:color w:val="000000"/>
                <w:sz w:val="24"/>
                <w:szCs w:val="24"/>
              </w:rPr>
            </w:pPr>
            <w:r>
              <w:rPr>
                <w:rFonts w:ascii="Times New Roman" w:eastAsia="MS Mincho" w:hAnsi="Times New Roman" w:cs="Times New Roman"/>
                <w:color w:val="000000"/>
                <w:sz w:val="24"/>
                <w:szCs w:val="24"/>
              </w:rPr>
              <w:t>107</w:t>
            </w:r>
          </w:p>
        </w:tc>
      </w:tr>
      <w:tr w:rsidR="00C31ACB" w:rsidTr="00C31ACB">
        <w:tc>
          <w:tcPr>
            <w:tcW w:w="8712" w:type="dxa"/>
          </w:tcPr>
          <w:p w:rsidR="00C31ACB" w:rsidRPr="00435BBF" w:rsidRDefault="00C31ACB" w:rsidP="00C31ACB">
            <w:pPr>
              <w:suppressAutoHyphens/>
              <w:autoSpaceDE w:val="0"/>
              <w:autoSpaceDN w:val="0"/>
              <w:adjustRightInd w:val="0"/>
              <w:jc w:val="both"/>
              <w:textAlignment w:val="center"/>
              <w:rPr>
                <w:rFonts w:ascii="Times New Roman" w:eastAsia="Times New Roman" w:hAnsi="Times New Roman" w:cs="Times New Roman"/>
                <w:color w:val="000000"/>
                <w:sz w:val="24"/>
                <w:szCs w:val="24"/>
              </w:rPr>
            </w:pPr>
            <w:r w:rsidRPr="00435BBF">
              <w:rPr>
                <w:rFonts w:ascii="Times New Roman" w:eastAsia="Times New Roman" w:hAnsi="Times New Roman" w:cs="Times New Roman"/>
                <w:color w:val="000000"/>
                <w:sz w:val="24"/>
                <w:szCs w:val="24"/>
              </w:rPr>
              <w:t>2.2.2.5.</w:t>
            </w:r>
            <w:r w:rsidRPr="00435BBF">
              <w:rPr>
                <w:rFonts w:ascii="Times New Roman" w:eastAsia="Times New Roman" w:hAnsi="Times New Roman" w:cs="Times New Roman"/>
                <w:b/>
                <w:bCs/>
                <w:color w:val="000000"/>
                <w:sz w:val="24"/>
                <w:szCs w:val="24"/>
                <w:lang w:val="en-US"/>
              </w:rPr>
              <w:t> </w:t>
            </w:r>
            <w:r w:rsidRPr="00435BBF">
              <w:rPr>
                <w:rFonts w:ascii="Times New Roman" w:eastAsia="Times New Roman" w:hAnsi="Times New Roman" w:cs="Times New Roman"/>
                <w:color w:val="000000"/>
                <w:sz w:val="24"/>
                <w:szCs w:val="24"/>
              </w:rPr>
              <w:t>Иностранный язык</w:t>
            </w:r>
            <w:r w:rsidRPr="00435BBF">
              <w:rPr>
                <w:rFonts w:ascii="Times New Roman" w:eastAsia="MS Mincho" w:hAnsi="Times New Roman" w:cs="Times New Roman"/>
                <w:color w:val="000000"/>
                <w:sz w:val="24"/>
                <w:szCs w:val="24"/>
              </w:rPr>
              <w:t> (английский</w:t>
            </w:r>
            <w:r>
              <w:rPr>
                <w:rFonts w:ascii="Times New Roman" w:eastAsia="MS Mincho" w:hAnsi="Times New Roman" w:cs="Times New Roman"/>
                <w:color w:val="000000"/>
                <w:sz w:val="24"/>
                <w:szCs w:val="24"/>
              </w:rPr>
              <w:t>)</w:t>
            </w:r>
          </w:p>
        </w:tc>
        <w:tc>
          <w:tcPr>
            <w:tcW w:w="963" w:type="dxa"/>
          </w:tcPr>
          <w:p w:rsidR="00C31ACB" w:rsidRPr="00435BBF" w:rsidRDefault="00C31ACB" w:rsidP="00C31ACB">
            <w:pPr>
              <w:suppressAutoHyphens/>
              <w:autoSpaceDE w:val="0"/>
              <w:autoSpaceDN w:val="0"/>
              <w:adjustRightInd w:val="0"/>
              <w:jc w:val="both"/>
              <w:textAlignment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111</w:t>
            </w:r>
          </w:p>
        </w:tc>
      </w:tr>
      <w:tr w:rsidR="00C31ACB" w:rsidTr="00C31ACB">
        <w:tc>
          <w:tcPr>
            <w:tcW w:w="8712" w:type="dxa"/>
          </w:tcPr>
          <w:p w:rsidR="00C31ACB" w:rsidRPr="00435BBF" w:rsidRDefault="00C31ACB" w:rsidP="00C31ACB">
            <w:pPr>
              <w:suppressAutoHyphens/>
              <w:autoSpaceDE w:val="0"/>
              <w:autoSpaceDN w:val="0"/>
              <w:adjustRightInd w:val="0"/>
              <w:jc w:val="both"/>
              <w:textAlignment w:val="center"/>
              <w:rPr>
                <w:rFonts w:ascii="Times New Roman" w:eastAsia="Times New Roman" w:hAnsi="Times New Roman" w:cs="Times New Roman"/>
                <w:color w:val="000000"/>
                <w:sz w:val="24"/>
                <w:szCs w:val="24"/>
              </w:rPr>
            </w:pPr>
            <w:r w:rsidRPr="00435BBF">
              <w:rPr>
                <w:rFonts w:ascii="Times New Roman" w:eastAsia="Times New Roman" w:hAnsi="Times New Roman" w:cs="Times New Roman"/>
                <w:color w:val="000000"/>
                <w:sz w:val="24"/>
                <w:szCs w:val="24"/>
              </w:rPr>
              <w:t>2.2.2.6.</w:t>
            </w:r>
            <w:r w:rsidRPr="00435BBF">
              <w:rPr>
                <w:rFonts w:ascii="Times New Roman" w:eastAsia="Times New Roman" w:hAnsi="Times New Roman" w:cs="Times New Roman"/>
                <w:b/>
                <w:bCs/>
                <w:color w:val="000000"/>
                <w:sz w:val="24"/>
                <w:szCs w:val="24"/>
                <w:lang w:val="en-US"/>
              </w:rPr>
              <w:t> </w:t>
            </w:r>
            <w:r w:rsidRPr="00435BBF">
              <w:rPr>
                <w:rFonts w:ascii="Times New Roman" w:eastAsia="Times New Roman" w:hAnsi="Times New Roman" w:cs="Times New Roman"/>
                <w:color w:val="000000"/>
                <w:sz w:val="24"/>
                <w:szCs w:val="24"/>
              </w:rPr>
              <w:t xml:space="preserve">Математика </w:t>
            </w:r>
            <w:r w:rsidRPr="00435BBF">
              <w:rPr>
                <w:rFonts w:ascii="Times New Roman" w:eastAsia="MS Mincho" w:hAnsi="Times New Roman" w:cs="Times New Roman"/>
                <w:color w:val="000000"/>
                <w:sz w:val="24"/>
                <w:szCs w:val="24"/>
              </w:rPr>
              <w:t> </w:t>
            </w:r>
          </w:p>
        </w:tc>
        <w:tc>
          <w:tcPr>
            <w:tcW w:w="963" w:type="dxa"/>
          </w:tcPr>
          <w:p w:rsidR="00C31ACB" w:rsidRPr="00435BBF" w:rsidRDefault="00C31ACB" w:rsidP="00C31ACB">
            <w:pPr>
              <w:suppressAutoHyphens/>
              <w:autoSpaceDE w:val="0"/>
              <w:autoSpaceDN w:val="0"/>
              <w:adjustRightInd w:val="0"/>
              <w:jc w:val="both"/>
              <w:textAlignment w:val="center"/>
              <w:rPr>
                <w:rFonts w:ascii="Times New Roman" w:eastAsia="Times New Roman" w:hAnsi="Times New Roman" w:cs="Times New Roman"/>
                <w:color w:val="000000"/>
                <w:sz w:val="24"/>
                <w:szCs w:val="24"/>
              </w:rPr>
            </w:pPr>
            <w:r w:rsidRPr="00435BBF">
              <w:rPr>
                <w:rFonts w:ascii="Times New Roman" w:eastAsia="Times New Roman" w:hAnsi="Times New Roman" w:cs="Times New Roman"/>
                <w:color w:val="000000"/>
                <w:sz w:val="24"/>
                <w:szCs w:val="24"/>
              </w:rPr>
              <w:t>114</w:t>
            </w:r>
          </w:p>
        </w:tc>
      </w:tr>
      <w:tr w:rsidR="00C31ACB" w:rsidTr="00C31ACB">
        <w:tc>
          <w:tcPr>
            <w:tcW w:w="8712" w:type="dxa"/>
          </w:tcPr>
          <w:p w:rsidR="00C31ACB" w:rsidRPr="00435BBF" w:rsidRDefault="00C31ACB" w:rsidP="00C31ACB">
            <w:pPr>
              <w:suppressAutoHyphens/>
              <w:autoSpaceDE w:val="0"/>
              <w:autoSpaceDN w:val="0"/>
              <w:adjustRightInd w:val="0"/>
              <w:jc w:val="both"/>
              <w:textAlignment w:val="center"/>
              <w:rPr>
                <w:rFonts w:ascii="Times New Roman" w:eastAsia="Times New Roman" w:hAnsi="Times New Roman" w:cs="Times New Roman"/>
                <w:color w:val="000000"/>
                <w:sz w:val="24"/>
                <w:szCs w:val="24"/>
              </w:rPr>
            </w:pPr>
            <w:r w:rsidRPr="00435BBF">
              <w:rPr>
                <w:rFonts w:ascii="Times New Roman" w:eastAsia="Times New Roman" w:hAnsi="Times New Roman" w:cs="Times New Roman"/>
                <w:color w:val="000000"/>
                <w:sz w:val="24"/>
                <w:szCs w:val="24"/>
              </w:rPr>
              <w:t>2.2.2.7.</w:t>
            </w:r>
            <w:r w:rsidRPr="00435BBF">
              <w:rPr>
                <w:rFonts w:ascii="Times New Roman" w:eastAsia="Times New Roman" w:hAnsi="Times New Roman" w:cs="Times New Roman"/>
                <w:b/>
                <w:bCs/>
                <w:color w:val="000000"/>
                <w:sz w:val="24"/>
                <w:szCs w:val="24"/>
                <w:lang w:val="en-US"/>
              </w:rPr>
              <w:t> </w:t>
            </w:r>
            <w:r w:rsidRPr="00435BBF">
              <w:rPr>
                <w:rFonts w:ascii="Times New Roman" w:eastAsia="Times New Roman" w:hAnsi="Times New Roman" w:cs="Times New Roman"/>
                <w:color w:val="000000"/>
                <w:sz w:val="24"/>
                <w:szCs w:val="24"/>
              </w:rPr>
              <w:t>Окружающий мир</w:t>
            </w:r>
          </w:p>
        </w:tc>
        <w:tc>
          <w:tcPr>
            <w:tcW w:w="963" w:type="dxa"/>
          </w:tcPr>
          <w:p w:rsidR="00C31ACB" w:rsidRPr="00435BBF" w:rsidRDefault="00C31ACB" w:rsidP="00C31ACB">
            <w:pPr>
              <w:suppressAutoHyphens/>
              <w:autoSpaceDE w:val="0"/>
              <w:autoSpaceDN w:val="0"/>
              <w:adjustRightInd w:val="0"/>
              <w:jc w:val="both"/>
              <w:textAlignment w:val="center"/>
              <w:rPr>
                <w:rFonts w:ascii="Times New Roman" w:eastAsia="Times New Roman" w:hAnsi="Times New Roman" w:cs="Times New Roman"/>
                <w:color w:val="000000"/>
                <w:sz w:val="24"/>
                <w:szCs w:val="24"/>
              </w:rPr>
            </w:pPr>
            <w:r w:rsidRPr="00435BBF">
              <w:rPr>
                <w:rFonts w:ascii="Times New Roman" w:eastAsia="Times New Roman" w:hAnsi="Times New Roman" w:cs="Times New Roman"/>
                <w:color w:val="000000"/>
                <w:sz w:val="24"/>
                <w:szCs w:val="24"/>
              </w:rPr>
              <w:t>116</w:t>
            </w:r>
          </w:p>
        </w:tc>
      </w:tr>
      <w:tr w:rsidR="00C31ACB" w:rsidTr="00C31ACB">
        <w:tc>
          <w:tcPr>
            <w:tcW w:w="8712" w:type="dxa"/>
          </w:tcPr>
          <w:p w:rsidR="00C31ACB" w:rsidRPr="00435BBF" w:rsidRDefault="00C31ACB" w:rsidP="00C31ACB">
            <w:pPr>
              <w:suppressAutoHyphens/>
              <w:autoSpaceDE w:val="0"/>
              <w:autoSpaceDN w:val="0"/>
              <w:adjustRightInd w:val="0"/>
              <w:ind w:right="387"/>
              <w:jc w:val="both"/>
              <w:textAlignment w:val="center"/>
              <w:rPr>
                <w:rFonts w:ascii="Times New Roman" w:eastAsia="Times New Roman" w:hAnsi="Times New Roman" w:cs="Times New Roman"/>
                <w:color w:val="000000"/>
                <w:sz w:val="24"/>
                <w:szCs w:val="24"/>
              </w:rPr>
            </w:pPr>
            <w:r w:rsidRPr="00435BBF">
              <w:rPr>
                <w:rFonts w:ascii="Times New Roman" w:eastAsia="Times New Roman" w:hAnsi="Times New Roman" w:cs="Times New Roman"/>
                <w:color w:val="000000"/>
                <w:sz w:val="24"/>
                <w:szCs w:val="24"/>
              </w:rPr>
              <w:t>2.2.2.8.</w:t>
            </w:r>
            <w:r w:rsidRPr="00435BBF">
              <w:rPr>
                <w:rFonts w:ascii="Times New Roman" w:eastAsia="Times New Roman" w:hAnsi="Times New Roman" w:cs="Times New Roman"/>
                <w:b/>
                <w:bCs/>
                <w:color w:val="000000"/>
                <w:sz w:val="24"/>
                <w:szCs w:val="24"/>
                <w:lang w:val="en-US"/>
              </w:rPr>
              <w:t> </w:t>
            </w:r>
            <w:r w:rsidRPr="00435BBF">
              <w:rPr>
                <w:rFonts w:ascii="Times New Roman" w:eastAsia="Times New Roman" w:hAnsi="Times New Roman" w:cs="Times New Roman"/>
                <w:color w:val="000000"/>
                <w:sz w:val="24"/>
                <w:szCs w:val="24"/>
              </w:rPr>
              <w:t>Основы религиоз</w:t>
            </w:r>
            <w:r>
              <w:rPr>
                <w:rFonts w:ascii="Times New Roman" w:eastAsia="Times New Roman" w:hAnsi="Times New Roman" w:cs="Times New Roman"/>
                <w:color w:val="000000"/>
                <w:sz w:val="24"/>
                <w:szCs w:val="24"/>
              </w:rPr>
              <w:t>ных культур и светской этики</w:t>
            </w:r>
          </w:p>
        </w:tc>
        <w:tc>
          <w:tcPr>
            <w:tcW w:w="963" w:type="dxa"/>
          </w:tcPr>
          <w:p w:rsidR="00C31ACB" w:rsidRPr="00435BBF" w:rsidRDefault="00C31ACB" w:rsidP="00C31ACB">
            <w:pPr>
              <w:suppressAutoHyphens/>
              <w:autoSpaceDE w:val="0"/>
              <w:autoSpaceDN w:val="0"/>
              <w:adjustRightInd w:val="0"/>
              <w:ind w:right="387"/>
              <w:jc w:val="both"/>
              <w:textAlignment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119</w:t>
            </w:r>
          </w:p>
        </w:tc>
      </w:tr>
      <w:tr w:rsidR="00C31ACB" w:rsidTr="00C31ACB">
        <w:tc>
          <w:tcPr>
            <w:tcW w:w="8712" w:type="dxa"/>
          </w:tcPr>
          <w:p w:rsidR="00C31ACB" w:rsidRPr="00435BBF" w:rsidRDefault="00C31ACB" w:rsidP="00C31ACB">
            <w:pPr>
              <w:suppressAutoHyphens/>
              <w:autoSpaceDE w:val="0"/>
              <w:autoSpaceDN w:val="0"/>
              <w:adjustRightInd w:val="0"/>
              <w:jc w:val="both"/>
              <w:textAlignment w:val="center"/>
              <w:rPr>
                <w:rFonts w:ascii="Times New Roman" w:eastAsia="Times New Roman" w:hAnsi="Times New Roman" w:cs="Times New Roman"/>
                <w:color w:val="000000"/>
                <w:sz w:val="24"/>
                <w:szCs w:val="24"/>
              </w:rPr>
            </w:pPr>
            <w:r w:rsidRPr="00435BBF">
              <w:rPr>
                <w:rFonts w:ascii="Times New Roman" w:eastAsia="Times New Roman" w:hAnsi="Times New Roman" w:cs="Times New Roman"/>
                <w:color w:val="000000"/>
                <w:sz w:val="24"/>
                <w:szCs w:val="24"/>
              </w:rPr>
              <w:t>2.2.2.9.</w:t>
            </w:r>
            <w:r w:rsidRPr="00435BBF">
              <w:rPr>
                <w:rFonts w:ascii="Times New Roman" w:eastAsia="Times New Roman" w:hAnsi="Times New Roman" w:cs="Times New Roman"/>
                <w:b/>
                <w:bCs/>
                <w:color w:val="000000"/>
                <w:sz w:val="24"/>
                <w:szCs w:val="24"/>
                <w:lang w:val="en-US"/>
              </w:rPr>
              <w:t> </w:t>
            </w:r>
            <w:r w:rsidRPr="00435BBF">
              <w:rPr>
                <w:rFonts w:ascii="Times New Roman" w:eastAsia="Times New Roman" w:hAnsi="Times New Roman" w:cs="Times New Roman"/>
                <w:color w:val="000000"/>
                <w:sz w:val="24"/>
                <w:szCs w:val="24"/>
              </w:rPr>
              <w:t>Изобразительное искусство</w:t>
            </w:r>
            <w:r w:rsidRPr="00435BBF">
              <w:rPr>
                <w:rFonts w:ascii="Times New Roman" w:eastAsia="MS Mincho" w:hAnsi="Times New Roman" w:cs="Times New Roman"/>
                <w:color w:val="000000"/>
                <w:sz w:val="24"/>
                <w:szCs w:val="24"/>
              </w:rPr>
              <w:t> </w:t>
            </w:r>
          </w:p>
        </w:tc>
        <w:tc>
          <w:tcPr>
            <w:tcW w:w="963" w:type="dxa"/>
          </w:tcPr>
          <w:p w:rsidR="00C31ACB" w:rsidRPr="00435BBF" w:rsidRDefault="00C31ACB" w:rsidP="00C31ACB">
            <w:pPr>
              <w:suppressAutoHyphens/>
              <w:autoSpaceDE w:val="0"/>
              <w:autoSpaceDN w:val="0"/>
              <w:adjustRightInd w:val="0"/>
              <w:jc w:val="both"/>
              <w:textAlignment w:val="center"/>
              <w:rPr>
                <w:rFonts w:ascii="Times New Roman" w:eastAsia="Times New Roman" w:hAnsi="Times New Roman" w:cs="Times New Roman"/>
                <w:color w:val="000000"/>
                <w:sz w:val="24"/>
                <w:szCs w:val="24"/>
              </w:rPr>
            </w:pPr>
            <w:r w:rsidRPr="00435BBF">
              <w:rPr>
                <w:rFonts w:ascii="Times New Roman" w:eastAsia="Times New Roman" w:hAnsi="Times New Roman" w:cs="Times New Roman"/>
                <w:color w:val="000000"/>
                <w:sz w:val="24"/>
                <w:szCs w:val="24"/>
              </w:rPr>
              <w:t>120</w:t>
            </w:r>
          </w:p>
        </w:tc>
      </w:tr>
      <w:tr w:rsidR="00C31ACB" w:rsidTr="00C31ACB">
        <w:tc>
          <w:tcPr>
            <w:tcW w:w="8712" w:type="dxa"/>
          </w:tcPr>
          <w:p w:rsidR="00C31ACB" w:rsidRPr="00435BBF" w:rsidRDefault="00C31ACB" w:rsidP="00C31ACB">
            <w:pPr>
              <w:suppressAutoHyphens/>
              <w:autoSpaceDE w:val="0"/>
              <w:autoSpaceDN w:val="0"/>
              <w:adjustRightInd w:val="0"/>
              <w:jc w:val="both"/>
              <w:textAlignment w:val="center"/>
              <w:rPr>
                <w:rFonts w:ascii="Times New Roman" w:eastAsia="Times New Roman" w:hAnsi="Times New Roman" w:cs="Times New Roman"/>
                <w:color w:val="000000"/>
                <w:sz w:val="24"/>
                <w:szCs w:val="24"/>
              </w:rPr>
            </w:pPr>
            <w:r w:rsidRPr="00435BBF">
              <w:rPr>
                <w:rFonts w:ascii="Times New Roman" w:eastAsia="Times New Roman" w:hAnsi="Times New Roman" w:cs="Times New Roman"/>
                <w:color w:val="000000"/>
                <w:sz w:val="24"/>
                <w:szCs w:val="24"/>
              </w:rPr>
              <w:t>2.2.2.10.</w:t>
            </w:r>
            <w:r w:rsidRPr="00435BBF">
              <w:rPr>
                <w:rFonts w:ascii="Times New Roman" w:eastAsia="Times New Roman" w:hAnsi="Times New Roman" w:cs="Times New Roman"/>
                <w:b/>
                <w:bCs/>
                <w:color w:val="000000"/>
                <w:sz w:val="24"/>
                <w:szCs w:val="24"/>
                <w:lang w:val="en-US"/>
              </w:rPr>
              <w:t> </w:t>
            </w:r>
            <w:r w:rsidRPr="00435BBF">
              <w:rPr>
                <w:rFonts w:ascii="Times New Roman" w:eastAsia="Times New Roman" w:hAnsi="Times New Roman" w:cs="Times New Roman"/>
                <w:color w:val="000000"/>
                <w:sz w:val="24"/>
                <w:szCs w:val="24"/>
              </w:rPr>
              <w:t>Музыка</w:t>
            </w:r>
          </w:p>
        </w:tc>
        <w:tc>
          <w:tcPr>
            <w:tcW w:w="963" w:type="dxa"/>
          </w:tcPr>
          <w:p w:rsidR="00C31ACB" w:rsidRPr="00435BBF" w:rsidRDefault="00C31ACB" w:rsidP="00C31ACB">
            <w:pPr>
              <w:suppressAutoHyphens/>
              <w:autoSpaceDE w:val="0"/>
              <w:autoSpaceDN w:val="0"/>
              <w:adjustRightInd w:val="0"/>
              <w:jc w:val="both"/>
              <w:textAlignment w:val="center"/>
              <w:rPr>
                <w:rFonts w:ascii="Times New Roman" w:eastAsia="Times New Roman" w:hAnsi="Times New Roman" w:cs="Times New Roman"/>
                <w:color w:val="000000"/>
                <w:sz w:val="24"/>
                <w:szCs w:val="24"/>
              </w:rPr>
            </w:pPr>
            <w:r w:rsidRPr="00435BBF">
              <w:rPr>
                <w:rFonts w:ascii="Times New Roman" w:eastAsia="Times New Roman" w:hAnsi="Times New Roman" w:cs="Times New Roman"/>
                <w:color w:val="000000"/>
                <w:sz w:val="24"/>
                <w:szCs w:val="24"/>
              </w:rPr>
              <w:t>123</w:t>
            </w:r>
          </w:p>
        </w:tc>
      </w:tr>
      <w:tr w:rsidR="00C31ACB" w:rsidTr="00C31ACB">
        <w:tc>
          <w:tcPr>
            <w:tcW w:w="8712" w:type="dxa"/>
          </w:tcPr>
          <w:p w:rsidR="00C31ACB" w:rsidRPr="00435BBF" w:rsidRDefault="00C31ACB" w:rsidP="00C31ACB">
            <w:pPr>
              <w:suppressAutoHyphens/>
              <w:autoSpaceDE w:val="0"/>
              <w:autoSpaceDN w:val="0"/>
              <w:adjustRightInd w:val="0"/>
              <w:jc w:val="both"/>
              <w:textAlignment w:val="center"/>
              <w:rPr>
                <w:rFonts w:ascii="Times New Roman" w:eastAsia="Times New Roman" w:hAnsi="Times New Roman" w:cs="Times New Roman"/>
                <w:color w:val="000000"/>
                <w:sz w:val="24"/>
                <w:szCs w:val="24"/>
              </w:rPr>
            </w:pPr>
            <w:r w:rsidRPr="00435BBF">
              <w:rPr>
                <w:rFonts w:ascii="Times New Roman" w:eastAsia="Times New Roman" w:hAnsi="Times New Roman" w:cs="Times New Roman"/>
                <w:color w:val="000000"/>
                <w:sz w:val="24"/>
                <w:szCs w:val="24"/>
              </w:rPr>
              <w:t>2.2.2.11.</w:t>
            </w:r>
            <w:r w:rsidRPr="00435BBF">
              <w:rPr>
                <w:rFonts w:ascii="Times New Roman" w:eastAsia="Times New Roman" w:hAnsi="Times New Roman" w:cs="Times New Roman"/>
                <w:b/>
                <w:bCs/>
                <w:color w:val="000000"/>
                <w:sz w:val="24"/>
                <w:szCs w:val="24"/>
                <w:lang w:val="en-US"/>
              </w:rPr>
              <w:t> </w:t>
            </w:r>
            <w:r w:rsidRPr="00435BBF">
              <w:rPr>
                <w:rFonts w:ascii="Times New Roman" w:eastAsia="Times New Roman" w:hAnsi="Times New Roman" w:cs="Times New Roman"/>
                <w:color w:val="000000"/>
                <w:sz w:val="24"/>
                <w:szCs w:val="24"/>
              </w:rPr>
              <w:t>Технология</w:t>
            </w:r>
          </w:p>
        </w:tc>
        <w:tc>
          <w:tcPr>
            <w:tcW w:w="963" w:type="dxa"/>
          </w:tcPr>
          <w:p w:rsidR="00C31ACB" w:rsidRPr="00435BBF" w:rsidRDefault="00C31ACB" w:rsidP="00C31ACB">
            <w:pPr>
              <w:suppressAutoHyphens/>
              <w:autoSpaceDE w:val="0"/>
              <w:autoSpaceDN w:val="0"/>
              <w:adjustRightInd w:val="0"/>
              <w:jc w:val="both"/>
              <w:textAlignment w:val="center"/>
              <w:rPr>
                <w:rFonts w:ascii="Times New Roman" w:eastAsia="Times New Roman" w:hAnsi="Times New Roman" w:cs="Times New Roman"/>
                <w:color w:val="000000"/>
                <w:sz w:val="24"/>
                <w:szCs w:val="24"/>
              </w:rPr>
            </w:pPr>
            <w:r w:rsidRPr="00435BBF">
              <w:rPr>
                <w:rFonts w:ascii="Times New Roman" w:eastAsia="Times New Roman" w:hAnsi="Times New Roman" w:cs="Times New Roman"/>
                <w:color w:val="000000"/>
                <w:sz w:val="24"/>
                <w:szCs w:val="24"/>
              </w:rPr>
              <w:t>139</w:t>
            </w:r>
          </w:p>
        </w:tc>
      </w:tr>
      <w:tr w:rsidR="00C31ACB" w:rsidTr="00C31ACB">
        <w:tc>
          <w:tcPr>
            <w:tcW w:w="8712" w:type="dxa"/>
          </w:tcPr>
          <w:p w:rsidR="00C31ACB" w:rsidRPr="00435BBF" w:rsidRDefault="00C31ACB" w:rsidP="00C31ACB">
            <w:pPr>
              <w:suppressAutoHyphens/>
              <w:autoSpaceDE w:val="0"/>
              <w:autoSpaceDN w:val="0"/>
              <w:adjustRightInd w:val="0"/>
              <w:jc w:val="both"/>
              <w:textAlignment w:val="center"/>
              <w:rPr>
                <w:rFonts w:ascii="Times New Roman" w:eastAsia="Times New Roman" w:hAnsi="Times New Roman" w:cs="Times New Roman"/>
                <w:color w:val="000000"/>
                <w:sz w:val="24"/>
                <w:szCs w:val="24"/>
              </w:rPr>
            </w:pPr>
            <w:r w:rsidRPr="00435BBF">
              <w:rPr>
                <w:rFonts w:ascii="Times New Roman" w:eastAsia="Times New Roman" w:hAnsi="Times New Roman" w:cs="Times New Roman"/>
                <w:color w:val="000000"/>
                <w:sz w:val="24"/>
                <w:szCs w:val="24"/>
              </w:rPr>
              <w:t>2.2.2.12.</w:t>
            </w:r>
            <w:r w:rsidRPr="00435BBF">
              <w:rPr>
                <w:rFonts w:ascii="Times New Roman" w:eastAsia="Times New Roman" w:hAnsi="Times New Roman" w:cs="Times New Roman"/>
                <w:b/>
                <w:bCs/>
                <w:color w:val="000000"/>
                <w:sz w:val="24"/>
                <w:szCs w:val="24"/>
                <w:lang w:val="en-US"/>
              </w:rPr>
              <w:t> </w:t>
            </w:r>
            <w:r w:rsidRPr="00435BBF">
              <w:rPr>
                <w:rFonts w:ascii="Times New Roman" w:eastAsia="Times New Roman" w:hAnsi="Times New Roman" w:cs="Times New Roman"/>
                <w:color w:val="000000"/>
                <w:sz w:val="24"/>
                <w:szCs w:val="24"/>
              </w:rPr>
              <w:t>Физическая культура</w:t>
            </w:r>
          </w:p>
        </w:tc>
        <w:tc>
          <w:tcPr>
            <w:tcW w:w="963" w:type="dxa"/>
          </w:tcPr>
          <w:p w:rsidR="00C31ACB" w:rsidRPr="00435BBF" w:rsidRDefault="00C31ACB" w:rsidP="00C31ACB">
            <w:pPr>
              <w:suppressAutoHyphens/>
              <w:autoSpaceDE w:val="0"/>
              <w:autoSpaceDN w:val="0"/>
              <w:adjustRightInd w:val="0"/>
              <w:jc w:val="both"/>
              <w:textAlignment w:val="center"/>
              <w:rPr>
                <w:rFonts w:ascii="Times New Roman" w:eastAsia="Times New Roman" w:hAnsi="Times New Roman" w:cs="Times New Roman"/>
                <w:color w:val="000000"/>
                <w:sz w:val="24"/>
                <w:szCs w:val="24"/>
              </w:rPr>
            </w:pPr>
            <w:r w:rsidRPr="00435BBF">
              <w:rPr>
                <w:rFonts w:ascii="Times New Roman" w:eastAsia="Times New Roman" w:hAnsi="Times New Roman" w:cs="Times New Roman"/>
                <w:color w:val="000000"/>
                <w:sz w:val="24"/>
                <w:szCs w:val="24"/>
              </w:rPr>
              <w:t>141</w:t>
            </w:r>
          </w:p>
        </w:tc>
      </w:tr>
      <w:tr w:rsidR="00C31ACB" w:rsidTr="00C31ACB">
        <w:tc>
          <w:tcPr>
            <w:tcW w:w="8712" w:type="dxa"/>
          </w:tcPr>
          <w:p w:rsidR="00C31ACB" w:rsidRPr="00435BBF" w:rsidRDefault="00C31ACB" w:rsidP="00C31ACB">
            <w:pPr>
              <w:suppressAutoHyphens/>
              <w:autoSpaceDE w:val="0"/>
              <w:autoSpaceDN w:val="0"/>
              <w:adjustRightInd w:val="0"/>
              <w:jc w:val="both"/>
              <w:textAlignment w:val="center"/>
              <w:rPr>
                <w:rFonts w:ascii="Times New Roman" w:eastAsia="Times New Roman" w:hAnsi="Times New Roman" w:cs="Times New Roman"/>
                <w:color w:val="000000"/>
                <w:sz w:val="24"/>
                <w:szCs w:val="24"/>
              </w:rPr>
            </w:pPr>
            <w:r w:rsidRPr="00435BBF">
              <w:rPr>
                <w:rFonts w:ascii="Times New Roman" w:eastAsia="Times New Roman" w:hAnsi="Times New Roman" w:cs="Times New Roman"/>
                <w:color w:val="000000"/>
                <w:sz w:val="24"/>
                <w:szCs w:val="24"/>
              </w:rPr>
              <w:t>2.3.</w:t>
            </w:r>
            <w:r w:rsidRPr="00435BBF">
              <w:rPr>
                <w:rFonts w:ascii="Times New Roman" w:eastAsia="Times New Roman" w:hAnsi="Times New Roman" w:cs="Times New Roman"/>
                <w:b/>
                <w:bCs/>
                <w:color w:val="000000"/>
                <w:sz w:val="24"/>
                <w:szCs w:val="24"/>
                <w:lang w:val="en-US"/>
              </w:rPr>
              <w:t> </w:t>
            </w:r>
            <w:r w:rsidRPr="00435BBF">
              <w:rPr>
                <w:rFonts w:ascii="Times New Roman" w:eastAsia="Times New Roman" w:hAnsi="Times New Roman" w:cs="Times New Roman"/>
                <w:color w:val="000000"/>
                <w:sz w:val="24"/>
                <w:szCs w:val="24"/>
              </w:rPr>
              <w:t>Программа духовно­нравственного воспитания, развития обучающихся при получении начальног</w:t>
            </w:r>
            <w:r>
              <w:rPr>
                <w:rFonts w:ascii="Times New Roman" w:eastAsia="Times New Roman" w:hAnsi="Times New Roman" w:cs="Times New Roman"/>
                <w:color w:val="000000"/>
                <w:sz w:val="24"/>
                <w:szCs w:val="24"/>
              </w:rPr>
              <w:t>о общего образования</w:t>
            </w:r>
          </w:p>
        </w:tc>
        <w:tc>
          <w:tcPr>
            <w:tcW w:w="963" w:type="dxa"/>
          </w:tcPr>
          <w:p w:rsidR="00C31ACB" w:rsidRPr="00435BBF" w:rsidRDefault="00C31ACB" w:rsidP="00C31ACB">
            <w:pPr>
              <w:suppressAutoHyphens/>
              <w:autoSpaceDE w:val="0"/>
              <w:autoSpaceDN w:val="0"/>
              <w:adjustRightInd w:val="0"/>
              <w:jc w:val="both"/>
              <w:textAlignment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144</w:t>
            </w:r>
          </w:p>
        </w:tc>
      </w:tr>
      <w:tr w:rsidR="00C31ACB" w:rsidTr="00C31ACB">
        <w:tc>
          <w:tcPr>
            <w:tcW w:w="8712" w:type="dxa"/>
          </w:tcPr>
          <w:p w:rsidR="00C31ACB" w:rsidRPr="00435BBF" w:rsidRDefault="00C31ACB" w:rsidP="00C31ACB">
            <w:pPr>
              <w:suppressAutoHyphens/>
              <w:autoSpaceDE w:val="0"/>
              <w:autoSpaceDN w:val="0"/>
              <w:adjustRightInd w:val="0"/>
              <w:jc w:val="both"/>
              <w:textAlignment w:val="center"/>
              <w:rPr>
                <w:rFonts w:ascii="Times New Roman" w:eastAsia="Times New Roman" w:hAnsi="Times New Roman" w:cs="Times New Roman"/>
                <w:color w:val="000000"/>
                <w:sz w:val="24"/>
                <w:szCs w:val="24"/>
              </w:rPr>
            </w:pPr>
            <w:r w:rsidRPr="00435BBF">
              <w:rPr>
                <w:rFonts w:ascii="Times New Roman" w:eastAsia="Times New Roman" w:hAnsi="Times New Roman" w:cs="Times New Roman"/>
                <w:color w:val="000000"/>
                <w:sz w:val="24"/>
                <w:szCs w:val="24"/>
              </w:rPr>
              <w:t>2.3.1. Поясни</w:t>
            </w:r>
            <w:r>
              <w:rPr>
                <w:rFonts w:ascii="Times New Roman" w:eastAsia="Times New Roman" w:hAnsi="Times New Roman" w:cs="Times New Roman"/>
                <w:color w:val="000000"/>
                <w:sz w:val="24"/>
                <w:szCs w:val="24"/>
              </w:rPr>
              <w:t>тельная записка</w:t>
            </w:r>
          </w:p>
        </w:tc>
        <w:tc>
          <w:tcPr>
            <w:tcW w:w="963" w:type="dxa"/>
          </w:tcPr>
          <w:p w:rsidR="00C31ACB" w:rsidRPr="00435BBF" w:rsidRDefault="00C31ACB" w:rsidP="00C31ACB">
            <w:pPr>
              <w:suppressAutoHyphens/>
              <w:autoSpaceDE w:val="0"/>
              <w:autoSpaceDN w:val="0"/>
              <w:adjustRightInd w:val="0"/>
              <w:jc w:val="both"/>
              <w:textAlignment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144</w:t>
            </w:r>
          </w:p>
        </w:tc>
      </w:tr>
      <w:tr w:rsidR="00C31ACB" w:rsidTr="00C31ACB">
        <w:tc>
          <w:tcPr>
            <w:tcW w:w="8712" w:type="dxa"/>
          </w:tcPr>
          <w:p w:rsidR="00C31ACB" w:rsidRPr="00435BBF" w:rsidRDefault="00C31ACB" w:rsidP="00C31ACB">
            <w:pPr>
              <w:suppressAutoHyphens/>
              <w:autoSpaceDE w:val="0"/>
              <w:autoSpaceDN w:val="0"/>
              <w:adjustRightInd w:val="0"/>
              <w:ind w:right="387"/>
              <w:jc w:val="both"/>
              <w:textAlignment w:val="center"/>
              <w:rPr>
                <w:rFonts w:ascii="Times New Roman" w:eastAsia="Times New Roman" w:hAnsi="Times New Roman" w:cs="Times New Roman"/>
                <w:color w:val="000000"/>
                <w:sz w:val="24"/>
                <w:szCs w:val="24"/>
              </w:rPr>
            </w:pPr>
            <w:r w:rsidRPr="00435BBF">
              <w:rPr>
                <w:rFonts w:ascii="Times New Roman" w:eastAsia="Times New Roman" w:hAnsi="Times New Roman" w:cs="Times New Roman"/>
                <w:color w:val="000000"/>
                <w:sz w:val="24"/>
                <w:szCs w:val="24"/>
              </w:rPr>
              <w:t>2.3.2.</w:t>
            </w:r>
            <w:r w:rsidRPr="00435BBF">
              <w:rPr>
                <w:rFonts w:ascii="Times New Roman" w:eastAsia="Times New Roman" w:hAnsi="Times New Roman" w:cs="Times New Roman"/>
                <w:b/>
                <w:bCs/>
                <w:color w:val="000000"/>
                <w:sz w:val="24"/>
                <w:szCs w:val="24"/>
                <w:lang w:val="en-US"/>
              </w:rPr>
              <w:t> </w:t>
            </w:r>
            <w:r w:rsidRPr="00435BBF">
              <w:rPr>
                <w:rFonts w:ascii="Times New Roman" w:eastAsia="Times New Roman" w:hAnsi="Times New Roman" w:cs="Times New Roman"/>
                <w:color w:val="000000"/>
                <w:sz w:val="24"/>
                <w:szCs w:val="24"/>
              </w:rPr>
              <w:t>Цель и задачи духовно­нравственного  воспитания, развития и социализации обучающихся</w:t>
            </w:r>
            <w:r w:rsidRPr="00435BBF">
              <w:rPr>
                <w:rFonts w:ascii="Times New Roman" w:eastAsia="MS Mincho" w:hAnsi="Times New Roman" w:cs="Times New Roman"/>
                <w:color w:val="000000"/>
                <w:sz w:val="24"/>
                <w:szCs w:val="24"/>
              </w:rPr>
              <w:t> </w:t>
            </w:r>
          </w:p>
        </w:tc>
        <w:tc>
          <w:tcPr>
            <w:tcW w:w="963" w:type="dxa"/>
          </w:tcPr>
          <w:p w:rsidR="00C31ACB" w:rsidRPr="00435BBF" w:rsidRDefault="00C31ACB" w:rsidP="00C31ACB">
            <w:pPr>
              <w:suppressAutoHyphens/>
              <w:autoSpaceDE w:val="0"/>
              <w:autoSpaceDN w:val="0"/>
              <w:adjustRightInd w:val="0"/>
              <w:ind w:right="387"/>
              <w:jc w:val="both"/>
              <w:textAlignment w:val="center"/>
              <w:rPr>
                <w:rFonts w:ascii="Times New Roman" w:eastAsia="Times New Roman" w:hAnsi="Times New Roman" w:cs="Times New Roman"/>
                <w:color w:val="000000"/>
                <w:sz w:val="24"/>
                <w:szCs w:val="24"/>
              </w:rPr>
            </w:pPr>
            <w:r w:rsidRPr="00435BBF">
              <w:rPr>
                <w:rFonts w:ascii="Times New Roman" w:eastAsia="Times New Roman" w:hAnsi="Times New Roman" w:cs="Times New Roman"/>
                <w:color w:val="000000"/>
                <w:sz w:val="24"/>
                <w:szCs w:val="24"/>
              </w:rPr>
              <w:t>145</w:t>
            </w:r>
          </w:p>
        </w:tc>
      </w:tr>
      <w:tr w:rsidR="00C31ACB" w:rsidTr="00C31ACB">
        <w:tc>
          <w:tcPr>
            <w:tcW w:w="8712" w:type="dxa"/>
          </w:tcPr>
          <w:p w:rsidR="00C31ACB" w:rsidRPr="00435BBF" w:rsidRDefault="00C31ACB" w:rsidP="00C31ACB">
            <w:pPr>
              <w:suppressAutoHyphens/>
              <w:autoSpaceDE w:val="0"/>
              <w:autoSpaceDN w:val="0"/>
              <w:adjustRightInd w:val="0"/>
              <w:ind w:right="387"/>
              <w:jc w:val="both"/>
              <w:textAlignment w:val="center"/>
              <w:rPr>
                <w:rFonts w:ascii="Times New Roman" w:eastAsia="MS Mincho" w:hAnsi="Times New Roman" w:cs="Times New Roman"/>
                <w:color w:val="000000"/>
                <w:sz w:val="24"/>
                <w:szCs w:val="24"/>
              </w:rPr>
            </w:pPr>
            <w:r w:rsidRPr="00435BBF">
              <w:rPr>
                <w:rFonts w:ascii="Times New Roman" w:eastAsia="Times New Roman" w:hAnsi="Times New Roman" w:cs="Times New Roman"/>
                <w:color w:val="000000"/>
                <w:sz w:val="24"/>
                <w:szCs w:val="24"/>
              </w:rPr>
              <w:t>2.3.3.</w:t>
            </w:r>
            <w:r w:rsidRPr="00435BBF">
              <w:rPr>
                <w:rFonts w:ascii="Times New Roman" w:eastAsia="Times New Roman" w:hAnsi="Times New Roman" w:cs="Times New Roman"/>
                <w:b/>
                <w:bCs/>
                <w:color w:val="000000"/>
                <w:sz w:val="24"/>
                <w:szCs w:val="24"/>
                <w:lang w:val="en-US"/>
              </w:rPr>
              <w:t> </w:t>
            </w:r>
            <w:r w:rsidRPr="00435BBF">
              <w:rPr>
                <w:rFonts w:ascii="Times New Roman" w:eastAsia="Times New Roman" w:hAnsi="Times New Roman" w:cs="Times New Roman"/>
                <w:color w:val="000000"/>
                <w:sz w:val="24"/>
                <w:szCs w:val="24"/>
              </w:rPr>
              <w:t>Основные направления и ценностные основы духовно­нравственного  воспитания, развития и со</w:t>
            </w:r>
            <w:r>
              <w:rPr>
                <w:rFonts w:ascii="Times New Roman" w:eastAsia="Times New Roman" w:hAnsi="Times New Roman" w:cs="Times New Roman"/>
                <w:color w:val="000000"/>
                <w:sz w:val="24"/>
                <w:szCs w:val="24"/>
              </w:rPr>
              <w:t>циализации обучающихся</w:t>
            </w:r>
          </w:p>
        </w:tc>
        <w:tc>
          <w:tcPr>
            <w:tcW w:w="963" w:type="dxa"/>
          </w:tcPr>
          <w:p w:rsidR="00C31ACB" w:rsidRPr="00435BBF" w:rsidRDefault="00C31ACB" w:rsidP="00C31ACB">
            <w:pPr>
              <w:suppressAutoHyphens/>
              <w:autoSpaceDE w:val="0"/>
              <w:autoSpaceDN w:val="0"/>
              <w:adjustRightInd w:val="0"/>
              <w:ind w:right="387"/>
              <w:jc w:val="both"/>
              <w:textAlignment w:val="center"/>
              <w:rPr>
                <w:rFonts w:ascii="Times New Roman" w:eastAsia="MS Mincho" w:hAnsi="Times New Roman" w:cs="Times New Roman"/>
                <w:color w:val="000000"/>
                <w:sz w:val="24"/>
                <w:szCs w:val="24"/>
              </w:rPr>
            </w:pPr>
            <w:r>
              <w:rPr>
                <w:rFonts w:ascii="Times New Roman" w:eastAsia="MS Mincho" w:hAnsi="Times New Roman" w:cs="Times New Roman"/>
                <w:color w:val="000000"/>
                <w:sz w:val="24"/>
                <w:szCs w:val="24"/>
              </w:rPr>
              <w:t>147</w:t>
            </w:r>
          </w:p>
        </w:tc>
      </w:tr>
      <w:tr w:rsidR="00C31ACB" w:rsidTr="00C31ACB">
        <w:tc>
          <w:tcPr>
            <w:tcW w:w="8712" w:type="dxa"/>
          </w:tcPr>
          <w:p w:rsidR="00C31ACB" w:rsidRPr="00435BBF" w:rsidRDefault="00C31ACB" w:rsidP="00C31ACB">
            <w:pPr>
              <w:suppressAutoHyphens/>
              <w:autoSpaceDE w:val="0"/>
              <w:autoSpaceDN w:val="0"/>
              <w:adjustRightInd w:val="0"/>
              <w:ind w:right="387"/>
              <w:jc w:val="both"/>
              <w:textAlignment w:val="center"/>
              <w:rPr>
                <w:rFonts w:ascii="Times New Roman" w:eastAsia="Times New Roman" w:hAnsi="Times New Roman" w:cs="Times New Roman"/>
                <w:color w:val="000000"/>
                <w:sz w:val="24"/>
                <w:szCs w:val="24"/>
              </w:rPr>
            </w:pPr>
            <w:r w:rsidRPr="00435BBF">
              <w:rPr>
                <w:rFonts w:ascii="Times New Roman" w:eastAsia="Times New Roman" w:hAnsi="Times New Roman" w:cs="Times New Roman"/>
                <w:color w:val="000000"/>
                <w:sz w:val="24"/>
                <w:szCs w:val="24"/>
              </w:rPr>
              <w:t>2.3.4.Основное содержание духовно­нравственного воспитания, развития  и социализации обучающихся</w:t>
            </w:r>
            <w:r w:rsidRPr="00435BBF">
              <w:rPr>
                <w:rFonts w:ascii="Times New Roman" w:eastAsia="MS Mincho" w:hAnsi="Times New Roman" w:cs="Times New Roman"/>
                <w:color w:val="000000"/>
                <w:sz w:val="24"/>
                <w:szCs w:val="24"/>
              </w:rPr>
              <w:t> </w:t>
            </w:r>
          </w:p>
        </w:tc>
        <w:tc>
          <w:tcPr>
            <w:tcW w:w="963" w:type="dxa"/>
          </w:tcPr>
          <w:p w:rsidR="00C31ACB" w:rsidRPr="00435BBF" w:rsidRDefault="00C31ACB" w:rsidP="00C31ACB">
            <w:pPr>
              <w:suppressAutoHyphens/>
              <w:autoSpaceDE w:val="0"/>
              <w:autoSpaceDN w:val="0"/>
              <w:adjustRightInd w:val="0"/>
              <w:ind w:right="387"/>
              <w:jc w:val="both"/>
              <w:textAlignment w:val="center"/>
              <w:rPr>
                <w:rFonts w:ascii="Times New Roman" w:eastAsia="Times New Roman" w:hAnsi="Times New Roman" w:cs="Times New Roman"/>
                <w:color w:val="000000"/>
                <w:sz w:val="24"/>
                <w:szCs w:val="24"/>
              </w:rPr>
            </w:pPr>
            <w:r w:rsidRPr="00435BBF">
              <w:rPr>
                <w:rFonts w:ascii="Times New Roman" w:eastAsia="Times New Roman" w:hAnsi="Times New Roman" w:cs="Times New Roman"/>
                <w:color w:val="000000"/>
                <w:sz w:val="24"/>
                <w:szCs w:val="24"/>
              </w:rPr>
              <w:t>148</w:t>
            </w:r>
          </w:p>
        </w:tc>
      </w:tr>
      <w:tr w:rsidR="00C31ACB" w:rsidTr="00C31ACB">
        <w:tc>
          <w:tcPr>
            <w:tcW w:w="8712" w:type="dxa"/>
          </w:tcPr>
          <w:p w:rsidR="00C31ACB" w:rsidRPr="00435BBF" w:rsidRDefault="00C31ACB" w:rsidP="00C31ACB">
            <w:pPr>
              <w:suppressAutoHyphens/>
              <w:autoSpaceDE w:val="0"/>
              <w:autoSpaceDN w:val="0"/>
              <w:adjustRightInd w:val="0"/>
              <w:ind w:right="387"/>
              <w:jc w:val="both"/>
              <w:textAlignment w:val="center"/>
              <w:rPr>
                <w:rStyle w:val="FontStyle43"/>
                <w:rFonts w:ascii="Times New Roman" w:hAnsi="Times New Roman" w:cs="Times New Roman"/>
                <w:i w:val="0"/>
                <w:sz w:val="24"/>
                <w:szCs w:val="24"/>
              </w:rPr>
            </w:pPr>
            <w:r w:rsidRPr="00435BBF">
              <w:rPr>
                <w:rStyle w:val="FontStyle43"/>
                <w:rFonts w:ascii="Times New Roman" w:hAnsi="Times New Roman" w:cs="Times New Roman"/>
                <w:i w:val="0"/>
                <w:sz w:val="24"/>
                <w:szCs w:val="24"/>
              </w:rPr>
              <w:t>2.3.4.1. Современные особенности развития и воспитания обучающихся на ступени начального общего образования</w:t>
            </w:r>
            <w:r>
              <w:rPr>
                <w:rStyle w:val="FontStyle43"/>
                <w:rFonts w:ascii="Times New Roman" w:hAnsi="Times New Roman" w:cs="Times New Roman"/>
                <w:i w:val="0"/>
                <w:sz w:val="24"/>
                <w:szCs w:val="24"/>
              </w:rPr>
              <w:t xml:space="preserve"> </w:t>
            </w:r>
          </w:p>
        </w:tc>
        <w:tc>
          <w:tcPr>
            <w:tcW w:w="963" w:type="dxa"/>
          </w:tcPr>
          <w:p w:rsidR="00C31ACB" w:rsidRPr="00435BBF" w:rsidRDefault="00C31ACB" w:rsidP="00C31ACB">
            <w:pPr>
              <w:suppressAutoHyphens/>
              <w:autoSpaceDE w:val="0"/>
              <w:autoSpaceDN w:val="0"/>
              <w:adjustRightInd w:val="0"/>
              <w:ind w:right="387"/>
              <w:jc w:val="both"/>
              <w:textAlignment w:val="center"/>
              <w:rPr>
                <w:rStyle w:val="FontStyle43"/>
                <w:rFonts w:ascii="Times New Roman" w:hAnsi="Times New Roman" w:cs="Times New Roman"/>
                <w:i w:val="0"/>
                <w:sz w:val="24"/>
                <w:szCs w:val="24"/>
              </w:rPr>
            </w:pPr>
            <w:r>
              <w:rPr>
                <w:rStyle w:val="FontStyle43"/>
                <w:rFonts w:ascii="Times New Roman" w:hAnsi="Times New Roman" w:cs="Times New Roman"/>
                <w:i w:val="0"/>
                <w:sz w:val="24"/>
                <w:szCs w:val="24"/>
              </w:rPr>
              <w:t>148</w:t>
            </w:r>
          </w:p>
        </w:tc>
      </w:tr>
      <w:tr w:rsidR="00C31ACB" w:rsidTr="00C31ACB">
        <w:tc>
          <w:tcPr>
            <w:tcW w:w="8712" w:type="dxa"/>
          </w:tcPr>
          <w:p w:rsidR="00C31ACB" w:rsidRPr="00435BBF" w:rsidRDefault="00C31ACB" w:rsidP="00C31ACB">
            <w:pPr>
              <w:suppressAutoHyphens/>
              <w:autoSpaceDE w:val="0"/>
              <w:autoSpaceDN w:val="0"/>
              <w:adjustRightInd w:val="0"/>
              <w:ind w:right="387"/>
              <w:jc w:val="both"/>
              <w:textAlignment w:val="center"/>
              <w:rPr>
                <w:rStyle w:val="FontStyle43"/>
                <w:rFonts w:ascii="Times New Roman" w:hAnsi="Times New Roman" w:cs="Times New Roman"/>
                <w:i w:val="0"/>
                <w:sz w:val="24"/>
                <w:szCs w:val="24"/>
              </w:rPr>
            </w:pPr>
            <w:r w:rsidRPr="00435BBF">
              <w:rPr>
                <w:rStyle w:val="FontStyle43"/>
                <w:rFonts w:ascii="Times New Roman" w:hAnsi="Times New Roman" w:cs="Times New Roman"/>
                <w:i w:val="0"/>
                <w:sz w:val="24"/>
                <w:szCs w:val="24"/>
              </w:rPr>
              <w:t>2.3.4.2. Задачи духовно-нравственного развития и воспитания обучающихся</w:t>
            </w:r>
          </w:p>
        </w:tc>
        <w:tc>
          <w:tcPr>
            <w:tcW w:w="963" w:type="dxa"/>
          </w:tcPr>
          <w:p w:rsidR="00C31ACB" w:rsidRPr="00435BBF" w:rsidRDefault="00C31ACB" w:rsidP="00C31ACB">
            <w:pPr>
              <w:suppressAutoHyphens/>
              <w:autoSpaceDE w:val="0"/>
              <w:autoSpaceDN w:val="0"/>
              <w:adjustRightInd w:val="0"/>
              <w:ind w:right="387"/>
              <w:jc w:val="both"/>
              <w:textAlignment w:val="center"/>
              <w:rPr>
                <w:rStyle w:val="FontStyle43"/>
                <w:rFonts w:ascii="Times New Roman" w:hAnsi="Times New Roman" w:cs="Times New Roman"/>
                <w:i w:val="0"/>
                <w:sz w:val="24"/>
                <w:szCs w:val="24"/>
              </w:rPr>
            </w:pPr>
            <w:r>
              <w:rPr>
                <w:rStyle w:val="FontStyle43"/>
                <w:rFonts w:ascii="Times New Roman" w:hAnsi="Times New Roman" w:cs="Times New Roman"/>
                <w:i w:val="0"/>
                <w:sz w:val="24"/>
                <w:szCs w:val="24"/>
              </w:rPr>
              <w:t>149</w:t>
            </w:r>
          </w:p>
        </w:tc>
      </w:tr>
      <w:tr w:rsidR="00C31ACB" w:rsidTr="00C31ACB">
        <w:tc>
          <w:tcPr>
            <w:tcW w:w="8712" w:type="dxa"/>
          </w:tcPr>
          <w:p w:rsidR="00C31ACB" w:rsidRPr="00435BBF" w:rsidRDefault="00C31ACB" w:rsidP="00C31ACB">
            <w:pPr>
              <w:suppressAutoHyphens/>
              <w:autoSpaceDE w:val="0"/>
              <w:autoSpaceDN w:val="0"/>
              <w:adjustRightInd w:val="0"/>
              <w:ind w:right="387"/>
              <w:jc w:val="both"/>
              <w:textAlignment w:val="center"/>
              <w:rPr>
                <w:rStyle w:val="FontStyle43"/>
                <w:rFonts w:ascii="Times New Roman" w:eastAsia="Times New Roman" w:hAnsi="Times New Roman" w:cs="Times New Roman"/>
                <w:iCs w:val="0"/>
                <w:color w:val="000000"/>
                <w:sz w:val="24"/>
                <w:szCs w:val="24"/>
              </w:rPr>
            </w:pPr>
            <w:r w:rsidRPr="00435BBF">
              <w:rPr>
                <w:rStyle w:val="FontStyle43"/>
                <w:rFonts w:ascii="Times New Roman" w:hAnsi="Times New Roman" w:cs="Times New Roman"/>
                <w:sz w:val="24"/>
                <w:szCs w:val="24"/>
              </w:rPr>
              <w:t xml:space="preserve">2.3.4.3. </w:t>
            </w:r>
            <w:r w:rsidRPr="00435BBF">
              <w:rPr>
                <w:rFonts w:ascii="Times New Roman" w:hAnsi="Times New Roman" w:cs="Times New Roman"/>
                <w:bCs/>
                <w:sz w:val="24"/>
                <w:szCs w:val="24"/>
              </w:rPr>
              <w:t>Содержание работы по реализации  приоритетных направлений в области воспитания</w:t>
            </w:r>
            <w:r>
              <w:rPr>
                <w:rFonts w:ascii="Times New Roman" w:hAnsi="Times New Roman" w:cs="Times New Roman"/>
                <w:bCs/>
                <w:sz w:val="24"/>
                <w:szCs w:val="24"/>
              </w:rPr>
              <w:t xml:space="preserve"> </w:t>
            </w:r>
          </w:p>
        </w:tc>
        <w:tc>
          <w:tcPr>
            <w:tcW w:w="963" w:type="dxa"/>
          </w:tcPr>
          <w:p w:rsidR="00C31ACB" w:rsidRPr="00435BBF" w:rsidRDefault="00C31ACB" w:rsidP="00C31ACB">
            <w:pPr>
              <w:suppressAutoHyphens/>
              <w:autoSpaceDE w:val="0"/>
              <w:autoSpaceDN w:val="0"/>
              <w:adjustRightInd w:val="0"/>
              <w:ind w:right="387"/>
              <w:jc w:val="both"/>
              <w:textAlignment w:val="center"/>
              <w:rPr>
                <w:rStyle w:val="FontStyle43"/>
                <w:rFonts w:ascii="Times New Roman" w:eastAsia="Times New Roman" w:hAnsi="Times New Roman" w:cs="Times New Roman"/>
                <w:iCs w:val="0"/>
                <w:color w:val="000000"/>
                <w:sz w:val="24"/>
                <w:szCs w:val="24"/>
              </w:rPr>
            </w:pPr>
            <w:r>
              <w:rPr>
                <w:rStyle w:val="FontStyle43"/>
                <w:rFonts w:ascii="Times New Roman" w:eastAsia="Times New Roman" w:hAnsi="Times New Roman" w:cs="Times New Roman"/>
                <w:iCs w:val="0"/>
                <w:color w:val="000000"/>
                <w:sz w:val="24"/>
                <w:szCs w:val="24"/>
              </w:rPr>
              <w:t>151</w:t>
            </w:r>
          </w:p>
        </w:tc>
      </w:tr>
      <w:tr w:rsidR="00C31ACB" w:rsidTr="00C31ACB">
        <w:tc>
          <w:tcPr>
            <w:tcW w:w="8712" w:type="dxa"/>
          </w:tcPr>
          <w:p w:rsidR="00C31ACB" w:rsidRPr="00435BBF" w:rsidRDefault="00C31ACB" w:rsidP="00C31ACB">
            <w:pPr>
              <w:suppressAutoHyphens/>
              <w:autoSpaceDE w:val="0"/>
              <w:autoSpaceDN w:val="0"/>
              <w:adjustRightInd w:val="0"/>
              <w:ind w:right="387"/>
              <w:jc w:val="both"/>
              <w:textAlignment w:val="center"/>
              <w:rPr>
                <w:rFonts w:ascii="Times New Roman" w:eastAsia="Times New Roman" w:hAnsi="Times New Roman" w:cs="Times New Roman"/>
                <w:color w:val="000000"/>
                <w:sz w:val="24"/>
                <w:szCs w:val="24"/>
              </w:rPr>
            </w:pPr>
            <w:r w:rsidRPr="00435BBF">
              <w:rPr>
                <w:rFonts w:ascii="Times New Roman" w:eastAsia="Times New Roman" w:hAnsi="Times New Roman" w:cs="Times New Roman"/>
                <w:color w:val="000000"/>
                <w:sz w:val="24"/>
                <w:szCs w:val="24"/>
              </w:rPr>
              <w:t>2.3.5. Модель организации работы по духовно – нравственному воспитанию, развитию и социа</w:t>
            </w:r>
            <w:r>
              <w:rPr>
                <w:rFonts w:ascii="Times New Roman" w:eastAsia="Times New Roman" w:hAnsi="Times New Roman" w:cs="Times New Roman"/>
                <w:color w:val="000000"/>
                <w:sz w:val="24"/>
                <w:szCs w:val="24"/>
              </w:rPr>
              <w:t>лизации обучающихся</w:t>
            </w:r>
          </w:p>
        </w:tc>
        <w:tc>
          <w:tcPr>
            <w:tcW w:w="963" w:type="dxa"/>
          </w:tcPr>
          <w:p w:rsidR="00C31ACB" w:rsidRPr="00435BBF" w:rsidRDefault="00C31ACB" w:rsidP="00C31ACB">
            <w:pPr>
              <w:suppressAutoHyphens/>
              <w:autoSpaceDE w:val="0"/>
              <w:autoSpaceDN w:val="0"/>
              <w:adjustRightInd w:val="0"/>
              <w:ind w:right="387"/>
              <w:jc w:val="both"/>
              <w:textAlignment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153</w:t>
            </w:r>
          </w:p>
        </w:tc>
      </w:tr>
      <w:tr w:rsidR="00C31ACB" w:rsidTr="00C31ACB">
        <w:tc>
          <w:tcPr>
            <w:tcW w:w="8712" w:type="dxa"/>
          </w:tcPr>
          <w:p w:rsidR="00C31ACB" w:rsidRPr="00435BBF" w:rsidRDefault="00C31ACB" w:rsidP="00C31ACB">
            <w:pPr>
              <w:suppressAutoHyphens/>
              <w:autoSpaceDE w:val="0"/>
              <w:autoSpaceDN w:val="0"/>
              <w:adjustRightInd w:val="0"/>
              <w:ind w:right="387"/>
              <w:jc w:val="both"/>
              <w:textAlignment w:val="center"/>
              <w:rPr>
                <w:rFonts w:ascii="Times New Roman" w:eastAsia="Times New Roman" w:hAnsi="Times New Roman" w:cs="Times New Roman"/>
                <w:color w:val="000000"/>
                <w:sz w:val="24"/>
                <w:szCs w:val="24"/>
              </w:rPr>
            </w:pPr>
            <w:r w:rsidRPr="00435BBF">
              <w:rPr>
                <w:rFonts w:ascii="Times New Roman" w:eastAsia="Times New Roman" w:hAnsi="Times New Roman" w:cs="Times New Roman"/>
                <w:color w:val="000000"/>
                <w:sz w:val="24"/>
                <w:szCs w:val="24"/>
              </w:rPr>
              <w:t>2.3.6.</w:t>
            </w:r>
            <w:r w:rsidRPr="00435BBF">
              <w:rPr>
                <w:rFonts w:ascii="Times New Roman" w:eastAsia="Times New Roman" w:hAnsi="Times New Roman" w:cs="Times New Roman"/>
                <w:b/>
                <w:bCs/>
                <w:color w:val="000000"/>
                <w:sz w:val="24"/>
                <w:szCs w:val="24"/>
                <w:lang w:val="en-US"/>
              </w:rPr>
              <w:t> </w:t>
            </w:r>
            <w:r w:rsidRPr="00435BBF">
              <w:rPr>
                <w:rFonts w:ascii="Times New Roman" w:eastAsia="Times New Roman" w:hAnsi="Times New Roman" w:cs="Times New Roman"/>
                <w:color w:val="000000"/>
                <w:sz w:val="24"/>
                <w:szCs w:val="24"/>
              </w:rPr>
              <w:t>Описание форм и методов организации социально значимой деятельности</w:t>
            </w:r>
            <w:r>
              <w:rPr>
                <w:rFonts w:ascii="Times New Roman" w:eastAsia="Times New Roman" w:hAnsi="Times New Roman" w:cs="Times New Roman"/>
                <w:color w:val="000000"/>
                <w:sz w:val="24"/>
                <w:szCs w:val="24"/>
              </w:rPr>
              <w:t xml:space="preserve"> обучающихся</w:t>
            </w:r>
          </w:p>
        </w:tc>
        <w:tc>
          <w:tcPr>
            <w:tcW w:w="963" w:type="dxa"/>
          </w:tcPr>
          <w:p w:rsidR="00C31ACB" w:rsidRPr="00435BBF" w:rsidRDefault="00C31ACB" w:rsidP="00C31ACB">
            <w:pPr>
              <w:suppressAutoHyphens/>
              <w:autoSpaceDE w:val="0"/>
              <w:autoSpaceDN w:val="0"/>
              <w:adjustRightInd w:val="0"/>
              <w:ind w:right="387"/>
              <w:jc w:val="both"/>
              <w:textAlignment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156</w:t>
            </w:r>
          </w:p>
        </w:tc>
      </w:tr>
      <w:tr w:rsidR="00C31ACB" w:rsidTr="00C31ACB">
        <w:tc>
          <w:tcPr>
            <w:tcW w:w="8712" w:type="dxa"/>
          </w:tcPr>
          <w:p w:rsidR="00C31ACB" w:rsidRPr="00435BBF" w:rsidRDefault="00C31ACB" w:rsidP="00C31ACB">
            <w:pPr>
              <w:suppressAutoHyphens/>
              <w:autoSpaceDE w:val="0"/>
              <w:autoSpaceDN w:val="0"/>
              <w:adjustRightInd w:val="0"/>
              <w:ind w:right="387"/>
              <w:jc w:val="both"/>
              <w:textAlignment w:val="center"/>
              <w:rPr>
                <w:rFonts w:ascii="Times New Roman" w:eastAsia="Times New Roman" w:hAnsi="Times New Roman" w:cs="Times New Roman"/>
                <w:color w:val="000000"/>
                <w:sz w:val="24"/>
                <w:szCs w:val="24"/>
              </w:rPr>
            </w:pPr>
            <w:r w:rsidRPr="00435BBF">
              <w:rPr>
                <w:rFonts w:ascii="Times New Roman" w:eastAsia="Times New Roman" w:hAnsi="Times New Roman" w:cs="Times New Roman"/>
                <w:color w:val="000000"/>
                <w:sz w:val="24"/>
                <w:szCs w:val="24"/>
              </w:rPr>
              <w:t>2.3.7. Описание основных технологий взаимодействия и сотрудничества субъектов воспитательной деятельности и с</w:t>
            </w:r>
            <w:r>
              <w:rPr>
                <w:rFonts w:ascii="Times New Roman" w:eastAsia="Times New Roman" w:hAnsi="Times New Roman" w:cs="Times New Roman"/>
                <w:color w:val="000000"/>
                <w:sz w:val="24"/>
                <w:szCs w:val="24"/>
              </w:rPr>
              <w:t>оциальных институтов</w:t>
            </w:r>
          </w:p>
        </w:tc>
        <w:tc>
          <w:tcPr>
            <w:tcW w:w="963" w:type="dxa"/>
          </w:tcPr>
          <w:p w:rsidR="00C31ACB" w:rsidRPr="00435BBF" w:rsidRDefault="00C31ACB" w:rsidP="00C31ACB">
            <w:pPr>
              <w:suppressAutoHyphens/>
              <w:autoSpaceDE w:val="0"/>
              <w:autoSpaceDN w:val="0"/>
              <w:adjustRightInd w:val="0"/>
              <w:ind w:right="387"/>
              <w:jc w:val="both"/>
              <w:textAlignment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158</w:t>
            </w:r>
          </w:p>
        </w:tc>
      </w:tr>
      <w:tr w:rsidR="00C31ACB" w:rsidTr="00C31ACB">
        <w:tc>
          <w:tcPr>
            <w:tcW w:w="8712" w:type="dxa"/>
          </w:tcPr>
          <w:p w:rsidR="00C31ACB" w:rsidRPr="00435BBF" w:rsidRDefault="00C31ACB" w:rsidP="00C31ACB">
            <w:pPr>
              <w:suppressAutoHyphens/>
              <w:autoSpaceDE w:val="0"/>
              <w:autoSpaceDN w:val="0"/>
              <w:adjustRightInd w:val="0"/>
              <w:ind w:right="387"/>
              <w:jc w:val="both"/>
              <w:textAlignment w:val="center"/>
              <w:rPr>
                <w:rFonts w:ascii="Times New Roman" w:eastAsia="Times New Roman" w:hAnsi="Times New Roman" w:cs="Times New Roman"/>
                <w:color w:val="000000"/>
                <w:sz w:val="24"/>
                <w:szCs w:val="24"/>
              </w:rPr>
            </w:pPr>
            <w:r w:rsidRPr="00435BBF">
              <w:rPr>
                <w:rFonts w:ascii="Times New Roman" w:eastAsia="Times New Roman" w:hAnsi="Times New Roman" w:cs="Times New Roman"/>
                <w:color w:val="000000"/>
                <w:sz w:val="24"/>
                <w:szCs w:val="24"/>
              </w:rPr>
              <w:t>2.3.8.Описание форм и методов формирования  у обучающихся экологической культуры, культуры здорового и безопасного образа жизни, включая  мероприятия по обучению правилам безопасного поведения на дорогах</w:t>
            </w:r>
          </w:p>
        </w:tc>
        <w:tc>
          <w:tcPr>
            <w:tcW w:w="963" w:type="dxa"/>
          </w:tcPr>
          <w:p w:rsidR="00C31ACB" w:rsidRPr="00435BBF" w:rsidRDefault="00C31ACB" w:rsidP="00C31ACB">
            <w:pPr>
              <w:suppressAutoHyphens/>
              <w:autoSpaceDE w:val="0"/>
              <w:autoSpaceDN w:val="0"/>
              <w:adjustRightInd w:val="0"/>
              <w:ind w:right="387"/>
              <w:jc w:val="both"/>
              <w:textAlignment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158</w:t>
            </w:r>
          </w:p>
        </w:tc>
      </w:tr>
      <w:tr w:rsidR="00C31ACB" w:rsidTr="00C31ACB">
        <w:tc>
          <w:tcPr>
            <w:tcW w:w="8712" w:type="dxa"/>
          </w:tcPr>
          <w:p w:rsidR="00C31ACB" w:rsidRPr="00435BBF" w:rsidRDefault="00C31ACB" w:rsidP="00C31ACB">
            <w:pPr>
              <w:suppressAutoHyphens/>
              <w:autoSpaceDE w:val="0"/>
              <w:autoSpaceDN w:val="0"/>
              <w:adjustRightInd w:val="0"/>
              <w:ind w:right="387"/>
              <w:jc w:val="both"/>
              <w:textAlignment w:val="center"/>
              <w:rPr>
                <w:rFonts w:ascii="Times New Roman" w:eastAsia="Times New Roman" w:hAnsi="Times New Roman" w:cs="Times New Roman"/>
                <w:color w:val="000000"/>
                <w:sz w:val="24"/>
                <w:szCs w:val="24"/>
              </w:rPr>
            </w:pPr>
            <w:r w:rsidRPr="00435BBF">
              <w:rPr>
                <w:rFonts w:ascii="Times New Roman" w:eastAsia="Times New Roman" w:hAnsi="Times New Roman" w:cs="Times New Roman"/>
                <w:color w:val="000000"/>
                <w:sz w:val="24"/>
                <w:szCs w:val="24"/>
              </w:rPr>
              <w:t>2.3.9.</w:t>
            </w:r>
            <w:r w:rsidRPr="00435BBF">
              <w:rPr>
                <w:rFonts w:ascii="Times New Roman" w:eastAsia="Times New Roman" w:hAnsi="Times New Roman" w:cs="Times New Roman"/>
                <w:b/>
                <w:bCs/>
                <w:color w:val="000000"/>
                <w:sz w:val="24"/>
                <w:szCs w:val="24"/>
                <w:lang w:val="en-US"/>
              </w:rPr>
              <w:t> </w:t>
            </w:r>
            <w:r w:rsidRPr="00435BBF">
              <w:rPr>
                <w:rFonts w:ascii="Times New Roman" w:eastAsia="Times New Roman" w:hAnsi="Times New Roman" w:cs="Times New Roman"/>
                <w:color w:val="000000"/>
                <w:sz w:val="24"/>
                <w:szCs w:val="24"/>
              </w:rPr>
              <w:t>Описание форм и методов повышения педагогической культуры родителей</w:t>
            </w:r>
            <w:r>
              <w:rPr>
                <w:rFonts w:ascii="Times New Roman" w:eastAsia="Times New Roman" w:hAnsi="Times New Roman" w:cs="Times New Roman"/>
                <w:color w:val="000000"/>
                <w:sz w:val="24"/>
                <w:szCs w:val="24"/>
              </w:rPr>
              <w:t xml:space="preserve"> </w:t>
            </w:r>
            <w:r w:rsidRPr="00435BBF">
              <w:rPr>
                <w:rFonts w:ascii="Times New Roman" w:eastAsia="Times New Roman" w:hAnsi="Times New Roman" w:cs="Times New Roman"/>
                <w:color w:val="000000"/>
                <w:sz w:val="24"/>
                <w:szCs w:val="24"/>
              </w:rPr>
              <w:t>(законных представителей) обучающихся</w:t>
            </w:r>
          </w:p>
        </w:tc>
        <w:tc>
          <w:tcPr>
            <w:tcW w:w="963" w:type="dxa"/>
          </w:tcPr>
          <w:p w:rsidR="00C31ACB" w:rsidRPr="00435BBF" w:rsidRDefault="00C31ACB" w:rsidP="00C31ACB">
            <w:pPr>
              <w:suppressAutoHyphens/>
              <w:autoSpaceDE w:val="0"/>
              <w:autoSpaceDN w:val="0"/>
              <w:adjustRightInd w:val="0"/>
              <w:ind w:right="387"/>
              <w:jc w:val="both"/>
              <w:textAlignment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159</w:t>
            </w:r>
          </w:p>
        </w:tc>
      </w:tr>
      <w:tr w:rsidR="00C31ACB" w:rsidTr="00C31ACB">
        <w:tc>
          <w:tcPr>
            <w:tcW w:w="8712" w:type="dxa"/>
          </w:tcPr>
          <w:p w:rsidR="00C31ACB" w:rsidRPr="00435BBF" w:rsidRDefault="00C31ACB" w:rsidP="00C31ACB">
            <w:pPr>
              <w:suppressAutoHyphens/>
              <w:autoSpaceDE w:val="0"/>
              <w:autoSpaceDN w:val="0"/>
              <w:adjustRightInd w:val="0"/>
              <w:ind w:right="387"/>
              <w:jc w:val="both"/>
              <w:textAlignment w:val="center"/>
              <w:rPr>
                <w:rFonts w:ascii="Times New Roman" w:eastAsia="Times New Roman" w:hAnsi="Times New Roman" w:cs="Times New Roman"/>
                <w:color w:val="000000"/>
                <w:sz w:val="24"/>
                <w:szCs w:val="24"/>
              </w:rPr>
            </w:pPr>
            <w:r w:rsidRPr="00435BBF">
              <w:rPr>
                <w:rFonts w:ascii="Times New Roman" w:eastAsia="Times New Roman" w:hAnsi="Times New Roman" w:cs="Times New Roman"/>
                <w:color w:val="000000"/>
                <w:sz w:val="24"/>
                <w:szCs w:val="24"/>
              </w:rPr>
              <w:t>2.3.10.</w:t>
            </w:r>
            <w:r w:rsidRPr="00435BBF">
              <w:rPr>
                <w:rFonts w:ascii="Times New Roman" w:eastAsia="Times New Roman" w:hAnsi="Times New Roman" w:cs="Times New Roman"/>
                <w:b/>
                <w:bCs/>
                <w:color w:val="000000"/>
                <w:sz w:val="24"/>
                <w:szCs w:val="24"/>
                <w:lang w:val="en-US"/>
              </w:rPr>
              <w:t> </w:t>
            </w:r>
            <w:r w:rsidRPr="00435BBF">
              <w:rPr>
                <w:rFonts w:ascii="Times New Roman" w:eastAsia="Times New Roman" w:hAnsi="Times New Roman" w:cs="Times New Roman"/>
                <w:color w:val="000000"/>
                <w:sz w:val="24"/>
                <w:szCs w:val="24"/>
              </w:rPr>
              <w:t>Планируемые результ</w:t>
            </w:r>
            <w:r>
              <w:rPr>
                <w:rFonts w:ascii="Times New Roman" w:eastAsia="Times New Roman" w:hAnsi="Times New Roman" w:cs="Times New Roman"/>
                <w:color w:val="000000"/>
                <w:sz w:val="24"/>
                <w:szCs w:val="24"/>
              </w:rPr>
              <w:t>аты</w:t>
            </w:r>
          </w:p>
        </w:tc>
        <w:tc>
          <w:tcPr>
            <w:tcW w:w="963" w:type="dxa"/>
          </w:tcPr>
          <w:p w:rsidR="00C31ACB" w:rsidRPr="00435BBF" w:rsidRDefault="00C31ACB" w:rsidP="00C31ACB">
            <w:pPr>
              <w:suppressAutoHyphens/>
              <w:autoSpaceDE w:val="0"/>
              <w:autoSpaceDN w:val="0"/>
              <w:adjustRightInd w:val="0"/>
              <w:ind w:right="387"/>
              <w:jc w:val="both"/>
              <w:textAlignment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160</w:t>
            </w:r>
          </w:p>
        </w:tc>
      </w:tr>
      <w:tr w:rsidR="00C31ACB" w:rsidTr="00C31ACB">
        <w:tc>
          <w:tcPr>
            <w:tcW w:w="8712" w:type="dxa"/>
          </w:tcPr>
          <w:p w:rsidR="00C31ACB" w:rsidRPr="00435BBF" w:rsidRDefault="00C31ACB" w:rsidP="00C31ACB">
            <w:pPr>
              <w:suppressAutoHyphens/>
              <w:autoSpaceDE w:val="0"/>
              <w:autoSpaceDN w:val="0"/>
              <w:adjustRightInd w:val="0"/>
              <w:ind w:right="387"/>
              <w:jc w:val="both"/>
              <w:textAlignment w:val="center"/>
              <w:rPr>
                <w:rFonts w:ascii="Times New Roman" w:eastAsia="Times New Roman" w:hAnsi="Times New Roman" w:cs="Times New Roman"/>
                <w:color w:val="000000"/>
                <w:sz w:val="24"/>
                <w:szCs w:val="24"/>
              </w:rPr>
            </w:pPr>
            <w:r w:rsidRPr="00435BBF">
              <w:rPr>
                <w:rFonts w:ascii="Times New Roman" w:eastAsia="Times New Roman" w:hAnsi="Times New Roman" w:cs="Times New Roman"/>
                <w:color w:val="000000"/>
                <w:sz w:val="24"/>
                <w:szCs w:val="24"/>
              </w:rPr>
              <w:t>2.3.11. Критерии и показатели эффективности деятельности организации, осуществляющей образовательную деятельность по обеспечению воспитания и социализации об</w:t>
            </w:r>
            <w:r>
              <w:rPr>
                <w:rFonts w:ascii="Times New Roman" w:eastAsia="Times New Roman" w:hAnsi="Times New Roman" w:cs="Times New Roman"/>
                <w:color w:val="000000"/>
                <w:sz w:val="24"/>
                <w:szCs w:val="24"/>
              </w:rPr>
              <w:t xml:space="preserve">учающихся </w:t>
            </w:r>
          </w:p>
        </w:tc>
        <w:tc>
          <w:tcPr>
            <w:tcW w:w="963" w:type="dxa"/>
          </w:tcPr>
          <w:p w:rsidR="00C31ACB" w:rsidRPr="00435BBF" w:rsidRDefault="00C31ACB" w:rsidP="00C31ACB">
            <w:pPr>
              <w:suppressAutoHyphens/>
              <w:autoSpaceDE w:val="0"/>
              <w:autoSpaceDN w:val="0"/>
              <w:adjustRightInd w:val="0"/>
              <w:ind w:right="387"/>
              <w:jc w:val="both"/>
              <w:textAlignment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162</w:t>
            </w:r>
          </w:p>
        </w:tc>
      </w:tr>
      <w:tr w:rsidR="00C31ACB" w:rsidTr="00C31ACB">
        <w:tc>
          <w:tcPr>
            <w:tcW w:w="8712" w:type="dxa"/>
          </w:tcPr>
          <w:p w:rsidR="00C31ACB" w:rsidRPr="00435BBF" w:rsidRDefault="00C31ACB" w:rsidP="00C31ACB">
            <w:pPr>
              <w:suppressAutoHyphens/>
              <w:autoSpaceDE w:val="0"/>
              <w:autoSpaceDN w:val="0"/>
              <w:adjustRightInd w:val="0"/>
              <w:ind w:right="387"/>
              <w:jc w:val="both"/>
              <w:textAlignment w:val="center"/>
              <w:rPr>
                <w:rFonts w:ascii="Times New Roman" w:eastAsia="Times New Roman" w:hAnsi="Times New Roman" w:cs="Times New Roman"/>
                <w:color w:val="000000"/>
                <w:sz w:val="24"/>
                <w:szCs w:val="24"/>
              </w:rPr>
            </w:pPr>
            <w:r w:rsidRPr="00435BBF">
              <w:rPr>
                <w:rFonts w:ascii="Times New Roman" w:eastAsia="Times New Roman" w:hAnsi="Times New Roman" w:cs="Times New Roman"/>
                <w:color w:val="000000"/>
                <w:sz w:val="24"/>
                <w:szCs w:val="24"/>
              </w:rPr>
              <w:t>2.4.</w:t>
            </w:r>
            <w:r w:rsidRPr="00435BBF">
              <w:rPr>
                <w:rFonts w:ascii="Times New Roman" w:eastAsia="Times New Roman" w:hAnsi="Times New Roman" w:cs="Times New Roman"/>
                <w:b/>
                <w:bCs/>
                <w:color w:val="000000"/>
                <w:sz w:val="24"/>
                <w:szCs w:val="24"/>
                <w:lang w:val="en-US"/>
              </w:rPr>
              <w:t> </w:t>
            </w:r>
            <w:r w:rsidRPr="00435BBF">
              <w:rPr>
                <w:rFonts w:ascii="Times New Roman" w:eastAsia="Times New Roman" w:hAnsi="Times New Roman" w:cs="Times New Roman"/>
                <w:color w:val="000000"/>
                <w:sz w:val="24"/>
                <w:szCs w:val="24"/>
              </w:rPr>
              <w:t>Программа формирования экологической культуры,</w:t>
            </w:r>
            <w:r w:rsidRPr="00435BBF">
              <w:rPr>
                <w:rFonts w:ascii="Times New Roman" w:eastAsia="Times New Roman" w:hAnsi="Times New Roman" w:cs="Times New Roman"/>
                <w:color w:val="000000"/>
                <w:sz w:val="24"/>
                <w:szCs w:val="24"/>
              </w:rPr>
              <w:t xml:space="preserve"> </w:t>
            </w:r>
            <w:r w:rsidRPr="00435BBF">
              <w:rPr>
                <w:rFonts w:ascii="Times New Roman" w:eastAsia="Times New Roman" w:hAnsi="Times New Roman" w:cs="Times New Roman"/>
                <w:color w:val="000000"/>
                <w:sz w:val="24"/>
                <w:szCs w:val="24"/>
              </w:rPr>
              <w:t>здорового и безопасного образа жизни</w:t>
            </w:r>
          </w:p>
        </w:tc>
        <w:tc>
          <w:tcPr>
            <w:tcW w:w="963" w:type="dxa"/>
          </w:tcPr>
          <w:p w:rsidR="00C31ACB" w:rsidRPr="00435BBF" w:rsidRDefault="00C31ACB" w:rsidP="00C31ACB">
            <w:pPr>
              <w:suppressAutoHyphens/>
              <w:autoSpaceDE w:val="0"/>
              <w:autoSpaceDN w:val="0"/>
              <w:adjustRightInd w:val="0"/>
              <w:ind w:right="387"/>
              <w:jc w:val="both"/>
              <w:textAlignment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162</w:t>
            </w:r>
          </w:p>
        </w:tc>
      </w:tr>
      <w:tr w:rsidR="00C31ACB" w:rsidTr="00C31ACB">
        <w:tc>
          <w:tcPr>
            <w:tcW w:w="8712" w:type="dxa"/>
          </w:tcPr>
          <w:p w:rsidR="00C31ACB" w:rsidRPr="00435BBF" w:rsidRDefault="00C31ACB" w:rsidP="00C31ACB">
            <w:pPr>
              <w:suppressAutoHyphens/>
              <w:autoSpaceDE w:val="0"/>
              <w:autoSpaceDN w:val="0"/>
              <w:adjustRightInd w:val="0"/>
              <w:ind w:right="387"/>
              <w:jc w:val="both"/>
              <w:textAlignment w:val="center"/>
              <w:rPr>
                <w:rFonts w:ascii="Times New Roman" w:eastAsia="Times New Roman" w:hAnsi="Times New Roman" w:cs="Times New Roman"/>
                <w:color w:val="000000"/>
                <w:sz w:val="24"/>
                <w:szCs w:val="24"/>
              </w:rPr>
            </w:pPr>
            <w:r w:rsidRPr="00435BBF">
              <w:rPr>
                <w:rFonts w:ascii="Times New Roman" w:eastAsia="@Arial Unicode MS" w:hAnsi="Times New Roman" w:cs="Times New Roman"/>
                <w:bCs/>
                <w:sz w:val="24"/>
                <w:szCs w:val="24"/>
              </w:rPr>
              <w:t>2.5. Программа коррекционной работы</w:t>
            </w:r>
            <w:r>
              <w:rPr>
                <w:rFonts w:ascii="Times New Roman" w:eastAsia="@Arial Unicode MS" w:hAnsi="Times New Roman" w:cs="Times New Roman"/>
                <w:bCs/>
                <w:sz w:val="24"/>
                <w:szCs w:val="24"/>
              </w:rPr>
              <w:t xml:space="preserve"> </w:t>
            </w:r>
          </w:p>
        </w:tc>
        <w:tc>
          <w:tcPr>
            <w:tcW w:w="963" w:type="dxa"/>
          </w:tcPr>
          <w:p w:rsidR="00C31ACB" w:rsidRPr="00435BBF" w:rsidRDefault="00C31ACB" w:rsidP="00C31ACB">
            <w:pPr>
              <w:suppressAutoHyphens/>
              <w:autoSpaceDE w:val="0"/>
              <w:autoSpaceDN w:val="0"/>
              <w:adjustRightInd w:val="0"/>
              <w:ind w:right="387"/>
              <w:jc w:val="both"/>
              <w:textAlignment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173</w:t>
            </w:r>
          </w:p>
        </w:tc>
      </w:tr>
      <w:tr w:rsidR="00C31ACB" w:rsidTr="00C31ACB">
        <w:tc>
          <w:tcPr>
            <w:tcW w:w="8712" w:type="dxa"/>
          </w:tcPr>
          <w:p w:rsidR="00C31ACB" w:rsidRPr="00435BBF" w:rsidRDefault="00C31ACB" w:rsidP="00C31ACB">
            <w:pPr>
              <w:suppressAutoHyphens/>
              <w:autoSpaceDE w:val="0"/>
              <w:autoSpaceDN w:val="0"/>
              <w:adjustRightInd w:val="0"/>
              <w:jc w:val="both"/>
              <w:textAlignment w:val="center"/>
              <w:rPr>
                <w:rFonts w:ascii="Times New Roman" w:eastAsia="Times New Roman" w:hAnsi="Times New Roman" w:cs="Times New Roman"/>
                <w:color w:val="000000"/>
                <w:sz w:val="24"/>
                <w:szCs w:val="24"/>
              </w:rPr>
            </w:pPr>
            <w:r w:rsidRPr="00435BBF">
              <w:rPr>
                <w:rFonts w:ascii="Times New Roman" w:eastAsia="Times New Roman" w:hAnsi="Times New Roman" w:cs="Times New Roman"/>
                <w:b/>
                <w:bCs/>
                <w:color w:val="000000"/>
                <w:sz w:val="24"/>
                <w:szCs w:val="24"/>
              </w:rPr>
              <w:t>3. Организационный раздел</w:t>
            </w:r>
          </w:p>
        </w:tc>
        <w:tc>
          <w:tcPr>
            <w:tcW w:w="963" w:type="dxa"/>
          </w:tcPr>
          <w:p w:rsidR="00C31ACB" w:rsidRPr="00435BBF" w:rsidRDefault="00C31ACB" w:rsidP="00C31ACB">
            <w:pPr>
              <w:suppressAutoHyphens/>
              <w:autoSpaceDE w:val="0"/>
              <w:autoSpaceDN w:val="0"/>
              <w:adjustRightInd w:val="0"/>
              <w:jc w:val="both"/>
              <w:textAlignment w:val="center"/>
              <w:rPr>
                <w:rFonts w:ascii="Times New Roman" w:eastAsia="Times New Roman" w:hAnsi="Times New Roman" w:cs="Times New Roman"/>
                <w:color w:val="000000"/>
                <w:sz w:val="24"/>
                <w:szCs w:val="24"/>
              </w:rPr>
            </w:pPr>
            <w:r w:rsidRPr="00435BBF">
              <w:rPr>
                <w:rFonts w:ascii="Times New Roman" w:eastAsia="Times New Roman" w:hAnsi="Times New Roman" w:cs="Times New Roman"/>
                <w:color w:val="000000"/>
                <w:sz w:val="24"/>
                <w:szCs w:val="24"/>
              </w:rPr>
              <w:t>189</w:t>
            </w:r>
          </w:p>
        </w:tc>
      </w:tr>
      <w:tr w:rsidR="00C31ACB" w:rsidTr="00C31ACB">
        <w:tc>
          <w:tcPr>
            <w:tcW w:w="8712" w:type="dxa"/>
          </w:tcPr>
          <w:p w:rsidR="00C31ACB" w:rsidRPr="00435BBF" w:rsidRDefault="00C31ACB" w:rsidP="00C31ACB">
            <w:pPr>
              <w:suppressAutoHyphens/>
              <w:autoSpaceDE w:val="0"/>
              <w:autoSpaceDN w:val="0"/>
              <w:adjustRightInd w:val="0"/>
              <w:jc w:val="both"/>
              <w:textAlignment w:val="center"/>
              <w:rPr>
                <w:rFonts w:ascii="Times New Roman" w:eastAsia="Times New Roman" w:hAnsi="Times New Roman" w:cs="Times New Roman"/>
                <w:color w:val="000000"/>
                <w:sz w:val="24"/>
                <w:szCs w:val="24"/>
              </w:rPr>
            </w:pPr>
            <w:r w:rsidRPr="00435BBF">
              <w:rPr>
                <w:rFonts w:ascii="Times New Roman" w:eastAsia="Times New Roman" w:hAnsi="Times New Roman" w:cs="Times New Roman"/>
                <w:color w:val="000000"/>
                <w:sz w:val="24"/>
                <w:szCs w:val="24"/>
              </w:rPr>
              <w:t>3.1.</w:t>
            </w:r>
            <w:r w:rsidRPr="00435BBF">
              <w:rPr>
                <w:rFonts w:ascii="Times New Roman" w:eastAsia="Times New Roman" w:hAnsi="Times New Roman" w:cs="Times New Roman"/>
                <w:b/>
                <w:bCs/>
                <w:color w:val="000000"/>
                <w:sz w:val="24"/>
                <w:szCs w:val="24"/>
                <w:lang w:val="en-US"/>
              </w:rPr>
              <w:t> </w:t>
            </w:r>
            <w:r w:rsidRPr="00435BBF">
              <w:rPr>
                <w:rFonts w:ascii="Times New Roman" w:eastAsia="Times New Roman" w:hAnsi="Times New Roman" w:cs="Times New Roman"/>
                <w:b/>
                <w:bCs/>
                <w:color w:val="000000"/>
                <w:sz w:val="24"/>
                <w:szCs w:val="24"/>
              </w:rPr>
              <w:t>У</w:t>
            </w:r>
            <w:r w:rsidRPr="00435BBF">
              <w:rPr>
                <w:rFonts w:ascii="Times New Roman" w:eastAsia="Times New Roman" w:hAnsi="Times New Roman" w:cs="Times New Roman"/>
                <w:color w:val="000000"/>
                <w:spacing w:val="-2"/>
                <w:sz w:val="24"/>
                <w:szCs w:val="24"/>
              </w:rPr>
              <w:t>чебный план начального общего образования</w:t>
            </w:r>
            <w:r w:rsidRPr="00435BBF">
              <w:rPr>
                <w:rFonts w:ascii="Times New Roman" w:eastAsia="MS Mincho" w:hAnsi="Times New Roman" w:cs="Times New Roman"/>
                <w:color w:val="000000"/>
                <w:sz w:val="24"/>
                <w:szCs w:val="24"/>
              </w:rPr>
              <w:t> </w:t>
            </w:r>
          </w:p>
        </w:tc>
        <w:tc>
          <w:tcPr>
            <w:tcW w:w="963" w:type="dxa"/>
          </w:tcPr>
          <w:p w:rsidR="00C31ACB" w:rsidRPr="00435BBF" w:rsidRDefault="00C31ACB" w:rsidP="00C31ACB">
            <w:pPr>
              <w:suppressAutoHyphens/>
              <w:autoSpaceDE w:val="0"/>
              <w:autoSpaceDN w:val="0"/>
              <w:adjustRightInd w:val="0"/>
              <w:jc w:val="both"/>
              <w:textAlignment w:val="center"/>
              <w:rPr>
                <w:rFonts w:ascii="Times New Roman" w:eastAsia="Times New Roman" w:hAnsi="Times New Roman" w:cs="Times New Roman"/>
                <w:color w:val="000000"/>
                <w:sz w:val="24"/>
                <w:szCs w:val="24"/>
              </w:rPr>
            </w:pPr>
            <w:r w:rsidRPr="00435BBF">
              <w:rPr>
                <w:rFonts w:ascii="Times New Roman" w:eastAsia="Times New Roman" w:hAnsi="Times New Roman" w:cs="Times New Roman"/>
                <w:color w:val="000000"/>
                <w:sz w:val="24"/>
                <w:szCs w:val="24"/>
              </w:rPr>
              <w:t>189</w:t>
            </w:r>
          </w:p>
        </w:tc>
      </w:tr>
      <w:tr w:rsidR="00C31ACB" w:rsidTr="00C31ACB">
        <w:tc>
          <w:tcPr>
            <w:tcW w:w="8712" w:type="dxa"/>
          </w:tcPr>
          <w:p w:rsidR="00C31ACB" w:rsidRPr="00492617" w:rsidRDefault="00C31ACB" w:rsidP="00C31ACB">
            <w:pPr>
              <w:rPr>
                <w:rFonts w:ascii="Times New Roman" w:eastAsia="Times New Roman" w:hAnsi="Times New Roman" w:cs="Times New Roman"/>
                <w:color w:val="000000"/>
                <w:sz w:val="24"/>
                <w:szCs w:val="24"/>
              </w:rPr>
            </w:pPr>
            <w:r w:rsidRPr="00492617">
              <w:rPr>
                <w:rFonts w:ascii="Times New Roman" w:eastAsia="Times New Roman" w:hAnsi="Times New Roman" w:cs="Times New Roman"/>
                <w:color w:val="000000"/>
                <w:sz w:val="24"/>
                <w:szCs w:val="24"/>
              </w:rPr>
              <w:t>3.2.</w:t>
            </w:r>
            <w:r w:rsidRPr="00492617">
              <w:rPr>
                <w:rFonts w:ascii="Times New Roman" w:eastAsia="Times New Roman" w:hAnsi="Times New Roman" w:cs="Times New Roman"/>
                <w:b/>
                <w:bCs/>
                <w:color w:val="000000"/>
                <w:sz w:val="24"/>
                <w:szCs w:val="24"/>
                <w:lang w:val="en-US"/>
              </w:rPr>
              <w:t> </w:t>
            </w:r>
            <w:r w:rsidRPr="00492617">
              <w:rPr>
                <w:rFonts w:ascii="Times New Roman" w:eastAsia="Times New Roman" w:hAnsi="Times New Roman" w:cs="Times New Roman"/>
                <w:color w:val="000000"/>
                <w:sz w:val="24"/>
                <w:szCs w:val="24"/>
              </w:rPr>
              <w:t>План внеурочной деятельности</w:t>
            </w:r>
            <w:r w:rsidRPr="00492617">
              <w:rPr>
                <w:rFonts w:ascii="Times New Roman" w:eastAsia="MS Mincho" w:hAnsi="Times New Roman" w:cs="Times New Roman"/>
                <w:color w:val="000000"/>
                <w:sz w:val="24"/>
                <w:szCs w:val="24"/>
              </w:rPr>
              <w:t>  </w:t>
            </w:r>
          </w:p>
        </w:tc>
        <w:tc>
          <w:tcPr>
            <w:tcW w:w="963" w:type="dxa"/>
          </w:tcPr>
          <w:p w:rsidR="00C31ACB" w:rsidRDefault="00C31ACB" w:rsidP="00C31ACB">
            <w:r w:rsidRPr="00492617">
              <w:rPr>
                <w:rFonts w:ascii="Times New Roman" w:eastAsia="Times New Roman" w:hAnsi="Times New Roman" w:cs="Times New Roman"/>
                <w:color w:val="000000"/>
                <w:sz w:val="24"/>
                <w:szCs w:val="24"/>
              </w:rPr>
              <w:t>193</w:t>
            </w:r>
          </w:p>
        </w:tc>
      </w:tr>
      <w:tr w:rsidR="00C31ACB" w:rsidTr="00C31ACB">
        <w:tc>
          <w:tcPr>
            <w:tcW w:w="8712" w:type="dxa"/>
          </w:tcPr>
          <w:p w:rsidR="00C31ACB" w:rsidRPr="00D578D2" w:rsidRDefault="00C31ACB" w:rsidP="00C31ACB">
            <w:pPr>
              <w:suppressAutoHyphens/>
              <w:autoSpaceDE w:val="0"/>
              <w:autoSpaceDN w:val="0"/>
              <w:adjustRightInd w:val="0"/>
              <w:jc w:val="both"/>
              <w:textAlignment w:val="center"/>
              <w:rPr>
                <w:rFonts w:ascii="Times New Roman" w:eastAsia="Times New Roman" w:hAnsi="Times New Roman" w:cs="Times New Roman"/>
                <w:color w:val="000000"/>
                <w:sz w:val="24"/>
                <w:szCs w:val="24"/>
              </w:rPr>
            </w:pPr>
            <w:r w:rsidRPr="00D578D2">
              <w:rPr>
                <w:rFonts w:ascii="Times New Roman" w:eastAsia="Times New Roman" w:hAnsi="Times New Roman" w:cs="Times New Roman"/>
                <w:color w:val="000000"/>
                <w:sz w:val="24"/>
                <w:szCs w:val="24"/>
              </w:rPr>
              <w:t>3.2.1. Календ</w:t>
            </w:r>
            <w:r>
              <w:rPr>
                <w:rFonts w:ascii="Times New Roman" w:eastAsia="Times New Roman" w:hAnsi="Times New Roman" w:cs="Times New Roman"/>
                <w:color w:val="000000"/>
                <w:sz w:val="24"/>
                <w:szCs w:val="24"/>
              </w:rPr>
              <w:t xml:space="preserve">арный учебный график </w:t>
            </w:r>
          </w:p>
        </w:tc>
        <w:tc>
          <w:tcPr>
            <w:tcW w:w="963" w:type="dxa"/>
          </w:tcPr>
          <w:p w:rsidR="00C31ACB" w:rsidRPr="00D578D2" w:rsidRDefault="00C31ACB" w:rsidP="00C31ACB">
            <w:pPr>
              <w:suppressAutoHyphens/>
              <w:autoSpaceDE w:val="0"/>
              <w:autoSpaceDN w:val="0"/>
              <w:adjustRightInd w:val="0"/>
              <w:jc w:val="both"/>
              <w:textAlignment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196</w:t>
            </w:r>
          </w:p>
        </w:tc>
      </w:tr>
      <w:tr w:rsidR="00C31ACB" w:rsidTr="00C31ACB">
        <w:tc>
          <w:tcPr>
            <w:tcW w:w="8712" w:type="dxa"/>
          </w:tcPr>
          <w:p w:rsidR="00C31ACB" w:rsidRPr="00D578D2" w:rsidRDefault="00C31ACB" w:rsidP="00C31ACB">
            <w:pPr>
              <w:suppressAutoHyphens/>
              <w:autoSpaceDE w:val="0"/>
              <w:autoSpaceDN w:val="0"/>
              <w:adjustRightInd w:val="0"/>
              <w:jc w:val="both"/>
              <w:textAlignment w:val="center"/>
              <w:rPr>
                <w:rFonts w:ascii="Times New Roman" w:eastAsia="Times New Roman" w:hAnsi="Times New Roman" w:cs="Times New Roman"/>
                <w:color w:val="000000"/>
                <w:sz w:val="24"/>
                <w:szCs w:val="24"/>
              </w:rPr>
            </w:pPr>
            <w:r w:rsidRPr="00D578D2">
              <w:rPr>
                <w:rFonts w:ascii="Times New Roman" w:eastAsia="Times New Roman" w:hAnsi="Times New Roman" w:cs="Times New Roman"/>
                <w:color w:val="000000"/>
                <w:sz w:val="24"/>
                <w:szCs w:val="24"/>
              </w:rPr>
              <w:t>3.3.</w:t>
            </w:r>
            <w:r w:rsidRPr="00D578D2">
              <w:rPr>
                <w:rFonts w:ascii="Times New Roman" w:eastAsia="Times New Roman" w:hAnsi="Times New Roman" w:cs="Times New Roman"/>
                <w:b/>
                <w:bCs/>
                <w:color w:val="000000"/>
                <w:sz w:val="24"/>
                <w:szCs w:val="24"/>
                <w:lang w:val="en-US"/>
              </w:rPr>
              <w:t> </w:t>
            </w:r>
            <w:r w:rsidRPr="00D578D2">
              <w:rPr>
                <w:rFonts w:ascii="Times New Roman" w:eastAsia="Times New Roman" w:hAnsi="Times New Roman" w:cs="Times New Roman"/>
                <w:color w:val="000000"/>
                <w:sz w:val="24"/>
                <w:szCs w:val="24"/>
              </w:rPr>
              <w:t>Система условий реализации основной образовательной программы</w:t>
            </w:r>
            <w:r w:rsidRPr="00D578D2">
              <w:rPr>
                <w:rFonts w:ascii="Times New Roman" w:eastAsia="MS Mincho" w:hAnsi="Times New Roman" w:cs="Times New Roman"/>
                <w:color w:val="000000"/>
                <w:sz w:val="24"/>
                <w:szCs w:val="24"/>
              </w:rPr>
              <w:t> </w:t>
            </w:r>
          </w:p>
        </w:tc>
        <w:tc>
          <w:tcPr>
            <w:tcW w:w="963" w:type="dxa"/>
          </w:tcPr>
          <w:p w:rsidR="00C31ACB" w:rsidRPr="00D578D2" w:rsidRDefault="00C31ACB" w:rsidP="00C31ACB">
            <w:pPr>
              <w:suppressAutoHyphens/>
              <w:autoSpaceDE w:val="0"/>
              <w:autoSpaceDN w:val="0"/>
              <w:adjustRightInd w:val="0"/>
              <w:jc w:val="both"/>
              <w:textAlignment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196</w:t>
            </w:r>
          </w:p>
        </w:tc>
      </w:tr>
      <w:tr w:rsidR="00C31ACB" w:rsidTr="00C31ACB">
        <w:tc>
          <w:tcPr>
            <w:tcW w:w="8712" w:type="dxa"/>
          </w:tcPr>
          <w:p w:rsidR="00C31ACB" w:rsidRPr="00D578D2" w:rsidRDefault="00C31ACB" w:rsidP="00C31ACB">
            <w:pPr>
              <w:suppressAutoHyphens/>
              <w:autoSpaceDE w:val="0"/>
              <w:autoSpaceDN w:val="0"/>
              <w:adjustRightInd w:val="0"/>
              <w:jc w:val="both"/>
              <w:textAlignment w:val="center"/>
              <w:rPr>
                <w:rFonts w:ascii="Times New Roman" w:eastAsia="Times New Roman" w:hAnsi="Times New Roman" w:cs="Times New Roman"/>
                <w:color w:val="000000"/>
                <w:sz w:val="24"/>
                <w:szCs w:val="24"/>
              </w:rPr>
            </w:pPr>
            <w:r w:rsidRPr="00D578D2">
              <w:rPr>
                <w:rFonts w:ascii="Times New Roman" w:eastAsia="Times New Roman" w:hAnsi="Times New Roman" w:cs="Times New Roman"/>
                <w:color w:val="000000"/>
                <w:sz w:val="24"/>
                <w:szCs w:val="24"/>
              </w:rPr>
              <w:t>3.3.1.</w:t>
            </w:r>
            <w:r w:rsidRPr="00D578D2">
              <w:rPr>
                <w:rFonts w:ascii="Times New Roman" w:eastAsia="Times New Roman" w:hAnsi="Times New Roman" w:cs="Times New Roman"/>
                <w:b/>
                <w:bCs/>
                <w:color w:val="000000"/>
                <w:sz w:val="24"/>
                <w:szCs w:val="24"/>
                <w:lang w:val="en-US"/>
              </w:rPr>
              <w:t> </w:t>
            </w:r>
            <w:r w:rsidRPr="00D578D2">
              <w:rPr>
                <w:rFonts w:ascii="Times New Roman" w:eastAsia="Times New Roman" w:hAnsi="Times New Roman" w:cs="Times New Roman"/>
                <w:color w:val="000000"/>
                <w:sz w:val="24"/>
                <w:szCs w:val="24"/>
              </w:rPr>
              <w:t>Кадровые условия реализации основной образовательной прогр</w:t>
            </w:r>
            <w:r>
              <w:rPr>
                <w:rFonts w:ascii="Times New Roman" w:eastAsia="Times New Roman" w:hAnsi="Times New Roman" w:cs="Times New Roman"/>
                <w:color w:val="000000"/>
                <w:sz w:val="24"/>
                <w:szCs w:val="24"/>
              </w:rPr>
              <w:t>аммы</w:t>
            </w:r>
          </w:p>
        </w:tc>
        <w:tc>
          <w:tcPr>
            <w:tcW w:w="963" w:type="dxa"/>
          </w:tcPr>
          <w:p w:rsidR="00C31ACB" w:rsidRPr="00D578D2" w:rsidRDefault="00C31ACB" w:rsidP="00C31ACB">
            <w:pPr>
              <w:suppressAutoHyphens/>
              <w:autoSpaceDE w:val="0"/>
              <w:autoSpaceDN w:val="0"/>
              <w:adjustRightInd w:val="0"/>
              <w:jc w:val="both"/>
              <w:textAlignment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197</w:t>
            </w:r>
          </w:p>
        </w:tc>
      </w:tr>
      <w:tr w:rsidR="00C31ACB" w:rsidTr="00C31ACB">
        <w:tc>
          <w:tcPr>
            <w:tcW w:w="8712" w:type="dxa"/>
          </w:tcPr>
          <w:p w:rsidR="00C31ACB" w:rsidRPr="00D578D2" w:rsidRDefault="00C31ACB" w:rsidP="00C31ACB">
            <w:pPr>
              <w:suppressAutoHyphens/>
              <w:autoSpaceDE w:val="0"/>
              <w:autoSpaceDN w:val="0"/>
              <w:adjustRightInd w:val="0"/>
              <w:ind w:right="387"/>
              <w:jc w:val="both"/>
              <w:textAlignment w:val="center"/>
              <w:rPr>
                <w:rFonts w:ascii="Times New Roman" w:eastAsia="Times New Roman" w:hAnsi="Times New Roman" w:cs="Times New Roman"/>
                <w:color w:val="000000"/>
                <w:sz w:val="24"/>
                <w:szCs w:val="24"/>
              </w:rPr>
            </w:pPr>
            <w:r w:rsidRPr="00D578D2">
              <w:rPr>
                <w:rFonts w:ascii="Times New Roman" w:eastAsia="Times New Roman" w:hAnsi="Times New Roman" w:cs="Times New Roman"/>
                <w:color w:val="000000"/>
                <w:sz w:val="24"/>
                <w:szCs w:val="24"/>
              </w:rPr>
              <w:t>3.3.2.</w:t>
            </w:r>
            <w:r w:rsidRPr="00D578D2">
              <w:rPr>
                <w:rFonts w:ascii="Times New Roman" w:eastAsia="Times New Roman" w:hAnsi="Times New Roman" w:cs="Times New Roman"/>
                <w:b/>
                <w:bCs/>
                <w:color w:val="000000"/>
                <w:sz w:val="24"/>
                <w:szCs w:val="24"/>
                <w:lang w:val="en-US"/>
              </w:rPr>
              <w:t> </w:t>
            </w:r>
            <w:r w:rsidRPr="00D578D2">
              <w:rPr>
                <w:rFonts w:ascii="Times New Roman" w:eastAsia="Times New Roman" w:hAnsi="Times New Roman" w:cs="Times New Roman"/>
                <w:color w:val="000000"/>
                <w:sz w:val="24"/>
                <w:szCs w:val="24"/>
              </w:rPr>
              <w:t>Психолого­педагогические условия реализации основной образовательной программы</w:t>
            </w:r>
          </w:p>
        </w:tc>
        <w:tc>
          <w:tcPr>
            <w:tcW w:w="963" w:type="dxa"/>
          </w:tcPr>
          <w:p w:rsidR="00C31ACB" w:rsidRPr="00D578D2" w:rsidRDefault="00C31ACB" w:rsidP="00C31ACB">
            <w:pPr>
              <w:suppressAutoHyphens/>
              <w:autoSpaceDE w:val="0"/>
              <w:autoSpaceDN w:val="0"/>
              <w:adjustRightInd w:val="0"/>
              <w:ind w:right="387"/>
              <w:jc w:val="both"/>
              <w:textAlignment w:val="center"/>
              <w:rPr>
                <w:rFonts w:ascii="Times New Roman" w:eastAsia="Times New Roman" w:hAnsi="Times New Roman" w:cs="Times New Roman"/>
                <w:color w:val="000000"/>
                <w:sz w:val="24"/>
                <w:szCs w:val="24"/>
              </w:rPr>
            </w:pPr>
            <w:r w:rsidRPr="00D578D2">
              <w:rPr>
                <w:rFonts w:ascii="Times New Roman" w:eastAsia="Times New Roman" w:hAnsi="Times New Roman" w:cs="Times New Roman"/>
                <w:color w:val="000000"/>
                <w:sz w:val="24"/>
                <w:szCs w:val="24"/>
              </w:rPr>
              <w:t>199</w:t>
            </w:r>
          </w:p>
        </w:tc>
      </w:tr>
      <w:tr w:rsidR="00C31ACB" w:rsidTr="00C31ACB">
        <w:tc>
          <w:tcPr>
            <w:tcW w:w="8712" w:type="dxa"/>
          </w:tcPr>
          <w:p w:rsidR="00C31ACB" w:rsidRPr="00D578D2" w:rsidRDefault="00C31ACB" w:rsidP="00C31ACB">
            <w:pPr>
              <w:suppressAutoHyphens/>
              <w:autoSpaceDE w:val="0"/>
              <w:autoSpaceDN w:val="0"/>
              <w:adjustRightInd w:val="0"/>
              <w:jc w:val="both"/>
              <w:textAlignment w:val="center"/>
              <w:rPr>
                <w:rFonts w:ascii="Times New Roman" w:eastAsia="Times New Roman" w:hAnsi="Times New Roman" w:cs="Times New Roman"/>
                <w:color w:val="000000"/>
                <w:sz w:val="24"/>
                <w:szCs w:val="24"/>
              </w:rPr>
            </w:pPr>
            <w:r w:rsidRPr="00D578D2">
              <w:rPr>
                <w:rFonts w:ascii="Times New Roman" w:eastAsia="Times New Roman" w:hAnsi="Times New Roman" w:cs="Times New Roman"/>
                <w:color w:val="000000"/>
                <w:sz w:val="24"/>
                <w:szCs w:val="24"/>
              </w:rPr>
              <w:t>3.3.3.</w:t>
            </w:r>
            <w:r w:rsidRPr="00D578D2">
              <w:rPr>
                <w:rFonts w:ascii="Times New Roman" w:eastAsia="Times New Roman" w:hAnsi="Times New Roman" w:cs="Times New Roman"/>
                <w:b/>
                <w:bCs/>
                <w:color w:val="000000"/>
                <w:sz w:val="24"/>
                <w:szCs w:val="24"/>
                <w:lang w:val="en-US"/>
              </w:rPr>
              <w:t> </w:t>
            </w:r>
            <w:r w:rsidRPr="00D578D2">
              <w:rPr>
                <w:rFonts w:ascii="Times New Roman" w:eastAsia="Times New Roman" w:hAnsi="Times New Roman" w:cs="Times New Roman"/>
                <w:color w:val="000000"/>
                <w:sz w:val="24"/>
                <w:szCs w:val="24"/>
              </w:rPr>
              <w:t xml:space="preserve"> Материально­технические условия реализации основной образовательной </w:t>
            </w:r>
            <w:r w:rsidRPr="00D578D2">
              <w:rPr>
                <w:rFonts w:ascii="Times New Roman" w:eastAsia="Times New Roman" w:hAnsi="Times New Roman" w:cs="Times New Roman"/>
                <w:color w:val="000000"/>
                <w:sz w:val="24"/>
                <w:szCs w:val="24"/>
              </w:rPr>
              <w:lastRenderedPageBreak/>
              <w:t xml:space="preserve">программы </w:t>
            </w:r>
          </w:p>
        </w:tc>
        <w:tc>
          <w:tcPr>
            <w:tcW w:w="963" w:type="dxa"/>
          </w:tcPr>
          <w:p w:rsidR="00C31ACB" w:rsidRPr="00D578D2" w:rsidRDefault="00C31ACB" w:rsidP="00C31ACB">
            <w:pPr>
              <w:suppressAutoHyphens/>
              <w:autoSpaceDE w:val="0"/>
              <w:autoSpaceDN w:val="0"/>
              <w:adjustRightInd w:val="0"/>
              <w:jc w:val="both"/>
              <w:textAlignment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200</w:t>
            </w:r>
          </w:p>
        </w:tc>
      </w:tr>
      <w:tr w:rsidR="00C31ACB" w:rsidTr="00C31ACB">
        <w:tc>
          <w:tcPr>
            <w:tcW w:w="8712" w:type="dxa"/>
          </w:tcPr>
          <w:p w:rsidR="00C31ACB" w:rsidRDefault="00C31ACB" w:rsidP="00C31ACB">
            <w:pPr>
              <w:rPr>
                <w:rFonts w:ascii="Times New Roman" w:eastAsia="Times New Roman" w:hAnsi="Times New Roman" w:cs="Times New Roman"/>
                <w:color w:val="000000"/>
                <w:sz w:val="24"/>
                <w:szCs w:val="24"/>
              </w:rPr>
            </w:pPr>
            <w:r w:rsidRPr="00D578D2">
              <w:rPr>
                <w:rFonts w:ascii="Times New Roman" w:eastAsia="Times New Roman" w:hAnsi="Times New Roman" w:cs="Times New Roman"/>
                <w:color w:val="000000"/>
                <w:sz w:val="24"/>
                <w:szCs w:val="24"/>
              </w:rPr>
              <w:t>3.3.4.</w:t>
            </w:r>
            <w:r w:rsidRPr="00D578D2">
              <w:rPr>
                <w:rFonts w:ascii="Times New Roman" w:eastAsia="Times New Roman" w:hAnsi="Times New Roman" w:cs="Times New Roman"/>
                <w:b/>
                <w:bCs/>
                <w:color w:val="000000"/>
                <w:sz w:val="24"/>
                <w:szCs w:val="24"/>
                <w:lang w:val="en-US"/>
              </w:rPr>
              <w:t> </w:t>
            </w:r>
            <w:r w:rsidRPr="00D578D2">
              <w:rPr>
                <w:rFonts w:ascii="Times New Roman" w:eastAsia="Times New Roman" w:hAnsi="Times New Roman" w:cs="Times New Roman"/>
                <w:color w:val="000000"/>
                <w:sz w:val="24"/>
                <w:szCs w:val="24"/>
              </w:rPr>
              <w:t xml:space="preserve"> </w:t>
            </w:r>
            <w:r w:rsidRPr="00D578D2">
              <w:rPr>
                <w:rFonts w:ascii="Times New Roman" w:eastAsia="Times New Roman" w:hAnsi="Times New Roman" w:cs="Times New Roman"/>
                <w:color w:val="000000"/>
                <w:sz w:val="24"/>
                <w:szCs w:val="24"/>
              </w:rPr>
              <w:t xml:space="preserve">Финансовое обеспечение реализации основной образовательной программы </w:t>
            </w:r>
          </w:p>
          <w:p w:rsidR="00C31ACB" w:rsidRPr="00D578D2" w:rsidRDefault="00C31ACB" w:rsidP="00C31ACB">
            <w:pPr>
              <w:rPr>
                <w:rFonts w:ascii="Times New Roman" w:eastAsia="Times New Roman" w:hAnsi="Times New Roman" w:cs="Times New Roman"/>
                <w:color w:val="000000"/>
                <w:sz w:val="24"/>
                <w:szCs w:val="24"/>
              </w:rPr>
            </w:pPr>
            <w:r w:rsidRPr="00D578D2">
              <w:rPr>
                <w:rFonts w:ascii="Times New Roman" w:eastAsia="Times New Roman" w:hAnsi="Times New Roman" w:cs="Times New Roman"/>
                <w:color w:val="000000"/>
                <w:sz w:val="24"/>
                <w:szCs w:val="24"/>
              </w:rPr>
              <w:t>Информационно­методические условия реализации основной образовательной программы</w:t>
            </w:r>
          </w:p>
        </w:tc>
        <w:tc>
          <w:tcPr>
            <w:tcW w:w="963" w:type="dxa"/>
          </w:tcPr>
          <w:p w:rsidR="00C31ACB" w:rsidRDefault="00C31ACB" w:rsidP="00C31ACB">
            <w:r>
              <w:t>210</w:t>
            </w:r>
          </w:p>
        </w:tc>
      </w:tr>
      <w:tr w:rsidR="00C31ACB" w:rsidTr="00C31ACB">
        <w:tc>
          <w:tcPr>
            <w:tcW w:w="8712" w:type="dxa"/>
          </w:tcPr>
          <w:p w:rsidR="00C31ACB" w:rsidRPr="00CC39C0" w:rsidRDefault="00C31ACB" w:rsidP="00C31ACB">
            <w:pPr>
              <w:suppressAutoHyphens/>
              <w:autoSpaceDE w:val="0"/>
              <w:autoSpaceDN w:val="0"/>
              <w:adjustRightInd w:val="0"/>
              <w:ind w:right="387"/>
              <w:jc w:val="both"/>
              <w:textAlignment w:val="center"/>
              <w:rPr>
                <w:rFonts w:ascii="Times New Roman" w:eastAsia="Times New Roman" w:hAnsi="Times New Roman" w:cs="Times New Roman"/>
                <w:color w:val="000000"/>
                <w:sz w:val="24"/>
                <w:szCs w:val="24"/>
              </w:rPr>
            </w:pPr>
            <w:r w:rsidRPr="00CC39C0">
              <w:rPr>
                <w:rFonts w:ascii="Times New Roman" w:eastAsia="Times New Roman" w:hAnsi="Times New Roman" w:cs="Times New Roman"/>
                <w:color w:val="000000"/>
                <w:sz w:val="24"/>
                <w:szCs w:val="24"/>
              </w:rPr>
              <w:t>3.3.5.</w:t>
            </w:r>
            <w:r w:rsidRPr="00CC39C0">
              <w:rPr>
                <w:rFonts w:ascii="Times New Roman" w:eastAsia="Times New Roman" w:hAnsi="Times New Roman" w:cs="Times New Roman"/>
                <w:b/>
                <w:bCs/>
                <w:color w:val="000000"/>
                <w:sz w:val="24"/>
                <w:szCs w:val="24"/>
                <w:lang w:val="en-US"/>
              </w:rPr>
              <w:t> </w:t>
            </w:r>
            <w:r w:rsidRPr="00CC39C0">
              <w:rPr>
                <w:rFonts w:ascii="Times New Roman" w:eastAsia="Times New Roman" w:hAnsi="Times New Roman" w:cs="Times New Roman"/>
                <w:color w:val="000000"/>
                <w:sz w:val="24"/>
                <w:szCs w:val="24"/>
              </w:rPr>
              <w:t>Сетевой график (дорожная карта) по формированию необходимой системы условий реализации основной образовательной программы</w:t>
            </w:r>
            <w:r w:rsidRPr="00CC39C0">
              <w:rPr>
                <w:rFonts w:ascii="Times New Roman" w:eastAsia="MS Mincho" w:hAnsi="Times New Roman" w:cs="Times New Roman"/>
                <w:color w:val="000000"/>
                <w:sz w:val="24"/>
                <w:szCs w:val="24"/>
              </w:rPr>
              <w:t> </w:t>
            </w:r>
          </w:p>
        </w:tc>
        <w:tc>
          <w:tcPr>
            <w:tcW w:w="963" w:type="dxa"/>
          </w:tcPr>
          <w:p w:rsidR="00C31ACB" w:rsidRPr="00CC39C0" w:rsidRDefault="00C31ACB" w:rsidP="00C31ACB">
            <w:pPr>
              <w:suppressAutoHyphens/>
              <w:autoSpaceDE w:val="0"/>
              <w:autoSpaceDN w:val="0"/>
              <w:adjustRightInd w:val="0"/>
              <w:ind w:right="387"/>
              <w:jc w:val="both"/>
              <w:textAlignment w:val="center"/>
              <w:rPr>
                <w:rFonts w:ascii="Times New Roman" w:eastAsia="Times New Roman" w:hAnsi="Times New Roman" w:cs="Times New Roman"/>
                <w:color w:val="000000"/>
                <w:sz w:val="24"/>
                <w:szCs w:val="24"/>
              </w:rPr>
            </w:pPr>
            <w:r w:rsidRPr="00CC39C0">
              <w:rPr>
                <w:rFonts w:ascii="Times New Roman" w:eastAsia="Times New Roman" w:hAnsi="Times New Roman" w:cs="Times New Roman"/>
                <w:color w:val="000000"/>
                <w:sz w:val="24"/>
                <w:szCs w:val="24"/>
              </w:rPr>
              <w:t>215</w:t>
            </w:r>
          </w:p>
        </w:tc>
      </w:tr>
      <w:tr w:rsidR="00C31ACB" w:rsidTr="00C31ACB">
        <w:tc>
          <w:tcPr>
            <w:tcW w:w="8712" w:type="dxa"/>
          </w:tcPr>
          <w:p w:rsidR="00C31ACB" w:rsidRPr="00CC39C0" w:rsidRDefault="00C31ACB" w:rsidP="00C31ACB">
            <w:pPr>
              <w:suppressAutoHyphens/>
              <w:autoSpaceDE w:val="0"/>
              <w:autoSpaceDN w:val="0"/>
              <w:adjustRightInd w:val="0"/>
              <w:ind w:right="387"/>
              <w:jc w:val="both"/>
              <w:textAlignment w:val="center"/>
              <w:rPr>
                <w:rFonts w:ascii="Times New Roman" w:eastAsia="Times New Roman" w:hAnsi="Times New Roman" w:cs="Times New Roman"/>
                <w:color w:val="000000"/>
                <w:sz w:val="24"/>
                <w:szCs w:val="24"/>
              </w:rPr>
            </w:pPr>
            <w:r w:rsidRPr="00CC39C0">
              <w:rPr>
                <w:rFonts w:ascii="Times New Roman" w:eastAsia="Times New Roman" w:hAnsi="Times New Roman" w:cs="Times New Roman"/>
                <w:color w:val="000000"/>
                <w:sz w:val="24"/>
                <w:szCs w:val="24"/>
              </w:rPr>
              <w:t>3.3.7. Механизмы достижения целевых ориентиров в с</w:t>
            </w:r>
            <w:r>
              <w:rPr>
                <w:rFonts w:ascii="Times New Roman" w:eastAsia="Times New Roman" w:hAnsi="Times New Roman" w:cs="Times New Roman"/>
                <w:color w:val="000000"/>
                <w:sz w:val="24"/>
                <w:szCs w:val="24"/>
              </w:rPr>
              <w:t>истеме условий</w:t>
            </w:r>
          </w:p>
        </w:tc>
        <w:tc>
          <w:tcPr>
            <w:tcW w:w="963" w:type="dxa"/>
          </w:tcPr>
          <w:p w:rsidR="00C31ACB" w:rsidRPr="00CC39C0" w:rsidRDefault="00C31ACB" w:rsidP="00C31ACB">
            <w:pPr>
              <w:suppressAutoHyphens/>
              <w:autoSpaceDE w:val="0"/>
              <w:autoSpaceDN w:val="0"/>
              <w:adjustRightInd w:val="0"/>
              <w:ind w:right="387"/>
              <w:jc w:val="both"/>
              <w:textAlignment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216</w:t>
            </w:r>
          </w:p>
        </w:tc>
      </w:tr>
      <w:tr w:rsidR="00C31ACB" w:rsidTr="00C31ACB">
        <w:tc>
          <w:tcPr>
            <w:tcW w:w="8712" w:type="dxa"/>
          </w:tcPr>
          <w:p w:rsidR="00C31ACB" w:rsidRPr="00CC39C0" w:rsidRDefault="00C31ACB" w:rsidP="00C31ACB">
            <w:pPr>
              <w:suppressAutoHyphens/>
              <w:autoSpaceDE w:val="0"/>
              <w:autoSpaceDN w:val="0"/>
              <w:adjustRightInd w:val="0"/>
              <w:ind w:right="387"/>
              <w:jc w:val="both"/>
              <w:textAlignment w:val="center"/>
              <w:rPr>
                <w:rFonts w:ascii="Times New Roman" w:eastAsia="Times New Roman" w:hAnsi="Times New Roman" w:cs="Times New Roman"/>
                <w:color w:val="000000"/>
                <w:sz w:val="24"/>
                <w:szCs w:val="24"/>
              </w:rPr>
            </w:pPr>
            <w:r w:rsidRPr="00CC39C0">
              <w:rPr>
                <w:rFonts w:ascii="Times New Roman" w:eastAsia="Times New Roman" w:hAnsi="Times New Roman" w:cs="Times New Roman"/>
                <w:color w:val="000000"/>
                <w:sz w:val="24"/>
                <w:szCs w:val="24"/>
              </w:rPr>
              <w:t>4. План реализации основной образовательной программы начального общего образования</w:t>
            </w:r>
          </w:p>
        </w:tc>
        <w:tc>
          <w:tcPr>
            <w:tcW w:w="963" w:type="dxa"/>
          </w:tcPr>
          <w:p w:rsidR="00C31ACB" w:rsidRPr="00CC39C0" w:rsidRDefault="00C31ACB" w:rsidP="00C31ACB">
            <w:pPr>
              <w:suppressAutoHyphens/>
              <w:autoSpaceDE w:val="0"/>
              <w:autoSpaceDN w:val="0"/>
              <w:adjustRightInd w:val="0"/>
              <w:ind w:right="387"/>
              <w:jc w:val="both"/>
              <w:textAlignment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219</w:t>
            </w:r>
          </w:p>
        </w:tc>
      </w:tr>
      <w:tr w:rsidR="00C31ACB" w:rsidTr="00C31ACB">
        <w:tc>
          <w:tcPr>
            <w:tcW w:w="8712" w:type="dxa"/>
          </w:tcPr>
          <w:p w:rsidR="00C31ACB" w:rsidRPr="00CC39C0" w:rsidRDefault="00C31ACB" w:rsidP="00C31ACB">
            <w:pPr>
              <w:suppressAutoHyphens/>
              <w:autoSpaceDE w:val="0"/>
              <w:autoSpaceDN w:val="0"/>
              <w:adjustRightInd w:val="0"/>
              <w:ind w:right="387"/>
              <w:jc w:val="both"/>
              <w:textAlignment w:val="center"/>
              <w:rPr>
                <w:rFonts w:ascii="Times New Roman" w:eastAsia="Times New Roman" w:hAnsi="Times New Roman" w:cs="Times New Roman"/>
                <w:color w:val="000000"/>
                <w:sz w:val="24"/>
                <w:szCs w:val="24"/>
              </w:rPr>
            </w:pPr>
            <w:r w:rsidRPr="00CC39C0">
              <w:rPr>
                <w:rFonts w:ascii="Times New Roman" w:eastAsia="Times New Roman" w:hAnsi="Times New Roman" w:cs="Times New Roman"/>
                <w:color w:val="000000"/>
                <w:sz w:val="24"/>
                <w:szCs w:val="24"/>
              </w:rPr>
              <w:t xml:space="preserve">5. Управление реализацией ООП НОО </w:t>
            </w:r>
          </w:p>
        </w:tc>
        <w:tc>
          <w:tcPr>
            <w:tcW w:w="963" w:type="dxa"/>
          </w:tcPr>
          <w:p w:rsidR="00C31ACB" w:rsidRPr="00CC39C0" w:rsidRDefault="00C31ACB" w:rsidP="00C31ACB">
            <w:pPr>
              <w:suppressAutoHyphens/>
              <w:autoSpaceDE w:val="0"/>
              <w:autoSpaceDN w:val="0"/>
              <w:adjustRightInd w:val="0"/>
              <w:ind w:right="387"/>
              <w:jc w:val="both"/>
              <w:textAlignment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221</w:t>
            </w:r>
          </w:p>
        </w:tc>
      </w:tr>
      <w:tr w:rsidR="00C31ACB" w:rsidTr="00C31ACB">
        <w:tc>
          <w:tcPr>
            <w:tcW w:w="8712" w:type="dxa"/>
          </w:tcPr>
          <w:p w:rsidR="00C31ACB" w:rsidRPr="00F32639" w:rsidRDefault="00C31ACB" w:rsidP="00C31ACB">
            <w:pPr>
              <w:tabs>
                <w:tab w:val="right" w:leader="dot" w:pos="6350"/>
              </w:tabs>
              <w:suppressAutoHyphens/>
              <w:autoSpaceDE w:val="0"/>
              <w:autoSpaceDN w:val="0"/>
              <w:adjustRightInd w:val="0"/>
              <w:jc w:val="both"/>
              <w:textAlignment w:val="center"/>
              <w:rPr>
                <w:rFonts w:ascii="Times New Roman" w:eastAsia="Times New Roman" w:hAnsi="Times New Roman" w:cs="Times New Roman"/>
                <w:color w:val="000000"/>
                <w:sz w:val="24"/>
                <w:szCs w:val="24"/>
              </w:rPr>
            </w:pPr>
            <w:r w:rsidRPr="00F32639">
              <w:rPr>
                <w:rFonts w:ascii="Times New Roman" w:eastAsia="Times New Roman" w:hAnsi="Times New Roman" w:cs="Times New Roman"/>
                <w:color w:val="000000"/>
                <w:sz w:val="24"/>
                <w:szCs w:val="24"/>
              </w:rPr>
              <w:t>Используемые понятия, обозначения, сокращения</w:t>
            </w:r>
          </w:p>
        </w:tc>
        <w:tc>
          <w:tcPr>
            <w:tcW w:w="963" w:type="dxa"/>
          </w:tcPr>
          <w:p w:rsidR="00C31ACB" w:rsidRPr="00F32639" w:rsidRDefault="00C31ACB" w:rsidP="00C31ACB">
            <w:pPr>
              <w:tabs>
                <w:tab w:val="right" w:leader="dot" w:pos="6350"/>
              </w:tabs>
              <w:suppressAutoHyphens/>
              <w:autoSpaceDE w:val="0"/>
              <w:autoSpaceDN w:val="0"/>
              <w:adjustRightInd w:val="0"/>
              <w:jc w:val="both"/>
              <w:textAlignment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222</w:t>
            </w:r>
          </w:p>
        </w:tc>
      </w:tr>
    </w:tbl>
    <w:p w:rsidR="00A22771" w:rsidRPr="00A514B7" w:rsidRDefault="00A22771" w:rsidP="00A22771">
      <w:pPr>
        <w:tabs>
          <w:tab w:val="right" w:leader="dot" w:pos="6350"/>
        </w:tabs>
        <w:suppressAutoHyphens/>
        <w:autoSpaceDE w:val="0"/>
        <w:autoSpaceDN w:val="0"/>
        <w:adjustRightInd w:val="0"/>
        <w:spacing w:after="0" w:line="240" w:lineRule="auto"/>
        <w:jc w:val="both"/>
        <w:textAlignment w:val="center"/>
        <w:rPr>
          <w:rFonts w:ascii="Times New Roman" w:eastAsia="Times New Roman" w:hAnsi="Times New Roman" w:cs="Times New Roman"/>
          <w:b/>
          <w:bCs/>
          <w:color w:val="000000"/>
          <w:sz w:val="24"/>
          <w:szCs w:val="24"/>
        </w:rPr>
      </w:pPr>
    </w:p>
    <w:p w:rsidR="0073340C" w:rsidRDefault="0073340C" w:rsidP="00A22771">
      <w:pPr>
        <w:tabs>
          <w:tab w:val="right" w:leader="dot" w:pos="6350"/>
        </w:tabs>
        <w:suppressAutoHyphens/>
        <w:autoSpaceDE w:val="0"/>
        <w:autoSpaceDN w:val="0"/>
        <w:adjustRightInd w:val="0"/>
        <w:spacing w:after="0" w:line="240" w:lineRule="auto"/>
        <w:ind w:firstLine="454"/>
        <w:jc w:val="both"/>
        <w:textAlignment w:val="center"/>
        <w:rPr>
          <w:rFonts w:ascii="Times New Roman" w:eastAsia="Times New Roman" w:hAnsi="Times New Roman" w:cs="Times New Roman"/>
          <w:color w:val="000000"/>
          <w:sz w:val="24"/>
          <w:szCs w:val="24"/>
        </w:rPr>
      </w:pPr>
    </w:p>
    <w:p w:rsidR="00393E5D" w:rsidRDefault="00393E5D" w:rsidP="000B5C48">
      <w:pPr>
        <w:tabs>
          <w:tab w:val="right" w:leader="dot" w:pos="6350"/>
        </w:tabs>
        <w:suppressAutoHyphens/>
        <w:autoSpaceDE w:val="0"/>
        <w:autoSpaceDN w:val="0"/>
        <w:adjustRightInd w:val="0"/>
        <w:spacing w:after="0" w:line="240" w:lineRule="auto"/>
        <w:ind w:firstLine="454"/>
        <w:jc w:val="both"/>
        <w:textAlignment w:val="center"/>
        <w:rPr>
          <w:rFonts w:ascii="Times New Roman" w:eastAsia="Times New Roman" w:hAnsi="Times New Roman" w:cs="Times New Roman"/>
          <w:color w:val="000000"/>
          <w:sz w:val="24"/>
          <w:szCs w:val="24"/>
        </w:rPr>
      </w:pPr>
    </w:p>
    <w:p w:rsidR="00393E5D" w:rsidRPr="00D32756" w:rsidRDefault="00393E5D" w:rsidP="000B5C48">
      <w:pPr>
        <w:tabs>
          <w:tab w:val="right" w:leader="dot" w:pos="6350"/>
        </w:tabs>
        <w:suppressAutoHyphens/>
        <w:autoSpaceDE w:val="0"/>
        <w:autoSpaceDN w:val="0"/>
        <w:adjustRightInd w:val="0"/>
        <w:spacing w:after="0" w:line="240" w:lineRule="auto"/>
        <w:ind w:firstLine="454"/>
        <w:jc w:val="both"/>
        <w:textAlignment w:val="center"/>
        <w:rPr>
          <w:rFonts w:ascii="Times New Roman" w:eastAsia="Times New Roman" w:hAnsi="Times New Roman" w:cs="Times New Roman"/>
          <w:color w:val="000000"/>
          <w:sz w:val="24"/>
          <w:szCs w:val="24"/>
        </w:rPr>
      </w:pPr>
    </w:p>
    <w:p w:rsidR="00BB3CD2" w:rsidRDefault="00BB3CD2" w:rsidP="000B5C48">
      <w:pPr>
        <w:pStyle w:val="31"/>
        <w:tabs>
          <w:tab w:val="left" w:pos="4545"/>
        </w:tabs>
        <w:spacing w:before="0"/>
        <w:jc w:val="left"/>
        <w:rPr>
          <w:sz w:val="24"/>
          <w:szCs w:val="24"/>
        </w:rPr>
      </w:pPr>
    </w:p>
    <w:p w:rsidR="00BB3CD2" w:rsidRDefault="00BB3CD2" w:rsidP="000B5C48">
      <w:pPr>
        <w:pStyle w:val="31"/>
        <w:tabs>
          <w:tab w:val="left" w:pos="4545"/>
        </w:tabs>
        <w:spacing w:before="0"/>
        <w:jc w:val="left"/>
        <w:rPr>
          <w:sz w:val="24"/>
          <w:szCs w:val="24"/>
        </w:rPr>
      </w:pPr>
    </w:p>
    <w:p w:rsidR="00BB3CD2" w:rsidRDefault="00BB3CD2" w:rsidP="000B5C48">
      <w:pPr>
        <w:pStyle w:val="31"/>
        <w:tabs>
          <w:tab w:val="left" w:pos="4545"/>
        </w:tabs>
        <w:spacing w:before="0"/>
        <w:jc w:val="left"/>
        <w:rPr>
          <w:sz w:val="24"/>
          <w:szCs w:val="24"/>
        </w:rPr>
      </w:pPr>
    </w:p>
    <w:p w:rsidR="00D2157F" w:rsidRPr="00D32756" w:rsidRDefault="00684494" w:rsidP="000B5C48">
      <w:pPr>
        <w:pStyle w:val="31"/>
        <w:tabs>
          <w:tab w:val="left" w:pos="4545"/>
        </w:tabs>
        <w:spacing w:before="0"/>
        <w:jc w:val="left"/>
        <w:rPr>
          <w:sz w:val="24"/>
          <w:szCs w:val="24"/>
        </w:rPr>
      </w:pPr>
      <w:r>
        <w:rPr>
          <w:sz w:val="24"/>
          <w:szCs w:val="24"/>
        </w:rPr>
        <w:t xml:space="preserve"> </w:t>
      </w:r>
      <w:r w:rsidR="00793077" w:rsidRPr="00D32756">
        <w:rPr>
          <w:sz w:val="24"/>
          <w:szCs w:val="24"/>
        </w:rPr>
        <w:t>1.Целевой раздел</w:t>
      </w:r>
    </w:p>
    <w:p w:rsidR="00782DD4" w:rsidRPr="00D32756" w:rsidRDefault="00793077" w:rsidP="000B5C48">
      <w:pPr>
        <w:pStyle w:val="31"/>
        <w:tabs>
          <w:tab w:val="left" w:pos="4545"/>
        </w:tabs>
        <w:spacing w:before="0"/>
        <w:jc w:val="left"/>
        <w:rPr>
          <w:sz w:val="24"/>
          <w:szCs w:val="24"/>
        </w:rPr>
      </w:pPr>
      <w:r w:rsidRPr="00D32756">
        <w:rPr>
          <w:sz w:val="24"/>
          <w:szCs w:val="24"/>
        </w:rPr>
        <w:t>1.1.</w:t>
      </w:r>
      <w:r w:rsidR="00782DD4" w:rsidRPr="00D32756">
        <w:rPr>
          <w:sz w:val="24"/>
          <w:szCs w:val="24"/>
        </w:rPr>
        <w:t>Пояснительная записка</w:t>
      </w:r>
    </w:p>
    <w:p w:rsidR="00782DD4" w:rsidRDefault="00C653DF" w:rsidP="000B5C48">
      <w:pPr>
        <w:pStyle w:val="31"/>
        <w:tabs>
          <w:tab w:val="left" w:pos="4545"/>
        </w:tabs>
        <w:spacing w:before="0"/>
        <w:ind w:firstLine="284"/>
        <w:jc w:val="left"/>
        <w:rPr>
          <w:sz w:val="24"/>
          <w:szCs w:val="24"/>
        </w:rPr>
      </w:pPr>
      <w:r>
        <w:rPr>
          <w:sz w:val="24"/>
          <w:szCs w:val="24"/>
        </w:rPr>
        <w:t>Введение.</w:t>
      </w:r>
    </w:p>
    <w:p w:rsidR="00E17E06" w:rsidRPr="00361D54" w:rsidRDefault="00C653DF" w:rsidP="000B5C48">
      <w:pPr>
        <w:spacing w:after="0" w:line="240" w:lineRule="auto"/>
        <w:ind w:firstLine="284"/>
        <w:jc w:val="both"/>
        <w:rPr>
          <w:rFonts w:ascii="Times New Roman" w:hAnsi="Times New Roman" w:cs="Times New Roman"/>
          <w:bCs/>
          <w:iCs/>
          <w:sz w:val="24"/>
          <w:szCs w:val="24"/>
        </w:rPr>
      </w:pPr>
      <w:r>
        <w:rPr>
          <w:rFonts w:ascii="Times New Roman" w:hAnsi="Times New Roman" w:cs="Times New Roman"/>
          <w:bCs/>
          <w:iCs/>
          <w:sz w:val="24"/>
          <w:szCs w:val="24"/>
        </w:rPr>
        <w:t>Основная о</w:t>
      </w:r>
      <w:r w:rsidR="00E17E06" w:rsidRPr="00E17E06">
        <w:rPr>
          <w:rFonts w:ascii="Times New Roman" w:hAnsi="Times New Roman" w:cs="Times New Roman"/>
          <w:bCs/>
          <w:iCs/>
          <w:sz w:val="24"/>
          <w:szCs w:val="24"/>
        </w:rPr>
        <w:t>бразовательная программа начального общего образования является нормативно-управленческим документом муниципального общеобразова</w:t>
      </w:r>
      <w:r w:rsidR="00E17E06" w:rsidRPr="00E17E06">
        <w:rPr>
          <w:rFonts w:ascii="Times New Roman" w:hAnsi="Times New Roman" w:cs="Times New Roman"/>
          <w:bCs/>
          <w:iCs/>
          <w:sz w:val="24"/>
          <w:szCs w:val="24"/>
        </w:rPr>
        <w:softHyphen/>
        <w:t xml:space="preserve">тельного учреждения </w:t>
      </w:r>
      <w:r w:rsidR="002B0FBD">
        <w:rPr>
          <w:rFonts w:ascii="Times New Roman" w:hAnsi="Times New Roman" w:cs="Times New Roman"/>
          <w:bCs/>
          <w:iCs/>
          <w:sz w:val="24"/>
          <w:szCs w:val="24"/>
        </w:rPr>
        <w:t>«Байдиковская начальная школа»</w:t>
      </w:r>
      <w:r w:rsidR="00E17E06" w:rsidRPr="00E17E06">
        <w:rPr>
          <w:rFonts w:ascii="Times New Roman" w:hAnsi="Times New Roman" w:cs="Times New Roman"/>
          <w:bCs/>
          <w:iCs/>
          <w:sz w:val="24"/>
          <w:szCs w:val="24"/>
        </w:rPr>
        <w:t>, определяющим  орга</w:t>
      </w:r>
      <w:r w:rsidR="00E17E06" w:rsidRPr="00E17E06">
        <w:rPr>
          <w:rFonts w:ascii="Times New Roman" w:hAnsi="Times New Roman" w:cs="Times New Roman"/>
          <w:bCs/>
          <w:iCs/>
          <w:sz w:val="24"/>
          <w:szCs w:val="24"/>
        </w:rPr>
        <w:softHyphen/>
        <w:t>низа</w:t>
      </w:r>
      <w:r w:rsidR="00E17E06" w:rsidRPr="00E17E06">
        <w:rPr>
          <w:rFonts w:ascii="Times New Roman" w:hAnsi="Times New Roman" w:cs="Times New Roman"/>
          <w:bCs/>
          <w:iCs/>
          <w:sz w:val="24"/>
          <w:szCs w:val="24"/>
        </w:rPr>
        <w:softHyphen/>
        <w:t>ционно-управленческие и содержательно-деятельностные предпосылки осущест</w:t>
      </w:r>
      <w:r w:rsidR="00E17E06" w:rsidRPr="00E17E06">
        <w:rPr>
          <w:rFonts w:ascii="Times New Roman" w:hAnsi="Times New Roman" w:cs="Times New Roman"/>
          <w:bCs/>
          <w:iCs/>
          <w:sz w:val="24"/>
          <w:szCs w:val="24"/>
        </w:rPr>
        <w:softHyphen/>
        <w:t>вления образовательной деятельности</w:t>
      </w:r>
      <w:r w:rsidR="00E17E06">
        <w:rPr>
          <w:rFonts w:ascii="Times New Roman" w:hAnsi="Times New Roman" w:cs="Times New Roman"/>
          <w:bCs/>
          <w:iCs/>
          <w:sz w:val="24"/>
          <w:szCs w:val="24"/>
        </w:rPr>
        <w:t xml:space="preserve"> </w:t>
      </w:r>
      <w:r w:rsidR="00E17E06" w:rsidRPr="00361D54">
        <w:rPr>
          <w:rFonts w:ascii="Times New Roman" w:hAnsi="Times New Roman" w:cs="Times New Roman"/>
          <w:bCs/>
          <w:iCs/>
          <w:sz w:val="24"/>
          <w:szCs w:val="24"/>
        </w:rPr>
        <w:t xml:space="preserve">на уровне начального общего образования. </w:t>
      </w:r>
    </w:p>
    <w:p w:rsidR="002B0FBD" w:rsidRDefault="00782DD4" w:rsidP="000B5C48">
      <w:pPr>
        <w:spacing w:after="0" w:line="240" w:lineRule="auto"/>
        <w:ind w:firstLine="284"/>
        <w:jc w:val="both"/>
        <w:rPr>
          <w:rFonts w:ascii="Times New Roman" w:hAnsi="Times New Roman" w:cs="Times New Roman"/>
          <w:bCs/>
          <w:iCs/>
          <w:sz w:val="24"/>
          <w:szCs w:val="24"/>
        </w:rPr>
      </w:pPr>
      <w:r w:rsidRPr="00361D54">
        <w:rPr>
          <w:rFonts w:ascii="Times New Roman" w:hAnsi="Times New Roman" w:cs="Times New Roman"/>
          <w:b/>
          <w:bCs/>
          <w:iCs/>
          <w:sz w:val="24"/>
          <w:szCs w:val="24"/>
        </w:rPr>
        <w:t>Разработчики программы</w:t>
      </w:r>
      <w:r w:rsidR="002B0FBD">
        <w:rPr>
          <w:rFonts w:ascii="Times New Roman" w:hAnsi="Times New Roman" w:cs="Times New Roman"/>
          <w:bCs/>
          <w:iCs/>
          <w:sz w:val="24"/>
          <w:szCs w:val="24"/>
        </w:rPr>
        <w:t xml:space="preserve">: </w:t>
      </w:r>
      <w:r w:rsidR="00A7501D">
        <w:rPr>
          <w:rFonts w:ascii="Times New Roman" w:hAnsi="Times New Roman" w:cs="Times New Roman"/>
          <w:bCs/>
          <w:iCs/>
          <w:sz w:val="24"/>
          <w:szCs w:val="24"/>
        </w:rPr>
        <w:t xml:space="preserve">Попечительский совет школы, </w:t>
      </w:r>
      <w:r w:rsidR="002B0FBD">
        <w:rPr>
          <w:rFonts w:ascii="Times New Roman" w:hAnsi="Times New Roman" w:cs="Times New Roman"/>
          <w:bCs/>
          <w:iCs/>
          <w:sz w:val="24"/>
          <w:szCs w:val="24"/>
        </w:rPr>
        <w:t>директор А.В. Харыбина.</w:t>
      </w:r>
      <w:r w:rsidRPr="00361D54">
        <w:rPr>
          <w:rFonts w:ascii="Times New Roman" w:hAnsi="Times New Roman" w:cs="Times New Roman"/>
          <w:bCs/>
          <w:iCs/>
          <w:sz w:val="24"/>
          <w:szCs w:val="24"/>
        </w:rPr>
        <w:t xml:space="preserve"> </w:t>
      </w:r>
    </w:p>
    <w:p w:rsidR="00A96A25" w:rsidRPr="00361D54" w:rsidRDefault="00782DD4" w:rsidP="000B5C48">
      <w:pPr>
        <w:spacing w:after="0" w:line="240" w:lineRule="auto"/>
        <w:ind w:firstLine="284"/>
        <w:jc w:val="both"/>
        <w:rPr>
          <w:rFonts w:ascii="Times New Roman" w:hAnsi="Times New Roman" w:cs="Times New Roman"/>
          <w:bCs/>
          <w:iCs/>
          <w:sz w:val="24"/>
          <w:szCs w:val="24"/>
        </w:rPr>
      </w:pPr>
      <w:r w:rsidRPr="00361D54">
        <w:rPr>
          <w:rFonts w:ascii="Times New Roman" w:hAnsi="Times New Roman" w:cs="Times New Roman"/>
          <w:bCs/>
          <w:iCs/>
          <w:sz w:val="24"/>
          <w:szCs w:val="24"/>
        </w:rPr>
        <w:t>Программа разрабатывалась учреждением самостоятельно с привлечением органа само</w:t>
      </w:r>
      <w:r w:rsidR="00AF7C0E" w:rsidRPr="00361D54">
        <w:rPr>
          <w:rFonts w:ascii="Times New Roman" w:hAnsi="Times New Roman" w:cs="Times New Roman"/>
          <w:bCs/>
          <w:iCs/>
          <w:sz w:val="24"/>
          <w:szCs w:val="24"/>
        </w:rPr>
        <w:t xml:space="preserve">управления – </w:t>
      </w:r>
      <w:r w:rsidR="002B0FBD">
        <w:rPr>
          <w:rFonts w:ascii="Times New Roman" w:hAnsi="Times New Roman" w:cs="Times New Roman"/>
          <w:bCs/>
          <w:iCs/>
          <w:sz w:val="24"/>
          <w:szCs w:val="24"/>
        </w:rPr>
        <w:t xml:space="preserve">Попечительского </w:t>
      </w:r>
      <w:r w:rsidR="00AF7C0E" w:rsidRPr="00361D54">
        <w:rPr>
          <w:rFonts w:ascii="Times New Roman" w:hAnsi="Times New Roman" w:cs="Times New Roman"/>
          <w:bCs/>
          <w:iCs/>
          <w:sz w:val="24"/>
          <w:szCs w:val="24"/>
        </w:rPr>
        <w:t>Совета школы</w:t>
      </w:r>
      <w:r w:rsidR="00A96A25" w:rsidRPr="00361D54">
        <w:rPr>
          <w:rFonts w:ascii="Times New Roman" w:hAnsi="Times New Roman" w:cs="Times New Roman"/>
          <w:bCs/>
          <w:iCs/>
          <w:sz w:val="24"/>
          <w:szCs w:val="24"/>
        </w:rPr>
        <w:t>.</w:t>
      </w:r>
    </w:p>
    <w:p w:rsidR="00D15532" w:rsidRPr="00A96A25" w:rsidRDefault="003541B2" w:rsidP="000B5C48">
      <w:pPr>
        <w:spacing w:after="0" w:line="240" w:lineRule="auto"/>
        <w:ind w:firstLine="284"/>
        <w:jc w:val="both"/>
        <w:rPr>
          <w:rFonts w:ascii="Times New Roman" w:hAnsi="Times New Roman" w:cs="Times New Roman"/>
          <w:bCs/>
          <w:iCs/>
          <w:sz w:val="24"/>
          <w:szCs w:val="24"/>
        </w:rPr>
      </w:pPr>
      <w:r>
        <w:rPr>
          <w:rFonts w:ascii="Times New Roman" w:hAnsi="Times New Roman" w:cs="Times New Roman"/>
          <w:b/>
          <w:sz w:val="24"/>
          <w:szCs w:val="24"/>
        </w:rPr>
        <w:t xml:space="preserve">Образовательная программа </w:t>
      </w:r>
      <w:r w:rsidR="00782DD4" w:rsidRPr="00D32756">
        <w:rPr>
          <w:rFonts w:ascii="Times New Roman" w:hAnsi="Times New Roman" w:cs="Times New Roman"/>
          <w:sz w:val="24"/>
          <w:szCs w:val="24"/>
        </w:rPr>
        <w:t xml:space="preserve"> началь</w:t>
      </w:r>
      <w:r w:rsidR="00782DD4" w:rsidRPr="00D32756">
        <w:rPr>
          <w:rFonts w:ascii="Times New Roman" w:hAnsi="Times New Roman" w:cs="Times New Roman"/>
          <w:sz w:val="24"/>
          <w:szCs w:val="24"/>
        </w:rPr>
        <w:softHyphen/>
        <w:t>ного общего образования разработана в соответствии с тре</w:t>
      </w:r>
      <w:r w:rsidR="00782DD4" w:rsidRPr="00D32756">
        <w:rPr>
          <w:rFonts w:ascii="Times New Roman" w:hAnsi="Times New Roman" w:cs="Times New Roman"/>
          <w:sz w:val="24"/>
          <w:szCs w:val="24"/>
        </w:rPr>
        <w:softHyphen/>
        <w:t xml:space="preserve">бованиями Федерального государственного образовательного стандарта начального общего образования, утверждённого </w:t>
      </w:r>
      <w:hyperlink r:id="rId9" w:history="1">
        <w:r w:rsidR="00782DD4" w:rsidRPr="00D32756">
          <w:rPr>
            <w:rStyle w:val="aa"/>
            <w:rFonts w:ascii="Times New Roman" w:hAnsi="Times New Roman" w:cs="Times New Roman"/>
            <w:color w:val="auto"/>
            <w:spacing w:val="-3"/>
            <w:sz w:val="24"/>
            <w:szCs w:val="24"/>
          </w:rPr>
          <w:t xml:space="preserve">приказом Министерства образования </w:t>
        </w:r>
        <w:r w:rsidR="00782DD4" w:rsidRPr="00D32756">
          <w:rPr>
            <w:rStyle w:val="aa"/>
            <w:rFonts w:ascii="Times New Roman" w:hAnsi="Times New Roman" w:cs="Times New Roman"/>
            <w:color w:val="auto"/>
            <w:spacing w:val="-1"/>
            <w:sz w:val="24"/>
            <w:szCs w:val="24"/>
          </w:rPr>
          <w:t>и науки Российской Федерации от «06 » октября 2009 г. № 373</w:t>
        </w:r>
      </w:hyperlink>
      <w:r w:rsidR="00782DD4" w:rsidRPr="00D32756">
        <w:rPr>
          <w:rFonts w:ascii="Times New Roman" w:hAnsi="Times New Roman" w:cs="Times New Roman"/>
          <w:sz w:val="24"/>
          <w:szCs w:val="24"/>
        </w:rPr>
        <w:t>), с учётом рекомендаций «Примерной  основной образо</w:t>
      </w:r>
      <w:r w:rsidR="009C3BE2">
        <w:rPr>
          <w:rFonts w:ascii="Times New Roman" w:hAnsi="Times New Roman" w:cs="Times New Roman"/>
          <w:sz w:val="24"/>
          <w:szCs w:val="24"/>
        </w:rPr>
        <w:t>вательной программы начального общего образования</w:t>
      </w:r>
      <w:r w:rsidR="003D3AC2">
        <w:rPr>
          <w:rFonts w:ascii="Times New Roman" w:hAnsi="Times New Roman" w:cs="Times New Roman"/>
          <w:sz w:val="24"/>
          <w:szCs w:val="24"/>
        </w:rPr>
        <w:t>»</w:t>
      </w:r>
      <w:r w:rsidR="00C653DF">
        <w:rPr>
          <w:rFonts w:ascii="Times New Roman" w:hAnsi="Times New Roman" w:cs="Times New Roman"/>
          <w:sz w:val="24"/>
          <w:szCs w:val="24"/>
        </w:rPr>
        <w:t xml:space="preserve"> 2015г</w:t>
      </w:r>
      <w:r w:rsidR="00782DD4" w:rsidRPr="00D32756">
        <w:rPr>
          <w:rFonts w:ascii="Times New Roman" w:hAnsi="Times New Roman" w:cs="Times New Roman"/>
          <w:sz w:val="24"/>
          <w:szCs w:val="24"/>
        </w:rPr>
        <w:t xml:space="preserve">. </w:t>
      </w:r>
    </w:p>
    <w:p w:rsidR="00D15532" w:rsidRPr="00D32756" w:rsidRDefault="00D15532" w:rsidP="000B5C48">
      <w:pPr>
        <w:spacing w:after="0" w:line="240" w:lineRule="auto"/>
        <w:ind w:left="20" w:firstLine="547"/>
        <w:jc w:val="both"/>
        <w:rPr>
          <w:rFonts w:ascii="Times New Roman" w:hAnsi="Times New Roman" w:cs="Times New Roman"/>
          <w:sz w:val="24"/>
          <w:szCs w:val="24"/>
        </w:rPr>
      </w:pPr>
      <w:r w:rsidRPr="00D32756">
        <w:rPr>
          <w:rFonts w:ascii="Times New Roman" w:hAnsi="Times New Roman" w:cs="Times New Roman"/>
          <w:bCs/>
          <w:iCs/>
          <w:sz w:val="24"/>
          <w:szCs w:val="24"/>
        </w:rPr>
        <w:t>Образовательная программа начального общего образования реализуется через организацию урочной и внеурочной деятельности  в соответствии с санитарно-эпидемиологическими правилами и нормами.</w:t>
      </w:r>
    </w:p>
    <w:p w:rsidR="00782DD4" w:rsidRPr="00D32756" w:rsidRDefault="00782DD4" w:rsidP="000B5C48">
      <w:pPr>
        <w:spacing w:after="0" w:line="240" w:lineRule="auto"/>
        <w:ind w:left="20" w:firstLine="547"/>
        <w:jc w:val="both"/>
        <w:rPr>
          <w:rFonts w:ascii="Times New Roman" w:hAnsi="Times New Roman" w:cs="Times New Roman"/>
          <w:sz w:val="24"/>
          <w:szCs w:val="24"/>
        </w:rPr>
      </w:pPr>
      <w:r w:rsidRPr="00D32756">
        <w:rPr>
          <w:rFonts w:ascii="Times New Roman" w:hAnsi="Times New Roman" w:cs="Times New Roman"/>
          <w:sz w:val="24"/>
          <w:szCs w:val="24"/>
        </w:rPr>
        <w:t xml:space="preserve"> Основой образовательной програм</w:t>
      </w:r>
      <w:r w:rsidR="007F7095">
        <w:rPr>
          <w:rFonts w:ascii="Times New Roman" w:hAnsi="Times New Roman" w:cs="Times New Roman"/>
          <w:sz w:val="24"/>
          <w:szCs w:val="24"/>
        </w:rPr>
        <w:t xml:space="preserve">мы </w:t>
      </w:r>
      <w:r w:rsidRPr="00D32756">
        <w:rPr>
          <w:rFonts w:ascii="Times New Roman" w:hAnsi="Times New Roman" w:cs="Times New Roman"/>
          <w:sz w:val="24"/>
          <w:szCs w:val="24"/>
        </w:rPr>
        <w:t xml:space="preserve"> </w:t>
      </w:r>
      <w:r w:rsidR="00C0432D" w:rsidRPr="00D32756">
        <w:rPr>
          <w:rFonts w:ascii="Times New Roman" w:hAnsi="Times New Roman" w:cs="Times New Roman"/>
          <w:sz w:val="24"/>
          <w:szCs w:val="24"/>
        </w:rPr>
        <w:t xml:space="preserve">муниципального общеобразовательного </w:t>
      </w:r>
      <w:r w:rsidR="003D3AC2">
        <w:rPr>
          <w:rFonts w:ascii="Times New Roman" w:hAnsi="Times New Roman" w:cs="Times New Roman"/>
          <w:sz w:val="24"/>
          <w:szCs w:val="24"/>
        </w:rPr>
        <w:t xml:space="preserve">учреждения </w:t>
      </w:r>
      <w:r w:rsidR="002B0FBD">
        <w:rPr>
          <w:rFonts w:ascii="Times New Roman" w:hAnsi="Times New Roman" w:cs="Times New Roman"/>
          <w:bCs/>
          <w:iCs/>
          <w:sz w:val="24"/>
          <w:szCs w:val="24"/>
        </w:rPr>
        <w:t>«Байдиковская начальная школа»</w:t>
      </w:r>
      <w:r w:rsidR="00C0432D" w:rsidRPr="00D32756">
        <w:rPr>
          <w:rFonts w:ascii="Times New Roman" w:hAnsi="Times New Roman" w:cs="Times New Roman"/>
          <w:sz w:val="24"/>
          <w:szCs w:val="24"/>
        </w:rPr>
        <w:t xml:space="preserve"> </w:t>
      </w:r>
      <w:r w:rsidRPr="00D32756">
        <w:rPr>
          <w:rFonts w:ascii="Times New Roman" w:hAnsi="Times New Roman" w:cs="Times New Roman"/>
          <w:sz w:val="24"/>
          <w:szCs w:val="24"/>
        </w:rPr>
        <w:t xml:space="preserve"> является системно-деятельностная основа единого образовательного пространства, реализующая гуманистические ценности и идеалы, реализуемая </w:t>
      </w:r>
      <w:r w:rsidRPr="00A7501D">
        <w:rPr>
          <w:rFonts w:ascii="Times New Roman" w:hAnsi="Times New Roman" w:cs="Times New Roman"/>
          <w:sz w:val="24"/>
          <w:szCs w:val="24"/>
        </w:rPr>
        <w:t xml:space="preserve">в УМК </w:t>
      </w:r>
      <w:r w:rsidR="007F7095">
        <w:rPr>
          <w:rFonts w:ascii="Times New Roman" w:hAnsi="Times New Roman" w:cs="Times New Roman"/>
          <w:sz w:val="24"/>
          <w:szCs w:val="24"/>
        </w:rPr>
        <w:t>«Школа России»</w:t>
      </w:r>
      <w:r w:rsidR="003541B2">
        <w:rPr>
          <w:rFonts w:ascii="Times New Roman" w:hAnsi="Times New Roman" w:cs="Times New Roman"/>
          <w:sz w:val="24"/>
          <w:szCs w:val="24"/>
        </w:rPr>
        <w:t xml:space="preserve"> </w:t>
      </w:r>
      <w:r w:rsidRPr="00D32756">
        <w:rPr>
          <w:rFonts w:ascii="Times New Roman" w:hAnsi="Times New Roman" w:cs="Times New Roman"/>
          <w:sz w:val="24"/>
          <w:szCs w:val="24"/>
        </w:rPr>
        <w:t xml:space="preserve">и направленная на оптимальное развитие каждого ребёнка в условиях  педагогической поддержки его индивидуальности (возраста, способностей, интересов,  склонностей, развития). </w:t>
      </w:r>
    </w:p>
    <w:p w:rsidR="00782DD4" w:rsidRPr="00D32756" w:rsidRDefault="006C0834" w:rsidP="000B5C48">
      <w:pPr>
        <w:pStyle w:val="11"/>
        <w:rPr>
          <w:b/>
          <w:sz w:val="24"/>
          <w:szCs w:val="24"/>
        </w:rPr>
      </w:pPr>
      <w:r>
        <w:rPr>
          <w:rFonts w:eastAsiaTheme="minorHAnsi"/>
          <w:sz w:val="24"/>
          <w:szCs w:val="24"/>
          <w:lang w:eastAsia="en-US"/>
        </w:rPr>
        <w:t xml:space="preserve">                                             </w:t>
      </w:r>
      <w:r w:rsidR="00782DD4" w:rsidRPr="00D32756">
        <w:rPr>
          <w:b/>
          <w:sz w:val="24"/>
          <w:szCs w:val="24"/>
        </w:rPr>
        <w:t xml:space="preserve">Нормативно-правовые документы, </w:t>
      </w:r>
    </w:p>
    <w:p w:rsidR="00782DD4" w:rsidRPr="00D32756" w:rsidRDefault="00782DD4" w:rsidP="000B5C48">
      <w:pPr>
        <w:pStyle w:val="11"/>
        <w:ind w:firstLine="426"/>
        <w:jc w:val="center"/>
        <w:rPr>
          <w:b/>
          <w:sz w:val="24"/>
          <w:szCs w:val="24"/>
        </w:rPr>
      </w:pPr>
      <w:r w:rsidRPr="00D32756">
        <w:rPr>
          <w:b/>
          <w:sz w:val="24"/>
          <w:szCs w:val="24"/>
        </w:rPr>
        <w:t>положенные в основу создания программы:</w:t>
      </w:r>
    </w:p>
    <w:p w:rsidR="00782DD4" w:rsidRPr="00D32756" w:rsidRDefault="00044ED2" w:rsidP="000B5C48">
      <w:pPr>
        <w:widowControl w:val="0"/>
        <w:numPr>
          <w:ilvl w:val="0"/>
          <w:numId w:val="1"/>
        </w:numPr>
        <w:autoSpaceDE w:val="0"/>
        <w:autoSpaceDN w:val="0"/>
        <w:adjustRightInd w:val="0"/>
        <w:spacing w:after="0" w:line="240" w:lineRule="auto"/>
        <w:rPr>
          <w:rFonts w:ascii="Times New Roman" w:hAnsi="Times New Roman" w:cs="Times New Roman"/>
          <w:sz w:val="24"/>
          <w:szCs w:val="24"/>
        </w:rPr>
      </w:pPr>
      <w:r w:rsidRPr="00D32756">
        <w:rPr>
          <w:rFonts w:ascii="Times New Roman" w:hAnsi="Times New Roman" w:cs="Times New Roman"/>
          <w:sz w:val="24"/>
          <w:szCs w:val="24"/>
        </w:rPr>
        <w:t>Федеральный з</w:t>
      </w:r>
      <w:r w:rsidR="00782DD4" w:rsidRPr="00D32756">
        <w:rPr>
          <w:rFonts w:ascii="Times New Roman" w:hAnsi="Times New Roman" w:cs="Times New Roman"/>
          <w:sz w:val="24"/>
          <w:szCs w:val="24"/>
        </w:rPr>
        <w:t xml:space="preserve">акон </w:t>
      </w:r>
      <w:r w:rsidRPr="00D32756">
        <w:rPr>
          <w:rFonts w:ascii="Times New Roman" w:hAnsi="Times New Roman" w:cs="Times New Roman"/>
          <w:sz w:val="24"/>
          <w:szCs w:val="24"/>
        </w:rPr>
        <w:t xml:space="preserve">от 29.12.2012 №273 – ФЗ </w:t>
      </w:r>
      <w:r w:rsidR="00782DD4" w:rsidRPr="00D32756">
        <w:rPr>
          <w:rFonts w:ascii="Times New Roman" w:hAnsi="Times New Roman" w:cs="Times New Roman"/>
          <w:sz w:val="24"/>
          <w:szCs w:val="24"/>
        </w:rPr>
        <w:t>«Об образовании</w:t>
      </w:r>
      <w:r w:rsidRPr="00D32756">
        <w:rPr>
          <w:rFonts w:ascii="Times New Roman" w:hAnsi="Times New Roman" w:cs="Times New Roman"/>
          <w:sz w:val="24"/>
          <w:szCs w:val="24"/>
        </w:rPr>
        <w:t xml:space="preserve"> в Российской  Федерации» </w:t>
      </w:r>
    </w:p>
    <w:p w:rsidR="00782DD4" w:rsidRPr="00D32756" w:rsidRDefault="009F60B2" w:rsidP="000B5C48">
      <w:pPr>
        <w:pStyle w:val="11"/>
        <w:rPr>
          <w:sz w:val="24"/>
          <w:szCs w:val="24"/>
        </w:rPr>
      </w:pPr>
      <w:r>
        <w:rPr>
          <w:b/>
          <w:sz w:val="24"/>
          <w:szCs w:val="24"/>
        </w:rPr>
        <w:t xml:space="preserve">     </w:t>
      </w:r>
      <w:r w:rsidR="00782DD4" w:rsidRPr="00D32756">
        <w:rPr>
          <w:b/>
          <w:sz w:val="24"/>
          <w:szCs w:val="24"/>
        </w:rPr>
        <w:t>■</w:t>
      </w:r>
      <w:r>
        <w:rPr>
          <w:b/>
          <w:sz w:val="24"/>
          <w:szCs w:val="24"/>
        </w:rPr>
        <w:t xml:space="preserve">    </w:t>
      </w:r>
      <w:r w:rsidR="00782DD4" w:rsidRPr="00D32756">
        <w:rPr>
          <w:sz w:val="24"/>
          <w:szCs w:val="24"/>
        </w:rPr>
        <w:t>Приказ Министерства образования и науки РФ от 06 октября 2009 г. №373 «Об</w:t>
      </w:r>
    </w:p>
    <w:p w:rsidR="00782DD4" w:rsidRPr="00D32756" w:rsidRDefault="00782DD4" w:rsidP="000B5C48">
      <w:pPr>
        <w:pStyle w:val="11"/>
        <w:rPr>
          <w:sz w:val="24"/>
          <w:szCs w:val="24"/>
        </w:rPr>
      </w:pPr>
      <w:r w:rsidRPr="00D32756">
        <w:rPr>
          <w:sz w:val="24"/>
          <w:szCs w:val="24"/>
        </w:rPr>
        <w:t xml:space="preserve">            утверждении и введении в действие Федерального  государственного</w:t>
      </w:r>
    </w:p>
    <w:p w:rsidR="00782DD4" w:rsidRPr="00D32756" w:rsidRDefault="00782DD4" w:rsidP="000B5C48">
      <w:pPr>
        <w:pStyle w:val="11"/>
        <w:rPr>
          <w:sz w:val="24"/>
          <w:szCs w:val="24"/>
        </w:rPr>
      </w:pPr>
      <w:r w:rsidRPr="00D32756">
        <w:rPr>
          <w:sz w:val="24"/>
          <w:szCs w:val="24"/>
        </w:rPr>
        <w:t xml:space="preserve">            образовательного стандарта начального общего образования»;</w:t>
      </w:r>
    </w:p>
    <w:p w:rsidR="00782DD4" w:rsidRPr="00D32756" w:rsidRDefault="009F60B2" w:rsidP="000B5C48">
      <w:pPr>
        <w:pStyle w:val="11"/>
        <w:rPr>
          <w:sz w:val="24"/>
          <w:szCs w:val="24"/>
        </w:rPr>
      </w:pPr>
      <w:r>
        <w:rPr>
          <w:b/>
          <w:sz w:val="24"/>
          <w:szCs w:val="24"/>
        </w:rPr>
        <w:t xml:space="preserve">     </w:t>
      </w:r>
      <w:r w:rsidR="00782DD4" w:rsidRPr="00D32756">
        <w:rPr>
          <w:b/>
          <w:sz w:val="24"/>
          <w:szCs w:val="24"/>
        </w:rPr>
        <w:t>■</w:t>
      </w:r>
      <w:r>
        <w:rPr>
          <w:b/>
          <w:sz w:val="24"/>
          <w:szCs w:val="24"/>
        </w:rPr>
        <w:t xml:space="preserve">    </w:t>
      </w:r>
      <w:r w:rsidR="00782DD4" w:rsidRPr="00D32756">
        <w:rPr>
          <w:sz w:val="24"/>
          <w:szCs w:val="24"/>
        </w:rPr>
        <w:t>Приказ Министерства</w:t>
      </w:r>
      <w:r w:rsidR="00173418">
        <w:rPr>
          <w:sz w:val="24"/>
          <w:szCs w:val="24"/>
        </w:rPr>
        <w:t xml:space="preserve"> </w:t>
      </w:r>
      <w:r w:rsidR="00782DD4" w:rsidRPr="00D32756">
        <w:rPr>
          <w:sz w:val="24"/>
          <w:szCs w:val="24"/>
        </w:rPr>
        <w:t>образования и науки РФ от 26 ноября 2010г. №1241 «О</w:t>
      </w:r>
    </w:p>
    <w:p w:rsidR="00782DD4" w:rsidRPr="00D32756" w:rsidRDefault="009F60B2" w:rsidP="000B5C48">
      <w:pPr>
        <w:pStyle w:val="11"/>
        <w:rPr>
          <w:sz w:val="24"/>
          <w:szCs w:val="24"/>
        </w:rPr>
      </w:pPr>
      <w:r>
        <w:rPr>
          <w:sz w:val="24"/>
          <w:szCs w:val="24"/>
        </w:rPr>
        <w:lastRenderedPageBreak/>
        <w:t xml:space="preserve">           </w:t>
      </w:r>
      <w:r w:rsidR="00782DD4" w:rsidRPr="00D32756">
        <w:rPr>
          <w:sz w:val="24"/>
          <w:szCs w:val="24"/>
        </w:rPr>
        <w:t>внесении изменений в Федеральный государственный образовательный стандарт</w:t>
      </w:r>
    </w:p>
    <w:p w:rsidR="00782DD4" w:rsidRPr="00D32756" w:rsidRDefault="00782DD4" w:rsidP="000B5C48">
      <w:pPr>
        <w:pStyle w:val="11"/>
        <w:rPr>
          <w:sz w:val="24"/>
          <w:szCs w:val="24"/>
        </w:rPr>
      </w:pPr>
      <w:r w:rsidRPr="00D32756">
        <w:rPr>
          <w:sz w:val="24"/>
          <w:szCs w:val="24"/>
        </w:rPr>
        <w:t xml:space="preserve">            начального общего образования, утвержденный  Приказом Министерства </w:t>
      </w:r>
    </w:p>
    <w:p w:rsidR="00782DD4" w:rsidRPr="00D32756" w:rsidRDefault="00782DD4" w:rsidP="000B5C48">
      <w:pPr>
        <w:pStyle w:val="11"/>
        <w:rPr>
          <w:sz w:val="24"/>
          <w:szCs w:val="24"/>
        </w:rPr>
      </w:pPr>
      <w:r w:rsidRPr="00D32756">
        <w:rPr>
          <w:sz w:val="24"/>
          <w:szCs w:val="24"/>
        </w:rPr>
        <w:t xml:space="preserve">            образования и науки РФ от 06 октября 2009 г.» №373 .  </w:t>
      </w:r>
    </w:p>
    <w:p w:rsidR="006C0834" w:rsidRDefault="006C0834" w:rsidP="000B5C48">
      <w:pPr>
        <w:widowControl w:val="0"/>
        <w:numPr>
          <w:ilvl w:val="0"/>
          <w:numId w:val="1"/>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Приказ Минобрнауки РФ </w:t>
      </w:r>
      <w:r w:rsidR="00A96A25">
        <w:rPr>
          <w:rFonts w:ascii="Times New Roman" w:hAnsi="Times New Roman" w:cs="Times New Roman"/>
          <w:sz w:val="24"/>
          <w:szCs w:val="24"/>
        </w:rPr>
        <w:t xml:space="preserve">от 22. </w:t>
      </w:r>
      <w:r>
        <w:rPr>
          <w:rFonts w:ascii="Times New Roman" w:hAnsi="Times New Roman" w:cs="Times New Roman"/>
          <w:sz w:val="24"/>
          <w:szCs w:val="24"/>
        </w:rPr>
        <w:t>09.</w:t>
      </w:r>
      <w:r w:rsidR="00A96A25">
        <w:rPr>
          <w:rFonts w:ascii="Times New Roman" w:hAnsi="Times New Roman" w:cs="Times New Roman"/>
          <w:sz w:val="24"/>
          <w:szCs w:val="24"/>
        </w:rPr>
        <w:t xml:space="preserve"> </w:t>
      </w:r>
      <w:r>
        <w:rPr>
          <w:rFonts w:ascii="Times New Roman" w:hAnsi="Times New Roman" w:cs="Times New Roman"/>
          <w:sz w:val="24"/>
          <w:szCs w:val="24"/>
        </w:rPr>
        <w:t>2011г. №</w:t>
      </w:r>
      <w:r w:rsidR="0046412F">
        <w:rPr>
          <w:rFonts w:ascii="Times New Roman" w:hAnsi="Times New Roman" w:cs="Times New Roman"/>
          <w:sz w:val="24"/>
          <w:szCs w:val="24"/>
        </w:rPr>
        <w:t xml:space="preserve"> </w:t>
      </w:r>
      <w:r>
        <w:rPr>
          <w:rFonts w:ascii="Times New Roman" w:hAnsi="Times New Roman" w:cs="Times New Roman"/>
          <w:sz w:val="24"/>
          <w:szCs w:val="24"/>
        </w:rPr>
        <w:t>2357 «О внесении изменений в федеральный</w:t>
      </w:r>
      <w:r w:rsidR="0046412F">
        <w:rPr>
          <w:rFonts w:ascii="Times New Roman" w:hAnsi="Times New Roman" w:cs="Times New Roman"/>
          <w:sz w:val="24"/>
          <w:szCs w:val="24"/>
        </w:rPr>
        <w:t xml:space="preserve"> государственный образовательный</w:t>
      </w:r>
      <w:r>
        <w:rPr>
          <w:rFonts w:ascii="Times New Roman" w:hAnsi="Times New Roman" w:cs="Times New Roman"/>
          <w:sz w:val="24"/>
          <w:szCs w:val="24"/>
        </w:rPr>
        <w:t xml:space="preserve"> стандарт начального общего образования, утверждённый </w:t>
      </w:r>
      <w:r w:rsidR="00A96A25">
        <w:rPr>
          <w:rFonts w:ascii="Times New Roman" w:hAnsi="Times New Roman" w:cs="Times New Roman"/>
          <w:sz w:val="24"/>
          <w:szCs w:val="24"/>
        </w:rPr>
        <w:t>приказом Министерства образования и науки РФ от 6 октября 2009г. № 373.</w:t>
      </w:r>
    </w:p>
    <w:p w:rsidR="00A96A25" w:rsidRPr="00D32756" w:rsidRDefault="00353D35" w:rsidP="000B5C48">
      <w:pPr>
        <w:widowControl w:val="0"/>
        <w:numPr>
          <w:ilvl w:val="0"/>
          <w:numId w:val="1"/>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Приказ </w:t>
      </w:r>
      <w:r w:rsidR="00A96A25">
        <w:rPr>
          <w:rFonts w:ascii="Times New Roman" w:hAnsi="Times New Roman" w:cs="Times New Roman"/>
          <w:sz w:val="24"/>
          <w:szCs w:val="24"/>
        </w:rPr>
        <w:t>Минобрнауки России от 18.</w:t>
      </w:r>
      <w:r w:rsidR="0046412F">
        <w:rPr>
          <w:rFonts w:ascii="Times New Roman" w:hAnsi="Times New Roman" w:cs="Times New Roman"/>
          <w:sz w:val="24"/>
          <w:szCs w:val="24"/>
        </w:rPr>
        <w:t xml:space="preserve"> </w:t>
      </w:r>
      <w:r w:rsidR="00A96A25">
        <w:rPr>
          <w:rFonts w:ascii="Times New Roman" w:hAnsi="Times New Roman" w:cs="Times New Roman"/>
          <w:sz w:val="24"/>
          <w:szCs w:val="24"/>
        </w:rPr>
        <w:t>12.</w:t>
      </w:r>
      <w:r w:rsidR="0046412F">
        <w:rPr>
          <w:rFonts w:ascii="Times New Roman" w:hAnsi="Times New Roman" w:cs="Times New Roman"/>
          <w:sz w:val="24"/>
          <w:szCs w:val="24"/>
        </w:rPr>
        <w:t xml:space="preserve"> </w:t>
      </w:r>
      <w:r w:rsidR="00A96A25">
        <w:rPr>
          <w:rFonts w:ascii="Times New Roman" w:hAnsi="Times New Roman" w:cs="Times New Roman"/>
          <w:sz w:val="24"/>
          <w:szCs w:val="24"/>
        </w:rPr>
        <w:t>2012г. №</w:t>
      </w:r>
      <w:r w:rsidR="0046412F">
        <w:rPr>
          <w:rFonts w:ascii="Times New Roman" w:hAnsi="Times New Roman" w:cs="Times New Roman"/>
          <w:sz w:val="24"/>
          <w:szCs w:val="24"/>
        </w:rPr>
        <w:t xml:space="preserve"> </w:t>
      </w:r>
      <w:r w:rsidR="00A96A25">
        <w:rPr>
          <w:rFonts w:ascii="Times New Roman" w:hAnsi="Times New Roman" w:cs="Times New Roman"/>
          <w:sz w:val="24"/>
          <w:szCs w:val="24"/>
        </w:rPr>
        <w:t>1060 «</w:t>
      </w:r>
      <w:r w:rsidR="0046412F">
        <w:rPr>
          <w:rFonts w:ascii="Times New Roman" w:hAnsi="Times New Roman" w:cs="Times New Roman"/>
          <w:sz w:val="24"/>
          <w:szCs w:val="24"/>
        </w:rPr>
        <w:t>О внесении изменений</w:t>
      </w:r>
      <w:r w:rsidR="0046412F" w:rsidRPr="0046412F">
        <w:rPr>
          <w:rFonts w:ascii="Times New Roman" w:hAnsi="Times New Roman" w:cs="Times New Roman"/>
          <w:sz w:val="24"/>
          <w:szCs w:val="24"/>
        </w:rPr>
        <w:t xml:space="preserve"> </w:t>
      </w:r>
      <w:r w:rsidR="0046412F">
        <w:rPr>
          <w:rFonts w:ascii="Times New Roman" w:hAnsi="Times New Roman" w:cs="Times New Roman"/>
          <w:sz w:val="24"/>
          <w:szCs w:val="24"/>
        </w:rPr>
        <w:t xml:space="preserve">в </w:t>
      </w:r>
      <w:r w:rsidR="0046412F" w:rsidRPr="0046412F">
        <w:rPr>
          <w:rFonts w:ascii="Times New Roman" w:hAnsi="Times New Roman" w:cs="Times New Roman"/>
          <w:sz w:val="24"/>
          <w:szCs w:val="24"/>
        </w:rPr>
        <w:t>федеральный государственный образовательный стандарт начального общего образования, утверждённый приказом Министерства образования и науки РФ от 6 октября 2009г. № 373</w:t>
      </w:r>
      <w:r w:rsidR="0046412F">
        <w:rPr>
          <w:rFonts w:ascii="Times New Roman" w:hAnsi="Times New Roman" w:cs="Times New Roman"/>
          <w:sz w:val="24"/>
          <w:szCs w:val="24"/>
        </w:rPr>
        <w:t>»</w:t>
      </w:r>
      <w:r w:rsidR="0046412F" w:rsidRPr="0046412F">
        <w:rPr>
          <w:rFonts w:ascii="Times New Roman" w:hAnsi="Times New Roman" w:cs="Times New Roman"/>
          <w:sz w:val="24"/>
          <w:szCs w:val="24"/>
        </w:rPr>
        <w:t>.</w:t>
      </w:r>
    </w:p>
    <w:p w:rsidR="00782DD4" w:rsidRPr="00D32756" w:rsidRDefault="00782DD4" w:rsidP="000B5C48">
      <w:pPr>
        <w:widowControl w:val="0"/>
        <w:numPr>
          <w:ilvl w:val="0"/>
          <w:numId w:val="1"/>
        </w:numPr>
        <w:autoSpaceDE w:val="0"/>
        <w:autoSpaceDN w:val="0"/>
        <w:adjustRightInd w:val="0"/>
        <w:spacing w:after="0" w:line="240" w:lineRule="auto"/>
        <w:rPr>
          <w:rFonts w:ascii="Times New Roman" w:hAnsi="Times New Roman" w:cs="Times New Roman"/>
          <w:sz w:val="24"/>
          <w:szCs w:val="24"/>
        </w:rPr>
      </w:pPr>
      <w:r w:rsidRPr="00D32756">
        <w:rPr>
          <w:rFonts w:ascii="Times New Roman" w:hAnsi="Times New Roman" w:cs="Times New Roman"/>
          <w:sz w:val="24"/>
          <w:szCs w:val="24"/>
        </w:rPr>
        <w:t>Конституция Российской Федерации (принятая всенародным голосованием 12.12.1993 г.)</w:t>
      </w:r>
      <w:r w:rsidR="003E746B">
        <w:rPr>
          <w:rFonts w:ascii="Times New Roman" w:hAnsi="Times New Roman" w:cs="Times New Roman"/>
          <w:sz w:val="24"/>
          <w:szCs w:val="24"/>
        </w:rPr>
        <w:t>, (с учётом поправок от 30.12.2008 №6-ФКЗ,</w:t>
      </w:r>
      <w:r w:rsidR="003E746B" w:rsidRPr="003E746B">
        <w:rPr>
          <w:rFonts w:ascii="Times New Roman" w:hAnsi="Times New Roman" w:cs="Times New Roman"/>
          <w:sz w:val="24"/>
          <w:szCs w:val="24"/>
        </w:rPr>
        <w:t xml:space="preserve"> </w:t>
      </w:r>
      <w:r w:rsidR="003E746B">
        <w:rPr>
          <w:rFonts w:ascii="Times New Roman" w:hAnsi="Times New Roman" w:cs="Times New Roman"/>
          <w:sz w:val="24"/>
          <w:szCs w:val="24"/>
        </w:rPr>
        <w:t>от 30.12.2008 №7</w:t>
      </w:r>
      <w:r w:rsidR="003E746B" w:rsidRPr="003E746B">
        <w:rPr>
          <w:rFonts w:ascii="Times New Roman" w:hAnsi="Times New Roman" w:cs="Times New Roman"/>
          <w:sz w:val="24"/>
          <w:szCs w:val="24"/>
        </w:rPr>
        <w:t>-ФКЗ</w:t>
      </w:r>
      <w:r w:rsidR="003E746B">
        <w:rPr>
          <w:rFonts w:ascii="Times New Roman" w:hAnsi="Times New Roman" w:cs="Times New Roman"/>
          <w:sz w:val="24"/>
          <w:szCs w:val="24"/>
        </w:rPr>
        <w:t xml:space="preserve">, от </w:t>
      </w:r>
      <w:r w:rsidR="003E746B" w:rsidRPr="003E746B">
        <w:rPr>
          <w:rFonts w:ascii="Times New Roman" w:hAnsi="Times New Roman" w:cs="Times New Roman"/>
          <w:sz w:val="24"/>
          <w:szCs w:val="24"/>
        </w:rPr>
        <w:t>0</w:t>
      </w:r>
      <w:r w:rsidR="003E746B">
        <w:rPr>
          <w:rFonts w:ascii="Times New Roman" w:hAnsi="Times New Roman" w:cs="Times New Roman"/>
          <w:sz w:val="24"/>
          <w:szCs w:val="24"/>
        </w:rPr>
        <w:t>5.02.2014 №2</w:t>
      </w:r>
      <w:r w:rsidR="003E746B" w:rsidRPr="003E746B">
        <w:rPr>
          <w:rFonts w:ascii="Times New Roman" w:hAnsi="Times New Roman" w:cs="Times New Roman"/>
          <w:sz w:val="24"/>
          <w:szCs w:val="24"/>
        </w:rPr>
        <w:t>-ФКЗ</w:t>
      </w:r>
      <w:r w:rsidR="003E746B">
        <w:rPr>
          <w:rFonts w:ascii="Times New Roman" w:hAnsi="Times New Roman" w:cs="Times New Roman"/>
          <w:sz w:val="24"/>
          <w:szCs w:val="24"/>
        </w:rPr>
        <w:t>, от 21.07.2014 №11</w:t>
      </w:r>
      <w:r w:rsidR="003E746B" w:rsidRPr="003E746B">
        <w:rPr>
          <w:rFonts w:ascii="Times New Roman" w:hAnsi="Times New Roman" w:cs="Times New Roman"/>
          <w:sz w:val="24"/>
          <w:szCs w:val="24"/>
        </w:rPr>
        <w:t>-ФКЗ</w:t>
      </w:r>
      <w:r w:rsidR="002A4262">
        <w:rPr>
          <w:rFonts w:ascii="Times New Roman" w:hAnsi="Times New Roman" w:cs="Times New Roman"/>
          <w:sz w:val="24"/>
          <w:szCs w:val="24"/>
        </w:rPr>
        <w:t>)</w:t>
      </w:r>
      <w:r w:rsidRPr="00D32756">
        <w:rPr>
          <w:rFonts w:ascii="Times New Roman" w:hAnsi="Times New Roman" w:cs="Times New Roman"/>
          <w:sz w:val="24"/>
          <w:szCs w:val="24"/>
        </w:rPr>
        <w:t>.</w:t>
      </w:r>
    </w:p>
    <w:p w:rsidR="00782DD4" w:rsidRPr="00D32756" w:rsidRDefault="00782DD4" w:rsidP="000B5C48">
      <w:pPr>
        <w:widowControl w:val="0"/>
        <w:numPr>
          <w:ilvl w:val="0"/>
          <w:numId w:val="1"/>
        </w:numPr>
        <w:autoSpaceDE w:val="0"/>
        <w:autoSpaceDN w:val="0"/>
        <w:adjustRightInd w:val="0"/>
        <w:spacing w:after="0" w:line="240" w:lineRule="auto"/>
        <w:rPr>
          <w:rFonts w:ascii="Times New Roman" w:hAnsi="Times New Roman" w:cs="Times New Roman"/>
          <w:sz w:val="24"/>
          <w:szCs w:val="24"/>
        </w:rPr>
      </w:pPr>
      <w:r w:rsidRPr="00D32756">
        <w:rPr>
          <w:rFonts w:ascii="Times New Roman" w:hAnsi="Times New Roman" w:cs="Times New Roman"/>
          <w:sz w:val="24"/>
          <w:szCs w:val="24"/>
        </w:rPr>
        <w:t>Трудовой кодекс РФ (новая редакция).</w:t>
      </w:r>
    </w:p>
    <w:p w:rsidR="00782DD4" w:rsidRPr="00D32756" w:rsidRDefault="00782DD4" w:rsidP="000B5C48">
      <w:pPr>
        <w:widowControl w:val="0"/>
        <w:numPr>
          <w:ilvl w:val="0"/>
          <w:numId w:val="1"/>
        </w:numPr>
        <w:autoSpaceDE w:val="0"/>
        <w:autoSpaceDN w:val="0"/>
        <w:adjustRightInd w:val="0"/>
        <w:spacing w:after="0" w:line="240" w:lineRule="auto"/>
        <w:rPr>
          <w:rFonts w:ascii="Times New Roman" w:hAnsi="Times New Roman" w:cs="Times New Roman"/>
          <w:sz w:val="24"/>
          <w:szCs w:val="24"/>
        </w:rPr>
      </w:pPr>
      <w:r w:rsidRPr="00D32756">
        <w:rPr>
          <w:rFonts w:ascii="Times New Roman" w:hAnsi="Times New Roman" w:cs="Times New Roman"/>
          <w:sz w:val="24"/>
          <w:szCs w:val="24"/>
        </w:rPr>
        <w:t>Закон Тульской области  «Об образовании»</w:t>
      </w:r>
      <w:r w:rsidR="00AB4DBC">
        <w:rPr>
          <w:rFonts w:ascii="Times New Roman" w:hAnsi="Times New Roman" w:cs="Times New Roman"/>
          <w:sz w:val="24"/>
          <w:szCs w:val="24"/>
        </w:rPr>
        <w:t xml:space="preserve"> (принят Тульской областной Думой 26 сентября 2013г.)</w:t>
      </w:r>
      <w:r w:rsidR="009212AF">
        <w:rPr>
          <w:rFonts w:ascii="Times New Roman" w:hAnsi="Times New Roman" w:cs="Times New Roman"/>
          <w:sz w:val="24"/>
          <w:szCs w:val="24"/>
        </w:rPr>
        <w:t>, (с изм. от 25.09.2015г.)</w:t>
      </w:r>
      <w:r w:rsidRPr="00D32756">
        <w:rPr>
          <w:rFonts w:ascii="Times New Roman" w:hAnsi="Times New Roman" w:cs="Times New Roman"/>
          <w:sz w:val="24"/>
          <w:szCs w:val="24"/>
        </w:rPr>
        <w:t>.</w:t>
      </w:r>
    </w:p>
    <w:p w:rsidR="00782DD4" w:rsidRPr="00D32756" w:rsidRDefault="009212AF" w:rsidP="000B5C48">
      <w:pPr>
        <w:numPr>
          <w:ilvl w:val="0"/>
          <w:numId w:val="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Устав М</w:t>
      </w:r>
      <w:r w:rsidR="009F60B2">
        <w:rPr>
          <w:rFonts w:ascii="Times New Roman" w:hAnsi="Times New Roman" w:cs="Times New Roman"/>
          <w:sz w:val="24"/>
          <w:szCs w:val="24"/>
        </w:rPr>
        <w:t xml:space="preserve">ОУ  </w:t>
      </w:r>
      <w:r w:rsidR="00A7501D">
        <w:rPr>
          <w:rFonts w:ascii="Times New Roman" w:hAnsi="Times New Roman" w:cs="Times New Roman"/>
          <w:sz w:val="24"/>
          <w:szCs w:val="24"/>
        </w:rPr>
        <w:t>«Байдиковская НШ»</w:t>
      </w:r>
      <w:r w:rsidR="00782DD4" w:rsidRPr="00D32756">
        <w:rPr>
          <w:rFonts w:ascii="Times New Roman" w:hAnsi="Times New Roman" w:cs="Times New Roman"/>
          <w:sz w:val="24"/>
          <w:szCs w:val="24"/>
        </w:rPr>
        <w:t>.</w:t>
      </w:r>
    </w:p>
    <w:p w:rsidR="00782DD4" w:rsidRPr="00D32756" w:rsidRDefault="00782DD4" w:rsidP="000B5C48">
      <w:pPr>
        <w:numPr>
          <w:ilvl w:val="0"/>
          <w:numId w:val="1"/>
        </w:numPr>
        <w:spacing w:after="0" w:line="240" w:lineRule="auto"/>
        <w:jc w:val="both"/>
        <w:rPr>
          <w:rFonts w:ascii="Times New Roman" w:hAnsi="Times New Roman" w:cs="Times New Roman"/>
          <w:sz w:val="24"/>
          <w:szCs w:val="24"/>
        </w:rPr>
      </w:pPr>
      <w:r w:rsidRPr="00D32756">
        <w:rPr>
          <w:rFonts w:ascii="Times New Roman" w:hAnsi="Times New Roman" w:cs="Times New Roman"/>
          <w:sz w:val="24"/>
          <w:szCs w:val="24"/>
        </w:rPr>
        <w:t>Постановление Главного государственного санитарного врача РФ от 29 декабря 2010г. №189  «Об утверждении СанПи</w:t>
      </w:r>
      <w:r w:rsidR="009F60B2">
        <w:rPr>
          <w:rFonts w:ascii="Times New Roman" w:hAnsi="Times New Roman" w:cs="Times New Roman"/>
          <w:sz w:val="24"/>
          <w:szCs w:val="24"/>
        </w:rPr>
        <w:t>Н</w:t>
      </w:r>
      <w:r w:rsidRPr="00D32756">
        <w:rPr>
          <w:rFonts w:ascii="Times New Roman" w:hAnsi="Times New Roman" w:cs="Times New Roman"/>
          <w:sz w:val="24"/>
          <w:szCs w:val="24"/>
        </w:rPr>
        <w:t xml:space="preserve"> 2.4.2.2821 – 10 «Санитарно- эпидемиологические требования к условиям и организации обучения в общеобразовательных учреждениях».</w:t>
      </w:r>
    </w:p>
    <w:p w:rsidR="00782DD4" w:rsidRPr="00D32756" w:rsidRDefault="00782DD4" w:rsidP="000B5C48">
      <w:pPr>
        <w:widowControl w:val="0"/>
        <w:numPr>
          <w:ilvl w:val="0"/>
          <w:numId w:val="1"/>
        </w:numPr>
        <w:autoSpaceDE w:val="0"/>
        <w:autoSpaceDN w:val="0"/>
        <w:adjustRightInd w:val="0"/>
        <w:spacing w:after="0" w:line="240" w:lineRule="auto"/>
        <w:jc w:val="both"/>
        <w:rPr>
          <w:rFonts w:ascii="Times New Roman" w:hAnsi="Times New Roman" w:cs="Times New Roman"/>
          <w:sz w:val="24"/>
          <w:szCs w:val="24"/>
        </w:rPr>
      </w:pPr>
      <w:r w:rsidRPr="00D32756">
        <w:rPr>
          <w:rFonts w:ascii="Times New Roman" w:hAnsi="Times New Roman" w:cs="Times New Roman"/>
          <w:sz w:val="24"/>
          <w:szCs w:val="24"/>
        </w:rPr>
        <w:t>СанПиН 42-125-4216-86 «Санитарно-гигиенические правила и нормы по организации обучения детей с шестилетнего возраста».</w:t>
      </w:r>
    </w:p>
    <w:p w:rsidR="00782DD4" w:rsidRPr="00D32756" w:rsidRDefault="00782DD4" w:rsidP="000B5C48">
      <w:pPr>
        <w:widowControl w:val="0"/>
        <w:numPr>
          <w:ilvl w:val="0"/>
          <w:numId w:val="1"/>
        </w:numPr>
        <w:autoSpaceDE w:val="0"/>
        <w:autoSpaceDN w:val="0"/>
        <w:adjustRightInd w:val="0"/>
        <w:spacing w:after="0" w:line="240" w:lineRule="auto"/>
        <w:jc w:val="both"/>
        <w:rPr>
          <w:rFonts w:ascii="Times New Roman" w:hAnsi="Times New Roman" w:cs="Times New Roman"/>
          <w:sz w:val="24"/>
          <w:szCs w:val="24"/>
        </w:rPr>
      </w:pPr>
      <w:r w:rsidRPr="00D32756">
        <w:rPr>
          <w:rFonts w:ascii="Times New Roman" w:hAnsi="Times New Roman" w:cs="Times New Roman"/>
          <w:sz w:val="24"/>
          <w:szCs w:val="24"/>
        </w:rPr>
        <w:t>Концепция долгосрочного социально-экономического развития Российской Федерации на период до 2020 года.</w:t>
      </w:r>
    </w:p>
    <w:p w:rsidR="00782DD4" w:rsidRPr="00D32756" w:rsidRDefault="00782DD4" w:rsidP="000B5C48">
      <w:pPr>
        <w:widowControl w:val="0"/>
        <w:numPr>
          <w:ilvl w:val="0"/>
          <w:numId w:val="1"/>
        </w:numPr>
        <w:autoSpaceDE w:val="0"/>
        <w:autoSpaceDN w:val="0"/>
        <w:adjustRightInd w:val="0"/>
        <w:spacing w:after="0" w:line="240" w:lineRule="auto"/>
        <w:jc w:val="both"/>
        <w:rPr>
          <w:rFonts w:ascii="Times New Roman" w:hAnsi="Times New Roman" w:cs="Times New Roman"/>
          <w:sz w:val="24"/>
          <w:szCs w:val="24"/>
        </w:rPr>
      </w:pPr>
      <w:r w:rsidRPr="00D32756">
        <w:rPr>
          <w:rFonts w:ascii="Times New Roman" w:hAnsi="Times New Roman" w:cs="Times New Roman"/>
          <w:sz w:val="24"/>
          <w:szCs w:val="24"/>
        </w:rPr>
        <w:t>Национальная образовательная инициатива  «Наша новая школа».</w:t>
      </w:r>
    </w:p>
    <w:p w:rsidR="00782DD4" w:rsidRPr="006A688D" w:rsidRDefault="00782DD4" w:rsidP="000B5C48">
      <w:pPr>
        <w:widowControl w:val="0"/>
        <w:numPr>
          <w:ilvl w:val="0"/>
          <w:numId w:val="1"/>
        </w:numPr>
        <w:autoSpaceDE w:val="0"/>
        <w:autoSpaceDN w:val="0"/>
        <w:adjustRightInd w:val="0"/>
        <w:spacing w:after="0" w:line="240" w:lineRule="auto"/>
        <w:jc w:val="both"/>
        <w:rPr>
          <w:rFonts w:ascii="Times New Roman" w:hAnsi="Times New Roman" w:cs="Times New Roman"/>
          <w:b/>
          <w:sz w:val="24"/>
          <w:szCs w:val="24"/>
        </w:rPr>
      </w:pPr>
      <w:r w:rsidRPr="00D32756">
        <w:rPr>
          <w:rFonts w:ascii="Times New Roman" w:hAnsi="Times New Roman" w:cs="Times New Roman"/>
          <w:sz w:val="24"/>
          <w:szCs w:val="24"/>
        </w:rPr>
        <w:t xml:space="preserve">Концепция духовно-нравственного воспитания российских школьников. </w:t>
      </w:r>
    </w:p>
    <w:p w:rsidR="006A688D" w:rsidRPr="00176905" w:rsidRDefault="006A688D" w:rsidP="000B5C48">
      <w:pPr>
        <w:widowControl w:val="0"/>
        <w:autoSpaceDE w:val="0"/>
        <w:autoSpaceDN w:val="0"/>
        <w:adjustRightInd w:val="0"/>
        <w:spacing w:after="0" w:line="240" w:lineRule="auto"/>
        <w:ind w:left="720"/>
        <w:jc w:val="both"/>
        <w:rPr>
          <w:rFonts w:ascii="Times New Roman" w:hAnsi="Times New Roman" w:cs="Times New Roman"/>
          <w:b/>
          <w:sz w:val="24"/>
          <w:szCs w:val="24"/>
        </w:rPr>
      </w:pPr>
    </w:p>
    <w:p w:rsidR="00176905" w:rsidRPr="00176905" w:rsidRDefault="00176905" w:rsidP="000B5C48">
      <w:pPr>
        <w:pStyle w:val="ab"/>
        <w:autoSpaceDE w:val="0"/>
        <w:autoSpaceDN w:val="0"/>
        <w:ind w:firstLine="708"/>
      </w:pPr>
      <w:r>
        <w:rPr>
          <w:b/>
        </w:rPr>
        <w:t>Назначение П</w:t>
      </w:r>
      <w:r w:rsidRPr="00782058">
        <w:rPr>
          <w:b/>
        </w:rPr>
        <w:t>рограммы</w:t>
      </w:r>
      <w:r>
        <w:t xml:space="preserve">: </w:t>
      </w:r>
      <w:r w:rsidRPr="006A688D">
        <w:rPr>
          <w:i/>
          <w:color w:val="000000"/>
          <w:u w:val="single"/>
        </w:rPr>
        <w:t xml:space="preserve">выстраивание </w:t>
      </w:r>
      <w:r w:rsidRPr="006A688D">
        <w:rPr>
          <w:bCs/>
          <w:i/>
          <w:color w:val="000000"/>
          <w:u w:val="single"/>
        </w:rPr>
        <w:t>образовательного</w:t>
      </w:r>
      <w:r w:rsidRPr="006A688D">
        <w:rPr>
          <w:i/>
          <w:color w:val="000000"/>
          <w:u w:val="single"/>
        </w:rPr>
        <w:t xml:space="preserve"> пространства, обеспечивающего качественное современное </w:t>
      </w:r>
      <w:r w:rsidRPr="006A688D">
        <w:rPr>
          <w:bCs/>
          <w:i/>
          <w:color w:val="000000"/>
          <w:u w:val="single"/>
        </w:rPr>
        <w:t>образование</w:t>
      </w:r>
      <w:r w:rsidR="009F60B2">
        <w:rPr>
          <w:bCs/>
          <w:i/>
          <w:color w:val="000000"/>
          <w:u w:val="single"/>
        </w:rPr>
        <w:t xml:space="preserve"> в соответствии с требованиями ф</w:t>
      </w:r>
      <w:r w:rsidRPr="006A688D">
        <w:rPr>
          <w:bCs/>
          <w:i/>
          <w:color w:val="000000"/>
          <w:u w:val="single"/>
        </w:rPr>
        <w:t xml:space="preserve">едерального </w:t>
      </w:r>
      <w:r w:rsidR="009F60B2">
        <w:rPr>
          <w:bCs/>
          <w:i/>
          <w:color w:val="000000"/>
          <w:u w:val="single"/>
        </w:rPr>
        <w:t>г</w:t>
      </w:r>
      <w:r w:rsidRPr="006A688D">
        <w:rPr>
          <w:bCs/>
          <w:i/>
          <w:color w:val="000000"/>
          <w:u w:val="single"/>
        </w:rPr>
        <w:t>осударственного образовательного стандарта (ФГОС) на уровне начального общего образования.</w:t>
      </w:r>
    </w:p>
    <w:p w:rsidR="00E80F52" w:rsidRPr="00D32756" w:rsidRDefault="00E80F52" w:rsidP="000B5C48">
      <w:pPr>
        <w:widowControl w:val="0"/>
        <w:autoSpaceDE w:val="0"/>
        <w:autoSpaceDN w:val="0"/>
        <w:adjustRightInd w:val="0"/>
        <w:spacing w:after="0" w:line="240" w:lineRule="auto"/>
        <w:ind w:left="720"/>
        <w:jc w:val="both"/>
        <w:rPr>
          <w:rFonts w:ascii="Times New Roman" w:hAnsi="Times New Roman" w:cs="Times New Roman"/>
          <w:b/>
          <w:sz w:val="24"/>
          <w:szCs w:val="24"/>
        </w:rPr>
      </w:pPr>
    </w:p>
    <w:p w:rsidR="00782DD4" w:rsidRDefault="00176905" w:rsidP="000B5C48">
      <w:pPr>
        <w:spacing w:line="240" w:lineRule="auto"/>
        <w:ind w:right="-38"/>
        <w:jc w:val="both"/>
        <w:rPr>
          <w:rFonts w:ascii="Times New Roman" w:hAnsi="Times New Roman" w:cs="Times New Roman"/>
          <w:bCs/>
          <w:iCs/>
          <w:sz w:val="24"/>
          <w:szCs w:val="24"/>
        </w:rPr>
      </w:pPr>
      <w:r>
        <w:rPr>
          <w:rFonts w:ascii="Times New Roman" w:hAnsi="Times New Roman" w:cs="Times New Roman"/>
          <w:b/>
          <w:bCs/>
          <w:i/>
          <w:iCs/>
          <w:sz w:val="24"/>
          <w:szCs w:val="24"/>
          <w:u w:val="single"/>
        </w:rPr>
        <w:t>ЦЕЛЯМИ</w:t>
      </w:r>
      <w:r w:rsidR="00C653DF">
        <w:rPr>
          <w:rFonts w:ascii="Times New Roman" w:hAnsi="Times New Roman" w:cs="Times New Roman"/>
          <w:b/>
          <w:bCs/>
          <w:i/>
          <w:iCs/>
          <w:sz w:val="24"/>
          <w:szCs w:val="24"/>
          <w:u w:val="single"/>
        </w:rPr>
        <w:t xml:space="preserve"> РЕАЛИЗАЦИИ ОСНОВНОЙ</w:t>
      </w:r>
      <w:r w:rsidR="00782DD4" w:rsidRPr="00D32756">
        <w:rPr>
          <w:rFonts w:ascii="Times New Roman" w:hAnsi="Times New Roman" w:cs="Times New Roman"/>
          <w:b/>
          <w:bCs/>
          <w:i/>
          <w:iCs/>
          <w:sz w:val="24"/>
          <w:szCs w:val="24"/>
          <w:u w:val="single"/>
        </w:rPr>
        <w:t xml:space="preserve"> ОБРАЗОВАТЕЛЬНОЙ  ПРОГРАММЫ</w:t>
      </w:r>
      <w:r w:rsidR="00E463F4">
        <w:rPr>
          <w:rFonts w:ascii="Times New Roman" w:hAnsi="Times New Roman" w:cs="Times New Roman"/>
          <w:b/>
          <w:bCs/>
          <w:i/>
          <w:iCs/>
          <w:sz w:val="24"/>
          <w:szCs w:val="24"/>
          <w:u w:val="single"/>
        </w:rPr>
        <w:t xml:space="preserve"> </w:t>
      </w:r>
      <w:r w:rsidR="00782DD4" w:rsidRPr="00D32756">
        <w:rPr>
          <w:rFonts w:ascii="Times New Roman" w:hAnsi="Times New Roman" w:cs="Times New Roman"/>
          <w:bCs/>
          <w:iCs/>
          <w:sz w:val="24"/>
          <w:szCs w:val="24"/>
        </w:rPr>
        <w:t xml:space="preserve">начального общего образования </w:t>
      </w:r>
      <w:r>
        <w:rPr>
          <w:rFonts w:ascii="Times New Roman" w:hAnsi="Times New Roman" w:cs="Times New Roman"/>
          <w:bCs/>
          <w:iCs/>
          <w:sz w:val="24"/>
          <w:szCs w:val="24"/>
        </w:rPr>
        <w:t xml:space="preserve">в </w:t>
      </w:r>
      <w:r w:rsidR="00A7501D">
        <w:rPr>
          <w:rFonts w:ascii="Times New Roman" w:hAnsi="Times New Roman" w:cs="Times New Roman"/>
          <w:sz w:val="24"/>
          <w:szCs w:val="24"/>
        </w:rPr>
        <w:t>МОУ  «Байдиковская НШ»</w:t>
      </w:r>
      <w:r>
        <w:rPr>
          <w:rFonts w:ascii="Times New Roman" w:hAnsi="Times New Roman" w:cs="Times New Roman"/>
          <w:bCs/>
          <w:iCs/>
          <w:sz w:val="24"/>
          <w:szCs w:val="24"/>
        </w:rPr>
        <w:t xml:space="preserve"> являются:</w:t>
      </w:r>
    </w:p>
    <w:p w:rsidR="00176905" w:rsidRPr="00176905" w:rsidRDefault="00176905" w:rsidP="000B5C48">
      <w:pPr>
        <w:spacing w:after="0" w:line="240" w:lineRule="auto"/>
        <w:ind w:firstLine="720"/>
        <w:jc w:val="both"/>
        <w:rPr>
          <w:rFonts w:ascii="Times New Roman" w:eastAsia="Times New Roman" w:hAnsi="Times New Roman" w:cs="Times New Roman"/>
          <w:sz w:val="24"/>
          <w:szCs w:val="24"/>
        </w:rPr>
      </w:pPr>
      <w:r w:rsidRPr="00176905">
        <w:rPr>
          <w:rFonts w:ascii="Times New Roman" w:eastAsia="Times New Roman" w:hAnsi="Times New Roman" w:cs="Times New Roman"/>
          <w:sz w:val="24"/>
          <w:szCs w:val="24"/>
        </w:rPr>
        <w:t>– обеспечение планируемых результатов по достижению выпускниками начальной школы целевых установок, знаний, умений, навыков и компетенций, определяемых личностными, семейными, общественными, государственными потребностями и возможностями обучающихся младшего школьного возраста, индивидуальными особенностями их развития и состояния здоровья;</w:t>
      </w:r>
    </w:p>
    <w:p w:rsidR="00176905" w:rsidRPr="00176905" w:rsidRDefault="00176905" w:rsidP="000B5C48">
      <w:pPr>
        <w:spacing w:after="0" w:line="240" w:lineRule="auto"/>
        <w:ind w:firstLine="720"/>
        <w:jc w:val="both"/>
        <w:rPr>
          <w:rFonts w:ascii="Times New Roman" w:eastAsia="Times New Roman" w:hAnsi="Times New Roman" w:cs="Times New Roman"/>
          <w:sz w:val="24"/>
          <w:szCs w:val="24"/>
        </w:rPr>
      </w:pPr>
      <w:r w:rsidRPr="00176905">
        <w:rPr>
          <w:rFonts w:ascii="Times New Roman" w:eastAsia="Times New Roman" w:hAnsi="Times New Roman" w:cs="Times New Roman"/>
          <w:b/>
          <w:i/>
          <w:sz w:val="24"/>
          <w:szCs w:val="24"/>
        </w:rPr>
        <w:t xml:space="preserve">– </w:t>
      </w:r>
      <w:r w:rsidRPr="00176905">
        <w:rPr>
          <w:rFonts w:ascii="Times New Roman" w:eastAsia="Times New Roman" w:hAnsi="Times New Roman" w:cs="Times New Roman"/>
          <w:sz w:val="24"/>
          <w:szCs w:val="24"/>
        </w:rPr>
        <w:t>обеспечение условий для выполнения социального заказа, удовлетворения запросов родителей (законных представителей) и обучающихся на получение доступного и качественного образования, соответствующего требованиям ФГОС начального общего образования;</w:t>
      </w:r>
    </w:p>
    <w:p w:rsidR="00176905" w:rsidRPr="00176905" w:rsidRDefault="00176905" w:rsidP="000B5C48">
      <w:pPr>
        <w:spacing w:after="0" w:line="240" w:lineRule="auto"/>
        <w:ind w:firstLine="708"/>
        <w:contextualSpacing/>
        <w:jc w:val="both"/>
        <w:rPr>
          <w:rFonts w:ascii="Times New Roman" w:eastAsia="Times New Roman" w:hAnsi="Times New Roman" w:cs="Times New Roman"/>
          <w:sz w:val="24"/>
          <w:szCs w:val="24"/>
        </w:rPr>
      </w:pPr>
      <w:r w:rsidRPr="00176905">
        <w:rPr>
          <w:rFonts w:ascii="Times New Roman" w:eastAsia="Times New Roman" w:hAnsi="Times New Roman" w:cs="Times New Roman"/>
          <w:sz w:val="24"/>
          <w:szCs w:val="24"/>
        </w:rPr>
        <w:t>– выявление и развитие творческих способностей обучающихся; сохранение и поддержка развития уникальных качеств каждого ребенка.</w:t>
      </w:r>
    </w:p>
    <w:p w:rsidR="00595052" w:rsidRPr="00D32756" w:rsidRDefault="00176905" w:rsidP="000B5C48">
      <w:pPr>
        <w:spacing w:after="0" w:line="240" w:lineRule="auto"/>
        <w:ind w:firstLine="45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Достижение поставленных целей</w:t>
      </w:r>
      <w:r w:rsidR="00595052" w:rsidRPr="00D32756">
        <w:rPr>
          <w:rFonts w:ascii="Times New Roman" w:eastAsia="Times New Roman" w:hAnsi="Times New Roman" w:cs="Times New Roman"/>
          <w:sz w:val="24"/>
          <w:szCs w:val="24"/>
        </w:rPr>
        <w:t xml:space="preserve"> </w:t>
      </w:r>
      <w:r w:rsidR="00595052" w:rsidRPr="00D32756">
        <w:rPr>
          <w:rFonts w:ascii="Times New Roman" w:eastAsia="Arial Unicode MS" w:hAnsi="Times New Roman" w:cs="Times New Roman"/>
          <w:color w:val="000000"/>
          <w:sz w:val="24"/>
          <w:szCs w:val="24"/>
        </w:rPr>
        <w:t>при  реализации основной образовательной программы начального общего образования</w:t>
      </w:r>
      <w:r w:rsidR="00595052" w:rsidRPr="00D32756">
        <w:rPr>
          <w:rFonts w:ascii="Times New Roman" w:eastAsia="Times New Roman" w:hAnsi="Times New Roman" w:cs="Times New Roman"/>
          <w:sz w:val="24"/>
          <w:szCs w:val="24"/>
        </w:rPr>
        <w:t xml:space="preserve"> предусматривает решение следующих основных задач:</w:t>
      </w:r>
    </w:p>
    <w:p w:rsidR="00595052" w:rsidRPr="00D32756" w:rsidRDefault="00595052" w:rsidP="000B5C48">
      <w:pPr>
        <w:spacing w:after="0" w:line="240" w:lineRule="auto"/>
        <w:ind w:firstLine="454"/>
        <w:jc w:val="both"/>
        <w:rPr>
          <w:rFonts w:ascii="Times New Roman" w:eastAsia="Arial Unicode MS" w:hAnsi="Times New Roman" w:cs="Times New Roman"/>
          <w:color w:val="000000"/>
          <w:sz w:val="24"/>
          <w:szCs w:val="24"/>
        </w:rPr>
      </w:pPr>
      <w:r w:rsidRPr="00D32756">
        <w:rPr>
          <w:rFonts w:ascii="Times New Roman" w:eastAsia="Arial Unicode MS" w:hAnsi="Times New Roman" w:cs="Times New Roman"/>
          <w:color w:val="000000"/>
          <w:sz w:val="24"/>
          <w:szCs w:val="24"/>
        </w:rPr>
        <w:t>• формирование общей культуры, духовно-нравственное, гражданское, социальное, личностное и интеллектуальное развитие, развитие творческих способностей, сохранение и укрепление здоровья;</w:t>
      </w:r>
    </w:p>
    <w:p w:rsidR="00595052" w:rsidRPr="00D32756" w:rsidRDefault="00595052" w:rsidP="000B5C48">
      <w:pPr>
        <w:spacing w:after="0" w:line="240" w:lineRule="auto"/>
        <w:ind w:firstLine="454"/>
        <w:jc w:val="both"/>
        <w:rPr>
          <w:rFonts w:ascii="Times New Roman" w:eastAsia="Arial Unicode MS" w:hAnsi="Times New Roman" w:cs="Times New Roman"/>
          <w:color w:val="000000"/>
          <w:sz w:val="24"/>
          <w:szCs w:val="24"/>
        </w:rPr>
      </w:pPr>
      <w:r w:rsidRPr="00D32756">
        <w:rPr>
          <w:rFonts w:ascii="Times New Roman" w:eastAsia="Arial Unicode MS" w:hAnsi="Times New Roman" w:cs="Times New Roman"/>
          <w:color w:val="000000"/>
          <w:sz w:val="24"/>
          <w:szCs w:val="24"/>
        </w:rPr>
        <w:lastRenderedPageBreak/>
        <w:t>• обеспечение планируемых результатов по освоению выпускником целевых установок, приобретению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младшего школьного возраста, индивидуальными особенностями его развития и состояния здоровья;</w:t>
      </w:r>
    </w:p>
    <w:p w:rsidR="00595052" w:rsidRPr="00D32756" w:rsidRDefault="00595052" w:rsidP="000B5C48">
      <w:pPr>
        <w:spacing w:after="0" w:line="240" w:lineRule="auto"/>
        <w:ind w:firstLine="454"/>
        <w:jc w:val="both"/>
        <w:rPr>
          <w:rFonts w:ascii="Times New Roman" w:eastAsia="Arial Unicode MS" w:hAnsi="Times New Roman" w:cs="Times New Roman"/>
          <w:color w:val="000000"/>
          <w:sz w:val="24"/>
          <w:szCs w:val="24"/>
        </w:rPr>
      </w:pPr>
      <w:r w:rsidRPr="00D32756">
        <w:rPr>
          <w:rFonts w:ascii="Times New Roman" w:eastAsia="Arial Unicode MS" w:hAnsi="Times New Roman" w:cs="Times New Roman"/>
          <w:color w:val="000000"/>
          <w:sz w:val="24"/>
          <w:szCs w:val="24"/>
        </w:rPr>
        <w:t>• становление и развитие личности в её индивидуальности, самобытности, уникальности и неповторимости;</w:t>
      </w:r>
    </w:p>
    <w:p w:rsidR="00595052" w:rsidRPr="00D32756" w:rsidRDefault="00595052" w:rsidP="000B5C48">
      <w:pPr>
        <w:spacing w:after="0" w:line="240" w:lineRule="auto"/>
        <w:ind w:firstLine="454"/>
        <w:jc w:val="both"/>
        <w:rPr>
          <w:rFonts w:ascii="Times New Roman" w:eastAsia="Arial Unicode MS" w:hAnsi="Times New Roman" w:cs="Times New Roman"/>
          <w:color w:val="000000"/>
          <w:sz w:val="24"/>
          <w:szCs w:val="24"/>
        </w:rPr>
      </w:pPr>
      <w:r w:rsidRPr="00D32756">
        <w:rPr>
          <w:rFonts w:ascii="Times New Roman" w:eastAsia="Arial Unicode MS" w:hAnsi="Times New Roman" w:cs="Times New Roman"/>
          <w:color w:val="000000"/>
          <w:sz w:val="24"/>
          <w:szCs w:val="24"/>
        </w:rPr>
        <w:t>• обеспечение преемственности начального общего и основного общего образования;</w:t>
      </w:r>
    </w:p>
    <w:p w:rsidR="00595052" w:rsidRPr="00D32756" w:rsidRDefault="00595052" w:rsidP="000B5C48">
      <w:pPr>
        <w:spacing w:after="0" w:line="240" w:lineRule="auto"/>
        <w:ind w:firstLine="454"/>
        <w:jc w:val="both"/>
        <w:rPr>
          <w:rFonts w:ascii="Times New Roman" w:eastAsia="Arial Unicode MS" w:hAnsi="Times New Roman" w:cs="Times New Roman"/>
          <w:color w:val="000000"/>
          <w:sz w:val="24"/>
          <w:szCs w:val="24"/>
        </w:rPr>
      </w:pPr>
      <w:r w:rsidRPr="00D32756">
        <w:rPr>
          <w:rFonts w:ascii="Times New Roman" w:eastAsia="Arial Unicode MS" w:hAnsi="Times New Roman" w:cs="Times New Roman"/>
          <w:color w:val="000000"/>
          <w:sz w:val="24"/>
          <w:szCs w:val="24"/>
        </w:rPr>
        <w:t>• достижение планируемых результатов освоения основной образовательной программы начального общего образования всеми обучающимися, в том числе детьми с ограниченными возможностями здоровья;</w:t>
      </w:r>
    </w:p>
    <w:p w:rsidR="00595052" w:rsidRPr="00D32756" w:rsidRDefault="00595052" w:rsidP="000B5C48">
      <w:pPr>
        <w:spacing w:after="0" w:line="240" w:lineRule="auto"/>
        <w:ind w:firstLine="454"/>
        <w:jc w:val="both"/>
        <w:rPr>
          <w:rFonts w:ascii="Times New Roman" w:eastAsia="Arial Unicode MS" w:hAnsi="Times New Roman" w:cs="Times New Roman"/>
          <w:color w:val="000000"/>
          <w:sz w:val="24"/>
          <w:szCs w:val="24"/>
        </w:rPr>
      </w:pPr>
      <w:r w:rsidRPr="00D32756">
        <w:rPr>
          <w:rFonts w:ascii="Times New Roman" w:eastAsia="Arial Unicode MS" w:hAnsi="Times New Roman" w:cs="Times New Roman"/>
          <w:color w:val="000000"/>
          <w:sz w:val="24"/>
          <w:szCs w:val="24"/>
        </w:rPr>
        <w:t>• обеспечение доступности получения качественного начального общего образования;</w:t>
      </w:r>
    </w:p>
    <w:p w:rsidR="00595052" w:rsidRPr="00D32756" w:rsidRDefault="00595052" w:rsidP="000B5C48">
      <w:pPr>
        <w:spacing w:after="0" w:line="240" w:lineRule="auto"/>
        <w:ind w:firstLine="454"/>
        <w:jc w:val="both"/>
        <w:rPr>
          <w:rFonts w:ascii="Times New Roman" w:eastAsia="Arial Unicode MS" w:hAnsi="Times New Roman" w:cs="Times New Roman"/>
          <w:color w:val="000000"/>
          <w:sz w:val="24"/>
          <w:szCs w:val="24"/>
        </w:rPr>
      </w:pPr>
      <w:r w:rsidRPr="00D32756">
        <w:rPr>
          <w:rFonts w:ascii="Times New Roman" w:eastAsia="Arial Unicode MS" w:hAnsi="Times New Roman" w:cs="Times New Roman"/>
          <w:color w:val="000000"/>
          <w:sz w:val="24"/>
          <w:szCs w:val="24"/>
        </w:rPr>
        <w:t>• выявление и развитие способностей обучающи</w:t>
      </w:r>
      <w:r w:rsidR="00E37102">
        <w:rPr>
          <w:rFonts w:ascii="Times New Roman" w:eastAsia="Arial Unicode MS" w:hAnsi="Times New Roman" w:cs="Times New Roman"/>
          <w:color w:val="000000"/>
          <w:sz w:val="24"/>
          <w:szCs w:val="24"/>
        </w:rPr>
        <w:t>хся, в том числе лиц</w:t>
      </w:r>
      <w:r w:rsidRPr="00D32756">
        <w:rPr>
          <w:rFonts w:ascii="Times New Roman" w:eastAsia="Arial Unicode MS" w:hAnsi="Times New Roman" w:cs="Times New Roman"/>
          <w:color w:val="000000"/>
          <w:sz w:val="24"/>
          <w:szCs w:val="24"/>
        </w:rPr>
        <w:t xml:space="preserve">, </w:t>
      </w:r>
      <w:r w:rsidR="00E37102">
        <w:rPr>
          <w:rFonts w:ascii="Times New Roman" w:eastAsia="Arial Unicode MS" w:hAnsi="Times New Roman" w:cs="Times New Roman"/>
          <w:color w:val="000000"/>
          <w:sz w:val="24"/>
          <w:szCs w:val="24"/>
        </w:rPr>
        <w:t xml:space="preserve">проявивших выдающиеся способности </w:t>
      </w:r>
      <w:r w:rsidRPr="00D32756">
        <w:rPr>
          <w:rFonts w:ascii="Times New Roman" w:eastAsia="Arial Unicode MS" w:hAnsi="Times New Roman" w:cs="Times New Roman"/>
          <w:color w:val="000000"/>
          <w:sz w:val="24"/>
          <w:szCs w:val="24"/>
        </w:rPr>
        <w:t>через систему клубов, секций, студий и кружков, организацию общественно полезной деятельности;</w:t>
      </w:r>
    </w:p>
    <w:p w:rsidR="00595052" w:rsidRPr="00D32756" w:rsidRDefault="00595052" w:rsidP="000B5C48">
      <w:pPr>
        <w:spacing w:after="0" w:line="240" w:lineRule="auto"/>
        <w:ind w:firstLine="454"/>
        <w:jc w:val="both"/>
        <w:rPr>
          <w:rFonts w:ascii="Times New Roman" w:eastAsia="Arial Unicode MS" w:hAnsi="Times New Roman" w:cs="Times New Roman"/>
          <w:color w:val="000000"/>
          <w:sz w:val="24"/>
          <w:szCs w:val="24"/>
        </w:rPr>
      </w:pPr>
      <w:r w:rsidRPr="00D32756">
        <w:rPr>
          <w:rFonts w:ascii="Times New Roman" w:eastAsia="Arial Unicode MS" w:hAnsi="Times New Roman" w:cs="Times New Roman"/>
          <w:color w:val="000000"/>
          <w:sz w:val="24"/>
          <w:szCs w:val="24"/>
        </w:rPr>
        <w:t>• организация интеллектуальных и творческих соревнований, научно-технического творчества и проектно-исследовательской деятельности;</w:t>
      </w:r>
    </w:p>
    <w:p w:rsidR="00595052" w:rsidRPr="00D32756" w:rsidRDefault="00595052" w:rsidP="000B5C48">
      <w:pPr>
        <w:spacing w:after="0" w:line="240" w:lineRule="auto"/>
        <w:ind w:firstLine="454"/>
        <w:jc w:val="both"/>
        <w:rPr>
          <w:rFonts w:ascii="Times New Roman" w:eastAsia="Arial Unicode MS" w:hAnsi="Times New Roman" w:cs="Times New Roman"/>
          <w:color w:val="000000"/>
          <w:sz w:val="24"/>
          <w:szCs w:val="24"/>
        </w:rPr>
      </w:pPr>
      <w:r w:rsidRPr="00D32756">
        <w:rPr>
          <w:rFonts w:ascii="Times New Roman" w:eastAsia="Arial Unicode MS" w:hAnsi="Times New Roman" w:cs="Times New Roman"/>
          <w:color w:val="000000"/>
          <w:sz w:val="24"/>
          <w:szCs w:val="24"/>
        </w:rPr>
        <w:t>• 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w:t>
      </w:r>
    </w:p>
    <w:p w:rsidR="00595052" w:rsidRPr="00D32756" w:rsidRDefault="00595052" w:rsidP="000B5C48">
      <w:pPr>
        <w:spacing w:after="0" w:line="240" w:lineRule="auto"/>
        <w:ind w:firstLine="454"/>
        <w:jc w:val="both"/>
        <w:rPr>
          <w:rFonts w:ascii="Times New Roman" w:eastAsia="Arial Unicode MS" w:hAnsi="Times New Roman" w:cs="Times New Roman"/>
          <w:color w:val="000000"/>
          <w:sz w:val="24"/>
          <w:szCs w:val="24"/>
        </w:rPr>
      </w:pPr>
      <w:r w:rsidRPr="00D32756">
        <w:rPr>
          <w:rFonts w:ascii="Times New Roman" w:eastAsia="Arial Unicode MS" w:hAnsi="Times New Roman" w:cs="Times New Roman"/>
          <w:color w:val="000000"/>
          <w:sz w:val="24"/>
          <w:szCs w:val="24"/>
        </w:rPr>
        <w:t>•</w:t>
      </w:r>
      <w:r w:rsidR="00E37102">
        <w:rPr>
          <w:rFonts w:ascii="Times New Roman" w:eastAsia="Arial Unicode MS" w:hAnsi="Times New Roman" w:cs="Times New Roman"/>
          <w:color w:val="000000"/>
          <w:sz w:val="24"/>
          <w:szCs w:val="24"/>
        </w:rPr>
        <w:t> использование в образовательной</w:t>
      </w:r>
      <w:r w:rsidR="00A94E96">
        <w:rPr>
          <w:rFonts w:ascii="Times New Roman" w:eastAsia="Arial Unicode MS" w:hAnsi="Times New Roman" w:cs="Times New Roman"/>
          <w:color w:val="000000"/>
          <w:sz w:val="24"/>
          <w:szCs w:val="24"/>
        </w:rPr>
        <w:t xml:space="preserve"> деятельности</w:t>
      </w:r>
      <w:r w:rsidRPr="00D32756">
        <w:rPr>
          <w:rFonts w:ascii="Times New Roman" w:eastAsia="Arial Unicode MS" w:hAnsi="Times New Roman" w:cs="Times New Roman"/>
          <w:color w:val="000000"/>
          <w:sz w:val="24"/>
          <w:szCs w:val="24"/>
        </w:rPr>
        <w:t xml:space="preserve"> современных образовательных технологий деятельностного типа;</w:t>
      </w:r>
    </w:p>
    <w:p w:rsidR="00595052" w:rsidRPr="00D32756" w:rsidRDefault="00595052" w:rsidP="000B5C48">
      <w:pPr>
        <w:spacing w:after="0" w:line="240" w:lineRule="auto"/>
        <w:ind w:firstLine="454"/>
        <w:jc w:val="both"/>
        <w:rPr>
          <w:rFonts w:ascii="Times New Roman" w:eastAsia="Arial Unicode MS" w:hAnsi="Times New Roman" w:cs="Times New Roman"/>
          <w:color w:val="000000"/>
          <w:sz w:val="24"/>
          <w:szCs w:val="24"/>
        </w:rPr>
      </w:pPr>
      <w:r w:rsidRPr="00D32756">
        <w:rPr>
          <w:rFonts w:ascii="Times New Roman" w:eastAsia="Arial Unicode MS" w:hAnsi="Times New Roman" w:cs="Times New Roman"/>
          <w:color w:val="000000"/>
          <w:sz w:val="24"/>
          <w:szCs w:val="24"/>
        </w:rPr>
        <w:t>• предоставление обучающимся возможности для эффективной самостоятельной работы;</w:t>
      </w:r>
    </w:p>
    <w:p w:rsidR="00595052" w:rsidRPr="00D32756" w:rsidRDefault="00595052" w:rsidP="000B5C48">
      <w:pPr>
        <w:spacing w:after="0" w:line="240" w:lineRule="auto"/>
        <w:ind w:firstLine="454"/>
        <w:jc w:val="both"/>
        <w:rPr>
          <w:rFonts w:ascii="Times New Roman" w:eastAsia="Arial Unicode MS" w:hAnsi="Times New Roman" w:cs="Times New Roman"/>
          <w:color w:val="000000"/>
          <w:sz w:val="24"/>
          <w:szCs w:val="24"/>
        </w:rPr>
      </w:pPr>
      <w:r w:rsidRPr="00D32756">
        <w:rPr>
          <w:rFonts w:ascii="Times New Roman" w:eastAsia="Arial Unicode MS" w:hAnsi="Times New Roman" w:cs="Times New Roman"/>
          <w:color w:val="000000"/>
          <w:sz w:val="24"/>
          <w:szCs w:val="24"/>
        </w:rPr>
        <w:t>• включение обучающихся в процессы познания и преобразования внешкольной социальной среды (населённого пункта, района, города).</w:t>
      </w:r>
    </w:p>
    <w:p w:rsidR="00595052" w:rsidRPr="00D32756" w:rsidRDefault="00595052" w:rsidP="000B5C48">
      <w:pPr>
        <w:spacing w:after="0" w:line="240" w:lineRule="auto"/>
        <w:ind w:firstLine="454"/>
        <w:jc w:val="both"/>
        <w:rPr>
          <w:rFonts w:ascii="Times New Roman" w:eastAsia="Arial Unicode MS" w:hAnsi="Times New Roman" w:cs="Times New Roman"/>
          <w:b/>
          <w:color w:val="000000"/>
          <w:sz w:val="24"/>
          <w:szCs w:val="24"/>
        </w:rPr>
      </w:pPr>
      <w:r w:rsidRPr="00D32756">
        <w:rPr>
          <w:rFonts w:ascii="Times New Roman" w:eastAsia="Arial Unicode MS" w:hAnsi="Times New Roman" w:cs="Times New Roman"/>
          <w:b/>
          <w:color w:val="000000"/>
          <w:sz w:val="24"/>
          <w:szCs w:val="24"/>
        </w:rPr>
        <w:t>В основе реализации основной образовательной программы лежит системно-деятельностный подход, который предполагает:</w:t>
      </w:r>
    </w:p>
    <w:p w:rsidR="00595052" w:rsidRPr="00D32756" w:rsidRDefault="00595052" w:rsidP="000B5C48">
      <w:pPr>
        <w:spacing w:after="0" w:line="240" w:lineRule="auto"/>
        <w:ind w:firstLine="454"/>
        <w:jc w:val="both"/>
        <w:rPr>
          <w:rFonts w:ascii="Times New Roman" w:eastAsia="Arial Unicode MS" w:hAnsi="Times New Roman" w:cs="Times New Roman"/>
          <w:color w:val="000000"/>
          <w:sz w:val="24"/>
          <w:szCs w:val="24"/>
        </w:rPr>
      </w:pPr>
      <w:r w:rsidRPr="00D32756">
        <w:rPr>
          <w:rFonts w:ascii="Times New Roman" w:eastAsia="Arial Unicode MS" w:hAnsi="Times New Roman" w:cs="Times New Roman"/>
          <w:color w:val="000000"/>
          <w:sz w:val="24"/>
          <w:szCs w:val="24"/>
        </w:rPr>
        <w:t>• 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его многонационального, полилингвального, поликультурного и поликонфессионального состава;</w:t>
      </w:r>
    </w:p>
    <w:p w:rsidR="00595052" w:rsidRPr="00D32756" w:rsidRDefault="00595052" w:rsidP="000B5C48">
      <w:pPr>
        <w:spacing w:after="0" w:line="240" w:lineRule="auto"/>
        <w:ind w:firstLine="454"/>
        <w:jc w:val="both"/>
        <w:rPr>
          <w:rFonts w:ascii="Times New Roman" w:eastAsia="Arial Unicode MS" w:hAnsi="Times New Roman" w:cs="Times New Roman"/>
          <w:color w:val="000000"/>
          <w:sz w:val="24"/>
          <w:szCs w:val="24"/>
        </w:rPr>
      </w:pPr>
      <w:r w:rsidRPr="00D32756">
        <w:rPr>
          <w:rFonts w:ascii="Times New Roman" w:eastAsia="Arial Unicode MS" w:hAnsi="Times New Roman" w:cs="Times New Roman"/>
          <w:color w:val="000000"/>
          <w:sz w:val="24"/>
          <w:szCs w:val="24"/>
        </w:rPr>
        <w:t>•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социально желаемого уровня (результата) личностного и познавательного развития обучающихся;</w:t>
      </w:r>
    </w:p>
    <w:p w:rsidR="00595052" w:rsidRPr="00D32756" w:rsidRDefault="00595052" w:rsidP="000B5C48">
      <w:pPr>
        <w:spacing w:after="0" w:line="240" w:lineRule="auto"/>
        <w:ind w:firstLine="454"/>
        <w:jc w:val="both"/>
        <w:rPr>
          <w:rFonts w:ascii="Times New Roman" w:eastAsia="Arial Unicode MS" w:hAnsi="Times New Roman" w:cs="Times New Roman"/>
          <w:color w:val="000000"/>
          <w:sz w:val="24"/>
          <w:szCs w:val="24"/>
        </w:rPr>
      </w:pPr>
      <w:r w:rsidRPr="00D32756">
        <w:rPr>
          <w:rFonts w:ascii="Times New Roman" w:eastAsia="Arial Unicode MS" w:hAnsi="Times New Roman" w:cs="Times New Roman"/>
          <w:color w:val="000000"/>
          <w:sz w:val="24"/>
          <w:szCs w:val="24"/>
        </w:rPr>
        <w:t>• ориентацию на достижение цели и основного результата образования — развитие личности обучающегося на основе освоения универсальных учебных действий, познания и освоения мира;</w:t>
      </w:r>
    </w:p>
    <w:p w:rsidR="00595052" w:rsidRPr="00D32756" w:rsidRDefault="00595052" w:rsidP="000B5C48">
      <w:pPr>
        <w:spacing w:after="0" w:line="240" w:lineRule="auto"/>
        <w:ind w:firstLine="454"/>
        <w:jc w:val="both"/>
        <w:rPr>
          <w:rFonts w:ascii="Times New Roman" w:eastAsia="Arial Unicode MS" w:hAnsi="Times New Roman" w:cs="Times New Roman"/>
          <w:color w:val="000000"/>
          <w:sz w:val="24"/>
          <w:szCs w:val="24"/>
        </w:rPr>
      </w:pPr>
      <w:r w:rsidRPr="00D32756">
        <w:rPr>
          <w:rFonts w:ascii="Times New Roman" w:eastAsia="Arial Unicode MS" w:hAnsi="Times New Roman" w:cs="Times New Roman"/>
          <w:color w:val="000000"/>
          <w:sz w:val="24"/>
          <w:szCs w:val="24"/>
        </w:rPr>
        <w:t>• 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595052" w:rsidRPr="00D32756" w:rsidRDefault="00595052" w:rsidP="000B5C48">
      <w:pPr>
        <w:spacing w:after="0" w:line="240" w:lineRule="auto"/>
        <w:ind w:firstLine="454"/>
        <w:jc w:val="both"/>
        <w:rPr>
          <w:rFonts w:ascii="Times New Roman" w:eastAsia="Arial Unicode MS" w:hAnsi="Times New Roman" w:cs="Times New Roman"/>
          <w:color w:val="000000"/>
          <w:sz w:val="24"/>
          <w:szCs w:val="24"/>
        </w:rPr>
      </w:pPr>
      <w:r w:rsidRPr="00D32756">
        <w:rPr>
          <w:rFonts w:ascii="Times New Roman" w:eastAsia="Arial Unicode MS" w:hAnsi="Times New Roman" w:cs="Times New Roman"/>
          <w:color w:val="000000"/>
          <w:sz w:val="24"/>
          <w:szCs w:val="24"/>
        </w:rPr>
        <w:t>• учёт индивидуальных возрастных, психологических и физиологических особенностей обучающихся, роли и значения видов деятельности и форм общения при определении образовательно-воспитательных целей и путей их достижения;</w:t>
      </w:r>
    </w:p>
    <w:p w:rsidR="00595052" w:rsidRPr="00D32756" w:rsidRDefault="00595052" w:rsidP="000B5C48">
      <w:pPr>
        <w:spacing w:after="0" w:line="240" w:lineRule="auto"/>
        <w:ind w:firstLine="454"/>
        <w:jc w:val="both"/>
        <w:rPr>
          <w:rFonts w:ascii="Times New Roman" w:eastAsia="Arial Unicode MS" w:hAnsi="Times New Roman" w:cs="Times New Roman"/>
          <w:color w:val="000000"/>
          <w:sz w:val="24"/>
          <w:szCs w:val="24"/>
        </w:rPr>
      </w:pPr>
      <w:r w:rsidRPr="00D32756">
        <w:rPr>
          <w:rFonts w:ascii="Times New Roman" w:eastAsia="Arial Unicode MS" w:hAnsi="Times New Roman" w:cs="Times New Roman"/>
          <w:color w:val="000000"/>
          <w:sz w:val="24"/>
          <w:szCs w:val="24"/>
        </w:rPr>
        <w:t>• обеспечение преемственности дошкольного, начального общего, основного общего, среднего (полного) общего и профессионального образования;</w:t>
      </w:r>
    </w:p>
    <w:p w:rsidR="00254591" w:rsidRPr="00D32756" w:rsidRDefault="00595052" w:rsidP="000B5C48">
      <w:pPr>
        <w:spacing w:after="0" w:line="240" w:lineRule="auto"/>
        <w:ind w:firstLine="454"/>
        <w:jc w:val="both"/>
        <w:rPr>
          <w:rFonts w:ascii="Times New Roman" w:eastAsia="Arial Unicode MS" w:hAnsi="Times New Roman" w:cs="Times New Roman"/>
          <w:color w:val="000000"/>
          <w:sz w:val="24"/>
          <w:szCs w:val="24"/>
        </w:rPr>
      </w:pPr>
      <w:r w:rsidRPr="00D32756">
        <w:rPr>
          <w:rFonts w:ascii="Times New Roman" w:eastAsia="Arial Unicode MS" w:hAnsi="Times New Roman" w:cs="Times New Roman"/>
          <w:color w:val="000000"/>
          <w:sz w:val="24"/>
          <w:szCs w:val="24"/>
        </w:rPr>
        <w:t>• разнообразие индивидуальных образовательных траекторий и индивидуального развития каждого обучающег</w:t>
      </w:r>
      <w:r w:rsidR="00F87F13">
        <w:rPr>
          <w:rFonts w:ascii="Times New Roman" w:eastAsia="Arial Unicode MS" w:hAnsi="Times New Roman" w:cs="Times New Roman"/>
          <w:color w:val="000000"/>
          <w:sz w:val="24"/>
          <w:szCs w:val="24"/>
        </w:rPr>
        <w:t>ося (в том числе лиц, проявивших выдающиеся способности,</w:t>
      </w:r>
      <w:r w:rsidRPr="00D32756">
        <w:rPr>
          <w:rFonts w:ascii="Times New Roman" w:eastAsia="Arial Unicode MS" w:hAnsi="Times New Roman" w:cs="Times New Roman"/>
          <w:color w:val="000000"/>
          <w:sz w:val="24"/>
          <w:szCs w:val="24"/>
        </w:rPr>
        <w:t xml:space="preserve"> и детей с ограниченными возможностями здоровья), обеспечивающих рост творческого потенциала, познавательных мотивов, обогащение форм учебного сотрудничества и расширение зоны ближайшего развития.</w:t>
      </w:r>
    </w:p>
    <w:p w:rsidR="00C37A59" w:rsidRPr="00D32756" w:rsidRDefault="00C37A59" w:rsidP="000B5C48">
      <w:pPr>
        <w:autoSpaceDE w:val="0"/>
        <w:autoSpaceDN w:val="0"/>
        <w:adjustRightInd w:val="0"/>
        <w:spacing w:after="0" w:line="240" w:lineRule="auto"/>
        <w:ind w:firstLine="454"/>
        <w:jc w:val="both"/>
        <w:textAlignment w:val="center"/>
        <w:rPr>
          <w:rFonts w:ascii="Times New Roman" w:eastAsia="Times New Roman" w:hAnsi="Times New Roman" w:cs="Times New Roman"/>
          <w:color w:val="000000"/>
          <w:sz w:val="24"/>
          <w:szCs w:val="24"/>
        </w:rPr>
      </w:pPr>
      <w:r w:rsidRPr="00D32756">
        <w:rPr>
          <w:rFonts w:ascii="Times New Roman" w:eastAsia="Times New Roman" w:hAnsi="Times New Roman" w:cs="Times New Roman"/>
          <w:b/>
          <w:bCs/>
          <w:color w:val="000000"/>
          <w:spacing w:val="4"/>
          <w:sz w:val="24"/>
          <w:szCs w:val="24"/>
        </w:rPr>
        <w:lastRenderedPageBreak/>
        <w:t xml:space="preserve">Основная образовательная программа </w:t>
      </w:r>
      <w:r w:rsidR="009F60B2">
        <w:rPr>
          <w:rFonts w:ascii="Times New Roman" w:eastAsia="Times New Roman" w:hAnsi="Times New Roman" w:cs="Times New Roman"/>
          <w:b/>
          <w:bCs/>
          <w:color w:val="000000"/>
          <w:spacing w:val="4"/>
          <w:sz w:val="24"/>
          <w:szCs w:val="24"/>
        </w:rPr>
        <w:t xml:space="preserve">НОО </w:t>
      </w:r>
      <w:r w:rsidR="00A7501D">
        <w:rPr>
          <w:rFonts w:ascii="Times New Roman" w:hAnsi="Times New Roman" w:cs="Times New Roman"/>
          <w:sz w:val="24"/>
          <w:szCs w:val="24"/>
        </w:rPr>
        <w:t xml:space="preserve">МОУ  «Байдиковская НШ» </w:t>
      </w:r>
      <w:r w:rsidR="00F87F13">
        <w:rPr>
          <w:rFonts w:ascii="Times New Roman" w:eastAsia="Times New Roman" w:hAnsi="Times New Roman" w:cs="Times New Roman"/>
          <w:b/>
          <w:bCs/>
          <w:color w:val="000000"/>
          <w:spacing w:val="4"/>
          <w:sz w:val="24"/>
          <w:szCs w:val="24"/>
        </w:rPr>
        <w:t xml:space="preserve">сформирована </w:t>
      </w:r>
      <w:r w:rsidR="00F87F13">
        <w:rPr>
          <w:rFonts w:ascii="Times New Roman" w:eastAsia="Times New Roman" w:hAnsi="Times New Roman" w:cs="Times New Roman"/>
          <w:b/>
          <w:bCs/>
          <w:color w:val="000000"/>
          <w:spacing w:val="2"/>
          <w:sz w:val="24"/>
          <w:szCs w:val="24"/>
        </w:rPr>
        <w:t xml:space="preserve">с </w:t>
      </w:r>
      <w:r w:rsidRPr="00D32756">
        <w:rPr>
          <w:rFonts w:ascii="Times New Roman" w:eastAsia="Times New Roman" w:hAnsi="Times New Roman" w:cs="Times New Roman"/>
          <w:b/>
          <w:bCs/>
          <w:color w:val="000000"/>
          <w:sz w:val="24"/>
          <w:szCs w:val="24"/>
        </w:rPr>
        <w:t>уч</w:t>
      </w:r>
      <w:r w:rsidR="00286EAE">
        <w:rPr>
          <w:rFonts w:ascii="Times New Roman" w:eastAsia="Times New Roman" w:hAnsi="Times New Roman" w:cs="Times New Roman"/>
          <w:b/>
          <w:bCs/>
          <w:color w:val="000000"/>
          <w:sz w:val="24"/>
          <w:szCs w:val="24"/>
        </w:rPr>
        <w:t>ёто</w:t>
      </w:r>
      <w:r w:rsidR="00F87F13">
        <w:rPr>
          <w:rFonts w:ascii="Times New Roman" w:eastAsia="Times New Roman" w:hAnsi="Times New Roman" w:cs="Times New Roman"/>
          <w:b/>
          <w:bCs/>
          <w:color w:val="000000"/>
          <w:sz w:val="24"/>
          <w:szCs w:val="24"/>
        </w:rPr>
        <w:t xml:space="preserve">м особенностей уровня </w:t>
      </w:r>
      <w:r w:rsidR="00286EAE">
        <w:rPr>
          <w:rFonts w:ascii="Times New Roman" w:eastAsia="Times New Roman" w:hAnsi="Times New Roman" w:cs="Times New Roman"/>
          <w:b/>
          <w:bCs/>
          <w:color w:val="000000"/>
          <w:sz w:val="24"/>
          <w:szCs w:val="24"/>
        </w:rPr>
        <w:t xml:space="preserve">начального </w:t>
      </w:r>
      <w:r w:rsidRPr="00D32756">
        <w:rPr>
          <w:rFonts w:ascii="Times New Roman" w:eastAsia="Times New Roman" w:hAnsi="Times New Roman" w:cs="Times New Roman"/>
          <w:b/>
          <w:bCs/>
          <w:color w:val="000000"/>
          <w:sz w:val="24"/>
          <w:szCs w:val="24"/>
        </w:rPr>
        <w:t>общего образования как фундамента всего последующего обучения.</w:t>
      </w:r>
      <w:r w:rsidRPr="00D32756">
        <w:rPr>
          <w:rFonts w:ascii="Times New Roman" w:eastAsia="Times New Roman" w:hAnsi="Times New Roman" w:cs="Times New Roman"/>
          <w:color w:val="000000"/>
          <w:sz w:val="24"/>
          <w:szCs w:val="24"/>
        </w:rPr>
        <w:t xml:space="preserve"> Начальная школа — особый этап в жизни ребёнка, связанный:</w:t>
      </w:r>
    </w:p>
    <w:p w:rsidR="00C37A59" w:rsidRPr="00D32756" w:rsidRDefault="00C37A59" w:rsidP="000B5C48">
      <w:pPr>
        <w:autoSpaceDE w:val="0"/>
        <w:autoSpaceDN w:val="0"/>
        <w:adjustRightInd w:val="0"/>
        <w:spacing w:after="0" w:line="240" w:lineRule="auto"/>
        <w:ind w:firstLine="454"/>
        <w:jc w:val="both"/>
        <w:textAlignment w:val="center"/>
        <w:rPr>
          <w:rFonts w:ascii="Times New Roman" w:eastAsia="Times New Roman" w:hAnsi="Times New Roman" w:cs="Times New Roman"/>
          <w:color w:val="000000"/>
          <w:sz w:val="24"/>
          <w:szCs w:val="24"/>
        </w:rPr>
      </w:pPr>
      <w:r w:rsidRPr="00D32756">
        <w:rPr>
          <w:rFonts w:ascii="Times New Roman" w:eastAsia="Times New Roman" w:hAnsi="Times New Roman" w:cs="Times New Roman"/>
          <w:color w:val="000000"/>
          <w:spacing w:val="2"/>
          <w:sz w:val="24"/>
          <w:szCs w:val="24"/>
        </w:rPr>
        <w:t xml:space="preserve">с изменением при поступлении в школу ведущей деятельности ребёнка — с переходом к учебной деятельности </w:t>
      </w:r>
      <w:r w:rsidRPr="00D32756">
        <w:rPr>
          <w:rFonts w:ascii="Times New Roman" w:eastAsia="Times New Roman" w:hAnsi="Times New Roman" w:cs="Times New Roman"/>
          <w:color w:val="000000"/>
          <w:sz w:val="24"/>
          <w:szCs w:val="24"/>
        </w:rPr>
        <w:t>(при сохранении значимости игровой), имеющей общественный характер и являющейся социальной по содержанию;</w:t>
      </w:r>
    </w:p>
    <w:p w:rsidR="00C37A59" w:rsidRPr="00D32756" w:rsidRDefault="00C37A59" w:rsidP="000B5C48">
      <w:pPr>
        <w:autoSpaceDE w:val="0"/>
        <w:autoSpaceDN w:val="0"/>
        <w:adjustRightInd w:val="0"/>
        <w:spacing w:after="0" w:line="240" w:lineRule="auto"/>
        <w:ind w:firstLine="454"/>
        <w:jc w:val="both"/>
        <w:textAlignment w:val="center"/>
        <w:rPr>
          <w:rFonts w:ascii="Times New Roman" w:eastAsia="Times New Roman" w:hAnsi="Times New Roman" w:cs="Times New Roman"/>
          <w:color w:val="000000"/>
          <w:sz w:val="24"/>
          <w:szCs w:val="24"/>
        </w:rPr>
      </w:pPr>
      <w:r w:rsidRPr="00D32756">
        <w:rPr>
          <w:rFonts w:ascii="Times New Roman" w:eastAsia="Times New Roman" w:hAnsi="Times New Roman" w:cs="Times New Roman"/>
          <w:color w:val="000000"/>
          <w:spacing w:val="2"/>
          <w:sz w:val="24"/>
          <w:szCs w:val="24"/>
        </w:rPr>
        <w:t xml:space="preserve">с освоением новой социальной позиции, расширением </w:t>
      </w:r>
      <w:r w:rsidRPr="00D32756">
        <w:rPr>
          <w:rFonts w:ascii="Times New Roman" w:eastAsia="Times New Roman" w:hAnsi="Times New Roman" w:cs="Times New Roman"/>
          <w:color w:val="000000"/>
          <w:sz w:val="24"/>
          <w:szCs w:val="24"/>
        </w:rPr>
        <w:t>сферы взаимодействия ребёнка с окружающим миром, развитием потребностей в общении, познании, социальном признании и самовыражении;</w:t>
      </w:r>
    </w:p>
    <w:p w:rsidR="00C37A59" w:rsidRPr="00D32756" w:rsidRDefault="00C37A59" w:rsidP="000B5C48">
      <w:pPr>
        <w:autoSpaceDE w:val="0"/>
        <w:autoSpaceDN w:val="0"/>
        <w:adjustRightInd w:val="0"/>
        <w:spacing w:after="0" w:line="240" w:lineRule="auto"/>
        <w:ind w:firstLine="454"/>
        <w:jc w:val="both"/>
        <w:textAlignment w:val="center"/>
        <w:rPr>
          <w:rFonts w:ascii="Times New Roman" w:eastAsia="Times New Roman" w:hAnsi="Times New Roman" w:cs="Times New Roman"/>
          <w:color w:val="000000"/>
          <w:sz w:val="24"/>
          <w:szCs w:val="24"/>
        </w:rPr>
      </w:pPr>
      <w:r w:rsidRPr="00D32756">
        <w:rPr>
          <w:rFonts w:ascii="Times New Roman" w:eastAsia="Times New Roman" w:hAnsi="Times New Roman" w:cs="Times New Roman"/>
          <w:color w:val="000000"/>
          <w:sz w:val="24"/>
          <w:szCs w:val="24"/>
        </w:rPr>
        <w:t xml:space="preserve">с принятием и освоением ребёнком новой социальной </w:t>
      </w:r>
      <w:r w:rsidRPr="00D32756">
        <w:rPr>
          <w:rFonts w:ascii="Times New Roman" w:eastAsia="Times New Roman" w:hAnsi="Times New Roman" w:cs="Times New Roman"/>
          <w:color w:val="000000"/>
          <w:spacing w:val="2"/>
          <w:sz w:val="24"/>
          <w:szCs w:val="24"/>
        </w:rPr>
        <w:t xml:space="preserve">роли ученика, выражающейся в формировании внутренней </w:t>
      </w:r>
      <w:r w:rsidRPr="00D32756">
        <w:rPr>
          <w:rFonts w:ascii="Times New Roman" w:eastAsia="Times New Roman" w:hAnsi="Times New Roman" w:cs="Times New Roman"/>
          <w:color w:val="000000"/>
          <w:sz w:val="24"/>
          <w:szCs w:val="24"/>
        </w:rPr>
        <w:t xml:space="preserve">позиции школьника, определяющей новый образ школьной </w:t>
      </w:r>
      <w:r w:rsidRPr="00D32756">
        <w:rPr>
          <w:rFonts w:ascii="Times New Roman" w:eastAsia="Times New Roman" w:hAnsi="Times New Roman" w:cs="Times New Roman"/>
          <w:color w:val="000000"/>
          <w:spacing w:val="2"/>
          <w:sz w:val="24"/>
          <w:szCs w:val="24"/>
        </w:rPr>
        <w:t>жизни и перспективы личностного и познавательного раз</w:t>
      </w:r>
      <w:r w:rsidRPr="00D32756">
        <w:rPr>
          <w:rFonts w:ascii="Times New Roman" w:eastAsia="Times New Roman" w:hAnsi="Times New Roman" w:cs="Times New Roman"/>
          <w:color w:val="000000"/>
          <w:sz w:val="24"/>
          <w:szCs w:val="24"/>
        </w:rPr>
        <w:t>вития;</w:t>
      </w:r>
    </w:p>
    <w:p w:rsidR="00C37A59" w:rsidRPr="00D32756" w:rsidRDefault="00C37A59" w:rsidP="000B5C48">
      <w:pPr>
        <w:autoSpaceDE w:val="0"/>
        <w:autoSpaceDN w:val="0"/>
        <w:adjustRightInd w:val="0"/>
        <w:spacing w:after="0" w:line="240" w:lineRule="auto"/>
        <w:ind w:firstLine="454"/>
        <w:jc w:val="both"/>
        <w:textAlignment w:val="center"/>
        <w:rPr>
          <w:rFonts w:ascii="Times New Roman" w:eastAsia="Times New Roman" w:hAnsi="Times New Roman" w:cs="Times New Roman"/>
          <w:color w:val="000000"/>
          <w:spacing w:val="-2"/>
          <w:sz w:val="24"/>
          <w:szCs w:val="24"/>
        </w:rPr>
      </w:pPr>
      <w:r w:rsidRPr="00D32756">
        <w:rPr>
          <w:rFonts w:ascii="Times New Roman" w:eastAsia="Times New Roman" w:hAnsi="Times New Roman" w:cs="Times New Roman"/>
          <w:color w:val="000000"/>
          <w:spacing w:val="2"/>
          <w:sz w:val="24"/>
          <w:szCs w:val="24"/>
        </w:rPr>
        <w:t xml:space="preserve">с формированием у школьника основ умения учиться </w:t>
      </w:r>
      <w:r w:rsidRPr="00D32756">
        <w:rPr>
          <w:rFonts w:ascii="Times New Roman" w:eastAsia="Times New Roman" w:hAnsi="Times New Roman" w:cs="Times New Roman"/>
          <w:color w:val="000000"/>
          <w:spacing w:val="-2"/>
          <w:sz w:val="24"/>
          <w:szCs w:val="24"/>
        </w:rPr>
        <w:t>и способности к организации своей деятельности: принимать, сохранять цели и следовать им в учебной деятельности; планировать свою деятельность, осуществлять её контроль и оценку; взаимодействовать с учителем и сверстниками в учебном процессе;</w:t>
      </w:r>
    </w:p>
    <w:p w:rsidR="00C37A59" w:rsidRPr="00D32756" w:rsidRDefault="00C37A59" w:rsidP="000B5C48">
      <w:pPr>
        <w:autoSpaceDE w:val="0"/>
        <w:autoSpaceDN w:val="0"/>
        <w:adjustRightInd w:val="0"/>
        <w:spacing w:after="0" w:line="240" w:lineRule="auto"/>
        <w:ind w:firstLine="454"/>
        <w:jc w:val="both"/>
        <w:textAlignment w:val="center"/>
        <w:rPr>
          <w:rFonts w:ascii="Times New Roman" w:eastAsia="Times New Roman" w:hAnsi="Times New Roman" w:cs="Times New Roman"/>
          <w:color w:val="000000"/>
          <w:sz w:val="24"/>
          <w:szCs w:val="24"/>
        </w:rPr>
      </w:pPr>
      <w:r w:rsidRPr="00D32756">
        <w:rPr>
          <w:rFonts w:ascii="Times New Roman" w:eastAsia="Times New Roman" w:hAnsi="Times New Roman" w:cs="Times New Roman"/>
          <w:color w:val="000000"/>
          <w:spacing w:val="4"/>
          <w:sz w:val="24"/>
          <w:szCs w:val="24"/>
        </w:rPr>
        <w:t xml:space="preserve">с изменением при этом самооценки ребёнка, которая </w:t>
      </w:r>
      <w:r w:rsidRPr="00D32756">
        <w:rPr>
          <w:rFonts w:ascii="Times New Roman" w:eastAsia="Times New Roman" w:hAnsi="Times New Roman" w:cs="Times New Roman"/>
          <w:color w:val="000000"/>
          <w:sz w:val="24"/>
          <w:szCs w:val="24"/>
        </w:rPr>
        <w:t>приобретает черты адекватности и рефлексивности;</w:t>
      </w:r>
    </w:p>
    <w:p w:rsidR="00C37A59" w:rsidRPr="00D32756" w:rsidRDefault="00C37A59" w:rsidP="000B5C48">
      <w:pPr>
        <w:autoSpaceDE w:val="0"/>
        <w:autoSpaceDN w:val="0"/>
        <w:adjustRightInd w:val="0"/>
        <w:spacing w:after="0" w:line="240" w:lineRule="auto"/>
        <w:ind w:firstLine="454"/>
        <w:jc w:val="both"/>
        <w:textAlignment w:val="center"/>
        <w:rPr>
          <w:rFonts w:ascii="Times New Roman" w:eastAsia="Times New Roman" w:hAnsi="Times New Roman" w:cs="Times New Roman"/>
          <w:color w:val="000000"/>
          <w:spacing w:val="-2"/>
          <w:sz w:val="24"/>
          <w:szCs w:val="24"/>
        </w:rPr>
      </w:pPr>
      <w:r w:rsidRPr="00D32756">
        <w:rPr>
          <w:rFonts w:ascii="Times New Roman" w:eastAsia="Times New Roman" w:hAnsi="Times New Roman" w:cs="Times New Roman"/>
          <w:color w:val="000000"/>
          <w:spacing w:val="-2"/>
          <w:sz w:val="24"/>
          <w:szCs w:val="24"/>
        </w:rPr>
        <w:t xml:space="preserve">с моральным развитием, которое существенным образом </w:t>
      </w:r>
      <w:r w:rsidRPr="00D32756">
        <w:rPr>
          <w:rFonts w:ascii="Times New Roman" w:eastAsia="Times New Roman" w:hAnsi="Times New Roman" w:cs="Times New Roman"/>
          <w:color w:val="000000"/>
          <w:sz w:val="24"/>
          <w:szCs w:val="24"/>
        </w:rPr>
        <w:t>связано с характером сотрудничества со взрослыми и свер</w:t>
      </w:r>
      <w:r w:rsidRPr="00D32756">
        <w:rPr>
          <w:rFonts w:ascii="Times New Roman" w:eastAsia="Times New Roman" w:hAnsi="Times New Roman" w:cs="Times New Roman"/>
          <w:color w:val="000000"/>
          <w:spacing w:val="-2"/>
          <w:sz w:val="24"/>
          <w:szCs w:val="24"/>
        </w:rPr>
        <w:t>стниками, общением и межличностными отношениями дружбы, становлением основ гражданской идентичности и мировоззрения.</w:t>
      </w:r>
    </w:p>
    <w:p w:rsidR="00C37A59" w:rsidRPr="00D32756" w:rsidRDefault="00C37A59" w:rsidP="000B5C48">
      <w:pPr>
        <w:autoSpaceDE w:val="0"/>
        <w:autoSpaceDN w:val="0"/>
        <w:adjustRightInd w:val="0"/>
        <w:spacing w:after="0" w:line="240" w:lineRule="auto"/>
        <w:ind w:firstLine="454"/>
        <w:jc w:val="both"/>
        <w:textAlignment w:val="center"/>
        <w:rPr>
          <w:rFonts w:ascii="Times New Roman" w:eastAsia="Times New Roman" w:hAnsi="Times New Roman" w:cs="Times New Roman"/>
          <w:color w:val="000000"/>
          <w:sz w:val="24"/>
          <w:szCs w:val="24"/>
        </w:rPr>
      </w:pPr>
      <w:r w:rsidRPr="00D32756">
        <w:rPr>
          <w:rFonts w:ascii="Times New Roman" w:eastAsia="Times New Roman" w:hAnsi="Times New Roman" w:cs="Times New Roman"/>
          <w:color w:val="000000"/>
          <w:sz w:val="24"/>
          <w:szCs w:val="24"/>
        </w:rPr>
        <w:t xml:space="preserve">Учитываются также характерные для младшего школьного возраста (от 6,5 до 11 лет): </w:t>
      </w:r>
    </w:p>
    <w:p w:rsidR="00C37A59" w:rsidRPr="00D32756" w:rsidRDefault="00907E0A" w:rsidP="000B5C48">
      <w:pPr>
        <w:autoSpaceDE w:val="0"/>
        <w:autoSpaceDN w:val="0"/>
        <w:adjustRightInd w:val="0"/>
        <w:spacing w:after="0" w:line="240" w:lineRule="auto"/>
        <w:ind w:firstLine="454"/>
        <w:jc w:val="both"/>
        <w:textAlignment w:val="center"/>
        <w:rPr>
          <w:rFonts w:ascii="Times New Roman" w:eastAsia="Times New Roman" w:hAnsi="Times New Roman" w:cs="Times New Roman"/>
          <w:color w:val="000000"/>
          <w:spacing w:val="-2"/>
          <w:sz w:val="24"/>
          <w:szCs w:val="24"/>
        </w:rPr>
      </w:pPr>
      <w:r>
        <w:rPr>
          <w:rFonts w:ascii="Times New Roman" w:eastAsia="Times New Roman" w:hAnsi="Times New Roman" w:cs="Times New Roman"/>
          <w:color w:val="000000"/>
          <w:sz w:val="24"/>
          <w:szCs w:val="24"/>
        </w:rPr>
        <w:t xml:space="preserve">- </w:t>
      </w:r>
      <w:r w:rsidR="00C37A59" w:rsidRPr="00D32756">
        <w:rPr>
          <w:rFonts w:ascii="Times New Roman" w:eastAsia="Times New Roman" w:hAnsi="Times New Roman" w:cs="Times New Roman"/>
          <w:color w:val="000000"/>
          <w:sz w:val="24"/>
          <w:szCs w:val="24"/>
        </w:rPr>
        <w:t>центральные психологические новообразования, форми</w:t>
      </w:r>
      <w:r w:rsidR="00C37A59" w:rsidRPr="00D32756">
        <w:rPr>
          <w:rFonts w:ascii="Times New Roman" w:eastAsia="Times New Roman" w:hAnsi="Times New Roman" w:cs="Times New Roman"/>
          <w:color w:val="000000"/>
          <w:spacing w:val="-2"/>
          <w:sz w:val="24"/>
          <w:szCs w:val="24"/>
        </w:rPr>
        <w:t xml:space="preserve">руемые на данной ступени образования: словесно­логическое </w:t>
      </w:r>
      <w:r w:rsidR="00C37A59" w:rsidRPr="00D32756">
        <w:rPr>
          <w:rFonts w:ascii="Times New Roman" w:eastAsia="Times New Roman" w:hAnsi="Times New Roman" w:cs="Times New Roman"/>
          <w:color w:val="000000"/>
          <w:spacing w:val="2"/>
          <w:sz w:val="24"/>
          <w:szCs w:val="24"/>
        </w:rPr>
        <w:t xml:space="preserve">мышление, произвольная смысловая память, произвольное </w:t>
      </w:r>
      <w:r w:rsidR="00C37A59" w:rsidRPr="00D32756">
        <w:rPr>
          <w:rFonts w:ascii="Times New Roman" w:eastAsia="Times New Roman" w:hAnsi="Times New Roman" w:cs="Times New Roman"/>
          <w:color w:val="000000"/>
          <w:sz w:val="24"/>
          <w:szCs w:val="24"/>
        </w:rPr>
        <w:t xml:space="preserve">внимание, письменная речь, анализ, рефлексия содержания, </w:t>
      </w:r>
      <w:r w:rsidR="00C37A59" w:rsidRPr="00D32756">
        <w:rPr>
          <w:rFonts w:ascii="Times New Roman" w:eastAsia="Times New Roman" w:hAnsi="Times New Roman" w:cs="Times New Roman"/>
          <w:color w:val="000000"/>
          <w:spacing w:val="-2"/>
          <w:sz w:val="24"/>
          <w:szCs w:val="24"/>
        </w:rPr>
        <w:t xml:space="preserve">оснований и способов действий, планирование и умение действовать во внутреннем плане, знаково­символическое мышление, осуществляемое как моделирование существенных связей и отношений объектов; </w:t>
      </w:r>
    </w:p>
    <w:p w:rsidR="00C37A59" w:rsidRPr="00D32756" w:rsidRDefault="00907E0A" w:rsidP="000B5C48">
      <w:pPr>
        <w:autoSpaceDE w:val="0"/>
        <w:autoSpaceDN w:val="0"/>
        <w:adjustRightInd w:val="0"/>
        <w:spacing w:after="0" w:line="240" w:lineRule="auto"/>
        <w:ind w:firstLine="454"/>
        <w:jc w:val="both"/>
        <w:textAlignment w:val="center"/>
        <w:rPr>
          <w:rFonts w:ascii="Times New Roman" w:eastAsia="Times New Roman" w:hAnsi="Times New Roman" w:cs="Times New Roman"/>
          <w:color w:val="000000"/>
          <w:spacing w:val="-2"/>
          <w:sz w:val="24"/>
          <w:szCs w:val="24"/>
        </w:rPr>
      </w:pPr>
      <w:r>
        <w:rPr>
          <w:rFonts w:ascii="Times New Roman" w:eastAsia="Times New Roman" w:hAnsi="Times New Roman" w:cs="Times New Roman"/>
          <w:color w:val="000000"/>
          <w:sz w:val="24"/>
          <w:szCs w:val="24"/>
        </w:rPr>
        <w:t xml:space="preserve">- </w:t>
      </w:r>
      <w:r w:rsidR="00C37A59" w:rsidRPr="00D32756">
        <w:rPr>
          <w:rFonts w:ascii="Times New Roman" w:eastAsia="Times New Roman" w:hAnsi="Times New Roman" w:cs="Times New Roman"/>
          <w:color w:val="000000"/>
          <w:sz w:val="24"/>
          <w:szCs w:val="24"/>
        </w:rPr>
        <w:t>развитие целенаправленной и мотивированной активно</w:t>
      </w:r>
      <w:r w:rsidR="00C37A59" w:rsidRPr="00D32756">
        <w:rPr>
          <w:rFonts w:ascii="Times New Roman" w:eastAsia="Times New Roman" w:hAnsi="Times New Roman" w:cs="Times New Roman"/>
          <w:color w:val="000000"/>
          <w:spacing w:val="-2"/>
          <w:sz w:val="24"/>
          <w:szCs w:val="24"/>
        </w:rPr>
        <w:t>сти обучающегося, направленной на овладение учебной деятельностью, основой которой выступает формирование устойчивой системы учебно­познавательных и социальных мотивов и личностного смысла учения.</w:t>
      </w:r>
    </w:p>
    <w:p w:rsidR="00C37A59" w:rsidRPr="00D32756" w:rsidRDefault="00C37A59" w:rsidP="000B5C48">
      <w:pPr>
        <w:autoSpaceDE w:val="0"/>
        <w:autoSpaceDN w:val="0"/>
        <w:adjustRightInd w:val="0"/>
        <w:spacing w:after="0" w:line="240" w:lineRule="auto"/>
        <w:ind w:firstLine="454"/>
        <w:jc w:val="both"/>
        <w:textAlignment w:val="center"/>
        <w:rPr>
          <w:rFonts w:ascii="Times New Roman" w:eastAsia="Times New Roman" w:hAnsi="Times New Roman" w:cs="Times New Roman"/>
          <w:color w:val="000000"/>
          <w:sz w:val="24"/>
          <w:szCs w:val="24"/>
        </w:rPr>
      </w:pPr>
      <w:r w:rsidRPr="00D32756">
        <w:rPr>
          <w:rFonts w:ascii="Times New Roman" w:eastAsia="Times New Roman" w:hAnsi="Times New Roman" w:cs="Times New Roman"/>
          <w:color w:val="000000"/>
          <w:sz w:val="24"/>
          <w:szCs w:val="24"/>
        </w:rPr>
        <w:t>При этом успешность и своевременность формирования указанных новообразований познавательной сферы, качеств и свойств личности связываются с активной позицией учителя, а также с адекватно</w:t>
      </w:r>
      <w:r w:rsidR="00907E0A">
        <w:rPr>
          <w:rFonts w:ascii="Times New Roman" w:eastAsia="Times New Roman" w:hAnsi="Times New Roman" w:cs="Times New Roman"/>
          <w:color w:val="000000"/>
          <w:sz w:val="24"/>
          <w:szCs w:val="24"/>
        </w:rPr>
        <w:t>стью построения образовательной деятельности</w:t>
      </w:r>
      <w:r w:rsidRPr="00D32756">
        <w:rPr>
          <w:rFonts w:ascii="Times New Roman" w:eastAsia="Times New Roman" w:hAnsi="Times New Roman" w:cs="Times New Roman"/>
          <w:color w:val="000000"/>
          <w:sz w:val="24"/>
          <w:szCs w:val="24"/>
        </w:rPr>
        <w:t xml:space="preserve"> и выбора условий и методик обучения, учитывающих описанные</w:t>
      </w:r>
      <w:r w:rsidR="00907E0A">
        <w:rPr>
          <w:rFonts w:ascii="Times New Roman" w:eastAsia="Times New Roman" w:hAnsi="Times New Roman" w:cs="Times New Roman"/>
          <w:color w:val="000000"/>
          <w:sz w:val="24"/>
          <w:szCs w:val="24"/>
        </w:rPr>
        <w:t xml:space="preserve"> выше особенности уровня </w:t>
      </w:r>
      <w:r w:rsidR="00AE137F">
        <w:rPr>
          <w:rFonts w:ascii="Times New Roman" w:eastAsia="Times New Roman" w:hAnsi="Times New Roman" w:cs="Times New Roman"/>
          <w:color w:val="000000"/>
          <w:sz w:val="24"/>
          <w:szCs w:val="24"/>
        </w:rPr>
        <w:t>начального</w:t>
      </w:r>
      <w:r w:rsidRPr="00D32756">
        <w:rPr>
          <w:rFonts w:ascii="Times New Roman" w:eastAsia="Times New Roman" w:hAnsi="Times New Roman" w:cs="Times New Roman"/>
          <w:color w:val="000000"/>
          <w:sz w:val="24"/>
          <w:szCs w:val="24"/>
        </w:rPr>
        <w:t xml:space="preserve"> общего образования.</w:t>
      </w:r>
    </w:p>
    <w:p w:rsidR="00C37A59" w:rsidRPr="00D32756" w:rsidRDefault="003541B2" w:rsidP="000B5C48">
      <w:pPr>
        <w:spacing w:after="0" w:line="240" w:lineRule="auto"/>
        <w:ind w:firstLine="454"/>
        <w:jc w:val="both"/>
        <w:rPr>
          <w:rFonts w:ascii="Times New Roman" w:eastAsia="Arial Unicode MS" w:hAnsi="Times New Roman" w:cs="Times New Roman"/>
          <w:color w:val="000000"/>
          <w:sz w:val="24"/>
          <w:szCs w:val="24"/>
        </w:rPr>
      </w:pPr>
      <w:r>
        <w:rPr>
          <w:rFonts w:ascii="Times New Roman" w:eastAsia="Arial Unicode MS" w:hAnsi="Times New Roman" w:cs="Times New Roman"/>
          <w:color w:val="000000"/>
          <w:sz w:val="24"/>
          <w:szCs w:val="24"/>
        </w:rPr>
        <w:t xml:space="preserve"> О</w:t>
      </w:r>
      <w:r w:rsidRPr="003541B2">
        <w:rPr>
          <w:rFonts w:ascii="Times New Roman" w:eastAsia="Arial Unicode MS" w:hAnsi="Times New Roman" w:cs="Times New Roman"/>
          <w:color w:val="000000"/>
          <w:sz w:val="24"/>
          <w:szCs w:val="24"/>
        </w:rPr>
        <w:t xml:space="preserve">бразовательная программа </w:t>
      </w:r>
      <w:r>
        <w:rPr>
          <w:rFonts w:ascii="Times New Roman" w:eastAsia="Arial Unicode MS" w:hAnsi="Times New Roman" w:cs="Times New Roman"/>
          <w:color w:val="000000"/>
          <w:sz w:val="24"/>
          <w:szCs w:val="24"/>
        </w:rPr>
        <w:t xml:space="preserve">начального общего образования  </w:t>
      </w:r>
      <w:r w:rsidR="00A7501D">
        <w:rPr>
          <w:rFonts w:ascii="Times New Roman" w:hAnsi="Times New Roman" w:cs="Times New Roman"/>
          <w:sz w:val="24"/>
          <w:szCs w:val="24"/>
        </w:rPr>
        <w:t>МОУ  «Байдиковская НШ»</w:t>
      </w:r>
      <w:r>
        <w:rPr>
          <w:rFonts w:ascii="Times New Roman" w:eastAsia="Arial Unicode MS" w:hAnsi="Times New Roman" w:cs="Times New Roman"/>
          <w:color w:val="000000"/>
          <w:sz w:val="24"/>
          <w:szCs w:val="24"/>
        </w:rPr>
        <w:t xml:space="preserve"> </w:t>
      </w:r>
      <w:r w:rsidRPr="003541B2">
        <w:rPr>
          <w:rFonts w:ascii="Times New Roman" w:eastAsia="Arial Unicode MS" w:hAnsi="Times New Roman" w:cs="Times New Roman"/>
          <w:color w:val="000000"/>
          <w:sz w:val="24"/>
          <w:szCs w:val="24"/>
        </w:rPr>
        <w:t xml:space="preserve"> представляет собой систему взаимосвязанных программ, каждая из которых является самостоятельным звеном, обеспечивающим определенн</w:t>
      </w:r>
      <w:r>
        <w:rPr>
          <w:rFonts w:ascii="Times New Roman" w:eastAsia="Arial Unicode MS" w:hAnsi="Times New Roman" w:cs="Times New Roman"/>
          <w:color w:val="000000"/>
          <w:sz w:val="24"/>
          <w:szCs w:val="24"/>
        </w:rPr>
        <w:t>ое направление деятельности школы</w:t>
      </w:r>
      <w:r w:rsidRPr="003541B2">
        <w:rPr>
          <w:rFonts w:ascii="Times New Roman" w:eastAsia="Arial Unicode MS" w:hAnsi="Times New Roman" w:cs="Times New Roman"/>
          <w:color w:val="000000"/>
          <w:sz w:val="24"/>
          <w:szCs w:val="24"/>
        </w:rPr>
        <w:t>.</w:t>
      </w:r>
    </w:p>
    <w:p w:rsidR="00782DD4" w:rsidRPr="00D32756" w:rsidRDefault="003541B2" w:rsidP="000B5C48">
      <w:pPr>
        <w:spacing w:after="0" w:line="240" w:lineRule="auto"/>
        <w:ind w:firstLine="454"/>
        <w:jc w:val="both"/>
        <w:rPr>
          <w:rFonts w:ascii="Times New Roman" w:eastAsia="Arial Unicode MS" w:hAnsi="Times New Roman" w:cs="Times New Roman"/>
          <w:color w:val="000000"/>
          <w:sz w:val="24"/>
          <w:szCs w:val="24"/>
        </w:rPr>
      </w:pPr>
      <w:r>
        <w:rPr>
          <w:rFonts w:ascii="Times New Roman" w:hAnsi="Times New Roman" w:cs="Times New Roman"/>
          <w:b/>
          <w:sz w:val="24"/>
          <w:szCs w:val="24"/>
        </w:rPr>
        <w:t xml:space="preserve">Задачи </w:t>
      </w:r>
      <w:r w:rsidR="00782DD4" w:rsidRPr="00D32756">
        <w:rPr>
          <w:rFonts w:ascii="Times New Roman" w:hAnsi="Times New Roman" w:cs="Times New Roman"/>
          <w:b/>
          <w:sz w:val="24"/>
          <w:szCs w:val="24"/>
        </w:rPr>
        <w:t xml:space="preserve"> образовательной программы начального общего образования</w:t>
      </w:r>
      <w:r w:rsidR="00782DD4" w:rsidRPr="00D32756">
        <w:rPr>
          <w:rFonts w:ascii="Times New Roman" w:hAnsi="Times New Roman" w:cs="Times New Roman"/>
          <w:sz w:val="24"/>
          <w:szCs w:val="24"/>
        </w:rPr>
        <w:t>:</w:t>
      </w:r>
    </w:p>
    <w:p w:rsidR="00782DD4" w:rsidRPr="00D32756" w:rsidRDefault="009F60B2" w:rsidP="000B5C4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782DD4" w:rsidRPr="00D32756">
        <w:rPr>
          <w:rFonts w:ascii="Times New Roman" w:hAnsi="Times New Roman" w:cs="Times New Roman"/>
          <w:sz w:val="24"/>
          <w:szCs w:val="24"/>
        </w:rPr>
        <w:t>1.Формировать у обучающихся интерес к учению: желание и умение учиться, создавая сит</w:t>
      </w:r>
      <w:r w:rsidR="00254591" w:rsidRPr="00D32756">
        <w:rPr>
          <w:rFonts w:ascii="Times New Roman" w:hAnsi="Times New Roman" w:cs="Times New Roman"/>
          <w:sz w:val="24"/>
          <w:szCs w:val="24"/>
        </w:rPr>
        <w:t>уацию успеха в единстве урочной</w:t>
      </w:r>
      <w:r w:rsidR="00782DD4" w:rsidRPr="00D32756">
        <w:rPr>
          <w:rFonts w:ascii="Times New Roman" w:hAnsi="Times New Roman" w:cs="Times New Roman"/>
          <w:sz w:val="24"/>
          <w:szCs w:val="24"/>
        </w:rPr>
        <w:t>, внеурочной и внешкольной деятельности, в совместной работе педагогов школы, семьи и других институтов общества</w:t>
      </w:r>
      <w:r>
        <w:rPr>
          <w:rFonts w:ascii="Times New Roman" w:hAnsi="Times New Roman" w:cs="Times New Roman"/>
          <w:sz w:val="24"/>
          <w:szCs w:val="24"/>
        </w:rPr>
        <w:t>.</w:t>
      </w:r>
    </w:p>
    <w:p w:rsidR="00782DD4" w:rsidRPr="00D32756" w:rsidRDefault="00782DD4" w:rsidP="000B5C48">
      <w:pPr>
        <w:spacing w:after="0" w:line="240" w:lineRule="auto"/>
        <w:jc w:val="both"/>
        <w:rPr>
          <w:rFonts w:ascii="Times New Roman" w:hAnsi="Times New Roman" w:cs="Times New Roman"/>
          <w:sz w:val="24"/>
          <w:szCs w:val="24"/>
        </w:rPr>
      </w:pPr>
      <w:r w:rsidRPr="00D32756">
        <w:rPr>
          <w:rFonts w:ascii="Times New Roman" w:hAnsi="Times New Roman" w:cs="Times New Roman"/>
          <w:sz w:val="24"/>
          <w:szCs w:val="24"/>
        </w:rPr>
        <w:t xml:space="preserve">             2.Формировать у обучающихся 1-4 –х классов основы творческой, проектной и исследовательской деятельности, вовлекая детей в творческую  работу в рамках реализации педагогических проектов по организации внеурочной деятельности обучающихся и образовательные события разного уровня.</w:t>
      </w:r>
    </w:p>
    <w:p w:rsidR="00782DD4" w:rsidRPr="00D32756" w:rsidRDefault="00782DD4" w:rsidP="000B5C48">
      <w:pPr>
        <w:spacing w:after="0" w:line="240" w:lineRule="auto"/>
        <w:jc w:val="both"/>
        <w:rPr>
          <w:rFonts w:ascii="Times New Roman" w:hAnsi="Times New Roman" w:cs="Times New Roman"/>
          <w:sz w:val="24"/>
          <w:szCs w:val="24"/>
        </w:rPr>
      </w:pPr>
      <w:r w:rsidRPr="00D32756">
        <w:rPr>
          <w:rFonts w:ascii="Times New Roman" w:hAnsi="Times New Roman" w:cs="Times New Roman"/>
          <w:sz w:val="24"/>
          <w:szCs w:val="24"/>
        </w:rPr>
        <w:t xml:space="preserve">             3. Создать среду для формирования и проявления нравственных и эстетических чувств младших школьников, эмоционально – ценностного позитивного отношения к себе и окружающим посредств</w:t>
      </w:r>
      <w:r w:rsidR="002B3AEE">
        <w:rPr>
          <w:rFonts w:ascii="Times New Roman" w:hAnsi="Times New Roman" w:cs="Times New Roman"/>
          <w:sz w:val="24"/>
          <w:szCs w:val="24"/>
        </w:rPr>
        <w:t>о</w:t>
      </w:r>
      <w:r w:rsidRPr="00D32756">
        <w:rPr>
          <w:rFonts w:ascii="Times New Roman" w:hAnsi="Times New Roman" w:cs="Times New Roman"/>
          <w:sz w:val="24"/>
          <w:szCs w:val="24"/>
        </w:rPr>
        <w:t>м реализации программы духовно – нравственного развития и воспитания «</w:t>
      </w:r>
      <w:r w:rsidR="002B3AEE">
        <w:rPr>
          <w:rFonts w:ascii="Times New Roman" w:hAnsi="Times New Roman" w:cs="Times New Roman"/>
          <w:sz w:val="24"/>
          <w:szCs w:val="24"/>
        </w:rPr>
        <w:t>Дорогою добра</w:t>
      </w:r>
      <w:r w:rsidRPr="00D32756">
        <w:rPr>
          <w:rFonts w:ascii="Times New Roman" w:hAnsi="Times New Roman" w:cs="Times New Roman"/>
          <w:sz w:val="24"/>
          <w:szCs w:val="24"/>
        </w:rPr>
        <w:t>».</w:t>
      </w:r>
    </w:p>
    <w:p w:rsidR="00782DD4" w:rsidRPr="00D32756" w:rsidRDefault="00782DD4" w:rsidP="000B5C48">
      <w:pPr>
        <w:spacing w:after="0" w:line="240" w:lineRule="auto"/>
        <w:jc w:val="both"/>
        <w:rPr>
          <w:rFonts w:ascii="Times New Roman" w:hAnsi="Times New Roman" w:cs="Times New Roman"/>
          <w:sz w:val="24"/>
          <w:szCs w:val="24"/>
        </w:rPr>
      </w:pPr>
      <w:r w:rsidRPr="00D32756">
        <w:rPr>
          <w:rFonts w:ascii="Times New Roman" w:hAnsi="Times New Roman" w:cs="Times New Roman"/>
          <w:sz w:val="24"/>
          <w:szCs w:val="24"/>
        </w:rPr>
        <w:lastRenderedPageBreak/>
        <w:t xml:space="preserve">            4. Формировать культуру здорового и безопасного образа жизни посредством реализации программы</w:t>
      </w:r>
      <w:r w:rsidR="00471801" w:rsidRPr="00D32756">
        <w:rPr>
          <w:rFonts w:ascii="Times New Roman" w:hAnsi="Times New Roman" w:cs="Times New Roman"/>
          <w:sz w:val="24"/>
          <w:szCs w:val="24"/>
        </w:rPr>
        <w:t xml:space="preserve"> формирования культуры</w:t>
      </w:r>
      <w:r w:rsidR="0038084E" w:rsidRPr="00D32756">
        <w:rPr>
          <w:rFonts w:ascii="Times New Roman" w:hAnsi="Times New Roman" w:cs="Times New Roman"/>
          <w:sz w:val="24"/>
          <w:szCs w:val="24"/>
        </w:rPr>
        <w:t>, здоро</w:t>
      </w:r>
      <w:r w:rsidR="00CF3E3D">
        <w:rPr>
          <w:rFonts w:ascii="Times New Roman" w:hAnsi="Times New Roman" w:cs="Times New Roman"/>
          <w:sz w:val="24"/>
          <w:szCs w:val="24"/>
        </w:rPr>
        <w:t>вого и безопасного образа жизни.</w:t>
      </w:r>
    </w:p>
    <w:p w:rsidR="00533C88" w:rsidRDefault="00782DD4" w:rsidP="000B5C48">
      <w:pPr>
        <w:spacing w:line="240" w:lineRule="auto"/>
        <w:jc w:val="both"/>
        <w:rPr>
          <w:rFonts w:ascii="Times New Roman" w:hAnsi="Times New Roman" w:cs="Times New Roman"/>
          <w:sz w:val="24"/>
          <w:szCs w:val="24"/>
        </w:rPr>
      </w:pPr>
      <w:r w:rsidRPr="00D32756">
        <w:rPr>
          <w:rFonts w:ascii="Times New Roman" w:hAnsi="Times New Roman" w:cs="Times New Roman"/>
          <w:sz w:val="24"/>
          <w:szCs w:val="24"/>
        </w:rPr>
        <w:t xml:space="preserve">            5. Создать в школе образовательное пространство, мотивирующее родителей к переходу от роли пассивного наблюдателя и контролера к роли активного участника образовательной жизни ребенка и школы в целом посредством реализации программы </w:t>
      </w:r>
      <w:r w:rsidR="00533C88" w:rsidRPr="00D32756">
        <w:rPr>
          <w:rFonts w:ascii="Times New Roman" w:hAnsi="Times New Roman" w:cs="Times New Roman"/>
          <w:sz w:val="24"/>
          <w:szCs w:val="24"/>
        </w:rPr>
        <w:t>«Семья»</w:t>
      </w:r>
      <w:r w:rsidR="009F60B2">
        <w:rPr>
          <w:rFonts w:ascii="Times New Roman" w:hAnsi="Times New Roman" w:cs="Times New Roman"/>
          <w:sz w:val="24"/>
          <w:szCs w:val="24"/>
        </w:rPr>
        <w:t>.</w:t>
      </w:r>
    </w:p>
    <w:p w:rsidR="006A688D" w:rsidRPr="006A688D" w:rsidRDefault="006A688D" w:rsidP="000B5C48">
      <w:pPr>
        <w:spacing w:after="0" w:line="240" w:lineRule="auto"/>
        <w:ind w:firstLine="708"/>
        <w:contextualSpacing/>
        <w:jc w:val="both"/>
        <w:rPr>
          <w:rFonts w:ascii="Times New Roman" w:eastAsia="Times New Roman" w:hAnsi="Times New Roman" w:cs="Times New Roman"/>
          <w:color w:val="080808"/>
          <w:sz w:val="24"/>
          <w:szCs w:val="24"/>
        </w:rPr>
      </w:pPr>
      <w:r w:rsidRPr="006A688D">
        <w:rPr>
          <w:rFonts w:ascii="Times New Roman" w:eastAsia="Times New Roman" w:hAnsi="Times New Roman" w:cs="Times New Roman"/>
          <w:color w:val="080808"/>
          <w:sz w:val="24"/>
          <w:szCs w:val="24"/>
        </w:rPr>
        <w:t xml:space="preserve">Основная образовательная программа основана на следующих основных </w:t>
      </w:r>
      <w:r w:rsidRPr="006A688D">
        <w:rPr>
          <w:rFonts w:ascii="Times New Roman" w:eastAsia="Times New Roman" w:hAnsi="Times New Roman" w:cs="Times New Roman"/>
          <w:b/>
          <w:color w:val="080808"/>
          <w:sz w:val="24"/>
          <w:szCs w:val="24"/>
        </w:rPr>
        <w:t>принципах</w:t>
      </w:r>
      <w:r w:rsidRPr="006A688D">
        <w:rPr>
          <w:rFonts w:ascii="Times New Roman" w:eastAsia="Times New Roman" w:hAnsi="Times New Roman" w:cs="Times New Roman"/>
          <w:color w:val="080808"/>
          <w:sz w:val="24"/>
          <w:szCs w:val="24"/>
        </w:rPr>
        <w:t>:</w:t>
      </w:r>
    </w:p>
    <w:p w:rsidR="006A688D" w:rsidRPr="006A688D" w:rsidRDefault="006A688D" w:rsidP="000B5C48">
      <w:pPr>
        <w:spacing w:after="0" w:line="240" w:lineRule="auto"/>
        <w:ind w:firstLine="708"/>
        <w:contextualSpacing/>
        <w:jc w:val="both"/>
        <w:rPr>
          <w:rFonts w:ascii="Times New Roman" w:eastAsia="Times New Roman" w:hAnsi="Times New Roman" w:cs="Times New Roman"/>
          <w:sz w:val="24"/>
          <w:szCs w:val="24"/>
        </w:rPr>
      </w:pPr>
      <w:r w:rsidRPr="006A688D">
        <w:rPr>
          <w:rFonts w:ascii="Times New Roman" w:eastAsia="Times New Roman" w:hAnsi="Times New Roman" w:cs="Times New Roman"/>
          <w:sz w:val="24"/>
          <w:szCs w:val="24"/>
        </w:rPr>
        <w:t>– принцип единства образовательного, развивающего и воспитательного пространства школы;</w:t>
      </w:r>
    </w:p>
    <w:p w:rsidR="006A688D" w:rsidRPr="006A688D" w:rsidRDefault="006A688D" w:rsidP="000B5C48">
      <w:pPr>
        <w:spacing w:after="0" w:line="240" w:lineRule="auto"/>
        <w:ind w:firstLine="708"/>
        <w:contextualSpacing/>
        <w:jc w:val="both"/>
        <w:rPr>
          <w:rFonts w:ascii="Times New Roman" w:eastAsia="Times New Roman" w:hAnsi="Times New Roman" w:cs="Times New Roman"/>
          <w:sz w:val="24"/>
          <w:szCs w:val="24"/>
        </w:rPr>
      </w:pPr>
      <w:r w:rsidRPr="006A688D">
        <w:rPr>
          <w:rFonts w:ascii="Times New Roman" w:eastAsia="Times New Roman" w:hAnsi="Times New Roman" w:cs="Times New Roman"/>
          <w:sz w:val="24"/>
          <w:szCs w:val="24"/>
        </w:rPr>
        <w:t>– принцип открытости (Программа открыта для обсуждения);</w:t>
      </w:r>
    </w:p>
    <w:p w:rsidR="006A688D" w:rsidRPr="006A688D" w:rsidRDefault="006A688D" w:rsidP="000B5C48">
      <w:pPr>
        <w:spacing w:after="0" w:line="240" w:lineRule="auto"/>
        <w:ind w:firstLine="708"/>
        <w:contextualSpacing/>
        <w:jc w:val="both"/>
        <w:rPr>
          <w:rFonts w:ascii="Times New Roman" w:eastAsia="Times New Roman" w:hAnsi="Times New Roman" w:cs="Times New Roman"/>
          <w:color w:val="080808"/>
          <w:sz w:val="24"/>
          <w:szCs w:val="24"/>
        </w:rPr>
      </w:pPr>
      <w:r w:rsidRPr="006A688D">
        <w:rPr>
          <w:rFonts w:ascii="Times New Roman" w:eastAsia="Times New Roman" w:hAnsi="Times New Roman" w:cs="Times New Roman"/>
          <w:sz w:val="24"/>
          <w:szCs w:val="24"/>
        </w:rPr>
        <w:t>– принцип командности (Программа предполагает совместную работу всего педагогического коллектива как единой команды, готовой к профессиональной деятельности по всем приоритетным направлениям развития школы);</w:t>
      </w:r>
    </w:p>
    <w:p w:rsidR="006A688D" w:rsidRPr="006A688D" w:rsidRDefault="006A688D" w:rsidP="000B5C48">
      <w:pPr>
        <w:spacing w:after="0" w:line="240" w:lineRule="auto"/>
        <w:ind w:firstLine="708"/>
        <w:contextualSpacing/>
        <w:jc w:val="both"/>
        <w:rPr>
          <w:rFonts w:ascii="Times New Roman" w:eastAsia="Times New Roman" w:hAnsi="Times New Roman" w:cs="Times New Roman"/>
          <w:sz w:val="24"/>
          <w:szCs w:val="24"/>
        </w:rPr>
      </w:pPr>
      <w:r w:rsidRPr="006A688D">
        <w:rPr>
          <w:rFonts w:ascii="Times New Roman" w:eastAsia="Times New Roman" w:hAnsi="Times New Roman" w:cs="Times New Roman"/>
          <w:sz w:val="24"/>
          <w:szCs w:val="24"/>
        </w:rPr>
        <w:t>– принцип сотрудничества (Программа предполагает сотрудничество всех участников образовательных отношений – педагогических работников, обучающихся и их родителей (законных представителей).</w:t>
      </w:r>
    </w:p>
    <w:p w:rsidR="006A688D" w:rsidRPr="00D32756" w:rsidRDefault="006A688D" w:rsidP="000B5C48">
      <w:pPr>
        <w:spacing w:line="240" w:lineRule="auto"/>
        <w:jc w:val="both"/>
        <w:rPr>
          <w:rFonts w:ascii="Times New Roman" w:hAnsi="Times New Roman" w:cs="Times New Roman"/>
          <w:sz w:val="24"/>
          <w:szCs w:val="24"/>
        </w:rPr>
      </w:pPr>
    </w:p>
    <w:p w:rsidR="00782DD4" w:rsidRPr="00D32756" w:rsidRDefault="00782DD4" w:rsidP="000B5C48">
      <w:pPr>
        <w:spacing w:line="240" w:lineRule="auto"/>
        <w:ind w:firstLine="708"/>
        <w:jc w:val="both"/>
        <w:rPr>
          <w:rFonts w:ascii="Times New Roman" w:hAnsi="Times New Roman" w:cs="Times New Roman"/>
          <w:b/>
          <w:sz w:val="24"/>
          <w:szCs w:val="24"/>
        </w:rPr>
      </w:pPr>
      <w:r w:rsidRPr="00D32756">
        <w:rPr>
          <w:rFonts w:ascii="Times New Roman" w:hAnsi="Times New Roman" w:cs="Times New Roman"/>
          <w:b/>
          <w:sz w:val="24"/>
          <w:szCs w:val="24"/>
          <w:u w:val="single"/>
        </w:rPr>
        <w:t>Ожидаемые конечные результаты реализации образовательной программы школы</w:t>
      </w:r>
      <w:r w:rsidRPr="00D32756">
        <w:rPr>
          <w:rFonts w:ascii="Times New Roman" w:hAnsi="Times New Roman" w:cs="Times New Roman"/>
          <w:b/>
          <w:sz w:val="24"/>
          <w:szCs w:val="24"/>
        </w:rPr>
        <w:t>:</w:t>
      </w:r>
    </w:p>
    <w:p w:rsidR="00782DD4" w:rsidRPr="00D32756" w:rsidRDefault="00782DD4" w:rsidP="000B5C48">
      <w:pPr>
        <w:spacing w:line="240" w:lineRule="auto"/>
        <w:jc w:val="both"/>
        <w:rPr>
          <w:rFonts w:ascii="Times New Roman" w:hAnsi="Times New Roman" w:cs="Times New Roman"/>
          <w:sz w:val="24"/>
          <w:szCs w:val="24"/>
        </w:rPr>
      </w:pPr>
      <w:r w:rsidRPr="00D32756">
        <w:rPr>
          <w:rFonts w:ascii="Times New Roman" w:hAnsi="Times New Roman" w:cs="Times New Roman"/>
          <w:bCs/>
          <w:sz w:val="24"/>
          <w:szCs w:val="24"/>
        </w:rPr>
        <w:t>совершенствование</w:t>
      </w:r>
      <w:r w:rsidRPr="00D32756">
        <w:rPr>
          <w:rFonts w:ascii="Times New Roman" w:hAnsi="Times New Roman" w:cs="Times New Roman"/>
          <w:sz w:val="24"/>
          <w:szCs w:val="24"/>
        </w:rPr>
        <w:t xml:space="preserve"> школьной системы образования по созданию механизма устойчивого развития и достижения социально значимых результатов  через:</w:t>
      </w:r>
    </w:p>
    <w:p w:rsidR="00782DD4" w:rsidRPr="00D32756" w:rsidRDefault="00782DD4" w:rsidP="000B5C48">
      <w:pPr>
        <w:numPr>
          <w:ilvl w:val="0"/>
          <w:numId w:val="2"/>
        </w:numPr>
        <w:tabs>
          <w:tab w:val="clear" w:pos="1429"/>
          <w:tab w:val="num" w:pos="-3402"/>
        </w:tabs>
        <w:spacing w:after="0" w:line="240" w:lineRule="auto"/>
        <w:ind w:left="851" w:firstLine="0"/>
        <w:jc w:val="both"/>
        <w:rPr>
          <w:rFonts w:ascii="Times New Roman" w:hAnsi="Times New Roman" w:cs="Times New Roman"/>
          <w:sz w:val="24"/>
          <w:szCs w:val="24"/>
        </w:rPr>
      </w:pPr>
      <w:r w:rsidRPr="00D32756">
        <w:rPr>
          <w:rFonts w:ascii="Times New Roman" w:hAnsi="Times New Roman" w:cs="Times New Roman"/>
          <w:sz w:val="24"/>
          <w:szCs w:val="24"/>
        </w:rPr>
        <w:t xml:space="preserve">достижение заданного качества образования; </w:t>
      </w:r>
    </w:p>
    <w:p w:rsidR="00782DD4" w:rsidRPr="00D32756" w:rsidRDefault="00782DD4" w:rsidP="000B5C48">
      <w:pPr>
        <w:numPr>
          <w:ilvl w:val="0"/>
          <w:numId w:val="2"/>
        </w:numPr>
        <w:tabs>
          <w:tab w:val="clear" w:pos="1429"/>
          <w:tab w:val="num" w:pos="-3402"/>
        </w:tabs>
        <w:spacing w:after="0" w:line="240" w:lineRule="auto"/>
        <w:ind w:left="851" w:firstLine="0"/>
        <w:jc w:val="both"/>
        <w:rPr>
          <w:rFonts w:ascii="Times New Roman" w:hAnsi="Times New Roman" w:cs="Times New Roman"/>
          <w:b/>
          <w:bCs/>
          <w:i/>
          <w:iCs/>
          <w:sz w:val="24"/>
          <w:szCs w:val="24"/>
        </w:rPr>
      </w:pPr>
      <w:r w:rsidRPr="00D32756">
        <w:rPr>
          <w:rFonts w:ascii="Times New Roman" w:hAnsi="Times New Roman" w:cs="Times New Roman"/>
          <w:sz w:val="24"/>
          <w:szCs w:val="24"/>
        </w:rPr>
        <w:t>использование новых методов управления и организации образовательного процесса;</w:t>
      </w:r>
    </w:p>
    <w:p w:rsidR="00782DD4" w:rsidRPr="00D32756" w:rsidRDefault="00782DD4" w:rsidP="000B5C48">
      <w:pPr>
        <w:numPr>
          <w:ilvl w:val="0"/>
          <w:numId w:val="3"/>
        </w:numPr>
        <w:tabs>
          <w:tab w:val="clear" w:pos="1449"/>
          <w:tab w:val="num" w:pos="-3402"/>
        </w:tabs>
        <w:spacing w:after="0" w:line="240" w:lineRule="auto"/>
        <w:ind w:left="851" w:firstLine="0"/>
        <w:jc w:val="both"/>
        <w:rPr>
          <w:rFonts w:ascii="Times New Roman" w:hAnsi="Times New Roman" w:cs="Times New Roman"/>
          <w:sz w:val="24"/>
          <w:szCs w:val="24"/>
        </w:rPr>
      </w:pPr>
      <w:r w:rsidRPr="00D32756">
        <w:rPr>
          <w:rFonts w:ascii="Times New Roman" w:hAnsi="Times New Roman" w:cs="Times New Roman"/>
          <w:sz w:val="24"/>
          <w:szCs w:val="24"/>
        </w:rPr>
        <w:t>развитие инновационной сферы;</w:t>
      </w:r>
    </w:p>
    <w:p w:rsidR="00782DD4" w:rsidRPr="00D32756" w:rsidRDefault="00782DD4" w:rsidP="000B5C48">
      <w:pPr>
        <w:numPr>
          <w:ilvl w:val="0"/>
          <w:numId w:val="3"/>
        </w:numPr>
        <w:tabs>
          <w:tab w:val="clear" w:pos="1449"/>
          <w:tab w:val="num" w:pos="-3402"/>
        </w:tabs>
        <w:spacing w:after="0" w:line="240" w:lineRule="auto"/>
        <w:ind w:left="851" w:firstLine="0"/>
        <w:jc w:val="both"/>
        <w:rPr>
          <w:rFonts w:ascii="Times New Roman" w:hAnsi="Times New Roman" w:cs="Times New Roman"/>
          <w:sz w:val="24"/>
          <w:szCs w:val="24"/>
        </w:rPr>
      </w:pPr>
      <w:r w:rsidRPr="00D32756">
        <w:rPr>
          <w:rFonts w:ascii="Times New Roman" w:hAnsi="Times New Roman" w:cs="Times New Roman"/>
          <w:sz w:val="24"/>
          <w:szCs w:val="24"/>
        </w:rPr>
        <w:t xml:space="preserve">совершенствование  используемых педагогических технологий в                      </w:t>
      </w:r>
      <w:r w:rsidR="00D2157F" w:rsidRPr="00D32756">
        <w:rPr>
          <w:rFonts w:ascii="Times New Roman" w:hAnsi="Times New Roman" w:cs="Times New Roman"/>
          <w:sz w:val="24"/>
          <w:szCs w:val="24"/>
        </w:rPr>
        <w:t xml:space="preserve">   </w:t>
      </w:r>
      <w:r w:rsidR="00AE137F">
        <w:rPr>
          <w:rFonts w:ascii="Times New Roman" w:hAnsi="Times New Roman" w:cs="Times New Roman"/>
          <w:sz w:val="24"/>
          <w:szCs w:val="24"/>
        </w:rPr>
        <w:t>образовательной  среде школы</w:t>
      </w:r>
      <w:r w:rsidRPr="00D32756">
        <w:rPr>
          <w:rFonts w:ascii="Times New Roman" w:hAnsi="Times New Roman" w:cs="Times New Roman"/>
          <w:sz w:val="24"/>
          <w:szCs w:val="24"/>
        </w:rPr>
        <w:t>;</w:t>
      </w:r>
    </w:p>
    <w:p w:rsidR="00782DD4" w:rsidRPr="00D32756" w:rsidRDefault="00973B75" w:rsidP="00C123E2">
      <w:pPr>
        <w:pStyle w:val="a4"/>
        <w:numPr>
          <w:ilvl w:val="0"/>
          <w:numId w:val="19"/>
        </w:numPr>
        <w:spacing w:after="0" w:line="240" w:lineRule="auto"/>
        <w:ind w:left="851" w:firstLine="0"/>
        <w:jc w:val="both"/>
        <w:rPr>
          <w:rFonts w:ascii="Times New Roman" w:hAnsi="Times New Roman" w:cs="Times New Roman"/>
          <w:sz w:val="24"/>
          <w:szCs w:val="24"/>
        </w:rPr>
      </w:pPr>
      <w:r>
        <w:rPr>
          <w:rFonts w:ascii="Times New Roman" w:hAnsi="Times New Roman" w:cs="Times New Roman"/>
          <w:sz w:val="24"/>
          <w:szCs w:val="24"/>
        </w:rPr>
        <w:t xml:space="preserve"> </w:t>
      </w:r>
      <w:r w:rsidR="00782DD4" w:rsidRPr="00D32756">
        <w:rPr>
          <w:rFonts w:ascii="Times New Roman" w:hAnsi="Times New Roman" w:cs="Times New Roman"/>
          <w:sz w:val="24"/>
          <w:szCs w:val="24"/>
        </w:rPr>
        <w:t xml:space="preserve">реализацию дополнительных образовательных услуг как основы расширения   спектра образовательных услуг;                                                         </w:t>
      </w:r>
    </w:p>
    <w:p w:rsidR="00782DD4" w:rsidRPr="00D32756" w:rsidRDefault="00782DD4" w:rsidP="000B5C48">
      <w:pPr>
        <w:numPr>
          <w:ilvl w:val="0"/>
          <w:numId w:val="3"/>
        </w:numPr>
        <w:tabs>
          <w:tab w:val="clear" w:pos="1449"/>
          <w:tab w:val="num" w:pos="-3402"/>
        </w:tabs>
        <w:spacing w:after="0" w:line="240" w:lineRule="auto"/>
        <w:ind w:left="851" w:firstLine="0"/>
        <w:jc w:val="both"/>
        <w:rPr>
          <w:rFonts w:ascii="Times New Roman" w:hAnsi="Times New Roman" w:cs="Times New Roman"/>
          <w:sz w:val="24"/>
          <w:szCs w:val="24"/>
        </w:rPr>
      </w:pPr>
      <w:r w:rsidRPr="00D32756">
        <w:rPr>
          <w:rFonts w:ascii="Times New Roman" w:hAnsi="Times New Roman" w:cs="Times New Roman"/>
          <w:sz w:val="24"/>
          <w:szCs w:val="24"/>
        </w:rPr>
        <w:t xml:space="preserve"> повышение эффективности сотрудничества с субъектами социального партнерства;</w:t>
      </w:r>
    </w:p>
    <w:p w:rsidR="00782DD4" w:rsidRPr="00D32756" w:rsidRDefault="00782DD4" w:rsidP="000B5C48">
      <w:pPr>
        <w:numPr>
          <w:ilvl w:val="0"/>
          <w:numId w:val="3"/>
        </w:numPr>
        <w:spacing w:after="0" w:line="240" w:lineRule="auto"/>
        <w:ind w:left="851" w:firstLine="0"/>
        <w:jc w:val="both"/>
        <w:rPr>
          <w:rFonts w:ascii="Times New Roman" w:hAnsi="Times New Roman" w:cs="Times New Roman"/>
          <w:sz w:val="24"/>
          <w:szCs w:val="24"/>
        </w:rPr>
      </w:pPr>
      <w:r w:rsidRPr="00D32756">
        <w:rPr>
          <w:rFonts w:ascii="Times New Roman" w:hAnsi="Times New Roman" w:cs="Times New Roman"/>
          <w:sz w:val="24"/>
          <w:szCs w:val="24"/>
        </w:rPr>
        <w:t xml:space="preserve">обеспечение образовательного процесса учебно-методической литературой,  средствами обучения в соответствии с требованиями федерального государственного  образовательного стандарта; </w:t>
      </w:r>
    </w:p>
    <w:p w:rsidR="00782DD4" w:rsidRPr="00D32756" w:rsidRDefault="00782DD4" w:rsidP="000B5C48">
      <w:pPr>
        <w:numPr>
          <w:ilvl w:val="0"/>
          <w:numId w:val="3"/>
        </w:numPr>
        <w:spacing w:after="0" w:line="240" w:lineRule="auto"/>
        <w:ind w:left="851" w:firstLine="0"/>
        <w:jc w:val="both"/>
        <w:rPr>
          <w:rFonts w:ascii="Times New Roman" w:hAnsi="Times New Roman" w:cs="Times New Roman"/>
          <w:sz w:val="24"/>
          <w:szCs w:val="24"/>
        </w:rPr>
      </w:pPr>
      <w:r w:rsidRPr="00D32756">
        <w:rPr>
          <w:rFonts w:ascii="Times New Roman" w:hAnsi="Times New Roman" w:cs="Times New Roman"/>
          <w:sz w:val="24"/>
          <w:szCs w:val="24"/>
        </w:rPr>
        <w:t>развитие применения информационных систем и технологий, коммуникационных   сетей в образовательном процессе;</w:t>
      </w:r>
    </w:p>
    <w:p w:rsidR="00782DD4" w:rsidRPr="00D32756" w:rsidRDefault="00782DD4" w:rsidP="000B5C48">
      <w:pPr>
        <w:numPr>
          <w:ilvl w:val="0"/>
          <w:numId w:val="3"/>
        </w:numPr>
        <w:spacing w:after="0" w:line="240" w:lineRule="auto"/>
        <w:ind w:left="851" w:firstLine="0"/>
        <w:jc w:val="both"/>
        <w:rPr>
          <w:rFonts w:ascii="Times New Roman" w:hAnsi="Times New Roman" w:cs="Times New Roman"/>
          <w:sz w:val="24"/>
          <w:szCs w:val="24"/>
        </w:rPr>
      </w:pPr>
      <w:r w:rsidRPr="00D32756">
        <w:rPr>
          <w:rFonts w:ascii="Times New Roman" w:hAnsi="Times New Roman" w:cs="Times New Roman"/>
          <w:sz w:val="24"/>
          <w:szCs w:val="24"/>
        </w:rPr>
        <w:t>развитие механизмов, обеспечивающих включение родителей и общественности в  управление образовательным процессом школы.</w:t>
      </w:r>
    </w:p>
    <w:p w:rsidR="00782DD4" w:rsidRPr="00D32756" w:rsidRDefault="00782DD4" w:rsidP="000B5C48">
      <w:pPr>
        <w:spacing w:line="240" w:lineRule="auto"/>
        <w:jc w:val="both"/>
        <w:rPr>
          <w:rFonts w:ascii="Times New Roman" w:hAnsi="Times New Roman" w:cs="Times New Roman"/>
          <w:b/>
          <w:sz w:val="24"/>
          <w:szCs w:val="24"/>
        </w:rPr>
      </w:pPr>
    </w:p>
    <w:p w:rsidR="00782DD4" w:rsidRPr="00D32756" w:rsidRDefault="00782DD4" w:rsidP="000B5C48">
      <w:pPr>
        <w:spacing w:after="0" w:line="240" w:lineRule="auto"/>
        <w:ind w:left="-142"/>
        <w:rPr>
          <w:rFonts w:ascii="Times New Roman" w:hAnsi="Times New Roman" w:cs="Times New Roman"/>
          <w:sz w:val="24"/>
          <w:szCs w:val="24"/>
        </w:rPr>
      </w:pPr>
      <w:r w:rsidRPr="00D32756">
        <w:rPr>
          <w:rFonts w:ascii="Times New Roman" w:hAnsi="Times New Roman" w:cs="Times New Roman"/>
          <w:b/>
          <w:sz w:val="24"/>
          <w:szCs w:val="24"/>
        </w:rPr>
        <w:t>Программа соответствует  основным принципам</w:t>
      </w:r>
      <w:r w:rsidRPr="00D32756">
        <w:rPr>
          <w:rFonts w:ascii="Times New Roman" w:hAnsi="Times New Roman" w:cs="Times New Roman"/>
          <w:sz w:val="24"/>
          <w:szCs w:val="24"/>
        </w:rPr>
        <w:t xml:space="preserve"> государс</w:t>
      </w:r>
      <w:r w:rsidR="00254591" w:rsidRPr="00D32756">
        <w:rPr>
          <w:rFonts w:ascii="Times New Roman" w:hAnsi="Times New Roman" w:cs="Times New Roman"/>
          <w:sz w:val="24"/>
          <w:szCs w:val="24"/>
        </w:rPr>
        <w:t xml:space="preserve">твенной политики  </w:t>
      </w:r>
      <w:r w:rsidRPr="00D32756">
        <w:rPr>
          <w:rFonts w:ascii="Times New Roman" w:hAnsi="Times New Roman" w:cs="Times New Roman"/>
          <w:sz w:val="24"/>
          <w:szCs w:val="24"/>
        </w:rPr>
        <w:t xml:space="preserve"> РФ в области обра</w:t>
      </w:r>
      <w:r w:rsidR="00D2157F" w:rsidRPr="00D32756">
        <w:rPr>
          <w:rFonts w:ascii="Times New Roman" w:hAnsi="Times New Roman" w:cs="Times New Roman"/>
          <w:sz w:val="24"/>
          <w:szCs w:val="24"/>
        </w:rPr>
        <w:t xml:space="preserve">зования, изложенными в Федеральном законе </w:t>
      </w:r>
      <w:r w:rsidRPr="00D32756">
        <w:rPr>
          <w:rFonts w:ascii="Times New Roman" w:hAnsi="Times New Roman" w:cs="Times New Roman"/>
          <w:sz w:val="24"/>
          <w:szCs w:val="24"/>
        </w:rPr>
        <w:t xml:space="preserve"> «Об образовании</w:t>
      </w:r>
      <w:r w:rsidR="00D2157F" w:rsidRPr="00D32756">
        <w:rPr>
          <w:rFonts w:ascii="Times New Roman" w:hAnsi="Times New Roman" w:cs="Times New Roman"/>
          <w:sz w:val="24"/>
          <w:szCs w:val="24"/>
        </w:rPr>
        <w:t xml:space="preserve"> в Российской Федерации</w:t>
      </w:r>
      <w:r w:rsidR="00254591" w:rsidRPr="00D32756">
        <w:rPr>
          <w:rFonts w:ascii="Times New Roman" w:hAnsi="Times New Roman" w:cs="Times New Roman"/>
          <w:sz w:val="24"/>
          <w:szCs w:val="24"/>
        </w:rPr>
        <w:t xml:space="preserve">» (ст.3). </w:t>
      </w:r>
      <w:r w:rsidRPr="00D32756">
        <w:rPr>
          <w:rFonts w:ascii="Times New Roman" w:hAnsi="Times New Roman" w:cs="Times New Roman"/>
          <w:sz w:val="24"/>
          <w:szCs w:val="24"/>
        </w:rPr>
        <w:t>Это:</w:t>
      </w:r>
    </w:p>
    <w:p w:rsidR="00D2157F" w:rsidRPr="00D32756" w:rsidRDefault="00D2157F" w:rsidP="000B5C48">
      <w:pPr>
        <w:spacing w:after="0" w:line="240" w:lineRule="auto"/>
        <w:ind w:left="-142"/>
        <w:rPr>
          <w:rFonts w:ascii="Times New Roman" w:hAnsi="Times New Roman" w:cs="Times New Roman"/>
          <w:sz w:val="24"/>
          <w:szCs w:val="24"/>
        </w:rPr>
      </w:pPr>
      <w:r w:rsidRPr="00D32756">
        <w:rPr>
          <w:rFonts w:ascii="Times New Roman" w:hAnsi="Times New Roman" w:cs="Times New Roman"/>
          <w:b/>
          <w:sz w:val="24"/>
          <w:szCs w:val="24"/>
        </w:rPr>
        <w:t xml:space="preserve">- </w:t>
      </w:r>
      <w:r w:rsidRPr="00D32756">
        <w:rPr>
          <w:rFonts w:ascii="Times New Roman" w:hAnsi="Times New Roman" w:cs="Times New Roman"/>
          <w:sz w:val="24"/>
          <w:szCs w:val="24"/>
        </w:rPr>
        <w:t>признание приоритетности образования;</w:t>
      </w:r>
    </w:p>
    <w:p w:rsidR="00D2157F" w:rsidRPr="00D32756" w:rsidRDefault="00D2157F" w:rsidP="000B5C48">
      <w:pPr>
        <w:spacing w:after="0" w:line="240" w:lineRule="auto"/>
        <w:ind w:left="-142"/>
        <w:rPr>
          <w:rFonts w:ascii="Times New Roman" w:hAnsi="Times New Roman" w:cs="Times New Roman"/>
          <w:sz w:val="24"/>
          <w:szCs w:val="24"/>
        </w:rPr>
      </w:pPr>
      <w:r w:rsidRPr="00D32756">
        <w:rPr>
          <w:rFonts w:ascii="Times New Roman" w:hAnsi="Times New Roman" w:cs="Times New Roman"/>
          <w:b/>
          <w:sz w:val="24"/>
          <w:szCs w:val="24"/>
        </w:rPr>
        <w:t>-</w:t>
      </w:r>
      <w:r w:rsidRPr="00D32756">
        <w:rPr>
          <w:rFonts w:ascii="Times New Roman" w:hAnsi="Times New Roman" w:cs="Times New Roman"/>
          <w:sz w:val="24"/>
          <w:szCs w:val="24"/>
        </w:rPr>
        <w:t xml:space="preserve">обеспечение права </w:t>
      </w:r>
      <w:r w:rsidR="00254591" w:rsidRPr="00D32756">
        <w:rPr>
          <w:rFonts w:ascii="Times New Roman" w:hAnsi="Times New Roman" w:cs="Times New Roman"/>
          <w:sz w:val="24"/>
          <w:szCs w:val="24"/>
        </w:rPr>
        <w:t>каждого человека на образование, недоступность дискриминации в сфере образования;</w:t>
      </w:r>
    </w:p>
    <w:p w:rsidR="00782DD4" w:rsidRPr="00D32756" w:rsidRDefault="00782DD4" w:rsidP="000B5C48">
      <w:pPr>
        <w:spacing w:after="0" w:line="240" w:lineRule="auto"/>
        <w:ind w:left="-142"/>
        <w:rPr>
          <w:rFonts w:ascii="Times New Roman" w:hAnsi="Times New Roman" w:cs="Times New Roman"/>
          <w:sz w:val="24"/>
          <w:szCs w:val="24"/>
        </w:rPr>
      </w:pPr>
      <w:r w:rsidRPr="00D32756">
        <w:rPr>
          <w:rFonts w:ascii="Times New Roman" w:hAnsi="Times New Roman" w:cs="Times New Roman"/>
          <w:sz w:val="24"/>
          <w:szCs w:val="24"/>
        </w:rPr>
        <w:t>- гуманистический характер образования, прио</w:t>
      </w:r>
      <w:r w:rsidR="00D2157F" w:rsidRPr="00D32756">
        <w:rPr>
          <w:rFonts w:ascii="Times New Roman" w:hAnsi="Times New Roman" w:cs="Times New Roman"/>
          <w:sz w:val="24"/>
          <w:szCs w:val="24"/>
        </w:rPr>
        <w:t>ритет</w:t>
      </w:r>
      <w:r w:rsidRPr="00D32756">
        <w:rPr>
          <w:rFonts w:ascii="Times New Roman" w:hAnsi="Times New Roman" w:cs="Times New Roman"/>
          <w:sz w:val="24"/>
          <w:szCs w:val="24"/>
        </w:rPr>
        <w:t xml:space="preserve">   жизни и здоров</w:t>
      </w:r>
      <w:r w:rsidR="00EB14A0" w:rsidRPr="00D32756">
        <w:rPr>
          <w:rFonts w:ascii="Times New Roman" w:hAnsi="Times New Roman" w:cs="Times New Roman"/>
          <w:sz w:val="24"/>
          <w:szCs w:val="24"/>
        </w:rPr>
        <w:t>ья человека, прав и свобод личности</w:t>
      </w:r>
      <w:r w:rsidR="00D2157F" w:rsidRPr="00D32756">
        <w:rPr>
          <w:rFonts w:ascii="Times New Roman" w:hAnsi="Times New Roman" w:cs="Times New Roman"/>
          <w:sz w:val="24"/>
          <w:szCs w:val="24"/>
        </w:rPr>
        <w:t>, свободного развития личности, воспитание взаимоуважения, трудолюбия, гражданственности, патриотизма, ответственности, правовой культуры</w:t>
      </w:r>
      <w:r w:rsidR="00EB14A0" w:rsidRPr="00D32756">
        <w:rPr>
          <w:rFonts w:ascii="Times New Roman" w:hAnsi="Times New Roman" w:cs="Times New Roman"/>
          <w:sz w:val="24"/>
          <w:szCs w:val="24"/>
        </w:rPr>
        <w:t>, бережного отношения к природе и</w:t>
      </w:r>
      <w:r w:rsidR="00D2157F" w:rsidRPr="00D32756">
        <w:rPr>
          <w:rFonts w:ascii="Times New Roman" w:hAnsi="Times New Roman" w:cs="Times New Roman"/>
          <w:sz w:val="24"/>
          <w:szCs w:val="24"/>
        </w:rPr>
        <w:t xml:space="preserve"> окружающей среде,</w:t>
      </w:r>
      <w:r w:rsidR="00EB14A0" w:rsidRPr="00D32756">
        <w:rPr>
          <w:rFonts w:ascii="Times New Roman" w:hAnsi="Times New Roman" w:cs="Times New Roman"/>
          <w:sz w:val="24"/>
          <w:szCs w:val="24"/>
        </w:rPr>
        <w:t xml:space="preserve"> рационального природопользования;</w:t>
      </w:r>
    </w:p>
    <w:p w:rsidR="00782DD4" w:rsidRPr="00D32756" w:rsidRDefault="00782DD4" w:rsidP="000B5C48">
      <w:pPr>
        <w:spacing w:after="0" w:line="240" w:lineRule="auto"/>
        <w:ind w:firstLine="708"/>
        <w:jc w:val="both"/>
        <w:rPr>
          <w:rFonts w:ascii="Times New Roman" w:hAnsi="Times New Roman" w:cs="Times New Roman"/>
          <w:sz w:val="24"/>
          <w:szCs w:val="24"/>
        </w:rPr>
      </w:pPr>
      <w:r w:rsidRPr="00D32756">
        <w:rPr>
          <w:rFonts w:ascii="Times New Roman" w:hAnsi="Times New Roman" w:cs="Times New Roman"/>
          <w:b/>
          <w:sz w:val="24"/>
          <w:szCs w:val="24"/>
        </w:rPr>
        <w:lastRenderedPageBreak/>
        <w:t xml:space="preserve">    - </w:t>
      </w:r>
      <w:r w:rsidRPr="00D32756">
        <w:rPr>
          <w:rFonts w:ascii="Times New Roman" w:hAnsi="Times New Roman" w:cs="Times New Roman"/>
          <w:sz w:val="24"/>
          <w:szCs w:val="24"/>
        </w:rPr>
        <w:t>единство образовательного пространства</w:t>
      </w:r>
      <w:r w:rsidR="00EB14A0" w:rsidRPr="00D32756">
        <w:rPr>
          <w:rFonts w:ascii="Times New Roman" w:hAnsi="Times New Roman" w:cs="Times New Roman"/>
          <w:sz w:val="24"/>
          <w:szCs w:val="24"/>
        </w:rPr>
        <w:t xml:space="preserve"> на территории Российской Федерации</w:t>
      </w:r>
      <w:r w:rsidRPr="00D32756">
        <w:rPr>
          <w:rFonts w:ascii="Times New Roman" w:hAnsi="Times New Roman" w:cs="Times New Roman"/>
          <w:sz w:val="24"/>
          <w:szCs w:val="24"/>
        </w:rPr>
        <w:t>, защита и развитие</w:t>
      </w:r>
      <w:r w:rsidR="00EB14A0" w:rsidRPr="00D32756">
        <w:rPr>
          <w:rFonts w:ascii="Times New Roman" w:hAnsi="Times New Roman" w:cs="Times New Roman"/>
          <w:sz w:val="24"/>
          <w:szCs w:val="24"/>
        </w:rPr>
        <w:t xml:space="preserve"> этнокультурных особенностей и </w:t>
      </w:r>
      <w:r w:rsidRPr="00D32756">
        <w:rPr>
          <w:rFonts w:ascii="Times New Roman" w:hAnsi="Times New Roman" w:cs="Times New Roman"/>
          <w:sz w:val="24"/>
          <w:szCs w:val="24"/>
        </w:rPr>
        <w:t>традиций</w:t>
      </w:r>
      <w:r w:rsidR="00EB14A0" w:rsidRPr="00D32756">
        <w:rPr>
          <w:rFonts w:ascii="Times New Roman" w:hAnsi="Times New Roman" w:cs="Times New Roman"/>
          <w:sz w:val="24"/>
          <w:szCs w:val="24"/>
        </w:rPr>
        <w:t xml:space="preserve"> народов Российской Федерации </w:t>
      </w:r>
      <w:r w:rsidRPr="00D32756">
        <w:rPr>
          <w:rFonts w:ascii="Times New Roman" w:hAnsi="Times New Roman" w:cs="Times New Roman"/>
          <w:sz w:val="24"/>
          <w:szCs w:val="24"/>
        </w:rPr>
        <w:t xml:space="preserve"> в условиях многонационального государства;</w:t>
      </w:r>
    </w:p>
    <w:p w:rsidR="00782DD4" w:rsidRPr="00D32756" w:rsidRDefault="00EB14A0" w:rsidP="000B5C48">
      <w:pPr>
        <w:spacing w:after="0" w:line="240" w:lineRule="auto"/>
        <w:ind w:firstLine="708"/>
        <w:jc w:val="both"/>
        <w:rPr>
          <w:rFonts w:ascii="Times New Roman" w:hAnsi="Times New Roman" w:cs="Times New Roman"/>
          <w:sz w:val="24"/>
          <w:szCs w:val="24"/>
        </w:rPr>
      </w:pPr>
      <w:r w:rsidRPr="00D32756">
        <w:rPr>
          <w:rFonts w:ascii="Times New Roman" w:hAnsi="Times New Roman" w:cs="Times New Roman"/>
          <w:sz w:val="24"/>
          <w:szCs w:val="24"/>
        </w:rPr>
        <w:t xml:space="preserve">    - светский характер</w:t>
      </w:r>
      <w:r w:rsidR="00782DD4" w:rsidRPr="00D32756">
        <w:rPr>
          <w:rFonts w:ascii="Times New Roman" w:hAnsi="Times New Roman" w:cs="Times New Roman"/>
          <w:sz w:val="24"/>
          <w:szCs w:val="24"/>
        </w:rPr>
        <w:t xml:space="preserve"> образования, адаптивность системы образования к уровням и особенностям развития и подготовки обучающихся и воспитанников;</w:t>
      </w:r>
    </w:p>
    <w:p w:rsidR="00EB14A0" w:rsidRPr="00D32756" w:rsidRDefault="00A52083" w:rsidP="000B5C48">
      <w:pPr>
        <w:spacing w:after="0" w:line="240" w:lineRule="auto"/>
        <w:ind w:firstLine="708"/>
        <w:jc w:val="both"/>
        <w:rPr>
          <w:rFonts w:ascii="Times New Roman" w:hAnsi="Times New Roman" w:cs="Times New Roman"/>
          <w:sz w:val="24"/>
          <w:szCs w:val="24"/>
        </w:rPr>
      </w:pPr>
      <w:r w:rsidRPr="00D32756">
        <w:rPr>
          <w:rFonts w:ascii="Times New Roman" w:hAnsi="Times New Roman" w:cs="Times New Roman"/>
          <w:sz w:val="24"/>
          <w:szCs w:val="24"/>
        </w:rPr>
        <w:t xml:space="preserve">    - свобода</w:t>
      </w:r>
      <w:r w:rsidR="00EB14A0" w:rsidRPr="00D32756">
        <w:rPr>
          <w:rFonts w:ascii="Times New Roman" w:hAnsi="Times New Roman" w:cs="Times New Roman"/>
          <w:sz w:val="24"/>
          <w:szCs w:val="24"/>
        </w:rPr>
        <w:t xml:space="preserve"> выбора получения образования</w:t>
      </w:r>
      <w:r w:rsidR="006F2D79" w:rsidRPr="00D32756">
        <w:rPr>
          <w:rFonts w:ascii="Times New Roman" w:hAnsi="Times New Roman" w:cs="Times New Roman"/>
          <w:sz w:val="24"/>
          <w:szCs w:val="24"/>
        </w:rPr>
        <w:t xml:space="preserve"> согласно скло</w:t>
      </w:r>
      <w:r w:rsidR="00254591" w:rsidRPr="00D32756">
        <w:rPr>
          <w:rFonts w:ascii="Times New Roman" w:hAnsi="Times New Roman" w:cs="Times New Roman"/>
          <w:sz w:val="24"/>
          <w:szCs w:val="24"/>
        </w:rPr>
        <w:t>нностям и потребностям человека, создание условий для самореализации каждого человека, свободное развитие его способностей, включая право выбора форм получения образования, форм обучения;</w:t>
      </w:r>
    </w:p>
    <w:p w:rsidR="00782DD4" w:rsidRDefault="00782DD4" w:rsidP="000B5C48">
      <w:pPr>
        <w:spacing w:after="0" w:line="240" w:lineRule="auto"/>
        <w:ind w:firstLine="708"/>
        <w:jc w:val="both"/>
        <w:rPr>
          <w:rFonts w:ascii="Times New Roman" w:hAnsi="Times New Roman" w:cs="Times New Roman"/>
          <w:sz w:val="24"/>
          <w:szCs w:val="24"/>
        </w:rPr>
      </w:pPr>
      <w:r w:rsidRPr="00D32756">
        <w:rPr>
          <w:rFonts w:ascii="Times New Roman" w:hAnsi="Times New Roman" w:cs="Times New Roman"/>
          <w:sz w:val="24"/>
          <w:szCs w:val="24"/>
        </w:rPr>
        <w:t xml:space="preserve">     - формирование человека и гражданина, интегрированного в современное ему общество и нацеленного на совершенствование этого общества;</w:t>
      </w:r>
    </w:p>
    <w:p w:rsidR="001D6D93" w:rsidRPr="001D6D93" w:rsidRDefault="001D6D93" w:rsidP="000B5C48">
      <w:pPr>
        <w:spacing w:after="0" w:line="240" w:lineRule="auto"/>
        <w:ind w:firstLine="708"/>
        <w:jc w:val="both"/>
        <w:rPr>
          <w:rFonts w:ascii="Times New Roman" w:hAnsi="Times New Roman" w:cs="Times New Roman"/>
          <w:sz w:val="24"/>
          <w:szCs w:val="24"/>
        </w:rPr>
      </w:pPr>
      <w:r w:rsidRPr="001D6D93">
        <w:rPr>
          <w:rFonts w:ascii="Times New Roman" w:hAnsi="Times New Roman" w:cs="Times New Roman"/>
          <w:sz w:val="24"/>
          <w:szCs w:val="24"/>
        </w:rPr>
        <w:t>– содействие взаимопониманию и сотрудничеству между людьми, народами независимо от национальной, религиозной и социальной принадлежности.</w:t>
      </w:r>
    </w:p>
    <w:p w:rsidR="00782DD4" w:rsidRPr="00D32756" w:rsidRDefault="006A688D" w:rsidP="000B5C48">
      <w:pPr>
        <w:pStyle w:val="ab"/>
      </w:pPr>
      <w:r>
        <w:rPr>
          <w:rFonts w:eastAsiaTheme="minorHAnsi"/>
          <w:lang w:eastAsia="en-US"/>
        </w:rPr>
        <w:t xml:space="preserve">     </w:t>
      </w:r>
      <w:r w:rsidR="00782DD4" w:rsidRPr="00D32756">
        <w:t xml:space="preserve">  </w:t>
      </w:r>
      <w:r w:rsidR="00A7501D">
        <w:t>МОУ  «Байдиковская НШ»</w:t>
      </w:r>
      <w:r w:rsidR="00782DD4" w:rsidRPr="00D32756">
        <w:t>оставляет за собой право расширения (изменения) программно-методического</w:t>
      </w:r>
      <w:r w:rsidR="00176905">
        <w:t xml:space="preserve"> сопровождения образовательной деятельности</w:t>
      </w:r>
      <w:r w:rsidR="00782DD4" w:rsidRPr="00D32756">
        <w:t xml:space="preserve"> в соответствии с потребностями воспитанников, учащихся, родителей (законных представителей) и изменениями в области образовательной политики после обсужде</w:t>
      </w:r>
      <w:r w:rsidR="00CC47B9">
        <w:t>ния вопроса на Совете школы</w:t>
      </w:r>
      <w:r w:rsidR="00782DD4" w:rsidRPr="00D32756">
        <w:t>.</w:t>
      </w:r>
    </w:p>
    <w:p w:rsidR="00782DD4" w:rsidRPr="00D32756" w:rsidRDefault="00782DD4" w:rsidP="000B5C48">
      <w:pPr>
        <w:pStyle w:val="ab"/>
        <w:ind w:firstLine="900"/>
      </w:pPr>
      <w:r w:rsidRPr="00D32756">
        <w:t xml:space="preserve"> Выполнение Программы обеспечивается финансовыми средствами бюджетов всех уровней</w:t>
      </w:r>
      <w:r w:rsidR="00A7501D">
        <w:t>.</w:t>
      </w:r>
    </w:p>
    <w:p w:rsidR="00782DD4" w:rsidRPr="00CC251A" w:rsidRDefault="00782DD4" w:rsidP="000B5C48">
      <w:pPr>
        <w:spacing w:line="240" w:lineRule="auto"/>
        <w:ind w:firstLine="900"/>
        <w:jc w:val="both"/>
        <w:rPr>
          <w:rFonts w:ascii="Times New Roman" w:hAnsi="Times New Roman" w:cs="Times New Roman"/>
          <w:sz w:val="24"/>
          <w:szCs w:val="24"/>
        </w:rPr>
      </w:pPr>
      <w:r w:rsidRPr="00D32756">
        <w:rPr>
          <w:rFonts w:ascii="Times New Roman" w:hAnsi="Times New Roman" w:cs="Times New Roman"/>
          <w:b/>
          <w:sz w:val="24"/>
          <w:szCs w:val="24"/>
        </w:rPr>
        <w:t>Исполнители Программы</w:t>
      </w:r>
      <w:r w:rsidRPr="00CC251A">
        <w:rPr>
          <w:rFonts w:ascii="Times New Roman" w:hAnsi="Times New Roman" w:cs="Times New Roman"/>
          <w:sz w:val="24"/>
          <w:szCs w:val="24"/>
        </w:rPr>
        <w:t>: администрация школы, педагогический коллект</w:t>
      </w:r>
      <w:r w:rsidR="00BC4E6A" w:rsidRPr="00CC251A">
        <w:rPr>
          <w:rFonts w:ascii="Times New Roman" w:hAnsi="Times New Roman" w:cs="Times New Roman"/>
          <w:sz w:val="24"/>
          <w:szCs w:val="24"/>
        </w:rPr>
        <w:t xml:space="preserve">ив,   учащиеся, </w:t>
      </w:r>
      <w:r w:rsidR="00CC251A">
        <w:rPr>
          <w:rFonts w:ascii="Times New Roman" w:hAnsi="Times New Roman" w:cs="Times New Roman"/>
          <w:sz w:val="24"/>
          <w:szCs w:val="24"/>
        </w:rPr>
        <w:t xml:space="preserve">Попечительский </w:t>
      </w:r>
      <w:r w:rsidR="00BC4E6A" w:rsidRPr="00CC251A">
        <w:rPr>
          <w:rFonts w:ascii="Times New Roman" w:hAnsi="Times New Roman" w:cs="Times New Roman"/>
          <w:sz w:val="24"/>
          <w:szCs w:val="24"/>
        </w:rPr>
        <w:t>Совет школы</w:t>
      </w:r>
      <w:r w:rsidRPr="00CC251A">
        <w:rPr>
          <w:rFonts w:ascii="Times New Roman" w:hAnsi="Times New Roman" w:cs="Times New Roman"/>
          <w:sz w:val="24"/>
          <w:szCs w:val="24"/>
        </w:rPr>
        <w:t xml:space="preserve">. </w:t>
      </w:r>
    </w:p>
    <w:p w:rsidR="006A688D" w:rsidRPr="006A688D" w:rsidRDefault="006A688D" w:rsidP="000B5C48">
      <w:pPr>
        <w:spacing w:after="0" w:line="240" w:lineRule="auto"/>
        <w:ind w:firstLine="708"/>
        <w:contextualSpacing/>
        <w:jc w:val="both"/>
        <w:rPr>
          <w:rFonts w:ascii="Times New Roman" w:eastAsia="Times New Roman" w:hAnsi="Times New Roman" w:cs="Times New Roman"/>
          <w:b/>
          <w:color w:val="080808"/>
          <w:sz w:val="24"/>
          <w:szCs w:val="24"/>
        </w:rPr>
      </w:pPr>
      <w:r w:rsidRPr="006A688D">
        <w:rPr>
          <w:rFonts w:ascii="Times New Roman" w:eastAsia="Times New Roman" w:hAnsi="Times New Roman" w:cs="Times New Roman"/>
          <w:b/>
          <w:color w:val="080808"/>
          <w:sz w:val="24"/>
          <w:szCs w:val="24"/>
        </w:rPr>
        <w:t>Программа адресована:</w:t>
      </w:r>
    </w:p>
    <w:p w:rsidR="006A688D" w:rsidRPr="006A688D" w:rsidRDefault="006A688D" w:rsidP="000B5C48">
      <w:pPr>
        <w:spacing w:after="0" w:line="240" w:lineRule="auto"/>
        <w:ind w:firstLine="708"/>
        <w:contextualSpacing/>
        <w:jc w:val="both"/>
        <w:rPr>
          <w:rFonts w:ascii="Times New Roman" w:eastAsia="Times New Roman" w:hAnsi="Times New Roman" w:cs="Times New Roman"/>
          <w:color w:val="080808"/>
          <w:sz w:val="24"/>
          <w:szCs w:val="24"/>
        </w:rPr>
      </w:pPr>
      <w:r w:rsidRPr="006A688D">
        <w:rPr>
          <w:rFonts w:ascii="Times New Roman" w:eastAsia="Times New Roman" w:hAnsi="Times New Roman" w:cs="Times New Roman"/>
          <w:color w:val="080808"/>
          <w:sz w:val="24"/>
          <w:szCs w:val="24"/>
        </w:rPr>
        <w:t>– администрации: для координации деятельности педагогического коллектива по выполнению требований к результатам и условиям освоения обучающимися данной Программы; регулирования отношений субъектов образовательной деятельности; а также принятия управленческих решений на основе мониторинга эффективности процесса, качества условий и результатов образовательной деятельности;</w:t>
      </w:r>
    </w:p>
    <w:p w:rsidR="006A688D" w:rsidRPr="006A688D" w:rsidRDefault="006A688D" w:rsidP="000B5C48">
      <w:pPr>
        <w:spacing w:after="0" w:line="240" w:lineRule="auto"/>
        <w:ind w:firstLine="708"/>
        <w:contextualSpacing/>
        <w:jc w:val="both"/>
        <w:rPr>
          <w:rFonts w:ascii="Times New Roman" w:eastAsia="Times New Roman" w:hAnsi="Times New Roman" w:cs="Times New Roman"/>
          <w:color w:val="080808"/>
          <w:sz w:val="24"/>
          <w:szCs w:val="24"/>
        </w:rPr>
      </w:pPr>
      <w:r w:rsidRPr="006A688D">
        <w:rPr>
          <w:rFonts w:ascii="Times New Roman" w:eastAsia="Times New Roman" w:hAnsi="Times New Roman" w:cs="Times New Roman"/>
          <w:color w:val="080808"/>
          <w:sz w:val="24"/>
          <w:szCs w:val="24"/>
        </w:rPr>
        <w:t>– педагогическим работникам: для углубления понимания смыслов образования и использования в качестве ориентира в практической образовательной деятельности;</w:t>
      </w:r>
    </w:p>
    <w:p w:rsidR="00793077" w:rsidRDefault="006A688D" w:rsidP="00CC251A">
      <w:pPr>
        <w:spacing w:after="0" w:line="240" w:lineRule="auto"/>
        <w:ind w:firstLine="708"/>
        <w:contextualSpacing/>
        <w:jc w:val="both"/>
        <w:rPr>
          <w:rFonts w:ascii="Times New Roman" w:eastAsia="Times New Roman" w:hAnsi="Times New Roman" w:cs="Times New Roman"/>
          <w:b/>
          <w:sz w:val="24"/>
          <w:szCs w:val="24"/>
        </w:rPr>
      </w:pPr>
      <w:r w:rsidRPr="006A688D">
        <w:rPr>
          <w:rFonts w:ascii="Times New Roman" w:eastAsia="Times New Roman" w:hAnsi="Times New Roman" w:cs="Times New Roman"/>
          <w:color w:val="080808"/>
          <w:sz w:val="24"/>
          <w:szCs w:val="24"/>
        </w:rPr>
        <w:t>– обучающимся и родителям (законным представителям): для информирования о целях, содержании, организации и предполагаемых результат</w:t>
      </w:r>
      <w:r w:rsidR="00CF3E3D">
        <w:rPr>
          <w:rFonts w:ascii="Times New Roman" w:eastAsia="Times New Roman" w:hAnsi="Times New Roman" w:cs="Times New Roman"/>
          <w:color w:val="080808"/>
          <w:sz w:val="24"/>
          <w:szCs w:val="24"/>
        </w:rPr>
        <w:t>ах</w:t>
      </w:r>
      <w:r w:rsidRPr="006A688D">
        <w:rPr>
          <w:rFonts w:ascii="Times New Roman" w:eastAsia="Times New Roman" w:hAnsi="Times New Roman" w:cs="Times New Roman"/>
          <w:color w:val="080808"/>
          <w:sz w:val="24"/>
          <w:szCs w:val="24"/>
        </w:rPr>
        <w:t xml:space="preserve"> деятельности школы и определения сферы ответственности за достижение результатов образовательной деятельности </w:t>
      </w:r>
      <w:r w:rsidR="00CC251A">
        <w:rPr>
          <w:rFonts w:ascii="Times New Roman" w:hAnsi="Times New Roman" w:cs="Times New Roman"/>
          <w:sz w:val="24"/>
          <w:szCs w:val="24"/>
        </w:rPr>
        <w:t>МОУ «Байдиковская НШ»</w:t>
      </w:r>
      <w:r w:rsidR="00CF3E3D">
        <w:rPr>
          <w:rFonts w:ascii="Times New Roman" w:eastAsia="Times New Roman" w:hAnsi="Times New Roman" w:cs="Times New Roman"/>
          <w:color w:val="080808"/>
          <w:sz w:val="24"/>
          <w:szCs w:val="24"/>
        </w:rPr>
        <w:t xml:space="preserve"> </w:t>
      </w:r>
      <w:r w:rsidRPr="006A688D">
        <w:rPr>
          <w:rFonts w:ascii="Times New Roman" w:eastAsia="Times New Roman" w:hAnsi="Times New Roman" w:cs="Times New Roman"/>
          <w:color w:val="080808"/>
          <w:sz w:val="24"/>
          <w:szCs w:val="24"/>
        </w:rPr>
        <w:t>родителей (законных представителей) и обучающихся и возможностей для их взаимодействия.</w:t>
      </w:r>
    </w:p>
    <w:p w:rsidR="00CC251A" w:rsidRPr="00CC251A" w:rsidRDefault="00CC251A" w:rsidP="00CC251A">
      <w:pPr>
        <w:spacing w:after="0" w:line="240" w:lineRule="auto"/>
        <w:ind w:firstLine="708"/>
        <w:contextualSpacing/>
        <w:jc w:val="both"/>
        <w:rPr>
          <w:rFonts w:ascii="Times New Roman" w:eastAsia="Times New Roman" w:hAnsi="Times New Roman" w:cs="Times New Roman"/>
          <w:b/>
          <w:sz w:val="24"/>
          <w:szCs w:val="24"/>
        </w:rPr>
      </w:pPr>
    </w:p>
    <w:p w:rsidR="00793077" w:rsidRPr="00D32756" w:rsidRDefault="00176905" w:rsidP="000B5C48">
      <w:pPr>
        <w:spacing w:line="240" w:lineRule="auto"/>
        <w:ind w:left="20" w:firstLine="547"/>
        <w:jc w:val="both"/>
        <w:rPr>
          <w:rFonts w:ascii="Times New Roman" w:hAnsi="Times New Roman" w:cs="Times New Roman"/>
          <w:sz w:val="24"/>
          <w:szCs w:val="24"/>
        </w:rPr>
      </w:pPr>
      <w:r>
        <w:rPr>
          <w:rFonts w:ascii="Times New Roman" w:hAnsi="Times New Roman" w:cs="Times New Roman"/>
          <w:sz w:val="24"/>
          <w:szCs w:val="24"/>
        </w:rPr>
        <w:t>Основная о</w:t>
      </w:r>
      <w:r w:rsidR="00793077" w:rsidRPr="00D32756">
        <w:rPr>
          <w:rFonts w:ascii="Times New Roman" w:hAnsi="Times New Roman" w:cs="Times New Roman"/>
          <w:sz w:val="24"/>
          <w:szCs w:val="24"/>
        </w:rPr>
        <w:t>бразовательная программа начального общего образования содержит три раздела: целевой, содержательный и организационный.</w:t>
      </w:r>
    </w:p>
    <w:p w:rsidR="00782DD4" w:rsidRPr="00D32756" w:rsidRDefault="00CD4EBC" w:rsidP="000B5C48">
      <w:pPr>
        <w:spacing w:line="240" w:lineRule="auto"/>
        <w:jc w:val="both"/>
        <w:rPr>
          <w:rFonts w:ascii="Times New Roman" w:hAnsi="Times New Roman" w:cs="Times New Roman"/>
          <w:sz w:val="24"/>
          <w:szCs w:val="24"/>
        </w:rPr>
      </w:pPr>
      <w:r w:rsidRPr="00D32756">
        <w:rPr>
          <w:rFonts w:ascii="Times New Roman" w:hAnsi="Times New Roman" w:cs="Times New Roman"/>
          <w:sz w:val="24"/>
          <w:szCs w:val="24"/>
        </w:rPr>
        <w:t xml:space="preserve">1.2. </w:t>
      </w:r>
      <w:r w:rsidR="00782DD4" w:rsidRPr="00D32756">
        <w:rPr>
          <w:rFonts w:ascii="Times New Roman" w:hAnsi="Times New Roman" w:cs="Times New Roman"/>
          <w:b/>
          <w:sz w:val="24"/>
          <w:szCs w:val="24"/>
        </w:rPr>
        <w:t>Планируемые результаты освоения  обучающимися основной образовательной программы начального общего образования</w:t>
      </w:r>
    </w:p>
    <w:p w:rsidR="0063642B" w:rsidRPr="00D32756" w:rsidRDefault="00B0190D" w:rsidP="000B5C48">
      <w:pPr>
        <w:pStyle w:val="aff"/>
        <w:spacing w:line="240" w:lineRule="auto"/>
        <w:ind w:firstLine="0"/>
        <w:rPr>
          <w:sz w:val="24"/>
          <w:szCs w:val="24"/>
        </w:rPr>
      </w:pPr>
      <w:r>
        <w:rPr>
          <w:rStyle w:val="aff0"/>
          <w:sz w:val="24"/>
          <w:szCs w:val="24"/>
        </w:rPr>
        <w:t xml:space="preserve">       </w:t>
      </w:r>
      <w:r w:rsidR="0063642B" w:rsidRPr="00D32756">
        <w:rPr>
          <w:rStyle w:val="aff0"/>
          <w:sz w:val="24"/>
          <w:szCs w:val="24"/>
        </w:rPr>
        <w:t>Планируемые результаты освоения основной образовательной программы начального общего образования (далее — планируемые результаты) являются одним из важнейших механизмов</w:t>
      </w:r>
      <w:r w:rsidR="00BC4E6A">
        <w:rPr>
          <w:rStyle w:val="aff0"/>
          <w:sz w:val="24"/>
          <w:szCs w:val="24"/>
        </w:rPr>
        <w:t xml:space="preserve"> реализации требований ФГО</w:t>
      </w:r>
      <w:r w:rsidR="00CF3E3D">
        <w:rPr>
          <w:rStyle w:val="aff0"/>
          <w:sz w:val="24"/>
          <w:szCs w:val="24"/>
        </w:rPr>
        <w:t>С</w:t>
      </w:r>
      <w:r w:rsidR="00BC4E6A">
        <w:rPr>
          <w:rStyle w:val="aff0"/>
          <w:sz w:val="24"/>
          <w:szCs w:val="24"/>
        </w:rPr>
        <w:t xml:space="preserve"> НОО</w:t>
      </w:r>
      <w:r w:rsidR="0063642B" w:rsidRPr="00D32756">
        <w:rPr>
          <w:rStyle w:val="aff0"/>
          <w:sz w:val="24"/>
          <w:szCs w:val="24"/>
        </w:rPr>
        <w:t xml:space="preserve"> к результатам обучающихся, освоивших основную образовательную программу. Они представляют собой</w:t>
      </w:r>
      <w:r w:rsidR="00BC4E6A">
        <w:rPr>
          <w:rStyle w:val="aff0"/>
          <w:sz w:val="24"/>
          <w:szCs w:val="24"/>
        </w:rPr>
        <w:t xml:space="preserve"> </w:t>
      </w:r>
      <w:r w:rsidR="0063642B" w:rsidRPr="00D32756">
        <w:rPr>
          <w:b/>
          <w:sz w:val="24"/>
          <w:szCs w:val="24"/>
        </w:rPr>
        <w:t>систему</w:t>
      </w:r>
      <w:r w:rsidR="0063642B" w:rsidRPr="00D32756">
        <w:rPr>
          <w:rStyle w:val="CenturySchoolbook"/>
          <w:rFonts w:ascii="Times New Roman" w:hAnsi="Times New Roman" w:cs="Times New Roman"/>
          <w:b/>
          <w:sz w:val="24"/>
          <w:szCs w:val="24"/>
        </w:rPr>
        <w:t xml:space="preserve"> обобщённых личностно ориентированных целей образования,</w:t>
      </w:r>
      <w:r w:rsidR="00BC4E6A">
        <w:rPr>
          <w:rStyle w:val="CenturySchoolbook"/>
          <w:rFonts w:ascii="Times New Roman" w:hAnsi="Times New Roman" w:cs="Times New Roman"/>
          <w:b/>
          <w:sz w:val="24"/>
          <w:szCs w:val="24"/>
        </w:rPr>
        <w:t xml:space="preserve"> </w:t>
      </w:r>
      <w:r w:rsidR="0063642B" w:rsidRPr="00D32756">
        <w:rPr>
          <w:sz w:val="24"/>
          <w:szCs w:val="24"/>
        </w:rPr>
        <w:t>допускающих дальнейшее уточнение и конкретизацию, что обеспечивает определение и выявление всех составляющих планируемых результатов, подлежащих формированию и оценке.</w:t>
      </w:r>
    </w:p>
    <w:p w:rsidR="0063642B" w:rsidRPr="00D32756" w:rsidRDefault="0063642B" w:rsidP="000B5C48">
      <w:pPr>
        <w:pStyle w:val="aff"/>
        <w:spacing w:line="240" w:lineRule="auto"/>
        <w:rPr>
          <w:sz w:val="24"/>
          <w:szCs w:val="24"/>
        </w:rPr>
      </w:pPr>
      <w:r w:rsidRPr="00D32756">
        <w:rPr>
          <w:sz w:val="24"/>
          <w:szCs w:val="24"/>
        </w:rPr>
        <w:t>Планируемые результаты:</w:t>
      </w:r>
    </w:p>
    <w:p w:rsidR="0063642B" w:rsidRPr="00D32756" w:rsidRDefault="0063642B" w:rsidP="000B5C48">
      <w:pPr>
        <w:pStyle w:val="aff"/>
        <w:spacing w:line="240" w:lineRule="auto"/>
        <w:rPr>
          <w:sz w:val="24"/>
          <w:szCs w:val="24"/>
        </w:rPr>
      </w:pPr>
      <w:r w:rsidRPr="00D32756">
        <w:rPr>
          <w:sz w:val="24"/>
          <w:szCs w:val="24"/>
        </w:rPr>
        <w:t>• обеспечивают св</w:t>
      </w:r>
      <w:r w:rsidR="00BC4E6A">
        <w:rPr>
          <w:sz w:val="24"/>
          <w:szCs w:val="24"/>
        </w:rPr>
        <w:t>язь между требованиями ФГОС НОО, образовательной деятельностью</w:t>
      </w:r>
      <w:r w:rsidRPr="00D32756">
        <w:rPr>
          <w:sz w:val="24"/>
          <w:szCs w:val="24"/>
        </w:rPr>
        <w:t xml:space="preserve"> и системой оценки результатов освоения основной образовательной программы начального общего образования, уточняя и конкретизируя общее понимание личностных, метапредметных и предметных результатов для каждой учебной программы с </w:t>
      </w:r>
      <w:r w:rsidRPr="00D32756">
        <w:rPr>
          <w:sz w:val="24"/>
          <w:szCs w:val="24"/>
        </w:rPr>
        <w:lastRenderedPageBreak/>
        <w:t>учётом ведущих целевых установок их освоения, возрастной специфики обучающихся и требований, предъявляемых системой оценки;</w:t>
      </w:r>
    </w:p>
    <w:p w:rsidR="0063642B" w:rsidRPr="00D32756" w:rsidRDefault="0063642B" w:rsidP="000B5C48">
      <w:pPr>
        <w:pStyle w:val="aff"/>
        <w:spacing w:line="240" w:lineRule="auto"/>
        <w:rPr>
          <w:sz w:val="24"/>
          <w:szCs w:val="24"/>
        </w:rPr>
      </w:pPr>
      <w:r w:rsidRPr="00D32756">
        <w:rPr>
          <w:sz w:val="24"/>
          <w:szCs w:val="24"/>
        </w:rPr>
        <w:t>• являются содержательной и критериальной основой для разработки программ учебных предметов, курсов, учебно-методической литературы, а также для системы оценки качества освоения обучающимися основной образовательной программы начального общего образования.</w:t>
      </w:r>
    </w:p>
    <w:p w:rsidR="0063642B" w:rsidRPr="00D32756" w:rsidRDefault="0063642B" w:rsidP="000B5C48">
      <w:pPr>
        <w:pStyle w:val="aff"/>
        <w:spacing w:line="240" w:lineRule="auto"/>
        <w:rPr>
          <w:sz w:val="24"/>
          <w:szCs w:val="24"/>
        </w:rPr>
      </w:pPr>
      <w:r w:rsidRPr="00D32756">
        <w:rPr>
          <w:sz w:val="24"/>
          <w:szCs w:val="24"/>
        </w:rPr>
        <w:t>В соответствии с системно-деятельностным подходом содержание планируемых результатов описывает и характеризует обобщённые способы действий с учебным материалом, позволяющие обучающимся успешно решать учебные и учебно-практические задачи, в том числе задачи, направленные на отработку теоретических моделей и понятий, и задачи, по возможности максимально приближенные к реальным жизненным ситуациям.</w:t>
      </w:r>
    </w:p>
    <w:p w:rsidR="0063642B" w:rsidRPr="00D32756" w:rsidRDefault="0063642B" w:rsidP="000B5C48">
      <w:pPr>
        <w:pStyle w:val="ab"/>
        <w:ind w:firstLine="454"/>
        <w:jc w:val="both"/>
        <w:rPr>
          <w:rStyle w:val="aff0"/>
          <w:sz w:val="24"/>
          <w:szCs w:val="24"/>
        </w:rPr>
      </w:pPr>
      <w:r w:rsidRPr="00D32756">
        <w:rPr>
          <w:rStyle w:val="aff0"/>
          <w:sz w:val="24"/>
          <w:szCs w:val="24"/>
        </w:rPr>
        <w:t>Иными словами, система планируемых результатов даёт представление о том, какими именно действиями — познавательными, личностными, регулятивными, коммуникативными, преломлёнными через специфику содержания того или иного предмета — овладеют обучающиеся в ходе образовательного процесса. В системе планируемых результатов особо выделяется учебный материал, имеющий</w:t>
      </w:r>
      <w:r w:rsidRPr="00D32756">
        <w:t xml:space="preserve"> опорный характер, </w:t>
      </w:r>
      <w:r w:rsidRPr="00D32756">
        <w:rPr>
          <w:rStyle w:val="aff0"/>
          <w:sz w:val="24"/>
          <w:szCs w:val="24"/>
        </w:rPr>
        <w:t>т. е. служащий основой для последующего обучения.</w:t>
      </w:r>
    </w:p>
    <w:p w:rsidR="0063642B" w:rsidRPr="00D32756" w:rsidRDefault="0063642B" w:rsidP="000B5C48">
      <w:pPr>
        <w:pStyle w:val="aff"/>
        <w:spacing w:line="240" w:lineRule="auto"/>
        <w:rPr>
          <w:sz w:val="24"/>
          <w:szCs w:val="24"/>
        </w:rPr>
      </w:pPr>
      <w:r w:rsidRPr="00D32756">
        <w:rPr>
          <w:b/>
          <w:sz w:val="24"/>
          <w:szCs w:val="24"/>
        </w:rPr>
        <w:t>Структура планируемых результатов</w:t>
      </w:r>
      <w:r w:rsidRPr="00D32756">
        <w:rPr>
          <w:sz w:val="24"/>
          <w:szCs w:val="24"/>
        </w:rPr>
        <w:t xml:space="preserve"> учитывает необходимость:</w:t>
      </w:r>
    </w:p>
    <w:p w:rsidR="0063642B" w:rsidRPr="00D32756" w:rsidRDefault="0063642B" w:rsidP="000B5C48">
      <w:pPr>
        <w:pStyle w:val="aff"/>
        <w:spacing w:line="240" w:lineRule="auto"/>
        <w:rPr>
          <w:sz w:val="24"/>
          <w:szCs w:val="24"/>
        </w:rPr>
      </w:pPr>
      <w:r w:rsidRPr="00D32756">
        <w:rPr>
          <w:sz w:val="24"/>
          <w:szCs w:val="24"/>
        </w:rPr>
        <w:t>• определения динамики развития обучающихся на основе выделения достигнутого уровня развития и ближайшей перспективы — зоны ближайшего развития ребёнка;</w:t>
      </w:r>
    </w:p>
    <w:p w:rsidR="0063642B" w:rsidRPr="00D32756" w:rsidRDefault="0063642B" w:rsidP="000B5C48">
      <w:pPr>
        <w:pStyle w:val="aff"/>
        <w:spacing w:line="240" w:lineRule="auto"/>
        <w:rPr>
          <w:sz w:val="24"/>
          <w:szCs w:val="24"/>
        </w:rPr>
      </w:pPr>
      <w:r w:rsidRPr="00D32756">
        <w:rPr>
          <w:sz w:val="24"/>
          <w:szCs w:val="24"/>
        </w:rPr>
        <w:t>• определения возможностей овладения обучающимися учебными действиями на уровне, соответствующем зоне ближайшего развития, в отношении знаний, расширяющих и углубляющих систему опорных знаний, а также знаний и умений, являющихся подготовительными для данного предмета;</w:t>
      </w:r>
    </w:p>
    <w:p w:rsidR="0063642B" w:rsidRPr="00D32756" w:rsidRDefault="0063642B" w:rsidP="000B5C48">
      <w:pPr>
        <w:pStyle w:val="aff"/>
        <w:spacing w:line="240" w:lineRule="auto"/>
        <w:rPr>
          <w:sz w:val="24"/>
          <w:szCs w:val="24"/>
        </w:rPr>
      </w:pPr>
      <w:r w:rsidRPr="00D32756">
        <w:rPr>
          <w:sz w:val="24"/>
          <w:szCs w:val="24"/>
        </w:rPr>
        <w:t>• выделения основных направлений оценочной деятельности — оценки результатов деятельности систем образования различного уровня, педагогов, обучающихся.</w:t>
      </w:r>
    </w:p>
    <w:p w:rsidR="0063642B" w:rsidRPr="00D32756" w:rsidRDefault="0063642B" w:rsidP="000B5C48">
      <w:pPr>
        <w:pStyle w:val="ab"/>
        <w:ind w:firstLine="454"/>
        <w:jc w:val="both"/>
      </w:pPr>
      <w:r w:rsidRPr="00D32756">
        <w:rPr>
          <w:rStyle w:val="aff0"/>
          <w:sz w:val="24"/>
          <w:szCs w:val="24"/>
        </w:rPr>
        <w:t>С этой целью в структуре планируемых результатов по каждой учебной программе (предметной, междисциплинарной) выделяются следующие</w:t>
      </w:r>
      <w:r w:rsidRPr="00D32756">
        <w:t xml:space="preserve"> уровни описания.</w:t>
      </w:r>
    </w:p>
    <w:p w:rsidR="0063642B" w:rsidRPr="00D32756" w:rsidRDefault="0063642B" w:rsidP="000B5C48">
      <w:pPr>
        <w:pStyle w:val="ab"/>
        <w:ind w:firstLine="454"/>
        <w:jc w:val="both"/>
        <w:rPr>
          <w:rStyle w:val="aff0"/>
          <w:sz w:val="24"/>
          <w:szCs w:val="24"/>
        </w:rPr>
      </w:pPr>
      <w:r w:rsidRPr="00D32756">
        <w:rPr>
          <w:b/>
        </w:rPr>
        <w:t>Цели-ориентиры</w:t>
      </w:r>
      <w:r w:rsidRPr="00D32756">
        <w:t xml:space="preserve">, </w:t>
      </w:r>
      <w:r w:rsidRPr="00D32756">
        <w:rPr>
          <w:rStyle w:val="aff0"/>
          <w:sz w:val="24"/>
          <w:szCs w:val="24"/>
        </w:rPr>
        <w:t>определяющие ведущие целевые установки и основные ожидаемые результаты изучения данной учебной программы. Их включение в структуру планируемых результатов призвано дать ответ на вопрос о смысле изучения данного предмета, его вкладе в развитие личности обучающихся. Планируемые результаты, описывающие эту группу целей, представлены в первом, общецелевом блоке, предваряющем планируемые результаты по отдельным разделам учебной программы. Этот блок результатов описывает основной, сущностный вклад данной программы в развитие личности обучающихся, в развитие их способностей; отражает такие общие цели образования, как формирование ценностных и мировоззренческих установок, развитие интереса, формирование определённых познавательных потребностей обучающихся. Оценка достижения этих целей ведётся в ходе процедур, допускающих предоставление и использование исключительно неперсонифицированной информации, а полученные результаты характеризуют деятельность системы образования.</w:t>
      </w:r>
    </w:p>
    <w:p w:rsidR="0063642B" w:rsidRPr="00D32756" w:rsidRDefault="0063642B" w:rsidP="00F65073">
      <w:pPr>
        <w:pStyle w:val="ab"/>
        <w:spacing w:after="0"/>
        <w:ind w:firstLine="454"/>
        <w:jc w:val="both"/>
        <w:rPr>
          <w:rStyle w:val="aff0"/>
          <w:sz w:val="24"/>
          <w:szCs w:val="24"/>
        </w:rPr>
      </w:pPr>
      <w:r w:rsidRPr="00D32756">
        <w:rPr>
          <w:b/>
        </w:rPr>
        <w:t>Цели, характеризующие систему учебных действий в отношении опорного учебного материала.</w:t>
      </w:r>
      <w:r w:rsidR="00F3018E">
        <w:rPr>
          <w:b/>
        </w:rPr>
        <w:t xml:space="preserve"> </w:t>
      </w:r>
      <w:r w:rsidRPr="00D32756">
        <w:rPr>
          <w:rStyle w:val="aff0"/>
          <w:sz w:val="24"/>
          <w:szCs w:val="24"/>
        </w:rPr>
        <w:t>Планируемые результаты, описывающие эту группу целей, приводятся в блоках</w:t>
      </w:r>
      <w:r w:rsidR="00BB7322">
        <w:rPr>
          <w:rStyle w:val="aff0"/>
          <w:sz w:val="24"/>
          <w:szCs w:val="24"/>
        </w:rPr>
        <w:t xml:space="preserve"> </w:t>
      </w:r>
      <w:r w:rsidRPr="00D32756">
        <w:rPr>
          <w:u w:val="single"/>
        </w:rPr>
        <w:t>«Выпускник научится»</w:t>
      </w:r>
      <w:r w:rsidRPr="00D32756">
        <w:rPr>
          <w:rStyle w:val="aff0"/>
          <w:sz w:val="24"/>
          <w:szCs w:val="24"/>
        </w:rPr>
        <w:t xml:space="preserve">к каждому разделу учебной программы. Они ориентируют пользователя в том, какой уровень освоения опорного учебного материала ожидается от выпускников. Критериями отбора данных результатов служат: их значимость для решения основных задач образования на данной ступени, необходимость для последующего обучения, а также потенциальная возможность их достижения большинством обучающихся, как минимум, на уровне, характеризующем исполнительскую компетентность обучающихся. Иными словами, в эту группу включается такая система знаний и учебных действий, которая, во-первых, принципиально необходима для успешного обучения в начальной и основной школе и, во-вторых, при наличии </w:t>
      </w:r>
      <w:r w:rsidRPr="00D32756">
        <w:rPr>
          <w:rStyle w:val="aff0"/>
          <w:sz w:val="24"/>
          <w:szCs w:val="24"/>
        </w:rPr>
        <w:lastRenderedPageBreak/>
        <w:t>специальной целенаправленной работы учителя может быть освоена подавляющим большинством детей.</w:t>
      </w:r>
    </w:p>
    <w:p w:rsidR="0063642B" w:rsidRPr="00D32756" w:rsidRDefault="0063642B" w:rsidP="00F65073">
      <w:pPr>
        <w:pStyle w:val="aff"/>
        <w:spacing w:line="240" w:lineRule="auto"/>
        <w:rPr>
          <w:sz w:val="24"/>
          <w:szCs w:val="24"/>
        </w:rPr>
      </w:pPr>
      <w:r w:rsidRPr="00D32756">
        <w:rPr>
          <w:sz w:val="24"/>
          <w:szCs w:val="24"/>
        </w:rPr>
        <w:t>Достижение планируемых результатов этой группы выносится на итоговую оценку, которая может осуществляться как в ходе освоения данной программы посредством накопительной системы оценки (например, портфеля достижений), так и по итогам её освоения (с помощью итоговой работы). Оценка освоения опорного материала на уровне, характеризующем исполнительскую компетентность обучающихся, ведётся с помощью заданий базового уровня, а на уровне действий, соответствующих зоне ближайшего развития, — с помощью заданий повышенного уровня. 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следующую ступень обучения.</w:t>
      </w:r>
    </w:p>
    <w:p w:rsidR="0063642B" w:rsidRPr="00D32756" w:rsidRDefault="0063642B" w:rsidP="000B5C48">
      <w:pPr>
        <w:pStyle w:val="aff"/>
        <w:spacing w:line="240" w:lineRule="auto"/>
        <w:rPr>
          <w:sz w:val="24"/>
          <w:szCs w:val="24"/>
        </w:rPr>
      </w:pPr>
      <w:r w:rsidRPr="00D32756">
        <w:rPr>
          <w:b/>
          <w:sz w:val="24"/>
          <w:szCs w:val="24"/>
        </w:rPr>
        <w:t>Цели, характеризующие систему учебных действий в отношении знаний, умений, навыков, расширяющих и углубляющих опорную систему или выступающих как пропедевтика для дальнейшего изучения данного предмета.</w:t>
      </w:r>
      <w:r w:rsidR="00BB7322">
        <w:rPr>
          <w:b/>
          <w:sz w:val="24"/>
          <w:szCs w:val="24"/>
        </w:rPr>
        <w:t xml:space="preserve"> </w:t>
      </w:r>
      <w:r w:rsidRPr="00D32756">
        <w:rPr>
          <w:rStyle w:val="aff0"/>
          <w:sz w:val="24"/>
          <w:szCs w:val="24"/>
        </w:rPr>
        <w:t>Планируемые результаты, описывающие указанную группу целей, приводятся в блоках</w:t>
      </w:r>
      <w:r w:rsidR="003826B5">
        <w:rPr>
          <w:rStyle w:val="aff0"/>
          <w:sz w:val="24"/>
          <w:szCs w:val="24"/>
        </w:rPr>
        <w:t xml:space="preserve"> </w:t>
      </w:r>
      <w:r w:rsidRPr="00D32756">
        <w:rPr>
          <w:sz w:val="24"/>
          <w:szCs w:val="24"/>
          <w:u w:val="single"/>
        </w:rPr>
        <w:t>«Выпускник получит возможность научиться»</w:t>
      </w:r>
      <w:r w:rsidR="003826B5">
        <w:rPr>
          <w:sz w:val="24"/>
          <w:szCs w:val="24"/>
          <w:u w:val="single"/>
        </w:rPr>
        <w:t xml:space="preserve"> </w:t>
      </w:r>
      <w:r w:rsidRPr="00D32756">
        <w:rPr>
          <w:rStyle w:val="aff0"/>
          <w:sz w:val="24"/>
          <w:szCs w:val="24"/>
        </w:rPr>
        <w:t>к каждому разделу примерной программы учебного предмета и</w:t>
      </w:r>
      <w:r w:rsidRPr="00D32756">
        <w:rPr>
          <w:sz w:val="24"/>
          <w:szCs w:val="24"/>
        </w:rPr>
        <w:t xml:space="preserve"> выделяются курсивом. Уровень достижений, соответствующий планируемым результатам этой группы, могут продемонстрировать только отдельные обучающиеся, имеющие более высокий уровень мотивации и способностей. В повседневной практике обучения эта группа целей не отрабатывается со всеми без исключения обучающимися как в силу повышенной сложности учебных действий для обучающихся, так и в силу повышенной сложности учебного материала и/или его пропедевтического характера на данной ступени обучения. Оценка достижения этих целей ведётся преимущественно в ходе процедур, допускающих предоставление и использование исключительно неперсонифицированной информации. Частично задания, ориентированные на оценку достижения этой группы планируемых результатов, могут включаться в материалы итогового контроля.</w:t>
      </w:r>
    </w:p>
    <w:p w:rsidR="0063642B" w:rsidRPr="00D32756" w:rsidRDefault="0063642B" w:rsidP="000B5C48">
      <w:pPr>
        <w:pStyle w:val="aff"/>
        <w:spacing w:line="240" w:lineRule="auto"/>
        <w:rPr>
          <w:sz w:val="24"/>
          <w:szCs w:val="24"/>
        </w:rPr>
      </w:pPr>
      <w:r w:rsidRPr="00D32756">
        <w:rPr>
          <w:sz w:val="24"/>
          <w:szCs w:val="24"/>
        </w:rPr>
        <w:t xml:space="preserve">Основные цели такого включения — предоставить возможность обучающимся продемонстрировать овладение более высокими (по сравнению с базовым) уровнями достижений и выявить динамику роста численности группы наиболее подготовленных обучающихся. При этом </w:t>
      </w:r>
      <w:r w:rsidRPr="00D32756">
        <w:rPr>
          <w:b/>
          <w:sz w:val="24"/>
          <w:szCs w:val="24"/>
        </w:rPr>
        <w:t>невыполнение обучающимися заданий, с помощью которых ведётся оценка достижения планируемых результатов этой группы, не является препятствием для перехода на следующую ступень обучения.</w:t>
      </w:r>
      <w:r w:rsidRPr="00D32756">
        <w:rPr>
          <w:sz w:val="24"/>
          <w:szCs w:val="24"/>
        </w:rPr>
        <w:t xml:space="preserve"> В ряде случаев учёт достижения планируемых результатов этой группы целесообразно вести в ходе текущего и промежуточного оценивания, а полученные результаты фиксировать посредством накопительной системы оценки (например, в форме портфеля достижений) и учитывать при определении итоговой оценки.</w:t>
      </w:r>
    </w:p>
    <w:p w:rsidR="0063642B" w:rsidRPr="00D32756" w:rsidRDefault="0063642B" w:rsidP="000B5C48">
      <w:pPr>
        <w:pStyle w:val="ab"/>
        <w:ind w:firstLine="454"/>
        <w:jc w:val="both"/>
      </w:pPr>
      <w:r w:rsidRPr="00D32756">
        <w:rPr>
          <w:rStyle w:val="aff0"/>
          <w:sz w:val="24"/>
          <w:szCs w:val="24"/>
        </w:rPr>
        <w:t>Подобная структура представления планируемых результатов подчёркивает тот факт, что при организации образовательного процесса,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w:t>
      </w:r>
      <w:r w:rsidR="003826B5">
        <w:rPr>
          <w:rStyle w:val="aff0"/>
          <w:sz w:val="24"/>
          <w:szCs w:val="24"/>
        </w:rPr>
        <w:t xml:space="preserve"> </w:t>
      </w:r>
      <w:r w:rsidRPr="00D32756">
        <w:rPr>
          <w:rStyle w:val="1510pt4"/>
          <w:b/>
          <w:sz w:val="24"/>
          <w:szCs w:val="24"/>
        </w:rPr>
        <w:t>дифференциации требований</w:t>
      </w:r>
      <w:r w:rsidRPr="00D32756">
        <w:t xml:space="preserve"> к подготовке обучающихся.</w:t>
      </w:r>
    </w:p>
    <w:p w:rsidR="0063642B" w:rsidRPr="00D32756" w:rsidRDefault="00954DE7" w:rsidP="000B5C48">
      <w:pPr>
        <w:pStyle w:val="aff"/>
        <w:spacing w:line="240" w:lineRule="auto"/>
        <w:rPr>
          <w:sz w:val="24"/>
          <w:szCs w:val="24"/>
        </w:rPr>
      </w:pPr>
      <w:r>
        <w:rPr>
          <w:sz w:val="24"/>
          <w:szCs w:val="24"/>
        </w:rPr>
        <w:t>На уровне</w:t>
      </w:r>
      <w:r w:rsidR="0063642B" w:rsidRPr="00D32756">
        <w:rPr>
          <w:sz w:val="24"/>
          <w:szCs w:val="24"/>
        </w:rPr>
        <w:t xml:space="preserve"> начального общего образования устанавливаются планируемые результаты освоения:</w:t>
      </w:r>
    </w:p>
    <w:p w:rsidR="0063642B" w:rsidRPr="00D32756" w:rsidRDefault="0063642B" w:rsidP="000B5C48">
      <w:pPr>
        <w:pStyle w:val="aff"/>
        <w:spacing w:line="240" w:lineRule="auto"/>
        <w:rPr>
          <w:sz w:val="24"/>
          <w:szCs w:val="24"/>
        </w:rPr>
      </w:pPr>
      <w:r w:rsidRPr="00D32756">
        <w:rPr>
          <w:sz w:val="24"/>
          <w:szCs w:val="24"/>
        </w:rPr>
        <w:t>• междисциплинарной программы «Формирование универсальных учебных действий», а также её разделов «Чтение. Работа с текстом» и «Формирование ИКТ-компетентности обучающихся»;</w:t>
      </w:r>
    </w:p>
    <w:p w:rsidR="00CF3E3D" w:rsidRDefault="0063642B" w:rsidP="000F2078">
      <w:pPr>
        <w:pStyle w:val="aff"/>
        <w:spacing w:line="240" w:lineRule="auto"/>
        <w:rPr>
          <w:sz w:val="24"/>
          <w:szCs w:val="24"/>
        </w:rPr>
      </w:pPr>
      <w:r w:rsidRPr="00D32756">
        <w:rPr>
          <w:sz w:val="24"/>
          <w:szCs w:val="24"/>
        </w:rPr>
        <w:t>• программ по всем учебным предметам — «Русский язык», «Литературное чтение»,, «Иностранный язык», «Математика», «Окружающий мир», «Изобразительное искусство», «Музыка», «Технология», «Физическая культура».</w:t>
      </w:r>
    </w:p>
    <w:p w:rsidR="00CF3E3D" w:rsidRPr="00D32756" w:rsidRDefault="00CF3E3D" w:rsidP="000B5C48">
      <w:pPr>
        <w:spacing w:line="240" w:lineRule="auto"/>
        <w:ind w:firstLine="454"/>
        <w:rPr>
          <w:rFonts w:ascii="Times New Roman" w:hAnsi="Times New Roman" w:cs="Times New Roman"/>
          <w:sz w:val="24"/>
          <w:szCs w:val="24"/>
        </w:rPr>
      </w:pPr>
    </w:p>
    <w:p w:rsidR="0063642B" w:rsidRPr="00D32756" w:rsidRDefault="0063642B" w:rsidP="000B5C48">
      <w:pPr>
        <w:pStyle w:val="aff"/>
        <w:spacing w:line="240" w:lineRule="auto"/>
        <w:ind w:firstLine="0"/>
        <w:jc w:val="center"/>
        <w:rPr>
          <w:b/>
          <w:i/>
          <w:sz w:val="24"/>
          <w:szCs w:val="24"/>
        </w:rPr>
      </w:pPr>
      <w:r w:rsidRPr="00D32756">
        <w:rPr>
          <w:b/>
          <w:i/>
          <w:sz w:val="24"/>
          <w:szCs w:val="24"/>
        </w:rPr>
        <w:t>1.2.1. Формирование универсальных учебных действий</w:t>
      </w:r>
    </w:p>
    <w:p w:rsidR="0063642B" w:rsidRPr="00D32756" w:rsidRDefault="0063642B" w:rsidP="000B5C48">
      <w:pPr>
        <w:pStyle w:val="aff"/>
        <w:spacing w:line="240" w:lineRule="auto"/>
        <w:ind w:firstLine="0"/>
        <w:jc w:val="center"/>
        <w:rPr>
          <w:i/>
          <w:sz w:val="24"/>
          <w:szCs w:val="24"/>
        </w:rPr>
      </w:pPr>
      <w:r w:rsidRPr="00D32756">
        <w:rPr>
          <w:i/>
          <w:sz w:val="24"/>
          <w:szCs w:val="24"/>
        </w:rPr>
        <w:t>(личностные и метапредметные результаты)</w:t>
      </w:r>
    </w:p>
    <w:p w:rsidR="0063642B" w:rsidRPr="00D32756" w:rsidRDefault="0063642B" w:rsidP="000B5C48">
      <w:pPr>
        <w:pStyle w:val="aff"/>
        <w:spacing w:line="240" w:lineRule="auto"/>
        <w:rPr>
          <w:sz w:val="24"/>
          <w:szCs w:val="24"/>
        </w:rPr>
      </w:pPr>
      <w:r w:rsidRPr="00D32756">
        <w:rPr>
          <w:sz w:val="24"/>
          <w:szCs w:val="24"/>
        </w:rPr>
        <w:lastRenderedPageBreak/>
        <w:t xml:space="preserve">В результате изучения </w:t>
      </w:r>
      <w:r w:rsidRPr="00D32756">
        <w:rPr>
          <w:b/>
          <w:sz w:val="24"/>
          <w:szCs w:val="24"/>
        </w:rPr>
        <w:t>всех без исключения предметов</w:t>
      </w:r>
      <w:r w:rsidRPr="00D32756">
        <w:rPr>
          <w:sz w:val="24"/>
          <w:szCs w:val="24"/>
        </w:rPr>
        <w:t xml:space="preserve"> на ступени начального общего образования у выпускников будут сформированы </w:t>
      </w:r>
      <w:r w:rsidRPr="00D32756">
        <w:rPr>
          <w:i/>
          <w:sz w:val="24"/>
          <w:szCs w:val="24"/>
        </w:rPr>
        <w:t>личностные, регулятивные, познавательные</w:t>
      </w:r>
      <w:r w:rsidRPr="00D32756">
        <w:rPr>
          <w:sz w:val="24"/>
          <w:szCs w:val="24"/>
        </w:rPr>
        <w:t xml:space="preserve"> и </w:t>
      </w:r>
      <w:r w:rsidRPr="00D32756">
        <w:rPr>
          <w:i/>
          <w:sz w:val="24"/>
          <w:szCs w:val="24"/>
        </w:rPr>
        <w:t>коммуникативные</w:t>
      </w:r>
      <w:r w:rsidRPr="00D32756">
        <w:rPr>
          <w:sz w:val="24"/>
          <w:szCs w:val="24"/>
        </w:rPr>
        <w:t xml:space="preserve"> универсальные учебные действия как основа умения учиться.</w:t>
      </w:r>
    </w:p>
    <w:p w:rsidR="0063642B" w:rsidRPr="00D32756" w:rsidRDefault="0063642B" w:rsidP="000B5C48">
      <w:pPr>
        <w:pStyle w:val="aff"/>
        <w:spacing w:line="240" w:lineRule="auto"/>
        <w:rPr>
          <w:i/>
          <w:sz w:val="24"/>
          <w:szCs w:val="24"/>
        </w:rPr>
      </w:pPr>
      <w:r w:rsidRPr="00D32756">
        <w:rPr>
          <w:i/>
          <w:sz w:val="24"/>
          <w:szCs w:val="24"/>
        </w:rPr>
        <w:t>Личностны</w:t>
      </w:r>
      <w:r w:rsidR="003826B5">
        <w:rPr>
          <w:i/>
          <w:sz w:val="24"/>
          <w:szCs w:val="24"/>
        </w:rPr>
        <w:t>е результаты</w:t>
      </w:r>
    </w:p>
    <w:p w:rsidR="0063642B" w:rsidRPr="00D32756" w:rsidRDefault="0063642B" w:rsidP="000B5C48">
      <w:pPr>
        <w:pStyle w:val="aff"/>
        <w:spacing w:line="240" w:lineRule="auto"/>
        <w:rPr>
          <w:sz w:val="24"/>
          <w:szCs w:val="24"/>
        </w:rPr>
      </w:pPr>
      <w:r w:rsidRPr="00D32756">
        <w:rPr>
          <w:sz w:val="24"/>
          <w:szCs w:val="24"/>
        </w:rPr>
        <w:t>У выпускника будут сформированы:</w:t>
      </w:r>
    </w:p>
    <w:p w:rsidR="0063642B" w:rsidRPr="00D32756" w:rsidRDefault="0063642B" w:rsidP="000B5C48">
      <w:pPr>
        <w:pStyle w:val="aff"/>
        <w:spacing w:line="240" w:lineRule="auto"/>
        <w:rPr>
          <w:sz w:val="24"/>
          <w:szCs w:val="24"/>
        </w:rPr>
      </w:pPr>
      <w:r w:rsidRPr="00D32756">
        <w:rPr>
          <w:sz w:val="24"/>
          <w:szCs w:val="24"/>
        </w:rPr>
        <w:t>• внутренняя позиция школьника на уровне положительного отношения к школе, ориентации на содержательные моменты школьной действительности и принятия образца «хорошего ученика»;</w:t>
      </w:r>
    </w:p>
    <w:p w:rsidR="0063642B" w:rsidRPr="00D32756" w:rsidRDefault="0063642B" w:rsidP="000B5C48">
      <w:pPr>
        <w:pStyle w:val="aff"/>
        <w:spacing w:line="240" w:lineRule="auto"/>
        <w:rPr>
          <w:sz w:val="24"/>
          <w:szCs w:val="24"/>
        </w:rPr>
      </w:pPr>
      <w:r w:rsidRPr="00D32756">
        <w:rPr>
          <w:sz w:val="24"/>
          <w:szCs w:val="24"/>
        </w:rPr>
        <w:t>• широкая мотивационная основа учебной деятельности, включающая социальные, учебно-познавательные и внешние мотивы;</w:t>
      </w:r>
    </w:p>
    <w:p w:rsidR="0063642B" w:rsidRPr="00D32756" w:rsidRDefault="0063642B" w:rsidP="000B5C48">
      <w:pPr>
        <w:pStyle w:val="aff"/>
        <w:spacing w:line="240" w:lineRule="auto"/>
        <w:rPr>
          <w:sz w:val="24"/>
          <w:szCs w:val="24"/>
        </w:rPr>
      </w:pPr>
      <w:r w:rsidRPr="00D32756">
        <w:rPr>
          <w:sz w:val="24"/>
          <w:szCs w:val="24"/>
        </w:rPr>
        <w:t>• учебно-познавательный интерес к новому учебному материалу и способам решения новой задачи;</w:t>
      </w:r>
    </w:p>
    <w:p w:rsidR="0063642B" w:rsidRPr="00D32756" w:rsidRDefault="0063642B" w:rsidP="000B5C48">
      <w:pPr>
        <w:pStyle w:val="aff"/>
        <w:spacing w:line="240" w:lineRule="auto"/>
        <w:rPr>
          <w:sz w:val="24"/>
          <w:szCs w:val="24"/>
        </w:rPr>
      </w:pPr>
      <w:r w:rsidRPr="00D32756">
        <w:rPr>
          <w:sz w:val="24"/>
          <w:szCs w:val="24"/>
        </w:rPr>
        <w:t>• ориентация на понимание причин успеха в учебной деятельности, в том числе на самоанализ и самоконтроль результата, на анализ соответствия результатов требованиям конкретной задачи, на понимание оценок учителей, товарищей, родителей и других людей;</w:t>
      </w:r>
    </w:p>
    <w:p w:rsidR="0063642B" w:rsidRPr="00D32756" w:rsidRDefault="0063642B" w:rsidP="000B5C48">
      <w:pPr>
        <w:pStyle w:val="aff"/>
        <w:spacing w:line="240" w:lineRule="auto"/>
        <w:rPr>
          <w:sz w:val="24"/>
          <w:szCs w:val="24"/>
        </w:rPr>
      </w:pPr>
      <w:r w:rsidRPr="00D32756">
        <w:rPr>
          <w:sz w:val="24"/>
          <w:szCs w:val="24"/>
        </w:rPr>
        <w:t>• способность к оценке своей учебной деятельности;</w:t>
      </w:r>
    </w:p>
    <w:p w:rsidR="0063642B" w:rsidRPr="00D32756" w:rsidRDefault="0063642B" w:rsidP="000B5C48">
      <w:pPr>
        <w:pStyle w:val="aff"/>
        <w:spacing w:line="240" w:lineRule="auto"/>
        <w:rPr>
          <w:sz w:val="24"/>
          <w:szCs w:val="24"/>
        </w:rPr>
      </w:pPr>
      <w:r w:rsidRPr="00D32756">
        <w:rPr>
          <w:sz w:val="24"/>
          <w:szCs w:val="24"/>
        </w:rPr>
        <w:t>• основы гражданской идентичности, своей этнической принадлежности в форме осознания «Я» как члена семьи, представителя народа, гражданина России, чувства сопричастности и гордости за свою Родину, народ и историю, осознание ответственности человека за общее благополучие;</w:t>
      </w:r>
    </w:p>
    <w:p w:rsidR="0063642B" w:rsidRPr="00D32756" w:rsidRDefault="0063642B" w:rsidP="000B5C48">
      <w:pPr>
        <w:pStyle w:val="aff"/>
        <w:spacing w:line="240" w:lineRule="auto"/>
        <w:rPr>
          <w:sz w:val="24"/>
          <w:szCs w:val="24"/>
        </w:rPr>
      </w:pPr>
      <w:r w:rsidRPr="00D32756">
        <w:rPr>
          <w:sz w:val="24"/>
          <w:szCs w:val="24"/>
        </w:rPr>
        <w:t>• ориентация в нравственном содержании и смысле как собственных поступков, так и поступков окружающих людей;</w:t>
      </w:r>
    </w:p>
    <w:p w:rsidR="0063642B" w:rsidRPr="00D32756" w:rsidRDefault="0063642B" w:rsidP="000B5C48">
      <w:pPr>
        <w:pStyle w:val="aff"/>
        <w:spacing w:line="240" w:lineRule="auto"/>
        <w:rPr>
          <w:sz w:val="24"/>
          <w:szCs w:val="24"/>
        </w:rPr>
      </w:pPr>
      <w:r w:rsidRPr="00D32756">
        <w:rPr>
          <w:sz w:val="24"/>
          <w:szCs w:val="24"/>
        </w:rPr>
        <w:t>• знание основных моральных норм и ориентация на их выполнение;</w:t>
      </w:r>
    </w:p>
    <w:p w:rsidR="0063642B" w:rsidRPr="00D32756" w:rsidRDefault="0063642B" w:rsidP="000B5C48">
      <w:pPr>
        <w:pStyle w:val="aff"/>
        <w:spacing w:line="240" w:lineRule="auto"/>
        <w:rPr>
          <w:sz w:val="24"/>
          <w:szCs w:val="24"/>
        </w:rPr>
      </w:pPr>
      <w:r w:rsidRPr="00D32756">
        <w:rPr>
          <w:sz w:val="24"/>
          <w:szCs w:val="24"/>
        </w:rPr>
        <w:t>• развитие этических чувств — стыда, вины, совести как регуляторов морального поведения; понимание чувств других людей и сопереживание им;</w:t>
      </w:r>
    </w:p>
    <w:p w:rsidR="0063642B" w:rsidRPr="00D32756" w:rsidRDefault="0063642B" w:rsidP="000B5C48">
      <w:pPr>
        <w:pStyle w:val="aff"/>
        <w:spacing w:line="240" w:lineRule="auto"/>
        <w:rPr>
          <w:sz w:val="24"/>
          <w:szCs w:val="24"/>
        </w:rPr>
      </w:pPr>
      <w:r w:rsidRPr="00D32756">
        <w:rPr>
          <w:sz w:val="24"/>
          <w:szCs w:val="24"/>
        </w:rPr>
        <w:t>• установка на здоровый образ жизни;</w:t>
      </w:r>
    </w:p>
    <w:p w:rsidR="0063642B" w:rsidRPr="00D32756" w:rsidRDefault="0063642B" w:rsidP="000B5C48">
      <w:pPr>
        <w:pStyle w:val="aff"/>
        <w:spacing w:line="240" w:lineRule="auto"/>
        <w:rPr>
          <w:sz w:val="24"/>
          <w:szCs w:val="24"/>
        </w:rPr>
      </w:pPr>
      <w:r w:rsidRPr="00D32756">
        <w:rPr>
          <w:sz w:val="24"/>
          <w:szCs w:val="24"/>
        </w:rPr>
        <w:t>• основы экологической культуры: принятие ценности природного мира, готовность следовать в своей деятельности нормам природоохранного, нерасточительного, здоровьесберегающего поведения;</w:t>
      </w:r>
    </w:p>
    <w:p w:rsidR="0063642B" w:rsidRPr="00D32756" w:rsidRDefault="0063642B" w:rsidP="000B5C48">
      <w:pPr>
        <w:pStyle w:val="aff"/>
        <w:spacing w:line="240" w:lineRule="auto"/>
        <w:rPr>
          <w:sz w:val="24"/>
          <w:szCs w:val="24"/>
        </w:rPr>
      </w:pPr>
      <w:r w:rsidRPr="00D32756">
        <w:rPr>
          <w:sz w:val="24"/>
          <w:szCs w:val="24"/>
        </w:rPr>
        <w:t>• чувство прекрасного и эстетические чувства на основе знакомства с мировой и отечественной художественной культурой.</w:t>
      </w:r>
    </w:p>
    <w:p w:rsidR="0063642B" w:rsidRPr="00D32756" w:rsidRDefault="0063642B" w:rsidP="000B5C48">
      <w:pPr>
        <w:pStyle w:val="aff"/>
        <w:spacing w:line="240" w:lineRule="auto"/>
        <w:rPr>
          <w:i/>
          <w:sz w:val="24"/>
          <w:szCs w:val="24"/>
        </w:rPr>
      </w:pPr>
      <w:r w:rsidRPr="00D32756">
        <w:rPr>
          <w:bCs/>
          <w:i/>
          <w:iCs/>
          <w:sz w:val="24"/>
          <w:szCs w:val="24"/>
        </w:rPr>
        <w:t>Выпускник получит возможность для формирования:</w:t>
      </w:r>
    </w:p>
    <w:p w:rsidR="0063642B" w:rsidRPr="00D32756" w:rsidRDefault="0063642B" w:rsidP="000B5C48">
      <w:pPr>
        <w:pStyle w:val="aff"/>
        <w:spacing w:line="240" w:lineRule="auto"/>
        <w:rPr>
          <w:i/>
          <w:sz w:val="24"/>
          <w:szCs w:val="24"/>
        </w:rPr>
      </w:pPr>
      <w:r w:rsidRPr="00D32756">
        <w:rPr>
          <w:i/>
          <w:sz w:val="24"/>
          <w:szCs w:val="24"/>
        </w:rPr>
        <w:t>• </w:t>
      </w:r>
      <w:r w:rsidRPr="00D32756">
        <w:rPr>
          <w:bCs/>
          <w:i/>
          <w:iCs/>
          <w:sz w:val="24"/>
          <w:szCs w:val="24"/>
        </w:rPr>
        <w:t>внутренней позиции обучающегося на уровне положительн</w:t>
      </w:r>
      <w:r w:rsidR="00C3187B">
        <w:rPr>
          <w:bCs/>
          <w:i/>
          <w:iCs/>
          <w:sz w:val="24"/>
          <w:szCs w:val="24"/>
        </w:rPr>
        <w:t>ого отношения к образовательной организации</w:t>
      </w:r>
      <w:r w:rsidRPr="00D32756">
        <w:rPr>
          <w:bCs/>
          <w:i/>
          <w:iCs/>
          <w:sz w:val="24"/>
          <w:szCs w:val="24"/>
        </w:rPr>
        <w:t>, понимания необходимости учения, выраженного в преобладании учебно-познавательных мотивов и предпочтении социального способа оценки знаний;</w:t>
      </w:r>
    </w:p>
    <w:p w:rsidR="0063642B" w:rsidRPr="00D32756" w:rsidRDefault="0063642B" w:rsidP="000B5C48">
      <w:pPr>
        <w:pStyle w:val="aff"/>
        <w:spacing w:line="240" w:lineRule="auto"/>
        <w:rPr>
          <w:i/>
          <w:sz w:val="24"/>
          <w:szCs w:val="24"/>
        </w:rPr>
      </w:pPr>
      <w:r w:rsidRPr="00D32756">
        <w:rPr>
          <w:i/>
          <w:sz w:val="24"/>
          <w:szCs w:val="24"/>
        </w:rPr>
        <w:t>• </w:t>
      </w:r>
      <w:r w:rsidRPr="00D32756">
        <w:rPr>
          <w:bCs/>
          <w:i/>
          <w:iCs/>
          <w:sz w:val="24"/>
          <w:szCs w:val="24"/>
        </w:rPr>
        <w:t>выраженной устойчивой учебно-познавательной мотивации учения;</w:t>
      </w:r>
    </w:p>
    <w:p w:rsidR="0063642B" w:rsidRPr="00D32756" w:rsidRDefault="0063642B" w:rsidP="000B5C48">
      <w:pPr>
        <w:pStyle w:val="aff"/>
        <w:spacing w:line="240" w:lineRule="auto"/>
        <w:rPr>
          <w:i/>
          <w:sz w:val="24"/>
          <w:szCs w:val="24"/>
        </w:rPr>
      </w:pPr>
      <w:r w:rsidRPr="00D32756">
        <w:rPr>
          <w:i/>
          <w:sz w:val="24"/>
          <w:szCs w:val="24"/>
        </w:rPr>
        <w:t>• </w:t>
      </w:r>
      <w:r w:rsidRPr="00D32756">
        <w:rPr>
          <w:bCs/>
          <w:i/>
          <w:iCs/>
          <w:sz w:val="24"/>
          <w:szCs w:val="24"/>
        </w:rPr>
        <w:t>устойчивого учебно-познавательного интереса к новым общим способам решения задач;</w:t>
      </w:r>
    </w:p>
    <w:p w:rsidR="0063642B" w:rsidRPr="00D32756" w:rsidRDefault="0063642B" w:rsidP="000B5C48">
      <w:pPr>
        <w:pStyle w:val="aff"/>
        <w:spacing w:line="240" w:lineRule="auto"/>
        <w:rPr>
          <w:i/>
          <w:sz w:val="24"/>
          <w:szCs w:val="24"/>
        </w:rPr>
      </w:pPr>
      <w:r w:rsidRPr="00D32756">
        <w:rPr>
          <w:i/>
          <w:sz w:val="24"/>
          <w:szCs w:val="24"/>
        </w:rPr>
        <w:t>• </w:t>
      </w:r>
      <w:r w:rsidRPr="00D32756">
        <w:rPr>
          <w:bCs/>
          <w:i/>
          <w:iCs/>
          <w:sz w:val="24"/>
          <w:szCs w:val="24"/>
        </w:rPr>
        <w:t>адекватного понимания причин успешности/неуспешности учебной деятельности;</w:t>
      </w:r>
    </w:p>
    <w:p w:rsidR="0063642B" w:rsidRPr="00D32756" w:rsidRDefault="0063642B" w:rsidP="000B5C48">
      <w:pPr>
        <w:pStyle w:val="aff"/>
        <w:spacing w:line="240" w:lineRule="auto"/>
        <w:rPr>
          <w:i/>
          <w:sz w:val="24"/>
          <w:szCs w:val="24"/>
        </w:rPr>
      </w:pPr>
      <w:r w:rsidRPr="00D32756">
        <w:rPr>
          <w:i/>
          <w:sz w:val="24"/>
          <w:szCs w:val="24"/>
        </w:rPr>
        <w:t>• </w:t>
      </w:r>
      <w:r w:rsidRPr="00D32756">
        <w:rPr>
          <w:bCs/>
          <w:i/>
          <w:iCs/>
          <w:sz w:val="24"/>
          <w:szCs w:val="24"/>
        </w:rPr>
        <w:t>положительной адекватной дифференцированной самооценки на основе критерия успешности реализации социальной роли «хорошего ученика»;</w:t>
      </w:r>
    </w:p>
    <w:p w:rsidR="0063642B" w:rsidRPr="00D32756" w:rsidRDefault="0063642B" w:rsidP="000B5C48">
      <w:pPr>
        <w:pStyle w:val="aff"/>
        <w:spacing w:line="240" w:lineRule="auto"/>
        <w:rPr>
          <w:i/>
          <w:sz w:val="24"/>
          <w:szCs w:val="24"/>
        </w:rPr>
      </w:pPr>
      <w:r w:rsidRPr="00D32756">
        <w:rPr>
          <w:i/>
          <w:sz w:val="24"/>
          <w:szCs w:val="24"/>
        </w:rPr>
        <w:t>• </w:t>
      </w:r>
      <w:r w:rsidRPr="00D32756">
        <w:rPr>
          <w:bCs/>
          <w:i/>
          <w:iCs/>
          <w:sz w:val="24"/>
          <w:szCs w:val="24"/>
        </w:rPr>
        <w:t>компетентности в реализации основ гражданской идентичности в поступках и деятельности;</w:t>
      </w:r>
    </w:p>
    <w:p w:rsidR="0063642B" w:rsidRPr="00D32756" w:rsidRDefault="0063642B" w:rsidP="000B5C48">
      <w:pPr>
        <w:pStyle w:val="aff"/>
        <w:spacing w:line="240" w:lineRule="auto"/>
        <w:rPr>
          <w:i/>
          <w:sz w:val="24"/>
          <w:szCs w:val="24"/>
        </w:rPr>
      </w:pPr>
      <w:r w:rsidRPr="00D32756">
        <w:rPr>
          <w:i/>
          <w:sz w:val="24"/>
          <w:szCs w:val="24"/>
        </w:rPr>
        <w:t>• </w:t>
      </w:r>
      <w:r w:rsidRPr="00D32756">
        <w:rPr>
          <w:bCs/>
          <w:i/>
          <w:iCs/>
          <w:sz w:val="24"/>
          <w:szCs w:val="24"/>
        </w:rPr>
        <w:t>морального сознания на конвенциональном уровне, способности к решению моральных дилемм на основе учёта позиций партнёров в общении, ориентации на их мотивы и чувства, устойчивое следование в поведении моральным нормам и этическим требованиям;</w:t>
      </w:r>
    </w:p>
    <w:p w:rsidR="0063642B" w:rsidRPr="00D32756" w:rsidRDefault="0063642B" w:rsidP="000B5C48">
      <w:pPr>
        <w:pStyle w:val="aff"/>
        <w:spacing w:line="240" w:lineRule="auto"/>
        <w:rPr>
          <w:i/>
          <w:sz w:val="24"/>
          <w:szCs w:val="24"/>
        </w:rPr>
      </w:pPr>
      <w:r w:rsidRPr="00D32756">
        <w:rPr>
          <w:i/>
          <w:sz w:val="24"/>
          <w:szCs w:val="24"/>
        </w:rPr>
        <w:t>• </w:t>
      </w:r>
      <w:r w:rsidRPr="00D32756">
        <w:rPr>
          <w:bCs/>
          <w:i/>
          <w:iCs/>
          <w:sz w:val="24"/>
          <w:szCs w:val="24"/>
        </w:rPr>
        <w:t>установки на здоровый образ жизни и реализации её в реальном поведении и поступках;</w:t>
      </w:r>
    </w:p>
    <w:p w:rsidR="00C3187B" w:rsidRDefault="0063642B" w:rsidP="000B5C48">
      <w:pPr>
        <w:pStyle w:val="aff"/>
        <w:spacing w:line="240" w:lineRule="auto"/>
        <w:rPr>
          <w:bCs/>
          <w:i/>
          <w:iCs/>
          <w:sz w:val="24"/>
          <w:szCs w:val="24"/>
        </w:rPr>
      </w:pPr>
      <w:r w:rsidRPr="00D32756">
        <w:rPr>
          <w:i/>
          <w:sz w:val="24"/>
          <w:szCs w:val="24"/>
        </w:rPr>
        <w:t>• </w:t>
      </w:r>
      <w:r w:rsidRPr="00D32756">
        <w:rPr>
          <w:bCs/>
          <w:i/>
          <w:iCs/>
          <w:sz w:val="24"/>
          <w:szCs w:val="24"/>
        </w:rPr>
        <w:t xml:space="preserve">осознанных устойчивых эстетических предпочтений и ориентации на искусство как значимую сферу человеческой жизни; </w:t>
      </w:r>
    </w:p>
    <w:p w:rsidR="0063642B" w:rsidRPr="00D32756" w:rsidRDefault="00EE1E0E" w:rsidP="000B5C48">
      <w:pPr>
        <w:pStyle w:val="aff"/>
        <w:spacing w:line="240" w:lineRule="auto"/>
        <w:rPr>
          <w:i/>
          <w:sz w:val="24"/>
          <w:szCs w:val="24"/>
        </w:rPr>
      </w:pPr>
      <w:r>
        <w:rPr>
          <w:bCs/>
          <w:i/>
          <w:iCs/>
          <w:sz w:val="24"/>
          <w:szCs w:val="24"/>
        </w:rPr>
        <w:lastRenderedPageBreak/>
        <w:t>э</w:t>
      </w:r>
      <w:r w:rsidR="00C3187B">
        <w:rPr>
          <w:bCs/>
          <w:i/>
          <w:iCs/>
          <w:sz w:val="24"/>
          <w:szCs w:val="24"/>
        </w:rPr>
        <w:t xml:space="preserve">мпатии как </w:t>
      </w:r>
      <w:r w:rsidR="0063642B" w:rsidRPr="00D32756">
        <w:rPr>
          <w:bCs/>
          <w:i/>
          <w:iCs/>
          <w:sz w:val="24"/>
          <w:szCs w:val="24"/>
        </w:rPr>
        <w:t>осознанного понимания чувств других людей и сопереживания им, выражающихся в поступках, направленных на помощь другим и обеспечение их благополучия.</w:t>
      </w:r>
    </w:p>
    <w:p w:rsidR="0063642B" w:rsidRPr="00D32756" w:rsidRDefault="0063642B" w:rsidP="000B5C48">
      <w:pPr>
        <w:pStyle w:val="aff"/>
        <w:spacing w:line="240" w:lineRule="auto"/>
        <w:rPr>
          <w:i/>
          <w:sz w:val="24"/>
          <w:szCs w:val="24"/>
        </w:rPr>
      </w:pPr>
      <w:r w:rsidRPr="00D32756">
        <w:rPr>
          <w:i/>
          <w:sz w:val="24"/>
          <w:szCs w:val="24"/>
        </w:rPr>
        <w:t>Регулятивные универсальные учебные действия</w:t>
      </w:r>
    </w:p>
    <w:p w:rsidR="0063642B" w:rsidRPr="00D32756" w:rsidRDefault="0063642B" w:rsidP="000B5C48">
      <w:pPr>
        <w:pStyle w:val="aff"/>
        <w:spacing w:line="240" w:lineRule="auto"/>
        <w:rPr>
          <w:sz w:val="24"/>
          <w:szCs w:val="24"/>
        </w:rPr>
      </w:pPr>
      <w:r w:rsidRPr="00D32756">
        <w:rPr>
          <w:sz w:val="24"/>
          <w:szCs w:val="24"/>
        </w:rPr>
        <w:t>Выпускник научится:</w:t>
      </w:r>
    </w:p>
    <w:p w:rsidR="0063642B" w:rsidRPr="00D32756" w:rsidRDefault="0063642B" w:rsidP="000B5C48">
      <w:pPr>
        <w:pStyle w:val="aff"/>
        <w:spacing w:line="240" w:lineRule="auto"/>
        <w:rPr>
          <w:sz w:val="24"/>
          <w:szCs w:val="24"/>
        </w:rPr>
      </w:pPr>
      <w:r w:rsidRPr="00D32756">
        <w:rPr>
          <w:sz w:val="24"/>
          <w:szCs w:val="24"/>
        </w:rPr>
        <w:t>• принимать и сохранять учебную задачу;</w:t>
      </w:r>
    </w:p>
    <w:p w:rsidR="0063642B" w:rsidRPr="00D32756" w:rsidRDefault="0063642B" w:rsidP="000B5C48">
      <w:pPr>
        <w:pStyle w:val="aff"/>
        <w:spacing w:line="240" w:lineRule="auto"/>
        <w:rPr>
          <w:sz w:val="24"/>
          <w:szCs w:val="24"/>
        </w:rPr>
      </w:pPr>
      <w:r w:rsidRPr="00D32756">
        <w:rPr>
          <w:sz w:val="24"/>
          <w:szCs w:val="24"/>
        </w:rPr>
        <w:t>• учитывать выделенные учителем ориентиры действия в новом учебном материале в сотрудничестве с учителем;</w:t>
      </w:r>
    </w:p>
    <w:p w:rsidR="0063642B" w:rsidRPr="00D32756" w:rsidRDefault="0063642B" w:rsidP="000B5C48">
      <w:pPr>
        <w:pStyle w:val="aff"/>
        <w:spacing w:line="240" w:lineRule="auto"/>
        <w:rPr>
          <w:sz w:val="24"/>
          <w:szCs w:val="24"/>
        </w:rPr>
      </w:pPr>
      <w:r w:rsidRPr="00D32756">
        <w:rPr>
          <w:sz w:val="24"/>
          <w:szCs w:val="24"/>
        </w:rPr>
        <w:t>• планировать свои действия в соответствии с поставленной задачей и условиями её реализации, в том числе во внутреннем плане;</w:t>
      </w:r>
    </w:p>
    <w:p w:rsidR="0063642B" w:rsidRPr="00D32756" w:rsidRDefault="0063642B" w:rsidP="000B5C48">
      <w:pPr>
        <w:pStyle w:val="aff"/>
        <w:spacing w:line="240" w:lineRule="auto"/>
        <w:rPr>
          <w:sz w:val="24"/>
          <w:szCs w:val="24"/>
        </w:rPr>
      </w:pPr>
      <w:r w:rsidRPr="00D32756">
        <w:rPr>
          <w:sz w:val="24"/>
          <w:szCs w:val="24"/>
        </w:rPr>
        <w:t>• учитывать установленные правила в планировании и контроле способа решения;</w:t>
      </w:r>
    </w:p>
    <w:p w:rsidR="0063642B" w:rsidRPr="00D32756" w:rsidRDefault="0063642B" w:rsidP="000B5C48">
      <w:pPr>
        <w:pStyle w:val="aff"/>
        <w:spacing w:line="240" w:lineRule="auto"/>
        <w:rPr>
          <w:sz w:val="24"/>
          <w:szCs w:val="24"/>
        </w:rPr>
      </w:pPr>
      <w:r w:rsidRPr="00D32756">
        <w:rPr>
          <w:sz w:val="24"/>
          <w:szCs w:val="24"/>
        </w:rPr>
        <w:t>• осуществлять итоговый и пошаговый контроль по результату;</w:t>
      </w:r>
    </w:p>
    <w:p w:rsidR="0063642B" w:rsidRPr="00D32756" w:rsidRDefault="0063642B" w:rsidP="000B5C48">
      <w:pPr>
        <w:pStyle w:val="aff"/>
        <w:spacing w:line="240" w:lineRule="auto"/>
        <w:rPr>
          <w:sz w:val="24"/>
          <w:szCs w:val="24"/>
        </w:rPr>
      </w:pPr>
      <w:r w:rsidRPr="00D32756">
        <w:rPr>
          <w:sz w:val="24"/>
          <w:szCs w:val="24"/>
        </w:rPr>
        <w:t>• оценивать правильность выполнения действия на уровне адекватной ретроспективной оценки соответствия результатов требованиям данной задачи;</w:t>
      </w:r>
    </w:p>
    <w:p w:rsidR="0063642B" w:rsidRPr="00D32756" w:rsidRDefault="0063642B" w:rsidP="000B5C48">
      <w:pPr>
        <w:pStyle w:val="aff"/>
        <w:spacing w:line="240" w:lineRule="auto"/>
        <w:rPr>
          <w:sz w:val="24"/>
          <w:szCs w:val="24"/>
        </w:rPr>
      </w:pPr>
      <w:r w:rsidRPr="00D32756">
        <w:rPr>
          <w:sz w:val="24"/>
          <w:szCs w:val="24"/>
        </w:rPr>
        <w:t>• адекватно воспринимать предложения и оценку учителей, товарищей, родителей и других людей;</w:t>
      </w:r>
    </w:p>
    <w:p w:rsidR="0063642B" w:rsidRPr="00D32756" w:rsidRDefault="0063642B" w:rsidP="000B5C48">
      <w:pPr>
        <w:pStyle w:val="aff"/>
        <w:spacing w:line="240" w:lineRule="auto"/>
        <w:rPr>
          <w:sz w:val="24"/>
          <w:szCs w:val="24"/>
        </w:rPr>
      </w:pPr>
      <w:r w:rsidRPr="00D32756">
        <w:rPr>
          <w:sz w:val="24"/>
          <w:szCs w:val="24"/>
        </w:rPr>
        <w:t>• различать способ и результат действия;</w:t>
      </w:r>
    </w:p>
    <w:p w:rsidR="0063642B" w:rsidRPr="00D32756" w:rsidRDefault="0063642B" w:rsidP="000B5C48">
      <w:pPr>
        <w:pStyle w:val="aff"/>
        <w:spacing w:line="240" w:lineRule="auto"/>
        <w:rPr>
          <w:sz w:val="24"/>
          <w:szCs w:val="24"/>
        </w:rPr>
      </w:pPr>
      <w:r w:rsidRPr="00D32756">
        <w:rPr>
          <w:sz w:val="24"/>
          <w:szCs w:val="24"/>
        </w:rPr>
        <w:t>• вносить необходимые коррективы в действие после его завершения на основе его оценки и учёта характера сделанных ошибок, использовать предложения и оценки для создания нового, более совершенного результата, использовать запись в цифровой форме хода и результатов решения задачи, собственной звучащей речи на русском, родном и иностранном языках.</w:t>
      </w:r>
    </w:p>
    <w:p w:rsidR="0063642B" w:rsidRPr="00D32756" w:rsidRDefault="0063642B" w:rsidP="000B5C48">
      <w:pPr>
        <w:pStyle w:val="aff"/>
        <w:spacing w:line="240" w:lineRule="auto"/>
        <w:rPr>
          <w:i/>
          <w:sz w:val="24"/>
          <w:szCs w:val="24"/>
        </w:rPr>
      </w:pPr>
      <w:r w:rsidRPr="00D32756">
        <w:rPr>
          <w:bCs/>
          <w:i/>
          <w:iCs/>
          <w:sz w:val="24"/>
          <w:szCs w:val="24"/>
        </w:rPr>
        <w:t>Выпускник получит возможность научиться:</w:t>
      </w:r>
    </w:p>
    <w:p w:rsidR="0063642B" w:rsidRPr="00D32756" w:rsidRDefault="0063642B" w:rsidP="000B5C48">
      <w:pPr>
        <w:pStyle w:val="aff"/>
        <w:spacing w:line="240" w:lineRule="auto"/>
        <w:rPr>
          <w:i/>
          <w:sz w:val="24"/>
          <w:szCs w:val="24"/>
        </w:rPr>
      </w:pPr>
      <w:r w:rsidRPr="00D32756">
        <w:rPr>
          <w:i/>
          <w:sz w:val="24"/>
          <w:szCs w:val="24"/>
        </w:rPr>
        <w:t>• </w:t>
      </w:r>
      <w:r w:rsidRPr="00D32756">
        <w:rPr>
          <w:bCs/>
          <w:i/>
          <w:iCs/>
          <w:sz w:val="24"/>
          <w:szCs w:val="24"/>
        </w:rPr>
        <w:t>в сотрудничестве с учителем ставить новые учебные задачи;</w:t>
      </w:r>
    </w:p>
    <w:p w:rsidR="0063642B" w:rsidRPr="00D32756" w:rsidRDefault="0063642B" w:rsidP="000B5C48">
      <w:pPr>
        <w:pStyle w:val="aff"/>
        <w:spacing w:line="240" w:lineRule="auto"/>
        <w:rPr>
          <w:i/>
          <w:sz w:val="24"/>
          <w:szCs w:val="24"/>
        </w:rPr>
      </w:pPr>
      <w:r w:rsidRPr="00D32756">
        <w:rPr>
          <w:i/>
          <w:sz w:val="24"/>
          <w:szCs w:val="24"/>
        </w:rPr>
        <w:t>• </w:t>
      </w:r>
      <w:r w:rsidRPr="00D32756">
        <w:rPr>
          <w:bCs/>
          <w:i/>
          <w:iCs/>
          <w:sz w:val="24"/>
          <w:szCs w:val="24"/>
        </w:rPr>
        <w:t>преобразовывать практическую задачу в познавательную;</w:t>
      </w:r>
    </w:p>
    <w:p w:rsidR="0063642B" w:rsidRPr="00D32756" w:rsidRDefault="0063642B" w:rsidP="000B5C48">
      <w:pPr>
        <w:pStyle w:val="aff"/>
        <w:spacing w:line="240" w:lineRule="auto"/>
        <w:rPr>
          <w:i/>
          <w:sz w:val="24"/>
          <w:szCs w:val="24"/>
        </w:rPr>
      </w:pPr>
      <w:r w:rsidRPr="00D32756">
        <w:rPr>
          <w:i/>
          <w:sz w:val="24"/>
          <w:szCs w:val="24"/>
        </w:rPr>
        <w:t>• </w:t>
      </w:r>
      <w:r w:rsidRPr="00D32756">
        <w:rPr>
          <w:bCs/>
          <w:i/>
          <w:iCs/>
          <w:sz w:val="24"/>
          <w:szCs w:val="24"/>
        </w:rPr>
        <w:t>проявлять познавательную инициативу в учебном сотрудничестве;</w:t>
      </w:r>
    </w:p>
    <w:p w:rsidR="0063642B" w:rsidRPr="00D32756" w:rsidRDefault="0063642B" w:rsidP="000B5C48">
      <w:pPr>
        <w:pStyle w:val="aff"/>
        <w:spacing w:line="240" w:lineRule="auto"/>
        <w:rPr>
          <w:i/>
          <w:sz w:val="24"/>
          <w:szCs w:val="24"/>
        </w:rPr>
      </w:pPr>
      <w:r w:rsidRPr="00D32756">
        <w:rPr>
          <w:i/>
          <w:sz w:val="24"/>
          <w:szCs w:val="24"/>
        </w:rPr>
        <w:t>• </w:t>
      </w:r>
      <w:r w:rsidRPr="00D32756">
        <w:rPr>
          <w:bCs/>
          <w:i/>
          <w:iCs/>
          <w:sz w:val="24"/>
          <w:szCs w:val="24"/>
        </w:rPr>
        <w:t>самостоятельно учитывать выделенные учителем ориентиры действия в новом учебном материале;</w:t>
      </w:r>
    </w:p>
    <w:p w:rsidR="0063642B" w:rsidRPr="00D32756" w:rsidRDefault="0063642B" w:rsidP="000B5C48">
      <w:pPr>
        <w:pStyle w:val="aff"/>
        <w:spacing w:line="240" w:lineRule="auto"/>
        <w:rPr>
          <w:i/>
          <w:sz w:val="24"/>
          <w:szCs w:val="24"/>
        </w:rPr>
      </w:pPr>
      <w:r w:rsidRPr="00D32756">
        <w:rPr>
          <w:i/>
          <w:sz w:val="24"/>
          <w:szCs w:val="24"/>
        </w:rPr>
        <w:t>• </w:t>
      </w:r>
      <w:r w:rsidRPr="00D32756">
        <w:rPr>
          <w:bCs/>
          <w:i/>
          <w:iCs/>
          <w:sz w:val="24"/>
          <w:szCs w:val="24"/>
        </w:rPr>
        <w:t>осуществлять констатирующий и предвосхищающий контроль по результату и по способу действия, актуальный контроль на уровне произвольного внимания;</w:t>
      </w:r>
    </w:p>
    <w:p w:rsidR="0063642B" w:rsidRPr="00D32756" w:rsidRDefault="0063642B" w:rsidP="000B5C48">
      <w:pPr>
        <w:pStyle w:val="aff"/>
        <w:spacing w:line="240" w:lineRule="auto"/>
        <w:rPr>
          <w:i/>
          <w:sz w:val="24"/>
          <w:szCs w:val="24"/>
        </w:rPr>
      </w:pPr>
      <w:r w:rsidRPr="00D32756">
        <w:rPr>
          <w:i/>
          <w:sz w:val="24"/>
          <w:szCs w:val="24"/>
        </w:rPr>
        <w:t>• </w:t>
      </w:r>
      <w:r w:rsidRPr="00D32756">
        <w:rPr>
          <w:bCs/>
          <w:i/>
          <w:iCs/>
          <w:sz w:val="24"/>
          <w:szCs w:val="24"/>
        </w:rPr>
        <w:t>самостоятельно оценивать правильность выполнения действия и вносить необходимые коррективы в исполнение как по ходу его реализации, так и в конце действия.</w:t>
      </w:r>
    </w:p>
    <w:p w:rsidR="0063642B" w:rsidRPr="00D32756" w:rsidRDefault="0063642B" w:rsidP="000B5C48">
      <w:pPr>
        <w:pStyle w:val="aff"/>
        <w:spacing w:line="240" w:lineRule="auto"/>
        <w:ind w:firstLine="0"/>
        <w:jc w:val="center"/>
        <w:rPr>
          <w:i/>
          <w:sz w:val="24"/>
          <w:szCs w:val="24"/>
        </w:rPr>
      </w:pPr>
      <w:bookmarkStart w:id="0" w:name="bookmark9"/>
      <w:r w:rsidRPr="00D32756">
        <w:rPr>
          <w:i/>
          <w:sz w:val="24"/>
          <w:szCs w:val="24"/>
        </w:rPr>
        <w:t>Познавательные универсальные учебные действия</w:t>
      </w:r>
      <w:bookmarkEnd w:id="0"/>
    </w:p>
    <w:p w:rsidR="0063642B" w:rsidRPr="00D32756" w:rsidRDefault="0063642B" w:rsidP="000B5C48">
      <w:pPr>
        <w:pStyle w:val="aff"/>
        <w:spacing w:line="240" w:lineRule="auto"/>
        <w:rPr>
          <w:sz w:val="24"/>
          <w:szCs w:val="24"/>
        </w:rPr>
      </w:pPr>
      <w:r w:rsidRPr="00D32756">
        <w:rPr>
          <w:sz w:val="24"/>
          <w:szCs w:val="24"/>
        </w:rPr>
        <w:t>Выпускник научится:</w:t>
      </w:r>
    </w:p>
    <w:p w:rsidR="0063642B" w:rsidRPr="00D32756" w:rsidRDefault="0063642B" w:rsidP="000B5C48">
      <w:pPr>
        <w:pStyle w:val="aff"/>
        <w:spacing w:line="240" w:lineRule="auto"/>
        <w:rPr>
          <w:sz w:val="24"/>
          <w:szCs w:val="24"/>
        </w:rPr>
      </w:pPr>
      <w:r w:rsidRPr="00D32756">
        <w:rPr>
          <w:sz w:val="24"/>
          <w:szCs w:val="24"/>
        </w:rPr>
        <w:t xml:space="preserve">• осуществлять поиск необходимой информации для выполнения учебных заданий с использованием учебной литературы, энциклопедий, справочников (включая электронные, цифровые), в открытом информационном пространстве, в том числе контролируемом пространстве </w:t>
      </w:r>
      <w:r w:rsidR="00494AA4">
        <w:rPr>
          <w:sz w:val="24"/>
          <w:szCs w:val="24"/>
        </w:rPr>
        <w:t>сети Интернет</w:t>
      </w:r>
      <w:r w:rsidRPr="00D32756">
        <w:rPr>
          <w:sz w:val="24"/>
          <w:szCs w:val="24"/>
        </w:rPr>
        <w:t>;</w:t>
      </w:r>
    </w:p>
    <w:p w:rsidR="0063642B" w:rsidRPr="00D32756" w:rsidRDefault="0063642B" w:rsidP="000B5C48">
      <w:pPr>
        <w:pStyle w:val="aff"/>
        <w:spacing w:line="240" w:lineRule="auto"/>
        <w:rPr>
          <w:sz w:val="24"/>
          <w:szCs w:val="24"/>
        </w:rPr>
      </w:pPr>
      <w:r w:rsidRPr="00D32756">
        <w:rPr>
          <w:sz w:val="24"/>
          <w:szCs w:val="24"/>
        </w:rPr>
        <w:t>• осуществлять запись (фиксацию) выборочной информации об окружающем мире и о себе самом, в том числе с помощью инструментов ИКТ;</w:t>
      </w:r>
    </w:p>
    <w:p w:rsidR="0063642B" w:rsidRPr="00D32756" w:rsidRDefault="0063642B" w:rsidP="000B5C48">
      <w:pPr>
        <w:pStyle w:val="aff"/>
        <w:spacing w:line="240" w:lineRule="auto"/>
        <w:rPr>
          <w:sz w:val="24"/>
          <w:szCs w:val="24"/>
        </w:rPr>
      </w:pPr>
      <w:r w:rsidRPr="00D32756">
        <w:rPr>
          <w:sz w:val="24"/>
          <w:szCs w:val="24"/>
        </w:rPr>
        <w:t>• использовать знаково-символические средства, в том числе модели (включая виртуальные) и схемы (включая концептуальные), для решения задач;</w:t>
      </w:r>
    </w:p>
    <w:p w:rsidR="0063642B" w:rsidRPr="00D32756" w:rsidRDefault="0063642B" w:rsidP="000B5C48">
      <w:pPr>
        <w:pStyle w:val="aff"/>
        <w:spacing w:line="240" w:lineRule="auto"/>
        <w:rPr>
          <w:sz w:val="24"/>
          <w:szCs w:val="24"/>
        </w:rPr>
      </w:pPr>
      <w:r w:rsidRPr="00D32756">
        <w:rPr>
          <w:sz w:val="24"/>
          <w:szCs w:val="24"/>
        </w:rPr>
        <w:t>• строить сообщения в устной и письменной форме;</w:t>
      </w:r>
    </w:p>
    <w:p w:rsidR="0063642B" w:rsidRPr="00D32756" w:rsidRDefault="0063642B" w:rsidP="000B5C48">
      <w:pPr>
        <w:pStyle w:val="aff"/>
        <w:spacing w:line="240" w:lineRule="auto"/>
        <w:rPr>
          <w:sz w:val="24"/>
          <w:szCs w:val="24"/>
        </w:rPr>
      </w:pPr>
      <w:r w:rsidRPr="00D32756">
        <w:rPr>
          <w:sz w:val="24"/>
          <w:szCs w:val="24"/>
        </w:rPr>
        <w:t>• ориентироваться на разнообразие способов решения задач;</w:t>
      </w:r>
    </w:p>
    <w:p w:rsidR="0063642B" w:rsidRPr="00D32756" w:rsidRDefault="0063642B" w:rsidP="000B5C48">
      <w:pPr>
        <w:pStyle w:val="aff"/>
        <w:spacing w:line="240" w:lineRule="auto"/>
        <w:rPr>
          <w:sz w:val="24"/>
          <w:szCs w:val="24"/>
        </w:rPr>
      </w:pPr>
      <w:r w:rsidRPr="00D32756">
        <w:rPr>
          <w:sz w:val="24"/>
          <w:szCs w:val="24"/>
        </w:rPr>
        <w:t>• основам смыслового восприятия художественных и познавательных текстов, выделять существенную информацию из сообщений разных видов (в первую очередь текстов);</w:t>
      </w:r>
    </w:p>
    <w:p w:rsidR="0063642B" w:rsidRPr="00D32756" w:rsidRDefault="0063642B" w:rsidP="000B5C48">
      <w:pPr>
        <w:pStyle w:val="aff"/>
        <w:spacing w:line="240" w:lineRule="auto"/>
        <w:rPr>
          <w:sz w:val="24"/>
          <w:szCs w:val="24"/>
        </w:rPr>
      </w:pPr>
      <w:r w:rsidRPr="00D32756">
        <w:rPr>
          <w:sz w:val="24"/>
          <w:szCs w:val="24"/>
        </w:rPr>
        <w:t>• осуществлять анализ объектов с выделением существенных и несущественных признаков;</w:t>
      </w:r>
    </w:p>
    <w:p w:rsidR="0063642B" w:rsidRPr="00D32756" w:rsidRDefault="0063642B" w:rsidP="000B5C48">
      <w:pPr>
        <w:pStyle w:val="aff"/>
        <w:spacing w:line="240" w:lineRule="auto"/>
        <w:rPr>
          <w:sz w:val="24"/>
          <w:szCs w:val="24"/>
        </w:rPr>
      </w:pPr>
      <w:r w:rsidRPr="00D32756">
        <w:rPr>
          <w:sz w:val="24"/>
          <w:szCs w:val="24"/>
        </w:rPr>
        <w:t>• осуществлять синтез как составление целого из частей;</w:t>
      </w:r>
    </w:p>
    <w:p w:rsidR="0063642B" w:rsidRPr="00D32756" w:rsidRDefault="0063642B" w:rsidP="000B5C48">
      <w:pPr>
        <w:pStyle w:val="aff"/>
        <w:spacing w:line="240" w:lineRule="auto"/>
        <w:rPr>
          <w:sz w:val="24"/>
          <w:szCs w:val="24"/>
        </w:rPr>
      </w:pPr>
      <w:r w:rsidRPr="00D32756">
        <w:rPr>
          <w:sz w:val="24"/>
          <w:szCs w:val="24"/>
        </w:rPr>
        <w:t>• проводить сравнение, сериацию и классификацию по заданным критериям;</w:t>
      </w:r>
    </w:p>
    <w:p w:rsidR="0063642B" w:rsidRPr="00D32756" w:rsidRDefault="0063642B" w:rsidP="000B5C48">
      <w:pPr>
        <w:pStyle w:val="aff"/>
        <w:spacing w:line="240" w:lineRule="auto"/>
        <w:rPr>
          <w:sz w:val="24"/>
          <w:szCs w:val="24"/>
        </w:rPr>
      </w:pPr>
      <w:r w:rsidRPr="00D32756">
        <w:rPr>
          <w:sz w:val="24"/>
          <w:szCs w:val="24"/>
        </w:rPr>
        <w:t>• устанавливать причинно-следственные связи в изучаемом круге явлений;</w:t>
      </w:r>
    </w:p>
    <w:p w:rsidR="0063642B" w:rsidRPr="00D32756" w:rsidRDefault="0063642B" w:rsidP="000B5C48">
      <w:pPr>
        <w:pStyle w:val="aff"/>
        <w:spacing w:line="240" w:lineRule="auto"/>
        <w:rPr>
          <w:sz w:val="24"/>
          <w:szCs w:val="24"/>
        </w:rPr>
      </w:pPr>
      <w:r w:rsidRPr="00D32756">
        <w:rPr>
          <w:sz w:val="24"/>
          <w:szCs w:val="24"/>
        </w:rPr>
        <w:t>• строить рассуждения в форме связи простых суждений об объекте, его строении, свойствах и связях;</w:t>
      </w:r>
    </w:p>
    <w:p w:rsidR="0063642B" w:rsidRPr="00D32756" w:rsidRDefault="0063642B" w:rsidP="000B5C48">
      <w:pPr>
        <w:pStyle w:val="aff"/>
        <w:spacing w:line="240" w:lineRule="auto"/>
        <w:rPr>
          <w:sz w:val="24"/>
          <w:szCs w:val="24"/>
        </w:rPr>
      </w:pPr>
      <w:r w:rsidRPr="00D32756">
        <w:rPr>
          <w:sz w:val="24"/>
          <w:szCs w:val="24"/>
        </w:rPr>
        <w:lastRenderedPageBreak/>
        <w:t>• обобщать, т. е. осуществлять генерализацию и выведение общности для целого ряда или класса единичных объектов, на основе выделения сущностной связи;</w:t>
      </w:r>
    </w:p>
    <w:p w:rsidR="0063642B" w:rsidRPr="00D32756" w:rsidRDefault="0063642B" w:rsidP="000B5C48">
      <w:pPr>
        <w:pStyle w:val="aff"/>
        <w:spacing w:line="240" w:lineRule="auto"/>
        <w:rPr>
          <w:sz w:val="24"/>
          <w:szCs w:val="24"/>
        </w:rPr>
      </w:pPr>
      <w:r w:rsidRPr="00D32756">
        <w:rPr>
          <w:sz w:val="24"/>
          <w:szCs w:val="24"/>
        </w:rPr>
        <w:t>• осуществлять подведение под понятие на основе распознавания объектов, выделения существенных признаков и их синтеза;</w:t>
      </w:r>
    </w:p>
    <w:p w:rsidR="0063642B" w:rsidRPr="00D32756" w:rsidRDefault="0063642B" w:rsidP="000B5C48">
      <w:pPr>
        <w:pStyle w:val="aff"/>
        <w:spacing w:line="240" w:lineRule="auto"/>
        <w:rPr>
          <w:sz w:val="24"/>
          <w:szCs w:val="24"/>
        </w:rPr>
      </w:pPr>
      <w:r w:rsidRPr="00D32756">
        <w:rPr>
          <w:sz w:val="24"/>
          <w:szCs w:val="24"/>
        </w:rPr>
        <w:t>• устанавливать аналогии;</w:t>
      </w:r>
    </w:p>
    <w:p w:rsidR="0063642B" w:rsidRPr="00D32756" w:rsidRDefault="0063642B" w:rsidP="000B5C48">
      <w:pPr>
        <w:pStyle w:val="aff"/>
        <w:spacing w:line="240" w:lineRule="auto"/>
        <w:rPr>
          <w:sz w:val="24"/>
          <w:szCs w:val="24"/>
        </w:rPr>
      </w:pPr>
      <w:r w:rsidRPr="00D32756">
        <w:rPr>
          <w:sz w:val="24"/>
          <w:szCs w:val="24"/>
        </w:rPr>
        <w:t>• владеть рядом общих приёмов решения задач.</w:t>
      </w:r>
    </w:p>
    <w:p w:rsidR="0063642B" w:rsidRPr="00D32756" w:rsidRDefault="0063642B" w:rsidP="00CC251A">
      <w:pPr>
        <w:pStyle w:val="aff"/>
        <w:spacing w:line="240" w:lineRule="auto"/>
        <w:rPr>
          <w:i/>
          <w:sz w:val="24"/>
          <w:szCs w:val="24"/>
        </w:rPr>
      </w:pPr>
      <w:r w:rsidRPr="00D32756">
        <w:rPr>
          <w:i/>
          <w:sz w:val="24"/>
          <w:szCs w:val="24"/>
        </w:rPr>
        <w:t>Выпускник</w:t>
      </w:r>
      <w:r w:rsidR="00CC251A">
        <w:rPr>
          <w:i/>
          <w:sz w:val="24"/>
          <w:szCs w:val="24"/>
        </w:rPr>
        <w:t xml:space="preserve"> получит возможность научиться:</w:t>
      </w:r>
    </w:p>
    <w:p w:rsidR="0063642B" w:rsidRPr="00D32756" w:rsidRDefault="0063642B" w:rsidP="000B5C48">
      <w:pPr>
        <w:pStyle w:val="aff"/>
        <w:spacing w:line="240" w:lineRule="auto"/>
        <w:rPr>
          <w:i/>
          <w:sz w:val="24"/>
          <w:szCs w:val="24"/>
        </w:rPr>
      </w:pPr>
      <w:r w:rsidRPr="00D32756">
        <w:rPr>
          <w:i/>
          <w:sz w:val="24"/>
          <w:szCs w:val="24"/>
        </w:rPr>
        <w:t>• записывать, фиксировать информацию об окружающем мире с помощью инструментов ИКТ;</w:t>
      </w:r>
    </w:p>
    <w:p w:rsidR="0063642B" w:rsidRPr="00D32756" w:rsidRDefault="0063642B" w:rsidP="000B5C48">
      <w:pPr>
        <w:pStyle w:val="aff"/>
        <w:spacing w:line="240" w:lineRule="auto"/>
        <w:rPr>
          <w:i/>
          <w:sz w:val="24"/>
          <w:szCs w:val="24"/>
        </w:rPr>
      </w:pPr>
      <w:r w:rsidRPr="00D32756">
        <w:rPr>
          <w:i/>
          <w:sz w:val="24"/>
          <w:szCs w:val="24"/>
        </w:rPr>
        <w:t>• создавать и преобразовывать модели и схемы для решения задач;</w:t>
      </w:r>
    </w:p>
    <w:p w:rsidR="0063642B" w:rsidRPr="00D32756" w:rsidRDefault="0063642B" w:rsidP="000B5C48">
      <w:pPr>
        <w:pStyle w:val="aff"/>
        <w:spacing w:line="240" w:lineRule="auto"/>
        <w:rPr>
          <w:i/>
          <w:sz w:val="24"/>
          <w:szCs w:val="24"/>
        </w:rPr>
      </w:pPr>
      <w:r w:rsidRPr="00D32756">
        <w:rPr>
          <w:i/>
          <w:sz w:val="24"/>
          <w:szCs w:val="24"/>
        </w:rPr>
        <w:t>• осознанно и произвольно строить сообщения в устной и письменной форме;</w:t>
      </w:r>
    </w:p>
    <w:p w:rsidR="0063642B" w:rsidRPr="00D32756" w:rsidRDefault="0063642B" w:rsidP="000B5C48">
      <w:pPr>
        <w:pStyle w:val="aff"/>
        <w:spacing w:line="240" w:lineRule="auto"/>
        <w:rPr>
          <w:i/>
          <w:sz w:val="24"/>
          <w:szCs w:val="24"/>
        </w:rPr>
      </w:pPr>
      <w:r w:rsidRPr="00D32756">
        <w:rPr>
          <w:i/>
          <w:sz w:val="24"/>
          <w:szCs w:val="24"/>
        </w:rPr>
        <w:t>• осуществлять выбор наиболее эффективных способов решения задач в зависимости от конкретных условий;</w:t>
      </w:r>
    </w:p>
    <w:p w:rsidR="0063642B" w:rsidRPr="00D32756" w:rsidRDefault="0063642B" w:rsidP="000B5C48">
      <w:pPr>
        <w:pStyle w:val="aff"/>
        <w:spacing w:line="240" w:lineRule="auto"/>
        <w:rPr>
          <w:i/>
          <w:sz w:val="24"/>
          <w:szCs w:val="24"/>
        </w:rPr>
      </w:pPr>
      <w:r w:rsidRPr="00D32756">
        <w:rPr>
          <w:i/>
          <w:sz w:val="24"/>
          <w:szCs w:val="24"/>
        </w:rPr>
        <w:t>• осуществлять синтез как составление целого из частей, самостоятельно достраивая и восполняя недостающие компоненты;</w:t>
      </w:r>
    </w:p>
    <w:p w:rsidR="0063642B" w:rsidRPr="00D32756" w:rsidRDefault="0063642B" w:rsidP="000B5C48">
      <w:pPr>
        <w:pStyle w:val="aff"/>
        <w:spacing w:line="240" w:lineRule="auto"/>
        <w:rPr>
          <w:i/>
          <w:sz w:val="24"/>
          <w:szCs w:val="24"/>
        </w:rPr>
      </w:pPr>
      <w:r w:rsidRPr="00D32756">
        <w:rPr>
          <w:i/>
          <w:sz w:val="24"/>
          <w:szCs w:val="24"/>
        </w:rPr>
        <w:t>• осуществлять сравнение, сериацию и классификацию, самостоятельно выбирая основания и критерии для указанных логических операций;</w:t>
      </w:r>
    </w:p>
    <w:p w:rsidR="0063642B" w:rsidRPr="00D32756" w:rsidRDefault="0063642B" w:rsidP="000B5C48">
      <w:pPr>
        <w:pStyle w:val="aff"/>
        <w:spacing w:line="240" w:lineRule="auto"/>
        <w:rPr>
          <w:i/>
          <w:sz w:val="24"/>
          <w:szCs w:val="24"/>
        </w:rPr>
      </w:pPr>
      <w:r w:rsidRPr="00D32756">
        <w:rPr>
          <w:i/>
          <w:sz w:val="24"/>
          <w:szCs w:val="24"/>
        </w:rPr>
        <w:t>• строить логическое рассуждение, включающее установление причинно-следственных связей;</w:t>
      </w:r>
    </w:p>
    <w:p w:rsidR="0063642B" w:rsidRPr="00D32756" w:rsidRDefault="0063642B" w:rsidP="000B5C48">
      <w:pPr>
        <w:pStyle w:val="aff"/>
        <w:spacing w:line="240" w:lineRule="auto"/>
        <w:rPr>
          <w:i/>
          <w:sz w:val="24"/>
          <w:szCs w:val="24"/>
        </w:rPr>
      </w:pPr>
      <w:r w:rsidRPr="00D32756">
        <w:rPr>
          <w:i/>
          <w:sz w:val="24"/>
          <w:szCs w:val="24"/>
        </w:rPr>
        <w:t>• произвольно и осознанно владеть общими приёмами решения задач.</w:t>
      </w:r>
    </w:p>
    <w:p w:rsidR="0063642B" w:rsidRPr="00D32756" w:rsidRDefault="0063642B" w:rsidP="000B5C48">
      <w:pPr>
        <w:pStyle w:val="aff"/>
        <w:spacing w:line="240" w:lineRule="auto"/>
        <w:ind w:firstLine="0"/>
        <w:jc w:val="center"/>
        <w:rPr>
          <w:i/>
          <w:sz w:val="24"/>
          <w:szCs w:val="24"/>
        </w:rPr>
      </w:pPr>
      <w:bookmarkStart w:id="1" w:name="bookmark10"/>
      <w:r w:rsidRPr="00D32756">
        <w:rPr>
          <w:i/>
          <w:sz w:val="24"/>
          <w:szCs w:val="24"/>
        </w:rPr>
        <w:t>Коммуникативные универсальные учебные действия</w:t>
      </w:r>
      <w:bookmarkEnd w:id="1"/>
    </w:p>
    <w:p w:rsidR="0063642B" w:rsidRPr="00D32756" w:rsidRDefault="0063642B" w:rsidP="000B5C48">
      <w:pPr>
        <w:pStyle w:val="aff"/>
        <w:spacing w:line="240" w:lineRule="auto"/>
        <w:rPr>
          <w:sz w:val="24"/>
          <w:szCs w:val="24"/>
        </w:rPr>
      </w:pPr>
      <w:r w:rsidRPr="00D32756">
        <w:rPr>
          <w:sz w:val="24"/>
          <w:szCs w:val="24"/>
        </w:rPr>
        <w:t>Выпускник научится:</w:t>
      </w:r>
    </w:p>
    <w:p w:rsidR="0063642B" w:rsidRPr="00D32756" w:rsidRDefault="0063642B" w:rsidP="000B5C48">
      <w:pPr>
        <w:pStyle w:val="aff"/>
        <w:spacing w:line="240" w:lineRule="auto"/>
        <w:rPr>
          <w:sz w:val="24"/>
          <w:szCs w:val="24"/>
        </w:rPr>
      </w:pPr>
      <w:r w:rsidRPr="00D32756">
        <w:rPr>
          <w:sz w:val="24"/>
          <w:szCs w:val="24"/>
        </w:rPr>
        <w:t>• адекватно использовать коммуникативные, прежде всего речевые, средства для решения различных коммуникативных задач, строить монологическое высказывание (в том числе сопровождая его аудиовизуальной поддержкой), владеть диалогической формой коммуникации, используя в том числе средства и инструменты ИКТ и дистанционного общения;</w:t>
      </w:r>
    </w:p>
    <w:p w:rsidR="0063642B" w:rsidRPr="00D32756" w:rsidRDefault="0063642B" w:rsidP="000B5C48">
      <w:pPr>
        <w:pStyle w:val="aff"/>
        <w:spacing w:line="240" w:lineRule="auto"/>
        <w:rPr>
          <w:sz w:val="24"/>
          <w:szCs w:val="24"/>
        </w:rPr>
      </w:pPr>
      <w:r w:rsidRPr="00D32756">
        <w:rPr>
          <w:sz w:val="24"/>
          <w:szCs w:val="24"/>
        </w:rPr>
        <w:t>• допускать возможность существования у людей различных точек зрения, в том числе не совпадающих с его собственной, и ориентироваться на позицию партнёра в общении и взаимодействии;</w:t>
      </w:r>
    </w:p>
    <w:p w:rsidR="0063642B" w:rsidRPr="00D32756" w:rsidRDefault="0063642B" w:rsidP="000B5C48">
      <w:pPr>
        <w:pStyle w:val="aff"/>
        <w:spacing w:line="240" w:lineRule="auto"/>
        <w:rPr>
          <w:sz w:val="24"/>
          <w:szCs w:val="24"/>
        </w:rPr>
      </w:pPr>
      <w:r w:rsidRPr="00D32756">
        <w:rPr>
          <w:sz w:val="24"/>
          <w:szCs w:val="24"/>
        </w:rPr>
        <w:t>• учитывать разные мнения и стремиться к координации различных позиций в сотрудничестве;</w:t>
      </w:r>
    </w:p>
    <w:p w:rsidR="0063642B" w:rsidRPr="00D32756" w:rsidRDefault="0063642B" w:rsidP="000B5C48">
      <w:pPr>
        <w:pStyle w:val="aff"/>
        <w:spacing w:line="240" w:lineRule="auto"/>
        <w:rPr>
          <w:sz w:val="24"/>
          <w:szCs w:val="24"/>
        </w:rPr>
      </w:pPr>
      <w:r w:rsidRPr="00D32756">
        <w:rPr>
          <w:sz w:val="24"/>
          <w:szCs w:val="24"/>
        </w:rPr>
        <w:t>• формулировать собственное мнение и позицию;</w:t>
      </w:r>
    </w:p>
    <w:p w:rsidR="0063642B" w:rsidRPr="00D32756" w:rsidRDefault="0063642B" w:rsidP="000B5C48">
      <w:pPr>
        <w:pStyle w:val="aff"/>
        <w:spacing w:line="240" w:lineRule="auto"/>
        <w:rPr>
          <w:sz w:val="24"/>
          <w:szCs w:val="24"/>
        </w:rPr>
      </w:pPr>
      <w:r w:rsidRPr="00D32756">
        <w:rPr>
          <w:sz w:val="24"/>
          <w:szCs w:val="24"/>
        </w:rPr>
        <w:t>• договариваться и приходить к общему решению в совместной деятельности, в том числе в ситуации столкновения интересов;</w:t>
      </w:r>
    </w:p>
    <w:p w:rsidR="0063642B" w:rsidRPr="00D32756" w:rsidRDefault="0063642B" w:rsidP="000B5C48">
      <w:pPr>
        <w:pStyle w:val="aff"/>
        <w:spacing w:line="240" w:lineRule="auto"/>
        <w:rPr>
          <w:sz w:val="24"/>
          <w:szCs w:val="24"/>
        </w:rPr>
      </w:pPr>
      <w:r w:rsidRPr="00D32756">
        <w:rPr>
          <w:sz w:val="24"/>
          <w:szCs w:val="24"/>
        </w:rPr>
        <w:t>• строить понятные для партнёра высказывания, учитывающие, что партнёр знает и видит, а что нет;</w:t>
      </w:r>
    </w:p>
    <w:p w:rsidR="0063642B" w:rsidRPr="00D32756" w:rsidRDefault="0063642B" w:rsidP="000B5C48">
      <w:pPr>
        <w:pStyle w:val="aff"/>
        <w:spacing w:line="240" w:lineRule="auto"/>
        <w:rPr>
          <w:sz w:val="24"/>
          <w:szCs w:val="24"/>
        </w:rPr>
      </w:pPr>
      <w:r w:rsidRPr="00D32756">
        <w:rPr>
          <w:sz w:val="24"/>
          <w:szCs w:val="24"/>
        </w:rPr>
        <w:t>• задавать вопросы;</w:t>
      </w:r>
    </w:p>
    <w:p w:rsidR="0063642B" w:rsidRPr="00D32756" w:rsidRDefault="0063642B" w:rsidP="000B5C48">
      <w:pPr>
        <w:pStyle w:val="aff"/>
        <w:spacing w:line="240" w:lineRule="auto"/>
        <w:rPr>
          <w:sz w:val="24"/>
          <w:szCs w:val="24"/>
        </w:rPr>
      </w:pPr>
      <w:r w:rsidRPr="00D32756">
        <w:rPr>
          <w:sz w:val="24"/>
          <w:szCs w:val="24"/>
        </w:rPr>
        <w:t>• контролировать действия партнёра;</w:t>
      </w:r>
    </w:p>
    <w:p w:rsidR="0063642B" w:rsidRPr="00D32756" w:rsidRDefault="0063642B" w:rsidP="000B5C48">
      <w:pPr>
        <w:pStyle w:val="aff"/>
        <w:spacing w:line="240" w:lineRule="auto"/>
        <w:rPr>
          <w:sz w:val="24"/>
          <w:szCs w:val="24"/>
        </w:rPr>
      </w:pPr>
      <w:r w:rsidRPr="00D32756">
        <w:rPr>
          <w:sz w:val="24"/>
          <w:szCs w:val="24"/>
        </w:rPr>
        <w:t>• использовать речь для регуляции своего действия;</w:t>
      </w:r>
    </w:p>
    <w:p w:rsidR="0063642B" w:rsidRPr="00D32756" w:rsidRDefault="0063642B" w:rsidP="000B5C48">
      <w:pPr>
        <w:pStyle w:val="aff"/>
        <w:spacing w:line="240" w:lineRule="auto"/>
        <w:rPr>
          <w:sz w:val="24"/>
          <w:szCs w:val="24"/>
        </w:rPr>
      </w:pPr>
      <w:r w:rsidRPr="00D32756">
        <w:rPr>
          <w:sz w:val="24"/>
          <w:szCs w:val="24"/>
        </w:rPr>
        <w:t>• адекватно использовать речевые средства для решения различных коммуникативных задач, строить монологическое высказывание, владеть диалогической формой речи.</w:t>
      </w:r>
    </w:p>
    <w:p w:rsidR="0063642B" w:rsidRPr="00D32756" w:rsidRDefault="0063642B" w:rsidP="000B5C48">
      <w:pPr>
        <w:pStyle w:val="aff"/>
        <w:spacing w:line="240" w:lineRule="auto"/>
        <w:rPr>
          <w:i/>
          <w:sz w:val="24"/>
          <w:szCs w:val="24"/>
        </w:rPr>
      </w:pPr>
      <w:r w:rsidRPr="00D32756">
        <w:rPr>
          <w:i/>
          <w:sz w:val="24"/>
          <w:szCs w:val="24"/>
        </w:rPr>
        <w:t>Выпускник получит возможность научиться:</w:t>
      </w:r>
    </w:p>
    <w:p w:rsidR="0063642B" w:rsidRPr="00D32756" w:rsidRDefault="0063642B" w:rsidP="000B5C48">
      <w:pPr>
        <w:pStyle w:val="aff"/>
        <w:spacing w:line="240" w:lineRule="auto"/>
        <w:rPr>
          <w:i/>
          <w:sz w:val="24"/>
          <w:szCs w:val="24"/>
        </w:rPr>
      </w:pPr>
      <w:r w:rsidRPr="00D32756">
        <w:rPr>
          <w:i/>
          <w:sz w:val="24"/>
          <w:szCs w:val="24"/>
        </w:rPr>
        <w:t>• учитывать и координировать в сотрудничестве позиции других людей, отличные от собственной;</w:t>
      </w:r>
    </w:p>
    <w:p w:rsidR="0063642B" w:rsidRPr="00D32756" w:rsidRDefault="0063642B" w:rsidP="000B5C48">
      <w:pPr>
        <w:pStyle w:val="aff"/>
        <w:spacing w:line="240" w:lineRule="auto"/>
        <w:rPr>
          <w:i/>
          <w:sz w:val="24"/>
          <w:szCs w:val="24"/>
        </w:rPr>
      </w:pPr>
      <w:r w:rsidRPr="00D32756">
        <w:rPr>
          <w:i/>
          <w:sz w:val="24"/>
          <w:szCs w:val="24"/>
        </w:rPr>
        <w:t>• учитывать разные мнения и интересы и обосновывать собственную позицию;</w:t>
      </w:r>
    </w:p>
    <w:p w:rsidR="0063642B" w:rsidRPr="00D32756" w:rsidRDefault="0063642B" w:rsidP="000B5C48">
      <w:pPr>
        <w:pStyle w:val="aff"/>
        <w:spacing w:line="240" w:lineRule="auto"/>
        <w:rPr>
          <w:i/>
          <w:sz w:val="24"/>
          <w:szCs w:val="24"/>
        </w:rPr>
      </w:pPr>
      <w:r w:rsidRPr="00D32756">
        <w:rPr>
          <w:i/>
          <w:sz w:val="24"/>
          <w:szCs w:val="24"/>
        </w:rPr>
        <w:t>• понимать относительность мнений и подходов к решению проблемы;</w:t>
      </w:r>
    </w:p>
    <w:p w:rsidR="0063642B" w:rsidRPr="00D32756" w:rsidRDefault="0063642B" w:rsidP="000B5C48">
      <w:pPr>
        <w:pStyle w:val="aff"/>
        <w:spacing w:line="240" w:lineRule="auto"/>
        <w:rPr>
          <w:i/>
          <w:sz w:val="24"/>
          <w:szCs w:val="24"/>
        </w:rPr>
      </w:pPr>
      <w:r w:rsidRPr="00D32756">
        <w:rPr>
          <w:i/>
          <w:sz w:val="24"/>
          <w:szCs w:val="24"/>
        </w:rPr>
        <w:t>• аргументировать свою позицию и координировать её с позициями партнёров в сотрудничестве при выработке общего решения в совместной деятельности;</w:t>
      </w:r>
    </w:p>
    <w:p w:rsidR="0063642B" w:rsidRPr="00D32756" w:rsidRDefault="0063642B" w:rsidP="000B5C48">
      <w:pPr>
        <w:pStyle w:val="aff"/>
        <w:spacing w:line="240" w:lineRule="auto"/>
        <w:rPr>
          <w:i/>
          <w:sz w:val="24"/>
          <w:szCs w:val="24"/>
        </w:rPr>
      </w:pPr>
      <w:r w:rsidRPr="00D32756">
        <w:rPr>
          <w:i/>
          <w:sz w:val="24"/>
          <w:szCs w:val="24"/>
        </w:rPr>
        <w:t>• продуктивно содействовать разрешению конфликтов на основе учёта интересов и позиций всех участников;</w:t>
      </w:r>
    </w:p>
    <w:p w:rsidR="0063642B" w:rsidRPr="00D32756" w:rsidRDefault="0063642B" w:rsidP="000B5C48">
      <w:pPr>
        <w:pStyle w:val="aff"/>
        <w:spacing w:line="240" w:lineRule="auto"/>
        <w:rPr>
          <w:i/>
          <w:sz w:val="24"/>
          <w:szCs w:val="24"/>
        </w:rPr>
      </w:pPr>
      <w:r w:rsidRPr="00D32756">
        <w:rPr>
          <w:i/>
          <w:sz w:val="24"/>
          <w:szCs w:val="24"/>
        </w:rPr>
        <w:t>• с учётом целей коммуникации достаточно точно, последовательно и полно передавать партнёру необходимую информацию как ориентир для построения действия;</w:t>
      </w:r>
    </w:p>
    <w:p w:rsidR="0063642B" w:rsidRPr="00D32756" w:rsidRDefault="0063642B" w:rsidP="000B5C48">
      <w:pPr>
        <w:pStyle w:val="aff"/>
        <w:spacing w:line="240" w:lineRule="auto"/>
        <w:rPr>
          <w:i/>
          <w:sz w:val="24"/>
          <w:szCs w:val="24"/>
        </w:rPr>
      </w:pPr>
      <w:r w:rsidRPr="00D32756">
        <w:rPr>
          <w:i/>
          <w:sz w:val="24"/>
          <w:szCs w:val="24"/>
        </w:rPr>
        <w:lastRenderedPageBreak/>
        <w:t>• задавать вопросы, необходимые для организации собственной деятельности и сотрудничества с партнёром;</w:t>
      </w:r>
    </w:p>
    <w:p w:rsidR="0063642B" w:rsidRPr="00D32756" w:rsidRDefault="0063642B" w:rsidP="000B5C48">
      <w:pPr>
        <w:pStyle w:val="aff"/>
        <w:spacing w:line="240" w:lineRule="auto"/>
        <w:rPr>
          <w:i/>
          <w:sz w:val="24"/>
          <w:szCs w:val="24"/>
        </w:rPr>
      </w:pPr>
      <w:r w:rsidRPr="00D32756">
        <w:rPr>
          <w:i/>
          <w:sz w:val="24"/>
          <w:szCs w:val="24"/>
        </w:rPr>
        <w:t>• осуществлять взаимный контроль и оказывать в сотрудничестве необходимую взаимопомощь;</w:t>
      </w:r>
    </w:p>
    <w:p w:rsidR="0063642B" w:rsidRPr="00D32756" w:rsidRDefault="0063642B" w:rsidP="000B5C48">
      <w:pPr>
        <w:pStyle w:val="aff"/>
        <w:spacing w:line="240" w:lineRule="auto"/>
        <w:rPr>
          <w:i/>
          <w:sz w:val="24"/>
          <w:szCs w:val="24"/>
        </w:rPr>
      </w:pPr>
      <w:r w:rsidRPr="00D32756">
        <w:rPr>
          <w:i/>
          <w:sz w:val="24"/>
          <w:szCs w:val="24"/>
        </w:rPr>
        <w:t>• адекватно использовать речевые средства для эффективного решения разнообразных коммуникативных задач, планирования и регуляции своей деятельности.</w:t>
      </w:r>
    </w:p>
    <w:p w:rsidR="0063642B" w:rsidRPr="00D32756" w:rsidRDefault="0063642B" w:rsidP="000B5C48">
      <w:pPr>
        <w:pStyle w:val="aff"/>
        <w:spacing w:line="240" w:lineRule="auto"/>
        <w:rPr>
          <w:i/>
          <w:sz w:val="24"/>
          <w:szCs w:val="24"/>
        </w:rPr>
      </w:pPr>
    </w:p>
    <w:p w:rsidR="0063642B" w:rsidRPr="00D32756" w:rsidRDefault="0063642B" w:rsidP="000B5C48">
      <w:pPr>
        <w:pStyle w:val="aff"/>
        <w:spacing w:line="240" w:lineRule="auto"/>
        <w:ind w:firstLine="0"/>
        <w:jc w:val="center"/>
        <w:rPr>
          <w:b/>
          <w:i/>
          <w:sz w:val="24"/>
          <w:szCs w:val="24"/>
        </w:rPr>
      </w:pPr>
      <w:bookmarkStart w:id="2" w:name="bookmark11"/>
      <w:r w:rsidRPr="00D32756">
        <w:rPr>
          <w:b/>
          <w:i/>
          <w:sz w:val="24"/>
          <w:szCs w:val="24"/>
        </w:rPr>
        <w:t>1.2.1.1. Чтение. Работа с текстом</w:t>
      </w:r>
      <w:bookmarkEnd w:id="2"/>
    </w:p>
    <w:p w:rsidR="0063642B" w:rsidRPr="00D32756" w:rsidRDefault="0063642B" w:rsidP="000B5C48">
      <w:pPr>
        <w:pStyle w:val="aff"/>
        <w:spacing w:line="240" w:lineRule="auto"/>
        <w:ind w:firstLine="0"/>
        <w:jc w:val="center"/>
        <w:rPr>
          <w:i/>
          <w:sz w:val="24"/>
          <w:szCs w:val="24"/>
        </w:rPr>
      </w:pPr>
      <w:bookmarkStart w:id="3" w:name="bookmark12"/>
      <w:r w:rsidRPr="00D32756">
        <w:rPr>
          <w:i/>
          <w:sz w:val="24"/>
          <w:szCs w:val="24"/>
        </w:rPr>
        <w:t>(метапредметные результаты)</w:t>
      </w:r>
      <w:bookmarkEnd w:id="3"/>
    </w:p>
    <w:p w:rsidR="00962E39" w:rsidRPr="00962E39" w:rsidRDefault="0063642B" w:rsidP="00F65073">
      <w:pPr>
        <w:pStyle w:val="ab"/>
        <w:spacing w:after="0"/>
        <w:ind w:firstLine="454"/>
        <w:rPr>
          <w:rFonts w:eastAsia="Arial Unicode MS"/>
          <w:color w:val="000000"/>
        </w:rPr>
      </w:pPr>
      <w:r w:rsidRPr="00D32756">
        <w:rPr>
          <w:rStyle w:val="aff0"/>
          <w:sz w:val="24"/>
          <w:szCs w:val="24"/>
        </w:rPr>
        <w:t>В результате изучения</w:t>
      </w:r>
      <w:r w:rsidRPr="00D32756">
        <w:rPr>
          <w:rFonts w:eastAsia="Arial Unicode MS"/>
        </w:rPr>
        <w:t xml:space="preserve"> всех без исключения учебных предметов</w:t>
      </w:r>
      <w:r w:rsidR="00494AA4">
        <w:rPr>
          <w:rFonts w:eastAsia="Arial Unicode MS"/>
        </w:rPr>
        <w:t xml:space="preserve"> </w:t>
      </w:r>
      <w:r w:rsidR="00494AA4">
        <w:rPr>
          <w:rStyle w:val="aff0"/>
          <w:sz w:val="24"/>
          <w:szCs w:val="24"/>
        </w:rPr>
        <w:t>при получении</w:t>
      </w:r>
      <w:r w:rsidRPr="00D32756">
        <w:rPr>
          <w:rStyle w:val="aff0"/>
          <w:sz w:val="24"/>
          <w:szCs w:val="24"/>
        </w:rPr>
        <w:t xml:space="preserve"> начального общего образования выпускники приобретут первичные навыки работы с содержащейся в текстах информацией в процессе чтения соответствующих возрасту литературных, учебных, научно-познавательных текстов, инструкций.</w:t>
      </w:r>
      <w:r w:rsidR="00962E39" w:rsidRPr="00962E39">
        <w:rPr>
          <w:rFonts w:eastAsia="@Arial Unicode MS"/>
          <w:color w:val="000000"/>
          <w:sz w:val="28"/>
          <w:szCs w:val="28"/>
        </w:rPr>
        <w:t xml:space="preserve"> </w:t>
      </w:r>
      <w:r w:rsidR="00962E39" w:rsidRPr="00962E39">
        <w:rPr>
          <w:rFonts w:eastAsia="Arial Unicode MS"/>
          <w:color w:val="000000"/>
        </w:rPr>
        <w:t>Выпускники научатся осознанно читать тексты с целью удовлетворения познавательного интереса, освоения и использования информации. Выпускники овладеют элементарными навыками чтения информации, представленной в наглядно-символической форме, приобретут опыт работы с текстами, содержащими рисунки, таблицы, диаграммы, схемы.</w:t>
      </w:r>
    </w:p>
    <w:p w:rsidR="00962E39" w:rsidRPr="00962E39" w:rsidRDefault="00962E39" w:rsidP="00F65073">
      <w:pPr>
        <w:pStyle w:val="ab"/>
        <w:spacing w:after="0"/>
        <w:ind w:firstLine="454"/>
        <w:rPr>
          <w:rFonts w:eastAsia="Arial Unicode MS"/>
          <w:color w:val="000000"/>
        </w:rPr>
      </w:pPr>
      <w:r w:rsidRPr="00962E39">
        <w:rPr>
          <w:rFonts w:eastAsia="Arial Unicode MS"/>
          <w:color w:val="000000"/>
        </w:rPr>
        <w:t>У выпускников будут развиты такие читательские действия, как поиск информации, выделение нужной для решения практической или учебной задачи информации, систематизация, сопоставление, анализ и обобщение имеющихся в тексте идей и информации, их интерпретация и преобразование. Обучающиеся смогут использовать полученную из разного вида текстов информацию для установления несложных причинно-следственных связей и зависимостей, объяснения, обоснования утверждений, а также принятия решений в простых учебных и практических ситуациях.</w:t>
      </w:r>
    </w:p>
    <w:p w:rsidR="00962E39" w:rsidRPr="00962E39" w:rsidRDefault="00962E39" w:rsidP="000B5C48">
      <w:pPr>
        <w:pStyle w:val="ab"/>
        <w:spacing w:after="0"/>
        <w:ind w:firstLine="454"/>
        <w:rPr>
          <w:rFonts w:eastAsia="Arial Unicode MS"/>
          <w:color w:val="000000"/>
        </w:rPr>
      </w:pPr>
      <w:r w:rsidRPr="00962E39">
        <w:rPr>
          <w:rFonts w:eastAsia="Arial Unicode MS"/>
          <w:color w:val="000000"/>
        </w:rPr>
        <w:t>Выпускники получат возможность научиться самостоятельно организовывать поиск информации. Они приобретут первичный опыт критического отношения к получаемой информации, сопоставления ее с информацией из других источников и имеющимся жизненным опытом.</w:t>
      </w:r>
    </w:p>
    <w:p w:rsidR="0063642B" w:rsidRPr="00D32756" w:rsidRDefault="00962E39" w:rsidP="000B5C48">
      <w:pPr>
        <w:pStyle w:val="aff"/>
        <w:spacing w:line="240" w:lineRule="auto"/>
        <w:ind w:firstLine="0"/>
        <w:rPr>
          <w:i/>
          <w:sz w:val="24"/>
          <w:szCs w:val="24"/>
        </w:rPr>
      </w:pPr>
      <w:bookmarkStart w:id="4" w:name="bookmark13"/>
      <w:r>
        <w:rPr>
          <w:rStyle w:val="aff0"/>
          <w:sz w:val="24"/>
          <w:szCs w:val="24"/>
        </w:rPr>
        <w:t xml:space="preserve">                     </w:t>
      </w:r>
      <w:r w:rsidR="0063642B" w:rsidRPr="00D32756">
        <w:rPr>
          <w:i/>
          <w:sz w:val="24"/>
          <w:szCs w:val="24"/>
        </w:rPr>
        <w:t>Работа с текстом: поиск информации и понимание прочитанного</w:t>
      </w:r>
      <w:bookmarkEnd w:id="4"/>
    </w:p>
    <w:p w:rsidR="0063642B" w:rsidRPr="00D32756" w:rsidRDefault="0063642B" w:rsidP="000B5C48">
      <w:pPr>
        <w:pStyle w:val="aff"/>
        <w:spacing w:line="240" w:lineRule="auto"/>
        <w:rPr>
          <w:sz w:val="24"/>
          <w:szCs w:val="24"/>
        </w:rPr>
      </w:pPr>
      <w:r w:rsidRPr="00D32756">
        <w:rPr>
          <w:sz w:val="24"/>
          <w:szCs w:val="24"/>
        </w:rPr>
        <w:t>Выпускник научится:</w:t>
      </w:r>
    </w:p>
    <w:p w:rsidR="0063642B" w:rsidRPr="00D32756" w:rsidRDefault="0063642B" w:rsidP="000B5C48">
      <w:pPr>
        <w:pStyle w:val="aff"/>
        <w:spacing w:line="240" w:lineRule="auto"/>
        <w:rPr>
          <w:sz w:val="24"/>
          <w:szCs w:val="24"/>
        </w:rPr>
      </w:pPr>
      <w:r w:rsidRPr="00D32756">
        <w:rPr>
          <w:sz w:val="24"/>
          <w:szCs w:val="24"/>
        </w:rPr>
        <w:t>• находить в тексте конкретные сведения, факты, заданные в явном виде;</w:t>
      </w:r>
    </w:p>
    <w:p w:rsidR="0063642B" w:rsidRPr="00D32756" w:rsidRDefault="0063642B" w:rsidP="000B5C48">
      <w:pPr>
        <w:pStyle w:val="aff"/>
        <w:spacing w:line="240" w:lineRule="auto"/>
        <w:rPr>
          <w:sz w:val="24"/>
          <w:szCs w:val="24"/>
        </w:rPr>
      </w:pPr>
      <w:r w:rsidRPr="00D32756">
        <w:rPr>
          <w:sz w:val="24"/>
          <w:szCs w:val="24"/>
        </w:rPr>
        <w:t>• определять тему и главную мысль текста;</w:t>
      </w:r>
    </w:p>
    <w:p w:rsidR="0063642B" w:rsidRPr="00D32756" w:rsidRDefault="0063642B" w:rsidP="000B5C48">
      <w:pPr>
        <w:pStyle w:val="aff"/>
        <w:spacing w:line="240" w:lineRule="auto"/>
        <w:rPr>
          <w:sz w:val="24"/>
          <w:szCs w:val="24"/>
        </w:rPr>
      </w:pPr>
      <w:r w:rsidRPr="00D32756">
        <w:rPr>
          <w:sz w:val="24"/>
          <w:szCs w:val="24"/>
        </w:rPr>
        <w:t>• делить тексты на смысловые части, составлять план текста;</w:t>
      </w:r>
    </w:p>
    <w:p w:rsidR="0063642B" w:rsidRPr="00D32756" w:rsidRDefault="0063642B" w:rsidP="000B5C48">
      <w:pPr>
        <w:pStyle w:val="aff"/>
        <w:spacing w:line="240" w:lineRule="auto"/>
        <w:rPr>
          <w:sz w:val="24"/>
          <w:szCs w:val="24"/>
        </w:rPr>
      </w:pPr>
      <w:r w:rsidRPr="00D32756">
        <w:rPr>
          <w:sz w:val="24"/>
          <w:szCs w:val="24"/>
        </w:rPr>
        <w:t>• вычленять содержащиеся в тексте основные события и устанавливать их последовательность; упорядочивать информацию по заданному основанию;</w:t>
      </w:r>
    </w:p>
    <w:p w:rsidR="0063642B" w:rsidRPr="00D32756" w:rsidRDefault="0063642B" w:rsidP="000B5C48">
      <w:pPr>
        <w:pStyle w:val="aff"/>
        <w:spacing w:line="240" w:lineRule="auto"/>
        <w:rPr>
          <w:sz w:val="24"/>
          <w:szCs w:val="24"/>
        </w:rPr>
      </w:pPr>
      <w:r w:rsidRPr="00D32756">
        <w:rPr>
          <w:sz w:val="24"/>
          <w:szCs w:val="24"/>
        </w:rPr>
        <w:t>• сравнивать между собой объекты, описанные в тексте, выделяя 2—3 существенных признака;</w:t>
      </w:r>
    </w:p>
    <w:p w:rsidR="0063642B" w:rsidRPr="00D32756" w:rsidRDefault="0063642B" w:rsidP="000B5C48">
      <w:pPr>
        <w:pStyle w:val="aff"/>
        <w:spacing w:line="240" w:lineRule="auto"/>
        <w:rPr>
          <w:sz w:val="24"/>
          <w:szCs w:val="24"/>
        </w:rPr>
      </w:pPr>
      <w:r w:rsidRPr="00D32756">
        <w:rPr>
          <w:sz w:val="24"/>
          <w:szCs w:val="24"/>
        </w:rPr>
        <w:t>• понимать информацию, представленную в неявном виде (например, находить в тексте несколько примеров, доказывающих приведённое утверждение; характеризовать явление по его описанию; выделять общий признак группы элементов);</w:t>
      </w:r>
    </w:p>
    <w:p w:rsidR="0063642B" w:rsidRPr="00D32756" w:rsidRDefault="0063642B" w:rsidP="000B5C48">
      <w:pPr>
        <w:pStyle w:val="aff"/>
        <w:spacing w:line="240" w:lineRule="auto"/>
        <w:rPr>
          <w:sz w:val="24"/>
          <w:szCs w:val="24"/>
        </w:rPr>
      </w:pPr>
      <w:r w:rsidRPr="00D32756">
        <w:rPr>
          <w:sz w:val="24"/>
          <w:szCs w:val="24"/>
        </w:rPr>
        <w:t>• понимать информацию, представленную разными способами: словесно, в виде таблицы, схемы, диаграммы;</w:t>
      </w:r>
    </w:p>
    <w:p w:rsidR="0063642B" w:rsidRPr="00D32756" w:rsidRDefault="0063642B" w:rsidP="000B5C48">
      <w:pPr>
        <w:pStyle w:val="aff"/>
        <w:spacing w:line="240" w:lineRule="auto"/>
        <w:rPr>
          <w:sz w:val="24"/>
          <w:szCs w:val="24"/>
        </w:rPr>
      </w:pPr>
      <w:r w:rsidRPr="00D32756">
        <w:rPr>
          <w:sz w:val="24"/>
          <w:szCs w:val="24"/>
        </w:rPr>
        <w:t>• понимать текст, опираясь не только на содержащуюся в нём информацию, но и на жанр, структуру, выразительные средства текста;</w:t>
      </w:r>
    </w:p>
    <w:p w:rsidR="0063642B" w:rsidRPr="00D32756" w:rsidRDefault="0063642B" w:rsidP="000B5C48">
      <w:pPr>
        <w:pStyle w:val="aff"/>
        <w:spacing w:line="240" w:lineRule="auto"/>
        <w:rPr>
          <w:sz w:val="24"/>
          <w:szCs w:val="24"/>
        </w:rPr>
      </w:pPr>
      <w:r w:rsidRPr="00D32756">
        <w:rPr>
          <w:sz w:val="24"/>
          <w:szCs w:val="24"/>
        </w:rPr>
        <w:t>• использовать различные виды чтения: ознакомительное, изучающее, поисковое, выбирать нужный вид чтения в соответствии с целью чтения;</w:t>
      </w:r>
    </w:p>
    <w:p w:rsidR="0063642B" w:rsidRPr="00D32756" w:rsidRDefault="0063642B" w:rsidP="000B5C48">
      <w:pPr>
        <w:pStyle w:val="aff"/>
        <w:spacing w:line="240" w:lineRule="auto"/>
        <w:rPr>
          <w:sz w:val="24"/>
          <w:szCs w:val="24"/>
        </w:rPr>
      </w:pPr>
      <w:r w:rsidRPr="00D32756">
        <w:rPr>
          <w:sz w:val="24"/>
          <w:szCs w:val="24"/>
        </w:rPr>
        <w:t>• ориентироваться в соответствующих возрасту словарях и справочниках.</w:t>
      </w:r>
    </w:p>
    <w:p w:rsidR="0063642B" w:rsidRPr="00D32756" w:rsidRDefault="0063642B" w:rsidP="000B5C48">
      <w:pPr>
        <w:pStyle w:val="aff"/>
        <w:spacing w:line="240" w:lineRule="auto"/>
        <w:rPr>
          <w:i/>
          <w:sz w:val="24"/>
          <w:szCs w:val="24"/>
        </w:rPr>
      </w:pPr>
      <w:r w:rsidRPr="00D32756">
        <w:rPr>
          <w:i/>
          <w:sz w:val="24"/>
          <w:szCs w:val="24"/>
        </w:rPr>
        <w:t>Выпускник получит возможность научиться:</w:t>
      </w:r>
    </w:p>
    <w:p w:rsidR="0063642B" w:rsidRPr="00D32756" w:rsidRDefault="0063642B" w:rsidP="000B5C48">
      <w:pPr>
        <w:pStyle w:val="aff"/>
        <w:spacing w:line="240" w:lineRule="auto"/>
        <w:rPr>
          <w:i/>
          <w:sz w:val="24"/>
          <w:szCs w:val="24"/>
        </w:rPr>
      </w:pPr>
      <w:r w:rsidRPr="00D32756">
        <w:rPr>
          <w:i/>
          <w:sz w:val="24"/>
          <w:szCs w:val="24"/>
        </w:rPr>
        <w:t>• использовать формальные элементы текста (например, подзаголовки, сноски) для поиска нужной информации;</w:t>
      </w:r>
    </w:p>
    <w:p w:rsidR="0063642B" w:rsidRPr="00D32756" w:rsidRDefault="0063642B" w:rsidP="000B5C48">
      <w:pPr>
        <w:pStyle w:val="aff"/>
        <w:spacing w:line="240" w:lineRule="auto"/>
        <w:rPr>
          <w:i/>
          <w:sz w:val="24"/>
          <w:szCs w:val="24"/>
        </w:rPr>
      </w:pPr>
      <w:r w:rsidRPr="00D32756">
        <w:rPr>
          <w:i/>
          <w:sz w:val="24"/>
          <w:szCs w:val="24"/>
        </w:rPr>
        <w:t>• работать с несколькими источниками информации;</w:t>
      </w:r>
    </w:p>
    <w:p w:rsidR="0063642B" w:rsidRPr="00D32756" w:rsidRDefault="0063642B" w:rsidP="000B5C48">
      <w:pPr>
        <w:pStyle w:val="aff"/>
        <w:spacing w:line="240" w:lineRule="auto"/>
        <w:rPr>
          <w:i/>
          <w:sz w:val="24"/>
          <w:szCs w:val="24"/>
        </w:rPr>
      </w:pPr>
      <w:r w:rsidRPr="00D32756">
        <w:rPr>
          <w:i/>
          <w:sz w:val="24"/>
          <w:szCs w:val="24"/>
        </w:rPr>
        <w:t>• сопоставлять информацию, полученную из нескольких источников.</w:t>
      </w:r>
    </w:p>
    <w:p w:rsidR="0063642B" w:rsidRPr="00D32756" w:rsidRDefault="0063642B" w:rsidP="000B5C48">
      <w:pPr>
        <w:pStyle w:val="aff"/>
        <w:spacing w:line="240" w:lineRule="auto"/>
        <w:rPr>
          <w:sz w:val="24"/>
          <w:szCs w:val="24"/>
        </w:rPr>
      </w:pPr>
      <w:bookmarkStart w:id="5" w:name="bookmark14"/>
      <w:r w:rsidRPr="00D32756">
        <w:rPr>
          <w:i/>
          <w:sz w:val="24"/>
          <w:szCs w:val="24"/>
        </w:rPr>
        <w:t>Работа с текстом: преобразование и интерпретация информации</w:t>
      </w:r>
      <w:bookmarkEnd w:id="5"/>
    </w:p>
    <w:p w:rsidR="0063642B" w:rsidRPr="00D32756" w:rsidRDefault="0063642B" w:rsidP="000B5C48">
      <w:pPr>
        <w:pStyle w:val="aff"/>
        <w:spacing w:line="240" w:lineRule="auto"/>
        <w:rPr>
          <w:sz w:val="24"/>
          <w:szCs w:val="24"/>
        </w:rPr>
      </w:pPr>
      <w:r w:rsidRPr="00D32756">
        <w:rPr>
          <w:sz w:val="24"/>
          <w:szCs w:val="24"/>
        </w:rPr>
        <w:t>Выпускник научится:</w:t>
      </w:r>
    </w:p>
    <w:p w:rsidR="0063642B" w:rsidRPr="00D32756" w:rsidRDefault="0063642B" w:rsidP="000B5C48">
      <w:pPr>
        <w:pStyle w:val="aff"/>
        <w:spacing w:line="240" w:lineRule="auto"/>
        <w:rPr>
          <w:sz w:val="24"/>
          <w:szCs w:val="24"/>
        </w:rPr>
      </w:pPr>
      <w:r w:rsidRPr="00D32756">
        <w:rPr>
          <w:sz w:val="24"/>
          <w:szCs w:val="24"/>
        </w:rPr>
        <w:lastRenderedPageBreak/>
        <w:t>• пересказывать текст подробно и сжато, устно и письменно;</w:t>
      </w:r>
    </w:p>
    <w:p w:rsidR="0063642B" w:rsidRPr="00D32756" w:rsidRDefault="0063642B" w:rsidP="000B5C48">
      <w:pPr>
        <w:pStyle w:val="aff"/>
        <w:spacing w:line="240" w:lineRule="auto"/>
        <w:rPr>
          <w:sz w:val="24"/>
          <w:szCs w:val="24"/>
        </w:rPr>
      </w:pPr>
      <w:r w:rsidRPr="00D32756">
        <w:rPr>
          <w:sz w:val="24"/>
          <w:szCs w:val="24"/>
        </w:rPr>
        <w:t>• соотносить факты с общей идеей текста, устанавливать простые связи, не показанные в тексте напрямую;</w:t>
      </w:r>
    </w:p>
    <w:p w:rsidR="0063642B" w:rsidRPr="00D32756" w:rsidRDefault="0063642B" w:rsidP="000B5C48">
      <w:pPr>
        <w:pStyle w:val="aff"/>
        <w:spacing w:line="240" w:lineRule="auto"/>
        <w:rPr>
          <w:sz w:val="24"/>
          <w:szCs w:val="24"/>
        </w:rPr>
      </w:pPr>
      <w:r w:rsidRPr="00D32756">
        <w:rPr>
          <w:sz w:val="24"/>
          <w:szCs w:val="24"/>
        </w:rPr>
        <w:t>• формулировать несложные выводы, основываясь на тексте; находить аргументы, подтверждающие вывод;</w:t>
      </w:r>
    </w:p>
    <w:p w:rsidR="0063642B" w:rsidRPr="00D32756" w:rsidRDefault="0063642B" w:rsidP="000B5C48">
      <w:pPr>
        <w:pStyle w:val="aff"/>
        <w:spacing w:line="240" w:lineRule="auto"/>
        <w:rPr>
          <w:sz w:val="24"/>
          <w:szCs w:val="24"/>
        </w:rPr>
      </w:pPr>
      <w:r w:rsidRPr="00D32756">
        <w:rPr>
          <w:sz w:val="24"/>
          <w:szCs w:val="24"/>
        </w:rPr>
        <w:t>• сопоставлять и обобщать содержащуюся в разных частях текста информацию;</w:t>
      </w:r>
    </w:p>
    <w:p w:rsidR="0063642B" w:rsidRPr="00D32756" w:rsidRDefault="0063642B" w:rsidP="000B5C48">
      <w:pPr>
        <w:pStyle w:val="aff"/>
        <w:spacing w:line="240" w:lineRule="auto"/>
        <w:rPr>
          <w:sz w:val="24"/>
          <w:szCs w:val="24"/>
        </w:rPr>
      </w:pPr>
      <w:r w:rsidRPr="00D32756">
        <w:rPr>
          <w:sz w:val="24"/>
          <w:szCs w:val="24"/>
        </w:rPr>
        <w:t>• составлять на основании текста небольшое монологическое высказывание, отвечая на поставленный вопрос.</w:t>
      </w:r>
    </w:p>
    <w:p w:rsidR="0063642B" w:rsidRPr="00D32756" w:rsidRDefault="0063642B" w:rsidP="000B5C48">
      <w:pPr>
        <w:pStyle w:val="aff"/>
        <w:spacing w:line="240" w:lineRule="auto"/>
        <w:rPr>
          <w:i/>
          <w:sz w:val="24"/>
          <w:szCs w:val="24"/>
        </w:rPr>
      </w:pPr>
      <w:r w:rsidRPr="00D32756">
        <w:rPr>
          <w:i/>
          <w:sz w:val="24"/>
          <w:szCs w:val="24"/>
        </w:rPr>
        <w:t>Выпускник получит возможность научиться:</w:t>
      </w:r>
    </w:p>
    <w:p w:rsidR="0063642B" w:rsidRPr="00D32756" w:rsidRDefault="0063642B" w:rsidP="000B5C48">
      <w:pPr>
        <w:pStyle w:val="aff"/>
        <w:spacing w:line="240" w:lineRule="auto"/>
        <w:rPr>
          <w:i/>
          <w:sz w:val="24"/>
          <w:szCs w:val="24"/>
        </w:rPr>
      </w:pPr>
      <w:r w:rsidRPr="00D32756">
        <w:rPr>
          <w:sz w:val="24"/>
          <w:szCs w:val="24"/>
        </w:rPr>
        <w:t>• </w:t>
      </w:r>
      <w:r w:rsidRPr="00D32756">
        <w:rPr>
          <w:i/>
          <w:sz w:val="24"/>
          <w:szCs w:val="24"/>
        </w:rPr>
        <w:t>делать выписки из прочитанных текстов с учётом цели их дальнейшего использования;</w:t>
      </w:r>
    </w:p>
    <w:p w:rsidR="0063642B" w:rsidRPr="00D32756" w:rsidRDefault="0063642B" w:rsidP="000B5C48">
      <w:pPr>
        <w:pStyle w:val="aff"/>
        <w:spacing w:line="240" w:lineRule="auto"/>
        <w:rPr>
          <w:i/>
          <w:sz w:val="24"/>
          <w:szCs w:val="24"/>
        </w:rPr>
      </w:pPr>
      <w:r w:rsidRPr="00D32756">
        <w:rPr>
          <w:sz w:val="24"/>
          <w:szCs w:val="24"/>
        </w:rPr>
        <w:t>• </w:t>
      </w:r>
      <w:r w:rsidRPr="00D32756">
        <w:rPr>
          <w:i/>
          <w:sz w:val="24"/>
          <w:szCs w:val="24"/>
        </w:rPr>
        <w:t>составлять небольшие письменные аннотации к тексту, отзывы о прочитанном.</w:t>
      </w:r>
    </w:p>
    <w:p w:rsidR="0063642B" w:rsidRPr="00D32756" w:rsidRDefault="0063642B" w:rsidP="000B5C48">
      <w:pPr>
        <w:pStyle w:val="aff"/>
        <w:spacing w:line="240" w:lineRule="auto"/>
        <w:ind w:firstLine="0"/>
        <w:jc w:val="center"/>
        <w:rPr>
          <w:i/>
          <w:sz w:val="24"/>
          <w:szCs w:val="24"/>
        </w:rPr>
      </w:pPr>
      <w:bookmarkStart w:id="6" w:name="bookmark15"/>
      <w:r w:rsidRPr="00D32756">
        <w:rPr>
          <w:i/>
          <w:sz w:val="24"/>
          <w:szCs w:val="24"/>
        </w:rPr>
        <w:t>Работа с текстом: оценка информации</w:t>
      </w:r>
      <w:bookmarkEnd w:id="6"/>
    </w:p>
    <w:p w:rsidR="0063642B" w:rsidRPr="00D32756" w:rsidRDefault="0063642B" w:rsidP="000B5C48">
      <w:pPr>
        <w:pStyle w:val="aff"/>
        <w:spacing w:line="240" w:lineRule="auto"/>
        <w:rPr>
          <w:sz w:val="24"/>
          <w:szCs w:val="24"/>
        </w:rPr>
      </w:pPr>
      <w:r w:rsidRPr="00D32756">
        <w:rPr>
          <w:sz w:val="24"/>
          <w:szCs w:val="24"/>
        </w:rPr>
        <w:t>Выпускник научится:</w:t>
      </w:r>
    </w:p>
    <w:p w:rsidR="0063642B" w:rsidRPr="00D32756" w:rsidRDefault="0063642B" w:rsidP="000B5C48">
      <w:pPr>
        <w:pStyle w:val="aff"/>
        <w:spacing w:line="240" w:lineRule="auto"/>
        <w:rPr>
          <w:sz w:val="24"/>
          <w:szCs w:val="24"/>
        </w:rPr>
      </w:pPr>
      <w:r w:rsidRPr="00D32756">
        <w:rPr>
          <w:sz w:val="24"/>
          <w:szCs w:val="24"/>
        </w:rPr>
        <w:t>• высказывать оценочные суждения и свою точку зрения о прочитанном тексте;</w:t>
      </w:r>
    </w:p>
    <w:p w:rsidR="0063642B" w:rsidRPr="00D32756" w:rsidRDefault="0063642B" w:rsidP="000B5C48">
      <w:pPr>
        <w:pStyle w:val="aff"/>
        <w:spacing w:line="240" w:lineRule="auto"/>
        <w:rPr>
          <w:sz w:val="24"/>
          <w:szCs w:val="24"/>
        </w:rPr>
      </w:pPr>
      <w:r w:rsidRPr="00D32756">
        <w:rPr>
          <w:sz w:val="24"/>
          <w:szCs w:val="24"/>
        </w:rPr>
        <w:t>• оценивать содержание, языковые особенности и структуру текста; определять место и роль иллюстративного ряда в тексте;</w:t>
      </w:r>
    </w:p>
    <w:p w:rsidR="0063642B" w:rsidRPr="00D32756" w:rsidRDefault="0063642B" w:rsidP="000B5C48">
      <w:pPr>
        <w:pStyle w:val="aff"/>
        <w:spacing w:line="240" w:lineRule="auto"/>
        <w:rPr>
          <w:sz w:val="24"/>
          <w:szCs w:val="24"/>
        </w:rPr>
      </w:pPr>
      <w:r w:rsidRPr="00D32756">
        <w:rPr>
          <w:sz w:val="24"/>
          <w:szCs w:val="24"/>
        </w:rPr>
        <w:t>• на основе имеющихся знаний, жизненного опыта подвергать сомнению достоверность прочитанного, обнаруживать недостоверность получаемых сведений, пробелы в информации и находить пути восполнения этих пробелов;</w:t>
      </w:r>
    </w:p>
    <w:p w:rsidR="0063642B" w:rsidRPr="00D32756" w:rsidRDefault="0063642B" w:rsidP="000B5C48">
      <w:pPr>
        <w:pStyle w:val="aff"/>
        <w:spacing w:line="240" w:lineRule="auto"/>
        <w:rPr>
          <w:sz w:val="24"/>
          <w:szCs w:val="24"/>
        </w:rPr>
      </w:pPr>
      <w:r w:rsidRPr="00D32756">
        <w:rPr>
          <w:sz w:val="24"/>
          <w:szCs w:val="24"/>
        </w:rPr>
        <w:t>• участвовать в учебном диалоге при обсуждении прочитанного или прослушанного текста.</w:t>
      </w:r>
    </w:p>
    <w:p w:rsidR="0063642B" w:rsidRPr="00D32756" w:rsidRDefault="0063642B" w:rsidP="000B5C48">
      <w:pPr>
        <w:pStyle w:val="aff"/>
        <w:spacing w:line="240" w:lineRule="auto"/>
        <w:rPr>
          <w:i/>
          <w:sz w:val="24"/>
          <w:szCs w:val="24"/>
        </w:rPr>
      </w:pPr>
      <w:r w:rsidRPr="00D32756">
        <w:rPr>
          <w:i/>
          <w:sz w:val="24"/>
          <w:szCs w:val="24"/>
        </w:rPr>
        <w:t>Выпускник получит возможность научиться:</w:t>
      </w:r>
    </w:p>
    <w:p w:rsidR="0063642B" w:rsidRPr="00D32756" w:rsidRDefault="0063642B" w:rsidP="000B5C48">
      <w:pPr>
        <w:pStyle w:val="aff"/>
        <w:spacing w:line="240" w:lineRule="auto"/>
        <w:rPr>
          <w:i/>
          <w:sz w:val="24"/>
          <w:szCs w:val="24"/>
        </w:rPr>
      </w:pPr>
      <w:r w:rsidRPr="00D32756">
        <w:rPr>
          <w:i/>
          <w:sz w:val="24"/>
          <w:szCs w:val="24"/>
        </w:rPr>
        <w:t>• сопоставлять различные точки зрения;</w:t>
      </w:r>
    </w:p>
    <w:p w:rsidR="0063642B" w:rsidRPr="00D32756" w:rsidRDefault="0063642B" w:rsidP="000B5C48">
      <w:pPr>
        <w:pStyle w:val="aff"/>
        <w:spacing w:line="240" w:lineRule="auto"/>
        <w:rPr>
          <w:i/>
          <w:sz w:val="24"/>
          <w:szCs w:val="24"/>
        </w:rPr>
      </w:pPr>
      <w:r w:rsidRPr="00D32756">
        <w:rPr>
          <w:i/>
          <w:sz w:val="24"/>
          <w:szCs w:val="24"/>
        </w:rPr>
        <w:t>• соотносить позицию автора с собственной точкой зрения;</w:t>
      </w:r>
    </w:p>
    <w:p w:rsidR="0063642B" w:rsidRPr="00D32756" w:rsidRDefault="0063642B" w:rsidP="000B5C48">
      <w:pPr>
        <w:pStyle w:val="aff"/>
        <w:spacing w:line="240" w:lineRule="auto"/>
        <w:rPr>
          <w:i/>
          <w:sz w:val="24"/>
          <w:szCs w:val="24"/>
        </w:rPr>
      </w:pPr>
      <w:r w:rsidRPr="00D32756">
        <w:rPr>
          <w:i/>
          <w:sz w:val="24"/>
          <w:szCs w:val="24"/>
        </w:rPr>
        <w:t>• в процессе работы с одним или несколькими источниками выявлять достоверную (противоречивую) информацию.</w:t>
      </w:r>
    </w:p>
    <w:p w:rsidR="0063642B" w:rsidRPr="00D32756" w:rsidRDefault="0063642B" w:rsidP="000B5C48">
      <w:pPr>
        <w:pStyle w:val="aff"/>
        <w:spacing w:line="240" w:lineRule="auto"/>
        <w:rPr>
          <w:b/>
          <w:sz w:val="24"/>
          <w:szCs w:val="24"/>
        </w:rPr>
      </w:pPr>
    </w:p>
    <w:p w:rsidR="0063642B" w:rsidRPr="00D32756" w:rsidRDefault="0063642B" w:rsidP="000B5C48">
      <w:pPr>
        <w:pStyle w:val="aff"/>
        <w:spacing w:line="240" w:lineRule="auto"/>
        <w:ind w:firstLine="0"/>
        <w:jc w:val="center"/>
        <w:rPr>
          <w:b/>
          <w:i/>
          <w:sz w:val="24"/>
          <w:szCs w:val="24"/>
        </w:rPr>
      </w:pPr>
      <w:bookmarkStart w:id="7" w:name="bookmark16"/>
      <w:r w:rsidRPr="00D32756">
        <w:rPr>
          <w:b/>
          <w:i/>
          <w:sz w:val="24"/>
          <w:szCs w:val="24"/>
        </w:rPr>
        <w:t>1.2.1.2. Формирование ИКТ-компетентности обучающихся</w:t>
      </w:r>
      <w:bookmarkEnd w:id="7"/>
    </w:p>
    <w:p w:rsidR="0063642B" w:rsidRPr="00D32756" w:rsidRDefault="0063642B" w:rsidP="000B5C48">
      <w:pPr>
        <w:pStyle w:val="aff"/>
        <w:spacing w:line="240" w:lineRule="auto"/>
        <w:ind w:firstLine="0"/>
        <w:jc w:val="center"/>
        <w:rPr>
          <w:i/>
          <w:sz w:val="24"/>
          <w:szCs w:val="24"/>
        </w:rPr>
      </w:pPr>
      <w:bookmarkStart w:id="8" w:name="bookmark17"/>
      <w:r w:rsidRPr="00D32756">
        <w:rPr>
          <w:i/>
          <w:sz w:val="24"/>
          <w:szCs w:val="24"/>
        </w:rPr>
        <w:t>(метапредметные результаты)</w:t>
      </w:r>
      <w:bookmarkEnd w:id="8"/>
    </w:p>
    <w:p w:rsidR="0063642B" w:rsidRDefault="0063642B" w:rsidP="000B5C48">
      <w:pPr>
        <w:pStyle w:val="aff"/>
        <w:spacing w:line="240" w:lineRule="auto"/>
        <w:rPr>
          <w:sz w:val="24"/>
          <w:szCs w:val="24"/>
        </w:rPr>
      </w:pPr>
      <w:r w:rsidRPr="00D32756">
        <w:rPr>
          <w:sz w:val="24"/>
          <w:szCs w:val="24"/>
        </w:rPr>
        <w:t xml:space="preserve">В результате изучения </w:t>
      </w:r>
      <w:r w:rsidRPr="00D32756">
        <w:rPr>
          <w:b/>
          <w:sz w:val="24"/>
          <w:szCs w:val="24"/>
        </w:rPr>
        <w:t>всех без исключения предметов</w:t>
      </w:r>
      <w:r w:rsidR="00962E39">
        <w:rPr>
          <w:sz w:val="24"/>
          <w:szCs w:val="24"/>
        </w:rPr>
        <w:t xml:space="preserve"> на уровне</w:t>
      </w:r>
      <w:r w:rsidRPr="00D32756">
        <w:rPr>
          <w:sz w:val="24"/>
          <w:szCs w:val="24"/>
        </w:rPr>
        <w:t xml:space="preserve"> начального общего образования начинается формирование навыков, необходимых для жизни и работы в современном высокотехнологичном обществе. Обучающиеся приобре</w:t>
      </w:r>
      <w:r w:rsidR="00962E39">
        <w:rPr>
          <w:sz w:val="24"/>
          <w:szCs w:val="24"/>
        </w:rPr>
        <w:t xml:space="preserve">тут опыт работы с </w:t>
      </w:r>
      <w:r w:rsidRPr="00D32756">
        <w:rPr>
          <w:sz w:val="24"/>
          <w:szCs w:val="24"/>
        </w:rPr>
        <w:t xml:space="preserve"> информационными объектами, в которых объединяются текст, наглядно-графические изображения, цифровые данные, неподвижные и движущиеся изображения, звук, ссылки и базы данных и которые могут передаваться как устно, так и с помощью телекоммуникационных технологий или размещаться в Интернете.</w:t>
      </w:r>
    </w:p>
    <w:p w:rsidR="0008551D" w:rsidRPr="0008551D" w:rsidRDefault="0008551D" w:rsidP="000B5C48">
      <w:pPr>
        <w:pStyle w:val="aff"/>
        <w:spacing w:line="240" w:lineRule="auto"/>
        <w:rPr>
          <w:sz w:val="24"/>
          <w:szCs w:val="24"/>
        </w:rPr>
      </w:pPr>
      <w:r w:rsidRPr="0008551D">
        <w:rPr>
          <w:sz w:val="24"/>
          <w:szCs w:val="24"/>
        </w:rPr>
        <w:t>Обучающиеся познакомятся с различными средствами информационно-коммуникационных технологий (ИКТ), освоят общие безопасные и эргономичные принципы работы с ними; осознают возможности различных средств ИКТ для использования в обучении, развития собственной познавательной деятельности и общей культуры.</w:t>
      </w:r>
    </w:p>
    <w:p w:rsidR="0008551D" w:rsidRPr="0008551D" w:rsidRDefault="0008551D" w:rsidP="000B5C48">
      <w:pPr>
        <w:pStyle w:val="aff"/>
        <w:spacing w:line="240" w:lineRule="auto"/>
        <w:rPr>
          <w:sz w:val="24"/>
          <w:szCs w:val="24"/>
        </w:rPr>
      </w:pPr>
      <w:r w:rsidRPr="0008551D">
        <w:rPr>
          <w:sz w:val="24"/>
          <w:szCs w:val="24"/>
        </w:rPr>
        <w:t>Они приобретут первичные навыки обработки и поиска информации при помощи средств ИКТ: научатся вводить различные виды информации в компьютер: текст, звук, изображение, цифровые данные; создавать, редактировать, сохранять и передавать медиасообщения.</w:t>
      </w:r>
    </w:p>
    <w:p w:rsidR="0008551D" w:rsidRPr="0008551D" w:rsidRDefault="0008551D" w:rsidP="000B5C48">
      <w:pPr>
        <w:pStyle w:val="aff"/>
        <w:spacing w:line="240" w:lineRule="auto"/>
        <w:rPr>
          <w:sz w:val="24"/>
          <w:szCs w:val="24"/>
        </w:rPr>
      </w:pPr>
      <w:r w:rsidRPr="0008551D">
        <w:rPr>
          <w:sz w:val="24"/>
          <w:szCs w:val="24"/>
        </w:rPr>
        <w:t>Выпускники научатся оценивать потребность в дополнительной информации для решения учебных задач и самостоятельной познавательной деятельности; определять возможные источники ее получения; критически относиться к информации и к выбору источника информации.</w:t>
      </w:r>
    </w:p>
    <w:p w:rsidR="0008551D" w:rsidRPr="0008551D" w:rsidRDefault="0008551D" w:rsidP="000B5C48">
      <w:pPr>
        <w:pStyle w:val="aff"/>
        <w:spacing w:line="240" w:lineRule="auto"/>
        <w:rPr>
          <w:sz w:val="24"/>
          <w:szCs w:val="24"/>
        </w:rPr>
      </w:pPr>
      <w:r w:rsidRPr="0008551D">
        <w:rPr>
          <w:sz w:val="24"/>
          <w:szCs w:val="24"/>
        </w:rPr>
        <w:t>Они научатся планировать, проектировать и моделировать процессы в простых учебных и практических ситуациях.</w:t>
      </w:r>
    </w:p>
    <w:p w:rsidR="0008551D" w:rsidRPr="0008551D" w:rsidRDefault="0008551D" w:rsidP="000B5C48">
      <w:pPr>
        <w:pStyle w:val="aff"/>
        <w:spacing w:line="240" w:lineRule="auto"/>
        <w:rPr>
          <w:sz w:val="24"/>
          <w:szCs w:val="24"/>
        </w:rPr>
      </w:pPr>
      <w:r w:rsidRPr="0008551D">
        <w:rPr>
          <w:sz w:val="24"/>
          <w:szCs w:val="24"/>
        </w:rPr>
        <w:t xml:space="preserve">В результате использования средств и инструментов ИКТ и ИКТ-ресурсов для решения разнообразных учебно-познавательных и учебно-практических задач, </w:t>
      </w:r>
      <w:r w:rsidRPr="0008551D">
        <w:rPr>
          <w:sz w:val="24"/>
          <w:szCs w:val="24"/>
        </w:rPr>
        <w:lastRenderedPageBreak/>
        <w:t>охватывающих содержание всех изучаемых предметов, у обучающихся будут формироваться и развиваться необходимые универсальные учебные действия и специальные учебные умения, что заложит основу успешной учебной деятельности в средней и старшей школе.</w:t>
      </w:r>
    </w:p>
    <w:p w:rsidR="0008551D" w:rsidRPr="00D32756" w:rsidRDefault="0008551D" w:rsidP="000B5C48">
      <w:pPr>
        <w:pStyle w:val="aff"/>
        <w:spacing w:line="240" w:lineRule="auto"/>
        <w:rPr>
          <w:sz w:val="24"/>
          <w:szCs w:val="24"/>
        </w:rPr>
      </w:pPr>
    </w:p>
    <w:p w:rsidR="0063642B" w:rsidRPr="00D32756" w:rsidRDefault="0063642B" w:rsidP="000B5C48">
      <w:pPr>
        <w:pStyle w:val="aff"/>
        <w:spacing w:line="240" w:lineRule="auto"/>
        <w:ind w:firstLine="0"/>
        <w:jc w:val="center"/>
        <w:rPr>
          <w:i/>
          <w:sz w:val="24"/>
          <w:szCs w:val="24"/>
        </w:rPr>
      </w:pPr>
      <w:bookmarkStart w:id="9" w:name="bookmark18"/>
      <w:r w:rsidRPr="00D32756">
        <w:rPr>
          <w:i/>
          <w:sz w:val="24"/>
          <w:szCs w:val="24"/>
        </w:rPr>
        <w:t>Знакомство со средствами ИКТ, гигиена работы с компьютером</w:t>
      </w:r>
      <w:bookmarkEnd w:id="9"/>
    </w:p>
    <w:p w:rsidR="0063642B" w:rsidRPr="00D32756" w:rsidRDefault="0063642B" w:rsidP="000B5C48">
      <w:pPr>
        <w:pStyle w:val="ab"/>
        <w:ind w:firstLine="454"/>
        <w:jc w:val="both"/>
      </w:pPr>
      <w:r w:rsidRPr="00D32756">
        <w:t>Выпускник научится:</w:t>
      </w:r>
    </w:p>
    <w:p w:rsidR="0063642B" w:rsidRPr="00D32756" w:rsidRDefault="0063642B" w:rsidP="000B5C48">
      <w:pPr>
        <w:pStyle w:val="aff"/>
        <w:spacing w:line="240" w:lineRule="auto"/>
        <w:rPr>
          <w:sz w:val="24"/>
          <w:szCs w:val="24"/>
        </w:rPr>
      </w:pPr>
      <w:r w:rsidRPr="00D32756">
        <w:rPr>
          <w:sz w:val="24"/>
          <w:szCs w:val="24"/>
        </w:rPr>
        <w:t>• использовать безопасные для органов зрения, нервной системы, опорно-двигательного аппарата эргономичные приёмы работы с компьютером и другими средствами ИКТ; выполнять компенсирующие физические упражнения (мини-зарядку);</w:t>
      </w:r>
    </w:p>
    <w:p w:rsidR="0063642B" w:rsidRPr="00D32756" w:rsidRDefault="0063642B" w:rsidP="000B5C48">
      <w:pPr>
        <w:pStyle w:val="aff"/>
        <w:spacing w:line="240" w:lineRule="auto"/>
        <w:rPr>
          <w:sz w:val="24"/>
          <w:szCs w:val="24"/>
        </w:rPr>
      </w:pPr>
      <w:r w:rsidRPr="00D32756">
        <w:rPr>
          <w:sz w:val="24"/>
          <w:szCs w:val="24"/>
        </w:rPr>
        <w:t>• организовывать систему папок для хранения собственной информации в компьютере.</w:t>
      </w:r>
    </w:p>
    <w:p w:rsidR="0063642B" w:rsidRPr="00D32756" w:rsidRDefault="0063642B" w:rsidP="000B5C48">
      <w:pPr>
        <w:pStyle w:val="aff"/>
        <w:spacing w:line="240" w:lineRule="auto"/>
        <w:ind w:firstLine="0"/>
        <w:jc w:val="center"/>
        <w:rPr>
          <w:i/>
          <w:sz w:val="24"/>
          <w:szCs w:val="24"/>
        </w:rPr>
      </w:pPr>
      <w:bookmarkStart w:id="10" w:name="bookmark19"/>
      <w:r w:rsidRPr="00D32756">
        <w:rPr>
          <w:i/>
          <w:sz w:val="24"/>
          <w:szCs w:val="24"/>
        </w:rPr>
        <w:t>Технология ввода информации в компьютер: ввод текста, запись звука, изображения, цифровых данных</w:t>
      </w:r>
      <w:bookmarkEnd w:id="10"/>
    </w:p>
    <w:p w:rsidR="0063642B" w:rsidRPr="00D32756" w:rsidRDefault="0063642B" w:rsidP="000B5C48">
      <w:pPr>
        <w:pStyle w:val="ab"/>
        <w:ind w:firstLine="454"/>
        <w:jc w:val="both"/>
      </w:pPr>
      <w:r w:rsidRPr="00D32756">
        <w:t>Выпускник научится:</w:t>
      </w:r>
    </w:p>
    <w:p w:rsidR="0063642B" w:rsidRPr="00D32756" w:rsidRDefault="0063642B" w:rsidP="000B5C48">
      <w:pPr>
        <w:pStyle w:val="aff"/>
        <w:spacing w:line="240" w:lineRule="auto"/>
        <w:rPr>
          <w:sz w:val="24"/>
          <w:szCs w:val="24"/>
        </w:rPr>
      </w:pPr>
      <w:r w:rsidRPr="00D32756">
        <w:rPr>
          <w:sz w:val="24"/>
          <w:szCs w:val="24"/>
        </w:rPr>
        <w:t>• вводить информацию в компьютер с использованием различных технических средств (фото- и видеокамеры, микрофона и т. д.), сохранять полученную информацию;</w:t>
      </w:r>
    </w:p>
    <w:p w:rsidR="0063642B" w:rsidRPr="00D32756" w:rsidRDefault="0063642B" w:rsidP="000B5C48">
      <w:pPr>
        <w:pStyle w:val="aff"/>
        <w:spacing w:line="240" w:lineRule="auto"/>
        <w:rPr>
          <w:sz w:val="24"/>
          <w:szCs w:val="24"/>
        </w:rPr>
      </w:pPr>
      <w:r w:rsidRPr="00D32756">
        <w:rPr>
          <w:sz w:val="24"/>
          <w:szCs w:val="24"/>
        </w:rPr>
        <w:t>• владеть компьютерным письмом на русском языке; набирать текст на родном языке; набирать текст на иностран</w:t>
      </w:r>
      <w:r w:rsidR="0008551D">
        <w:rPr>
          <w:sz w:val="24"/>
          <w:szCs w:val="24"/>
        </w:rPr>
        <w:t xml:space="preserve">ном языке, использовать компьютерный </w:t>
      </w:r>
      <w:r w:rsidRPr="00D32756">
        <w:rPr>
          <w:sz w:val="24"/>
          <w:szCs w:val="24"/>
        </w:rPr>
        <w:t xml:space="preserve"> перевод отдельных слов;</w:t>
      </w:r>
    </w:p>
    <w:p w:rsidR="0063642B" w:rsidRPr="00D32756" w:rsidRDefault="0063642B" w:rsidP="000B5C48">
      <w:pPr>
        <w:pStyle w:val="aff"/>
        <w:spacing w:line="240" w:lineRule="auto"/>
        <w:rPr>
          <w:sz w:val="24"/>
          <w:szCs w:val="24"/>
        </w:rPr>
      </w:pPr>
      <w:r w:rsidRPr="00D32756">
        <w:rPr>
          <w:sz w:val="24"/>
          <w:szCs w:val="24"/>
        </w:rPr>
        <w:t xml:space="preserve">• рисовать </w:t>
      </w:r>
      <w:r w:rsidR="0008551D">
        <w:rPr>
          <w:sz w:val="24"/>
          <w:szCs w:val="24"/>
        </w:rPr>
        <w:t xml:space="preserve">(создавать простые </w:t>
      </w:r>
      <w:r w:rsidRPr="00D32756">
        <w:rPr>
          <w:sz w:val="24"/>
          <w:szCs w:val="24"/>
        </w:rPr>
        <w:t>изображения</w:t>
      </w:r>
      <w:r w:rsidR="0008551D">
        <w:rPr>
          <w:sz w:val="24"/>
          <w:szCs w:val="24"/>
        </w:rPr>
        <w:t>)</w:t>
      </w:r>
      <w:r w:rsidRPr="00D32756">
        <w:rPr>
          <w:sz w:val="24"/>
          <w:szCs w:val="24"/>
        </w:rPr>
        <w:t xml:space="preserve"> на графическом планшете;</w:t>
      </w:r>
    </w:p>
    <w:p w:rsidR="0063642B" w:rsidRPr="00D32756" w:rsidRDefault="0063642B" w:rsidP="000B5C48">
      <w:pPr>
        <w:pStyle w:val="aff"/>
        <w:spacing w:line="240" w:lineRule="auto"/>
        <w:rPr>
          <w:sz w:val="24"/>
          <w:szCs w:val="24"/>
        </w:rPr>
      </w:pPr>
      <w:r w:rsidRPr="00D32756">
        <w:rPr>
          <w:sz w:val="24"/>
          <w:szCs w:val="24"/>
        </w:rPr>
        <w:t>• сканировать рисунки и тексты.</w:t>
      </w:r>
    </w:p>
    <w:p w:rsidR="0063642B" w:rsidRPr="00D32756" w:rsidRDefault="0063642B" w:rsidP="000B5C48">
      <w:pPr>
        <w:pStyle w:val="aff"/>
        <w:spacing w:line="240" w:lineRule="auto"/>
        <w:rPr>
          <w:i/>
          <w:sz w:val="24"/>
          <w:szCs w:val="24"/>
        </w:rPr>
      </w:pPr>
      <w:r w:rsidRPr="00D32756">
        <w:rPr>
          <w:i/>
          <w:sz w:val="24"/>
          <w:szCs w:val="24"/>
        </w:rPr>
        <w:t>Выпускник получит возможность научиться использовать программу распознавания сканированного текста на русском языке.</w:t>
      </w:r>
    </w:p>
    <w:p w:rsidR="0063642B" w:rsidRPr="00D32756" w:rsidRDefault="0063642B" w:rsidP="000B5C48">
      <w:pPr>
        <w:pStyle w:val="aff"/>
        <w:spacing w:line="240" w:lineRule="auto"/>
        <w:ind w:firstLine="0"/>
        <w:jc w:val="center"/>
        <w:rPr>
          <w:i/>
          <w:sz w:val="24"/>
          <w:szCs w:val="24"/>
        </w:rPr>
      </w:pPr>
      <w:bookmarkStart w:id="11" w:name="bookmark20"/>
      <w:r w:rsidRPr="00D32756">
        <w:rPr>
          <w:i/>
          <w:sz w:val="24"/>
          <w:szCs w:val="24"/>
        </w:rPr>
        <w:t>Обработка и поиск информации</w:t>
      </w:r>
      <w:bookmarkEnd w:id="11"/>
    </w:p>
    <w:p w:rsidR="0063642B" w:rsidRPr="00D32756" w:rsidRDefault="0063642B" w:rsidP="000B5C48">
      <w:pPr>
        <w:pStyle w:val="ab"/>
        <w:ind w:firstLine="454"/>
        <w:jc w:val="both"/>
      </w:pPr>
      <w:r w:rsidRPr="00D32756">
        <w:t>Выпускник научится:</w:t>
      </w:r>
    </w:p>
    <w:p w:rsidR="0063642B" w:rsidRPr="00D32756" w:rsidRDefault="004D09D3" w:rsidP="000B5C48">
      <w:pPr>
        <w:pStyle w:val="aff"/>
        <w:spacing w:line="240" w:lineRule="auto"/>
        <w:rPr>
          <w:sz w:val="24"/>
          <w:szCs w:val="24"/>
        </w:rPr>
      </w:pPr>
      <w:r>
        <w:rPr>
          <w:sz w:val="24"/>
          <w:szCs w:val="24"/>
        </w:rPr>
        <w:t>• подбирать подходящий</w:t>
      </w:r>
      <w:r w:rsidR="0063642B" w:rsidRPr="00D32756">
        <w:rPr>
          <w:sz w:val="24"/>
          <w:szCs w:val="24"/>
        </w:rPr>
        <w:t xml:space="preserve"> по сод</w:t>
      </w:r>
      <w:r>
        <w:rPr>
          <w:sz w:val="24"/>
          <w:szCs w:val="24"/>
        </w:rPr>
        <w:t>ержанию</w:t>
      </w:r>
      <w:r w:rsidR="0063642B" w:rsidRPr="00D32756">
        <w:rPr>
          <w:sz w:val="24"/>
          <w:szCs w:val="24"/>
        </w:rPr>
        <w:t xml:space="preserve"> и техническому качеству результат видеозаписи и фотографирования, использовать сменные носители (флэш-карты);</w:t>
      </w:r>
    </w:p>
    <w:p w:rsidR="0063642B" w:rsidRPr="00D32756" w:rsidRDefault="0063642B" w:rsidP="000B5C48">
      <w:pPr>
        <w:pStyle w:val="aff"/>
        <w:spacing w:line="240" w:lineRule="auto"/>
        <w:rPr>
          <w:sz w:val="24"/>
          <w:szCs w:val="24"/>
        </w:rPr>
      </w:pPr>
      <w:r w:rsidRPr="00D32756">
        <w:rPr>
          <w:sz w:val="24"/>
          <w:szCs w:val="24"/>
        </w:rPr>
        <w:t>• описывать по определённому алгоритму объект или процесс наблюдения, записывать аудиовизуальную и числовую информацию о нём, используя инструменты ИКТ;</w:t>
      </w:r>
    </w:p>
    <w:p w:rsidR="0063642B" w:rsidRPr="00D32756" w:rsidRDefault="0063642B" w:rsidP="000B5C48">
      <w:pPr>
        <w:pStyle w:val="aff"/>
        <w:spacing w:line="240" w:lineRule="auto"/>
        <w:rPr>
          <w:sz w:val="24"/>
          <w:szCs w:val="24"/>
        </w:rPr>
      </w:pPr>
      <w:r w:rsidRPr="00D32756">
        <w:rPr>
          <w:sz w:val="24"/>
          <w:szCs w:val="24"/>
        </w:rPr>
        <w:t>• собирать числовые данные в естественно-научных наблюдениях и экспериментах, используя цифровые датчики, камеру, микрофон и другие средства ИКТ, а также в ходе опроса людей;</w:t>
      </w:r>
    </w:p>
    <w:p w:rsidR="0063642B" w:rsidRPr="00D32756" w:rsidRDefault="0063642B" w:rsidP="000B5C48">
      <w:pPr>
        <w:pStyle w:val="aff"/>
        <w:spacing w:line="240" w:lineRule="auto"/>
        <w:rPr>
          <w:sz w:val="24"/>
          <w:szCs w:val="24"/>
        </w:rPr>
      </w:pPr>
      <w:r w:rsidRPr="00D32756">
        <w:rPr>
          <w:sz w:val="24"/>
          <w:szCs w:val="24"/>
        </w:rPr>
        <w:t xml:space="preserve">• редактировать </w:t>
      </w:r>
      <w:r w:rsidR="004D09D3">
        <w:rPr>
          <w:sz w:val="24"/>
          <w:szCs w:val="24"/>
        </w:rPr>
        <w:t>тексты, последовательности</w:t>
      </w:r>
      <w:r w:rsidRPr="00D32756">
        <w:rPr>
          <w:sz w:val="24"/>
          <w:szCs w:val="24"/>
        </w:rPr>
        <w:t xml:space="preserve"> изображений,</w:t>
      </w:r>
      <w:r w:rsidR="004D09D3" w:rsidRPr="004D09D3">
        <w:rPr>
          <w:rFonts w:eastAsia="@Arial Unicode MS"/>
        </w:rPr>
        <w:t xml:space="preserve"> </w:t>
      </w:r>
      <w:r w:rsidR="004D09D3" w:rsidRPr="004D09D3">
        <w:rPr>
          <w:sz w:val="24"/>
          <w:szCs w:val="24"/>
        </w:rPr>
        <w:t>слайды в соответствии с коммуникативной или учебной задачей, включая редактирование текста, цепочек изображений, видео</w:t>
      </w:r>
      <w:r w:rsidR="004D09D3" w:rsidRPr="004D09D3">
        <w:rPr>
          <w:sz w:val="24"/>
          <w:szCs w:val="24"/>
        </w:rPr>
        <w:noBreakHyphen/>
        <w:t xml:space="preserve"> </w:t>
      </w:r>
      <w:r w:rsidR="004D09D3">
        <w:rPr>
          <w:sz w:val="24"/>
          <w:szCs w:val="24"/>
        </w:rPr>
        <w:t>и аудиозаписей, фотоизображений</w:t>
      </w:r>
      <w:r w:rsidRPr="00D32756">
        <w:rPr>
          <w:sz w:val="24"/>
          <w:szCs w:val="24"/>
        </w:rPr>
        <w:t>;</w:t>
      </w:r>
    </w:p>
    <w:p w:rsidR="0063642B" w:rsidRPr="00D32756" w:rsidRDefault="0063642B" w:rsidP="000B5C48">
      <w:pPr>
        <w:pStyle w:val="aff"/>
        <w:spacing w:line="240" w:lineRule="auto"/>
        <w:rPr>
          <w:sz w:val="24"/>
          <w:szCs w:val="24"/>
        </w:rPr>
      </w:pPr>
      <w:r w:rsidRPr="00D32756">
        <w:rPr>
          <w:sz w:val="24"/>
          <w:szCs w:val="24"/>
        </w:rPr>
        <w:t>• пользоваться основными функциями стандартного текстового редактора, следовать основным правилам оформления текста; использовать полуавтоматический орфографический контроль; использовать, добавлять и удалять ссылки в сообщениях разного вида;</w:t>
      </w:r>
    </w:p>
    <w:p w:rsidR="0063642B" w:rsidRPr="00D32756" w:rsidRDefault="0063642B" w:rsidP="000B5C48">
      <w:pPr>
        <w:pStyle w:val="aff"/>
        <w:spacing w:line="240" w:lineRule="auto"/>
        <w:rPr>
          <w:sz w:val="24"/>
          <w:szCs w:val="24"/>
        </w:rPr>
      </w:pPr>
      <w:r w:rsidRPr="00D32756">
        <w:rPr>
          <w:sz w:val="24"/>
          <w:szCs w:val="24"/>
        </w:rPr>
        <w:t>• искать информацию в соответствующих возрасту цифровых словарях и справочниках, базах данных, контролируемом Интернете, системе поиска внутри компьютера; составлять список используемых информационных источников (в том числе с использованием ссылок);</w:t>
      </w:r>
    </w:p>
    <w:p w:rsidR="0063642B" w:rsidRPr="00D32756" w:rsidRDefault="0063642B" w:rsidP="000B5C48">
      <w:pPr>
        <w:pStyle w:val="aff"/>
        <w:spacing w:line="240" w:lineRule="auto"/>
        <w:rPr>
          <w:sz w:val="24"/>
          <w:szCs w:val="24"/>
        </w:rPr>
      </w:pPr>
      <w:r w:rsidRPr="00D32756">
        <w:rPr>
          <w:sz w:val="24"/>
          <w:szCs w:val="24"/>
        </w:rPr>
        <w:t>• заполнять учебные базы данных.</w:t>
      </w:r>
    </w:p>
    <w:p w:rsidR="0063642B" w:rsidRPr="00D32756" w:rsidRDefault="0063642B" w:rsidP="000B5C48">
      <w:pPr>
        <w:pStyle w:val="aff"/>
        <w:spacing w:line="240" w:lineRule="auto"/>
        <w:rPr>
          <w:i/>
          <w:sz w:val="24"/>
          <w:szCs w:val="24"/>
        </w:rPr>
      </w:pPr>
      <w:r w:rsidRPr="00D32756">
        <w:rPr>
          <w:i/>
          <w:sz w:val="24"/>
          <w:szCs w:val="24"/>
        </w:rPr>
        <w:t>Выпускник получит возможность научиться грамотно формулировать запросы при поиске в Интернете и базах данных, оценивать, интерпретировать и сохранять найденную информацию; критически относиться к информации и к выбору источника информации.</w:t>
      </w:r>
    </w:p>
    <w:p w:rsidR="0063642B" w:rsidRPr="00D32756" w:rsidRDefault="0063642B" w:rsidP="000B5C48">
      <w:pPr>
        <w:pStyle w:val="aff"/>
        <w:spacing w:line="240" w:lineRule="auto"/>
        <w:rPr>
          <w:i/>
          <w:sz w:val="24"/>
          <w:szCs w:val="24"/>
        </w:rPr>
      </w:pPr>
      <w:bookmarkStart w:id="12" w:name="bookmark21"/>
      <w:r w:rsidRPr="00D32756">
        <w:rPr>
          <w:i/>
          <w:sz w:val="24"/>
          <w:szCs w:val="24"/>
        </w:rPr>
        <w:t>Создание, представление и передача сообщений</w:t>
      </w:r>
      <w:bookmarkEnd w:id="12"/>
    </w:p>
    <w:p w:rsidR="0063642B" w:rsidRPr="00D32756" w:rsidRDefault="0063642B" w:rsidP="000B5C48">
      <w:pPr>
        <w:pStyle w:val="aff"/>
        <w:spacing w:line="240" w:lineRule="auto"/>
        <w:rPr>
          <w:sz w:val="24"/>
          <w:szCs w:val="24"/>
        </w:rPr>
      </w:pPr>
      <w:r w:rsidRPr="00D32756">
        <w:rPr>
          <w:sz w:val="24"/>
          <w:szCs w:val="24"/>
        </w:rPr>
        <w:t>Выпускник научится:</w:t>
      </w:r>
    </w:p>
    <w:p w:rsidR="0063642B" w:rsidRPr="00D32756" w:rsidRDefault="0063642B" w:rsidP="000B5C48">
      <w:pPr>
        <w:pStyle w:val="aff"/>
        <w:spacing w:line="240" w:lineRule="auto"/>
        <w:rPr>
          <w:sz w:val="24"/>
          <w:szCs w:val="24"/>
        </w:rPr>
      </w:pPr>
      <w:r w:rsidRPr="00D32756">
        <w:rPr>
          <w:sz w:val="24"/>
          <w:szCs w:val="24"/>
        </w:rPr>
        <w:t>• создавать текстовые сообщения с использованием средств ИКТ: редактировать, оформлять и сохранять их;</w:t>
      </w:r>
    </w:p>
    <w:p w:rsidR="0063642B" w:rsidRPr="00D32756" w:rsidRDefault="0063642B" w:rsidP="000B5C48">
      <w:pPr>
        <w:pStyle w:val="aff"/>
        <w:spacing w:line="240" w:lineRule="auto"/>
        <w:rPr>
          <w:sz w:val="24"/>
          <w:szCs w:val="24"/>
        </w:rPr>
      </w:pPr>
      <w:r w:rsidRPr="00D32756">
        <w:rPr>
          <w:sz w:val="24"/>
          <w:szCs w:val="24"/>
        </w:rPr>
        <w:lastRenderedPageBreak/>
        <w:t>• создавать сообщения в виде аудио- и видеофрагментов или цепочки экранов с использованием иллюстраций, видеоизображения, звука, текста;</w:t>
      </w:r>
    </w:p>
    <w:p w:rsidR="0063642B" w:rsidRPr="00D32756" w:rsidRDefault="0063642B" w:rsidP="000B5C48">
      <w:pPr>
        <w:pStyle w:val="aff"/>
        <w:spacing w:line="240" w:lineRule="auto"/>
        <w:rPr>
          <w:sz w:val="24"/>
          <w:szCs w:val="24"/>
        </w:rPr>
      </w:pPr>
      <w:r w:rsidRPr="00D32756">
        <w:rPr>
          <w:sz w:val="24"/>
          <w:szCs w:val="24"/>
        </w:rPr>
        <w:t>• готовить и проводить презентацию перед небольшой аудиторией: создавать план презентации, выбирать аудиовизуальную поддержку, писать пояснения и тезисы для презентации;</w:t>
      </w:r>
    </w:p>
    <w:p w:rsidR="0063642B" w:rsidRPr="00D32756" w:rsidRDefault="0063642B" w:rsidP="000B5C48">
      <w:pPr>
        <w:pStyle w:val="aff"/>
        <w:spacing w:line="240" w:lineRule="auto"/>
        <w:rPr>
          <w:sz w:val="24"/>
          <w:szCs w:val="24"/>
        </w:rPr>
      </w:pPr>
      <w:r w:rsidRPr="00D32756">
        <w:rPr>
          <w:sz w:val="24"/>
          <w:szCs w:val="24"/>
        </w:rPr>
        <w:t>• создавать диаграммы, планы территории и пр.;</w:t>
      </w:r>
    </w:p>
    <w:p w:rsidR="0063642B" w:rsidRPr="00D32756" w:rsidRDefault="0063642B" w:rsidP="000B5C48">
      <w:pPr>
        <w:pStyle w:val="aff"/>
        <w:spacing w:line="240" w:lineRule="auto"/>
        <w:rPr>
          <w:sz w:val="24"/>
          <w:szCs w:val="24"/>
        </w:rPr>
      </w:pPr>
      <w:r w:rsidRPr="00D32756">
        <w:rPr>
          <w:sz w:val="24"/>
          <w:szCs w:val="24"/>
        </w:rPr>
        <w:t>• создавать изображения, пользуясь графическими возможностями компьютера; составлять новое изображение из готовых фрагментов (аппликация);</w:t>
      </w:r>
    </w:p>
    <w:p w:rsidR="0063642B" w:rsidRPr="00D32756" w:rsidRDefault="0063642B" w:rsidP="000B5C48">
      <w:pPr>
        <w:pStyle w:val="aff"/>
        <w:spacing w:line="240" w:lineRule="auto"/>
        <w:rPr>
          <w:sz w:val="24"/>
          <w:szCs w:val="24"/>
        </w:rPr>
      </w:pPr>
      <w:r w:rsidRPr="00D32756">
        <w:rPr>
          <w:sz w:val="24"/>
          <w:szCs w:val="24"/>
        </w:rPr>
        <w:t>• размещать сообщение в информационной образовательной среде образовательного учреждения;</w:t>
      </w:r>
    </w:p>
    <w:p w:rsidR="0063642B" w:rsidRPr="00D32756" w:rsidRDefault="0063642B" w:rsidP="000B5C48">
      <w:pPr>
        <w:pStyle w:val="aff"/>
        <w:spacing w:line="240" w:lineRule="auto"/>
        <w:rPr>
          <w:sz w:val="24"/>
          <w:szCs w:val="24"/>
        </w:rPr>
      </w:pPr>
      <w:r w:rsidRPr="00D32756">
        <w:rPr>
          <w:sz w:val="24"/>
          <w:szCs w:val="24"/>
        </w:rPr>
        <w:t>• пользоваться основными средствами телекоммуникации; участвовать в коллективной коммуникативной деятельности в информационной образовательной среде, фиксировать ход и результаты общения на экране и в файлах.</w:t>
      </w:r>
    </w:p>
    <w:p w:rsidR="0063642B" w:rsidRPr="00D32756" w:rsidRDefault="0063642B" w:rsidP="000B5C48">
      <w:pPr>
        <w:pStyle w:val="aff"/>
        <w:spacing w:line="240" w:lineRule="auto"/>
        <w:rPr>
          <w:i/>
          <w:sz w:val="24"/>
          <w:szCs w:val="24"/>
        </w:rPr>
      </w:pPr>
      <w:r w:rsidRPr="00D32756">
        <w:rPr>
          <w:i/>
          <w:sz w:val="24"/>
          <w:szCs w:val="24"/>
        </w:rPr>
        <w:t>Выпускник получит возможность научиться:</w:t>
      </w:r>
    </w:p>
    <w:p w:rsidR="0063642B" w:rsidRPr="00D32756" w:rsidRDefault="0063642B" w:rsidP="000B5C48">
      <w:pPr>
        <w:pStyle w:val="aff"/>
        <w:spacing w:line="240" w:lineRule="auto"/>
        <w:rPr>
          <w:i/>
          <w:sz w:val="24"/>
          <w:szCs w:val="24"/>
        </w:rPr>
      </w:pPr>
      <w:r w:rsidRPr="00D32756">
        <w:rPr>
          <w:sz w:val="24"/>
          <w:szCs w:val="24"/>
        </w:rPr>
        <w:t>• </w:t>
      </w:r>
      <w:r w:rsidRPr="00D32756">
        <w:rPr>
          <w:i/>
          <w:sz w:val="24"/>
          <w:szCs w:val="24"/>
        </w:rPr>
        <w:t>представлять данные;</w:t>
      </w:r>
    </w:p>
    <w:p w:rsidR="0063642B" w:rsidRPr="00D32756" w:rsidRDefault="0063642B" w:rsidP="000B5C48">
      <w:pPr>
        <w:pStyle w:val="aff"/>
        <w:spacing w:line="240" w:lineRule="auto"/>
        <w:rPr>
          <w:i/>
          <w:sz w:val="24"/>
          <w:szCs w:val="24"/>
        </w:rPr>
      </w:pPr>
      <w:r w:rsidRPr="00D32756">
        <w:rPr>
          <w:sz w:val="24"/>
          <w:szCs w:val="24"/>
        </w:rPr>
        <w:t>• </w:t>
      </w:r>
      <w:r w:rsidRPr="00D32756">
        <w:rPr>
          <w:i/>
          <w:sz w:val="24"/>
          <w:szCs w:val="24"/>
        </w:rPr>
        <w:t>создавать музыкальные произведения с использованием компьютера и музыкальной клавиатуры, в том числе из готовых музыкальных фрагментов и «музыкальных петель».</w:t>
      </w:r>
    </w:p>
    <w:p w:rsidR="0063642B" w:rsidRPr="00D32756" w:rsidRDefault="0063642B" w:rsidP="000B5C48">
      <w:pPr>
        <w:pStyle w:val="aff"/>
        <w:spacing w:line="240" w:lineRule="auto"/>
        <w:ind w:firstLine="0"/>
        <w:jc w:val="center"/>
        <w:rPr>
          <w:i/>
          <w:sz w:val="24"/>
          <w:szCs w:val="24"/>
        </w:rPr>
      </w:pPr>
      <w:bookmarkStart w:id="13" w:name="bookmark22"/>
      <w:r w:rsidRPr="00D32756">
        <w:rPr>
          <w:i/>
          <w:sz w:val="24"/>
          <w:szCs w:val="24"/>
        </w:rPr>
        <w:t>Планирование деятельности, управление и организация</w:t>
      </w:r>
      <w:bookmarkEnd w:id="13"/>
    </w:p>
    <w:p w:rsidR="0063642B" w:rsidRPr="00D32756" w:rsidRDefault="0063642B" w:rsidP="000B5C48">
      <w:pPr>
        <w:pStyle w:val="aff"/>
        <w:spacing w:line="240" w:lineRule="auto"/>
        <w:rPr>
          <w:sz w:val="24"/>
          <w:szCs w:val="24"/>
        </w:rPr>
      </w:pPr>
      <w:r w:rsidRPr="00D32756">
        <w:rPr>
          <w:sz w:val="24"/>
          <w:szCs w:val="24"/>
        </w:rPr>
        <w:t>Выпускник научится:</w:t>
      </w:r>
    </w:p>
    <w:p w:rsidR="0063642B" w:rsidRPr="00D32756" w:rsidRDefault="0063642B" w:rsidP="000B5C48">
      <w:pPr>
        <w:pStyle w:val="aff"/>
        <w:spacing w:line="240" w:lineRule="auto"/>
        <w:rPr>
          <w:sz w:val="24"/>
          <w:szCs w:val="24"/>
        </w:rPr>
      </w:pPr>
      <w:r w:rsidRPr="00D32756">
        <w:rPr>
          <w:sz w:val="24"/>
          <w:szCs w:val="24"/>
        </w:rPr>
        <w:t>• создавать движущиеся модели и управлять ими в компьютерно управляемых средах</w:t>
      </w:r>
      <w:r w:rsidR="00B37413" w:rsidRPr="00B37413">
        <w:rPr>
          <w:sz w:val="24"/>
          <w:szCs w:val="24"/>
        </w:rPr>
        <w:t>(создание простейших роботов);</w:t>
      </w:r>
      <w:r w:rsidRPr="00D32756">
        <w:rPr>
          <w:sz w:val="24"/>
          <w:szCs w:val="24"/>
        </w:rPr>
        <w:t>;</w:t>
      </w:r>
    </w:p>
    <w:p w:rsidR="0063642B" w:rsidRPr="00D32756" w:rsidRDefault="0063642B" w:rsidP="000B5C48">
      <w:pPr>
        <w:pStyle w:val="aff"/>
        <w:spacing w:line="240" w:lineRule="auto"/>
        <w:rPr>
          <w:sz w:val="24"/>
          <w:szCs w:val="24"/>
        </w:rPr>
      </w:pPr>
      <w:r w:rsidRPr="00D32756">
        <w:rPr>
          <w:sz w:val="24"/>
          <w:szCs w:val="24"/>
        </w:rPr>
        <w:t>• определять последовательность выполнения действий, составлять инструкции (простые алгоритмы) в несколько действий, строить программы для компьютерного исполнителя с использованием конструкций последовательного выполнения и повторения;</w:t>
      </w:r>
    </w:p>
    <w:p w:rsidR="0063642B" w:rsidRPr="00D32756" w:rsidRDefault="0063642B" w:rsidP="000B5C48">
      <w:pPr>
        <w:pStyle w:val="aff"/>
        <w:spacing w:line="240" w:lineRule="auto"/>
        <w:rPr>
          <w:sz w:val="24"/>
          <w:szCs w:val="24"/>
        </w:rPr>
      </w:pPr>
      <w:r w:rsidRPr="00D32756">
        <w:rPr>
          <w:sz w:val="24"/>
          <w:szCs w:val="24"/>
        </w:rPr>
        <w:t>• планировать несложные исследования объектов и процессов внешнего мира.</w:t>
      </w:r>
    </w:p>
    <w:p w:rsidR="0063642B" w:rsidRPr="00D32756" w:rsidRDefault="0063642B" w:rsidP="000B5C48">
      <w:pPr>
        <w:pStyle w:val="aff"/>
        <w:spacing w:line="240" w:lineRule="auto"/>
        <w:rPr>
          <w:i/>
          <w:sz w:val="24"/>
          <w:szCs w:val="24"/>
        </w:rPr>
      </w:pPr>
      <w:r w:rsidRPr="00D32756">
        <w:rPr>
          <w:i/>
          <w:sz w:val="24"/>
          <w:szCs w:val="24"/>
        </w:rPr>
        <w:t>Выпускник получит возможность научиться:</w:t>
      </w:r>
    </w:p>
    <w:p w:rsidR="0063642B" w:rsidRPr="00D32756" w:rsidRDefault="0063642B" w:rsidP="000B5C48">
      <w:pPr>
        <w:pStyle w:val="aff"/>
        <w:spacing w:line="240" w:lineRule="auto"/>
        <w:rPr>
          <w:i/>
          <w:sz w:val="24"/>
          <w:szCs w:val="24"/>
        </w:rPr>
      </w:pPr>
      <w:r w:rsidRPr="00D32756">
        <w:rPr>
          <w:sz w:val="24"/>
          <w:szCs w:val="24"/>
        </w:rPr>
        <w:t>• </w:t>
      </w:r>
      <w:r w:rsidRPr="00D32756">
        <w:rPr>
          <w:i/>
          <w:sz w:val="24"/>
          <w:szCs w:val="24"/>
        </w:rPr>
        <w:t>проектировать несложные объекты и процессы реального мира, своей собственной деятельности и деятельности группы;</w:t>
      </w:r>
    </w:p>
    <w:p w:rsidR="0063642B" w:rsidRDefault="0063642B" w:rsidP="000B5C48">
      <w:pPr>
        <w:pStyle w:val="aff"/>
        <w:spacing w:line="240" w:lineRule="auto"/>
        <w:rPr>
          <w:i/>
          <w:sz w:val="24"/>
          <w:szCs w:val="24"/>
        </w:rPr>
      </w:pPr>
      <w:r w:rsidRPr="00D32756">
        <w:rPr>
          <w:sz w:val="24"/>
          <w:szCs w:val="24"/>
        </w:rPr>
        <w:t>• </w:t>
      </w:r>
      <w:r w:rsidRPr="00D32756">
        <w:rPr>
          <w:i/>
          <w:sz w:val="24"/>
          <w:szCs w:val="24"/>
        </w:rPr>
        <w:t>моделировать объекты и процессы реального мира.</w:t>
      </w:r>
    </w:p>
    <w:p w:rsidR="00F65073" w:rsidRPr="00D32756" w:rsidRDefault="00F65073" w:rsidP="000B5C48">
      <w:pPr>
        <w:pStyle w:val="aff"/>
        <w:spacing w:line="240" w:lineRule="auto"/>
        <w:rPr>
          <w:i/>
          <w:sz w:val="24"/>
          <w:szCs w:val="24"/>
        </w:rPr>
      </w:pPr>
    </w:p>
    <w:p w:rsidR="00B37413" w:rsidRPr="00B37413" w:rsidRDefault="00B37413" w:rsidP="000B5C48">
      <w:pPr>
        <w:spacing w:line="240" w:lineRule="auto"/>
        <w:ind w:firstLine="454"/>
        <w:jc w:val="both"/>
        <w:rPr>
          <w:rFonts w:ascii="Times New Roman" w:hAnsi="Times New Roman" w:cs="Times New Roman"/>
          <w:sz w:val="24"/>
          <w:szCs w:val="24"/>
        </w:rPr>
      </w:pPr>
      <w:r w:rsidRPr="00B37413">
        <w:rPr>
          <w:rFonts w:ascii="Times New Roman" w:hAnsi="Times New Roman" w:cs="Times New Roman"/>
          <w:b/>
          <w:bCs/>
          <w:sz w:val="24"/>
          <w:szCs w:val="24"/>
        </w:rPr>
        <w:t>Планиру</w:t>
      </w:r>
      <w:r w:rsidR="00630B2B">
        <w:rPr>
          <w:rFonts w:ascii="Times New Roman" w:hAnsi="Times New Roman" w:cs="Times New Roman"/>
          <w:b/>
          <w:bCs/>
          <w:sz w:val="24"/>
          <w:szCs w:val="24"/>
        </w:rPr>
        <w:t xml:space="preserve">емые результаты и содержание по предметным областям </w:t>
      </w:r>
      <w:r w:rsidRPr="00B37413">
        <w:rPr>
          <w:rFonts w:ascii="Times New Roman" w:hAnsi="Times New Roman" w:cs="Times New Roman"/>
          <w:b/>
          <w:bCs/>
          <w:sz w:val="24"/>
          <w:szCs w:val="24"/>
        </w:rPr>
        <w:t xml:space="preserve"> на уровне начального общего образования</w:t>
      </w:r>
      <w:r w:rsidR="00630B2B">
        <w:rPr>
          <w:rFonts w:ascii="Times New Roman" w:hAnsi="Times New Roman" w:cs="Times New Roman"/>
          <w:b/>
          <w:bCs/>
          <w:sz w:val="24"/>
          <w:szCs w:val="24"/>
        </w:rPr>
        <w:t xml:space="preserve"> </w:t>
      </w:r>
    </w:p>
    <w:p w:rsidR="0063642B" w:rsidRPr="00D32756" w:rsidRDefault="0063642B" w:rsidP="000B5C48">
      <w:pPr>
        <w:pStyle w:val="aff"/>
        <w:spacing w:line="240" w:lineRule="auto"/>
        <w:ind w:firstLine="0"/>
        <w:jc w:val="center"/>
        <w:rPr>
          <w:b/>
          <w:i/>
          <w:sz w:val="24"/>
          <w:szCs w:val="24"/>
        </w:rPr>
      </w:pPr>
      <w:bookmarkStart w:id="14" w:name="bookmark23"/>
      <w:r w:rsidRPr="00D32756">
        <w:rPr>
          <w:b/>
          <w:i/>
          <w:sz w:val="24"/>
          <w:szCs w:val="24"/>
        </w:rPr>
        <w:t>1.2.2. Русский язык</w:t>
      </w:r>
      <w:bookmarkEnd w:id="14"/>
      <w:r w:rsidR="009866D6">
        <w:rPr>
          <w:b/>
          <w:i/>
          <w:sz w:val="24"/>
          <w:szCs w:val="24"/>
        </w:rPr>
        <w:t xml:space="preserve"> </w:t>
      </w:r>
    </w:p>
    <w:p w:rsidR="00B37413" w:rsidRDefault="0063642B" w:rsidP="000B5C48">
      <w:pPr>
        <w:pStyle w:val="aff"/>
        <w:spacing w:line="240" w:lineRule="auto"/>
        <w:rPr>
          <w:rFonts w:eastAsia="@Arial Unicode MS"/>
        </w:rPr>
      </w:pPr>
      <w:r w:rsidRPr="00D32756">
        <w:rPr>
          <w:sz w:val="24"/>
          <w:szCs w:val="24"/>
        </w:rPr>
        <w:t>В результате изучения курса русского языка обучающиеся на ступени начального общего образования научатся осознавать язык как основное средство человеческого общения и явление национальной культуры, у них начнёт формироваться позитивное эмоционально-ценностное отношение к русскому и родному языкам, стремление к их грамотному использованию, русский язык и родной язык станут для учеников основой всего процесса обучения, средством развития их мышления, воображения, интеллектуальных и творческих способностей.</w:t>
      </w:r>
      <w:r w:rsidR="00B37413" w:rsidRPr="00B37413">
        <w:rPr>
          <w:rFonts w:eastAsia="@Arial Unicode MS"/>
        </w:rPr>
        <w:t xml:space="preserve"> </w:t>
      </w:r>
    </w:p>
    <w:p w:rsidR="00B37413" w:rsidRPr="00B37413" w:rsidRDefault="00B37413" w:rsidP="000B5C48">
      <w:pPr>
        <w:pStyle w:val="aff"/>
        <w:spacing w:line="240" w:lineRule="auto"/>
        <w:rPr>
          <w:sz w:val="24"/>
          <w:szCs w:val="24"/>
        </w:rPr>
      </w:pPr>
      <w:r w:rsidRPr="00B37413">
        <w:rPr>
          <w:sz w:val="24"/>
          <w:szCs w:val="24"/>
        </w:rPr>
        <w:t>В процессе изучения обучающиеся получат возможность реализовать в устном и письменном общении (в том числе с использованием средств ИКТ) потребность в творческом самовыражении, научатся использовать язык с целью поиска необходимой информации в различных источниках для выполнения учебных заданий.</w:t>
      </w:r>
    </w:p>
    <w:p w:rsidR="00B37413" w:rsidRPr="00B37413" w:rsidRDefault="00B37413" w:rsidP="000B5C48">
      <w:pPr>
        <w:pStyle w:val="aff"/>
        <w:spacing w:line="240" w:lineRule="auto"/>
        <w:rPr>
          <w:sz w:val="24"/>
          <w:szCs w:val="24"/>
        </w:rPr>
      </w:pPr>
      <w:r w:rsidRPr="00B37413">
        <w:rPr>
          <w:sz w:val="24"/>
          <w:szCs w:val="24"/>
        </w:rPr>
        <w:t xml:space="preserve">У выпускников, освоивших основную образовательную программу начального общего образования, будет сформировано отношение к правильной устной и письменной речи как показателям общей культуры человека. Они получат начальные представления о нормах русского и родного литературного языка (орфоэпических, лексических, грамматических) и правилах речевого этикета, научатся ориентироваться в целях, задачах, средствах и условиях общения, что станет основой выбора адекватных языковых средств для успешного решения коммуникативной задачи при составлении несложных устных монологических высказываний и письменных текстов. У них будут сформированы коммуникативные учебные действия, необходимые для успешного участия в диалоге: </w:t>
      </w:r>
      <w:r w:rsidRPr="00B37413">
        <w:rPr>
          <w:sz w:val="24"/>
          <w:szCs w:val="24"/>
        </w:rPr>
        <w:lastRenderedPageBreak/>
        <w:t>ориентация на позицию партнера, учет различных мнений и координация различных позиций в сотрудничестве, стремление к более точному выражению собственного мнения и позиции, умение задавать вопросы.</w:t>
      </w:r>
    </w:p>
    <w:p w:rsidR="00B37413" w:rsidRPr="00B37413" w:rsidRDefault="00B37413" w:rsidP="000B5C48">
      <w:pPr>
        <w:pStyle w:val="aff"/>
        <w:spacing w:line="240" w:lineRule="auto"/>
        <w:rPr>
          <w:sz w:val="24"/>
          <w:szCs w:val="24"/>
        </w:rPr>
      </w:pPr>
      <w:r w:rsidRPr="00B37413">
        <w:rPr>
          <w:sz w:val="24"/>
          <w:szCs w:val="24"/>
        </w:rPr>
        <w:t>Выпускник на уровне начального общего образования:</w:t>
      </w:r>
    </w:p>
    <w:p w:rsidR="00B37413" w:rsidRPr="00B37413" w:rsidRDefault="00B37413" w:rsidP="000B5C48">
      <w:pPr>
        <w:pStyle w:val="aff"/>
        <w:spacing w:line="240" w:lineRule="auto"/>
        <w:rPr>
          <w:sz w:val="24"/>
          <w:szCs w:val="24"/>
        </w:rPr>
      </w:pPr>
      <w:r w:rsidRPr="00B37413">
        <w:rPr>
          <w:sz w:val="24"/>
          <w:szCs w:val="24"/>
        </w:rPr>
        <w:t>научится осознавать безошибочное письмо как одно из проявлений собственного уровня культуры;</w:t>
      </w:r>
    </w:p>
    <w:p w:rsidR="00B37413" w:rsidRPr="00B37413" w:rsidRDefault="00B37413" w:rsidP="000B5C48">
      <w:pPr>
        <w:pStyle w:val="aff"/>
        <w:spacing w:line="240" w:lineRule="auto"/>
        <w:rPr>
          <w:sz w:val="24"/>
          <w:szCs w:val="24"/>
        </w:rPr>
      </w:pPr>
      <w:r w:rsidRPr="00B37413">
        <w:rPr>
          <w:sz w:val="24"/>
          <w:szCs w:val="24"/>
        </w:rPr>
        <w:t>сможет применять орфографические правила и правила постановки знаков препинания (в объеме изученного) при записи собственных и предложенных текстов, овладеет умением проверять написанное;</w:t>
      </w:r>
    </w:p>
    <w:p w:rsidR="00B37413" w:rsidRPr="00B37413" w:rsidRDefault="00B37413" w:rsidP="000B5C48">
      <w:pPr>
        <w:pStyle w:val="aff"/>
        <w:spacing w:line="240" w:lineRule="auto"/>
        <w:rPr>
          <w:sz w:val="24"/>
          <w:szCs w:val="24"/>
        </w:rPr>
      </w:pPr>
      <w:r w:rsidRPr="00B37413">
        <w:rPr>
          <w:sz w:val="24"/>
          <w:szCs w:val="24"/>
        </w:rPr>
        <w:t>получит первоначальные представления о системе и структуре русского и родного языков: познакомится с разделами изучения языка – фонетикой и графикой, лексикой, словообразованием (морфемикой), морфологией и синтаксисом; в объеме содержания курса научится находить, характеризовать, сравнивать, классифицировать такие языковые единицы, как звук, буква, часть слова, часть речи, член предложения, простое предложение, что послужит основой для дальнейшего формирования общеучебных, логических и познавательных (символико-моделирующих) универсальных учебных действий с языковыми единицами.</w:t>
      </w:r>
    </w:p>
    <w:p w:rsidR="00B37413" w:rsidRPr="00B37413" w:rsidRDefault="00B37413" w:rsidP="000B5C48">
      <w:pPr>
        <w:pStyle w:val="aff"/>
        <w:spacing w:line="240" w:lineRule="auto"/>
        <w:rPr>
          <w:sz w:val="24"/>
          <w:szCs w:val="24"/>
        </w:rPr>
      </w:pPr>
      <w:r w:rsidRPr="00B37413">
        <w:rPr>
          <w:iCs/>
          <w:sz w:val="24"/>
          <w:szCs w:val="24"/>
        </w:rPr>
        <w:t>В результате изучения курса у выпускников, освоивших основную образовательную программу начального общего образования, будет сформирован учебно-познавательный интерес к новому учебному материалу и способам решения новой языковой задачи, что заложит основы успешной учебной деятельности при продолжении изучения курса русского языка и родного языка на следующем уровне образования.</w:t>
      </w:r>
    </w:p>
    <w:p w:rsidR="0063642B" w:rsidRPr="00D32756" w:rsidRDefault="0063642B" w:rsidP="000B5C48">
      <w:pPr>
        <w:pStyle w:val="aff"/>
        <w:spacing w:line="240" w:lineRule="auto"/>
        <w:rPr>
          <w:sz w:val="24"/>
          <w:szCs w:val="24"/>
        </w:rPr>
      </w:pPr>
    </w:p>
    <w:p w:rsidR="0063642B" w:rsidRPr="00630B2B" w:rsidRDefault="0063642B" w:rsidP="000B5C48">
      <w:pPr>
        <w:pStyle w:val="aff"/>
        <w:spacing w:line="240" w:lineRule="auto"/>
        <w:ind w:firstLine="0"/>
        <w:jc w:val="center"/>
        <w:rPr>
          <w:b/>
          <w:i/>
          <w:sz w:val="24"/>
          <w:szCs w:val="24"/>
        </w:rPr>
      </w:pPr>
      <w:bookmarkStart w:id="15" w:name="bookmark24"/>
      <w:r w:rsidRPr="00630B2B">
        <w:rPr>
          <w:b/>
          <w:i/>
          <w:sz w:val="24"/>
          <w:szCs w:val="24"/>
        </w:rPr>
        <w:t>Содержательная линия «Система языка»</w:t>
      </w:r>
      <w:bookmarkEnd w:id="15"/>
    </w:p>
    <w:p w:rsidR="00484502" w:rsidRPr="00D32756" w:rsidRDefault="00484502" w:rsidP="000B5C48">
      <w:pPr>
        <w:pStyle w:val="aff"/>
        <w:spacing w:line="240" w:lineRule="auto"/>
        <w:ind w:firstLine="0"/>
        <w:jc w:val="center"/>
        <w:rPr>
          <w:b/>
          <w:i/>
          <w:sz w:val="24"/>
          <w:szCs w:val="24"/>
        </w:rPr>
      </w:pPr>
      <w:r w:rsidRPr="00D32756">
        <w:rPr>
          <w:b/>
          <w:i/>
          <w:sz w:val="24"/>
          <w:szCs w:val="24"/>
        </w:rPr>
        <w:t>Раздел «Фонетика и графика»</w:t>
      </w:r>
    </w:p>
    <w:p w:rsidR="0063642B" w:rsidRPr="00630B2B" w:rsidRDefault="0063642B" w:rsidP="00630B2B">
      <w:pPr>
        <w:pStyle w:val="121"/>
        <w:shd w:val="clear" w:color="auto" w:fill="auto"/>
        <w:spacing w:after="0" w:line="240" w:lineRule="auto"/>
        <w:ind w:firstLine="454"/>
        <w:rPr>
          <w:rFonts w:ascii="Times New Roman" w:hAnsi="Times New Roman" w:cs="Times New Roman"/>
          <w:b w:val="0"/>
          <w:sz w:val="24"/>
          <w:szCs w:val="24"/>
        </w:rPr>
      </w:pPr>
      <w:r w:rsidRPr="00630B2B">
        <w:rPr>
          <w:rFonts w:ascii="Times New Roman" w:hAnsi="Times New Roman" w:cs="Times New Roman"/>
          <w:b w:val="0"/>
          <w:sz w:val="24"/>
          <w:szCs w:val="24"/>
        </w:rPr>
        <w:t>Выпускник научится:</w:t>
      </w:r>
    </w:p>
    <w:p w:rsidR="0063642B" w:rsidRPr="00D32756" w:rsidRDefault="0063642B" w:rsidP="000B5C48">
      <w:pPr>
        <w:pStyle w:val="aff"/>
        <w:spacing w:line="240" w:lineRule="auto"/>
        <w:rPr>
          <w:sz w:val="24"/>
          <w:szCs w:val="24"/>
        </w:rPr>
      </w:pPr>
      <w:r w:rsidRPr="00D32756">
        <w:rPr>
          <w:sz w:val="24"/>
          <w:szCs w:val="24"/>
        </w:rPr>
        <w:t>• различать звуки и буквы;</w:t>
      </w:r>
    </w:p>
    <w:p w:rsidR="0063642B" w:rsidRPr="00D32756" w:rsidRDefault="0063642B" w:rsidP="000B5C48">
      <w:pPr>
        <w:pStyle w:val="aff"/>
        <w:spacing w:line="240" w:lineRule="auto"/>
        <w:rPr>
          <w:sz w:val="24"/>
          <w:szCs w:val="24"/>
        </w:rPr>
      </w:pPr>
      <w:r w:rsidRPr="00D32756">
        <w:rPr>
          <w:sz w:val="24"/>
          <w:szCs w:val="24"/>
        </w:rPr>
        <w:t>• характеризовать звуки русского языка: гласные ударные/ безударные; согласные твёрдые/мягкие, парные/непарные твёрдые и мягкие; согласные звонкие/глухие, парные/непарные звонкие и глухие;</w:t>
      </w:r>
    </w:p>
    <w:p w:rsidR="00B37413" w:rsidRPr="00B37413" w:rsidRDefault="0063642B" w:rsidP="005422EA">
      <w:pPr>
        <w:pStyle w:val="aff"/>
        <w:spacing w:line="240" w:lineRule="auto"/>
        <w:ind w:left="360" w:firstLine="0"/>
        <w:rPr>
          <w:sz w:val="24"/>
          <w:szCs w:val="24"/>
        </w:rPr>
      </w:pPr>
      <w:r w:rsidRPr="00D32756">
        <w:rPr>
          <w:sz w:val="24"/>
          <w:szCs w:val="24"/>
        </w:rPr>
        <w:t>• </w:t>
      </w:r>
      <w:r w:rsidR="00B37413" w:rsidRPr="00B37413">
        <w:rPr>
          <w:sz w:val="24"/>
          <w:szCs w:val="24"/>
        </w:rPr>
        <w:t>пользоваться русским алфавитом на основе знания последовательности букв в нем для упорядочивания слов и поиска необходимой информации в различных словарях и справочниках.</w:t>
      </w:r>
    </w:p>
    <w:p w:rsidR="0063642B" w:rsidRPr="00D32756" w:rsidRDefault="0063642B" w:rsidP="000B5C48">
      <w:pPr>
        <w:pStyle w:val="aff"/>
        <w:spacing w:line="240" w:lineRule="auto"/>
        <w:rPr>
          <w:i/>
          <w:sz w:val="24"/>
          <w:szCs w:val="24"/>
        </w:rPr>
      </w:pPr>
      <w:r w:rsidRPr="00D32756">
        <w:rPr>
          <w:i/>
          <w:sz w:val="24"/>
          <w:szCs w:val="24"/>
        </w:rPr>
        <w:t>Выпускник получит возможность научиться</w:t>
      </w:r>
      <w:r w:rsidR="001219A0" w:rsidRPr="001219A0">
        <w:rPr>
          <w:rFonts w:eastAsia="Times New Roman"/>
          <w:color w:val="auto"/>
        </w:rPr>
        <w:t xml:space="preserve"> </w:t>
      </w:r>
      <w:r w:rsidR="001219A0" w:rsidRPr="00630B2B">
        <w:rPr>
          <w:sz w:val="24"/>
          <w:szCs w:val="24"/>
        </w:rPr>
        <w:t>пользоваться русским алфавитом на основе знания последовательности букв в нем для упорядочивания слов и поиска необходимой информации в различных словарях и справочниках</w:t>
      </w:r>
      <w:r w:rsidR="005422EA" w:rsidRPr="00630B2B">
        <w:rPr>
          <w:iCs/>
          <w:sz w:val="24"/>
          <w:szCs w:val="24"/>
        </w:rPr>
        <w:t xml:space="preserve"> </w:t>
      </w:r>
      <w:r w:rsidRPr="00630B2B">
        <w:rPr>
          <w:sz w:val="24"/>
          <w:szCs w:val="24"/>
        </w:rPr>
        <w:t>слов.</w:t>
      </w:r>
    </w:p>
    <w:p w:rsidR="0063642B" w:rsidRPr="00630B2B" w:rsidRDefault="00F97273" w:rsidP="00630B2B">
      <w:pPr>
        <w:pStyle w:val="aff"/>
        <w:spacing w:line="240" w:lineRule="auto"/>
        <w:jc w:val="center"/>
        <w:rPr>
          <w:b/>
          <w:i/>
          <w:sz w:val="24"/>
          <w:szCs w:val="24"/>
        </w:rPr>
      </w:pPr>
      <w:r w:rsidRPr="00D32756">
        <w:rPr>
          <w:b/>
          <w:i/>
          <w:sz w:val="24"/>
          <w:szCs w:val="24"/>
        </w:rPr>
        <w:t>Раздел «Орфоэпия»</w:t>
      </w:r>
    </w:p>
    <w:p w:rsidR="0063642B" w:rsidRPr="00D32756" w:rsidRDefault="0063642B" w:rsidP="000B5C48">
      <w:pPr>
        <w:pStyle w:val="aff"/>
        <w:spacing w:line="240" w:lineRule="auto"/>
        <w:rPr>
          <w:i/>
          <w:sz w:val="24"/>
          <w:szCs w:val="24"/>
        </w:rPr>
      </w:pPr>
      <w:r w:rsidRPr="00D32756">
        <w:rPr>
          <w:i/>
          <w:sz w:val="24"/>
          <w:szCs w:val="24"/>
        </w:rPr>
        <w:t>Выпускник получит возможность научиться:</w:t>
      </w:r>
    </w:p>
    <w:p w:rsidR="0063642B" w:rsidRPr="00630B2B" w:rsidRDefault="0063642B" w:rsidP="000B5C48">
      <w:pPr>
        <w:pStyle w:val="aff"/>
        <w:spacing w:line="240" w:lineRule="auto"/>
        <w:rPr>
          <w:sz w:val="24"/>
          <w:szCs w:val="24"/>
        </w:rPr>
      </w:pPr>
      <w:r w:rsidRPr="00D32756">
        <w:rPr>
          <w:sz w:val="24"/>
          <w:szCs w:val="24"/>
        </w:rPr>
        <w:t>• </w:t>
      </w:r>
      <w:r w:rsidRPr="00630B2B">
        <w:rPr>
          <w:sz w:val="24"/>
          <w:szCs w:val="24"/>
        </w:rPr>
        <w:t>соблюдать нормы русского и родного литературного языка в собственной речи и оценивать соблюдение этих норм в речи собеседников (в объёме представленного в учебнике материала);</w:t>
      </w:r>
    </w:p>
    <w:p w:rsidR="0063642B" w:rsidRPr="00630B2B" w:rsidRDefault="0063642B" w:rsidP="000B5C48">
      <w:pPr>
        <w:pStyle w:val="aff"/>
        <w:spacing w:line="240" w:lineRule="auto"/>
        <w:rPr>
          <w:sz w:val="24"/>
          <w:szCs w:val="24"/>
        </w:rPr>
      </w:pPr>
      <w:r w:rsidRPr="00630B2B">
        <w:rPr>
          <w:sz w:val="24"/>
          <w:szCs w:val="24"/>
        </w:rPr>
        <w:t>• находить при сомнении в правильности постановки ударения или произношения слова ответ самостоятельно (по словарю учебника) либо обращаться за помощью к учителю, родителям и др.</w:t>
      </w:r>
    </w:p>
    <w:p w:rsidR="00F97273" w:rsidRPr="00D32756" w:rsidRDefault="00F97273" w:rsidP="00630B2B">
      <w:pPr>
        <w:pStyle w:val="aff"/>
        <w:spacing w:line="240" w:lineRule="auto"/>
        <w:jc w:val="center"/>
        <w:rPr>
          <w:b/>
          <w:i/>
          <w:sz w:val="24"/>
          <w:szCs w:val="24"/>
        </w:rPr>
      </w:pPr>
      <w:r w:rsidRPr="00D32756">
        <w:rPr>
          <w:b/>
          <w:i/>
          <w:sz w:val="24"/>
          <w:szCs w:val="24"/>
        </w:rPr>
        <w:t>Раздел «Состав слова</w:t>
      </w:r>
      <w:r w:rsidR="00E053D7" w:rsidRPr="00D32756">
        <w:rPr>
          <w:b/>
          <w:i/>
          <w:sz w:val="24"/>
          <w:szCs w:val="24"/>
        </w:rPr>
        <w:t xml:space="preserve"> (морфемика)»</w:t>
      </w:r>
    </w:p>
    <w:p w:rsidR="0063642B" w:rsidRPr="00D578AD" w:rsidRDefault="0063642B" w:rsidP="000B5C48">
      <w:pPr>
        <w:pStyle w:val="aff"/>
        <w:spacing w:line="240" w:lineRule="auto"/>
        <w:ind w:firstLine="0"/>
        <w:rPr>
          <w:b/>
          <w:i/>
          <w:color w:val="FFFFFF"/>
          <w:spacing w:val="10"/>
          <w:sz w:val="24"/>
          <w:szCs w:val="24"/>
          <w:shd w:val="clear" w:color="auto" w:fill="FFFFFF"/>
        </w:rPr>
      </w:pPr>
      <w:r w:rsidRPr="00630B2B">
        <w:rPr>
          <w:i/>
          <w:sz w:val="24"/>
          <w:szCs w:val="24"/>
        </w:rPr>
        <w:t>Выпускник научится</w:t>
      </w:r>
      <w:r w:rsidRPr="00D32756">
        <w:rPr>
          <w:sz w:val="24"/>
          <w:szCs w:val="24"/>
        </w:rPr>
        <w:t>:</w:t>
      </w:r>
    </w:p>
    <w:p w:rsidR="0063642B" w:rsidRPr="00D32756" w:rsidRDefault="0063642B" w:rsidP="000B5C48">
      <w:pPr>
        <w:pStyle w:val="aff"/>
        <w:spacing w:line="240" w:lineRule="auto"/>
        <w:rPr>
          <w:sz w:val="24"/>
          <w:szCs w:val="24"/>
        </w:rPr>
      </w:pPr>
      <w:r w:rsidRPr="00D32756">
        <w:rPr>
          <w:sz w:val="24"/>
          <w:szCs w:val="24"/>
        </w:rPr>
        <w:t>• различать изменяемые и неизменяемые слова;</w:t>
      </w:r>
    </w:p>
    <w:p w:rsidR="0063642B" w:rsidRPr="00D32756" w:rsidRDefault="0063642B" w:rsidP="000B5C48">
      <w:pPr>
        <w:pStyle w:val="aff"/>
        <w:spacing w:line="240" w:lineRule="auto"/>
        <w:rPr>
          <w:sz w:val="24"/>
          <w:szCs w:val="24"/>
        </w:rPr>
      </w:pPr>
      <w:r w:rsidRPr="00D32756">
        <w:rPr>
          <w:sz w:val="24"/>
          <w:szCs w:val="24"/>
        </w:rPr>
        <w:t>• различать родственные (однокоренные) слова и формы слова;</w:t>
      </w:r>
    </w:p>
    <w:p w:rsidR="0063642B" w:rsidRPr="00D32756" w:rsidRDefault="0063642B" w:rsidP="000B5C48">
      <w:pPr>
        <w:pStyle w:val="aff"/>
        <w:spacing w:line="240" w:lineRule="auto"/>
        <w:rPr>
          <w:sz w:val="24"/>
          <w:szCs w:val="24"/>
        </w:rPr>
      </w:pPr>
      <w:r w:rsidRPr="00D32756">
        <w:rPr>
          <w:sz w:val="24"/>
          <w:szCs w:val="24"/>
        </w:rPr>
        <w:t>• находить в словах с однозначно выделяемыми морфемами окончание, корень, приставку, суффикс.</w:t>
      </w:r>
    </w:p>
    <w:p w:rsidR="001219A0" w:rsidRDefault="0063642B" w:rsidP="000B5C48">
      <w:pPr>
        <w:pStyle w:val="aff"/>
        <w:spacing w:line="240" w:lineRule="auto"/>
        <w:ind w:left="720" w:firstLine="0"/>
        <w:rPr>
          <w:i/>
          <w:sz w:val="24"/>
          <w:szCs w:val="24"/>
        </w:rPr>
      </w:pPr>
      <w:r w:rsidRPr="00D32756">
        <w:rPr>
          <w:i/>
          <w:sz w:val="24"/>
          <w:szCs w:val="24"/>
        </w:rPr>
        <w:t>Выпускник получит возможность нау</w:t>
      </w:r>
      <w:r w:rsidR="001219A0">
        <w:rPr>
          <w:i/>
          <w:sz w:val="24"/>
          <w:szCs w:val="24"/>
        </w:rPr>
        <w:t>читься</w:t>
      </w:r>
    </w:p>
    <w:p w:rsidR="001219A0" w:rsidRPr="00630B2B" w:rsidRDefault="001219A0" w:rsidP="000B5C48">
      <w:pPr>
        <w:pStyle w:val="aff"/>
        <w:spacing w:line="240" w:lineRule="auto"/>
        <w:ind w:left="720" w:firstLine="0"/>
        <w:rPr>
          <w:iCs/>
          <w:sz w:val="24"/>
          <w:szCs w:val="24"/>
        </w:rPr>
      </w:pPr>
      <w:r>
        <w:rPr>
          <w:i/>
          <w:sz w:val="24"/>
          <w:szCs w:val="24"/>
        </w:rPr>
        <w:t>-</w:t>
      </w:r>
      <w:r w:rsidR="0063642B" w:rsidRPr="00D32756">
        <w:rPr>
          <w:i/>
          <w:sz w:val="24"/>
          <w:szCs w:val="24"/>
        </w:rPr>
        <w:t xml:space="preserve"> </w:t>
      </w:r>
      <w:r w:rsidRPr="00630B2B">
        <w:rPr>
          <w:iCs/>
          <w:sz w:val="24"/>
          <w:szCs w:val="24"/>
        </w:rPr>
        <w:t>выполнять морфемный анализ слова в соответствии с предложенным учебником алгоритмом, оценивать правильность его выполнения;</w:t>
      </w:r>
    </w:p>
    <w:p w:rsidR="0063642B" w:rsidRPr="00630B2B" w:rsidRDefault="001219A0" w:rsidP="00630B2B">
      <w:pPr>
        <w:pStyle w:val="aff"/>
        <w:numPr>
          <w:ilvl w:val="0"/>
          <w:numId w:val="23"/>
        </w:numPr>
        <w:spacing w:line="240" w:lineRule="auto"/>
        <w:rPr>
          <w:iCs/>
          <w:sz w:val="24"/>
          <w:szCs w:val="24"/>
        </w:rPr>
      </w:pPr>
      <w:r w:rsidRPr="00630B2B">
        <w:rPr>
          <w:iCs/>
          <w:sz w:val="24"/>
          <w:szCs w:val="24"/>
        </w:rPr>
        <w:lastRenderedPageBreak/>
        <w:t>использовать результаты выполненного морфемного анализа для решения орфографических и/или речевых задач.</w:t>
      </w:r>
    </w:p>
    <w:p w:rsidR="0063642B" w:rsidRPr="00D578AD" w:rsidRDefault="0063642B" w:rsidP="00630B2B">
      <w:pPr>
        <w:pStyle w:val="aff"/>
        <w:spacing w:line="240" w:lineRule="auto"/>
        <w:jc w:val="center"/>
        <w:rPr>
          <w:b/>
          <w:i/>
          <w:color w:val="auto"/>
          <w:sz w:val="24"/>
          <w:szCs w:val="24"/>
        </w:rPr>
      </w:pPr>
      <w:bookmarkStart w:id="16" w:name="bookmark28"/>
      <w:r w:rsidRPr="00D578AD">
        <w:rPr>
          <w:b/>
          <w:bCs/>
          <w:i/>
          <w:iCs/>
          <w:color w:val="auto"/>
          <w:sz w:val="24"/>
          <w:szCs w:val="24"/>
        </w:rPr>
        <w:t>Раздел «Лексика»</w:t>
      </w:r>
      <w:bookmarkEnd w:id="16"/>
    </w:p>
    <w:p w:rsidR="0063642B" w:rsidRPr="00630B2B" w:rsidRDefault="0063642B" w:rsidP="000B5C48">
      <w:pPr>
        <w:pStyle w:val="aff"/>
        <w:spacing w:line="240" w:lineRule="auto"/>
        <w:rPr>
          <w:i/>
          <w:sz w:val="24"/>
          <w:szCs w:val="24"/>
        </w:rPr>
      </w:pPr>
      <w:r w:rsidRPr="00630B2B">
        <w:rPr>
          <w:i/>
          <w:sz w:val="24"/>
          <w:szCs w:val="24"/>
        </w:rPr>
        <w:t>Выпускник научится:</w:t>
      </w:r>
    </w:p>
    <w:p w:rsidR="0063642B" w:rsidRPr="00D32756" w:rsidRDefault="0063642B" w:rsidP="000B5C48">
      <w:pPr>
        <w:pStyle w:val="aff"/>
        <w:spacing w:line="240" w:lineRule="auto"/>
        <w:rPr>
          <w:sz w:val="24"/>
          <w:szCs w:val="24"/>
        </w:rPr>
      </w:pPr>
      <w:r w:rsidRPr="00D32756">
        <w:rPr>
          <w:sz w:val="24"/>
          <w:szCs w:val="24"/>
        </w:rPr>
        <w:t>• выявлять слова, значение которых требует уточнения;</w:t>
      </w:r>
    </w:p>
    <w:p w:rsidR="0063642B" w:rsidRDefault="0063642B" w:rsidP="000B5C48">
      <w:pPr>
        <w:pStyle w:val="aff"/>
        <w:spacing w:line="240" w:lineRule="auto"/>
        <w:rPr>
          <w:sz w:val="24"/>
          <w:szCs w:val="24"/>
        </w:rPr>
      </w:pPr>
      <w:r w:rsidRPr="00D32756">
        <w:rPr>
          <w:sz w:val="24"/>
          <w:szCs w:val="24"/>
        </w:rPr>
        <w:t>• определять значение слова по тексту или уточн</w:t>
      </w:r>
      <w:r w:rsidR="003811E7">
        <w:rPr>
          <w:sz w:val="24"/>
          <w:szCs w:val="24"/>
        </w:rPr>
        <w:t>ять с помощью толкового словаря;</w:t>
      </w:r>
    </w:p>
    <w:p w:rsidR="00852142" w:rsidRPr="00852142" w:rsidRDefault="00852142" w:rsidP="00C123E2">
      <w:pPr>
        <w:pStyle w:val="a4"/>
        <w:numPr>
          <w:ilvl w:val="0"/>
          <w:numId w:val="19"/>
        </w:numPr>
        <w:spacing w:after="0" w:line="240" w:lineRule="auto"/>
        <w:rPr>
          <w:rFonts w:ascii="Times New Roman" w:eastAsia="Arial Unicode MS" w:hAnsi="Times New Roman" w:cs="Times New Roman"/>
          <w:color w:val="000000"/>
          <w:sz w:val="24"/>
          <w:szCs w:val="24"/>
        </w:rPr>
      </w:pPr>
      <w:r w:rsidRPr="00852142">
        <w:rPr>
          <w:rFonts w:ascii="Times New Roman" w:eastAsia="Arial Unicode MS" w:hAnsi="Times New Roman" w:cs="Times New Roman"/>
          <w:color w:val="000000"/>
          <w:sz w:val="24"/>
          <w:szCs w:val="24"/>
        </w:rPr>
        <w:t>подбирать синонимы д</w:t>
      </w:r>
      <w:r>
        <w:rPr>
          <w:rFonts w:ascii="Times New Roman" w:eastAsia="Arial Unicode MS" w:hAnsi="Times New Roman" w:cs="Times New Roman"/>
          <w:color w:val="000000"/>
          <w:sz w:val="24"/>
          <w:szCs w:val="24"/>
        </w:rPr>
        <w:t>ля устранения повторов в тексте.</w:t>
      </w:r>
    </w:p>
    <w:p w:rsidR="0063642B" w:rsidRPr="00D32756" w:rsidRDefault="0063642B" w:rsidP="00F65073">
      <w:pPr>
        <w:pStyle w:val="aff"/>
        <w:spacing w:line="240" w:lineRule="auto"/>
        <w:ind w:firstLine="0"/>
        <w:rPr>
          <w:i/>
          <w:sz w:val="24"/>
          <w:szCs w:val="24"/>
        </w:rPr>
      </w:pPr>
      <w:r w:rsidRPr="00D32756">
        <w:rPr>
          <w:i/>
          <w:sz w:val="24"/>
          <w:szCs w:val="24"/>
        </w:rPr>
        <w:t>Выпускник получит возможность научиться:</w:t>
      </w:r>
    </w:p>
    <w:p w:rsidR="0063642B" w:rsidRPr="00630B2B" w:rsidRDefault="0063642B" w:rsidP="000B5C48">
      <w:pPr>
        <w:pStyle w:val="aff"/>
        <w:spacing w:line="240" w:lineRule="auto"/>
        <w:rPr>
          <w:sz w:val="24"/>
          <w:szCs w:val="24"/>
        </w:rPr>
      </w:pPr>
      <w:r w:rsidRPr="00630B2B">
        <w:rPr>
          <w:sz w:val="24"/>
          <w:szCs w:val="24"/>
        </w:rPr>
        <w:t>• подбирать синонимы для</w:t>
      </w:r>
      <w:r w:rsidR="004E15DD" w:rsidRPr="00630B2B">
        <w:rPr>
          <w:spacing w:val="2"/>
        </w:rPr>
        <w:t xml:space="preserve"> точной характеристики </w:t>
      </w:r>
      <w:r w:rsidR="004E15DD" w:rsidRPr="00630B2B">
        <w:t>предметов при их сравнении</w:t>
      </w:r>
      <w:r w:rsidRPr="00630B2B">
        <w:rPr>
          <w:sz w:val="24"/>
          <w:szCs w:val="24"/>
        </w:rPr>
        <w:t>;</w:t>
      </w:r>
    </w:p>
    <w:p w:rsidR="0063642B" w:rsidRPr="00630B2B" w:rsidRDefault="0063642B" w:rsidP="000B5C48">
      <w:pPr>
        <w:pStyle w:val="aff"/>
        <w:spacing w:line="240" w:lineRule="auto"/>
        <w:rPr>
          <w:sz w:val="24"/>
          <w:szCs w:val="24"/>
        </w:rPr>
      </w:pPr>
      <w:r w:rsidRPr="00630B2B">
        <w:rPr>
          <w:sz w:val="24"/>
          <w:szCs w:val="24"/>
        </w:rPr>
        <w:t>• подбирать антонимы для точной характеристики предметов при их сравнении;</w:t>
      </w:r>
    </w:p>
    <w:p w:rsidR="0063642B" w:rsidRPr="00630B2B" w:rsidRDefault="0063642B" w:rsidP="000B5C48">
      <w:pPr>
        <w:pStyle w:val="aff"/>
        <w:spacing w:line="240" w:lineRule="auto"/>
        <w:rPr>
          <w:sz w:val="24"/>
          <w:szCs w:val="24"/>
        </w:rPr>
      </w:pPr>
      <w:r w:rsidRPr="00630B2B">
        <w:rPr>
          <w:sz w:val="24"/>
          <w:szCs w:val="24"/>
        </w:rPr>
        <w:t>• различать употребление в тексте слов в прямом и переносном значении (простые случаи);</w:t>
      </w:r>
    </w:p>
    <w:p w:rsidR="0063642B" w:rsidRPr="00630B2B" w:rsidRDefault="0063642B" w:rsidP="000B5C48">
      <w:pPr>
        <w:pStyle w:val="aff"/>
        <w:spacing w:line="240" w:lineRule="auto"/>
        <w:rPr>
          <w:sz w:val="24"/>
          <w:szCs w:val="24"/>
        </w:rPr>
      </w:pPr>
      <w:r w:rsidRPr="00630B2B">
        <w:rPr>
          <w:sz w:val="24"/>
          <w:szCs w:val="24"/>
        </w:rPr>
        <w:t>• оценивать уместность использования слов в тексте;</w:t>
      </w:r>
    </w:p>
    <w:p w:rsidR="0063642B" w:rsidRPr="00630B2B" w:rsidRDefault="0063642B" w:rsidP="000B5C48">
      <w:pPr>
        <w:pStyle w:val="aff"/>
        <w:spacing w:line="240" w:lineRule="auto"/>
        <w:rPr>
          <w:sz w:val="24"/>
          <w:szCs w:val="24"/>
        </w:rPr>
      </w:pPr>
      <w:r w:rsidRPr="00630B2B">
        <w:rPr>
          <w:sz w:val="24"/>
          <w:szCs w:val="24"/>
        </w:rPr>
        <w:t>• выбирать слова из ряда предложенных для успешного решения коммуникативной задачи.</w:t>
      </w:r>
    </w:p>
    <w:p w:rsidR="0063642B" w:rsidRPr="00D32756" w:rsidRDefault="0063642B" w:rsidP="00630B2B">
      <w:pPr>
        <w:pStyle w:val="aff"/>
        <w:spacing w:line="240" w:lineRule="auto"/>
        <w:jc w:val="center"/>
        <w:rPr>
          <w:b/>
          <w:i/>
          <w:sz w:val="24"/>
          <w:szCs w:val="24"/>
        </w:rPr>
      </w:pPr>
      <w:bookmarkStart w:id="17" w:name="bookmark29"/>
      <w:r w:rsidRPr="00D32756">
        <w:rPr>
          <w:b/>
          <w:bCs/>
          <w:i/>
          <w:iCs/>
          <w:sz w:val="24"/>
          <w:szCs w:val="24"/>
        </w:rPr>
        <w:t>Раздел «Морфология»</w:t>
      </w:r>
      <w:bookmarkEnd w:id="17"/>
    </w:p>
    <w:p w:rsidR="0063642B" w:rsidRPr="00630B2B" w:rsidRDefault="0063642B" w:rsidP="000B5C48">
      <w:pPr>
        <w:pStyle w:val="ab"/>
        <w:ind w:firstLine="454"/>
        <w:jc w:val="both"/>
        <w:rPr>
          <w:i/>
        </w:rPr>
      </w:pPr>
      <w:r w:rsidRPr="00630B2B">
        <w:rPr>
          <w:i/>
        </w:rPr>
        <w:t>Выпускник научится:</w:t>
      </w:r>
    </w:p>
    <w:p w:rsidR="0063642B" w:rsidRPr="00F65073" w:rsidRDefault="00B87F34" w:rsidP="000B5C48">
      <w:pPr>
        <w:pStyle w:val="21"/>
        <w:numPr>
          <w:ilvl w:val="0"/>
          <w:numId w:val="0"/>
        </w:numPr>
        <w:spacing w:line="240" w:lineRule="auto"/>
        <w:rPr>
          <w:sz w:val="24"/>
        </w:rPr>
      </w:pPr>
      <w:r w:rsidRPr="00F65073">
        <w:rPr>
          <w:sz w:val="24"/>
        </w:rPr>
        <w:t xml:space="preserve">       </w:t>
      </w:r>
      <w:r w:rsidR="0063642B" w:rsidRPr="00F65073">
        <w:rPr>
          <w:sz w:val="24"/>
        </w:rPr>
        <w:t>• </w:t>
      </w:r>
      <w:r w:rsidRPr="00F65073">
        <w:rPr>
          <w:sz w:val="24"/>
        </w:rPr>
        <w:t>распознавать грамматические признаки слов;</w:t>
      </w:r>
    </w:p>
    <w:p w:rsidR="00B87F34" w:rsidRPr="00F65073" w:rsidRDefault="00B87F34" w:rsidP="000B5C48">
      <w:pPr>
        <w:pStyle w:val="21"/>
        <w:numPr>
          <w:ilvl w:val="0"/>
          <w:numId w:val="0"/>
        </w:numPr>
        <w:spacing w:line="240" w:lineRule="auto"/>
        <w:rPr>
          <w:sz w:val="24"/>
        </w:rPr>
      </w:pPr>
      <w:r w:rsidRPr="00F65073">
        <w:rPr>
          <w:sz w:val="24"/>
        </w:rPr>
        <w:t xml:space="preserve">         </w:t>
      </w:r>
      <w:r w:rsidR="0063642B" w:rsidRPr="00F65073">
        <w:rPr>
          <w:sz w:val="24"/>
        </w:rPr>
        <w:t>• </w:t>
      </w:r>
      <w:r w:rsidRPr="00F65073">
        <w:rPr>
          <w:sz w:val="24"/>
        </w:rPr>
        <w:t>с учетом совокупности выявленных признаков (что называет, на какие вопросы отвечает, как изменяется) относить слова к определенной группе основных частей речи (имена существительные, имена прилагательные, глаголы).</w:t>
      </w:r>
    </w:p>
    <w:p w:rsidR="0063642B" w:rsidRPr="00F65073" w:rsidRDefault="0063642B" w:rsidP="000B5C48">
      <w:pPr>
        <w:pStyle w:val="aff"/>
        <w:spacing w:line="240" w:lineRule="auto"/>
        <w:rPr>
          <w:i/>
          <w:sz w:val="24"/>
          <w:szCs w:val="24"/>
        </w:rPr>
      </w:pPr>
      <w:r w:rsidRPr="00F65073">
        <w:rPr>
          <w:i/>
          <w:sz w:val="24"/>
          <w:szCs w:val="24"/>
        </w:rPr>
        <w:t>Выпускник получит возможность научиться:</w:t>
      </w:r>
    </w:p>
    <w:p w:rsidR="0063642B" w:rsidRPr="00630B2B" w:rsidRDefault="0063642B" w:rsidP="000B5C48">
      <w:pPr>
        <w:pStyle w:val="aff"/>
        <w:spacing w:line="240" w:lineRule="auto"/>
        <w:rPr>
          <w:sz w:val="24"/>
          <w:szCs w:val="24"/>
        </w:rPr>
      </w:pPr>
      <w:r w:rsidRPr="00630B2B">
        <w:rPr>
          <w:sz w:val="24"/>
          <w:szCs w:val="24"/>
        </w:rPr>
        <w:t>• проводить морфологический разбор имён существительных, имён прилагательных, глаголов по предложенному в учебнике алгоритму; оценивать правильность проведения морфологического разбора;</w:t>
      </w:r>
    </w:p>
    <w:p w:rsidR="0063642B" w:rsidRPr="00630B2B" w:rsidRDefault="0063642B" w:rsidP="000B5C48">
      <w:pPr>
        <w:pStyle w:val="aff"/>
        <w:spacing w:line="240" w:lineRule="auto"/>
        <w:rPr>
          <w:sz w:val="24"/>
          <w:szCs w:val="24"/>
        </w:rPr>
      </w:pPr>
      <w:r w:rsidRPr="00630B2B">
        <w:rPr>
          <w:sz w:val="24"/>
          <w:szCs w:val="24"/>
        </w:rPr>
        <w:t xml:space="preserve">• находить в тексте такие части речи, как личные местоимения и наречия, предлоги вместе с существительными и личными местоимениями, к которым они относятся, союзы </w:t>
      </w:r>
      <w:r w:rsidRPr="00630B2B">
        <w:rPr>
          <w:b/>
          <w:sz w:val="24"/>
          <w:szCs w:val="24"/>
        </w:rPr>
        <w:t>и, а, но,</w:t>
      </w:r>
      <w:r w:rsidRPr="00630B2B">
        <w:rPr>
          <w:sz w:val="24"/>
          <w:szCs w:val="24"/>
        </w:rPr>
        <w:t xml:space="preserve"> частицу </w:t>
      </w:r>
      <w:r w:rsidRPr="00630B2B">
        <w:rPr>
          <w:b/>
          <w:sz w:val="24"/>
          <w:szCs w:val="24"/>
        </w:rPr>
        <w:t>не</w:t>
      </w:r>
      <w:r w:rsidRPr="00630B2B">
        <w:rPr>
          <w:sz w:val="24"/>
          <w:szCs w:val="24"/>
        </w:rPr>
        <w:t xml:space="preserve"> при глаголах.</w:t>
      </w:r>
    </w:p>
    <w:p w:rsidR="0063642B" w:rsidRPr="00F65073" w:rsidRDefault="0063642B" w:rsidP="00630B2B">
      <w:pPr>
        <w:pStyle w:val="aff"/>
        <w:spacing w:line="240" w:lineRule="auto"/>
        <w:jc w:val="center"/>
        <w:rPr>
          <w:b/>
          <w:i/>
          <w:sz w:val="24"/>
          <w:szCs w:val="24"/>
        </w:rPr>
      </w:pPr>
      <w:bookmarkStart w:id="18" w:name="bookmark30"/>
      <w:r w:rsidRPr="00F65073">
        <w:rPr>
          <w:b/>
          <w:bCs/>
          <w:i/>
          <w:iCs/>
          <w:sz w:val="24"/>
          <w:szCs w:val="24"/>
        </w:rPr>
        <w:t>Раздел «Синтаксис»</w:t>
      </w:r>
      <w:bookmarkEnd w:id="18"/>
    </w:p>
    <w:p w:rsidR="0063642B" w:rsidRPr="00630B2B" w:rsidRDefault="0063642B" w:rsidP="000B5C48">
      <w:pPr>
        <w:pStyle w:val="ab"/>
        <w:ind w:firstLine="454"/>
        <w:jc w:val="both"/>
        <w:rPr>
          <w:i/>
        </w:rPr>
      </w:pPr>
      <w:r w:rsidRPr="00630B2B">
        <w:rPr>
          <w:i/>
        </w:rPr>
        <w:t>Выпускник научится:</w:t>
      </w:r>
    </w:p>
    <w:p w:rsidR="0063642B" w:rsidRPr="00D32756" w:rsidRDefault="0063642B" w:rsidP="000B5C48">
      <w:pPr>
        <w:pStyle w:val="aff"/>
        <w:spacing w:line="240" w:lineRule="auto"/>
        <w:rPr>
          <w:sz w:val="24"/>
          <w:szCs w:val="24"/>
        </w:rPr>
      </w:pPr>
      <w:r w:rsidRPr="00D32756">
        <w:rPr>
          <w:sz w:val="24"/>
          <w:szCs w:val="24"/>
        </w:rPr>
        <w:t>• различать предложение, словосочетание, слово;</w:t>
      </w:r>
    </w:p>
    <w:p w:rsidR="0063642B" w:rsidRPr="00D32756" w:rsidRDefault="0063642B" w:rsidP="000B5C48">
      <w:pPr>
        <w:pStyle w:val="aff"/>
        <w:spacing w:line="240" w:lineRule="auto"/>
        <w:rPr>
          <w:sz w:val="24"/>
          <w:szCs w:val="24"/>
        </w:rPr>
      </w:pPr>
      <w:r w:rsidRPr="00D32756">
        <w:rPr>
          <w:sz w:val="24"/>
          <w:szCs w:val="24"/>
        </w:rPr>
        <w:t>• устанавливать при помощи смысловых вопросов связь между словами в словосочетании и предложении;</w:t>
      </w:r>
    </w:p>
    <w:p w:rsidR="0063642B" w:rsidRPr="00D32756" w:rsidRDefault="0063642B" w:rsidP="000B5C48">
      <w:pPr>
        <w:pStyle w:val="aff"/>
        <w:spacing w:line="240" w:lineRule="auto"/>
        <w:rPr>
          <w:sz w:val="24"/>
          <w:szCs w:val="24"/>
        </w:rPr>
      </w:pPr>
      <w:r w:rsidRPr="00D32756">
        <w:rPr>
          <w:sz w:val="24"/>
          <w:szCs w:val="24"/>
        </w:rPr>
        <w:t>• классифицировать предложения по цели высказывания, находить повествовательные/побудительные/вопросительные предложения;</w:t>
      </w:r>
    </w:p>
    <w:p w:rsidR="0063642B" w:rsidRPr="00D32756" w:rsidRDefault="0063642B" w:rsidP="000B5C48">
      <w:pPr>
        <w:pStyle w:val="aff"/>
        <w:spacing w:line="240" w:lineRule="auto"/>
        <w:rPr>
          <w:sz w:val="24"/>
          <w:szCs w:val="24"/>
        </w:rPr>
      </w:pPr>
      <w:r w:rsidRPr="00D32756">
        <w:rPr>
          <w:sz w:val="24"/>
          <w:szCs w:val="24"/>
        </w:rPr>
        <w:t>• определять восклицательную/невосклицательную интонацию предложения;</w:t>
      </w:r>
    </w:p>
    <w:p w:rsidR="0063642B" w:rsidRPr="00D32756" w:rsidRDefault="0063642B" w:rsidP="000B5C48">
      <w:pPr>
        <w:pStyle w:val="aff"/>
        <w:spacing w:line="240" w:lineRule="auto"/>
        <w:rPr>
          <w:sz w:val="24"/>
          <w:szCs w:val="24"/>
        </w:rPr>
      </w:pPr>
      <w:r w:rsidRPr="00D32756">
        <w:rPr>
          <w:sz w:val="24"/>
          <w:szCs w:val="24"/>
        </w:rPr>
        <w:t>• находить главные и второстепенные (без деления на виды) члены предложения;</w:t>
      </w:r>
    </w:p>
    <w:p w:rsidR="0063642B" w:rsidRPr="00D32756" w:rsidRDefault="0063642B" w:rsidP="000B5C48">
      <w:pPr>
        <w:pStyle w:val="aff"/>
        <w:spacing w:line="240" w:lineRule="auto"/>
        <w:rPr>
          <w:sz w:val="24"/>
          <w:szCs w:val="24"/>
        </w:rPr>
      </w:pPr>
      <w:r w:rsidRPr="00D32756">
        <w:rPr>
          <w:sz w:val="24"/>
          <w:szCs w:val="24"/>
        </w:rPr>
        <w:t>выделять предложения с однородными членами.</w:t>
      </w:r>
    </w:p>
    <w:p w:rsidR="0063642B" w:rsidRPr="00D32756" w:rsidRDefault="0063642B" w:rsidP="000B5C48">
      <w:pPr>
        <w:pStyle w:val="aff"/>
        <w:spacing w:line="240" w:lineRule="auto"/>
        <w:rPr>
          <w:i/>
          <w:sz w:val="24"/>
          <w:szCs w:val="24"/>
        </w:rPr>
      </w:pPr>
      <w:r w:rsidRPr="00D32756">
        <w:rPr>
          <w:i/>
          <w:sz w:val="24"/>
          <w:szCs w:val="24"/>
        </w:rPr>
        <w:t>Выпускник получит возможность научиться:</w:t>
      </w:r>
    </w:p>
    <w:p w:rsidR="0063642B" w:rsidRPr="00630B2B" w:rsidRDefault="0063642B" w:rsidP="000B5C48">
      <w:pPr>
        <w:pStyle w:val="aff"/>
        <w:spacing w:line="240" w:lineRule="auto"/>
        <w:rPr>
          <w:sz w:val="24"/>
          <w:szCs w:val="24"/>
        </w:rPr>
      </w:pPr>
      <w:r w:rsidRPr="00630B2B">
        <w:rPr>
          <w:sz w:val="24"/>
          <w:szCs w:val="24"/>
        </w:rPr>
        <w:t>• различать второстепенные члены предложения — определения, дополнения, обстоятельства;</w:t>
      </w:r>
    </w:p>
    <w:p w:rsidR="0063642B" w:rsidRPr="00630B2B" w:rsidRDefault="0063642B" w:rsidP="000B5C48">
      <w:pPr>
        <w:pStyle w:val="aff"/>
        <w:spacing w:line="240" w:lineRule="auto"/>
        <w:rPr>
          <w:sz w:val="24"/>
          <w:szCs w:val="24"/>
        </w:rPr>
      </w:pPr>
      <w:r w:rsidRPr="00630B2B">
        <w:rPr>
          <w:sz w:val="24"/>
          <w:szCs w:val="24"/>
        </w:rPr>
        <w:t>• выполнять в соответствии с предложенным в учебнике алгоритмом разбор простого предложения (по членам предложения, синтаксический), оценивать правильность разбора;</w:t>
      </w:r>
    </w:p>
    <w:p w:rsidR="0063642B" w:rsidRPr="00630B2B" w:rsidRDefault="0063642B" w:rsidP="000B5C48">
      <w:pPr>
        <w:pStyle w:val="aff"/>
        <w:spacing w:line="240" w:lineRule="auto"/>
        <w:rPr>
          <w:sz w:val="24"/>
          <w:szCs w:val="24"/>
        </w:rPr>
      </w:pPr>
      <w:r w:rsidRPr="00630B2B">
        <w:rPr>
          <w:sz w:val="24"/>
          <w:szCs w:val="24"/>
        </w:rPr>
        <w:t>• различать простые и сложные предложения.</w:t>
      </w:r>
    </w:p>
    <w:p w:rsidR="0063642B" w:rsidRPr="00630B2B" w:rsidRDefault="0063642B" w:rsidP="000B5C48">
      <w:pPr>
        <w:pStyle w:val="aff"/>
        <w:spacing w:line="240" w:lineRule="auto"/>
        <w:ind w:firstLine="0"/>
        <w:jc w:val="center"/>
        <w:rPr>
          <w:b/>
          <w:i/>
          <w:sz w:val="24"/>
          <w:szCs w:val="24"/>
        </w:rPr>
      </w:pPr>
      <w:bookmarkStart w:id="19" w:name="bookmark31"/>
      <w:r w:rsidRPr="00630B2B">
        <w:rPr>
          <w:b/>
          <w:i/>
          <w:sz w:val="24"/>
          <w:szCs w:val="24"/>
        </w:rPr>
        <w:t>Содержательная линия «Орфография и пунктуация»</w:t>
      </w:r>
      <w:bookmarkEnd w:id="19"/>
    </w:p>
    <w:p w:rsidR="0063642B" w:rsidRPr="00630B2B" w:rsidRDefault="0063642B" w:rsidP="000B5C48">
      <w:pPr>
        <w:pStyle w:val="aff"/>
        <w:spacing w:line="240" w:lineRule="auto"/>
        <w:rPr>
          <w:i/>
          <w:sz w:val="24"/>
          <w:szCs w:val="24"/>
        </w:rPr>
      </w:pPr>
      <w:r w:rsidRPr="00630B2B">
        <w:rPr>
          <w:i/>
          <w:sz w:val="24"/>
          <w:szCs w:val="24"/>
        </w:rPr>
        <w:t>Выпускник научится:</w:t>
      </w:r>
    </w:p>
    <w:p w:rsidR="0063642B" w:rsidRPr="00D32756" w:rsidRDefault="0063642B" w:rsidP="000B5C48">
      <w:pPr>
        <w:pStyle w:val="aff"/>
        <w:spacing w:line="240" w:lineRule="auto"/>
        <w:rPr>
          <w:sz w:val="24"/>
          <w:szCs w:val="24"/>
        </w:rPr>
      </w:pPr>
      <w:r w:rsidRPr="00D32756">
        <w:rPr>
          <w:sz w:val="24"/>
          <w:szCs w:val="24"/>
        </w:rPr>
        <w:t>• применять правила правописания (в объёме содержания курса);</w:t>
      </w:r>
    </w:p>
    <w:p w:rsidR="0063642B" w:rsidRPr="00D32756" w:rsidRDefault="0063642B" w:rsidP="000B5C48">
      <w:pPr>
        <w:pStyle w:val="aff"/>
        <w:spacing w:line="240" w:lineRule="auto"/>
        <w:rPr>
          <w:sz w:val="24"/>
          <w:szCs w:val="24"/>
        </w:rPr>
      </w:pPr>
      <w:r w:rsidRPr="00D32756">
        <w:rPr>
          <w:sz w:val="24"/>
          <w:szCs w:val="24"/>
        </w:rPr>
        <w:t>• определять (уточнять) написание слова по орфографическому словарю учебника;</w:t>
      </w:r>
    </w:p>
    <w:p w:rsidR="0063642B" w:rsidRPr="00D32756" w:rsidRDefault="0063642B" w:rsidP="000B5C48">
      <w:pPr>
        <w:pStyle w:val="aff"/>
        <w:spacing w:line="240" w:lineRule="auto"/>
        <w:rPr>
          <w:sz w:val="24"/>
          <w:szCs w:val="24"/>
        </w:rPr>
      </w:pPr>
      <w:r w:rsidRPr="00D32756">
        <w:rPr>
          <w:sz w:val="24"/>
          <w:szCs w:val="24"/>
        </w:rPr>
        <w:t>• безошибочно списывать текст объёмом 80—90 слов;</w:t>
      </w:r>
    </w:p>
    <w:p w:rsidR="0063642B" w:rsidRPr="00D32756" w:rsidRDefault="0063642B" w:rsidP="000B5C48">
      <w:pPr>
        <w:pStyle w:val="aff"/>
        <w:spacing w:line="240" w:lineRule="auto"/>
        <w:rPr>
          <w:sz w:val="24"/>
          <w:szCs w:val="24"/>
        </w:rPr>
      </w:pPr>
      <w:r w:rsidRPr="00D32756">
        <w:rPr>
          <w:sz w:val="24"/>
          <w:szCs w:val="24"/>
        </w:rPr>
        <w:t>• писать под диктовку тексты объёмом 75—80 слов в соответствии с изученными правилами правописания;</w:t>
      </w:r>
    </w:p>
    <w:p w:rsidR="0063642B" w:rsidRPr="00D32756" w:rsidRDefault="0063642B" w:rsidP="000B5C48">
      <w:pPr>
        <w:pStyle w:val="aff"/>
        <w:spacing w:line="240" w:lineRule="auto"/>
        <w:rPr>
          <w:sz w:val="24"/>
          <w:szCs w:val="24"/>
        </w:rPr>
      </w:pPr>
      <w:r w:rsidRPr="00D32756">
        <w:rPr>
          <w:sz w:val="24"/>
          <w:szCs w:val="24"/>
        </w:rPr>
        <w:lastRenderedPageBreak/>
        <w:t>• проверять собственный и предложенный текст, находить и исправлять орфографические и пунктуационные ошибки.</w:t>
      </w:r>
    </w:p>
    <w:p w:rsidR="0063642B" w:rsidRPr="00D32756" w:rsidRDefault="0063642B" w:rsidP="000B5C48">
      <w:pPr>
        <w:pStyle w:val="aff"/>
        <w:spacing w:line="240" w:lineRule="auto"/>
        <w:rPr>
          <w:i/>
          <w:sz w:val="24"/>
          <w:szCs w:val="24"/>
        </w:rPr>
      </w:pPr>
      <w:r w:rsidRPr="00D32756">
        <w:rPr>
          <w:i/>
          <w:sz w:val="24"/>
          <w:szCs w:val="24"/>
        </w:rPr>
        <w:t>Выпускник получит возможность научиться:</w:t>
      </w:r>
    </w:p>
    <w:p w:rsidR="0063642B" w:rsidRPr="00630B2B" w:rsidRDefault="0063642B" w:rsidP="000B5C48">
      <w:pPr>
        <w:pStyle w:val="aff"/>
        <w:spacing w:line="240" w:lineRule="auto"/>
        <w:rPr>
          <w:sz w:val="24"/>
          <w:szCs w:val="24"/>
        </w:rPr>
      </w:pPr>
      <w:r w:rsidRPr="00630B2B">
        <w:rPr>
          <w:sz w:val="24"/>
          <w:szCs w:val="24"/>
        </w:rPr>
        <w:t>• осознавать место возможного возникновения орфографической ошибки;</w:t>
      </w:r>
    </w:p>
    <w:p w:rsidR="0063642B" w:rsidRPr="00630B2B" w:rsidRDefault="0063642B" w:rsidP="000B5C48">
      <w:pPr>
        <w:pStyle w:val="aff"/>
        <w:spacing w:line="240" w:lineRule="auto"/>
        <w:rPr>
          <w:sz w:val="24"/>
          <w:szCs w:val="24"/>
        </w:rPr>
      </w:pPr>
      <w:r w:rsidRPr="00630B2B">
        <w:rPr>
          <w:sz w:val="24"/>
          <w:szCs w:val="24"/>
        </w:rPr>
        <w:t>• подбирать примеры с определённой орфограммой;</w:t>
      </w:r>
    </w:p>
    <w:p w:rsidR="0063642B" w:rsidRPr="00630B2B" w:rsidRDefault="0063642B" w:rsidP="000B5C48">
      <w:pPr>
        <w:pStyle w:val="aff"/>
        <w:spacing w:line="240" w:lineRule="auto"/>
        <w:rPr>
          <w:sz w:val="24"/>
          <w:szCs w:val="24"/>
        </w:rPr>
      </w:pPr>
      <w:r w:rsidRPr="00630B2B">
        <w:rPr>
          <w:sz w:val="24"/>
          <w:szCs w:val="24"/>
        </w:rPr>
        <w:t>• при составлении собственных текстов перефразировать записываемое, чтобы избежать орфографических и пунктуационных ошибок;</w:t>
      </w:r>
    </w:p>
    <w:p w:rsidR="0063642B" w:rsidRPr="00630B2B" w:rsidRDefault="0063642B" w:rsidP="000B5C48">
      <w:pPr>
        <w:pStyle w:val="aff"/>
        <w:spacing w:line="240" w:lineRule="auto"/>
        <w:rPr>
          <w:sz w:val="24"/>
          <w:szCs w:val="24"/>
        </w:rPr>
      </w:pPr>
      <w:r w:rsidRPr="00630B2B">
        <w:rPr>
          <w:sz w:val="24"/>
          <w:szCs w:val="24"/>
        </w:rPr>
        <w:t>• при работе над ошибками осознавать причины появления ошибки и определять способы действий, помогающих предотвратить её в последующих письменных работах.</w:t>
      </w:r>
    </w:p>
    <w:p w:rsidR="0063642B" w:rsidRPr="00630B2B" w:rsidRDefault="0063642B" w:rsidP="000B5C48">
      <w:pPr>
        <w:pStyle w:val="aff"/>
        <w:spacing w:line="240" w:lineRule="auto"/>
        <w:ind w:firstLine="0"/>
        <w:jc w:val="center"/>
        <w:rPr>
          <w:b/>
          <w:i/>
          <w:sz w:val="24"/>
          <w:szCs w:val="24"/>
        </w:rPr>
      </w:pPr>
      <w:bookmarkStart w:id="20" w:name="bookmark32"/>
      <w:r w:rsidRPr="00630B2B">
        <w:rPr>
          <w:b/>
          <w:bCs/>
          <w:i/>
          <w:iCs/>
          <w:sz w:val="24"/>
          <w:szCs w:val="24"/>
        </w:rPr>
        <w:t>Содержательная линия «Развитие речи»</w:t>
      </w:r>
      <w:bookmarkEnd w:id="20"/>
    </w:p>
    <w:p w:rsidR="0063642B" w:rsidRPr="00630B2B" w:rsidRDefault="0063642B" w:rsidP="000B5C48">
      <w:pPr>
        <w:pStyle w:val="aff"/>
        <w:spacing w:line="240" w:lineRule="auto"/>
        <w:rPr>
          <w:i/>
          <w:sz w:val="24"/>
          <w:szCs w:val="24"/>
        </w:rPr>
      </w:pPr>
      <w:r w:rsidRPr="00630B2B">
        <w:rPr>
          <w:i/>
          <w:sz w:val="24"/>
          <w:szCs w:val="24"/>
        </w:rPr>
        <w:t>Выпускник научится:</w:t>
      </w:r>
    </w:p>
    <w:p w:rsidR="0063642B" w:rsidRPr="00D32756" w:rsidRDefault="0063642B" w:rsidP="000B5C48">
      <w:pPr>
        <w:pStyle w:val="aff"/>
        <w:spacing w:line="240" w:lineRule="auto"/>
        <w:rPr>
          <w:sz w:val="24"/>
          <w:szCs w:val="24"/>
        </w:rPr>
      </w:pPr>
      <w:r w:rsidRPr="00D32756">
        <w:rPr>
          <w:sz w:val="24"/>
          <w:szCs w:val="24"/>
        </w:rPr>
        <w:t>• оценивать правильность (уместность) выбора языковых и неязыковых средств устного общения на уроке, в школе, в быту, со знакомыми и незнакомыми, с людьми разного возраста;</w:t>
      </w:r>
    </w:p>
    <w:p w:rsidR="0063642B" w:rsidRPr="00D32756" w:rsidRDefault="0063642B" w:rsidP="000B5C48">
      <w:pPr>
        <w:pStyle w:val="aff"/>
        <w:spacing w:line="240" w:lineRule="auto"/>
        <w:rPr>
          <w:sz w:val="24"/>
          <w:szCs w:val="24"/>
        </w:rPr>
      </w:pPr>
      <w:r w:rsidRPr="00D32756">
        <w:rPr>
          <w:sz w:val="24"/>
          <w:szCs w:val="24"/>
        </w:rPr>
        <w:t>• соблюдать в повседневной жизни нормы речевого этикета и правила устного общения (умение слышать, реагировать на реплики, поддерживать разговор);</w:t>
      </w:r>
    </w:p>
    <w:p w:rsidR="0063642B" w:rsidRPr="00D32756" w:rsidRDefault="0063642B" w:rsidP="000B5C48">
      <w:pPr>
        <w:pStyle w:val="aff"/>
        <w:spacing w:line="240" w:lineRule="auto"/>
        <w:rPr>
          <w:sz w:val="24"/>
          <w:szCs w:val="24"/>
        </w:rPr>
      </w:pPr>
      <w:r w:rsidRPr="00D32756">
        <w:rPr>
          <w:sz w:val="24"/>
          <w:szCs w:val="24"/>
        </w:rPr>
        <w:t>• выражать собственное мнение и аргументировать его;</w:t>
      </w:r>
    </w:p>
    <w:p w:rsidR="0063642B" w:rsidRPr="00D32756" w:rsidRDefault="0063642B" w:rsidP="000B5C48">
      <w:pPr>
        <w:pStyle w:val="aff"/>
        <w:spacing w:line="240" w:lineRule="auto"/>
        <w:rPr>
          <w:sz w:val="24"/>
          <w:szCs w:val="24"/>
        </w:rPr>
      </w:pPr>
      <w:r w:rsidRPr="00D32756">
        <w:rPr>
          <w:sz w:val="24"/>
          <w:szCs w:val="24"/>
        </w:rPr>
        <w:t>• самостоятельно озаглавливать текст;</w:t>
      </w:r>
    </w:p>
    <w:p w:rsidR="0063642B" w:rsidRPr="00D32756" w:rsidRDefault="0063642B" w:rsidP="000B5C48">
      <w:pPr>
        <w:pStyle w:val="aff"/>
        <w:spacing w:line="240" w:lineRule="auto"/>
        <w:rPr>
          <w:sz w:val="24"/>
          <w:szCs w:val="24"/>
        </w:rPr>
      </w:pPr>
      <w:r w:rsidRPr="00D32756">
        <w:rPr>
          <w:sz w:val="24"/>
          <w:szCs w:val="24"/>
        </w:rPr>
        <w:t>• составлять план текста;</w:t>
      </w:r>
    </w:p>
    <w:p w:rsidR="0063642B" w:rsidRPr="00D32756" w:rsidRDefault="0063642B" w:rsidP="000B5C48">
      <w:pPr>
        <w:pStyle w:val="aff"/>
        <w:spacing w:line="240" w:lineRule="auto"/>
        <w:rPr>
          <w:sz w:val="24"/>
          <w:szCs w:val="24"/>
        </w:rPr>
      </w:pPr>
      <w:r w:rsidRPr="00D32756">
        <w:rPr>
          <w:sz w:val="24"/>
          <w:szCs w:val="24"/>
        </w:rPr>
        <w:t>• сочинять письма, поздравительные открытки, записки и другие небольшие тексты для конкретных ситуаций общения.</w:t>
      </w:r>
    </w:p>
    <w:p w:rsidR="0063642B" w:rsidRPr="00D32756" w:rsidRDefault="0063642B" w:rsidP="000B5C48">
      <w:pPr>
        <w:pStyle w:val="aff"/>
        <w:spacing w:line="240" w:lineRule="auto"/>
        <w:rPr>
          <w:i/>
          <w:sz w:val="24"/>
          <w:szCs w:val="24"/>
        </w:rPr>
      </w:pPr>
      <w:r w:rsidRPr="00D32756">
        <w:rPr>
          <w:i/>
          <w:sz w:val="24"/>
          <w:szCs w:val="24"/>
        </w:rPr>
        <w:t>Выпускник получит возможность научиться:</w:t>
      </w:r>
    </w:p>
    <w:p w:rsidR="0063642B" w:rsidRPr="00630B2B" w:rsidRDefault="0063642B" w:rsidP="000B5C48">
      <w:pPr>
        <w:pStyle w:val="aff"/>
        <w:spacing w:line="240" w:lineRule="auto"/>
        <w:rPr>
          <w:sz w:val="24"/>
          <w:szCs w:val="24"/>
        </w:rPr>
      </w:pPr>
      <w:r w:rsidRPr="00D32756">
        <w:rPr>
          <w:sz w:val="24"/>
          <w:szCs w:val="24"/>
        </w:rPr>
        <w:t>• </w:t>
      </w:r>
      <w:r w:rsidRPr="00630B2B">
        <w:rPr>
          <w:sz w:val="24"/>
          <w:szCs w:val="24"/>
        </w:rPr>
        <w:t>создавать тексты по предложенному заголовку;</w:t>
      </w:r>
    </w:p>
    <w:p w:rsidR="0063642B" w:rsidRPr="00630B2B" w:rsidRDefault="0063642B" w:rsidP="000B5C48">
      <w:pPr>
        <w:pStyle w:val="aff"/>
        <w:spacing w:line="240" w:lineRule="auto"/>
        <w:rPr>
          <w:sz w:val="24"/>
          <w:szCs w:val="24"/>
        </w:rPr>
      </w:pPr>
      <w:r w:rsidRPr="00630B2B">
        <w:rPr>
          <w:sz w:val="24"/>
          <w:szCs w:val="24"/>
        </w:rPr>
        <w:t>• подробно или выборочно пересказывать текст;</w:t>
      </w:r>
    </w:p>
    <w:p w:rsidR="0063642B" w:rsidRPr="00630B2B" w:rsidRDefault="0063642B" w:rsidP="000B5C48">
      <w:pPr>
        <w:pStyle w:val="aff"/>
        <w:spacing w:line="240" w:lineRule="auto"/>
        <w:rPr>
          <w:sz w:val="24"/>
          <w:szCs w:val="24"/>
        </w:rPr>
      </w:pPr>
      <w:r w:rsidRPr="00630B2B">
        <w:rPr>
          <w:sz w:val="24"/>
          <w:szCs w:val="24"/>
        </w:rPr>
        <w:t>• пересказывать текст от другого лица;</w:t>
      </w:r>
    </w:p>
    <w:p w:rsidR="0063642B" w:rsidRPr="00630B2B" w:rsidRDefault="0063642B" w:rsidP="000B5C48">
      <w:pPr>
        <w:pStyle w:val="aff"/>
        <w:spacing w:line="240" w:lineRule="auto"/>
        <w:rPr>
          <w:sz w:val="24"/>
          <w:szCs w:val="24"/>
        </w:rPr>
      </w:pPr>
      <w:r w:rsidRPr="00630B2B">
        <w:rPr>
          <w:sz w:val="24"/>
          <w:szCs w:val="24"/>
        </w:rPr>
        <w:t>• составлять устный рассказ на определённую тему с использованием разных типов речи: описание, повествование, рассуждение;</w:t>
      </w:r>
    </w:p>
    <w:p w:rsidR="0063642B" w:rsidRPr="00630B2B" w:rsidRDefault="0063642B" w:rsidP="000B5C48">
      <w:pPr>
        <w:pStyle w:val="aff"/>
        <w:spacing w:line="240" w:lineRule="auto"/>
        <w:rPr>
          <w:sz w:val="24"/>
          <w:szCs w:val="24"/>
        </w:rPr>
      </w:pPr>
      <w:r w:rsidRPr="00630B2B">
        <w:rPr>
          <w:sz w:val="24"/>
          <w:szCs w:val="24"/>
        </w:rPr>
        <w:t>• анализировать и корректировать тексты с нарушенным порядком предложений, находить в тексте смысловые пропуски;</w:t>
      </w:r>
    </w:p>
    <w:p w:rsidR="0063642B" w:rsidRPr="00630B2B" w:rsidRDefault="0063642B" w:rsidP="000B5C48">
      <w:pPr>
        <w:pStyle w:val="aff"/>
        <w:spacing w:line="240" w:lineRule="auto"/>
        <w:rPr>
          <w:sz w:val="24"/>
          <w:szCs w:val="24"/>
        </w:rPr>
      </w:pPr>
      <w:r w:rsidRPr="00630B2B">
        <w:rPr>
          <w:sz w:val="24"/>
          <w:szCs w:val="24"/>
        </w:rPr>
        <w:t>• корректировать тексты, в которых допущены нарушения культуры речи;</w:t>
      </w:r>
    </w:p>
    <w:p w:rsidR="0063642B" w:rsidRPr="00630B2B" w:rsidRDefault="0063642B" w:rsidP="000B5C48">
      <w:pPr>
        <w:pStyle w:val="aff"/>
        <w:spacing w:line="240" w:lineRule="auto"/>
        <w:rPr>
          <w:sz w:val="24"/>
          <w:szCs w:val="24"/>
        </w:rPr>
      </w:pPr>
      <w:r w:rsidRPr="00630B2B">
        <w:rPr>
          <w:sz w:val="24"/>
          <w:szCs w:val="24"/>
        </w:rPr>
        <w:t>• анализировать последовательность собственных действий при работе над изложениями и сочинениями и соотносить их с разработанным алгоритмом; оценивать правильность выполнения учебной задачи: соотносить собственный текст с исходным (для изложений) и с назначением, задачами, условиями общения (для самостоятельно создаваемых текстов);</w:t>
      </w:r>
    </w:p>
    <w:p w:rsidR="0063642B" w:rsidRDefault="0063642B" w:rsidP="000B5C48">
      <w:pPr>
        <w:pStyle w:val="aff"/>
        <w:spacing w:line="240" w:lineRule="auto"/>
        <w:rPr>
          <w:sz w:val="24"/>
          <w:szCs w:val="24"/>
        </w:rPr>
      </w:pPr>
      <w:r w:rsidRPr="00630B2B">
        <w:rPr>
          <w:sz w:val="24"/>
          <w:szCs w:val="24"/>
        </w:rPr>
        <w:t>• соблюдать нормы речевого взаимодействия при интерактивном общении (sms-сообщения, электронная почта, Интернет и другие виды и способы связи).</w:t>
      </w:r>
    </w:p>
    <w:p w:rsidR="00630B2B" w:rsidRDefault="00630B2B" w:rsidP="000B5C48">
      <w:pPr>
        <w:pStyle w:val="aff"/>
        <w:spacing w:line="240" w:lineRule="auto"/>
        <w:ind w:firstLine="0"/>
        <w:jc w:val="center"/>
        <w:rPr>
          <w:b/>
          <w:i/>
          <w:sz w:val="24"/>
          <w:szCs w:val="24"/>
        </w:rPr>
      </w:pPr>
      <w:bookmarkStart w:id="21" w:name="bookmark33"/>
    </w:p>
    <w:p w:rsidR="0063642B" w:rsidRPr="00D32756" w:rsidRDefault="0063642B" w:rsidP="000B5C48">
      <w:pPr>
        <w:pStyle w:val="aff"/>
        <w:spacing w:line="240" w:lineRule="auto"/>
        <w:ind w:firstLine="0"/>
        <w:jc w:val="center"/>
        <w:rPr>
          <w:b/>
          <w:i/>
          <w:sz w:val="24"/>
          <w:szCs w:val="24"/>
        </w:rPr>
      </w:pPr>
      <w:r w:rsidRPr="00D32756">
        <w:rPr>
          <w:b/>
          <w:i/>
          <w:sz w:val="24"/>
          <w:szCs w:val="24"/>
        </w:rPr>
        <w:t>1.2.3. Литературное чтение</w:t>
      </w:r>
      <w:bookmarkEnd w:id="21"/>
      <w:r w:rsidR="000D65E5">
        <w:rPr>
          <w:b/>
          <w:i/>
          <w:sz w:val="24"/>
          <w:szCs w:val="24"/>
        </w:rPr>
        <w:t xml:space="preserve"> </w:t>
      </w:r>
    </w:p>
    <w:p w:rsidR="0063642B" w:rsidRPr="00D32756" w:rsidRDefault="0063642B" w:rsidP="000B5C48">
      <w:pPr>
        <w:pStyle w:val="aff"/>
        <w:spacing w:line="240" w:lineRule="auto"/>
        <w:rPr>
          <w:sz w:val="24"/>
          <w:szCs w:val="24"/>
        </w:rPr>
      </w:pPr>
      <w:r w:rsidRPr="00D32756">
        <w:rPr>
          <w:sz w:val="24"/>
          <w:szCs w:val="24"/>
        </w:rPr>
        <w:t>Выпускники начальной школы осознают значимость чтения для своего дальнейшего развития и успешного обучения по другим предметам. У учащихся будет формироваться потребность в систематическом чтении как средстве познания мира и самого себя. Младшие школьники полюбят чтение художественных произведений, которые помогут им сформировать собственную позицию в жизни, расширят кругозор.</w:t>
      </w:r>
    </w:p>
    <w:p w:rsidR="001A44F3" w:rsidRPr="00010ADC" w:rsidRDefault="001A44F3" w:rsidP="000B5C48">
      <w:pPr>
        <w:pStyle w:val="aff2"/>
        <w:tabs>
          <w:tab w:val="left" w:pos="709"/>
        </w:tabs>
        <w:spacing w:line="240" w:lineRule="auto"/>
        <w:ind w:firstLine="709"/>
        <w:rPr>
          <w:rFonts w:ascii="Times New Roman" w:hAnsi="Times New Roman"/>
          <w:color w:val="auto"/>
          <w:sz w:val="24"/>
          <w:szCs w:val="24"/>
        </w:rPr>
      </w:pPr>
      <w:r w:rsidRPr="00010ADC">
        <w:rPr>
          <w:rFonts w:ascii="Times New Roman" w:hAnsi="Times New Roman"/>
          <w:color w:val="auto"/>
          <w:sz w:val="24"/>
          <w:szCs w:val="24"/>
        </w:rPr>
        <w:t>Учащиеся получат возможность познакомиться с культурно-историческим наследием России и общечеловеческими ценностями для развития этических чувств и эмоционально-нравственной отзывчивости.</w:t>
      </w:r>
    </w:p>
    <w:p w:rsidR="001A44F3" w:rsidRPr="00010ADC" w:rsidRDefault="001A44F3" w:rsidP="000B5C48">
      <w:pPr>
        <w:pStyle w:val="aff2"/>
        <w:tabs>
          <w:tab w:val="left" w:pos="709"/>
        </w:tabs>
        <w:spacing w:line="240" w:lineRule="auto"/>
        <w:ind w:firstLine="709"/>
        <w:rPr>
          <w:rFonts w:ascii="Times New Roman" w:hAnsi="Times New Roman"/>
          <w:color w:val="auto"/>
          <w:sz w:val="24"/>
          <w:szCs w:val="24"/>
        </w:rPr>
      </w:pPr>
      <w:r w:rsidRPr="00010ADC">
        <w:rPr>
          <w:rFonts w:ascii="Times New Roman" w:hAnsi="Times New Roman"/>
          <w:color w:val="auto"/>
          <w:spacing w:val="-2"/>
          <w:sz w:val="24"/>
          <w:szCs w:val="24"/>
        </w:rPr>
        <w:t xml:space="preserve">Младшие школьники будут учиться полноценно воспринимать художественную литературу, воспроизводить в воображении словесные художественные образы,эмоционально отзываться на </w:t>
      </w:r>
      <w:r w:rsidRPr="00010ADC">
        <w:rPr>
          <w:rFonts w:ascii="Times New Roman" w:hAnsi="Times New Roman"/>
          <w:color w:val="auto"/>
          <w:spacing w:val="-4"/>
          <w:sz w:val="24"/>
          <w:szCs w:val="24"/>
        </w:rPr>
        <w:t xml:space="preserve">прочитанное, высказывать свою точку зрения и уважать мнение </w:t>
      </w:r>
      <w:r w:rsidRPr="00010ADC">
        <w:rPr>
          <w:rFonts w:ascii="Times New Roman" w:hAnsi="Times New Roman"/>
          <w:color w:val="auto"/>
          <w:spacing w:val="-2"/>
          <w:sz w:val="24"/>
          <w:szCs w:val="24"/>
        </w:rPr>
        <w:t xml:space="preserve">собеседника. Они получат возможность воспринимать художественное произведение как особый вид искусства, соотносить </w:t>
      </w:r>
      <w:r w:rsidRPr="00010ADC">
        <w:rPr>
          <w:rFonts w:ascii="Times New Roman" w:hAnsi="Times New Roman"/>
          <w:color w:val="auto"/>
          <w:sz w:val="24"/>
          <w:szCs w:val="24"/>
        </w:rPr>
        <w:t xml:space="preserve">его с другими видами искусства как источниками формирования эстетических потребностей и чувств,познакомятся с некоторыми коммуникативными и эстетическими возможностями родного языка, используемыми в </w:t>
      </w:r>
      <w:r w:rsidRPr="00010ADC">
        <w:rPr>
          <w:rFonts w:ascii="Times New Roman" w:hAnsi="Times New Roman"/>
          <w:color w:val="auto"/>
          <w:sz w:val="24"/>
          <w:szCs w:val="24"/>
        </w:rPr>
        <w:lastRenderedPageBreak/>
        <w:t>художественных произведениях,</w:t>
      </w:r>
      <w:r w:rsidRPr="00010ADC">
        <w:rPr>
          <w:rFonts w:ascii="Times New Roman" w:hAnsi="Times New Roman"/>
          <w:color w:val="auto"/>
          <w:spacing w:val="-4"/>
          <w:sz w:val="24"/>
          <w:szCs w:val="24"/>
        </w:rPr>
        <w:t xml:space="preserve"> научатся соотносить собственный жизненный опыт с художественными впечатлениями</w:t>
      </w:r>
      <w:r w:rsidRPr="00010ADC">
        <w:rPr>
          <w:rFonts w:ascii="Times New Roman" w:hAnsi="Times New Roman"/>
          <w:color w:val="auto"/>
          <w:sz w:val="24"/>
          <w:szCs w:val="24"/>
        </w:rPr>
        <w:t>.</w:t>
      </w:r>
    </w:p>
    <w:p w:rsidR="0063642B" w:rsidRPr="00D32756" w:rsidRDefault="0063642B" w:rsidP="000B5C48">
      <w:pPr>
        <w:pStyle w:val="aff"/>
        <w:spacing w:line="240" w:lineRule="auto"/>
        <w:rPr>
          <w:sz w:val="24"/>
          <w:szCs w:val="24"/>
        </w:rPr>
      </w:pPr>
      <w:r w:rsidRPr="00D32756">
        <w:rPr>
          <w:sz w:val="24"/>
          <w:szCs w:val="24"/>
        </w:rPr>
        <w:t>К концу обучения в начальной школе дети будут готовы к дальнейшему обучению, будет достигнут необходимый уровень читательской компетентности, речевого развития, сформированы универсальные действия, отражающие учебную самостоятельность и познавательные интересы.</w:t>
      </w:r>
    </w:p>
    <w:p w:rsidR="0063642B" w:rsidRPr="00D32756" w:rsidRDefault="0063642B" w:rsidP="000B5C48">
      <w:pPr>
        <w:pStyle w:val="aff"/>
        <w:spacing w:line="240" w:lineRule="auto"/>
        <w:rPr>
          <w:sz w:val="24"/>
          <w:szCs w:val="24"/>
        </w:rPr>
      </w:pPr>
      <w:r w:rsidRPr="00D32756">
        <w:rPr>
          <w:sz w:val="24"/>
          <w:szCs w:val="24"/>
        </w:rPr>
        <w:t>Выпускники овладеют техникой чтения, приёмами понимания прочитанного и прослушанного произведения, элементарными приёмами анализа, интерпретации и преобразования художественных, научно-популярных и учебных текстов. Научатся самостоятельно выбирать интересующую литературу, пользоваться словарями и справочниками, осознают себя как грамотного читателя, способного к творческой деятельности.</w:t>
      </w:r>
    </w:p>
    <w:p w:rsidR="0063642B" w:rsidRPr="00D32756" w:rsidRDefault="0063642B" w:rsidP="000B5C48">
      <w:pPr>
        <w:pStyle w:val="aff"/>
        <w:spacing w:line="240" w:lineRule="auto"/>
        <w:rPr>
          <w:sz w:val="24"/>
          <w:szCs w:val="24"/>
        </w:rPr>
      </w:pPr>
      <w:r w:rsidRPr="00D32756">
        <w:rPr>
          <w:sz w:val="24"/>
          <w:szCs w:val="24"/>
        </w:rPr>
        <w:t>Школьники научатся вести диалог в различных коммуникативных ситуациях, соблюдая правила речевого этикета, участвовать в обсуждении прослушанного (прочитанного) произведения. Они будут составлять несложные монологические высказывания о произведении (героях, событиях), устно передавать содержание текста по плану, составлять небольшие тексты повествовательного характера с элементами рассуждения и описания. Выпускники научатся декламировать (читать наизусть) стихотворные произведения. Они получат возможность научиться выступать перед знакомой аудиторией (сверстниками, родителями, педагогами) с небольшими сообщениями, используя иллюстративный ряд (плакаты, презентацию).</w:t>
      </w:r>
    </w:p>
    <w:p w:rsidR="0063642B" w:rsidRPr="00D32756" w:rsidRDefault="0063642B" w:rsidP="000B5C48">
      <w:pPr>
        <w:pStyle w:val="aff"/>
        <w:spacing w:line="240" w:lineRule="auto"/>
        <w:rPr>
          <w:sz w:val="24"/>
          <w:szCs w:val="24"/>
        </w:rPr>
      </w:pPr>
      <w:r w:rsidRPr="00D32756">
        <w:rPr>
          <w:sz w:val="24"/>
          <w:szCs w:val="24"/>
        </w:rPr>
        <w:t>Выпускники начальной школы приобретут первичные умения работы с учебной и научно-популярной литературой, будут находить и использовать информацию для практической работы.</w:t>
      </w:r>
    </w:p>
    <w:p w:rsidR="0063642B" w:rsidRPr="00D32756" w:rsidRDefault="0063642B" w:rsidP="000B5C48">
      <w:pPr>
        <w:pStyle w:val="aff"/>
        <w:spacing w:line="240" w:lineRule="auto"/>
        <w:rPr>
          <w:sz w:val="24"/>
          <w:szCs w:val="24"/>
        </w:rPr>
      </w:pPr>
      <w:r w:rsidRPr="00D32756">
        <w:rPr>
          <w:sz w:val="24"/>
          <w:szCs w:val="24"/>
        </w:rPr>
        <w:t>Выпускники овладеют основами коммуникативной деятельности, на практическом уровне осознают значимость работы в группе и освоят правила групповой работы.</w:t>
      </w:r>
    </w:p>
    <w:p w:rsidR="0063642B" w:rsidRPr="00D32756" w:rsidRDefault="0063642B" w:rsidP="000B5C48">
      <w:pPr>
        <w:pStyle w:val="aff"/>
        <w:spacing w:line="240" w:lineRule="auto"/>
        <w:ind w:firstLine="0"/>
        <w:jc w:val="center"/>
        <w:rPr>
          <w:i/>
          <w:sz w:val="24"/>
          <w:szCs w:val="24"/>
        </w:rPr>
      </w:pPr>
      <w:bookmarkStart w:id="22" w:name="bookmark34"/>
      <w:r w:rsidRPr="00D32756">
        <w:rPr>
          <w:i/>
          <w:sz w:val="24"/>
          <w:szCs w:val="24"/>
        </w:rPr>
        <w:t>Виды речевой и читательской деятельности</w:t>
      </w:r>
      <w:bookmarkEnd w:id="22"/>
    </w:p>
    <w:p w:rsidR="0063642B" w:rsidRPr="00D32756" w:rsidRDefault="0063642B" w:rsidP="000B5C48">
      <w:pPr>
        <w:pStyle w:val="ab"/>
        <w:ind w:firstLine="454"/>
        <w:jc w:val="both"/>
      </w:pPr>
      <w:r w:rsidRPr="00D32756">
        <w:t>Выпускник научится:</w:t>
      </w:r>
    </w:p>
    <w:p w:rsidR="001A44F3" w:rsidRPr="00010ADC" w:rsidRDefault="001A44F3" w:rsidP="000B5C48">
      <w:pPr>
        <w:pStyle w:val="21"/>
        <w:numPr>
          <w:ilvl w:val="0"/>
          <w:numId w:val="0"/>
        </w:numPr>
        <w:spacing w:line="240" w:lineRule="auto"/>
        <w:ind w:left="680"/>
        <w:rPr>
          <w:rStyle w:val="Zag11"/>
          <w:rFonts w:eastAsia="@Arial Unicode MS"/>
          <w:sz w:val="24"/>
        </w:rPr>
      </w:pPr>
      <w:r w:rsidRPr="00010ADC">
        <w:rPr>
          <w:sz w:val="24"/>
        </w:rPr>
        <w:t>•</w:t>
      </w:r>
      <w:r w:rsidRPr="00010ADC">
        <w:rPr>
          <w:rStyle w:val="Zag11"/>
          <w:rFonts w:eastAsia="@Arial Unicode MS"/>
          <w:sz w:val="24"/>
        </w:rPr>
        <w:t>осознавать значимость чтения для дальнейшего обучения, саморазвития; воспринимать чтение как источник эстетического, нравственного, познавательного опыта; понимать цель чтения: удовлетворение читательского интереса и приобретение опыта чтения, поиск фактов и суждений, аргументации, иной информации;</w:t>
      </w:r>
    </w:p>
    <w:p w:rsidR="0063642B" w:rsidRPr="00010ADC" w:rsidRDefault="001A44F3" w:rsidP="000B5C48">
      <w:pPr>
        <w:pStyle w:val="21"/>
        <w:numPr>
          <w:ilvl w:val="0"/>
          <w:numId w:val="0"/>
        </w:numPr>
        <w:spacing w:line="240" w:lineRule="auto"/>
        <w:ind w:left="680"/>
        <w:rPr>
          <w:b/>
          <w:color w:val="000000"/>
          <w:sz w:val="24"/>
        </w:rPr>
      </w:pPr>
      <w:r w:rsidRPr="00010ADC">
        <w:rPr>
          <w:sz w:val="24"/>
        </w:rPr>
        <w:t>•прогнозировать содержание текста художественного произведения по заголовку, автору, жанру и осознавать цель чтения;</w:t>
      </w:r>
    </w:p>
    <w:p w:rsidR="0063642B" w:rsidRPr="00D32756" w:rsidRDefault="0063642B" w:rsidP="000B5C48">
      <w:pPr>
        <w:pStyle w:val="aff"/>
        <w:spacing w:line="240" w:lineRule="auto"/>
        <w:rPr>
          <w:sz w:val="24"/>
          <w:szCs w:val="24"/>
        </w:rPr>
      </w:pPr>
      <w:r w:rsidRPr="00D32756">
        <w:rPr>
          <w:sz w:val="24"/>
          <w:szCs w:val="24"/>
        </w:rPr>
        <w:t>• читать со скоростью, позволяющей понимать смысл прочитанного (</w:t>
      </w:r>
      <w:r w:rsidRPr="00D32756">
        <w:rPr>
          <w:i/>
          <w:sz w:val="24"/>
          <w:szCs w:val="24"/>
        </w:rPr>
        <w:t>для всех видов текстов</w:t>
      </w:r>
      <w:r w:rsidRPr="00D32756">
        <w:rPr>
          <w:sz w:val="24"/>
          <w:szCs w:val="24"/>
        </w:rPr>
        <w:t>);</w:t>
      </w:r>
    </w:p>
    <w:p w:rsidR="0063642B" w:rsidRPr="00D32756" w:rsidRDefault="0063642B" w:rsidP="000B5C48">
      <w:pPr>
        <w:pStyle w:val="aff"/>
        <w:spacing w:line="240" w:lineRule="auto"/>
        <w:rPr>
          <w:sz w:val="24"/>
          <w:szCs w:val="24"/>
        </w:rPr>
      </w:pPr>
      <w:r w:rsidRPr="00D32756">
        <w:rPr>
          <w:sz w:val="24"/>
          <w:szCs w:val="24"/>
        </w:rPr>
        <w:t>• читать (вслух) выразительно доступные для данного возраста прозаические произведения и декламировать стихотворные произведения после предварительной подготовки (</w:t>
      </w:r>
      <w:r w:rsidRPr="00D32756">
        <w:rPr>
          <w:i/>
          <w:sz w:val="24"/>
          <w:szCs w:val="24"/>
        </w:rPr>
        <w:t>только для художественных текстов</w:t>
      </w:r>
      <w:r w:rsidRPr="00D32756">
        <w:rPr>
          <w:sz w:val="24"/>
          <w:szCs w:val="24"/>
        </w:rPr>
        <w:t>);</w:t>
      </w:r>
    </w:p>
    <w:p w:rsidR="0063642B" w:rsidRPr="00D32756" w:rsidRDefault="0063642B" w:rsidP="000B5C48">
      <w:pPr>
        <w:pStyle w:val="aff"/>
        <w:spacing w:line="240" w:lineRule="auto"/>
        <w:rPr>
          <w:sz w:val="24"/>
          <w:szCs w:val="24"/>
        </w:rPr>
      </w:pPr>
      <w:r w:rsidRPr="00D32756">
        <w:rPr>
          <w:sz w:val="24"/>
          <w:szCs w:val="24"/>
        </w:rPr>
        <w:t>• использовать различные виды чтения: ознакомительное, изучающее, просмотровое, поисковое/выборочное — в соответствии с целью чтения (</w:t>
      </w:r>
      <w:r w:rsidRPr="00D32756">
        <w:rPr>
          <w:i/>
          <w:sz w:val="24"/>
          <w:szCs w:val="24"/>
        </w:rPr>
        <w:t>для всех видов текстов</w:t>
      </w:r>
      <w:r w:rsidRPr="00D32756">
        <w:rPr>
          <w:sz w:val="24"/>
          <w:szCs w:val="24"/>
        </w:rPr>
        <w:t>);</w:t>
      </w:r>
    </w:p>
    <w:p w:rsidR="0063642B" w:rsidRPr="00D32756" w:rsidRDefault="0063642B" w:rsidP="000B5C48">
      <w:pPr>
        <w:pStyle w:val="aff"/>
        <w:spacing w:line="240" w:lineRule="auto"/>
        <w:rPr>
          <w:sz w:val="24"/>
          <w:szCs w:val="24"/>
        </w:rPr>
      </w:pPr>
      <w:r w:rsidRPr="00D32756">
        <w:rPr>
          <w:sz w:val="24"/>
          <w:szCs w:val="24"/>
        </w:rPr>
        <w:t>• ориентироваться в содержании художественного и научно-популярного текстов, понимать их смысл (при чтении вслух и про себя, при прослушивании):</w:t>
      </w:r>
    </w:p>
    <w:p w:rsidR="0063642B" w:rsidRPr="00D32756" w:rsidRDefault="0063642B" w:rsidP="000B5C48">
      <w:pPr>
        <w:pStyle w:val="aff"/>
        <w:spacing w:line="240" w:lineRule="auto"/>
        <w:rPr>
          <w:sz w:val="24"/>
          <w:szCs w:val="24"/>
        </w:rPr>
      </w:pPr>
      <w:r w:rsidRPr="00D32756">
        <w:rPr>
          <w:sz w:val="24"/>
          <w:szCs w:val="24"/>
        </w:rPr>
        <w:t>— </w:t>
      </w:r>
      <w:r w:rsidRPr="00D32756">
        <w:rPr>
          <w:i/>
          <w:sz w:val="24"/>
          <w:szCs w:val="24"/>
        </w:rPr>
        <w:t>для художественных текстов</w:t>
      </w:r>
      <w:r w:rsidRPr="00D32756">
        <w:rPr>
          <w:sz w:val="24"/>
          <w:szCs w:val="24"/>
        </w:rPr>
        <w:t xml:space="preserve">: определять главную мысль и героев произведения; определять основные события и устанавливать их последовательность; озаглавливать текст, передавая в заголовке главную мысль текста; находить в тексте требуемую информацию (конкретные сведения, факты, описания), заданную в явном виде; задавать </w:t>
      </w:r>
      <w:r w:rsidRPr="001A44F3">
        <w:rPr>
          <w:sz w:val="22"/>
          <w:szCs w:val="22"/>
        </w:rPr>
        <w:t>вопросы</w:t>
      </w:r>
      <w:r w:rsidRPr="00D32756">
        <w:rPr>
          <w:sz w:val="24"/>
          <w:szCs w:val="24"/>
        </w:rPr>
        <w:t xml:space="preserve"> по содержанию произведения и отвечать на них, подтверждая ответ примерами из текста; объяснять значение слова с опорой на контекст, с использованием словарей и другой справочной литературы;</w:t>
      </w:r>
    </w:p>
    <w:p w:rsidR="0063642B" w:rsidRPr="00D32756" w:rsidRDefault="0063642B" w:rsidP="000B5C48">
      <w:pPr>
        <w:pStyle w:val="aff"/>
        <w:spacing w:line="240" w:lineRule="auto"/>
        <w:rPr>
          <w:sz w:val="24"/>
          <w:szCs w:val="24"/>
        </w:rPr>
      </w:pPr>
      <w:r w:rsidRPr="00D32756">
        <w:rPr>
          <w:sz w:val="24"/>
          <w:szCs w:val="24"/>
        </w:rPr>
        <w:t>— </w:t>
      </w:r>
      <w:r w:rsidRPr="00D32756">
        <w:rPr>
          <w:i/>
          <w:sz w:val="24"/>
          <w:szCs w:val="24"/>
        </w:rPr>
        <w:t>для научно-популярных текстов</w:t>
      </w:r>
      <w:r w:rsidRPr="00D32756">
        <w:rPr>
          <w:sz w:val="24"/>
          <w:szCs w:val="24"/>
        </w:rPr>
        <w:t xml:space="preserve">: определять основное содержание текста; озаглавливать текст, в краткой форме отражая в названии основное содержание текста; </w:t>
      </w:r>
      <w:r w:rsidRPr="00D32756">
        <w:rPr>
          <w:sz w:val="24"/>
          <w:szCs w:val="24"/>
        </w:rPr>
        <w:lastRenderedPageBreak/>
        <w:t>находить в тексте требуемую информацию (конкретные сведения, факты, описания явлений, процессов), заданную в явном виде; задавать вопросы по содержанию текста и отвечать на них, подтверждая ответ примерами из текста; объяснять значение слова с опорой на контекст, с использованием словарей и другой справочной литературы;</w:t>
      </w:r>
    </w:p>
    <w:p w:rsidR="0063642B" w:rsidRPr="00D32756" w:rsidRDefault="0063642B" w:rsidP="000B5C48">
      <w:pPr>
        <w:pStyle w:val="aff"/>
        <w:spacing w:line="240" w:lineRule="auto"/>
        <w:rPr>
          <w:sz w:val="24"/>
          <w:szCs w:val="24"/>
        </w:rPr>
      </w:pPr>
      <w:r w:rsidRPr="00D32756">
        <w:rPr>
          <w:sz w:val="24"/>
          <w:szCs w:val="24"/>
        </w:rPr>
        <w:t>• использовать простейшие приёмы анализа различных видов текстов:</w:t>
      </w:r>
    </w:p>
    <w:p w:rsidR="0063642B" w:rsidRPr="00D32756" w:rsidRDefault="0063642B" w:rsidP="000B5C48">
      <w:pPr>
        <w:pStyle w:val="aff"/>
        <w:spacing w:line="240" w:lineRule="auto"/>
        <w:rPr>
          <w:sz w:val="24"/>
          <w:szCs w:val="24"/>
        </w:rPr>
      </w:pPr>
      <w:r w:rsidRPr="00D32756">
        <w:rPr>
          <w:sz w:val="24"/>
          <w:szCs w:val="24"/>
        </w:rPr>
        <w:t>— </w:t>
      </w:r>
      <w:r w:rsidRPr="00D32756">
        <w:rPr>
          <w:i/>
          <w:sz w:val="24"/>
          <w:szCs w:val="24"/>
        </w:rPr>
        <w:t>для художественных текстов</w:t>
      </w:r>
      <w:r w:rsidRPr="00D32756">
        <w:rPr>
          <w:sz w:val="24"/>
          <w:szCs w:val="24"/>
        </w:rPr>
        <w:t>: делить текст на части, озаглавливать их; составлять простой план; устанавливать взаимосвязь между событиями, фактами, поступками, мыслями, чувствами героев, опираясь на содержание текста;</w:t>
      </w:r>
    </w:p>
    <w:p w:rsidR="0063642B" w:rsidRPr="00D32756" w:rsidRDefault="0063642B" w:rsidP="000B5C48">
      <w:pPr>
        <w:pStyle w:val="aff"/>
        <w:spacing w:line="240" w:lineRule="auto"/>
        <w:rPr>
          <w:sz w:val="24"/>
          <w:szCs w:val="24"/>
        </w:rPr>
      </w:pPr>
      <w:r w:rsidRPr="00D32756">
        <w:rPr>
          <w:sz w:val="24"/>
          <w:szCs w:val="24"/>
        </w:rPr>
        <w:t>— </w:t>
      </w:r>
      <w:r w:rsidRPr="00D32756">
        <w:rPr>
          <w:i/>
          <w:sz w:val="24"/>
          <w:szCs w:val="24"/>
        </w:rPr>
        <w:t>для научно-популярных текстов</w:t>
      </w:r>
      <w:r w:rsidRPr="00D32756">
        <w:rPr>
          <w:sz w:val="24"/>
          <w:szCs w:val="24"/>
        </w:rPr>
        <w:t>: делить текст на части, озаглавливать их; составлять простой план; устанавливать взаимосвязь между отдельными фактами, событиями, явлениями, описаниями, процессами и между отдельными частями текста, опираясь на его содержание;</w:t>
      </w:r>
    </w:p>
    <w:p w:rsidR="0063642B" w:rsidRPr="00D32756" w:rsidRDefault="0063642B" w:rsidP="000B5C48">
      <w:pPr>
        <w:pStyle w:val="aff"/>
        <w:spacing w:line="240" w:lineRule="auto"/>
        <w:rPr>
          <w:sz w:val="24"/>
          <w:szCs w:val="24"/>
        </w:rPr>
      </w:pPr>
      <w:r w:rsidRPr="00D32756">
        <w:rPr>
          <w:sz w:val="24"/>
          <w:szCs w:val="24"/>
        </w:rPr>
        <w:t>• использовать различные формы интерпретации содержания текстов:</w:t>
      </w:r>
    </w:p>
    <w:p w:rsidR="0063642B" w:rsidRPr="00D32756" w:rsidRDefault="0063642B" w:rsidP="000B5C48">
      <w:pPr>
        <w:pStyle w:val="aff"/>
        <w:spacing w:line="240" w:lineRule="auto"/>
        <w:rPr>
          <w:sz w:val="24"/>
          <w:szCs w:val="24"/>
        </w:rPr>
      </w:pPr>
      <w:r w:rsidRPr="00D32756">
        <w:rPr>
          <w:sz w:val="24"/>
          <w:szCs w:val="24"/>
        </w:rPr>
        <w:t>— </w:t>
      </w:r>
      <w:r w:rsidRPr="00D32756">
        <w:rPr>
          <w:i/>
          <w:sz w:val="24"/>
          <w:szCs w:val="24"/>
        </w:rPr>
        <w:t>для художественных текстов</w:t>
      </w:r>
      <w:r w:rsidRPr="00D32756">
        <w:rPr>
          <w:sz w:val="24"/>
          <w:szCs w:val="24"/>
        </w:rPr>
        <w:t>: формулировать простые выводы, основываясь на содержании текста; интерпретировать текст, опираясь на некоторые его жанровые, структурные, языковые особенности; устанавливать связи, отношения, не высказанные в тексте напрямую, например соотносить ситуацию и поступки героев, объяснять (пояснять) поступки героев, опираясь на содержание текста;</w:t>
      </w:r>
    </w:p>
    <w:p w:rsidR="0063642B" w:rsidRPr="00D32756" w:rsidRDefault="0063642B" w:rsidP="000B5C48">
      <w:pPr>
        <w:pStyle w:val="aff"/>
        <w:spacing w:line="240" w:lineRule="auto"/>
        <w:rPr>
          <w:sz w:val="24"/>
          <w:szCs w:val="24"/>
        </w:rPr>
      </w:pPr>
      <w:r w:rsidRPr="00D32756">
        <w:rPr>
          <w:sz w:val="24"/>
          <w:szCs w:val="24"/>
        </w:rPr>
        <w:t>— </w:t>
      </w:r>
      <w:r w:rsidRPr="00D32756">
        <w:rPr>
          <w:i/>
          <w:sz w:val="24"/>
          <w:szCs w:val="24"/>
        </w:rPr>
        <w:t>для научно-популярных текстов</w:t>
      </w:r>
      <w:r w:rsidRPr="00D32756">
        <w:rPr>
          <w:sz w:val="24"/>
          <w:szCs w:val="24"/>
        </w:rPr>
        <w:t>: формулировать простые выводы, основываясь на тексте; устанавливать связи, отношения, не высказанные в тексте напрямую, например, объяснять явления природы, пояснять описываемые события, соотнося их с содержанием текста;</w:t>
      </w:r>
    </w:p>
    <w:p w:rsidR="0063642B" w:rsidRPr="009E2737" w:rsidRDefault="0063642B" w:rsidP="000B5C48">
      <w:pPr>
        <w:pStyle w:val="aff"/>
        <w:spacing w:line="240" w:lineRule="auto"/>
        <w:rPr>
          <w:sz w:val="24"/>
          <w:szCs w:val="24"/>
        </w:rPr>
      </w:pPr>
      <w:r w:rsidRPr="00D32756">
        <w:rPr>
          <w:sz w:val="24"/>
          <w:szCs w:val="24"/>
        </w:rPr>
        <w:t>• ориентироваться в нравственном содержании прочитанного, самостоятельно делать выводы, соотносить поступки героев с нравственными нормами (</w:t>
      </w:r>
      <w:r w:rsidRPr="00D32756">
        <w:rPr>
          <w:i/>
          <w:sz w:val="24"/>
          <w:szCs w:val="24"/>
        </w:rPr>
        <w:t>только для художественных текстов</w:t>
      </w:r>
      <w:r w:rsidRPr="00D32756">
        <w:rPr>
          <w:sz w:val="24"/>
          <w:szCs w:val="24"/>
        </w:rPr>
        <w:t>);</w:t>
      </w:r>
    </w:p>
    <w:p w:rsidR="00E90A75" w:rsidRPr="004B7B31" w:rsidRDefault="00E90A75" w:rsidP="000B5C48">
      <w:pPr>
        <w:pStyle w:val="21"/>
        <w:numPr>
          <w:ilvl w:val="0"/>
          <w:numId w:val="0"/>
        </w:numPr>
        <w:spacing w:line="240" w:lineRule="auto"/>
        <w:ind w:left="142"/>
        <w:rPr>
          <w:sz w:val="24"/>
        </w:rPr>
      </w:pPr>
      <w:r w:rsidRPr="004B7B31">
        <w:rPr>
          <w:sz w:val="24"/>
        </w:rPr>
        <w:t>•различать на практическом уровне виды текстов (художественный и научно-популярный), опираясь на особенности каждого вида текста (для всех видов текстов);</w:t>
      </w:r>
    </w:p>
    <w:p w:rsidR="00E90A75" w:rsidRPr="00E90A75" w:rsidRDefault="00E90A75" w:rsidP="000B5C48">
      <w:pPr>
        <w:pStyle w:val="aff"/>
        <w:spacing w:line="240" w:lineRule="auto"/>
        <w:rPr>
          <w:sz w:val="24"/>
          <w:szCs w:val="24"/>
        </w:rPr>
      </w:pPr>
    </w:p>
    <w:p w:rsidR="0063642B" w:rsidRPr="00D32756" w:rsidRDefault="0063642B" w:rsidP="000B5C48">
      <w:pPr>
        <w:pStyle w:val="aff"/>
        <w:spacing w:line="240" w:lineRule="auto"/>
        <w:rPr>
          <w:sz w:val="24"/>
          <w:szCs w:val="24"/>
        </w:rPr>
      </w:pPr>
      <w:r w:rsidRPr="00D32756">
        <w:rPr>
          <w:sz w:val="24"/>
          <w:szCs w:val="24"/>
        </w:rPr>
        <w:t>• передавать содержание прочитанного или прослушанного с учётом специфики текста в виде пересказа (полного или краткого) (</w:t>
      </w:r>
      <w:r w:rsidRPr="00D32756">
        <w:rPr>
          <w:i/>
          <w:sz w:val="24"/>
          <w:szCs w:val="24"/>
        </w:rPr>
        <w:t>для всех видов текстов</w:t>
      </w:r>
      <w:r w:rsidRPr="00D32756">
        <w:rPr>
          <w:sz w:val="24"/>
          <w:szCs w:val="24"/>
        </w:rPr>
        <w:t>);</w:t>
      </w:r>
    </w:p>
    <w:p w:rsidR="0063642B" w:rsidRPr="00D32756" w:rsidRDefault="0063642B" w:rsidP="000B5C48">
      <w:pPr>
        <w:pStyle w:val="aff"/>
        <w:spacing w:line="240" w:lineRule="auto"/>
        <w:rPr>
          <w:sz w:val="24"/>
          <w:szCs w:val="24"/>
        </w:rPr>
      </w:pPr>
      <w:r w:rsidRPr="00D32756">
        <w:rPr>
          <w:sz w:val="24"/>
          <w:szCs w:val="24"/>
        </w:rPr>
        <w:t>• участвовать в обсуждении прослушанного/прочитанного текста (задавать вопросы, высказывать и обосновывать собственное мнение, соблюдая правила речевого этикета и правила работы в группе), опираясь на текст или собственный опыт (</w:t>
      </w:r>
      <w:r w:rsidRPr="00D32756">
        <w:rPr>
          <w:i/>
          <w:sz w:val="24"/>
          <w:szCs w:val="24"/>
        </w:rPr>
        <w:t>для всех видов текстов</w:t>
      </w:r>
      <w:r w:rsidRPr="00D32756">
        <w:rPr>
          <w:sz w:val="24"/>
          <w:szCs w:val="24"/>
        </w:rPr>
        <w:t>).</w:t>
      </w:r>
    </w:p>
    <w:p w:rsidR="0063642B" w:rsidRPr="00D32756" w:rsidRDefault="0063642B" w:rsidP="000B5C48">
      <w:pPr>
        <w:pStyle w:val="aff"/>
        <w:spacing w:line="240" w:lineRule="auto"/>
        <w:rPr>
          <w:sz w:val="24"/>
          <w:szCs w:val="24"/>
        </w:rPr>
      </w:pPr>
      <w:r w:rsidRPr="00D32756">
        <w:rPr>
          <w:sz w:val="24"/>
          <w:szCs w:val="24"/>
        </w:rPr>
        <w:t>Выпускник получит возможность научиться:</w:t>
      </w:r>
    </w:p>
    <w:p w:rsidR="00E90A75" w:rsidRPr="00010ADC" w:rsidRDefault="0063642B" w:rsidP="000B5C48">
      <w:pPr>
        <w:pStyle w:val="21"/>
        <w:numPr>
          <w:ilvl w:val="0"/>
          <w:numId w:val="0"/>
        </w:numPr>
        <w:spacing w:line="240" w:lineRule="auto"/>
        <w:ind w:left="680"/>
        <w:rPr>
          <w:rStyle w:val="Zag11"/>
          <w:rFonts w:eastAsia="@Arial Unicode MS"/>
          <w:i/>
          <w:iCs/>
          <w:sz w:val="24"/>
        </w:rPr>
      </w:pPr>
      <w:r w:rsidRPr="00010ADC">
        <w:rPr>
          <w:i/>
          <w:sz w:val="24"/>
        </w:rPr>
        <w:t>• </w:t>
      </w:r>
      <w:r w:rsidR="00E90A75" w:rsidRPr="00010ADC">
        <w:rPr>
          <w:rStyle w:val="Zag11"/>
          <w:rFonts w:eastAsia="@Arial Unicode MS"/>
          <w:i/>
          <w:sz w:val="24"/>
        </w:rPr>
        <w:t>осмысливать эстетические и нравственные ценности художественного текста и высказывать суждение;</w:t>
      </w:r>
    </w:p>
    <w:p w:rsidR="00E90A75" w:rsidRPr="00010ADC" w:rsidRDefault="00E90A75" w:rsidP="000B5C48">
      <w:pPr>
        <w:pStyle w:val="21"/>
        <w:numPr>
          <w:ilvl w:val="0"/>
          <w:numId w:val="0"/>
        </w:numPr>
        <w:spacing w:line="240" w:lineRule="auto"/>
        <w:ind w:left="680"/>
        <w:rPr>
          <w:i/>
          <w:sz w:val="24"/>
        </w:rPr>
      </w:pPr>
      <w:r w:rsidRPr="00010ADC">
        <w:rPr>
          <w:i/>
          <w:sz w:val="24"/>
        </w:rPr>
        <w:t xml:space="preserve">• осмысливать эстетические и нравственные ценности </w:t>
      </w:r>
      <w:r w:rsidRPr="00010ADC">
        <w:rPr>
          <w:i/>
          <w:spacing w:val="-2"/>
          <w:sz w:val="24"/>
        </w:rPr>
        <w:t>художественного текста и высказывать собственное суж</w:t>
      </w:r>
      <w:r w:rsidRPr="00010ADC">
        <w:rPr>
          <w:i/>
          <w:sz w:val="24"/>
        </w:rPr>
        <w:t>дение;</w:t>
      </w:r>
    </w:p>
    <w:p w:rsidR="00E90A75" w:rsidRPr="00010ADC" w:rsidRDefault="00E90A75" w:rsidP="000B5C48">
      <w:pPr>
        <w:pStyle w:val="21"/>
        <w:numPr>
          <w:ilvl w:val="0"/>
          <w:numId w:val="0"/>
        </w:numPr>
        <w:spacing w:line="240" w:lineRule="auto"/>
        <w:ind w:left="680"/>
        <w:rPr>
          <w:i/>
          <w:sz w:val="24"/>
        </w:rPr>
      </w:pPr>
      <w:r w:rsidRPr="00010ADC">
        <w:rPr>
          <w:i/>
          <w:sz w:val="24"/>
        </w:rPr>
        <w:t>• высказывать собственное суждение о прочитанном (прослушанном) произведении, доказывать и подтверждать его фактами со ссылками на текст;</w:t>
      </w:r>
    </w:p>
    <w:p w:rsidR="00E90A75" w:rsidRPr="00010ADC" w:rsidRDefault="00E90A75" w:rsidP="000B5C48">
      <w:pPr>
        <w:pStyle w:val="21"/>
        <w:numPr>
          <w:ilvl w:val="0"/>
          <w:numId w:val="0"/>
        </w:numPr>
        <w:spacing w:line="240" w:lineRule="auto"/>
        <w:ind w:left="680"/>
        <w:rPr>
          <w:i/>
          <w:sz w:val="24"/>
        </w:rPr>
      </w:pPr>
      <w:r w:rsidRPr="00010ADC">
        <w:rPr>
          <w:i/>
          <w:sz w:val="24"/>
        </w:rPr>
        <w:t xml:space="preserve">• устанавливать ассоциации с жизненным опытом, с впечатлениями от восприятия других видов искусства; </w:t>
      </w:r>
    </w:p>
    <w:p w:rsidR="00E90A75" w:rsidRPr="00010ADC" w:rsidRDefault="00E90A75" w:rsidP="000B5C48">
      <w:pPr>
        <w:pStyle w:val="21"/>
        <w:numPr>
          <w:ilvl w:val="0"/>
          <w:numId w:val="0"/>
        </w:numPr>
        <w:spacing w:line="240" w:lineRule="auto"/>
        <w:ind w:left="680"/>
        <w:rPr>
          <w:i/>
          <w:sz w:val="24"/>
        </w:rPr>
      </w:pPr>
      <w:r w:rsidRPr="00010ADC">
        <w:rPr>
          <w:i/>
          <w:sz w:val="24"/>
        </w:rPr>
        <w:t>• составлять по аналогии устные рассказы (повествование, рассуждение, описание).</w:t>
      </w:r>
    </w:p>
    <w:p w:rsidR="0063642B" w:rsidRPr="00D32756" w:rsidRDefault="0063642B" w:rsidP="000B5C48">
      <w:pPr>
        <w:pStyle w:val="aff"/>
        <w:spacing w:line="240" w:lineRule="auto"/>
        <w:rPr>
          <w:sz w:val="24"/>
          <w:szCs w:val="24"/>
        </w:rPr>
      </w:pPr>
      <w:r w:rsidRPr="00D32756">
        <w:rPr>
          <w:sz w:val="24"/>
          <w:szCs w:val="24"/>
        </w:rPr>
        <w:t>Выпускник научится:</w:t>
      </w:r>
    </w:p>
    <w:p w:rsidR="0063642B" w:rsidRPr="00D32756" w:rsidRDefault="0063642B" w:rsidP="000B5C48">
      <w:pPr>
        <w:pStyle w:val="aff"/>
        <w:spacing w:line="240" w:lineRule="auto"/>
        <w:rPr>
          <w:sz w:val="24"/>
          <w:szCs w:val="24"/>
        </w:rPr>
      </w:pPr>
      <w:r w:rsidRPr="00D32756">
        <w:rPr>
          <w:sz w:val="24"/>
          <w:szCs w:val="24"/>
        </w:rPr>
        <w:t>• осуществлять выбор книги в библиотеке по заданной тематике или по собственному желанию;</w:t>
      </w:r>
    </w:p>
    <w:p w:rsidR="0063642B" w:rsidRPr="00D32756" w:rsidRDefault="0063642B" w:rsidP="000B5C48">
      <w:pPr>
        <w:pStyle w:val="aff"/>
        <w:spacing w:line="240" w:lineRule="auto"/>
        <w:rPr>
          <w:sz w:val="24"/>
          <w:szCs w:val="24"/>
        </w:rPr>
      </w:pPr>
      <w:r w:rsidRPr="00D32756">
        <w:rPr>
          <w:sz w:val="24"/>
          <w:szCs w:val="24"/>
        </w:rPr>
        <w:t>• вести список прочитанных книг с целью использования его в учебной и внеучебной деятельности, в том числе для планирования своего круга чтения;</w:t>
      </w:r>
    </w:p>
    <w:p w:rsidR="0063642B" w:rsidRPr="00D32756" w:rsidRDefault="0063642B" w:rsidP="000B5C48">
      <w:pPr>
        <w:pStyle w:val="aff"/>
        <w:spacing w:line="240" w:lineRule="auto"/>
        <w:rPr>
          <w:sz w:val="24"/>
          <w:szCs w:val="24"/>
        </w:rPr>
      </w:pPr>
      <w:r w:rsidRPr="00D32756">
        <w:rPr>
          <w:sz w:val="24"/>
          <w:szCs w:val="24"/>
        </w:rPr>
        <w:t>• составлять аннотацию и краткий отзыв на прочитанное произведение по заданному образцу.</w:t>
      </w:r>
    </w:p>
    <w:p w:rsidR="0063642B" w:rsidRPr="00D32756" w:rsidRDefault="0063642B" w:rsidP="000B5C48">
      <w:pPr>
        <w:pStyle w:val="aff"/>
        <w:spacing w:line="240" w:lineRule="auto"/>
        <w:rPr>
          <w:i/>
          <w:sz w:val="24"/>
          <w:szCs w:val="24"/>
        </w:rPr>
      </w:pPr>
      <w:r w:rsidRPr="00D32756">
        <w:rPr>
          <w:i/>
          <w:sz w:val="24"/>
          <w:szCs w:val="24"/>
        </w:rPr>
        <w:t>Выпускник получит возможность научиться:</w:t>
      </w:r>
    </w:p>
    <w:p w:rsidR="0063642B" w:rsidRPr="00D32756" w:rsidRDefault="0063642B" w:rsidP="000B5C48">
      <w:pPr>
        <w:pStyle w:val="aff"/>
        <w:spacing w:line="240" w:lineRule="auto"/>
        <w:rPr>
          <w:i/>
          <w:sz w:val="24"/>
          <w:szCs w:val="24"/>
        </w:rPr>
      </w:pPr>
      <w:r w:rsidRPr="00D32756">
        <w:rPr>
          <w:sz w:val="24"/>
          <w:szCs w:val="24"/>
        </w:rPr>
        <w:t>• </w:t>
      </w:r>
      <w:r w:rsidRPr="00D32756">
        <w:rPr>
          <w:i/>
          <w:sz w:val="24"/>
          <w:szCs w:val="24"/>
        </w:rPr>
        <w:t>работать с тематическим каталогом;</w:t>
      </w:r>
    </w:p>
    <w:p w:rsidR="0063642B" w:rsidRPr="00D32756" w:rsidRDefault="0063642B" w:rsidP="000B5C48">
      <w:pPr>
        <w:pStyle w:val="aff"/>
        <w:spacing w:line="240" w:lineRule="auto"/>
        <w:rPr>
          <w:i/>
          <w:sz w:val="24"/>
          <w:szCs w:val="24"/>
        </w:rPr>
      </w:pPr>
      <w:r w:rsidRPr="00D32756">
        <w:rPr>
          <w:sz w:val="24"/>
          <w:szCs w:val="24"/>
        </w:rPr>
        <w:lastRenderedPageBreak/>
        <w:t>• </w:t>
      </w:r>
      <w:r w:rsidRPr="00D32756">
        <w:rPr>
          <w:i/>
          <w:sz w:val="24"/>
          <w:szCs w:val="24"/>
        </w:rPr>
        <w:t>работать с детской периодикой;</w:t>
      </w:r>
    </w:p>
    <w:p w:rsidR="0063642B" w:rsidRPr="00D32756" w:rsidRDefault="0063642B" w:rsidP="000B5C48">
      <w:pPr>
        <w:pStyle w:val="aff"/>
        <w:spacing w:line="240" w:lineRule="auto"/>
        <w:rPr>
          <w:i/>
          <w:sz w:val="24"/>
          <w:szCs w:val="24"/>
        </w:rPr>
      </w:pPr>
      <w:r w:rsidRPr="00D32756">
        <w:rPr>
          <w:sz w:val="24"/>
          <w:szCs w:val="24"/>
        </w:rPr>
        <w:t>• </w:t>
      </w:r>
      <w:r w:rsidRPr="00D32756">
        <w:rPr>
          <w:i/>
          <w:sz w:val="24"/>
          <w:szCs w:val="24"/>
        </w:rPr>
        <w:t>самостоятельно писать отзыв о прочитанной книге (в свободной форме).</w:t>
      </w:r>
    </w:p>
    <w:p w:rsidR="0063642B" w:rsidRPr="00D32756" w:rsidRDefault="0063642B" w:rsidP="000B5C48">
      <w:pPr>
        <w:pStyle w:val="aff"/>
        <w:spacing w:line="240" w:lineRule="auto"/>
        <w:ind w:firstLine="0"/>
        <w:jc w:val="center"/>
        <w:rPr>
          <w:i/>
          <w:sz w:val="24"/>
          <w:szCs w:val="24"/>
        </w:rPr>
      </w:pPr>
      <w:bookmarkStart w:id="23" w:name="bookmark36"/>
      <w:r w:rsidRPr="00D32756">
        <w:rPr>
          <w:i/>
          <w:sz w:val="24"/>
          <w:szCs w:val="24"/>
        </w:rPr>
        <w:t>Литературоведческая пропедевтика (только для художественных текстов)</w:t>
      </w:r>
      <w:bookmarkEnd w:id="23"/>
    </w:p>
    <w:p w:rsidR="0063642B" w:rsidRPr="00D32756" w:rsidRDefault="0063642B" w:rsidP="000B5C48">
      <w:pPr>
        <w:pStyle w:val="ab"/>
        <w:ind w:firstLine="454"/>
        <w:jc w:val="both"/>
      </w:pPr>
      <w:r w:rsidRPr="00D32756">
        <w:t>Выпускник научится:</w:t>
      </w:r>
    </w:p>
    <w:p w:rsidR="0063642B" w:rsidRPr="00D32756" w:rsidRDefault="0063642B" w:rsidP="000B5C48">
      <w:pPr>
        <w:pStyle w:val="aff"/>
        <w:spacing w:line="240" w:lineRule="auto"/>
        <w:rPr>
          <w:sz w:val="24"/>
          <w:szCs w:val="24"/>
        </w:rPr>
      </w:pPr>
      <w:r w:rsidRPr="00D32756">
        <w:rPr>
          <w:sz w:val="24"/>
          <w:szCs w:val="24"/>
        </w:rPr>
        <w:t>• распознавать некоторые отличительные особенности художественных произведений (на примерах художественных образов и средств художественной выразительности);</w:t>
      </w:r>
    </w:p>
    <w:p w:rsidR="0063642B" w:rsidRPr="00D32756" w:rsidRDefault="0063642B" w:rsidP="000B5C48">
      <w:pPr>
        <w:pStyle w:val="aff"/>
        <w:spacing w:line="240" w:lineRule="auto"/>
        <w:rPr>
          <w:sz w:val="24"/>
          <w:szCs w:val="24"/>
        </w:rPr>
      </w:pPr>
      <w:r w:rsidRPr="00D32756">
        <w:rPr>
          <w:sz w:val="24"/>
          <w:szCs w:val="24"/>
        </w:rPr>
        <w:t>• отличать на практическом уровне прозаический текст от стихотворного, приводить примеры прозаических и стихотворных текстов;</w:t>
      </w:r>
    </w:p>
    <w:p w:rsidR="0063642B" w:rsidRPr="009E2737" w:rsidRDefault="0063642B" w:rsidP="000B5C48">
      <w:pPr>
        <w:pStyle w:val="aff"/>
        <w:spacing w:line="240" w:lineRule="auto"/>
        <w:rPr>
          <w:sz w:val="24"/>
          <w:szCs w:val="24"/>
        </w:rPr>
      </w:pPr>
      <w:r w:rsidRPr="00D32756">
        <w:rPr>
          <w:sz w:val="24"/>
          <w:szCs w:val="24"/>
        </w:rPr>
        <w:t>• различать художественные произведения разных жанров (рассказ, басня, сказка, загадка, пословица), приводить примеры этих произведений.</w:t>
      </w:r>
    </w:p>
    <w:p w:rsidR="00E90A75" w:rsidRPr="001901F6" w:rsidRDefault="00E90A75" w:rsidP="000B5C48">
      <w:pPr>
        <w:pStyle w:val="21"/>
        <w:numPr>
          <w:ilvl w:val="0"/>
          <w:numId w:val="0"/>
        </w:numPr>
        <w:spacing w:line="240" w:lineRule="auto"/>
        <w:ind w:left="680"/>
        <w:rPr>
          <w:i/>
          <w:iCs/>
          <w:sz w:val="24"/>
        </w:rPr>
      </w:pPr>
      <w:r w:rsidRPr="001901F6">
        <w:rPr>
          <w:sz w:val="24"/>
        </w:rPr>
        <w:t>•находить средства художественной выразительности (метафора, олицетворение, эпитет).</w:t>
      </w:r>
    </w:p>
    <w:p w:rsidR="0063642B" w:rsidRPr="00D32756" w:rsidRDefault="0063642B" w:rsidP="000B5C48">
      <w:pPr>
        <w:pStyle w:val="aff"/>
        <w:spacing w:line="240" w:lineRule="auto"/>
        <w:rPr>
          <w:i/>
          <w:sz w:val="24"/>
          <w:szCs w:val="24"/>
        </w:rPr>
      </w:pPr>
      <w:r w:rsidRPr="00D32756">
        <w:rPr>
          <w:i/>
          <w:sz w:val="24"/>
          <w:szCs w:val="24"/>
        </w:rPr>
        <w:t>Выпускник получит возможность научиться:</w:t>
      </w:r>
    </w:p>
    <w:p w:rsidR="0063642B" w:rsidRPr="00D32756" w:rsidRDefault="0063642B" w:rsidP="000B5C48">
      <w:pPr>
        <w:pStyle w:val="aff"/>
        <w:spacing w:line="240" w:lineRule="auto"/>
        <w:rPr>
          <w:i/>
          <w:sz w:val="24"/>
          <w:szCs w:val="24"/>
        </w:rPr>
      </w:pPr>
      <w:r w:rsidRPr="00D32756">
        <w:rPr>
          <w:sz w:val="24"/>
          <w:szCs w:val="24"/>
        </w:rPr>
        <w:t>• </w:t>
      </w:r>
      <w:r w:rsidRPr="00D32756">
        <w:rPr>
          <w:i/>
          <w:sz w:val="24"/>
          <w:szCs w:val="24"/>
        </w:rPr>
        <w:t>воспринимать художественную литературу как вид искусства, приводить примеры проявления художественного вымысла в произведениях;</w:t>
      </w:r>
    </w:p>
    <w:p w:rsidR="0063642B" w:rsidRPr="00D32756" w:rsidRDefault="0063642B" w:rsidP="000B5C48">
      <w:pPr>
        <w:pStyle w:val="aff"/>
        <w:spacing w:line="240" w:lineRule="auto"/>
        <w:rPr>
          <w:i/>
          <w:sz w:val="24"/>
          <w:szCs w:val="24"/>
        </w:rPr>
      </w:pPr>
      <w:r w:rsidRPr="00D32756">
        <w:rPr>
          <w:sz w:val="24"/>
          <w:szCs w:val="24"/>
        </w:rPr>
        <w:t>• </w:t>
      </w:r>
      <w:r w:rsidRPr="00D32756">
        <w:rPr>
          <w:i/>
          <w:sz w:val="24"/>
          <w:szCs w:val="24"/>
        </w:rPr>
        <w:t>находить средства художественной выразительности (метафора, эпитет);</w:t>
      </w:r>
    </w:p>
    <w:p w:rsidR="0063642B" w:rsidRPr="00D32756" w:rsidRDefault="0063642B" w:rsidP="000B5C48">
      <w:pPr>
        <w:pStyle w:val="aff"/>
        <w:spacing w:line="240" w:lineRule="auto"/>
        <w:rPr>
          <w:i/>
          <w:sz w:val="24"/>
          <w:szCs w:val="24"/>
        </w:rPr>
      </w:pPr>
      <w:r w:rsidRPr="00D32756">
        <w:rPr>
          <w:sz w:val="24"/>
          <w:szCs w:val="24"/>
        </w:rPr>
        <w:t>• </w:t>
      </w:r>
      <w:r w:rsidRPr="00D32756">
        <w:rPr>
          <w:i/>
          <w:sz w:val="24"/>
          <w:szCs w:val="24"/>
        </w:rPr>
        <w:t>сравнивать, сопоставлять, делать элементарный анализ различных текстов, используя ряд литературоведческих понятий (фольклорная и авторская литература, структура текста, герой, автор) и средств художественной выразительности (сравнение, олицетворение, метафора, эпитет);</w:t>
      </w:r>
    </w:p>
    <w:p w:rsidR="0063642B" w:rsidRPr="00D32756" w:rsidRDefault="0063642B" w:rsidP="000B5C48">
      <w:pPr>
        <w:pStyle w:val="aff"/>
        <w:spacing w:line="240" w:lineRule="auto"/>
        <w:rPr>
          <w:i/>
          <w:sz w:val="24"/>
          <w:szCs w:val="24"/>
        </w:rPr>
      </w:pPr>
      <w:r w:rsidRPr="00D32756">
        <w:rPr>
          <w:sz w:val="24"/>
          <w:szCs w:val="24"/>
        </w:rPr>
        <w:t>• </w:t>
      </w:r>
      <w:r w:rsidRPr="00D32756">
        <w:rPr>
          <w:i/>
          <w:sz w:val="24"/>
          <w:szCs w:val="24"/>
        </w:rPr>
        <w:t>определять позиции героев художественного текста, позицию автора художественного текста.</w:t>
      </w:r>
    </w:p>
    <w:p w:rsidR="0063642B" w:rsidRPr="00D32756" w:rsidRDefault="0063642B" w:rsidP="000B5C48">
      <w:pPr>
        <w:pStyle w:val="aff"/>
        <w:spacing w:line="240" w:lineRule="auto"/>
        <w:jc w:val="center"/>
        <w:rPr>
          <w:i/>
          <w:sz w:val="24"/>
          <w:szCs w:val="24"/>
        </w:rPr>
      </w:pPr>
      <w:bookmarkStart w:id="24" w:name="bookmark37"/>
      <w:r w:rsidRPr="00D32756">
        <w:rPr>
          <w:i/>
          <w:sz w:val="24"/>
          <w:szCs w:val="24"/>
        </w:rPr>
        <w:t>Творческая деятельность (только для художественных текстов)</w:t>
      </w:r>
      <w:bookmarkEnd w:id="24"/>
    </w:p>
    <w:p w:rsidR="0063642B" w:rsidRPr="00D32756" w:rsidRDefault="0063642B" w:rsidP="000B5C48">
      <w:pPr>
        <w:pStyle w:val="ab"/>
        <w:ind w:firstLine="454"/>
        <w:jc w:val="both"/>
      </w:pPr>
      <w:r w:rsidRPr="00D32756">
        <w:t>Выпускник научится:</w:t>
      </w:r>
    </w:p>
    <w:p w:rsidR="0063642B" w:rsidRPr="00D32756" w:rsidRDefault="0063642B" w:rsidP="000B5C48">
      <w:pPr>
        <w:pStyle w:val="aff"/>
        <w:spacing w:line="240" w:lineRule="auto"/>
        <w:rPr>
          <w:sz w:val="24"/>
          <w:szCs w:val="24"/>
        </w:rPr>
      </w:pPr>
      <w:r w:rsidRPr="00D32756">
        <w:rPr>
          <w:sz w:val="24"/>
          <w:szCs w:val="24"/>
        </w:rPr>
        <w:t>• создавать по аналогии собственный текст в жанре сказки и загадки;</w:t>
      </w:r>
    </w:p>
    <w:p w:rsidR="0063642B" w:rsidRPr="00D32756" w:rsidRDefault="0063642B" w:rsidP="000B5C48">
      <w:pPr>
        <w:pStyle w:val="aff"/>
        <w:spacing w:line="240" w:lineRule="auto"/>
        <w:rPr>
          <w:sz w:val="24"/>
          <w:szCs w:val="24"/>
        </w:rPr>
      </w:pPr>
      <w:r w:rsidRPr="00D32756">
        <w:rPr>
          <w:sz w:val="24"/>
          <w:szCs w:val="24"/>
        </w:rPr>
        <w:t>• восстанавливать текст, дополняя его начало или окончание или пополняя его событиями;</w:t>
      </w:r>
    </w:p>
    <w:p w:rsidR="0063642B" w:rsidRPr="00D32756" w:rsidRDefault="0063642B" w:rsidP="000B5C48">
      <w:pPr>
        <w:pStyle w:val="aff"/>
        <w:spacing w:line="240" w:lineRule="auto"/>
        <w:rPr>
          <w:sz w:val="24"/>
          <w:szCs w:val="24"/>
        </w:rPr>
      </w:pPr>
      <w:r w:rsidRPr="00D32756">
        <w:rPr>
          <w:sz w:val="24"/>
          <w:szCs w:val="24"/>
        </w:rPr>
        <w:t>• составлять устный рассказ по репродукциям картин художников и/или на основе личного опыта;</w:t>
      </w:r>
    </w:p>
    <w:p w:rsidR="0063642B" w:rsidRPr="00D32756" w:rsidRDefault="0063642B" w:rsidP="000B5C48">
      <w:pPr>
        <w:pStyle w:val="aff"/>
        <w:spacing w:line="240" w:lineRule="auto"/>
        <w:rPr>
          <w:sz w:val="24"/>
          <w:szCs w:val="24"/>
        </w:rPr>
      </w:pPr>
      <w:r w:rsidRPr="00D32756">
        <w:rPr>
          <w:sz w:val="24"/>
          <w:szCs w:val="24"/>
        </w:rPr>
        <w:t>• составлять устный рассказ на основе прочитанных произведений с учётом коммуникативной задачи (для разных адресатов).</w:t>
      </w:r>
    </w:p>
    <w:p w:rsidR="0063642B" w:rsidRPr="00D32756" w:rsidRDefault="0063642B" w:rsidP="000B5C48">
      <w:pPr>
        <w:pStyle w:val="aff"/>
        <w:spacing w:line="240" w:lineRule="auto"/>
        <w:rPr>
          <w:sz w:val="24"/>
          <w:szCs w:val="24"/>
        </w:rPr>
      </w:pPr>
      <w:r w:rsidRPr="00D32756">
        <w:rPr>
          <w:sz w:val="24"/>
          <w:szCs w:val="24"/>
        </w:rPr>
        <w:t>Выпускник получит возможность научиться:</w:t>
      </w:r>
    </w:p>
    <w:p w:rsidR="0063642B" w:rsidRPr="00D32756" w:rsidRDefault="0063642B" w:rsidP="000B5C48">
      <w:pPr>
        <w:pStyle w:val="aff"/>
        <w:spacing w:line="240" w:lineRule="auto"/>
        <w:rPr>
          <w:i/>
          <w:sz w:val="24"/>
          <w:szCs w:val="24"/>
        </w:rPr>
      </w:pPr>
      <w:r w:rsidRPr="00D32756">
        <w:rPr>
          <w:i/>
          <w:sz w:val="24"/>
          <w:szCs w:val="24"/>
        </w:rPr>
        <w:t>• вести рассказ (или повествование) на основе сюжета известного литературного произведения, дополняя и/или изменяя его содержание, например рассказывать известное литературное произведение от имени одного из действующих лиц или неодушевлённого предмета;</w:t>
      </w:r>
    </w:p>
    <w:p w:rsidR="00AA1BC1" w:rsidRPr="00010ADC" w:rsidRDefault="0063642B" w:rsidP="000B5C48">
      <w:pPr>
        <w:pStyle w:val="21"/>
        <w:numPr>
          <w:ilvl w:val="0"/>
          <w:numId w:val="0"/>
        </w:numPr>
        <w:spacing w:line="240" w:lineRule="auto"/>
        <w:ind w:left="680"/>
        <w:rPr>
          <w:bCs/>
          <w:sz w:val="24"/>
        </w:rPr>
      </w:pPr>
      <w:r w:rsidRPr="00010ADC">
        <w:rPr>
          <w:i/>
          <w:sz w:val="24"/>
        </w:rPr>
        <w:t>• </w:t>
      </w:r>
      <w:r w:rsidR="00AA1BC1" w:rsidRPr="00010ADC">
        <w:rPr>
          <w:sz w:val="24"/>
        </w:rPr>
        <w:t xml:space="preserve">создавать проекты в виде книжек-самоделок, презентаций с </w:t>
      </w:r>
      <w:r w:rsidR="00AA1BC1" w:rsidRPr="00010ADC">
        <w:rPr>
          <w:bCs/>
          <w:sz w:val="24"/>
        </w:rPr>
        <w:t>аудиовизуальной поддержкой и пояснениями;</w:t>
      </w:r>
    </w:p>
    <w:p w:rsidR="00AA1BC1" w:rsidRPr="000D65E5" w:rsidRDefault="00AA1BC1" w:rsidP="000B5C48">
      <w:pPr>
        <w:pStyle w:val="21"/>
        <w:numPr>
          <w:ilvl w:val="0"/>
          <w:numId w:val="0"/>
        </w:numPr>
        <w:spacing w:line="240" w:lineRule="auto"/>
        <w:ind w:left="680"/>
        <w:rPr>
          <w:sz w:val="24"/>
        </w:rPr>
      </w:pPr>
      <w:r w:rsidRPr="00010ADC">
        <w:rPr>
          <w:i/>
          <w:sz w:val="24"/>
        </w:rPr>
        <w:t>•</w:t>
      </w:r>
      <w:r w:rsidRPr="00010ADC">
        <w:rPr>
          <w:sz w:val="24"/>
        </w:rPr>
        <w:t xml:space="preserve">работать в группе, создавая сценарии и инсценируя прочитанное (прослушанное, созданное самостоятельно) художественное произведение, в том числе и в виде </w:t>
      </w:r>
      <w:r w:rsidRPr="000D65E5">
        <w:rPr>
          <w:sz w:val="24"/>
        </w:rPr>
        <w:t>мультимедийного продукта (мультфильма).</w:t>
      </w:r>
    </w:p>
    <w:p w:rsidR="000D65E5" w:rsidRDefault="000D65E5" w:rsidP="000D65E5">
      <w:pPr>
        <w:autoSpaceDE w:val="0"/>
        <w:autoSpaceDN w:val="0"/>
        <w:adjustRightInd w:val="0"/>
        <w:spacing w:after="0" w:line="240" w:lineRule="auto"/>
        <w:jc w:val="both"/>
        <w:rPr>
          <w:rFonts w:ascii="Times New Roman" w:hAnsi="Times New Roman" w:cs="Times New Roman"/>
          <w:b/>
          <w:bCs/>
          <w:i/>
          <w:iCs/>
          <w:sz w:val="24"/>
          <w:szCs w:val="24"/>
        </w:rPr>
      </w:pPr>
    </w:p>
    <w:p w:rsidR="00944567" w:rsidRDefault="00944567" w:rsidP="00944567">
      <w:pPr>
        <w:pStyle w:val="aff"/>
        <w:spacing w:line="240" w:lineRule="auto"/>
        <w:ind w:firstLine="0"/>
        <w:jc w:val="center"/>
        <w:rPr>
          <w:b/>
          <w:i/>
          <w:sz w:val="24"/>
          <w:szCs w:val="24"/>
        </w:rPr>
      </w:pPr>
      <w:r w:rsidRPr="00D32756">
        <w:rPr>
          <w:b/>
          <w:i/>
          <w:sz w:val="24"/>
          <w:szCs w:val="24"/>
        </w:rPr>
        <w:t>1.2.</w:t>
      </w:r>
      <w:r>
        <w:rPr>
          <w:b/>
          <w:i/>
          <w:sz w:val="24"/>
          <w:szCs w:val="24"/>
        </w:rPr>
        <w:t>4</w:t>
      </w:r>
      <w:r w:rsidRPr="00D32756">
        <w:rPr>
          <w:b/>
          <w:i/>
          <w:sz w:val="24"/>
          <w:szCs w:val="24"/>
        </w:rPr>
        <w:t xml:space="preserve">. </w:t>
      </w:r>
      <w:r>
        <w:rPr>
          <w:b/>
          <w:i/>
          <w:sz w:val="24"/>
          <w:szCs w:val="24"/>
        </w:rPr>
        <w:t>Родной язык</w:t>
      </w:r>
    </w:p>
    <w:p w:rsidR="00944567" w:rsidRPr="002606D7" w:rsidRDefault="00944567" w:rsidP="00944567">
      <w:pPr>
        <w:pStyle w:val="afff2"/>
        <w:jc w:val="both"/>
        <w:rPr>
          <w:rFonts w:ascii="Times New Roman" w:hAnsi="Times New Roman"/>
          <w:sz w:val="24"/>
        </w:rPr>
      </w:pPr>
      <w:bookmarkStart w:id="25" w:name="sub_12821"/>
      <w:r>
        <w:rPr>
          <w:rFonts w:ascii="Times New Roman" w:hAnsi="Times New Roman"/>
          <w:sz w:val="24"/>
        </w:rPr>
        <w:t xml:space="preserve">         </w:t>
      </w:r>
      <w:r w:rsidRPr="002606D7">
        <w:rPr>
          <w:rFonts w:ascii="Times New Roman" w:hAnsi="Times New Roman"/>
          <w:sz w:val="24"/>
        </w:rPr>
        <w:t>1) воспитание ценностного отношения к родному языку как хранителю культуры, включение в культурно-языковое поле своего народа, 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w:t>
      </w:r>
    </w:p>
    <w:p w:rsidR="00944567" w:rsidRPr="002606D7" w:rsidRDefault="00944567" w:rsidP="00944567">
      <w:pPr>
        <w:pStyle w:val="afff2"/>
        <w:jc w:val="both"/>
        <w:rPr>
          <w:rFonts w:ascii="Times New Roman" w:hAnsi="Times New Roman"/>
          <w:sz w:val="24"/>
        </w:rPr>
      </w:pPr>
      <w:bookmarkStart w:id="26" w:name="sub_12822"/>
      <w:bookmarkEnd w:id="25"/>
      <w:r>
        <w:rPr>
          <w:rFonts w:ascii="Times New Roman" w:hAnsi="Times New Roman"/>
          <w:sz w:val="24"/>
        </w:rPr>
        <w:t xml:space="preserve">         </w:t>
      </w:r>
      <w:r w:rsidRPr="002606D7">
        <w:rPr>
          <w:rFonts w:ascii="Times New Roman" w:hAnsi="Times New Roman"/>
          <w:sz w:val="24"/>
        </w:rPr>
        <w:t>2) обогащение активного и потенциального словарного запаса, развитие у обучающихся культуры владения родным языком в соответствии с нормами устной и письменной речи, правилами речевого этикета;</w:t>
      </w:r>
    </w:p>
    <w:p w:rsidR="00944567" w:rsidRPr="002606D7" w:rsidRDefault="00944567" w:rsidP="00944567">
      <w:pPr>
        <w:pStyle w:val="afff2"/>
        <w:jc w:val="both"/>
        <w:rPr>
          <w:rFonts w:ascii="Times New Roman" w:hAnsi="Times New Roman"/>
          <w:sz w:val="24"/>
        </w:rPr>
      </w:pPr>
      <w:bookmarkStart w:id="27" w:name="sub_12823"/>
      <w:bookmarkEnd w:id="26"/>
      <w:r>
        <w:rPr>
          <w:rFonts w:ascii="Times New Roman" w:hAnsi="Times New Roman"/>
          <w:sz w:val="24"/>
        </w:rPr>
        <w:t xml:space="preserve">         </w:t>
      </w:r>
      <w:r w:rsidRPr="002606D7">
        <w:rPr>
          <w:rFonts w:ascii="Times New Roman" w:hAnsi="Times New Roman"/>
          <w:sz w:val="24"/>
        </w:rPr>
        <w:t xml:space="preserve">3) формирование первоначальных научных знаний о родном языке как системе и как развивающемся явлении, о его уровнях и единицах, о закономерностях его функционирования, освоение основных единиц и грамматических категорий родного </w:t>
      </w:r>
      <w:r w:rsidRPr="002606D7">
        <w:rPr>
          <w:rFonts w:ascii="Times New Roman" w:hAnsi="Times New Roman"/>
          <w:sz w:val="24"/>
        </w:rPr>
        <w:lastRenderedPageBreak/>
        <w:t>языка, формирование позитивного отношения к правильной устной и письменной родной речи как показателям общей культуры и гражданской позиции человека;</w:t>
      </w:r>
    </w:p>
    <w:p w:rsidR="00944567" w:rsidRPr="002606D7" w:rsidRDefault="00944567" w:rsidP="00944567">
      <w:pPr>
        <w:pStyle w:val="afff2"/>
        <w:jc w:val="both"/>
        <w:rPr>
          <w:rFonts w:ascii="Times New Roman" w:hAnsi="Times New Roman"/>
          <w:sz w:val="24"/>
        </w:rPr>
      </w:pPr>
      <w:bookmarkStart w:id="28" w:name="sub_12824"/>
      <w:bookmarkEnd w:id="27"/>
      <w:r>
        <w:rPr>
          <w:rFonts w:ascii="Times New Roman" w:hAnsi="Times New Roman"/>
          <w:sz w:val="24"/>
        </w:rPr>
        <w:t xml:space="preserve">       </w:t>
      </w:r>
      <w:r w:rsidRPr="002606D7">
        <w:rPr>
          <w:rFonts w:ascii="Times New Roman" w:hAnsi="Times New Roman"/>
          <w:sz w:val="24"/>
        </w:rPr>
        <w:t>4) овладение первоначальными умениями ориентироваться в целях, задачах, средствах и условиях общения, формирование базовых навыков выбора адекватных языковых средств для успешного решения коммуникативных задач;</w:t>
      </w:r>
    </w:p>
    <w:p w:rsidR="00944567" w:rsidRPr="002606D7" w:rsidRDefault="00944567" w:rsidP="00944567">
      <w:pPr>
        <w:pStyle w:val="afff2"/>
        <w:jc w:val="both"/>
        <w:rPr>
          <w:rFonts w:ascii="Times New Roman" w:hAnsi="Times New Roman"/>
          <w:sz w:val="24"/>
        </w:rPr>
      </w:pPr>
      <w:bookmarkStart w:id="29" w:name="sub_12825"/>
      <w:bookmarkEnd w:id="28"/>
      <w:r>
        <w:rPr>
          <w:rFonts w:ascii="Times New Roman" w:hAnsi="Times New Roman"/>
          <w:sz w:val="24"/>
        </w:rPr>
        <w:t xml:space="preserve">        </w:t>
      </w:r>
      <w:r w:rsidRPr="002606D7">
        <w:rPr>
          <w:rFonts w:ascii="Times New Roman" w:hAnsi="Times New Roman"/>
          <w:sz w:val="24"/>
        </w:rPr>
        <w:t>5) овладение учебными действиями с языковыми единицами и умение использовать знания для решения познавательных, практических и коммуникативных задач.</w:t>
      </w:r>
    </w:p>
    <w:bookmarkEnd w:id="29"/>
    <w:p w:rsidR="00944567" w:rsidRPr="002D26BA" w:rsidRDefault="00944567" w:rsidP="00944567">
      <w:pPr>
        <w:pStyle w:val="aff"/>
        <w:spacing w:line="240" w:lineRule="auto"/>
        <w:rPr>
          <w:sz w:val="24"/>
          <w:szCs w:val="24"/>
        </w:rPr>
      </w:pPr>
      <w:r w:rsidRPr="002D26BA">
        <w:rPr>
          <w:b/>
          <w:sz w:val="24"/>
          <w:szCs w:val="24"/>
        </w:rPr>
        <w:t>Ведущая идея настоящего курса</w:t>
      </w:r>
      <w:r w:rsidRPr="002D26BA">
        <w:rPr>
          <w:sz w:val="24"/>
          <w:szCs w:val="24"/>
        </w:rPr>
        <w:t xml:space="preserve"> – изучение родного русского языка с позиции его духовной, культурно-исторической ценности.</w:t>
      </w:r>
    </w:p>
    <w:p w:rsidR="00944567" w:rsidRPr="002D26BA" w:rsidRDefault="00944567" w:rsidP="00944567">
      <w:pPr>
        <w:pStyle w:val="aff"/>
        <w:spacing w:line="240" w:lineRule="auto"/>
        <w:rPr>
          <w:b/>
          <w:sz w:val="24"/>
          <w:szCs w:val="24"/>
        </w:rPr>
      </w:pPr>
      <w:r w:rsidRPr="002D26BA">
        <w:rPr>
          <w:b/>
          <w:sz w:val="24"/>
          <w:szCs w:val="24"/>
        </w:rPr>
        <w:t>Программа направлена на решение следующих целей:</w:t>
      </w:r>
    </w:p>
    <w:p w:rsidR="00944567" w:rsidRPr="002D26BA" w:rsidRDefault="00944567" w:rsidP="00944567">
      <w:pPr>
        <w:pStyle w:val="aff"/>
        <w:spacing w:line="240" w:lineRule="auto"/>
        <w:rPr>
          <w:sz w:val="24"/>
          <w:szCs w:val="24"/>
        </w:rPr>
      </w:pPr>
      <w:r w:rsidRPr="002D26BA">
        <w:rPr>
          <w:sz w:val="24"/>
          <w:szCs w:val="24"/>
        </w:rPr>
        <w:t>–</w:t>
      </w:r>
      <w:r w:rsidRPr="002D26BA">
        <w:rPr>
          <w:sz w:val="24"/>
          <w:szCs w:val="24"/>
        </w:rPr>
        <w:tab/>
        <w:t>совершенствование норм и условий для полноценного функционирования и развития русского языка как государственного языка Российской Федерации и как языка межнационального общения;</w:t>
      </w:r>
    </w:p>
    <w:p w:rsidR="00944567" w:rsidRPr="002D26BA" w:rsidRDefault="00944567" w:rsidP="00944567">
      <w:pPr>
        <w:pStyle w:val="aff"/>
        <w:spacing w:line="240" w:lineRule="auto"/>
        <w:rPr>
          <w:sz w:val="24"/>
          <w:szCs w:val="24"/>
        </w:rPr>
      </w:pPr>
      <w:r w:rsidRPr="002D26BA">
        <w:rPr>
          <w:sz w:val="24"/>
          <w:szCs w:val="24"/>
        </w:rPr>
        <w:t>–</w:t>
      </w:r>
      <w:r w:rsidRPr="002D26BA">
        <w:rPr>
          <w:sz w:val="24"/>
          <w:szCs w:val="24"/>
        </w:rPr>
        <w:tab/>
        <w:t>обучение русскому языку детей младшего школьного возраста как средству укрепления русского языка (как родного).</w:t>
      </w:r>
    </w:p>
    <w:p w:rsidR="00944567" w:rsidRPr="002D26BA" w:rsidRDefault="00944567" w:rsidP="00944567">
      <w:pPr>
        <w:pStyle w:val="aff"/>
        <w:spacing w:line="240" w:lineRule="auto"/>
        <w:rPr>
          <w:sz w:val="24"/>
          <w:szCs w:val="24"/>
        </w:rPr>
      </w:pPr>
      <w:r w:rsidRPr="002D26BA">
        <w:rPr>
          <w:sz w:val="24"/>
          <w:szCs w:val="24"/>
        </w:rPr>
        <w:t>Достижение поставленных целей изучения родного языка обеспечивается решением следующих задач:</w:t>
      </w:r>
    </w:p>
    <w:p w:rsidR="00944567" w:rsidRPr="002D26BA" w:rsidRDefault="00944567" w:rsidP="00944567">
      <w:pPr>
        <w:pStyle w:val="aff"/>
        <w:spacing w:line="240" w:lineRule="auto"/>
        <w:rPr>
          <w:sz w:val="24"/>
          <w:szCs w:val="24"/>
        </w:rPr>
      </w:pPr>
      <w:r w:rsidRPr="002D26BA">
        <w:rPr>
          <w:sz w:val="24"/>
          <w:szCs w:val="24"/>
        </w:rPr>
        <w:t>–</w:t>
      </w:r>
      <w:r w:rsidRPr="002D26BA">
        <w:rPr>
          <w:sz w:val="24"/>
          <w:szCs w:val="24"/>
        </w:rPr>
        <w:tab/>
        <w:t xml:space="preserve">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 </w:t>
      </w:r>
    </w:p>
    <w:p w:rsidR="00944567" w:rsidRDefault="00944567" w:rsidP="00944567">
      <w:pPr>
        <w:pStyle w:val="aff"/>
        <w:spacing w:line="240" w:lineRule="auto"/>
        <w:ind w:firstLine="0"/>
        <w:rPr>
          <w:sz w:val="24"/>
          <w:szCs w:val="24"/>
        </w:rPr>
      </w:pPr>
      <w:r w:rsidRPr="002D26BA">
        <w:rPr>
          <w:sz w:val="24"/>
          <w:szCs w:val="24"/>
        </w:rPr>
        <w:t>–</w:t>
      </w:r>
      <w:r w:rsidRPr="002D26BA">
        <w:rPr>
          <w:sz w:val="24"/>
          <w:szCs w:val="24"/>
        </w:rPr>
        <w:tab/>
        <w:t>развитие диалогической и монологической устной и письменной речи на родном языке, коммуникативных умений, нравственных и эстетических чувств, способностей к творческой деятельности на родном языке.</w:t>
      </w:r>
    </w:p>
    <w:p w:rsidR="00944567" w:rsidRPr="002D26BA" w:rsidRDefault="00944567" w:rsidP="00944567">
      <w:pPr>
        <w:pStyle w:val="aff"/>
        <w:spacing w:line="240" w:lineRule="auto"/>
        <w:rPr>
          <w:sz w:val="24"/>
          <w:szCs w:val="24"/>
        </w:rPr>
      </w:pPr>
      <w:r w:rsidRPr="002D26BA">
        <w:rPr>
          <w:b/>
          <w:sz w:val="24"/>
          <w:szCs w:val="24"/>
        </w:rPr>
        <w:t>В результате изучения курса родного языка обучающиеся научатся</w:t>
      </w:r>
      <w:r w:rsidRPr="002D26BA">
        <w:rPr>
          <w:sz w:val="24"/>
          <w:szCs w:val="24"/>
        </w:rPr>
        <w:t xml:space="preserve"> осознавать язык как основное средство человеческого общения и явление национальной культуры, у них начнёт формироваться позитивное эмоционально­ценностное отношение к родному языку, стремление к грамотному использованию, родной язык станет для учеников основой всего процесса обучения, средством развития их мышления, воображения, интеллектуальных и творческих способностей.</w:t>
      </w:r>
    </w:p>
    <w:p w:rsidR="00944567" w:rsidRPr="002D26BA" w:rsidRDefault="00944567" w:rsidP="00944567">
      <w:pPr>
        <w:pStyle w:val="aff"/>
        <w:spacing w:line="240" w:lineRule="auto"/>
        <w:rPr>
          <w:sz w:val="24"/>
          <w:szCs w:val="24"/>
        </w:rPr>
      </w:pPr>
      <w:r w:rsidRPr="002D26BA">
        <w:rPr>
          <w:sz w:val="24"/>
          <w:szCs w:val="24"/>
        </w:rPr>
        <w:t>В процессе изучения обучающиеся получат возможность реализовать в устном и письменном общении (в том числе с использованием средств ИКТ) потребность в творческом самовыражении, научатся использовать язык с целью поиска необходимой информации в различных источниках для выполнения учебных заданий.</w:t>
      </w:r>
    </w:p>
    <w:p w:rsidR="00944567" w:rsidRPr="002D26BA" w:rsidRDefault="00944567" w:rsidP="00944567">
      <w:pPr>
        <w:pStyle w:val="aff"/>
        <w:spacing w:line="240" w:lineRule="auto"/>
        <w:rPr>
          <w:sz w:val="24"/>
          <w:szCs w:val="24"/>
        </w:rPr>
      </w:pPr>
      <w:r w:rsidRPr="002D26BA">
        <w:rPr>
          <w:sz w:val="24"/>
          <w:szCs w:val="24"/>
        </w:rPr>
        <w:t>У выпускников, освоивших основную образовательную программу начального общего образования и программу учебного курса «Родной язык», будет сформировано отношение к правильной устной и письменной речи как показателям общей культуры человека. Они получат начальные представления о нормах родного литературного языка (орфоэпических, лексических, грамматических) и правилах речевого этикета, научатся ориентироваться в целях, задачах, средствах и условиях общения, что станет основой выбора адекватных языковых средств для успешного решения коммуникативной задачи при составлении несложных устных монологических высказываний и письменных текстов. У них будут сформированы коммуникативные учебные действия, необходимые для успешного участия в диалоге: ориентация на позицию партнера, учет различных мнений и координация различных позиций в сотрудничестве, стремление к более точному выражению собственного мнения и позиции, умение задавать вопросы.</w:t>
      </w:r>
    </w:p>
    <w:p w:rsidR="00944567" w:rsidRPr="002606D7" w:rsidRDefault="00944567" w:rsidP="00944567">
      <w:pPr>
        <w:pStyle w:val="aff"/>
        <w:spacing w:line="240" w:lineRule="auto"/>
        <w:ind w:firstLine="0"/>
        <w:rPr>
          <w:sz w:val="24"/>
          <w:szCs w:val="24"/>
        </w:rPr>
      </w:pPr>
    </w:p>
    <w:p w:rsidR="00944567" w:rsidRDefault="00944567" w:rsidP="00944567">
      <w:pPr>
        <w:pStyle w:val="aff"/>
        <w:jc w:val="center"/>
        <w:rPr>
          <w:b/>
          <w:i/>
          <w:sz w:val="24"/>
          <w:szCs w:val="24"/>
        </w:rPr>
      </w:pPr>
      <w:r w:rsidRPr="00C867DD">
        <w:rPr>
          <w:b/>
          <w:i/>
          <w:sz w:val="24"/>
          <w:szCs w:val="24"/>
        </w:rPr>
        <w:t>1.2.</w:t>
      </w:r>
      <w:r>
        <w:rPr>
          <w:b/>
          <w:i/>
          <w:sz w:val="24"/>
          <w:szCs w:val="24"/>
        </w:rPr>
        <w:t>5</w:t>
      </w:r>
      <w:r w:rsidRPr="00C867DD">
        <w:rPr>
          <w:b/>
          <w:i/>
          <w:sz w:val="24"/>
          <w:szCs w:val="24"/>
        </w:rPr>
        <w:t xml:space="preserve">. </w:t>
      </w:r>
      <w:r>
        <w:rPr>
          <w:b/>
          <w:i/>
          <w:sz w:val="24"/>
          <w:szCs w:val="24"/>
        </w:rPr>
        <w:t>Литературное чтение на родном языке</w:t>
      </w:r>
    </w:p>
    <w:p w:rsidR="00944567" w:rsidRPr="00C867DD" w:rsidRDefault="00944567" w:rsidP="0094456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30" w:name="sub_12826"/>
      <w:r w:rsidRPr="00C867DD">
        <w:rPr>
          <w:rFonts w:ascii="Times New Roman CYR" w:eastAsia="Times New Roman" w:hAnsi="Times New Roman CYR" w:cs="Times New Roman CYR"/>
          <w:sz w:val="24"/>
          <w:szCs w:val="24"/>
        </w:rPr>
        <w:t>1) понимание родной литературы как одной из основных национально-культурных ценностей народа, как особого способа познания жизни, как явления национальной и мировой культуры, средства сохранения и передачи нравственных ценностей и традиций;</w:t>
      </w:r>
    </w:p>
    <w:p w:rsidR="00944567" w:rsidRPr="00C867DD" w:rsidRDefault="00944567" w:rsidP="0094456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31" w:name="sub_12827"/>
      <w:bookmarkEnd w:id="30"/>
      <w:r w:rsidRPr="00C867DD">
        <w:rPr>
          <w:rFonts w:ascii="Times New Roman CYR" w:eastAsia="Times New Roman" w:hAnsi="Times New Roman CYR" w:cs="Times New Roman CYR"/>
          <w:sz w:val="24"/>
          <w:szCs w:val="24"/>
        </w:rPr>
        <w:t xml:space="preserve">2) осознание значимости чтения на родном языке для личного развития; формирование представлений о мире, национальной истории и культуре, первоначальных этических представлений, понятий о добре и зле, нравственности; формирование </w:t>
      </w:r>
      <w:r w:rsidRPr="00C867DD">
        <w:rPr>
          <w:rFonts w:ascii="Times New Roman CYR" w:eastAsia="Times New Roman" w:hAnsi="Times New Roman CYR" w:cs="Times New Roman CYR"/>
          <w:sz w:val="24"/>
          <w:szCs w:val="24"/>
        </w:rPr>
        <w:lastRenderedPageBreak/>
        <w:t>потребности в систематическом чтении на родном языке как средстве познания себя и мира; обеспечение культурной самоидентификации;</w:t>
      </w:r>
    </w:p>
    <w:p w:rsidR="00944567" w:rsidRPr="00C867DD" w:rsidRDefault="00944567" w:rsidP="0094456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32" w:name="sub_12828"/>
      <w:bookmarkEnd w:id="31"/>
      <w:r w:rsidRPr="00C867DD">
        <w:rPr>
          <w:rFonts w:ascii="Times New Roman CYR" w:eastAsia="Times New Roman" w:hAnsi="Times New Roman CYR" w:cs="Times New Roman CYR"/>
          <w:sz w:val="24"/>
          <w:szCs w:val="24"/>
        </w:rPr>
        <w:t>3) использование разных видов чтения (ознакомительное, изучающее, выборочное, поисковое); умение осознанно воспринимать и оценивать содержание и специфику различных текстов, участвовать в их обсуждении, давать и обосновывать нравственную оценку поступков героев;</w:t>
      </w:r>
    </w:p>
    <w:p w:rsidR="00944567" w:rsidRPr="00C867DD" w:rsidRDefault="00944567" w:rsidP="0094456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33" w:name="sub_12829"/>
      <w:bookmarkEnd w:id="32"/>
      <w:r w:rsidRPr="00C867DD">
        <w:rPr>
          <w:rFonts w:ascii="Times New Roman CYR" w:eastAsia="Times New Roman" w:hAnsi="Times New Roman CYR" w:cs="Times New Roman CYR"/>
          <w:sz w:val="24"/>
          <w:szCs w:val="24"/>
        </w:rPr>
        <w:t>4) достижение необходимого для продолжения образования уровня читательской компетентности, общего речевого развития, то есть овладение техникой чтения вслух и про себя, элементарными приемами интерпретации, анализа и преобразования художественных, научно-популярных и учебных текстов с использованием элементарных литературоведческих понятий;</w:t>
      </w:r>
    </w:p>
    <w:p w:rsidR="00944567" w:rsidRDefault="00944567" w:rsidP="0094456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34" w:name="sub_128210"/>
      <w:bookmarkEnd w:id="33"/>
      <w:r w:rsidRPr="00C867DD">
        <w:rPr>
          <w:rFonts w:ascii="Times New Roman CYR" w:eastAsia="Times New Roman" w:hAnsi="Times New Roman CYR" w:cs="Times New Roman CYR"/>
          <w:sz w:val="24"/>
          <w:szCs w:val="24"/>
        </w:rPr>
        <w:t>5) осознание коммуникативно-эстетических возможностей родного языка на основе изучения выдающихся произведений культуры своего народа, умение самостоятельно выбирать интересующую литературу; пользоваться справочными источниками для понимания и получения дополнительной информации.</w:t>
      </w:r>
      <w:bookmarkEnd w:id="34"/>
    </w:p>
    <w:p w:rsidR="00944567" w:rsidRPr="00842066" w:rsidRDefault="00944567" w:rsidP="00944567">
      <w:pPr>
        <w:widowControl w:val="0"/>
        <w:autoSpaceDE w:val="0"/>
        <w:autoSpaceDN w:val="0"/>
        <w:adjustRightInd w:val="0"/>
        <w:spacing w:after="0" w:line="240" w:lineRule="auto"/>
        <w:ind w:firstLine="720"/>
        <w:jc w:val="both"/>
        <w:rPr>
          <w:rFonts w:ascii="Times New Roman CYR" w:eastAsia="Times New Roman" w:hAnsi="Times New Roman CYR" w:cs="Times New Roman CYR"/>
          <w:b/>
          <w:sz w:val="24"/>
          <w:szCs w:val="24"/>
        </w:rPr>
      </w:pPr>
      <w:r w:rsidRPr="00842066">
        <w:rPr>
          <w:rFonts w:ascii="Times New Roman CYR" w:eastAsia="Times New Roman" w:hAnsi="Times New Roman CYR" w:cs="Times New Roman CYR"/>
          <w:b/>
          <w:sz w:val="24"/>
          <w:szCs w:val="24"/>
        </w:rPr>
        <w:t>Планируемые результаты изучения курса</w:t>
      </w:r>
    </w:p>
    <w:p w:rsidR="00944567" w:rsidRPr="00842066" w:rsidRDefault="00944567" w:rsidP="0094456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42066">
        <w:rPr>
          <w:rFonts w:ascii="Times New Roman CYR" w:eastAsia="Times New Roman" w:hAnsi="Times New Roman CYR" w:cs="Times New Roman CYR"/>
          <w:sz w:val="24"/>
          <w:szCs w:val="24"/>
        </w:rPr>
        <w:t>Данная программа обеспечивает достижение необходимых личностных, метапредметных, предметных результатов освоения курса, заложенных в ФГОС НОО.</w:t>
      </w:r>
    </w:p>
    <w:p w:rsidR="00944567" w:rsidRPr="00842066" w:rsidRDefault="00944567" w:rsidP="00944567">
      <w:pPr>
        <w:widowControl w:val="0"/>
        <w:autoSpaceDE w:val="0"/>
        <w:autoSpaceDN w:val="0"/>
        <w:adjustRightInd w:val="0"/>
        <w:spacing w:after="0" w:line="240" w:lineRule="auto"/>
        <w:ind w:firstLine="720"/>
        <w:jc w:val="both"/>
        <w:rPr>
          <w:rFonts w:ascii="Times New Roman CYR" w:eastAsia="Times New Roman" w:hAnsi="Times New Roman CYR" w:cs="Times New Roman CYR"/>
          <w:i/>
          <w:sz w:val="24"/>
          <w:szCs w:val="24"/>
        </w:rPr>
      </w:pPr>
      <w:r w:rsidRPr="00842066">
        <w:rPr>
          <w:rFonts w:ascii="Times New Roman CYR" w:eastAsia="Times New Roman" w:hAnsi="Times New Roman CYR" w:cs="Times New Roman CYR"/>
          <w:i/>
          <w:sz w:val="24"/>
          <w:szCs w:val="24"/>
        </w:rPr>
        <w:t>Личностные результаты</w:t>
      </w:r>
    </w:p>
    <w:p w:rsidR="00944567" w:rsidRPr="00842066" w:rsidRDefault="00944567" w:rsidP="0094456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42066">
        <w:rPr>
          <w:rFonts w:ascii="Times New Roman CYR" w:eastAsia="Times New Roman" w:hAnsi="Times New Roman CYR" w:cs="Times New Roman CYR"/>
          <w:sz w:val="24"/>
          <w:szCs w:val="24"/>
        </w:rPr>
        <w:t>1. Формирование чувства гордости за свою Родину, ее историю, российский народ, становление гуманистических и демократических ценностных ориентаций многонационального российского общества; воспитание российской гражданской идентичности: патриотизма, уважения к Отечеству, прошлое и настоящее многонационального народа России;</w:t>
      </w:r>
    </w:p>
    <w:p w:rsidR="00944567" w:rsidRPr="00842066" w:rsidRDefault="00944567" w:rsidP="0094456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42066">
        <w:rPr>
          <w:rFonts w:ascii="Times New Roman CYR" w:eastAsia="Times New Roman" w:hAnsi="Times New Roman CYR" w:cs="Times New Roman CYR"/>
          <w:sz w:val="24"/>
          <w:szCs w:val="24"/>
        </w:rPr>
        <w:t>2. Формирование средствами литературных произведений целостного взгляда на мир в единстве и разнообразии природы, народов, культур и религий;</w:t>
      </w:r>
    </w:p>
    <w:p w:rsidR="00944567" w:rsidRPr="00842066" w:rsidRDefault="00944567" w:rsidP="0094456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42066">
        <w:rPr>
          <w:rFonts w:ascii="Times New Roman CYR" w:eastAsia="Times New Roman" w:hAnsi="Times New Roman CYR" w:cs="Times New Roman CYR"/>
          <w:sz w:val="24"/>
          <w:szCs w:val="24"/>
        </w:rPr>
        <w:t>3.Воспитание художественно-эстетического вкуса, эстетических потребностей, ценностей и чувств на основе опыта слушания и заучивания наизусть произведений художественной литературы;</w:t>
      </w:r>
    </w:p>
    <w:p w:rsidR="00944567" w:rsidRPr="00842066" w:rsidRDefault="00944567" w:rsidP="0094456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42066">
        <w:rPr>
          <w:rFonts w:ascii="Times New Roman CYR" w:eastAsia="Times New Roman" w:hAnsi="Times New Roman CYR" w:cs="Times New Roman CYR"/>
          <w:sz w:val="24"/>
          <w:szCs w:val="24"/>
        </w:rPr>
        <w:t>4.Развитие этических чувств, доброжелательности и эмоционально-нравственной отзывчивости, понимания и сопереживания чувствам других людей; 5. 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нём взаимопонимания;</w:t>
      </w:r>
    </w:p>
    <w:p w:rsidR="00944567" w:rsidRPr="00842066" w:rsidRDefault="00944567" w:rsidP="0094456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42066">
        <w:rPr>
          <w:rFonts w:ascii="Times New Roman CYR" w:eastAsia="Times New Roman" w:hAnsi="Times New Roman CYR" w:cs="Times New Roman CYR"/>
          <w:sz w:val="24"/>
          <w:szCs w:val="24"/>
        </w:rPr>
        <w:t>6. Овладение начальными навыками адаптации к школе, школьному коллективу;</w:t>
      </w:r>
    </w:p>
    <w:p w:rsidR="00944567" w:rsidRPr="00842066" w:rsidRDefault="00944567" w:rsidP="0094456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42066">
        <w:rPr>
          <w:rFonts w:ascii="Times New Roman CYR" w:eastAsia="Times New Roman" w:hAnsi="Times New Roman CYR" w:cs="Times New Roman CYR"/>
          <w:sz w:val="24"/>
          <w:szCs w:val="24"/>
        </w:rPr>
        <w:t>7. Принятие и освоение социальной роли обучающегося, развитие мотивов учебной деятельности и формирование личностного смысла учения;</w:t>
      </w:r>
    </w:p>
    <w:p w:rsidR="00944567" w:rsidRDefault="00944567" w:rsidP="0094456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42066">
        <w:rPr>
          <w:rFonts w:ascii="Times New Roman CYR" w:eastAsia="Times New Roman" w:hAnsi="Times New Roman CYR" w:cs="Times New Roman CYR"/>
          <w:sz w:val="24"/>
          <w:szCs w:val="24"/>
        </w:rPr>
        <w:t>8. Развитие самостоятельности и личной ответственности за свои поступки на основе представлений о нравственных нормах общения;</w:t>
      </w:r>
    </w:p>
    <w:p w:rsidR="00944567" w:rsidRPr="00842066" w:rsidRDefault="00944567" w:rsidP="0094456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42066">
        <w:rPr>
          <w:rFonts w:ascii="Times New Roman CYR" w:eastAsia="Times New Roman" w:hAnsi="Times New Roman CYR" w:cs="Times New Roman CYR"/>
          <w:sz w:val="24"/>
          <w:szCs w:val="24"/>
        </w:rPr>
        <w:t>9. Развитие навыков сотрудничества с взрослыми и сверстниками в разных социальных ситуациях, умения избегать конфликтов и находить выходы из спорных ситуаций, умения сравнивать поступки героев литературных произведений со своими собственными поступками, осмысливать поступки героев;</w:t>
      </w:r>
    </w:p>
    <w:p w:rsidR="00944567" w:rsidRPr="00842066" w:rsidRDefault="00944567" w:rsidP="0094456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42066">
        <w:rPr>
          <w:rFonts w:ascii="Times New Roman CYR" w:eastAsia="Times New Roman" w:hAnsi="Times New Roman CYR" w:cs="Times New Roman CYR"/>
          <w:sz w:val="24"/>
          <w:szCs w:val="24"/>
        </w:rPr>
        <w:t>10. Наличие мотивации к творческому труду и бережному отношению к материальным и духовным ценностям, формирование установки на безопасный, здоровый образ жизни;</w:t>
      </w:r>
    </w:p>
    <w:p w:rsidR="00944567" w:rsidRDefault="00944567" w:rsidP="0094456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42066">
        <w:rPr>
          <w:rFonts w:ascii="Times New Roman CYR" w:eastAsia="Times New Roman" w:hAnsi="Times New Roman CYR" w:cs="Times New Roman CYR"/>
          <w:sz w:val="24"/>
          <w:szCs w:val="24"/>
        </w:rPr>
        <w:t>11. Осознание значимости чтения для своего дальнейшего развития.</w:t>
      </w:r>
    </w:p>
    <w:p w:rsidR="00944567" w:rsidRDefault="00944567" w:rsidP="0094456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944567" w:rsidRPr="00842066" w:rsidRDefault="00944567" w:rsidP="00944567">
      <w:pPr>
        <w:widowControl w:val="0"/>
        <w:autoSpaceDE w:val="0"/>
        <w:autoSpaceDN w:val="0"/>
        <w:adjustRightInd w:val="0"/>
        <w:spacing w:after="0" w:line="240" w:lineRule="auto"/>
        <w:ind w:firstLine="720"/>
        <w:jc w:val="both"/>
        <w:rPr>
          <w:rFonts w:ascii="Times New Roman CYR" w:eastAsia="Times New Roman" w:hAnsi="Times New Roman CYR" w:cs="Times New Roman CYR"/>
          <w:i/>
          <w:sz w:val="24"/>
          <w:szCs w:val="24"/>
        </w:rPr>
      </w:pPr>
      <w:r w:rsidRPr="00842066">
        <w:rPr>
          <w:rFonts w:ascii="Times New Roman CYR" w:eastAsia="Times New Roman" w:hAnsi="Times New Roman CYR" w:cs="Times New Roman CYR"/>
          <w:i/>
          <w:sz w:val="24"/>
          <w:szCs w:val="24"/>
        </w:rPr>
        <w:t>Метапредметные результаты:</w:t>
      </w:r>
    </w:p>
    <w:p w:rsidR="00944567" w:rsidRPr="00842066" w:rsidRDefault="00944567" w:rsidP="0094456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42066">
        <w:rPr>
          <w:rFonts w:ascii="Times New Roman CYR" w:eastAsia="Times New Roman" w:hAnsi="Times New Roman CYR" w:cs="Times New Roman CYR"/>
          <w:sz w:val="24"/>
          <w:szCs w:val="24"/>
        </w:rPr>
        <w:t>1. Овладение способностью принимать и сохранять цели и задачи учебной деятельности, поиска средств ее осуществления;</w:t>
      </w:r>
    </w:p>
    <w:p w:rsidR="00944567" w:rsidRPr="00842066" w:rsidRDefault="00944567" w:rsidP="0094456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42066">
        <w:rPr>
          <w:rFonts w:ascii="Times New Roman CYR" w:eastAsia="Times New Roman" w:hAnsi="Times New Roman CYR" w:cs="Times New Roman CYR"/>
          <w:sz w:val="24"/>
          <w:szCs w:val="24"/>
        </w:rPr>
        <w:t>2. Освоение способами решения проблем творческого и поискового характера;</w:t>
      </w:r>
    </w:p>
    <w:p w:rsidR="00944567" w:rsidRPr="00842066" w:rsidRDefault="00944567" w:rsidP="0094456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42066">
        <w:rPr>
          <w:rFonts w:ascii="Times New Roman CYR" w:eastAsia="Times New Roman" w:hAnsi="Times New Roman CYR" w:cs="Times New Roman CYR"/>
          <w:sz w:val="24"/>
          <w:szCs w:val="24"/>
        </w:rPr>
        <w:t xml:space="preserve">3. Формирование умения планировать, контролировать и оценивать учебные </w:t>
      </w:r>
      <w:r w:rsidRPr="00842066">
        <w:rPr>
          <w:rFonts w:ascii="Times New Roman CYR" w:eastAsia="Times New Roman" w:hAnsi="Times New Roman CYR" w:cs="Times New Roman CYR"/>
          <w:sz w:val="24"/>
          <w:szCs w:val="24"/>
        </w:rPr>
        <w:lastRenderedPageBreak/>
        <w:t>действия в соответствии с поставленной задачей и условиями ее реализации, определять наиболее эффективные способы достижения результата;</w:t>
      </w:r>
    </w:p>
    <w:p w:rsidR="00944567" w:rsidRPr="00842066" w:rsidRDefault="00944567" w:rsidP="0094456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42066">
        <w:rPr>
          <w:rFonts w:ascii="Times New Roman CYR" w:eastAsia="Times New Roman" w:hAnsi="Times New Roman CYR" w:cs="Times New Roman CYR"/>
          <w:sz w:val="24"/>
          <w:szCs w:val="24"/>
        </w:rPr>
        <w:t>4. Формирование умения понимать причины успеха\неуспеха учебной деятельности и способности конструктивно действовать даже в ситуациях неуспеха;</w:t>
      </w:r>
    </w:p>
    <w:p w:rsidR="00944567" w:rsidRPr="00842066" w:rsidRDefault="00944567" w:rsidP="0094456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42066">
        <w:rPr>
          <w:rFonts w:ascii="Times New Roman CYR" w:eastAsia="Times New Roman" w:hAnsi="Times New Roman CYR" w:cs="Times New Roman CYR"/>
          <w:sz w:val="24"/>
          <w:szCs w:val="24"/>
        </w:rPr>
        <w:t>5. Использование знаково-символических средств представления информации о книгах;</w:t>
      </w:r>
    </w:p>
    <w:p w:rsidR="00944567" w:rsidRPr="00842066" w:rsidRDefault="00944567" w:rsidP="0094456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42066">
        <w:rPr>
          <w:rFonts w:ascii="Times New Roman CYR" w:eastAsia="Times New Roman" w:hAnsi="Times New Roman CYR" w:cs="Times New Roman CYR"/>
          <w:sz w:val="24"/>
          <w:szCs w:val="24"/>
        </w:rPr>
        <w:t>6. Активное использование речевых средств для решения коммуникативных и познавательных задач;</w:t>
      </w:r>
    </w:p>
    <w:p w:rsidR="00944567" w:rsidRPr="00842066" w:rsidRDefault="00944567" w:rsidP="0094456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42066">
        <w:rPr>
          <w:rFonts w:ascii="Times New Roman CYR" w:eastAsia="Times New Roman" w:hAnsi="Times New Roman CYR" w:cs="Times New Roman CYR"/>
          <w:sz w:val="24"/>
          <w:szCs w:val="24"/>
        </w:rPr>
        <w:t>7. Использование различных способов поиска учебной информации в справочниках, словарях, энциклопедиях и интерпретации информации в соответствии с коммуникативными и познавательными задачами;</w:t>
      </w:r>
    </w:p>
    <w:p w:rsidR="00944567" w:rsidRPr="00842066" w:rsidRDefault="00944567" w:rsidP="0094456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42066">
        <w:rPr>
          <w:rFonts w:ascii="Times New Roman CYR" w:eastAsia="Times New Roman" w:hAnsi="Times New Roman CYR" w:cs="Times New Roman CYR"/>
          <w:sz w:val="24"/>
          <w:szCs w:val="24"/>
        </w:rPr>
        <w:t>8. Овладение навыками смыслового чтения текстов в соответствии с целями и задачами, осознанного построения речевого высказывания в соответствии с задачами коммуникации и составления текстов в устной и письменной формах;</w:t>
      </w:r>
    </w:p>
    <w:p w:rsidR="00944567" w:rsidRPr="00842066" w:rsidRDefault="00944567" w:rsidP="0094456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42066">
        <w:rPr>
          <w:rFonts w:ascii="Times New Roman CYR" w:eastAsia="Times New Roman" w:hAnsi="Times New Roman CYR" w:cs="Times New Roman CYR"/>
          <w:sz w:val="24"/>
          <w:szCs w:val="24"/>
        </w:rPr>
        <w:t>9. Овладение логическими действиями сравнения, анализа, синтеза, обобщения, классификации по родовидовым признакам, установления причинно-следственных связей, построения рассуждений;</w:t>
      </w:r>
    </w:p>
    <w:p w:rsidR="00944567" w:rsidRDefault="00944567" w:rsidP="0094456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42066">
        <w:rPr>
          <w:rFonts w:ascii="Times New Roman CYR" w:eastAsia="Times New Roman" w:hAnsi="Times New Roman CYR" w:cs="Times New Roman CYR"/>
          <w:sz w:val="24"/>
          <w:szCs w:val="24"/>
        </w:rPr>
        <w:t>10. Готовность слушать собеседника и вести диалог, признавать различные точки зрения и право каждого иметь и излагать свое мнение и аргументировать свою точку зрения и оценку событий;</w:t>
      </w:r>
    </w:p>
    <w:p w:rsidR="00944567" w:rsidRPr="00842066" w:rsidRDefault="00944567" w:rsidP="0094456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42066">
        <w:rPr>
          <w:rFonts w:ascii="Times New Roman CYR" w:eastAsia="Times New Roman" w:hAnsi="Times New Roman CYR" w:cs="Times New Roman CYR"/>
          <w:sz w:val="24"/>
          <w:szCs w:val="24"/>
        </w:rPr>
        <w:t>11. Умение договариваться о распределении ролей в совместной деятельности, осуществлять взаимный контроль в совместной деятельности, общей цели и путей ее достижения, осмысливать собственное поведение и поведение окружающих;</w:t>
      </w:r>
    </w:p>
    <w:p w:rsidR="00944567" w:rsidRDefault="00944567" w:rsidP="0094456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42066">
        <w:rPr>
          <w:rFonts w:ascii="Times New Roman CYR" w:eastAsia="Times New Roman" w:hAnsi="Times New Roman CYR" w:cs="Times New Roman CYR"/>
          <w:sz w:val="24"/>
          <w:szCs w:val="24"/>
        </w:rPr>
        <w:t>12. Готовность конструктивно разрешать конфликты посредством учета интересов сторон и сотрудничества.</w:t>
      </w:r>
    </w:p>
    <w:p w:rsidR="00944567" w:rsidRDefault="00944567" w:rsidP="0094456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944567" w:rsidRPr="00842066" w:rsidRDefault="00944567" w:rsidP="00944567">
      <w:pPr>
        <w:widowControl w:val="0"/>
        <w:autoSpaceDE w:val="0"/>
        <w:autoSpaceDN w:val="0"/>
        <w:adjustRightInd w:val="0"/>
        <w:spacing w:after="0" w:line="240" w:lineRule="auto"/>
        <w:ind w:firstLine="720"/>
        <w:jc w:val="both"/>
        <w:rPr>
          <w:rFonts w:ascii="Times New Roman CYR" w:eastAsia="Times New Roman" w:hAnsi="Times New Roman CYR" w:cs="Times New Roman CYR"/>
          <w:i/>
          <w:sz w:val="24"/>
          <w:szCs w:val="24"/>
        </w:rPr>
      </w:pPr>
      <w:r w:rsidRPr="00842066">
        <w:rPr>
          <w:rFonts w:ascii="Times New Roman CYR" w:eastAsia="Times New Roman" w:hAnsi="Times New Roman CYR" w:cs="Times New Roman CYR"/>
          <w:i/>
          <w:sz w:val="24"/>
          <w:szCs w:val="24"/>
        </w:rPr>
        <w:t>Предметные результаты</w:t>
      </w:r>
      <w:r>
        <w:rPr>
          <w:rFonts w:ascii="Times New Roman CYR" w:eastAsia="Times New Roman" w:hAnsi="Times New Roman CYR" w:cs="Times New Roman CYR"/>
          <w:i/>
          <w:sz w:val="24"/>
          <w:szCs w:val="24"/>
        </w:rPr>
        <w:t>:</w:t>
      </w:r>
      <w:r w:rsidRPr="00842066">
        <w:rPr>
          <w:rFonts w:ascii="Times New Roman CYR" w:eastAsia="Times New Roman" w:hAnsi="Times New Roman CYR" w:cs="Times New Roman CYR"/>
          <w:i/>
          <w:sz w:val="24"/>
          <w:szCs w:val="24"/>
        </w:rPr>
        <w:t xml:space="preserve"> </w:t>
      </w:r>
    </w:p>
    <w:p w:rsidR="00944567" w:rsidRPr="00842066" w:rsidRDefault="00944567" w:rsidP="0094456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42066">
        <w:rPr>
          <w:rFonts w:ascii="Times New Roman CYR" w:eastAsia="Times New Roman" w:hAnsi="Times New Roman CYR" w:cs="Times New Roman CYR"/>
          <w:sz w:val="24"/>
          <w:szCs w:val="24"/>
        </w:rPr>
        <w:t>1. Понимание литературы как явления национальной и мировой культуры, средства сохранения и передачи нравственных ценностей и традиций;</w:t>
      </w:r>
    </w:p>
    <w:p w:rsidR="00944567" w:rsidRPr="00842066" w:rsidRDefault="00944567" w:rsidP="0094456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42066">
        <w:rPr>
          <w:rFonts w:ascii="Times New Roman CYR" w:eastAsia="Times New Roman" w:hAnsi="Times New Roman CYR" w:cs="Times New Roman CYR"/>
          <w:sz w:val="24"/>
          <w:szCs w:val="24"/>
        </w:rPr>
        <w:t>2. Осознание значимости чтения для личного развития; формирование представлений о Родине и ее людях, окружающем мире, культуре, первоначальных этических представлений, понятий о добре и зле, дружбе, честности; формирование потребности в систематическом чтении;</w:t>
      </w:r>
    </w:p>
    <w:p w:rsidR="00944567" w:rsidRPr="00842066" w:rsidRDefault="00944567" w:rsidP="0094456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42066">
        <w:rPr>
          <w:rFonts w:ascii="Times New Roman CYR" w:eastAsia="Times New Roman" w:hAnsi="Times New Roman CYR" w:cs="Times New Roman CYR"/>
          <w:sz w:val="24"/>
          <w:szCs w:val="24"/>
        </w:rPr>
        <w:t>3. Достижение необходимого для продолжения образования уровня читательской компетентности, общего речевого развития, т. е. овладение чтением вслух и про себя, элементарными приемами анализа художественных, научно-познавательных и учебных текстов с использованием элементарных литературоведческих понятий;</w:t>
      </w:r>
    </w:p>
    <w:p w:rsidR="00944567" w:rsidRPr="00842066" w:rsidRDefault="00944567" w:rsidP="0094456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42066">
        <w:rPr>
          <w:rFonts w:ascii="Times New Roman CYR" w:eastAsia="Times New Roman" w:hAnsi="Times New Roman CYR" w:cs="Times New Roman CYR"/>
          <w:sz w:val="24"/>
          <w:szCs w:val="24"/>
        </w:rPr>
        <w:t>4. Использование разных видов чтения (изучающее (смысловое), выборочное, поисковое); умение осознанно воспринимать и оценивать содержание и специфику различных текстов, участвовать в их обсуждении, давать и обосновывать нравственную оценку поступков героев;</w:t>
      </w:r>
    </w:p>
    <w:p w:rsidR="00944567" w:rsidRPr="00842066" w:rsidRDefault="00944567" w:rsidP="0094456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42066">
        <w:rPr>
          <w:rFonts w:ascii="Times New Roman CYR" w:eastAsia="Times New Roman" w:hAnsi="Times New Roman CYR" w:cs="Times New Roman CYR"/>
          <w:sz w:val="24"/>
          <w:szCs w:val="24"/>
        </w:rPr>
        <w:t>5. Умение самостоятельно выбирать интересующую литературу, пользоваться справочными источниками для понимания и получения дополнительной информации, составляя самостоятельно краткую аннотацию;</w:t>
      </w:r>
    </w:p>
    <w:p w:rsidR="00944567" w:rsidRPr="00842066" w:rsidRDefault="00944567" w:rsidP="0094456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42066">
        <w:rPr>
          <w:rFonts w:ascii="Times New Roman CYR" w:eastAsia="Times New Roman" w:hAnsi="Times New Roman CYR" w:cs="Times New Roman CYR"/>
          <w:sz w:val="24"/>
          <w:szCs w:val="24"/>
        </w:rPr>
        <w:t>6. умение использовать простейшие виды анализа различных текстов: устанавливать причинно-следственные связи и определять главную мысль произведения, делить текст на части, озаглавливать их, составлять простой план, находить средства выразительности, пересказывать произведение;</w:t>
      </w:r>
    </w:p>
    <w:p w:rsidR="00944567" w:rsidRPr="00842066" w:rsidRDefault="00944567" w:rsidP="0094456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42066">
        <w:rPr>
          <w:rFonts w:ascii="Times New Roman CYR" w:eastAsia="Times New Roman" w:hAnsi="Times New Roman CYR" w:cs="Times New Roman CYR"/>
          <w:sz w:val="24"/>
          <w:szCs w:val="24"/>
        </w:rPr>
        <w:t>7. Умение работать с разными видами текстов, находить характерные особенности научно-познавательных, учебных и художественных произведений. На практическом уровне овладеть некоторыми видами письменной речи (повествование – создание текста по аналогии, рассуждение – письменный ответ на вопрос, описание – характеристика героев). Умение написать отзыв на прочитанное произведение;</w:t>
      </w:r>
    </w:p>
    <w:p w:rsidR="00944567" w:rsidRDefault="00944567" w:rsidP="0094456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42066">
        <w:rPr>
          <w:rFonts w:ascii="Times New Roman CYR" w:eastAsia="Times New Roman" w:hAnsi="Times New Roman CYR" w:cs="Times New Roman CYR"/>
          <w:sz w:val="24"/>
          <w:szCs w:val="24"/>
        </w:rPr>
        <w:t xml:space="preserve">8. Развитие художественно-творческих способностей, умение создавать </w:t>
      </w:r>
      <w:r w:rsidRPr="00842066">
        <w:rPr>
          <w:rFonts w:ascii="Times New Roman CYR" w:eastAsia="Times New Roman" w:hAnsi="Times New Roman CYR" w:cs="Times New Roman CYR"/>
          <w:sz w:val="24"/>
          <w:szCs w:val="24"/>
        </w:rPr>
        <w:lastRenderedPageBreak/>
        <w:t>собственный текст на основе художественного произведения, репродукции картин художников, иллюстраций, на основе личного опыта</w:t>
      </w:r>
      <w:r>
        <w:rPr>
          <w:rFonts w:ascii="Times New Roman CYR" w:eastAsia="Times New Roman" w:hAnsi="Times New Roman CYR" w:cs="Times New Roman CYR"/>
          <w:sz w:val="24"/>
          <w:szCs w:val="24"/>
        </w:rPr>
        <w:t>;</w:t>
      </w:r>
    </w:p>
    <w:p w:rsidR="0063642B" w:rsidRPr="00D32756" w:rsidRDefault="00944567" w:rsidP="00944567">
      <w:pPr>
        <w:pStyle w:val="aff"/>
        <w:spacing w:line="240" w:lineRule="auto"/>
        <w:rPr>
          <w:i/>
          <w:sz w:val="24"/>
          <w:szCs w:val="24"/>
        </w:rPr>
      </w:pPr>
      <w:r w:rsidRPr="008E0C76">
        <w:rPr>
          <w:rFonts w:ascii="Times New Roman CYR" w:eastAsia="Times New Roman" w:hAnsi="Times New Roman CYR" w:cs="Times New Roman CYR"/>
          <w:sz w:val="24"/>
          <w:szCs w:val="24"/>
        </w:rPr>
        <w:t>9. Умение декламировать (читать стихи наизусть) стихотворные произведения, выступать перед знакомой аудиторией с небольшими сообщениями.</w:t>
      </w:r>
    </w:p>
    <w:p w:rsidR="0063642B" w:rsidRPr="00D32756" w:rsidRDefault="0063642B" w:rsidP="000B5C48">
      <w:pPr>
        <w:pStyle w:val="aff"/>
        <w:spacing w:line="240" w:lineRule="auto"/>
        <w:ind w:firstLine="0"/>
        <w:jc w:val="center"/>
        <w:rPr>
          <w:b/>
          <w:i/>
          <w:sz w:val="24"/>
          <w:szCs w:val="24"/>
        </w:rPr>
      </w:pPr>
      <w:bookmarkStart w:id="35" w:name="bookmark38"/>
      <w:r w:rsidRPr="00D32756">
        <w:rPr>
          <w:b/>
          <w:i/>
          <w:sz w:val="24"/>
          <w:szCs w:val="24"/>
        </w:rPr>
        <w:t>1.2.4. Иностранный язык (</w:t>
      </w:r>
      <w:bookmarkEnd w:id="35"/>
      <w:r w:rsidR="00943AA2">
        <w:rPr>
          <w:b/>
          <w:i/>
          <w:sz w:val="24"/>
          <w:szCs w:val="24"/>
        </w:rPr>
        <w:t>английский</w:t>
      </w:r>
      <w:r w:rsidRPr="00D32756">
        <w:rPr>
          <w:b/>
          <w:i/>
          <w:sz w:val="24"/>
          <w:szCs w:val="24"/>
        </w:rPr>
        <w:t>)</w:t>
      </w:r>
    </w:p>
    <w:p w:rsidR="00AA1BC1" w:rsidRPr="0037532B" w:rsidRDefault="00AA1BC1" w:rsidP="000B5C48">
      <w:pPr>
        <w:pStyle w:val="aff2"/>
        <w:spacing w:line="240" w:lineRule="auto"/>
        <w:ind w:firstLine="454"/>
        <w:rPr>
          <w:rFonts w:ascii="Times New Roman" w:hAnsi="Times New Roman" w:cs="Times New Roman"/>
          <w:color w:val="auto"/>
          <w:sz w:val="24"/>
          <w:szCs w:val="24"/>
        </w:rPr>
      </w:pPr>
      <w:bookmarkStart w:id="36" w:name="bookmark39"/>
      <w:r w:rsidRPr="0037532B">
        <w:rPr>
          <w:rFonts w:ascii="Times New Roman" w:hAnsi="Times New Roman" w:cs="Times New Roman"/>
          <w:color w:val="auto"/>
          <w:spacing w:val="2"/>
          <w:sz w:val="24"/>
          <w:szCs w:val="24"/>
        </w:rPr>
        <w:t xml:space="preserve">В результате изучения иностранного языка при получении </w:t>
      </w:r>
      <w:r w:rsidRPr="0037532B">
        <w:rPr>
          <w:rFonts w:ascii="Times New Roman" w:hAnsi="Times New Roman" w:cs="Times New Roman"/>
          <w:color w:val="auto"/>
          <w:spacing w:val="2"/>
          <w:sz w:val="24"/>
          <w:szCs w:val="24"/>
        </w:rPr>
        <w:br/>
      </w:r>
      <w:r w:rsidRPr="0037532B">
        <w:rPr>
          <w:rFonts w:ascii="Times New Roman" w:hAnsi="Times New Roman" w:cs="Times New Roman"/>
          <w:color w:val="auto"/>
          <w:sz w:val="24"/>
          <w:szCs w:val="24"/>
        </w:rPr>
        <w:t>начального общего образования у обучающихся будут сфор</w:t>
      </w:r>
      <w:r w:rsidRPr="0037532B">
        <w:rPr>
          <w:rFonts w:ascii="Times New Roman" w:hAnsi="Times New Roman" w:cs="Times New Roman"/>
          <w:color w:val="auto"/>
          <w:spacing w:val="2"/>
          <w:sz w:val="24"/>
          <w:szCs w:val="24"/>
        </w:rPr>
        <w:t>мированы первоначальные представления о роли и значи</w:t>
      </w:r>
      <w:r w:rsidRPr="0037532B">
        <w:rPr>
          <w:rFonts w:ascii="Times New Roman" w:hAnsi="Times New Roman" w:cs="Times New Roman"/>
          <w:color w:val="auto"/>
          <w:sz w:val="24"/>
          <w:szCs w:val="24"/>
        </w:rPr>
        <w:t xml:space="preserve">мости иностранного языка в жизни современного человека </w:t>
      </w:r>
      <w:r w:rsidRPr="0037532B">
        <w:rPr>
          <w:rFonts w:ascii="Times New Roman" w:hAnsi="Times New Roman" w:cs="Times New Roman"/>
          <w:color w:val="auto"/>
          <w:spacing w:val="2"/>
          <w:sz w:val="24"/>
          <w:szCs w:val="24"/>
        </w:rPr>
        <w:t>и поликультурного мира. Обучающиеся приобретут началь</w:t>
      </w:r>
      <w:r w:rsidRPr="0037532B">
        <w:rPr>
          <w:rFonts w:ascii="Times New Roman" w:hAnsi="Times New Roman" w:cs="Times New Roman"/>
          <w:color w:val="auto"/>
          <w:sz w:val="24"/>
          <w:szCs w:val="24"/>
        </w:rPr>
        <w:t xml:space="preserve">ный опыт использования иностранного языка как средства </w:t>
      </w:r>
      <w:r w:rsidRPr="0037532B">
        <w:rPr>
          <w:rFonts w:ascii="Times New Roman" w:hAnsi="Times New Roman" w:cs="Times New Roman"/>
          <w:color w:val="auto"/>
          <w:spacing w:val="2"/>
          <w:sz w:val="24"/>
          <w:szCs w:val="24"/>
        </w:rPr>
        <w:t>межкультурного общения, как нового инструмента позна</w:t>
      </w:r>
      <w:r w:rsidRPr="0037532B">
        <w:rPr>
          <w:rFonts w:ascii="Times New Roman" w:hAnsi="Times New Roman" w:cs="Times New Roman"/>
          <w:color w:val="auto"/>
          <w:sz w:val="24"/>
          <w:szCs w:val="24"/>
        </w:rPr>
        <w:t>ния мира и культуры других народов, осознают личностный смысл овладения иностранным языком.</w:t>
      </w:r>
    </w:p>
    <w:p w:rsidR="00AA1BC1" w:rsidRPr="0037532B" w:rsidRDefault="00AA1BC1" w:rsidP="000B5C48">
      <w:pPr>
        <w:tabs>
          <w:tab w:val="left" w:pos="142"/>
          <w:tab w:val="left" w:leader="dot" w:pos="624"/>
        </w:tabs>
        <w:spacing w:after="0" w:line="240" w:lineRule="auto"/>
        <w:ind w:firstLine="709"/>
        <w:jc w:val="both"/>
        <w:rPr>
          <w:rStyle w:val="Zag11"/>
          <w:rFonts w:ascii="Times New Roman" w:eastAsia="@Arial Unicode MS" w:hAnsi="Times New Roman" w:cs="Times New Roman"/>
          <w:sz w:val="24"/>
          <w:szCs w:val="24"/>
        </w:rPr>
      </w:pPr>
      <w:r w:rsidRPr="0037532B">
        <w:rPr>
          <w:rStyle w:val="Zag11"/>
          <w:rFonts w:ascii="Times New Roman" w:eastAsia="@Arial Unicode MS" w:hAnsi="Times New Roman" w:cs="Times New Roman"/>
          <w:sz w:val="24"/>
          <w:szCs w:val="24"/>
        </w:rPr>
        <w:t>Знакомство с детским пластом культуры страны (стран) изучаемого языка не только заложит основы уважительного отношения к чужой (иной) культуре, но и будет способствовать более глубокому осознанию обучающимися особенностей культуры своего народа. Начальное общее иноязычное образование позволит сформировать у обучающихся способность в элементарной форме представлять на иностранном языке родную культуру в письменной и устной формах общения с зарубежными сверстниками, в том числе с использованием средств телекоммуникации.</w:t>
      </w:r>
    </w:p>
    <w:p w:rsidR="00AA1BC1" w:rsidRPr="0037532B" w:rsidRDefault="00AA1BC1" w:rsidP="000B5C48">
      <w:pPr>
        <w:tabs>
          <w:tab w:val="left" w:pos="142"/>
          <w:tab w:val="left" w:leader="dot" w:pos="624"/>
        </w:tabs>
        <w:spacing w:after="0" w:line="240" w:lineRule="auto"/>
        <w:ind w:firstLine="709"/>
        <w:jc w:val="both"/>
        <w:rPr>
          <w:rStyle w:val="Zag11"/>
          <w:rFonts w:ascii="Times New Roman" w:eastAsia="@Arial Unicode MS" w:hAnsi="Times New Roman" w:cs="Times New Roman"/>
          <w:sz w:val="24"/>
          <w:szCs w:val="24"/>
        </w:rPr>
      </w:pPr>
      <w:r w:rsidRPr="0037532B">
        <w:rPr>
          <w:rStyle w:val="Zag11"/>
          <w:rFonts w:ascii="Times New Roman" w:eastAsia="@Arial Unicode MS" w:hAnsi="Times New Roman" w:cs="Times New Roman"/>
          <w:sz w:val="24"/>
          <w:szCs w:val="24"/>
        </w:rPr>
        <w:t>Совместное изучение языков и культур, общепринятых человеческих и базовых национальных ценностей заложит основу для формирования гражданской идентичности, чувства патриотизма и гордости за свой народ, свой край, свою страну, поможет лучше осознать свою этническую и национальную принадлежность.</w:t>
      </w:r>
    </w:p>
    <w:p w:rsidR="00AA1BC1" w:rsidRPr="0037532B" w:rsidRDefault="00AA1BC1" w:rsidP="000B5C48">
      <w:pPr>
        <w:tabs>
          <w:tab w:val="left" w:pos="142"/>
          <w:tab w:val="left" w:leader="dot" w:pos="624"/>
        </w:tabs>
        <w:spacing w:after="0" w:line="240" w:lineRule="auto"/>
        <w:ind w:firstLine="709"/>
        <w:jc w:val="both"/>
        <w:rPr>
          <w:rStyle w:val="Zag11"/>
          <w:rFonts w:ascii="Times New Roman" w:eastAsia="@Arial Unicode MS" w:hAnsi="Times New Roman" w:cs="Times New Roman"/>
          <w:sz w:val="24"/>
          <w:szCs w:val="24"/>
        </w:rPr>
      </w:pPr>
      <w:r w:rsidRPr="0037532B">
        <w:rPr>
          <w:rStyle w:val="Zag11"/>
          <w:rFonts w:ascii="Times New Roman" w:eastAsia="@Arial Unicode MS" w:hAnsi="Times New Roman" w:cs="Times New Roman"/>
          <w:sz w:val="24"/>
          <w:szCs w:val="24"/>
        </w:rPr>
        <w:t>Процесс овладения иностранным языком на уровне начального общего образования внесет свой вклад в формирование активной жизненной позиции обучающихся. Знакомство на уроках иностранного языка с доступными образцами зарубежного фольклора, выражение своего отношения к литературным героям, участие в ролевых играх будут способствовать становлению обучающихся как членов гражданского общества.</w:t>
      </w:r>
    </w:p>
    <w:p w:rsidR="00AA1BC1" w:rsidRPr="0037532B" w:rsidRDefault="00AA1BC1" w:rsidP="000B5C48">
      <w:pPr>
        <w:tabs>
          <w:tab w:val="left" w:pos="142"/>
          <w:tab w:val="left" w:leader="dot" w:pos="624"/>
        </w:tabs>
        <w:spacing w:after="0" w:line="240" w:lineRule="auto"/>
        <w:ind w:firstLine="709"/>
        <w:jc w:val="both"/>
        <w:rPr>
          <w:rStyle w:val="Zag11"/>
          <w:rFonts w:ascii="Times New Roman" w:eastAsia="@Arial Unicode MS" w:hAnsi="Times New Roman" w:cs="Times New Roman"/>
          <w:sz w:val="24"/>
          <w:szCs w:val="24"/>
        </w:rPr>
      </w:pPr>
      <w:r w:rsidRPr="0037532B">
        <w:rPr>
          <w:rStyle w:val="Zag11"/>
          <w:rFonts w:ascii="Times New Roman" w:eastAsia="@Arial Unicode MS" w:hAnsi="Times New Roman" w:cs="Times New Roman"/>
          <w:sz w:val="24"/>
          <w:szCs w:val="24"/>
        </w:rPr>
        <w:t>В результате изучения иностранного языка на уровне начального общего образования у обучающихся:</w:t>
      </w:r>
    </w:p>
    <w:p w:rsidR="00AA1BC1" w:rsidRPr="0037532B" w:rsidRDefault="00AA1BC1" w:rsidP="000B5C48">
      <w:pPr>
        <w:tabs>
          <w:tab w:val="left" w:pos="142"/>
          <w:tab w:val="left" w:leader="dot" w:pos="624"/>
        </w:tabs>
        <w:spacing w:after="0" w:line="240" w:lineRule="auto"/>
        <w:ind w:firstLine="709"/>
        <w:jc w:val="both"/>
        <w:rPr>
          <w:rStyle w:val="Zag11"/>
          <w:rFonts w:ascii="Times New Roman" w:eastAsia="@Arial Unicode MS" w:hAnsi="Times New Roman" w:cs="Times New Roman"/>
          <w:sz w:val="24"/>
          <w:szCs w:val="24"/>
        </w:rPr>
      </w:pPr>
      <w:r w:rsidRPr="0037532B">
        <w:rPr>
          <w:rStyle w:val="Zag11"/>
          <w:rFonts w:ascii="Times New Roman" w:eastAsia="@Arial Unicode MS" w:hAnsi="Times New Roman" w:cs="Times New Roman"/>
          <w:sz w:val="24"/>
          <w:szCs w:val="24"/>
        </w:rPr>
        <w:t>сформируется элементарная иноязычная коммуникативная компетенция, т. е. способность и готовность общаться с носителями изучаемого иностранного языка в устной (говорение и аудирование) и письменной (чтение и письмо) формах общения с учетом речевых возможностей и потребностей младшего школьника; расширится лингвистический кругозор; будет получено общее представление о строе изучаемого языка и его некоторых отличиях от родного языка;</w:t>
      </w:r>
    </w:p>
    <w:p w:rsidR="00AA1BC1" w:rsidRPr="0037532B" w:rsidRDefault="00AA1BC1" w:rsidP="000B5C48">
      <w:pPr>
        <w:tabs>
          <w:tab w:val="left" w:pos="142"/>
          <w:tab w:val="left" w:leader="dot" w:pos="624"/>
        </w:tabs>
        <w:spacing w:after="0" w:line="240" w:lineRule="auto"/>
        <w:ind w:firstLine="709"/>
        <w:jc w:val="both"/>
        <w:rPr>
          <w:rStyle w:val="Zag11"/>
          <w:rFonts w:ascii="Times New Roman" w:eastAsia="@Arial Unicode MS" w:hAnsi="Times New Roman" w:cs="Times New Roman"/>
          <w:sz w:val="24"/>
          <w:szCs w:val="24"/>
        </w:rPr>
      </w:pPr>
      <w:r w:rsidRPr="0037532B">
        <w:rPr>
          <w:rStyle w:val="Zag11"/>
          <w:rFonts w:ascii="Times New Roman" w:eastAsia="@Arial Unicode MS" w:hAnsi="Times New Roman" w:cs="Times New Roman"/>
          <w:sz w:val="24"/>
          <w:szCs w:val="24"/>
        </w:rPr>
        <w:t>будут заложены основы коммуникативной культуры, т. е. способность ставить и решать посильные коммуникативные задачи, адекватно использовать имеющиеся речевые и неречевые средства общения, соблюдать речевой этикет, быть вежливыми и доброжелательными речевыми партнерами;</w:t>
      </w:r>
    </w:p>
    <w:p w:rsidR="00AA1BC1" w:rsidRPr="00010ADC" w:rsidRDefault="00AA1BC1" w:rsidP="000B5C48">
      <w:pPr>
        <w:pStyle w:val="Zag3"/>
        <w:tabs>
          <w:tab w:val="left" w:pos="142"/>
          <w:tab w:val="left" w:leader="dot" w:pos="624"/>
        </w:tabs>
        <w:spacing w:after="0" w:line="240" w:lineRule="auto"/>
        <w:ind w:firstLine="709"/>
        <w:jc w:val="both"/>
        <w:rPr>
          <w:rStyle w:val="Zag11"/>
          <w:rFonts w:eastAsia="@Arial Unicode MS"/>
          <w:i w:val="0"/>
          <w:iCs w:val="0"/>
          <w:color w:val="auto"/>
          <w:lang w:val="ru-RU"/>
        </w:rPr>
      </w:pPr>
      <w:r w:rsidRPr="0037532B">
        <w:rPr>
          <w:rStyle w:val="Zag11"/>
          <w:rFonts w:eastAsia="@Arial Unicode MS"/>
          <w:i w:val="0"/>
          <w:color w:val="auto"/>
          <w:lang w:val="ru-RU"/>
        </w:rPr>
        <w:t>сформируются положительная мотивация и устойчивый учебно-познавательный интерес к предмету «Иностранный язык», а также необходимые универсальные учебные действия и специальные учебные умения, что заложит основу успешной учебной деятельности по овладению иностранным языком на следующем уровне образования</w:t>
      </w:r>
      <w:r w:rsidRPr="00010ADC">
        <w:rPr>
          <w:rStyle w:val="Zag11"/>
          <w:rFonts w:eastAsia="@Arial Unicode MS"/>
          <w:i w:val="0"/>
          <w:color w:val="auto"/>
          <w:lang w:val="ru-RU"/>
        </w:rPr>
        <w:t>.</w:t>
      </w:r>
    </w:p>
    <w:p w:rsidR="0063642B" w:rsidRPr="00010ADC" w:rsidRDefault="0063642B" w:rsidP="000B5C48">
      <w:pPr>
        <w:pStyle w:val="aff"/>
        <w:spacing w:line="240" w:lineRule="auto"/>
        <w:jc w:val="center"/>
        <w:rPr>
          <w:i/>
          <w:sz w:val="24"/>
          <w:szCs w:val="24"/>
        </w:rPr>
      </w:pPr>
      <w:r w:rsidRPr="00010ADC">
        <w:rPr>
          <w:i/>
          <w:sz w:val="24"/>
          <w:szCs w:val="24"/>
        </w:rPr>
        <w:t>Коммуникативные умения</w:t>
      </w:r>
      <w:bookmarkEnd w:id="36"/>
    </w:p>
    <w:p w:rsidR="0063642B" w:rsidRPr="00D32756" w:rsidRDefault="0063642B" w:rsidP="000B5C48">
      <w:pPr>
        <w:pStyle w:val="aff"/>
        <w:spacing w:line="240" w:lineRule="auto"/>
        <w:rPr>
          <w:b/>
          <w:i/>
          <w:sz w:val="24"/>
          <w:szCs w:val="24"/>
        </w:rPr>
      </w:pPr>
      <w:bookmarkStart w:id="37" w:name="bookmark40"/>
      <w:r w:rsidRPr="00D32756">
        <w:rPr>
          <w:b/>
          <w:i/>
          <w:sz w:val="24"/>
          <w:szCs w:val="24"/>
        </w:rPr>
        <w:t>Говорение</w:t>
      </w:r>
      <w:bookmarkEnd w:id="37"/>
    </w:p>
    <w:p w:rsidR="0063642B" w:rsidRPr="00D32756" w:rsidRDefault="0063642B" w:rsidP="000B5C48">
      <w:pPr>
        <w:pStyle w:val="aff"/>
        <w:spacing w:line="240" w:lineRule="auto"/>
        <w:rPr>
          <w:sz w:val="24"/>
          <w:szCs w:val="24"/>
        </w:rPr>
      </w:pPr>
      <w:r w:rsidRPr="00D32756">
        <w:rPr>
          <w:sz w:val="24"/>
          <w:szCs w:val="24"/>
        </w:rPr>
        <w:t>Выпускник научится:</w:t>
      </w:r>
    </w:p>
    <w:p w:rsidR="0063642B" w:rsidRPr="00D32756" w:rsidRDefault="0063642B" w:rsidP="000B5C48">
      <w:pPr>
        <w:pStyle w:val="aff"/>
        <w:spacing w:line="240" w:lineRule="auto"/>
        <w:rPr>
          <w:sz w:val="24"/>
          <w:szCs w:val="24"/>
        </w:rPr>
      </w:pPr>
      <w:r w:rsidRPr="00D32756">
        <w:rPr>
          <w:sz w:val="24"/>
          <w:szCs w:val="24"/>
        </w:rPr>
        <w:t>• участвовать в элементарных диалогах, соблюдая нормы речевого этикета, принятые в англоязычных странах;</w:t>
      </w:r>
    </w:p>
    <w:p w:rsidR="0063642B" w:rsidRPr="00D32756" w:rsidRDefault="0063642B" w:rsidP="000B5C48">
      <w:pPr>
        <w:pStyle w:val="aff"/>
        <w:spacing w:line="240" w:lineRule="auto"/>
        <w:rPr>
          <w:sz w:val="24"/>
          <w:szCs w:val="24"/>
        </w:rPr>
      </w:pPr>
      <w:r w:rsidRPr="00D32756">
        <w:rPr>
          <w:sz w:val="24"/>
          <w:szCs w:val="24"/>
        </w:rPr>
        <w:t>• составлять небольшое описание предмета, картинки, персонажа;</w:t>
      </w:r>
    </w:p>
    <w:p w:rsidR="0063642B" w:rsidRPr="00D32756" w:rsidRDefault="0063642B" w:rsidP="000B5C48">
      <w:pPr>
        <w:pStyle w:val="aff"/>
        <w:spacing w:line="240" w:lineRule="auto"/>
        <w:rPr>
          <w:sz w:val="24"/>
          <w:szCs w:val="24"/>
        </w:rPr>
      </w:pPr>
      <w:r w:rsidRPr="00D32756">
        <w:rPr>
          <w:sz w:val="24"/>
          <w:szCs w:val="24"/>
        </w:rPr>
        <w:t>• рассказывать о себе, своей семье, друге.</w:t>
      </w:r>
    </w:p>
    <w:p w:rsidR="0063642B" w:rsidRPr="00D32756" w:rsidRDefault="0063642B" w:rsidP="000B5C48">
      <w:pPr>
        <w:pStyle w:val="aff"/>
        <w:spacing w:line="240" w:lineRule="auto"/>
        <w:rPr>
          <w:i/>
          <w:sz w:val="24"/>
          <w:szCs w:val="24"/>
        </w:rPr>
      </w:pPr>
      <w:r w:rsidRPr="00D32756">
        <w:rPr>
          <w:i/>
          <w:sz w:val="24"/>
          <w:szCs w:val="24"/>
        </w:rPr>
        <w:t>Выпускник получит возможность научиться:</w:t>
      </w:r>
    </w:p>
    <w:p w:rsidR="0063642B" w:rsidRPr="00D32756" w:rsidRDefault="0063642B" w:rsidP="000B5C48">
      <w:pPr>
        <w:pStyle w:val="aff"/>
        <w:spacing w:line="240" w:lineRule="auto"/>
        <w:rPr>
          <w:i/>
          <w:sz w:val="24"/>
          <w:szCs w:val="24"/>
        </w:rPr>
      </w:pPr>
      <w:r w:rsidRPr="00D32756">
        <w:rPr>
          <w:sz w:val="24"/>
          <w:szCs w:val="24"/>
        </w:rPr>
        <w:t>• </w:t>
      </w:r>
      <w:r w:rsidRPr="00D32756">
        <w:rPr>
          <w:i/>
          <w:sz w:val="24"/>
          <w:szCs w:val="24"/>
        </w:rPr>
        <w:t>воспроизводить наизусть небольшие произведения детского фольклора;</w:t>
      </w:r>
    </w:p>
    <w:p w:rsidR="0063642B" w:rsidRPr="00D32756" w:rsidRDefault="0063642B" w:rsidP="000B5C48">
      <w:pPr>
        <w:pStyle w:val="aff"/>
        <w:spacing w:line="240" w:lineRule="auto"/>
        <w:rPr>
          <w:i/>
          <w:sz w:val="24"/>
          <w:szCs w:val="24"/>
        </w:rPr>
      </w:pPr>
      <w:r w:rsidRPr="00D32756">
        <w:rPr>
          <w:sz w:val="24"/>
          <w:szCs w:val="24"/>
        </w:rPr>
        <w:t>• </w:t>
      </w:r>
      <w:r w:rsidRPr="00D32756">
        <w:rPr>
          <w:i/>
          <w:sz w:val="24"/>
          <w:szCs w:val="24"/>
        </w:rPr>
        <w:t>составлять краткую характеристику персонажа;</w:t>
      </w:r>
    </w:p>
    <w:p w:rsidR="0063642B" w:rsidRPr="00D32756" w:rsidRDefault="0063642B" w:rsidP="000B5C48">
      <w:pPr>
        <w:pStyle w:val="aff"/>
        <w:spacing w:line="240" w:lineRule="auto"/>
        <w:rPr>
          <w:i/>
          <w:sz w:val="24"/>
          <w:szCs w:val="24"/>
        </w:rPr>
      </w:pPr>
      <w:r w:rsidRPr="00D32756">
        <w:rPr>
          <w:sz w:val="24"/>
          <w:szCs w:val="24"/>
        </w:rPr>
        <w:lastRenderedPageBreak/>
        <w:t>• </w:t>
      </w:r>
      <w:r w:rsidRPr="00D32756">
        <w:rPr>
          <w:i/>
          <w:sz w:val="24"/>
          <w:szCs w:val="24"/>
        </w:rPr>
        <w:t>кратко излагать содержание прочитанного текста.</w:t>
      </w:r>
    </w:p>
    <w:p w:rsidR="0063642B" w:rsidRPr="00D32756" w:rsidRDefault="0063642B" w:rsidP="000B5C48">
      <w:pPr>
        <w:pStyle w:val="aff"/>
        <w:spacing w:line="240" w:lineRule="auto"/>
        <w:rPr>
          <w:b/>
          <w:i/>
          <w:sz w:val="24"/>
          <w:szCs w:val="24"/>
        </w:rPr>
      </w:pPr>
      <w:bookmarkStart w:id="38" w:name="bookmark41"/>
      <w:r w:rsidRPr="00D32756">
        <w:rPr>
          <w:b/>
          <w:i/>
          <w:sz w:val="24"/>
          <w:szCs w:val="24"/>
        </w:rPr>
        <w:t>Аудирование</w:t>
      </w:r>
      <w:bookmarkEnd w:id="38"/>
    </w:p>
    <w:p w:rsidR="0063642B" w:rsidRPr="00D32756" w:rsidRDefault="0063642B" w:rsidP="000B5C48">
      <w:pPr>
        <w:pStyle w:val="ab"/>
        <w:ind w:firstLine="454"/>
        <w:jc w:val="both"/>
      </w:pPr>
      <w:r w:rsidRPr="00D32756">
        <w:t>Выпускник научится:</w:t>
      </w:r>
    </w:p>
    <w:p w:rsidR="0063642B" w:rsidRPr="00D32756" w:rsidRDefault="0063642B" w:rsidP="000B5C48">
      <w:pPr>
        <w:pStyle w:val="aff"/>
        <w:spacing w:line="240" w:lineRule="auto"/>
        <w:rPr>
          <w:sz w:val="24"/>
          <w:szCs w:val="24"/>
        </w:rPr>
      </w:pPr>
      <w:r w:rsidRPr="00D32756">
        <w:rPr>
          <w:sz w:val="24"/>
          <w:szCs w:val="24"/>
        </w:rPr>
        <w:t>• понимать на слух речь учителя и одноклассников при непосредственном общении и вербально/невербально реагировать на услышанное;</w:t>
      </w:r>
    </w:p>
    <w:p w:rsidR="0063642B" w:rsidRPr="00D32756" w:rsidRDefault="0063642B" w:rsidP="000B5C48">
      <w:pPr>
        <w:pStyle w:val="aff"/>
        <w:spacing w:line="240" w:lineRule="auto"/>
        <w:rPr>
          <w:sz w:val="24"/>
          <w:szCs w:val="24"/>
        </w:rPr>
      </w:pPr>
      <w:r w:rsidRPr="00D32756">
        <w:rPr>
          <w:sz w:val="24"/>
          <w:szCs w:val="24"/>
        </w:rPr>
        <w:t>• воспринимать на слух в аудиозаписи и понимать основное содержание небольших сообщений, рассказов, сказок, построенных в основном на знакомом языковом материале.</w:t>
      </w:r>
    </w:p>
    <w:p w:rsidR="0063642B" w:rsidRPr="00D32756" w:rsidRDefault="0063642B" w:rsidP="000B5C48">
      <w:pPr>
        <w:pStyle w:val="aff"/>
        <w:spacing w:line="240" w:lineRule="auto"/>
        <w:rPr>
          <w:i/>
          <w:sz w:val="24"/>
          <w:szCs w:val="24"/>
        </w:rPr>
      </w:pPr>
      <w:r w:rsidRPr="00D32756">
        <w:rPr>
          <w:i/>
          <w:sz w:val="24"/>
          <w:szCs w:val="24"/>
        </w:rPr>
        <w:t>Выпускник получит возможность научиться:</w:t>
      </w:r>
    </w:p>
    <w:p w:rsidR="0063642B" w:rsidRPr="00D32756" w:rsidRDefault="0063642B" w:rsidP="000B5C48">
      <w:pPr>
        <w:pStyle w:val="aff"/>
        <w:spacing w:line="240" w:lineRule="auto"/>
        <w:rPr>
          <w:i/>
          <w:sz w:val="24"/>
          <w:szCs w:val="24"/>
        </w:rPr>
      </w:pPr>
      <w:r w:rsidRPr="00D32756">
        <w:rPr>
          <w:sz w:val="24"/>
          <w:szCs w:val="24"/>
        </w:rPr>
        <w:t>• </w:t>
      </w:r>
      <w:r w:rsidRPr="00D32756">
        <w:rPr>
          <w:i/>
          <w:sz w:val="24"/>
          <w:szCs w:val="24"/>
        </w:rPr>
        <w:t>воспринимать на слух аудиотекст и полностью понимать содержащуюся в нём информацию;</w:t>
      </w:r>
    </w:p>
    <w:p w:rsidR="0063642B" w:rsidRPr="00D32756" w:rsidRDefault="0063642B" w:rsidP="000B5C48">
      <w:pPr>
        <w:pStyle w:val="aff"/>
        <w:spacing w:line="240" w:lineRule="auto"/>
        <w:rPr>
          <w:i/>
          <w:sz w:val="24"/>
          <w:szCs w:val="24"/>
        </w:rPr>
      </w:pPr>
      <w:r w:rsidRPr="00D32756">
        <w:rPr>
          <w:sz w:val="24"/>
          <w:szCs w:val="24"/>
        </w:rPr>
        <w:t>• </w:t>
      </w:r>
      <w:r w:rsidRPr="00D32756">
        <w:rPr>
          <w:i/>
          <w:sz w:val="24"/>
          <w:szCs w:val="24"/>
        </w:rPr>
        <w:t>использовать контекстуальную или языковую догадку при восприятии на слух текстов, содержащих некоторые незнакомые слова.</w:t>
      </w:r>
    </w:p>
    <w:p w:rsidR="0063642B" w:rsidRPr="00D32756" w:rsidRDefault="0063642B" w:rsidP="000B5C48">
      <w:pPr>
        <w:pStyle w:val="aff"/>
        <w:spacing w:line="240" w:lineRule="auto"/>
        <w:rPr>
          <w:b/>
          <w:i/>
          <w:sz w:val="24"/>
          <w:szCs w:val="24"/>
        </w:rPr>
      </w:pPr>
      <w:bookmarkStart w:id="39" w:name="bookmark42"/>
      <w:r w:rsidRPr="00D32756">
        <w:rPr>
          <w:b/>
          <w:i/>
          <w:sz w:val="24"/>
          <w:szCs w:val="24"/>
        </w:rPr>
        <w:t>Чтение</w:t>
      </w:r>
      <w:bookmarkEnd w:id="39"/>
    </w:p>
    <w:p w:rsidR="0063642B" w:rsidRPr="00D32756" w:rsidRDefault="0063642B" w:rsidP="000B5C48">
      <w:pPr>
        <w:pStyle w:val="ab"/>
        <w:ind w:firstLine="454"/>
        <w:jc w:val="both"/>
      </w:pPr>
      <w:r w:rsidRPr="00D32756">
        <w:t>Выпускник научится:</w:t>
      </w:r>
    </w:p>
    <w:p w:rsidR="0063642B" w:rsidRPr="00D32756" w:rsidRDefault="0063642B" w:rsidP="000B5C48">
      <w:pPr>
        <w:pStyle w:val="aff"/>
        <w:spacing w:line="240" w:lineRule="auto"/>
        <w:rPr>
          <w:sz w:val="24"/>
          <w:szCs w:val="24"/>
        </w:rPr>
      </w:pPr>
      <w:r w:rsidRPr="00D32756">
        <w:rPr>
          <w:sz w:val="24"/>
          <w:szCs w:val="24"/>
        </w:rPr>
        <w:t>• соотносить графический образ французского (немецкого) слова с его звуковым образом;</w:t>
      </w:r>
    </w:p>
    <w:p w:rsidR="0063642B" w:rsidRPr="00D32756" w:rsidRDefault="0063642B" w:rsidP="000B5C48">
      <w:pPr>
        <w:pStyle w:val="aff"/>
        <w:spacing w:line="240" w:lineRule="auto"/>
        <w:rPr>
          <w:sz w:val="24"/>
          <w:szCs w:val="24"/>
        </w:rPr>
      </w:pPr>
      <w:r w:rsidRPr="00D32756">
        <w:rPr>
          <w:sz w:val="24"/>
          <w:szCs w:val="24"/>
        </w:rPr>
        <w:t>• читать вслух небольшой текст, построенный на изученном языковом материале, соблюдая правила произношения и соответствующую интонацию;</w:t>
      </w:r>
    </w:p>
    <w:p w:rsidR="0063642B" w:rsidRPr="00D32756" w:rsidRDefault="0063642B" w:rsidP="000B5C48">
      <w:pPr>
        <w:pStyle w:val="aff"/>
        <w:spacing w:line="240" w:lineRule="auto"/>
        <w:rPr>
          <w:sz w:val="24"/>
          <w:szCs w:val="24"/>
        </w:rPr>
      </w:pPr>
      <w:r w:rsidRPr="00D32756">
        <w:rPr>
          <w:sz w:val="24"/>
          <w:szCs w:val="24"/>
        </w:rPr>
        <w:t>• читать про себя и понимать содержание небольшого текста, построенного в основном на изученном языковом материале;</w:t>
      </w:r>
    </w:p>
    <w:p w:rsidR="0063642B" w:rsidRPr="00D32756" w:rsidRDefault="0063642B" w:rsidP="000B5C48">
      <w:pPr>
        <w:pStyle w:val="aff"/>
        <w:spacing w:line="240" w:lineRule="auto"/>
        <w:rPr>
          <w:sz w:val="24"/>
          <w:szCs w:val="24"/>
        </w:rPr>
      </w:pPr>
      <w:r w:rsidRPr="00D32756">
        <w:rPr>
          <w:sz w:val="24"/>
          <w:szCs w:val="24"/>
        </w:rPr>
        <w:t>• читать про себя и находить в тексте необходимую информацию.</w:t>
      </w:r>
    </w:p>
    <w:p w:rsidR="0063642B" w:rsidRPr="00D32756" w:rsidRDefault="0063642B" w:rsidP="000B5C48">
      <w:pPr>
        <w:pStyle w:val="aff"/>
        <w:spacing w:line="240" w:lineRule="auto"/>
        <w:rPr>
          <w:i/>
          <w:sz w:val="24"/>
          <w:szCs w:val="24"/>
        </w:rPr>
      </w:pPr>
      <w:r w:rsidRPr="00D32756">
        <w:rPr>
          <w:i/>
          <w:sz w:val="24"/>
          <w:szCs w:val="24"/>
        </w:rPr>
        <w:t>Выпускник получит возможность научиться:</w:t>
      </w:r>
    </w:p>
    <w:p w:rsidR="0063642B" w:rsidRPr="00D32756" w:rsidRDefault="0063642B" w:rsidP="000B5C48">
      <w:pPr>
        <w:pStyle w:val="aff"/>
        <w:spacing w:line="240" w:lineRule="auto"/>
        <w:rPr>
          <w:i/>
          <w:sz w:val="24"/>
          <w:szCs w:val="24"/>
        </w:rPr>
      </w:pPr>
      <w:r w:rsidRPr="00D32756">
        <w:rPr>
          <w:sz w:val="24"/>
          <w:szCs w:val="24"/>
        </w:rPr>
        <w:t>• </w:t>
      </w:r>
      <w:r w:rsidRPr="00D32756">
        <w:rPr>
          <w:i/>
          <w:sz w:val="24"/>
          <w:szCs w:val="24"/>
        </w:rPr>
        <w:t>догадываться о значении незнакомых слов по контексту;</w:t>
      </w:r>
    </w:p>
    <w:p w:rsidR="0063642B" w:rsidRPr="00D32756" w:rsidRDefault="0063642B" w:rsidP="000B5C48">
      <w:pPr>
        <w:pStyle w:val="aff"/>
        <w:spacing w:line="240" w:lineRule="auto"/>
        <w:rPr>
          <w:i/>
          <w:sz w:val="24"/>
          <w:szCs w:val="24"/>
        </w:rPr>
      </w:pPr>
      <w:r w:rsidRPr="00D32756">
        <w:rPr>
          <w:sz w:val="24"/>
          <w:szCs w:val="24"/>
        </w:rPr>
        <w:t>• </w:t>
      </w:r>
      <w:r w:rsidRPr="00D32756">
        <w:rPr>
          <w:i/>
          <w:sz w:val="24"/>
          <w:szCs w:val="24"/>
        </w:rPr>
        <w:t>не обращать внимания на незнакомые слова, не мешающие понимать основное содержание текста.</w:t>
      </w:r>
    </w:p>
    <w:p w:rsidR="0063642B" w:rsidRPr="00D32756" w:rsidRDefault="0063642B" w:rsidP="000B5C48">
      <w:pPr>
        <w:pStyle w:val="aff"/>
        <w:spacing w:line="240" w:lineRule="auto"/>
        <w:rPr>
          <w:b/>
          <w:i/>
          <w:sz w:val="24"/>
          <w:szCs w:val="24"/>
        </w:rPr>
      </w:pPr>
      <w:bookmarkStart w:id="40" w:name="bookmark43"/>
      <w:r w:rsidRPr="00D32756">
        <w:rPr>
          <w:b/>
          <w:i/>
          <w:sz w:val="24"/>
          <w:szCs w:val="24"/>
        </w:rPr>
        <w:t>Письмо</w:t>
      </w:r>
      <w:bookmarkEnd w:id="40"/>
    </w:p>
    <w:p w:rsidR="0063642B" w:rsidRPr="00D32756" w:rsidRDefault="0063642B" w:rsidP="000B5C48">
      <w:pPr>
        <w:pStyle w:val="aff"/>
        <w:spacing w:line="240" w:lineRule="auto"/>
        <w:rPr>
          <w:sz w:val="24"/>
          <w:szCs w:val="24"/>
        </w:rPr>
      </w:pPr>
      <w:r w:rsidRPr="00D32756">
        <w:rPr>
          <w:sz w:val="24"/>
          <w:szCs w:val="24"/>
        </w:rPr>
        <w:t>Выпускник научится:</w:t>
      </w:r>
    </w:p>
    <w:p w:rsidR="0063642B" w:rsidRPr="00D32756" w:rsidRDefault="0063642B" w:rsidP="000B5C48">
      <w:pPr>
        <w:pStyle w:val="aff"/>
        <w:spacing w:line="240" w:lineRule="auto"/>
        <w:rPr>
          <w:sz w:val="24"/>
          <w:szCs w:val="24"/>
        </w:rPr>
      </w:pPr>
      <w:r w:rsidRPr="00D32756">
        <w:rPr>
          <w:sz w:val="24"/>
          <w:szCs w:val="24"/>
        </w:rPr>
        <w:t>• выписывать из текста слова, словосочетания и предложения;</w:t>
      </w:r>
    </w:p>
    <w:p w:rsidR="0063642B" w:rsidRPr="00D32756" w:rsidRDefault="0063642B" w:rsidP="000B5C48">
      <w:pPr>
        <w:pStyle w:val="aff"/>
        <w:spacing w:line="240" w:lineRule="auto"/>
        <w:rPr>
          <w:sz w:val="24"/>
          <w:szCs w:val="24"/>
        </w:rPr>
      </w:pPr>
      <w:r w:rsidRPr="00D32756">
        <w:rPr>
          <w:sz w:val="24"/>
          <w:szCs w:val="24"/>
        </w:rPr>
        <w:t>• писать поздравительную открытку с Новым годом, Рождеством, днём рождения (с опорой на образец);</w:t>
      </w:r>
    </w:p>
    <w:p w:rsidR="0063642B" w:rsidRPr="00D32756" w:rsidRDefault="0063642B" w:rsidP="000B5C48">
      <w:pPr>
        <w:pStyle w:val="aff"/>
        <w:spacing w:line="240" w:lineRule="auto"/>
        <w:rPr>
          <w:sz w:val="24"/>
          <w:szCs w:val="24"/>
        </w:rPr>
      </w:pPr>
      <w:r w:rsidRPr="00D32756">
        <w:rPr>
          <w:sz w:val="24"/>
          <w:szCs w:val="24"/>
        </w:rPr>
        <w:t>• писать по образцу краткое письмо зарубежному другу.</w:t>
      </w:r>
    </w:p>
    <w:p w:rsidR="0063642B" w:rsidRPr="00D32756" w:rsidRDefault="0063642B" w:rsidP="000B5C48">
      <w:pPr>
        <w:pStyle w:val="aff"/>
        <w:spacing w:line="240" w:lineRule="auto"/>
        <w:rPr>
          <w:i/>
          <w:sz w:val="24"/>
          <w:szCs w:val="24"/>
        </w:rPr>
      </w:pPr>
      <w:r w:rsidRPr="00D32756">
        <w:rPr>
          <w:i/>
          <w:sz w:val="24"/>
          <w:szCs w:val="24"/>
        </w:rPr>
        <w:t>Выпускник получит возможность научиться:</w:t>
      </w:r>
    </w:p>
    <w:p w:rsidR="0063642B" w:rsidRPr="00D32756" w:rsidRDefault="0063642B" w:rsidP="000B5C48">
      <w:pPr>
        <w:pStyle w:val="aff"/>
        <w:spacing w:line="240" w:lineRule="auto"/>
        <w:rPr>
          <w:i/>
          <w:sz w:val="24"/>
          <w:szCs w:val="24"/>
        </w:rPr>
      </w:pPr>
      <w:r w:rsidRPr="00D32756">
        <w:rPr>
          <w:sz w:val="24"/>
          <w:szCs w:val="24"/>
        </w:rPr>
        <w:t>• </w:t>
      </w:r>
      <w:r w:rsidRPr="00D32756">
        <w:rPr>
          <w:i/>
          <w:sz w:val="24"/>
          <w:szCs w:val="24"/>
        </w:rPr>
        <w:t>в письменной форме кратко отвечать на вопросы к тексту;</w:t>
      </w:r>
    </w:p>
    <w:p w:rsidR="0063642B" w:rsidRPr="00D32756" w:rsidRDefault="0063642B" w:rsidP="000B5C48">
      <w:pPr>
        <w:pStyle w:val="aff"/>
        <w:spacing w:line="240" w:lineRule="auto"/>
        <w:rPr>
          <w:i/>
          <w:sz w:val="24"/>
          <w:szCs w:val="24"/>
        </w:rPr>
      </w:pPr>
      <w:r w:rsidRPr="00D32756">
        <w:rPr>
          <w:sz w:val="24"/>
          <w:szCs w:val="24"/>
        </w:rPr>
        <w:t>• </w:t>
      </w:r>
      <w:r w:rsidRPr="00D32756">
        <w:rPr>
          <w:i/>
          <w:sz w:val="24"/>
          <w:szCs w:val="24"/>
        </w:rPr>
        <w:t>составлять рассказ в письменной форме по плану/ ключевым словам;</w:t>
      </w:r>
    </w:p>
    <w:p w:rsidR="0063642B" w:rsidRPr="00D32756" w:rsidRDefault="0063642B" w:rsidP="000B5C48">
      <w:pPr>
        <w:pStyle w:val="aff"/>
        <w:spacing w:line="240" w:lineRule="auto"/>
        <w:rPr>
          <w:i/>
          <w:sz w:val="24"/>
          <w:szCs w:val="24"/>
        </w:rPr>
      </w:pPr>
      <w:r w:rsidRPr="00D32756">
        <w:rPr>
          <w:sz w:val="24"/>
          <w:szCs w:val="24"/>
        </w:rPr>
        <w:t>• </w:t>
      </w:r>
      <w:r w:rsidRPr="00D32756">
        <w:rPr>
          <w:i/>
          <w:sz w:val="24"/>
          <w:szCs w:val="24"/>
        </w:rPr>
        <w:t>заполнять простую анкету;</w:t>
      </w:r>
    </w:p>
    <w:p w:rsidR="0063642B" w:rsidRPr="00D32756" w:rsidRDefault="0063642B" w:rsidP="000B5C48">
      <w:pPr>
        <w:pStyle w:val="aff"/>
        <w:spacing w:line="240" w:lineRule="auto"/>
        <w:rPr>
          <w:i/>
          <w:sz w:val="24"/>
          <w:szCs w:val="24"/>
        </w:rPr>
      </w:pPr>
      <w:r w:rsidRPr="00D32756">
        <w:rPr>
          <w:sz w:val="24"/>
          <w:szCs w:val="24"/>
        </w:rPr>
        <w:t>• </w:t>
      </w:r>
      <w:r w:rsidRPr="00D32756">
        <w:rPr>
          <w:i/>
          <w:sz w:val="24"/>
          <w:szCs w:val="24"/>
        </w:rPr>
        <w:t>правильно оформлять конверт, сервисные поля в системе электронной почты (адрес, тема сообщения).</w:t>
      </w:r>
    </w:p>
    <w:p w:rsidR="0063642B" w:rsidRPr="00D32756" w:rsidRDefault="0063642B" w:rsidP="000B5C48">
      <w:pPr>
        <w:pStyle w:val="aff"/>
        <w:spacing w:line="240" w:lineRule="auto"/>
        <w:jc w:val="center"/>
        <w:rPr>
          <w:i/>
          <w:sz w:val="24"/>
          <w:szCs w:val="24"/>
        </w:rPr>
      </w:pPr>
      <w:bookmarkStart w:id="41" w:name="bookmark44"/>
      <w:r w:rsidRPr="00D32756">
        <w:rPr>
          <w:i/>
          <w:sz w:val="24"/>
          <w:szCs w:val="24"/>
        </w:rPr>
        <w:t>Языковые средства и навыки оперирования ими</w:t>
      </w:r>
      <w:bookmarkEnd w:id="41"/>
    </w:p>
    <w:p w:rsidR="0063642B" w:rsidRPr="00D32756" w:rsidRDefault="0063642B" w:rsidP="000B5C48">
      <w:pPr>
        <w:pStyle w:val="aff"/>
        <w:spacing w:line="240" w:lineRule="auto"/>
        <w:rPr>
          <w:b/>
          <w:i/>
          <w:sz w:val="24"/>
          <w:szCs w:val="24"/>
        </w:rPr>
      </w:pPr>
      <w:bookmarkStart w:id="42" w:name="bookmark45"/>
      <w:r w:rsidRPr="00D32756">
        <w:rPr>
          <w:b/>
          <w:i/>
          <w:sz w:val="24"/>
          <w:szCs w:val="24"/>
        </w:rPr>
        <w:t>Графика, каллиграфия, орфография</w:t>
      </w:r>
      <w:bookmarkEnd w:id="42"/>
    </w:p>
    <w:p w:rsidR="0063642B" w:rsidRPr="00D32756" w:rsidRDefault="0063642B" w:rsidP="000B5C48">
      <w:pPr>
        <w:pStyle w:val="aff"/>
        <w:spacing w:line="240" w:lineRule="auto"/>
        <w:rPr>
          <w:sz w:val="24"/>
          <w:szCs w:val="24"/>
        </w:rPr>
      </w:pPr>
      <w:r w:rsidRPr="00D32756">
        <w:rPr>
          <w:sz w:val="24"/>
          <w:szCs w:val="24"/>
        </w:rPr>
        <w:t>Выпускник научится:</w:t>
      </w:r>
    </w:p>
    <w:p w:rsidR="0063642B" w:rsidRPr="00D32756" w:rsidRDefault="0063642B" w:rsidP="000B5C48">
      <w:pPr>
        <w:pStyle w:val="aff"/>
        <w:spacing w:line="240" w:lineRule="auto"/>
        <w:rPr>
          <w:sz w:val="24"/>
          <w:szCs w:val="24"/>
        </w:rPr>
      </w:pPr>
      <w:r w:rsidRPr="00D32756">
        <w:rPr>
          <w:sz w:val="24"/>
          <w:szCs w:val="24"/>
        </w:rPr>
        <w:t>• воспроизводить графически и каллиграфически корректно все буквы английского алфавита (полупечатное написание букв, буквосочетаний, слов);</w:t>
      </w:r>
    </w:p>
    <w:p w:rsidR="0063642B" w:rsidRPr="00D32756" w:rsidRDefault="0063642B" w:rsidP="000B5C48">
      <w:pPr>
        <w:pStyle w:val="aff"/>
        <w:spacing w:line="240" w:lineRule="auto"/>
        <w:rPr>
          <w:sz w:val="24"/>
          <w:szCs w:val="24"/>
        </w:rPr>
      </w:pPr>
      <w:r w:rsidRPr="00D32756">
        <w:rPr>
          <w:sz w:val="24"/>
          <w:szCs w:val="24"/>
        </w:rPr>
        <w:t>• пользоваться французским (немецким) алфавитом, знать последовательность букв в нём;</w:t>
      </w:r>
    </w:p>
    <w:p w:rsidR="0063642B" w:rsidRPr="00D32756" w:rsidRDefault="0063642B" w:rsidP="000B5C48">
      <w:pPr>
        <w:pStyle w:val="aff"/>
        <w:spacing w:line="240" w:lineRule="auto"/>
        <w:rPr>
          <w:sz w:val="24"/>
          <w:szCs w:val="24"/>
        </w:rPr>
      </w:pPr>
      <w:r w:rsidRPr="00D32756">
        <w:rPr>
          <w:sz w:val="24"/>
          <w:szCs w:val="24"/>
        </w:rPr>
        <w:t>• списывать текст;</w:t>
      </w:r>
    </w:p>
    <w:p w:rsidR="0063642B" w:rsidRPr="00D32756" w:rsidRDefault="0063642B" w:rsidP="000B5C48">
      <w:pPr>
        <w:pStyle w:val="aff"/>
        <w:spacing w:line="240" w:lineRule="auto"/>
        <w:rPr>
          <w:sz w:val="24"/>
          <w:szCs w:val="24"/>
        </w:rPr>
      </w:pPr>
      <w:r w:rsidRPr="00D32756">
        <w:rPr>
          <w:sz w:val="24"/>
          <w:szCs w:val="24"/>
        </w:rPr>
        <w:t>• восстанавливать слово в соответствии с решаемой учебной задачей;</w:t>
      </w:r>
    </w:p>
    <w:p w:rsidR="0063642B" w:rsidRPr="00D32756" w:rsidRDefault="0063642B" w:rsidP="000B5C48">
      <w:pPr>
        <w:pStyle w:val="aff"/>
        <w:spacing w:line="240" w:lineRule="auto"/>
        <w:rPr>
          <w:sz w:val="24"/>
          <w:szCs w:val="24"/>
        </w:rPr>
      </w:pPr>
      <w:r w:rsidRPr="00D32756">
        <w:rPr>
          <w:sz w:val="24"/>
          <w:szCs w:val="24"/>
        </w:rPr>
        <w:t>• отличать буквы от знаков транскрипции.</w:t>
      </w:r>
    </w:p>
    <w:p w:rsidR="0063642B" w:rsidRPr="00D32756" w:rsidRDefault="0063642B" w:rsidP="000B5C48">
      <w:pPr>
        <w:pStyle w:val="aff"/>
        <w:spacing w:line="240" w:lineRule="auto"/>
        <w:rPr>
          <w:i/>
          <w:sz w:val="24"/>
          <w:szCs w:val="24"/>
        </w:rPr>
      </w:pPr>
      <w:r w:rsidRPr="00D32756">
        <w:rPr>
          <w:i/>
          <w:sz w:val="24"/>
          <w:szCs w:val="24"/>
        </w:rPr>
        <w:t>Выпускник получит возможность научиться:</w:t>
      </w:r>
    </w:p>
    <w:p w:rsidR="0063642B" w:rsidRPr="00D32756" w:rsidRDefault="0063642B" w:rsidP="000B5C48">
      <w:pPr>
        <w:pStyle w:val="aff"/>
        <w:spacing w:line="240" w:lineRule="auto"/>
        <w:rPr>
          <w:i/>
          <w:sz w:val="24"/>
          <w:szCs w:val="24"/>
        </w:rPr>
      </w:pPr>
      <w:r w:rsidRPr="00D32756">
        <w:rPr>
          <w:sz w:val="24"/>
          <w:szCs w:val="24"/>
        </w:rPr>
        <w:t>• </w:t>
      </w:r>
      <w:r w:rsidRPr="00D32756">
        <w:rPr>
          <w:i/>
          <w:sz w:val="24"/>
          <w:szCs w:val="24"/>
        </w:rPr>
        <w:t>сравнивать и анализировать буквосочетания английского языка и их транскрипцию;</w:t>
      </w:r>
    </w:p>
    <w:p w:rsidR="0063642B" w:rsidRPr="00D32756" w:rsidRDefault="0063642B" w:rsidP="000B5C48">
      <w:pPr>
        <w:pStyle w:val="aff"/>
        <w:spacing w:line="240" w:lineRule="auto"/>
        <w:rPr>
          <w:i/>
          <w:sz w:val="24"/>
          <w:szCs w:val="24"/>
        </w:rPr>
      </w:pPr>
      <w:r w:rsidRPr="00D32756">
        <w:rPr>
          <w:sz w:val="24"/>
          <w:szCs w:val="24"/>
        </w:rPr>
        <w:t>• </w:t>
      </w:r>
      <w:r w:rsidRPr="00D32756">
        <w:rPr>
          <w:i/>
          <w:sz w:val="24"/>
          <w:szCs w:val="24"/>
        </w:rPr>
        <w:t>группировать слова в соответствии с изученными правилами чтения;</w:t>
      </w:r>
    </w:p>
    <w:p w:rsidR="0063642B" w:rsidRPr="00D32756" w:rsidRDefault="0063642B" w:rsidP="000B5C48">
      <w:pPr>
        <w:pStyle w:val="aff"/>
        <w:spacing w:line="240" w:lineRule="auto"/>
        <w:rPr>
          <w:i/>
          <w:sz w:val="24"/>
          <w:szCs w:val="24"/>
        </w:rPr>
      </w:pPr>
      <w:r w:rsidRPr="00D32756">
        <w:rPr>
          <w:sz w:val="24"/>
          <w:szCs w:val="24"/>
        </w:rPr>
        <w:t>• </w:t>
      </w:r>
      <w:r w:rsidRPr="00D32756">
        <w:rPr>
          <w:i/>
          <w:sz w:val="24"/>
          <w:szCs w:val="24"/>
        </w:rPr>
        <w:t>уточнять написание слова по словарю;</w:t>
      </w:r>
    </w:p>
    <w:p w:rsidR="0063642B" w:rsidRPr="00D32756" w:rsidRDefault="0063642B" w:rsidP="000B5C48">
      <w:pPr>
        <w:pStyle w:val="aff"/>
        <w:spacing w:line="240" w:lineRule="auto"/>
        <w:rPr>
          <w:i/>
          <w:sz w:val="24"/>
          <w:szCs w:val="24"/>
        </w:rPr>
      </w:pPr>
      <w:r w:rsidRPr="00D32756">
        <w:rPr>
          <w:sz w:val="24"/>
          <w:szCs w:val="24"/>
        </w:rPr>
        <w:t>• </w:t>
      </w:r>
      <w:r w:rsidRPr="00D32756">
        <w:rPr>
          <w:i/>
          <w:sz w:val="24"/>
          <w:szCs w:val="24"/>
        </w:rPr>
        <w:t>использовать экранный перевод отдельных слов (с русского языка на иностранный и обратно).</w:t>
      </w:r>
    </w:p>
    <w:p w:rsidR="0063642B" w:rsidRPr="00D32756" w:rsidRDefault="0063642B" w:rsidP="000B5C48">
      <w:pPr>
        <w:pStyle w:val="aff"/>
        <w:spacing w:line="240" w:lineRule="auto"/>
        <w:rPr>
          <w:b/>
          <w:i/>
          <w:sz w:val="24"/>
          <w:szCs w:val="24"/>
        </w:rPr>
      </w:pPr>
      <w:bookmarkStart w:id="43" w:name="bookmark46"/>
      <w:r w:rsidRPr="00D32756">
        <w:rPr>
          <w:b/>
          <w:i/>
          <w:sz w:val="24"/>
          <w:szCs w:val="24"/>
        </w:rPr>
        <w:lastRenderedPageBreak/>
        <w:t>Фонетическая сторона речи</w:t>
      </w:r>
      <w:bookmarkEnd w:id="43"/>
    </w:p>
    <w:p w:rsidR="0063642B" w:rsidRPr="00D32756" w:rsidRDefault="0063642B" w:rsidP="000B5C48">
      <w:pPr>
        <w:pStyle w:val="ab"/>
        <w:ind w:firstLine="454"/>
        <w:jc w:val="both"/>
      </w:pPr>
      <w:r w:rsidRPr="00D32756">
        <w:t>Выпускник научится:</w:t>
      </w:r>
    </w:p>
    <w:p w:rsidR="0063642B" w:rsidRPr="00D32756" w:rsidRDefault="0063642B" w:rsidP="000B5C48">
      <w:pPr>
        <w:pStyle w:val="aff"/>
        <w:spacing w:line="240" w:lineRule="auto"/>
        <w:rPr>
          <w:sz w:val="24"/>
          <w:szCs w:val="24"/>
        </w:rPr>
      </w:pPr>
      <w:r w:rsidRPr="00D32756">
        <w:rPr>
          <w:sz w:val="24"/>
          <w:szCs w:val="24"/>
        </w:rPr>
        <w:t>• различать на слух и адекватно произносить все звуки французского (немецкого) языка, соблюдая нормы произношения звуков;</w:t>
      </w:r>
    </w:p>
    <w:p w:rsidR="0063642B" w:rsidRPr="00D32756" w:rsidRDefault="0063642B" w:rsidP="000B5C48">
      <w:pPr>
        <w:pStyle w:val="aff"/>
        <w:spacing w:line="240" w:lineRule="auto"/>
        <w:rPr>
          <w:sz w:val="24"/>
          <w:szCs w:val="24"/>
        </w:rPr>
      </w:pPr>
      <w:r w:rsidRPr="00D32756">
        <w:rPr>
          <w:sz w:val="24"/>
          <w:szCs w:val="24"/>
        </w:rPr>
        <w:t>• соблюдать правильное ударение в изолированном слове, фразе;</w:t>
      </w:r>
    </w:p>
    <w:p w:rsidR="0063642B" w:rsidRPr="00D32756" w:rsidRDefault="0063642B" w:rsidP="000B5C48">
      <w:pPr>
        <w:pStyle w:val="aff"/>
        <w:spacing w:line="240" w:lineRule="auto"/>
        <w:rPr>
          <w:sz w:val="24"/>
          <w:szCs w:val="24"/>
        </w:rPr>
      </w:pPr>
      <w:r w:rsidRPr="00D32756">
        <w:rPr>
          <w:sz w:val="24"/>
          <w:szCs w:val="24"/>
        </w:rPr>
        <w:t>• различать коммуникативные типы предложений по интонации;</w:t>
      </w:r>
    </w:p>
    <w:p w:rsidR="0063642B" w:rsidRPr="00D32756" w:rsidRDefault="0063642B" w:rsidP="000B5C48">
      <w:pPr>
        <w:pStyle w:val="aff"/>
        <w:spacing w:line="240" w:lineRule="auto"/>
        <w:rPr>
          <w:sz w:val="24"/>
          <w:szCs w:val="24"/>
        </w:rPr>
      </w:pPr>
      <w:r w:rsidRPr="00D32756">
        <w:rPr>
          <w:sz w:val="24"/>
          <w:szCs w:val="24"/>
        </w:rPr>
        <w:t>• корректно произносить предложения с точки зрения их ритмико-интонационных особенностей.</w:t>
      </w:r>
    </w:p>
    <w:p w:rsidR="0063642B" w:rsidRPr="00D32756" w:rsidRDefault="0063642B" w:rsidP="000B5C48">
      <w:pPr>
        <w:pStyle w:val="aff"/>
        <w:spacing w:line="240" w:lineRule="auto"/>
        <w:rPr>
          <w:i/>
          <w:sz w:val="24"/>
          <w:szCs w:val="24"/>
        </w:rPr>
      </w:pPr>
      <w:r w:rsidRPr="00D32756">
        <w:rPr>
          <w:i/>
          <w:sz w:val="24"/>
          <w:szCs w:val="24"/>
        </w:rPr>
        <w:t>Выпускник получит возможность научиться:</w:t>
      </w:r>
    </w:p>
    <w:p w:rsidR="0063642B" w:rsidRPr="00D32756" w:rsidRDefault="0063642B" w:rsidP="000B5C48">
      <w:pPr>
        <w:pStyle w:val="aff"/>
        <w:spacing w:line="240" w:lineRule="auto"/>
        <w:rPr>
          <w:i/>
          <w:sz w:val="24"/>
          <w:szCs w:val="24"/>
        </w:rPr>
      </w:pPr>
      <w:r w:rsidRPr="00D32756">
        <w:rPr>
          <w:sz w:val="24"/>
          <w:szCs w:val="24"/>
        </w:rPr>
        <w:t>• </w:t>
      </w:r>
      <w:r w:rsidRPr="00D32756">
        <w:rPr>
          <w:i/>
          <w:sz w:val="24"/>
          <w:szCs w:val="24"/>
        </w:rPr>
        <w:t xml:space="preserve">распознавать связующее </w:t>
      </w:r>
      <w:r w:rsidRPr="00D32756">
        <w:rPr>
          <w:b/>
          <w:i/>
          <w:sz w:val="24"/>
          <w:szCs w:val="24"/>
        </w:rPr>
        <w:t>r</w:t>
      </w:r>
      <w:r w:rsidRPr="00D32756">
        <w:rPr>
          <w:i/>
          <w:sz w:val="24"/>
          <w:szCs w:val="24"/>
        </w:rPr>
        <w:t xml:space="preserve"> в речи и уметь его использовать;</w:t>
      </w:r>
    </w:p>
    <w:p w:rsidR="0063642B" w:rsidRPr="00D32756" w:rsidRDefault="0063642B" w:rsidP="000B5C48">
      <w:pPr>
        <w:pStyle w:val="aff"/>
        <w:spacing w:line="240" w:lineRule="auto"/>
        <w:rPr>
          <w:i/>
          <w:sz w:val="24"/>
          <w:szCs w:val="24"/>
        </w:rPr>
      </w:pPr>
      <w:r w:rsidRPr="00D32756">
        <w:rPr>
          <w:sz w:val="24"/>
          <w:szCs w:val="24"/>
        </w:rPr>
        <w:t>• </w:t>
      </w:r>
      <w:r w:rsidRPr="00D32756">
        <w:rPr>
          <w:i/>
          <w:sz w:val="24"/>
          <w:szCs w:val="24"/>
        </w:rPr>
        <w:t>соблюдать интонацию перечисления;</w:t>
      </w:r>
    </w:p>
    <w:p w:rsidR="0063642B" w:rsidRPr="00D32756" w:rsidRDefault="0063642B" w:rsidP="000B5C48">
      <w:pPr>
        <w:pStyle w:val="aff"/>
        <w:spacing w:line="240" w:lineRule="auto"/>
        <w:rPr>
          <w:i/>
          <w:sz w:val="24"/>
          <w:szCs w:val="24"/>
        </w:rPr>
      </w:pPr>
      <w:r w:rsidRPr="00D32756">
        <w:rPr>
          <w:sz w:val="24"/>
          <w:szCs w:val="24"/>
        </w:rPr>
        <w:t>• </w:t>
      </w:r>
      <w:r w:rsidRPr="00D32756">
        <w:rPr>
          <w:i/>
          <w:sz w:val="24"/>
          <w:szCs w:val="24"/>
        </w:rPr>
        <w:t>соблюдать правило отсутствия ударения на служебных словах (артиклях, союзах, предлогах);</w:t>
      </w:r>
    </w:p>
    <w:p w:rsidR="0063642B" w:rsidRPr="00D32756" w:rsidRDefault="0063642B" w:rsidP="000B5C48">
      <w:pPr>
        <w:pStyle w:val="aff"/>
        <w:spacing w:line="240" w:lineRule="auto"/>
        <w:rPr>
          <w:i/>
          <w:sz w:val="24"/>
          <w:szCs w:val="24"/>
        </w:rPr>
      </w:pPr>
      <w:r w:rsidRPr="00D32756">
        <w:rPr>
          <w:sz w:val="24"/>
          <w:szCs w:val="24"/>
        </w:rPr>
        <w:t>• </w:t>
      </w:r>
      <w:r w:rsidRPr="00D32756">
        <w:rPr>
          <w:i/>
          <w:sz w:val="24"/>
          <w:szCs w:val="24"/>
        </w:rPr>
        <w:t>читать изучаемые слова по транскрипции.</w:t>
      </w:r>
    </w:p>
    <w:p w:rsidR="0063642B" w:rsidRPr="00D32756" w:rsidRDefault="0063642B" w:rsidP="000B5C48">
      <w:pPr>
        <w:pStyle w:val="aff"/>
        <w:spacing w:line="240" w:lineRule="auto"/>
        <w:rPr>
          <w:b/>
          <w:i/>
          <w:sz w:val="24"/>
          <w:szCs w:val="24"/>
        </w:rPr>
      </w:pPr>
      <w:bookmarkStart w:id="44" w:name="bookmark47"/>
      <w:r w:rsidRPr="00D32756">
        <w:rPr>
          <w:b/>
          <w:i/>
          <w:sz w:val="24"/>
          <w:szCs w:val="24"/>
        </w:rPr>
        <w:t>Лексическая сторона речи</w:t>
      </w:r>
      <w:bookmarkEnd w:id="44"/>
    </w:p>
    <w:p w:rsidR="0063642B" w:rsidRPr="00D32756" w:rsidRDefault="0063642B" w:rsidP="000B5C48">
      <w:pPr>
        <w:pStyle w:val="aff"/>
        <w:spacing w:line="240" w:lineRule="auto"/>
        <w:rPr>
          <w:sz w:val="24"/>
          <w:szCs w:val="24"/>
        </w:rPr>
      </w:pPr>
      <w:r w:rsidRPr="00D32756">
        <w:rPr>
          <w:sz w:val="24"/>
          <w:szCs w:val="24"/>
        </w:rPr>
        <w:t>Выпускник научится:</w:t>
      </w:r>
    </w:p>
    <w:p w:rsidR="00642B55" w:rsidRPr="00642B55" w:rsidRDefault="0063642B" w:rsidP="000B5C48">
      <w:pPr>
        <w:pStyle w:val="aff"/>
        <w:spacing w:line="240" w:lineRule="auto"/>
        <w:rPr>
          <w:sz w:val="24"/>
          <w:szCs w:val="24"/>
        </w:rPr>
      </w:pPr>
      <w:r w:rsidRPr="00D32756">
        <w:rPr>
          <w:sz w:val="24"/>
          <w:szCs w:val="24"/>
        </w:rPr>
        <w:t>• </w:t>
      </w:r>
      <w:r w:rsidR="00642B55" w:rsidRPr="00642B55">
        <w:rPr>
          <w:sz w:val="22"/>
          <w:szCs w:val="22"/>
        </w:rPr>
        <w:t>узнавать в письменном и устном тексте изученные лексические единицы, в том числе словосочетания, в пределах тематики на уровне  начальногообразования</w:t>
      </w:r>
      <w:r w:rsidR="00642B55" w:rsidRPr="00D32756">
        <w:rPr>
          <w:sz w:val="24"/>
          <w:szCs w:val="24"/>
        </w:rPr>
        <w:t xml:space="preserve"> </w:t>
      </w:r>
      <w:r w:rsidR="00642B55" w:rsidRPr="00642B55">
        <w:rPr>
          <w:sz w:val="24"/>
          <w:szCs w:val="24"/>
        </w:rPr>
        <w:t xml:space="preserve"> </w:t>
      </w:r>
    </w:p>
    <w:p w:rsidR="0063642B" w:rsidRPr="00D32756" w:rsidRDefault="0063642B" w:rsidP="000B5C48">
      <w:pPr>
        <w:pStyle w:val="aff"/>
        <w:spacing w:line="240" w:lineRule="auto"/>
        <w:rPr>
          <w:sz w:val="24"/>
          <w:szCs w:val="24"/>
        </w:rPr>
      </w:pPr>
      <w:r w:rsidRPr="00D32756">
        <w:rPr>
          <w:sz w:val="24"/>
          <w:szCs w:val="24"/>
        </w:rPr>
        <w:t>• оперировать в процессе общения активной лексикой в соответствии с коммуникативной задачей;</w:t>
      </w:r>
    </w:p>
    <w:p w:rsidR="0063642B" w:rsidRPr="00D32756" w:rsidRDefault="0063642B" w:rsidP="000B5C48">
      <w:pPr>
        <w:pStyle w:val="aff"/>
        <w:spacing w:line="240" w:lineRule="auto"/>
        <w:rPr>
          <w:sz w:val="24"/>
          <w:szCs w:val="24"/>
        </w:rPr>
      </w:pPr>
      <w:r w:rsidRPr="00D32756">
        <w:rPr>
          <w:sz w:val="24"/>
          <w:szCs w:val="24"/>
        </w:rPr>
        <w:t>• восстанавливать текст в соответствии с решаемой учебной задачей.</w:t>
      </w:r>
    </w:p>
    <w:p w:rsidR="0063642B" w:rsidRPr="00D32756" w:rsidRDefault="0063642B" w:rsidP="000B5C48">
      <w:pPr>
        <w:pStyle w:val="aff"/>
        <w:spacing w:line="240" w:lineRule="auto"/>
        <w:rPr>
          <w:i/>
          <w:sz w:val="24"/>
          <w:szCs w:val="24"/>
        </w:rPr>
      </w:pPr>
      <w:r w:rsidRPr="00D32756">
        <w:rPr>
          <w:i/>
          <w:sz w:val="24"/>
          <w:szCs w:val="24"/>
        </w:rPr>
        <w:t>Выпускник получит возможность научиться:</w:t>
      </w:r>
    </w:p>
    <w:p w:rsidR="0063642B" w:rsidRPr="00D32756" w:rsidRDefault="0063642B" w:rsidP="000B5C48">
      <w:pPr>
        <w:pStyle w:val="aff"/>
        <w:spacing w:line="240" w:lineRule="auto"/>
        <w:rPr>
          <w:i/>
          <w:sz w:val="24"/>
          <w:szCs w:val="24"/>
        </w:rPr>
      </w:pPr>
      <w:r w:rsidRPr="00D32756">
        <w:rPr>
          <w:i/>
          <w:sz w:val="24"/>
          <w:szCs w:val="24"/>
        </w:rPr>
        <w:t>• узнавать простые словообразовательные элементы;</w:t>
      </w:r>
    </w:p>
    <w:p w:rsidR="0063642B" w:rsidRPr="00D32756" w:rsidRDefault="0063642B" w:rsidP="000B5C48">
      <w:pPr>
        <w:pStyle w:val="aff"/>
        <w:spacing w:line="240" w:lineRule="auto"/>
        <w:rPr>
          <w:i/>
          <w:sz w:val="24"/>
          <w:szCs w:val="24"/>
        </w:rPr>
      </w:pPr>
      <w:r w:rsidRPr="00D32756">
        <w:rPr>
          <w:i/>
          <w:sz w:val="24"/>
          <w:szCs w:val="24"/>
        </w:rPr>
        <w:t>• опираться на языковую догадку в процессе чтения и аудирования (интернациональные и сложные слова).</w:t>
      </w:r>
    </w:p>
    <w:p w:rsidR="0063642B" w:rsidRPr="00D32756" w:rsidRDefault="0063642B" w:rsidP="000B5C48">
      <w:pPr>
        <w:pStyle w:val="aff"/>
        <w:spacing w:line="240" w:lineRule="auto"/>
        <w:rPr>
          <w:b/>
          <w:i/>
          <w:sz w:val="24"/>
          <w:szCs w:val="24"/>
        </w:rPr>
      </w:pPr>
      <w:bookmarkStart w:id="45" w:name="bookmark48"/>
      <w:r w:rsidRPr="00D32756">
        <w:rPr>
          <w:b/>
          <w:i/>
          <w:sz w:val="24"/>
          <w:szCs w:val="24"/>
        </w:rPr>
        <w:t>Грамматическая сторона речи</w:t>
      </w:r>
      <w:bookmarkEnd w:id="45"/>
    </w:p>
    <w:p w:rsidR="0063642B" w:rsidRPr="00D32756" w:rsidRDefault="0063642B" w:rsidP="000B5C48">
      <w:pPr>
        <w:pStyle w:val="ab"/>
        <w:ind w:firstLine="454"/>
        <w:jc w:val="both"/>
      </w:pPr>
      <w:r w:rsidRPr="00D32756">
        <w:t>Выпускник научится:</w:t>
      </w:r>
    </w:p>
    <w:p w:rsidR="0063642B" w:rsidRPr="00D32756" w:rsidRDefault="0063642B" w:rsidP="000B5C48">
      <w:pPr>
        <w:pStyle w:val="aff"/>
        <w:spacing w:line="240" w:lineRule="auto"/>
        <w:rPr>
          <w:sz w:val="24"/>
          <w:szCs w:val="24"/>
        </w:rPr>
      </w:pPr>
      <w:r w:rsidRPr="00D32756">
        <w:rPr>
          <w:sz w:val="24"/>
          <w:szCs w:val="24"/>
        </w:rPr>
        <w:t>• распознавать и употреблять в речи основные коммуникативные типы предложений;</w:t>
      </w:r>
    </w:p>
    <w:p w:rsidR="0063642B" w:rsidRPr="00D32756" w:rsidRDefault="0063642B" w:rsidP="000B5C48">
      <w:pPr>
        <w:pStyle w:val="aff"/>
        <w:spacing w:line="240" w:lineRule="auto"/>
        <w:rPr>
          <w:sz w:val="24"/>
          <w:szCs w:val="24"/>
        </w:rPr>
      </w:pPr>
      <w:r w:rsidRPr="00D32756">
        <w:rPr>
          <w:sz w:val="24"/>
          <w:szCs w:val="24"/>
        </w:rPr>
        <w:t xml:space="preserve">• распознавать в тексте и употреблять в речи изученные части речи: существительные с определённым/неопределённым/нулевым артиклем; существительные в единственном и множественном числе; глагол-связку </w:t>
      </w:r>
      <w:r w:rsidRPr="00D32756">
        <w:rPr>
          <w:sz w:val="24"/>
          <w:szCs w:val="24"/>
          <w:lang w:val="en-US" w:eastAsia="en-US"/>
        </w:rPr>
        <w:t>tobe</w:t>
      </w:r>
      <w:r w:rsidRPr="00D32756">
        <w:rPr>
          <w:sz w:val="24"/>
          <w:szCs w:val="24"/>
          <w:lang w:eastAsia="en-US"/>
        </w:rPr>
        <w:t xml:space="preserve">; </w:t>
      </w:r>
      <w:r w:rsidRPr="00D32756">
        <w:rPr>
          <w:sz w:val="24"/>
          <w:szCs w:val="24"/>
        </w:rPr>
        <w:t xml:space="preserve">глаголы в </w:t>
      </w:r>
      <w:r w:rsidRPr="00D32756">
        <w:rPr>
          <w:sz w:val="24"/>
          <w:szCs w:val="24"/>
          <w:lang w:val="en-US" w:eastAsia="en-US"/>
        </w:rPr>
        <w:t>Present</w:t>
      </w:r>
      <w:r w:rsidRPr="00D32756">
        <w:rPr>
          <w:sz w:val="24"/>
          <w:szCs w:val="24"/>
          <w:lang w:eastAsia="en-US"/>
        </w:rPr>
        <w:t xml:space="preserve">, </w:t>
      </w:r>
      <w:r w:rsidRPr="00D32756">
        <w:rPr>
          <w:sz w:val="24"/>
          <w:szCs w:val="24"/>
          <w:lang w:val="en-US" w:eastAsia="en-US"/>
        </w:rPr>
        <w:t>Past</w:t>
      </w:r>
      <w:r w:rsidRPr="00D32756">
        <w:rPr>
          <w:sz w:val="24"/>
          <w:szCs w:val="24"/>
          <w:lang w:eastAsia="en-US"/>
        </w:rPr>
        <w:t xml:space="preserve">, </w:t>
      </w:r>
      <w:r w:rsidRPr="00D32756">
        <w:rPr>
          <w:sz w:val="24"/>
          <w:szCs w:val="24"/>
          <w:lang w:val="en-US" w:eastAsia="en-US"/>
        </w:rPr>
        <w:t>FutureSimple</w:t>
      </w:r>
      <w:r w:rsidRPr="00D32756">
        <w:rPr>
          <w:sz w:val="24"/>
          <w:szCs w:val="24"/>
          <w:lang w:eastAsia="en-US"/>
        </w:rPr>
        <w:t xml:space="preserve">; </w:t>
      </w:r>
      <w:r w:rsidRPr="00D32756">
        <w:rPr>
          <w:sz w:val="24"/>
          <w:szCs w:val="24"/>
        </w:rPr>
        <w:t xml:space="preserve">модальные глаголы </w:t>
      </w:r>
      <w:r w:rsidRPr="00D32756">
        <w:rPr>
          <w:sz w:val="24"/>
          <w:szCs w:val="24"/>
          <w:lang w:val="en-US" w:eastAsia="en-US"/>
        </w:rPr>
        <w:t>can</w:t>
      </w:r>
      <w:r w:rsidRPr="00D32756">
        <w:rPr>
          <w:sz w:val="24"/>
          <w:szCs w:val="24"/>
          <w:lang w:eastAsia="en-US"/>
        </w:rPr>
        <w:t xml:space="preserve">, </w:t>
      </w:r>
      <w:r w:rsidRPr="00D32756">
        <w:rPr>
          <w:sz w:val="24"/>
          <w:szCs w:val="24"/>
          <w:lang w:val="en-US" w:eastAsia="en-US"/>
        </w:rPr>
        <w:t>may</w:t>
      </w:r>
      <w:r w:rsidRPr="00D32756">
        <w:rPr>
          <w:sz w:val="24"/>
          <w:szCs w:val="24"/>
          <w:lang w:eastAsia="en-US"/>
        </w:rPr>
        <w:t xml:space="preserve">, </w:t>
      </w:r>
      <w:r w:rsidRPr="00D32756">
        <w:rPr>
          <w:sz w:val="24"/>
          <w:szCs w:val="24"/>
          <w:lang w:val="en-US" w:eastAsia="en-US"/>
        </w:rPr>
        <w:t>must</w:t>
      </w:r>
      <w:r w:rsidRPr="00D32756">
        <w:rPr>
          <w:sz w:val="24"/>
          <w:szCs w:val="24"/>
          <w:lang w:eastAsia="en-US"/>
        </w:rPr>
        <w:t xml:space="preserve">; </w:t>
      </w:r>
      <w:r w:rsidRPr="00D32756">
        <w:rPr>
          <w:sz w:val="24"/>
          <w:szCs w:val="24"/>
        </w:rPr>
        <w:t>личные, притяжательные и указательные местоимения; прилагательные в положительной, сравнительной и превосходной степени; количественные (до 100) и порядковые (до 30) числительные; наиболее употребительные предлоги для выражения временных и пространственных отношений.</w:t>
      </w:r>
    </w:p>
    <w:p w:rsidR="0063642B" w:rsidRPr="00D32756" w:rsidRDefault="0063642B" w:rsidP="000B5C48">
      <w:pPr>
        <w:pStyle w:val="aff"/>
        <w:spacing w:line="240" w:lineRule="auto"/>
        <w:rPr>
          <w:i/>
          <w:sz w:val="24"/>
          <w:szCs w:val="24"/>
        </w:rPr>
      </w:pPr>
      <w:r w:rsidRPr="00D32756">
        <w:rPr>
          <w:i/>
          <w:sz w:val="24"/>
          <w:szCs w:val="24"/>
        </w:rPr>
        <w:t>Выпускник получит возможность научиться:</w:t>
      </w:r>
    </w:p>
    <w:p w:rsidR="0063642B" w:rsidRPr="00D32756" w:rsidRDefault="0063642B" w:rsidP="000B5C48">
      <w:pPr>
        <w:pStyle w:val="aff"/>
        <w:spacing w:line="240" w:lineRule="auto"/>
        <w:rPr>
          <w:i/>
          <w:sz w:val="24"/>
          <w:szCs w:val="24"/>
        </w:rPr>
      </w:pPr>
      <w:r w:rsidRPr="00D32756">
        <w:rPr>
          <w:i/>
          <w:sz w:val="24"/>
          <w:szCs w:val="24"/>
        </w:rPr>
        <w:t xml:space="preserve">• узнавать сложносочинённые предложения с союзами </w:t>
      </w:r>
      <w:r w:rsidRPr="00D32756">
        <w:rPr>
          <w:i/>
          <w:sz w:val="24"/>
          <w:szCs w:val="24"/>
          <w:lang w:val="en-US" w:eastAsia="en-US"/>
        </w:rPr>
        <w:t>and</w:t>
      </w:r>
      <w:r w:rsidRPr="00D32756">
        <w:rPr>
          <w:i/>
          <w:sz w:val="24"/>
          <w:szCs w:val="24"/>
        </w:rPr>
        <w:t xml:space="preserve">и </w:t>
      </w:r>
      <w:r w:rsidRPr="00D32756">
        <w:rPr>
          <w:i/>
          <w:sz w:val="24"/>
          <w:szCs w:val="24"/>
          <w:lang w:val="en-US" w:eastAsia="en-US"/>
        </w:rPr>
        <w:t>but</w:t>
      </w:r>
      <w:r w:rsidRPr="00D32756">
        <w:rPr>
          <w:i/>
          <w:sz w:val="24"/>
          <w:szCs w:val="24"/>
          <w:lang w:eastAsia="en-US"/>
        </w:rPr>
        <w:t>;</w:t>
      </w:r>
    </w:p>
    <w:p w:rsidR="0063642B" w:rsidRPr="00F87F13" w:rsidRDefault="0063642B" w:rsidP="000B5C48">
      <w:pPr>
        <w:pStyle w:val="aff"/>
        <w:spacing w:line="240" w:lineRule="auto"/>
        <w:rPr>
          <w:i/>
          <w:sz w:val="24"/>
          <w:szCs w:val="24"/>
        </w:rPr>
      </w:pPr>
      <w:r w:rsidRPr="00D32756">
        <w:rPr>
          <w:i/>
          <w:sz w:val="24"/>
          <w:szCs w:val="24"/>
        </w:rPr>
        <w:t xml:space="preserve">• использовать в речи безличные предложения </w:t>
      </w:r>
      <w:r w:rsidRPr="00D32756">
        <w:rPr>
          <w:i/>
          <w:sz w:val="24"/>
          <w:szCs w:val="24"/>
          <w:lang w:eastAsia="en-US"/>
        </w:rPr>
        <w:t>(</w:t>
      </w:r>
      <w:r w:rsidRPr="00D32756">
        <w:rPr>
          <w:i/>
          <w:sz w:val="24"/>
          <w:szCs w:val="24"/>
          <w:lang w:val="en-US" w:eastAsia="en-US"/>
        </w:rPr>
        <w:t>It</w:t>
      </w:r>
      <w:r w:rsidRPr="00D32756">
        <w:rPr>
          <w:i/>
          <w:sz w:val="24"/>
          <w:szCs w:val="24"/>
          <w:lang w:eastAsia="en-US"/>
        </w:rPr>
        <w:t>’</w:t>
      </w:r>
      <w:r w:rsidRPr="00D32756">
        <w:rPr>
          <w:i/>
          <w:sz w:val="24"/>
          <w:szCs w:val="24"/>
          <w:lang w:val="en-US" w:eastAsia="en-US"/>
        </w:rPr>
        <w:t>scold</w:t>
      </w:r>
      <w:r w:rsidRPr="00D32756">
        <w:rPr>
          <w:i/>
          <w:sz w:val="24"/>
          <w:szCs w:val="24"/>
          <w:lang w:eastAsia="en-US"/>
        </w:rPr>
        <w:t>.</w:t>
      </w:r>
      <w:r w:rsidRPr="00D32756">
        <w:rPr>
          <w:i/>
          <w:sz w:val="24"/>
          <w:szCs w:val="24"/>
          <w:lang w:val="en-US" w:eastAsia="en-US"/>
        </w:rPr>
        <w:t>It</w:t>
      </w:r>
      <w:r w:rsidRPr="00D32756">
        <w:rPr>
          <w:i/>
          <w:sz w:val="24"/>
          <w:szCs w:val="24"/>
          <w:lang w:eastAsia="en-US"/>
        </w:rPr>
        <w:t>’</w:t>
      </w:r>
      <w:r w:rsidRPr="00D32756">
        <w:rPr>
          <w:i/>
          <w:sz w:val="24"/>
          <w:szCs w:val="24"/>
          <w:lang w:val="en-US" w:eastAsia="en-US"/>
        </w:rPr>
        <w:t>s</w:t>
      </w:r>
      <w:r w:rsidRPr="00D32756">
        <w:rPr>
          <w:i/>
          <w:sz w:val="24"/>
          <w:szCs w:val="24"/>
          <w:lang w:eastAsia="en-US"/>
        </w:rPr>
        <w:t xml:space="preserve"> </w:t>
      </w:r>
      <w:r w:rsidRPr="00D32756">
        <w:rPr>
          <w:i/>
          <w:sz w:val="24"/>
          <w:szCs w:val="24"/>
        </w:rPr>
        <w:t xml:space="preserve">5 </w:t>
      </w:r>
      <w:r w:rsidRPr="00D32756">
        <w:rPr>
          <w:i/>
          <w:sz w:val="24"/>
          <w:szCs w:val="24"/>
          <w:lang w:val="en-US" w:eastAsia="en-US"/>
        </w:rPr>
        <w:t>o</w:t>
      </w:r>
      <w:r w:rsidRPr="00D32756">
        <w:rPr>
          <w:i/>
          <w:sz w:val="24"/>
          <w:szCs w:val="24"/>
          <w:lang w:eastAsia="en-US"/>
        </w:rPr>
        <w:t>’</w:t>
      </w:r>
      <w:r w:rsidRPr="00D32756">
        <w:rPr>
          <w:i/>
          <w:sz w:val="24"/>
          <w:szCs w:val="24"/>
          <w:lang w:val="en-US" w:eastAsia="en-US"/>
        </w:rPr>
        <w:t>clock</w:t>
      </w:r>
      <w:r w:rsidRPr="00D32756">
        <w:rPr>
          <w:i/>
          <w:sz w:val="24"/>
          <w:szCs w:val="24"/>
          <w:lang w:eastAsia="en-US"/>
        </w:rPr>
        <w:t xml:space="preserve">. </w:t>
      </w:r>
      <w:r w:rsidRPr="00D32756">
        <w:rPr>
          <w:i/>
          <w:sz w:val="24"/>
          <w:szCs w:val="24"/>
          <w:lang w:val="en-US" w:eastAsia="en-US"/>
        </w:rPr>
        <w:t>It</w:t>
      </w:r>
      <w:r w:rsidRPr="00F87F13">
        <w:rPr>
          <w:i/>
          <w:sz w:val="24"/>
          <w:szCs w:val="24"/>
          <w:lang w:eastAsia="en-US"/>
        </w:rPr>
        <w:t>’</w:t>
      </w:r>
      <w:r w:rsidRPr="00D32756">
        <w:rPr>
          <w:i/>
          <w:sz w:val="24"/>
          <w:szCs w:val="24"/>
          <w:lang w:val="en-US" w:eastAsia="en-US"/>
        </w:rPr>
        <w:t>s</w:t>
      </w:r>
      <w:r w:rsidRPr="00F87F13">
        <w:rPr>
          <w:i/>
          <w:sz w:val="24"/>
          <w:szCs w:val="24"/>
          <w:lang w:eastAsia="en-US"/>
        </w:rPr>
        <w:t xml:space="preserve"> </w:t>
      </w:r>
      <w:r w:rsidRPr="00D32756">
        <w:rPr>
          <w:i/>
          <w:sz w:val="24"/>
          <w:szCs w:val="24"/>
          <w:lang w:val="en-US" w:eastAsia="en-US"/>
        </w:rPr>
        <w:t>interesting</w:t>
      </w:r>
      <w:r w:rsidRPr="00F87F13">
        <w:rPr>
          <w:i/>
          <w:sz w:val="24"/>
          <w:szCs w:val="24"/>
          <w:lang w:eastAsia="en-US"/>
        </w:rPr>
        <w:t xml:space="preserve">), </w:t>
      </w:r>
      <w:r w:rsidRPr="00D32756">
        <w:rPr>
          <w:i/>
          <w:sz w:val="24"/>
          <w:szCs w:val="24"/>
        </w:rPr>
        <w:t>предложения</w:t>
      </w:r>
      <w:r w:rsidR="0037532B">
        <w:rPr>
          <w:i/>
          <w:sz w:val="24"/>
          <w:szCs w:val="24"/>
        </w:rPr>
        <w:t xml:space="preserve"> </w:t>
      </w:r>
      <w:r w:rsidRPr="00D32756">
        <w:rPr>
          <w:i/>
          <w:sz w:val="24"/>
          <w:szCs w:val="24"/>
        </w:rPr>
        <w:t>с</w:t>
      </w:r>
      <w:r w:rsidR="0037532B">
        <w:rPr>
          <w:i/>
          <w:sz w:val="24"/>
          <w:szCs w:val="24"/>
        </w:rPr>
        <w:t xml:space="preserve"> </w:t>
      </w:r>
      <w:r w:rsidRPr="00D32756">
        <w:rPr>
          <w:i/>
          <w:sz w:val="24"/>
          <w:szCs w:val="24"/>
        </w:rPr>
        <w:t>конструкцией</w:t>
      </w:r>
      <w:r w:rsidRPr="00D32756">
        <w:rPr>
          <w:i/>
          <w:sz w:val="24"/>
          <w:szCs w:val="24"/>
          <w:lang w:val="en-US" w:eastAsia="en-US"/>
        </w:rPr>
        <w:t>there</w:t>
      </w:r>
      <w:r w:rsidRPr="00F87F13">
        <w:rPr>
          <w:i/>
          <w:sz w:val="24"/>
          <w:szCs w:val="24"/>
          <w:lang w:eastAsia="en-US"/>
        </w:rPr>
        <w:t xml:space="preserve"> </w:t>
      </w:r>
      <w:r w:rsidRPr="00D32756">
        <w:rPr>
          <w:i/>
          <w:sz w:val="24"/>
          <w:szCs w:val="24"/>
          <w:lang w:val="en-US" w:eastAsia="en-US"/>
        </w:rPr>
        <w:t>is</w:t>
      </w:r>
      <w:r w:rsidRPr="00F87F13">
        <w:rPr>
          <w:i/>
          <w:sz w:val="24"/>
          <w:szCs w:val="24"/>
          <w:lang w:eastAsia="en-US"/>
        </w:rPr>
        <w:t>/</w:t>
      </w:r>
      <w:r w:rsidRPr="00D32756">
        <w:rPr>
          <w:i/>
          <w:sz w:val="24"/>
          <w:szCs w:val="24"/>
          <w:lang w:val="en-US" w:eastAsia="en-US"/>
        </w:rPr>
        <w:t>there</w:t>
      </w:r>
      <w:r w:rsidRPr="00F87F13">
        <w:rPr>
          <w:i/>
          <w:sz w:val="24"/>
          <w:szCs w:val="24"/>
          <w:lang w:eastAsia="en-US"/>
        </w:rPr>
        <w:t xml:space="preserve"> </w:t>
      </w:r>
      <w:r w:rsidRPr="00D32756">
        <w:rPr>
          <w:i/>
          <w:sz w:val="24"/>
          <w:szCs w:val="24"/>
          <w:lang w:val="en-US" w:eastAsia="en-US"/>
        </w:rPr>
        <w:t>are</w:t>
      </w:r>
      <w:r w:rsidRPr="00F87F13">
        <w:rPr>
          <w:i/>
          <w:sz w:val="24"/>
          <w:szCs w:val="24"/>
          <w:lang w:eastAsia="en-US"/>
        </w:rPr>
        <w:t>;</w:t>
      </w:r>
    </w:p>
    <w:p w:rsidR="0063642B" w:rsidRPr="00D32756" w:rsidRDefault="0063642B" w:rsidP="000B5C48">
      <w:pPr>
        <w:pStyle w:val="aff"/>
        <w:spacing w:line="240" w:lineRule="auto"/>
        <w:rPr>
          <w:i/>
          <w:sz w:val="24"/>
          <w:szCs w:val="24"/>
          <w:lang w:val="en-US"/>
        </w:rPr>
      </w:pPr>
      <w:r w:rsidRPr="00D32756">
        <w:rPr>
          <w:i/>
          <w:sz w:val="24"/>
          <w:szCs w:val="24"/>
        </w:rPr>
        <w:t xml:space="preserve">• оперировать в речи неопределёнными местоимениями </w:t>
      </w:r>
      <w:r w:rsidRPr="00D32756">
        <w:rPr>
          <w:i/>
          <w:sz w:val="24"/>
          <w:szCs w:val="24"/>
          <w:lang w:val="en-US" w:eastAsia="en-US"/>
        </w:rPr>
        <w:t>some</w:t>
      </w:r>
      <w:r w:rsidRPr="00D32756">
        <w:rPr>
          <w:i/>
          <w:sz w:val="24"/>
          <w:szCs w:val="24"/>
          <w:lang w:eastAsia="en-US"/>
        </w:rPr>
        <w:t xml:space="preserve">, </w:t>
      </w:r>
      <w:r w:rsidRPr="00D32756">
        <w:rPr>
          <w:i/>
          <w:sz w:val="24"/>
          <w:szCs w:val="24"/>
          <w:lang w:val="en-US" w:eastAsia="en-US"/>
        </w:rPr>
        <w:t>any</w:t>
      </w:r>
      <w:r w:rsidRPr="00D32756">
        <w:rPr>
          <w:i/>
          <w:sz w:val="24"/>
          <w:szCs w:val="24"/>
        </w:rPr>
        <w:t>(некоторые случаи употребления:</w:t>
      </w:r>
      <w:r w:rsidRPr="00D32756">
        <w:rPr>
          <w:i/>
          <w:sz w:val="24"/>
          <w:szCs w:val="24"/>
          <w:lang w:val="en-US" w:eastAsia="en-US"/>
        </w:rPr>
        <w:t>Can</w:t>
      </w:r>
      <w:r w:rsidR="00943AA2">
        <w:rPr>
          <w:i/>
          <w:sz w:val="24"/>
          <w:szCs w:val="24"/>
          <w:lang w:eastAsia="en-US"/>
        </w:rPr>
        <w:t xml:space="preserve"> </w:t>
      </w:r>
      <w:r w:rsidRPr="00D32756">
        <w:rPr>
          <w:i/>
          <w:sz w:val="24"/>
          <w:szCs w:val="24"/>
          <w:lang w:val="en-US" w:eastAsia="en-US"/>
        </w:rPr>
        <w:t>I</w:t>
      </w:r>
      <w:r w:rsidR="00943AA2">
        <w:rPr>
          <w:i/>
          <w:sz w:val="24"/>
          <w:szCs w:val="24"/>
          <w:lang w:eastAsia="en-US"/>
        </w:rPr>
        <w:t xml:space="preserve"> </w:t>
      </w:r>
      <w:r w:rsidRPr="00D32756">
        <w:rPr>
          <w:i/>
          <w:sz w:val="24"/>
          <w:szCs w:val="24"/>
          <w:lang w:val="en-US" w:eastAsia="en-US"/>
        </w:rPr>
        <w:t>have</w:t>
      </w:r>
      <w:r w:rsidR="00943AA2">
        <w:rPr>
          <w:i/>
          <w:sz w:val="24"/>
          <w:szCs w:val="24"/>
          <w:lang w:eastAsia="en-US"/>
        </w:rPr>
        <w:t xml:space="preserve"> </w:t>
      </w:r>
      <w:r w:rsidRPr="00D32756">
        <w:rPr>
          <w:i/>
          <w:sz w:val="24"/>
          <w:szCs w:val="24"/>
          <w:lang w:val="en-US" w:eastAsia="en-US"/>
        </w:rPr>
        <w:t>some</w:t>
      </w:r>
      <w:r w:rsidR="00943AA2">
        <w:rPr>
          <w:i/>
          <w:sz w:val="24"/>
          <w:szCs w:val="24"/>
          <w:lang w:eastAsia="en-US"/>
        </w:rPr>
        <w:t xml:space="preserve"> </w:t>
      </w:r>
      <w:r w:rsidRPr="00D32756">
        <w:rPr>
          <w:i/>
          <w:sz w:val="24"/>
          <w:szCs w:val="24"/>
          <w:lang w:val="en-US" w:eastAsia="en-US"/>
        </w:rPr>
        <w:t>tea</w:t>
      </w:r>
      <w:r w:rsidRPr="00D32756">
        <w:rPr>
          <w:i/>
          <w:sz w:val="24"/>
          <w:szCs w:val="24"/>
          <w:lang w:eastAsia="en-US"/>
        </w:rPr>
        <w:t xml:space="preserve">? </w:t>
      </w:r>
      <w:r w:rsidRPr="00D32756">
        <w:rPr>
          <w:i/>
          <w:sz w:val="24"/>
          <w:szCs w:val="24"/>
          <w:lang w:val="en-US" w:eastAsia="en-US"/>
        </w:rPr>
        <w:t xml:space="preserve">Is there any milk in the fridge? </w:t>
      </w:r>
      <w:r w:rsidRPr="00D32756">
        <w:rPr>
          <w:i/>
          <w:sz w:val="24"/>
          <w:szCs w:val="24"/>
          <w:lang w:val="en-US"/>
        </w:rPr>
        <w:t xml:space="preserve">— </w:t>
      </w:r>
      <w:r w:rsidRPr="00D32756">
        <w:rPr>
          <w:i/>
          <w:sz w:val="24"/>
          <w:szCs w:val="24"/>
          <w:lang w:val="en-US" w:eastAsia="en-US"/>
        </w:rPr>
        <w:t>No, there isn't any);</w:t>
      </w:r>
    </w:p>
    <w:p w:rsidR="0063642B" w:rsidRPr="00D32756" w:rsidRDefault="0063642B" w:rsidP="000B5C48">
      <w:pPr>
        <w:pStyle w:val="aff"/>
        <w:spacing w:line="240" w:lineRule="auto"/>
        <w:rPr>
          <w:i/>
          <w:sz w:val="24"/>
          <w:szCs w:val="24"/>
          <w:lang w:val="en-US"/>
        </w:rPr>
      </w:pPr>
      <w:r w:rsidRPr="00D32756">
        <w:rPr>
          <w:i/>
          <w:sz w:val="24"/>
          <w:szCs w:val="24"/>
          <w:lang w:val="en-US"/>
        </w:rPr>
        <w:t>• </w:t>
      </w:r>
      <w:r w:rsidRPr="00D32756">
        <w:rPr>
          <w:i/>
          <w:sz w:val="24"/>
          <w:szCs w:val="24"/>
        </w:rPr>
        <w:t>оперировать</w:t>
      </w:r>
      <w:r w:rsidR="003D7831" w:rsidRPr="003D7831">
        <w:rPr>
          <w:i/>
          <w:sz w:val="24"/>
          <w:szCs w:val="24"/>
          <w:lang w:val="en-US"/>
        </w:rPr>
        <w:t xml:space="preserve"> </w:t>
      </w:r>
      <w:r w:rsidRPr="00D32756">
        <w:rPr>
          <w:i/>
          <w:sz w:val="24"/>
          <w:szCs w:val="24"/>
        </w:rPr>
        <w:t>в</w:t>
      </w:r>
      <w:r w:rsidR="003D7831" w:rsidRPr="003D7831">
        <w:rPr>
          <w:i/>
          <w:sz w:val="24"/>
          <w:szCs w:val="24"/>
          <w:lang w:val="en-US"/>
        </w:rPr>
        <w:t xml:space="preserve"> </w:t>
      </w:r>
      <w:r w:rsidRPr="00D32756">
        <w:rPr>
          <w:i/>
          <w:sz w:val="24"/>
          <w:szCs w:val="24"/>
        </w:rPr>
        <w:t>речи</w:t>
      </w:r>
      <w:r w:rsidR="003D7831" w:rsidRPr="003D7831">
        <w:rPr>
          <w:i/>
          <w:sz w:val="24"/>
          <w:szCs w:val="24"/>
          <w:lang w:val="en-US"/>
        </w:rPr>
        <w:t xml:space="preserve"> </w:t>
      </w:r>
      <w:r w:rsidRPr="00D32756">
        <w:rPr>
          <w:i/>
          <w:sz w:val="24"/>
          <w:szCs w:val="24"/>
        </w:rPr>
        <w:t>наречиями</w:t>
      </w:r>
      <w:r w:rsidR="003D7831" w:rsidRPr="003D7831">
        <w:rPr>
          <w:i/>
          <w:sz w:val="24"/>
          <w:szCs w:val="24"/>
          <w:lang w:val="en-US"/>
        </w:rPr>
        <w:t xml:space="preserve"> </w:t>
      </w:r>
      <w:r w:rsidRPr="00D32756">
        <w:rPr>
          <w:i/>
          <w:sz w:val="24"/>
          <w:szCs w:val="24"/>
        </w:rPr>
        <w:t>времени</w:t>
      </w:r>
      <w:r w:rsidR="003D7831" w:rsidRPr="003D7831">
        <w:rPr>
          <w:i/>
          <w:sz w:val="24"/>
          <w:szCs w:val="24"/>
          <w:lang w:val="en-US"/>
        </w:rPr>
        <w:t xml:space="preserve"> </w:t>
      </w:r>
      <w:r w:rsidRPr="00D32756">
        <w:rPr>
          <w:i/>
          <w:sz w:val="24"/>
          <w:szCs w:val="24"/>
          <w:lang w:val="en-US" w:eastAsia="en-US"/>
        </w:rPr>
        <w:t xml:space="preserve">(yesterday, tomorrow, never, usually, often, sometimes); </w:t>
      </w:r>
      <w:r w:rsidRPr="00D32756">
        <w:rPr>
          <w:i/>
          <w:sz w:val="24"/>
          <w:szCs w:val="24"/>
        </w:rPr>
        <w:t>наречиями</w:t>
      </w:r>
      <w:r w:rsidR="00943AA2" w:rsidRPr="00943AA2">
        <w:rPr>
          <w:i/>
          <w:sz w:val="24"/>
          <w:szCs w:val="24"/>
          <w:lang w:val="en-US"/>
        </w:rPr>
        <w:t xml:space="preserve"> </w:t>
      </w:r>
      <w:r w:rsidRPr="00D32756">
        <w:rPr>
          <w:i/>
          <w:sz w:val="24"/>
          <w:szCs w:val="24"/>
        </w:rPr>
        <w:t>степени</w:t>
      </w:r>
      <w:r w:rsidRPr="00D32756">
        <w:rPr>
          <w:i/>
          <w:sz w:val="24"/>
          <w:szCs w:val="24"/>
          <w:lang w:val="en-US" w:eastAsia="en-US"/>
        </w:rPr>
        <w:t>(much, little, very);</w:t>
      </w:r>
    </w:p>
    <w:p w:rsidR="0063642B" w:rsidRPr="00D32756" w:rsidRDefault="0063642B" w:rsidP="000B5C48">
      <w:pPr>
        <w:pStyle w:val="aff"/>
        <w:spacing w:line="240" w:lineRule="auto"/>
        <w:rPr>
          <w:i/>
          <w:sz w:val="24"/>
          <w:szCs w:val="24"/>
        </w:rPr>
      </w:pPr>
      <w:r w:rsidRPr="00D32756">
        <w:rPr>
          <w:i/>
          <w:sz w:val="24"/>
          <w:szCs w:val="24"/>
        </w:rPr>
        <w:t>• распознавать в тексте и дифференцировать слова по определённым признакам (существительные, прилагательные, модальные/смысловые глаголы).</w:t>
      </w:r>
    </w:p>
    <w:p w:rsidR="0063642B" w:rsidRPr="00D32756" w:rsidRDefault="0063642B" w:rsidP="000B5C48">
      <w:pPr>
        <w:pStyle w:val="aff"/>
        <w:spacing w:line="240" w:lineRule="auto"/>
        <w:rPr>
          <w:i/>
          <w:sz w:val="24"/>
          <w:szCs w:val="24"/>
        </w:rPr>
      </w:pPr>
    </w:p>
    <w:p w:rsidR="0063642B" w:rsidRPr="00D32756" w:rsidRDefault="0063642B" w:rsidP="000B5C48">
      <w:pPr>
        <w:pStyle w:val="aff"/>
        <w:spacing w:line="240" w:lineRule="auto"/>
        <w:jc w:val="center"/>
        <w:rPr>
          <w:b/>
          <w:i/>
          <w:sz w:val="24"/>
          <w:szCs w:val="24"/>
        </w:rPr>
      </w:pPr>
      <w:bookmarkStart w:id="46" w:name="bookmark49"/>
      <w:r w:rsidRPr="00D32756">
        <w:rPr>
          <w:b/>
          <w:i/>
          <w:sz w:val="24"/>
          <w:szCs w:val="24"/>
        </w:rPr>
        <w:t xml:space="preserve">1.2.5. Математика </w:t>
      </w:r>
      <w:bookmarkEnd w:id="46"/>
    </w:p>
    <w:p w:rsidR="00642B55" w:rsidRPr="00943AA2" w:rsidRDefault="00642B55" w:rsidP="001D08B4">
      <w:pPr>
        <w:tabs>
          <w:tab w:val="left" w:pos="142"/>
          <w:tab w:val="left" w:leader="dot" w:pos="624"/>
          <w:tab w:val="left" w:pos="851"/>
        </w:tabs>
        <w:spacing w:after="0" w:line="240" w:lineRule="auto"/>
        <w:ind w:firstLine="851"/>
        <w:jc w:val="both"/>
        <w:rPr>
          <w:rStyle w:val="Zag11"/>
          <w:rFonts w:ascii="Times New Roman" w:eastAsia="@Arial Unicode MS" w:hAnsi="Times New Roman" w:cs="Times New Roman"/>
          <w:sz w:val="24"/>
          <w:szCs w:val="24"/>
        </w:rPr>
      </w:pPr>
      <w:r w:rsidRPr="00943AA2">
        <w:rPr>
          <w:rStyle w:val="Zag11"/>
          <w:rFonts w:ascii="Times New Roman" w:eastAsia="@Arial Unicode MS" w:hAnsi="Times New Roman" w:cs="Times New Roman"/>
          <w:sz w:val="24"/>
          <w:szCs w:val="24"/>
        </w:rPr>
        <w:t>В результате изучения курса математики обучающиеся на уровне начального общего образования:</w:t>
      </w:r>
    </w:p>
    <w:p w:rsidR="00642B55" w:rsidRPr="00943AA2" w:rsidRDefault="00642B55" w:rsidP="001D08B4">
      <w:pPr>
        <w:tabs>
          <w:tab w:val="left" w:pos="142"/>
          <w:tab w:val="left" w:leader="dot" w:pos="624"/>
        </w:tabs>
        <w:spacing w:after="0" w:line="240" w:lineRule="auto"/>
        <w:ind w:firstLine="709"/>
        <w:jc w:val="both"/>
        <w:rPr>
          <w:rStyle w:val="Zag11"/>
          <w:rFonts w:ascii="Times New Roman" w:eastAsia="@Arial Unicode MS" w:hAnsi="Times New Roman" w:cs="Times New Roman"/>
          <w:sz w:val="24"/>
          <w:szCs w:val="24"/>
        </w:rPr>
      </w:pPr>
      <w:r w:rsidRPr="00943AA2">
        <w:rPr>
          <w:rStyle w:val="Zag11"/>
          <w:rFonts w:ascii="Times New Roman" w:eastAsia="@Arial Unicode MS" w:hAnsi="Times New Roman" w:cs="Times New Roman"/>
          <w:sz w:val="24"/>
          <w:szCs w:val="24"/>
        </w:rPr>
        <w:t>научатся использовать начальные математические знания для описания окружающих предметов, процессов, явлений, оценки количественных и пространственных отношений;</w:t>
      </w:r>
    </w:p>
    <w:p w:rsidR="00642B55" w:rsidRPr="00943AA2" w:rsidRDefault="00642B55" w:rsidP="001D08B4">
      <w:pPr>
        <w:tabs>
          <w:tab w:val="left" w:pos="142"/>
          <w:tab w:val="left" w:leader="dot" w:pos="624"/>
        </w:tabs>
        <w:spacing w:after="0" w:line="240" w:lineRule="auto"/>
        <w:ind w:firstLine="709"/>
        <w:jc w:val="both"/>
        <w:rPr>
          <w:rStyle w:val="Zag11"/>
          <w:rFonts w:ascii="Times New Roman" w:eastAsia="@Arial Unicode MS" w:hAnsi="Times New Roman" w:cs="Times New Roman"/>
          <w:sz w:val="24"/>
          <w:szCs w:val="24"/>
        </w:rPr>
      </w:pPr>
      <w:r w:rsidRPr="00943AA2">
        <w:rPr>
          <w:rStyle w:val="Zag11"/>
          <w:rFonts w:ascii="Times New Roman" w:eastAsia="@Arial Unicode MS" w:hAnsi="Times New Roman" w:cs="Times New Roman"/>
          <w:sz w:val="24"/>
          <w:szCs w:val="24"/>
        </w:rPr>
        <w:lastRenderedPageBreak/>
        <w:t>овладеют основами логического и алгоритмического мышления, пространственного воображения и математической речи, приобретут необходимые вычислительные навыки;</w:t>
      </w:r>
    </w:p>
    <w:p w:rsidR="00642B55" w:rsidRPr="00943AA2" w:rsidRDefault="00642B55" w:rsidP="001D08B4">
      <w:pPr>
        <w:tabs>
          <w:tab w:val="left" w:pos="142"/>
          <w:tab w:val="left" w:leader="dot" w:pos="624"/>
        </w:tabs>
        <w:spacing w:after="0" w:line="240" w:lineRule="auto"/>
        <w:ind w:firstLine="709"/>
        <w:jc w:val="both"/>
        <w:rPr>
          <w:rStyle w:val="Zag11"/>
          <w:rFonts w:ascii="Times New Roman" w:eastAsia="@Arial Unicode MS" w:hAnsi="Times New Roman" w:cs="Times New Roman"/>
          <w:sz w:val="24"/>
          <w:szCs w:val="24"/>
        </w:rPr>
      </w:pPr>
      <w:r w:rsidRPr="00943AA2">
        <w:rPr>
          <w:rStyle w:val="Zag11"/>
          <w:rFonts w:ascii="Times New Roman" w:eastAsia="@Arial Unicode MS" w:hAnsi="Times New Roman" w:cs="Times New Roman"/>
          <w:sz w:val="24"/>
          <w:szCs w:val="24"/>
        </w:rPr>
        <w:t>научатся применять математические знания и представления для решения учебных задач, приобретут начальный опыт применения математических знаний в повседневных ситуациях;</w:t>
      </w:r>
    </w:p>
    <w:p w:rsidR="00642B55" w:rsidRPr="00943AA2" w:rsidRDefault="00642B55" w:rsidP="001D08B4">
      <w:pPr>
        <w:tabs>
          <w:tab w:val="left" w:pos="142"/>
          <w:tab w:val="left" w:leader="dot" w:pos="624"/>
        </w:tabs>
        <w:spacing w:after="0" w:line="240" w:lineRule="auto"/>
        <w:ind w:firstLine="709"/>
        <w:jc w:val="both"/>
        <w:rPr>
          <w:rStyle w:val="Zag11"/>
          <w:rFonts w:ascii="Times New Roman" w:eastAsia="@Arial Unicode MS" w:hAnsi="Times New Roman" w:cs="Times New Roman"/>
          <w:sz w:val="24"/>
          <w:szCs w:val="24"/>
        </w:rPr>
      </w:pPr>
      <w:r w:rsidRPr="00943AA2">
        <w:rPr>
          <w:rStyle w:val="Zag11"/>
          <w:rFonts w:ascii="Times New Roman" w:eastAsia="@Arial Unicode MS" w:hAnsi="Times New Roman" w:cs="Times New Roman"/>
          <w:sz w:val="24"/>
          <w:szCs w:val="24"/>
        </w:rPr>
        <w:t>получат представление о числе как результате счета и измерения, о десятичном принципе записи чисел; научатся выполнять устно и письменно арифметические действия с числами; находить неизвестный компонент арифметического действия; составлять числовое выражение и находить его значение; накопят опыт решения текстовых задач;</w:t>
      </w:r>
    </w:p>
    <w:p w:rsidR="00642B55" w:rsidRPr="00943AA2" w:rsidRDefault="00642B55" w:rsidP="001D08B4">
      <w:pPr>
        <w:tabs>
          <w:tab w:val="left" w:pos="142"/>
          <w:tab w:val="left" w:leader="dot" w:pos="624"/>
        </w:tabs>
        <w:spacing w:after="0" w:line="240" w:lineRule="auto"/>
        <w:ind w:firstLine="709"/>
        <w:jc w:val="both"/>
        <w:rPr>
          <w:rStyle w:val="Zag11"/>
          <w:rFonts w:ascii="Times New Roman" w:eastAsia="@Arial Unicode MS" w:hAnsi="Times New Roman" w:cs="Times New Roman"/>
          <w:sz w:val="24"/>
          <w:szCs w:val="24"/>
        </w:rPr>
      </w:pPr>
      <w:r w:rsidRPr="00943AA2">
        <w:rPr>
          <w:rStyle w:val="Zag11"/>
          <w:rFonts w:ascii="Times New Roman" w:eastAsia="@Arial Unicode MS" w:hAnsi="Times New Roman" w:cs="Times New Roman"/>
          <w:sz w:val="24"/>
          <w:szCs w:val="24"/>
        </w:rPr>
        <w:t>познакомятся с простейшими геометрическими формами, научатся распознавать, называть и изображать геометрические фигуры, овладеют способами измерения длин и площадей;</w:t>
      </w:r>
    </w:p>
    <w:p w:rsidR="00642B55" w:rsidRPr="00943AA2" w:rsidRDefault="00642B55" w:rsidP="001D08B4">
      <w:pPr>
        <w:pStyle w:val="Zag3"/>
        <w:tabs>
          <w:tab w:val="left" w:pos="142"/>
          <w:tab w:val="left" w:leader="dot" w:pos="624"/>
        </w:tabs>
        <w:spacing w:after="0" w:line="240" w:lineRule="auto"/>
        <w:ind w:firstLine="709"/>
        <w:jc w:val="both"/>
        <w:rPr>
          <w:rStyle w:val="Zag11"/>
          <w:rFonts w:eastAsia="@Arial Unicode MS"/>
          <w:i w:val="0"/>
          <w:iCs w:val="0"/>
          <w:color w:val="auto"/>
          <w:lang w:val="ru-RU"/>
        </w:rPr>
      </w:pPr>
      <w:r w:rsidRPr="00943AA2">
        <w:rPr>
          <w:rStyle w:val="Zag11"/>
          <w:rFonts w:eastAsia="@Arial Unicode MS"/>
          <w:i w:val="0"/>
          <w:iCs w:val="0"/>
          <w:color w:val="auto"/>
          <w:lang w:val="ru-RU"/>
        </w:rPr>
        <w:t>приобретут в ходе работы с таблицами и диаграммами важные для практико</w:t>
      </w:r>
      <w:r w:rsidRPr="00943AA2">
        <w:rPr>
          <w:rStyle w:val="Zag11"/>
          <w:rFonts w:eastAsia="@Arial Unicode MS"/>
          <w:i w:val="0"/>
          <w:iCs w:val="0"/>
          <w:color w:val="auto"/>
          <w:lang w:val="ru-RU"/>
        </w:rPr>
        <w:noBreakHyphen/>
        <w:t>ориентированной математической деятельности умения, связанные с представлением, анализом и интерпретацией данных; смогут научиться извлекать необходимые данные из таблиц и диаграмм, заполнять готовые формы, объяснять, сравнивать и обобщать информацию, делать выводы и прогнозы.</w:t>
      </w:r>
    </w:p>
    <w:p w:rsidR="0063642B" w:rsidRPr="00943AA2" w:rsidRDefault="0063642B" w:rsidP="000B5C48">
      <w:pPr>
        <w:pStyle w:val="aff"/>
        <w:spacing w:line="240" w:lineRule="auto"/>
        <w:rPr>
          <w:sz w:val="24"/>
          <w:szCs w:val="24"/>
        </w:rPr>
      </w:pPr>
      <w:r w:rsidRPr="00943AA2">
        <w:rPr>
          <w:sz w:val="24"/>
          <w:szCs w:val="24"/>
        </w:rPr>
        <w:t>.</w:t>
      </w:r>
    </w:p>
    <w:p w:rsidR="0063642B" w:rsidRPr="00D32756" w:rsidRDefault="0063642B" w:rsidP="000B5C48">
      <w:pPr>
        <w:pStyle w:val="aff"/>
        <w:spacing w:line="240" w:lineRule="auto"/>
        <w:jc w:val="center"/>
        <w:rPr>
          <w:i/>
          <w:sz w:val="24"/>
          <w:szCs w:val="24"/>
        </w:rPr>
      </w:pPr>
      <w:bookmarkStart w:id="47" w:name="bookmark50"/>
      <w:r w:rsidRPr="00D32756">
        <w:rPr>
          <w:i/>
          <w:sz w:val="24"/>
          <w:szCs w:val="24"/>
        </w:rPr>
        <w:t>Числа и величины</w:t>
      </w:r>
      <w:bookmarkEnd w:id="47"/>
    </w:p>
    <w:p w:rsidR="0063642B" w:rsidRPr="00D32756" w:rsidRDefault="0063642B" w:rsidP="000B5C48">
      <w:pPr>
        <w:pStyle w:val="aff"/>
        <w:spacing w:line="240" w:lineRule="auto"/>
        <w:rPr>
          <w:sz w:val="24"/>
          <w:szCs w:val="24"/>
        </w:rPr>
      </w:pPr>
      <w:r w:rsidRPr="00D32756">
        <w:rPr>
          <w:sz w:val="24"/>
          <w:szCs w:val="24"/>
        </w:rPr>
        <w:t>Выпускник научится:</w:t>
      </w:r>
    </w:p>
    <w:p w:rsidR="0063642B" w:rsidRPr="00D32756" w:rsidRDefault="0063642B" w:rsidP="000B5C48">
      <w:pPr>
        <w:pStyle w:val="aff"/>
        <w:spacing w:line="240" w:lineRule="auto"/>
        <w:rPr>
          <w:sz w:val="24"/>
          <w:szCs w:val="24"/>
        </w:rPr>
      </w:pPr>
      <w:r w:rsidRPr="00D32756">
        <w:rPr>
          <w:sz w:val="24"/>
          <w:szCs w:val="24"/>
        </w:rPr>
        <w:t>• читать, записывать, сравнивать, упорядочивать числа от нуля до миллиона;</w:t>
      </w:r>
    </w:p>
    <w:p w:rsidR="0063642B" w:rsidRPr="00D32756" w:rsidRDefault="0063642B" w:rsidP="000B5C48">
      <w:pPr>
        <w:pStyle w:val="aff"/>
        <w:spacing w:line="240" w:lineRule="auto"/>
        <w:rPr>
          <w:sz w:val="24"/>
          <w:szCs w:val="24"/>
        </w:rPr>
      </w:pPr>
      <w:r w:rsidRPr="00D32756">
        <w:rPr>
          <w:sz w:val="24"/>
          <w:szCs w:val="24"/>
        </w:rPr>
        <w:t>• устанавливать закономерность — правило, по которому составлена числовая последовательность, и составлять последовательность по заданному или самостоятельно выбранному правилу (увеличение/уменьшение числа на несколько единиц, увеличение/уменьшение числа в несколько раз);</w:t>
      </w:r>
    </w:p>
    <w:p w:rsidR="0063642B" w:rsidRPr="009E2737" w:rsidRDefault="0063642B" w:rsidP="000B5C48">
      <w:pPr>
        <w:pStyle w:val="aff"/>
        <w:spacing w:line="240" w:lineRule="auto"/>
        <w:rPr>
          <w:sz w:val="24"/>
          <w:szCs w:val="24"/>
        </w:rPr>
      </w:pPr>
      <w:r w:rsidRPr="00D32756">
        <w:rPr>
          <w:i/>
          <w:sz w:val="24"/>
          <w:szCs w:val="24"/>
        </w:rPr>
        <w:t>• </w:t>
      </w:r>
      <w:r w:rsidRPr="00D32756">
        <w:rPr>
          <w:sz w:val="24"/>
          <w:szCs w:val="24"/>
        </w:rPr>
        <w:t>группировать числа по заданному или самостоятельно установленному признаку;</w:t>
      </w:r>
    </w:p>
    <w:p w:rsidR="00683B82" w:rsidRDefault="00642B55" w:rsidP="00683B82">
      <w:pPr>
        <w:pStyle w:val="21"/>
        <w:numPr>
          <w:ilvl w:val="0"/>
          <w:numId w:val="0"/>
        </w:numPr>
        <w:spacing w:line="240" w:lineRule="auto"/>
        <w:ind w:left="680"/>
        <w:rPr>
          <w:sz w:val="24"/>
        </w:rPr>
      </w:pPr>
      <w:r w:rsidRPr="00683B82">
        <w:rPr>
          <w:i/>
          <w:sz w:val="24"/>
        </w:rPr>
        <w:t>•</w:t>
      </w:r>
      <w:r w:rsidRPr="00683B82">
        <w:rPr>
          <w:sz w:val="24"/>
        </w:rPr>
        <w:t>классифицировать числа по одному или нескольким основаниям, объяснять свои действия;</w:t>
      </w:r>
    </w:p>
    <w:p w:rsidR="0063642B" w:rsidRPr="00D32756" w:rsidRDefault="0063642B" w:rsidP="00683B82">
      <w:pPr>
        <w:pStyle w:val="21"/>
        <w:numPr>
          <w:ilvl w:val="0"/>
          <w:numId w:val="0"/>
        </w:numPr>
        <w:spacing w:line="240" w:lineRule="auto"/>
        <w:ind w:left="680"/>
        <w:rPr>
          <w:sz w:val="24"/>
        </w:rPr>
      </w:pPr>
      <w:r w:rsidRPr="00D32756">
        <w:rPr>
          <w:sz w:val="24"/>
        </w:rPr>
        <w:t>• читать, записывать и сравнивать величины (массу, время, длину, площадь, скорость), используя основные единицы измерения величин и соотношения между ними (килограмм — грамм; час — минута, минута — секунда; километр — метр, метр — дециметр, дециметр — сантиметр, метр — сантиметр, сантиметр — миллиметр).</w:t>
      </w:r>
    </w:p>
    <w:p w:rsidR="0063642B" w:rsidRPr="00D32756" w:rsidRDefault="0063642B" w:rsidP="000B5C48">
      <w:pPr>
        <w:pStyle w:val="aff"/>
        <w:spacing w:line="240" w:lineRule="auto"/>
        <w:rPr>
          <w:i/>
          <w:sz w:val="24"/>
          <w:szCs w:val="24"/>
        </w:rPr>
      </w:pPr>
      <w:r w:rsidRPr="00D32756">
        <w:rPr>
          <w:i/>
          <w:sz w:val="24"/>
          <w:szCs w:val="24"/>
        </w:rPr>
        <w:t>Выпускник получит возможность научиться:</w:t>
      </w:r>
    </w:p>
    <w:p w:rsidR="0063642B" w:rsidRPr="00D32756" w:rsidRDefault="0063642B" w:rsidP="000B5C48">
      <w:pPr>
        <w:pStyle w:val="aff"/>
        <w:spacing w:line="240" w:lineRule="auto"/>
        <w:rPr>
          <w:i/>
          <w:sz w:val="24"/>
          <w:szCs w:val="24"/>
        </w:rPr>
      </w:pPr>
      <w:r w:rsidRPr="00D32756">
        <w:rPr>
          <w:i/>
          <w:sz w:val="24"/>
          <w:szCs w:val="24"/>
        </w:rPr>
        <w:t>• классифицировать числа по одному или нескольким основаниям, объяснять свои действия;</w:t>
      </w:r>
    </w:p>
    <w:p w:rsidR="0063642B" w:rsidRPr="00D32756" w:rsidRDefault="0063642B" w:rsidP="000B5C48">
      <w:pPr>
        <w:pStyle w:val="aff"/>
        <w:spacing w:line="240" w:lineRule="auto"/>
        <w:rPr>
          <w:i/>
          <w:sz w:val="24"/>
          <w:szCs w:val="24"/>
        </w:rPr>
      </w:pPr>
      <w:r w:rsidRPr="00D32756">
        <w:rPr>
          <w:i/>
          <w:sz w:val="24"/>
          <w:szCs w:val="24"/>
        </w:rPr>
        <w:t>• выбирать единицу для измерения данной величины (длины, массы, площади, времени), объяснять свои действия.</w:t>
      </w:r>
    </w:p>
    <w:p w:rsidR="0063642B" w:rsidRPr="00D32756" w:rsidRDefault="0063642B" w:rsidP="000B5C48">
      <w:pPr>
        <w:pStyle w:val="aff"/>
        <w:spacing w:line="240" w:lineRule="auto"/>
        <w:ind w:firstLine="0"/>
        <w:jc w:val="center"/>
        <w:rPr>
          <w:i/>
          <w:sz w:val="24"/>
          <w:szCs w:val="24"/>
        </w:rPr>
      </w:pPr>
      <w:bookmarkStart w:id="48" w:name="bookmark51"/>
      <w:r w:rsidRPr="00D32756">
        <w:rPr>
          <w:i/>
          <w:sz w:val="24"/>
          <w:szCs w:val="24"/>
        </w:rPr>
        <w:t>Арифметические действия</w:t>
      </w:r>
      <w:bookmarkEnd w:id="48"/>
    </w:p>
    <w:p w:rsidR="0063642B" w:rsidRPr="00D32756" w:rsidRDefault="0063642B" w:rsidP="000B5C48">
      <w:pPr>
        <w:pStyle w:val="aff"/>
        <w:spacing w:line="240" w:lineRule="auto"/>
        <w:rPr>
          <w:sz w:val="24"/>
          <w:szCs w:val="24"/>
        </w:rPr>
      </w:pPr>
      <w:r w:rsidRPr="00D32756">
        <w:rPr>
          <w:sz w:val="24"/>
          <w:szCs w:val="24"/>
        </w:rPr>
        <w:t>Выпускник научится:</w:t>
      </w:r>
    </w:p>
    <w:p w:rsidR="0063642B" w:rsidRPr="00D32756" w:rsidRDefault="0063642B" w:rsidP="000B5C48">
      <w:pPr>
        <w:pStyle w:val="aff"/>
        <w:spacing w:line="240" w:lineRule="auto"/>
        <w:rPr>
          <w:sz w:val="24"/>
          <w:szCs w:val="24"/>
        </w:rPr>
      </w:pPr>
      <w:r w:rsidRPr="00D32756">
        <w:rPr>
          <w:sz w:val="24"/>
          <w:szCs w:val="24"/>
        </w:rPr>
        <w:t>• выполнять письменно действия с многозначными числами (сложение, вычитание, умножение и деление на однозначное, двузначное числа в пределах 10 000) с использованием таблиц сложения и умножения чисел, алгоритмов письменных арифметических действий (в том числе деления с остатком);</w:t>
      </w:r>
    </w:p>
    <w:p w:rsidR="0063642B" w:rsidRPr="00D32756" w:rsidRDefault="0063642B" w:rsidP="000B5C48">
      <w:pPr>
        <w:pStyle w:val="aff"/>
        <w:spacing w:line="240" w:lineRule="auto"/>
        <w:rPr>
          <w:sz w:val="24"/>
          <w:szCs w:val="24"/>
        </w:rPr>
      </w:pPr>
      <w:r w:rsidRPr="00D32756">
        <w:rPr>
          <w:sz w:val="24"/>
          <w:szCs w:val="24"/>
        </w:rPr>
        <w:t>• выполнять устно сложение, вычитание, умножение и деление однозначных, двузначных и трёхзначных чисел в случаях, сводимых к действиям в пределах 100 (в том числе с нулём и числом 1);</w:t>
      </w:r>
    </w:p>
    <w:p w:rsidR="0063642B" w:rsidRPr="00D32756" w:rsidRDefault="0063642B" w:rsidP="000B5C48">
      <w:pPr>
        <w:pStyle w:val="aff"/>
        <w:spacing w:line="240" w:lineRule="auto"/>
        <w:rPr>
          <w:sz w:val="24"/>
          <w:szCs w:val="24"/>
        </w:rPr>
      </w:pPr>
      <w:r w:rsidRPr="00D32756">
        <w:rPr>
          <w:sz w:val="24"/>
          <w:szCs w:val="24"/>
        </w:rPr>
        <w:t>• выделять неизвестный компонент арифметического действия и находить его значение;</w:t>
      </w:r>
    </w:p>
    <w:p w:rsidR="0063642B" w:rsidRPr="00D32756" w:rsidRDefault="0063642B" w:rsidP="000B5C48">
      <w:pPr>
        <w:pStyle w:val="aff"/>
        <w:spacing w:line="240" w:lineRule="auto"/>
        <w:rPr>
          <w:sz w:val="24"/>
          <w:szCs w:val="24"/>
        </w:rPr>
      </w:pPr>
      <w:r w:rsidRPr="00D32756">
        <w:rPr>
          <w:sz w:val="24"/>
          <w:szCs w:val="24"/>
        </w:rPr>
        <w:t>• вычислять значение числового выражения (содержащего 2—3 арифметических действия, со скобками и без скобок).</w:t>
      </w:r>
    </w:p>
    <w:p w:rsidR="0063642B" w:rsidRPr="00D32756" w:rsidRDefault="0063642B" w:rsidP="000B5C48">
      <w:pPr>
        <w:pStyle w:val="aff"/>
        <w:spacing w:line="240" w:lineRule="auto"/>
        <w:rPr>
          <w:i/>
          <w:sz w:val="24"/>
          <w:szCs w:val="24"/>
        </w:rPr>
      </w:pPr>
      <w:r w:rsidRPr="00D32756">
        <w:rPr>
          <w:i/>
          <w:sz w:val="24"/>
          <w:szCs w:val="24"/>
        </w:rPr>
        <w:t>Выпускник получит возможность научиться:</w:t>
      </w:r>
    </w:p>
    <w:p w:rsidR="0063642B" w:rsidRPr="00D32756" w:rsidRDefault="0063642B" w:rsidP="000B5C48">
      <w:pPr>
        <w:pStyle w:val="aff"/>
        <w:spacing w:line="240" w:lineRule="auto"/>
        <w:rPr>
          <w:i/>
          <w:sz w:val="24"/>
          <w:szCs w:val="24"/>
        </w:rPr>
      </w:pPr>
      <w:r w:rsidRPr="00D32756">
        <w:rPr>
          <w:sz w:val="24"/>
          <w:szCs w:val="24"/>
        </w:rPr>
        <w:t>• </w:t>
      </w:r>
      <w:r w:rsidRPr="00D32756">
        <w:rPr>
          <w:i/>
          <w:sz w:val="24"/>
          <w:szCs w:val="24"/>
        </w:rPr>
        <w:t>выполнять действия с величинами;</w:t>
      </w:r>
    </w:p>
    <w:p w:rsidR="0063642B" w:rsidRPr="00D32756" w:rsidRDefault="0063642B" w:rsidP="000B5C48">
      <w:pPr>
        <w:pStyle w:val="aff"/>
        <w:spacing w:line="240" w:lineRule="auto"/>
        <w:rPr>
          <w:i/>
          <w:sz w:val="24"/>
          <w:szCs w:val="24"/>
        </w:rPr>
      </w:pPr>
      <w:r w:rsidRPr="00D32756">
        <w:rPr>
          <w:sz w:val="24"/>
          <w:szCs w:val="24"/>
        </w:rPr>
        <w:lastRenderedPageBreak/>
        <w:t>• </w:t>
      </w:r>
      <w:r w:rsidRPr="00D32756">
        <w:rPr>
          <w:i/>
          <w:sz w:val="24"/>
          <w:szCs w:val="24"/>
        </w:rPr>
        <w:t>использовать свойства арифметических действий для удобства вычислений;</w:t>
      </w:r>
    </w:p>
    <w:p w:rsidR="0063642B" w:rsidRPr="00D32756" w:rsidRDefault="0063642B" w:rsidP="000B5C48">
      <w:pPr>
        <w:pStyle w:val="aff"/>
        <w:spacing w:line="240" w:lineRule="auto"/>
        <w:rPr>
          <w:i/>
          <w:sz w:val="24"/>
          <w:szCs w:val="24"/>
        </w:rPr>
      </w:pPr>
      <w:r w:rsidRPr="00D32756">
        <w:rPr>
          <w:sz w:val="24"/>
          <w:szCs w:val="24"/>
        </w:rPr>
        <w:t>• </w:t>
      </w:r>
      <w:r w:rsidRPr="00D32756">
        <w:rPr>
          <w:i/>
          <w:sz w:val="24"/>
          <w:szCs w:val="24"/>
        </w:rPr>
        <w:t>проводить проверку правильности вычислений (с помощью обратного действия, прикидки и оценки результата действия и др.).</w:t>
      </w:r>
    </w:p>
    <w:p w:rsidR="0063642B" w:rsidRPr="00D32756" w:rsidRDefault="0063642B" w:rsidP="000B5C48">
      <w:pPr>
        <w:pStyle w:val="aff"/>
        <w:spacing w:line="240" w:lineRule="auto"/>
        <w:ind w:firstLine="0"/>
        <w:jc w:val="center"/>
        <w:rPr>
          <w:i/>
          <w:sz w:val="24"/>
          <w:szCs w:val="24"/>
        </w:rPr>
      </w:pPr>
      <w:bookmarkStart w:id="49" w:name="bookmark52"/>
      <w:r w:rsidRPr="00D32756">
        <w:rPr>
          <w:i/>
          <w:sz w:val="24"/>
          <w:szCs w:val="24"/>
        </w:rPr>
        <w:t>Работа с текстовыми задачами</w:t>
      </w:r>
      <w:bookmarkEnd w:id="49"/>
    </w:p>
    <w:p w:rsidR="0063642B" w:rsidRPr="00D32756" w:rsidRDefault="0063642B" w:rsidP="000B5C48">
      <w:pPr>
        <w:pStyle w:val="aff"/>
        <w:spacing w:line="240" w:lineRule="auto"/>
        <w:rPr>
          <w:sz w:val="24"/>
          <w:szCs w:val="24"/>
        </w:rPr>
      </w:pPr>
      <w:r w:rsidRPr="00D32756">
        <w:rPr>
          <w:sz w:val="24"/>
          <w:szCs w:val="24"/>
        </w:rPr>
        <w:t>Выпускник научится:</w:t>
      </w:r>
    </w:p>
    <w:p w:rsidR="0063642B" w:rsidRPr="00D32756" w:rsidRDefault="0063642B" w:rsidP="000B5C48">
      <w:pPr>
        <w:pStyle w:val="aff"/>
        <w:spacing w:line="240" w:lineRule="auto"/>
        <w:rPr>
          <w:sz w:val="24"/>
          <w:szCs w:val="24"/>
        </w:rPr>
      </w:pPr>
      <w:r w:rsidRPr="00D32756">
        <w:rPr>
          <w:sz w:val="24"/>
          <w:szCs w:val="24"/>
        </w:rPr>
        <w:t>• устанавливать зависимость между величинами, представленными в задаче, планировать ход решения задачи, выбирать и объяснять выбор действий;</w:t>
      </w:r>
    </w:p>
    <w:p w:rsidR="0063642B" w:rsidRPr="009E2737" w:rsidRDefault="0063642B" w:rsidP="000B5C48">
      <w:pPr>
        <w:pStyle w:val="aff"/>
        <w:spacing w:line="240" w:lineRule="auto"/>
        <w:rPr>
          <w:sz w:val="24"/>
          <w:szCs w:val="24"/>
        </w:rPr>
      </w:pPr>
      <w:r w:rsidRPr="00D32756">
        <w:rPr>
          <w:sz w:val="24"/>
          <w:szCs w:val="24"/>
        </w:rPr>
        <w:t>• решать арифметическим способом (в 1—2 действия) учебные задачи и задачи, связанные с повседневной жизнью;</w:t>
      </w:r>
    </w:p>
    <w:p w:rsidR="009B137E" w:rsidRPr="00943AA2" w:rsidRDefault="009B137E" w:rsidP="000B5C48">
      <w:pPr>
        <w:pStyle w:val="21"/>
        <w:numPr>
          <w:ilvl w:val="0"/>
          <w:numId w:val="0"/>
        </w:numPr>
        <w:spacing w:line="240" w:lineRule="auto"/>
        <w:ind w:left="680"/>
        <w:rPr>
          <w:sz w:val="24"/>
        </w:rPr>
      </w:pPr>
      <w:r w:rsidRPr="00943AA2">
        <w:rPr>
          <w:sz w:val="24"/>
        </w:rPr>
        <w:t>•решать задачи на нахождение доли величины и вели</w:t>
      </w:r>
      <w:r w:rsidRPr="00943AA2">
        <w:rPr>
          <w:spacing w:val="2"/>
          <w:sz w:val="24"/>
        </w:rPr>
        <w:t xml:space="preserve">чины по значению её доли (половина, треть, четверть, </w:t>
      </w:r>
      <w:r w:rsidRPr="00943AA2">
        <w:rPr>
          <w:sz w:val="24"/>
        </w:rPr>
        <w:t>пятая, десятая часть);</w:t>
      </w:r>
    </w:p>
    <w:p w:rsidR="0063642B" w:rsidRPr="00D32756" w:rsidRDefault="0063642B" w:rsidP="000B5C48">
      <w:pPr>
        <w:pStyle w:val="aff"/>
        <w:spacing w:line="240" w:lineRule="auto"/>
        <w:rPr>
          <w:sz w:val="24"/>
          <w:szCs w:val="24"/>
        </w:rPr>
      </w:pPr>
      <w:r w:rsidRPr="00D32756">
        <w:rPr>
          <w:sz w:val="24"/>
          <w:szCs w:val="24"/>
        </w:rPr>
        <w:t>• оценивать правильность хода решения и реальность ответа на вопрос задачи.</w:t>
      </w:r>
    </w:p>
    <w:p w:rsidR="0063642B" w:rsidRPr="00D32756" w:rsidRDefault="0063642B" w:rsidP="000B5C48">
      <w:pPr>
        <w:pStyle w:val="aff"/>
        <w:spacing w:line="240" w:lineRule="auto"/>
        <w:rPr>
          <w:i/>
          <w:sz w:val="24"/>
          <w:szCs w:val="24"/>
        </w:rPr>
      </w:pPr>
      <w:r w:rsidRPr="00D32756">
        <w:rPr>
          <w:i/>
          <w:sz w:val="24"/>
          <w:szCs w:val="24"/>
        </w:rPr>
        <w:t>Выпускник получит возможность научиться:</w:t>
      </w:r>
    </w:p>
    <w:p w:rsidR="0063642B" w:rsidRPr="00D32756" w:rsidRDefault="0063642B" w:rsidP="000B5C48">
      <w:pPr>
        <w:pStyle w:val="aff"/>
        <w:spacing w:line="240" w:lineRule="auto"/>
        <w:rPr>
          <w:i/>
          <w:sz w:val="24"/>
          <w:szCs w:val="24"/>
        </w:rPr>
      </w:pPr>
      <w:r w:rsidRPr="00D32756">
        <w:rPr>
          <w:sz w:val="24"/>
          <w:szCs w:val="24"/>
        </w:rPr>
        <w:t>• </w:t>
      </w:r>
      <w:r w:rsidRPr="00D32756">
        <w:rPr>
          <w:i/>
          <w:sz w:val="24"/>
          <w:szCs w:val="24"/>
        </w:rPr>
        <w:t>решать задачи на нахождение доли величины и величины по значению её доли (половина, треть, четверть, пятая, десятая часть);</w:t>
      </w:r>
    </w:p>
    <w:p w:rsidR="0063642B" w:rsidRPr="00D32756" w:rsidRDefault="0063642B" w:rsidP="000B5C48">
      <w:pPr>
        <w:pStyle w:val="aff"/>
        <w:spacing w:line="240" w:lineRule="auto"/>
        <w:rPr>
          <w:i/>
          <w:sz w:val="24"/>
          <w:szCs w:val="24"/>
        </w:rPr>
      </w:pPr>
      <w:r w:rsidRPr="00D32756">
        <w:rPr>
          <w:sz w:val="24"/>
          <w:szCs w:val="24"/>
        </w:rPr>
        <w:t>• </w:t>
      </w:r>
      <w:r w:rsidRPr="00D32756">
        <w:rPr>
          <w:i/>
          <w:sz w:val="24"/>
          <w:szCs w:val="24"/>
        </w:rPr>
        <w:t>решать задачи в 3—4 действия;</w:t>
      </w:r>
    </w:p>
    <w:p w:rsidR="0063642B" w:rsidRPr="00D32756" w:rsidRDefault="0063642B" w:rsidP="000B5C48">
      <w:pPr>
        <w:pStyle w:val="aff"/>
        <w:spacing w:line="240" w:lineRule="auto"/>
        <w:rPr>
          <w:i/>
          <w:sz w:val="24"/>
          <w:szCs w:val="24"/>
        </w:rPr>
      </w:pPr>
      <w:r w:rsidRPr="00D32756">
        <w:rPr>
          <w:sz w:val="24"/>
          <w:szCs w:val="24"/>
        </w:rPr>
        <w:t>• </w:t>
      </w:r>
      <w:r w:rsidRPr="00D32756">
        <w:rPr>
          <w:i/>
          <w:sz w:val="24"/>
          <w:szCs w:val="24"/>
        </w:rPr>
        <w:t>находить разные способы решения задачи.</w:t>
      </w:r>
    </w:p>
    <w:p w:rsidR="0063642B" w:rsidRPr="00D32756" w:rsidRDefault="0063642B" w:rsidP="000B5C48">
      <w:pPr>
        <w:pStyle w:val="aff"/>
        <w:spacing w:line="240" w:lineRule="auto"/>
        <w:ind w:firstLine="0"/>
        <w:jc w:val="center"/>
        <w:rPr>
          <w:i/>
          <w:sz w:val="24"/>
          <w:szCs w:val="24"/>
        </w:rPr>
      </w:pPr>
      <w:bookmarkStart w:id="50" w:name="bookmark53"/>
      <w:r w:rsidRPr="00D32756">
        <w:rPr>
          <w:i/>
          <w:sz w:val="24"/>
          <w:szCs w:val="24"/>
        </w:rPr>
        <w:t>Пространственные отношения. Геометрические фигуры</w:t>
      </w:r>
      <w:bookmarkEnd w:id="50"/>
    </w:p>
    <w:p w:rsidR="0063642B" w:rsidRPr="00D32756" w:rsidRDefault="0063642B" w:rsidP="000B5C48">
      <w:pPr>
        <w:pStyle w:val="ab"/>
        <w:ind w:firstLine="454"/>
        <w:jc w:val="both"/>
      </w:pPr>
      <w:r w:rsidRPr="00D32756">
        <w:t>Выпускник научится:</w:t>
      </w:r>
    </w:p>
    <w:p w:rsidR="0063642B" w:rsidRPr="00D32756" w:rsidRDefault="0063642B" w:rsidP="000B5C48">
      <w:pPr>
        <w:pStyle w:val="aff"/>
        <w:spacing w:line="240" w:lineRule="auto"/>
        <w:rPr>
          <w:sz w:val="24"/>
          <w:szCs w:val="24"/>
        </w:rPr>
      </w:pPr>
      <w:r w:rsidRPr="00D32756">
        <w:rPr>
          <w:sz w:val="24"/>
          <w:szCs w:val="24"/>
        </w:rPr>
        <w:t>• описывать взаимное расположение предметов в пространстве и на плоскости;</w:t>
      </w:r>
    </w:p>
    <w:p w:rsidR="0063642B" w:rsidRPr="00D32756" w:rsidRDefault="0063642B" w:rsidP="000B5C48">
      <w:pPr>
        <w:pStyle w:val="aff"/>
        <w:spacing w:line="240" w:lineRule="auto"/>
        <w:rPr>
          <w:sz w:val="24"/>
          <w:szCs w:val="24"/>
        </w:rPr>
      </w:pPr>
      <w:r w:rsidRPr="00D32756">
        <w:rPr>
          <w:sz w:val="24"/>
          <w:szCs w:val="24"/>
        </w:rPr>
        <w:t>• распознавать, называть, изображать геометрические фигуры (точка, отрезок, ломаная, прямой угол, многоугольник, треугольник, прямоугольник, квадрат, окружность, круг);</w:t>
      </w:r>
    </w:p>
    <w:p w:rsidR="0063642B" w:rsidRPr="00D32756" w:rsidRDefault="0063642B" w:rsidP="000B5C48">
      <w:pPr>
        <w:pStyle w:val="aff"/>
        <w:spacing w:line="240" w:lineRule="auto"/>
        <w:rPr>
          <w:sz w:val="24"/>
          <w:szCs w:val="24"/>
        </w:rPr>
      </w:pPr>
      <w:r w:rsidRPr="00D32756">
        <w:rPr>
          <w:sz w:val="24"/>
          <w:szCs w:val="24"/>
        </w:rPr>
        <w:t>• выполнять построение геометрических фигур с заданными измерениями (отрезок, квадрат, прямоугольник) с помощью линейки, угольника;</w:t>
      </w:r>
    </w:p>
    <w:p w:rsidR="0063642B" w:rsidRPr="00D32756" w:rsidRDefault="0063642B" w:rsidP="000B5C48">
      <w:pPr>
        <w:pStyle w:val="aff"/>
        <w:spacing w:line="240" w:lineRule="auto"/>
        <w:rPr>
          <w:sz w:val="24"/>
          <w:szCs w:val="24"/>
        </w:rPr>
      </w:pPr>
      <w:r w:rsidRPr="00D32756">
        <w:rPr>
          <w:sz w:val="24"/>
          <w:szCs w:val="24"/>
        </w:rPr>
        <w:t>• использовать свойства прямоугольника и квадрата для решения задач;</w:t>
      </w:r>
    </w:p>
    <w:p w:rsidR="0063642B" w:rsidRPr="00D32756" w:rsidRDefault="0063642B" w:rsidP="000B5C48">
      <w:pPr>
        <w:pStyle w:val="aff"/>
        <w:spacing w:line="240" w:lineRule="auto"/>
        <w:rPr>
          <w:sz w:val="24"/>
          <w:szCs w:val="24"/>
        </w:rPr>
      </w:pPr>
      <w:r w:rsidRPr="00D32756">
        <w:rPr>
          <w:sz w:val="24"/>
          <w:szCs w:val="24"/>
        </w:rPr>
        <w:t>• распознавать и называть геометрические тела (куб, шар);</w:t>
      </w:r>
    </w:p>
    <w:p w:rsidR="0063642B" w:rsidRPr="00D32756" w:rsidRDefault="0063642B" w:rsidP="000B5C48">
      <w:pPr>
        <w:pStyle w:val="aff"/>
        <w:spacing w:line="240" w:lineRule="auto"/>
        <w:rPr>
          <w:sz w:val="24"/>
          <w:szCs w:val="24"/>
        </w:rPr>
      </w:pPr>
      <w:r w:rsidRPr="00D32756">
        <w:rPr>
          <w:sz w:val="24"/>
          <w:szCs w:val="24"/>
        </w:rPr>
        <w:t>• соотносить реальные объекты с моделями геометрических фигур.</w:t>
      </w:r>
    </w:p>
    <w:p w:rsidR="0063642B" w:rsidRPr="00D32756" w:rsidRDefault="0063642B" w:rsidP="000B5C48">
      <w:pPr>
        <w:pStyle w:val="aff"/>
        <w:spacing w:line="240" w:lineRule="auto"/>
        <w:rPr>
          <w:i/>
          <w:sz w:val="24"/>
          <w:szCs w:val="24"/>
        </w:rPr>
      </w:pPr>
      <w:r w:rsidRPr="00D32756">
        <w:rPr>
          <w:i/>
          <w:sz w:val="24"/>
          <w:szCs w:val="24"/>
        </w:rPr>
        <w:t>Выпускник получит возможность научиться распознавать, различать и называть геометрические тела: параллелепипед, пирамиду, цилиндр, конус.</w:t>
      </w:r>
    </w:p>
    <w:p w:rsidR="0063642B" w:rsidRPr="00D32756" w:rsidRDefault="0063642B" w:rsidP="000B5C48">
      <w:pPr>
        <w:pStyle w:val="aff"/>
        <w:spacing w:line="240" w:lineRule="auto"/>
        <w:ind w:firstLine="0"/>
        <w:jc w:val="center"/>
        <w:rPr>
          <w:i/>
          <w:sz w:val="24"/>
          <w:szCs w:val="24"/>
        </w:rPr>
      </w:pPr>
      <w:bookmarkStart w:id="51" w:name="bookmark54"/>
      <w:r w:rsidRPr="00D32756">
        <w:rPr>
          <w:i/>
          <w:sz w:val="24"/>
          <w:szCs w:val="24"/>
        </w:rPr>
        <w:t>Геометрические величины</w:t>
      </w:r>
      <w:bookmarkEnd w:id="51"/>
    </w:p>
    <w:p w:rsidR="0063642B" w:rsidRPr="00D32756" w:rsidRDefault="0063642B" w:rsidP="000B5C48">
      <w:pPr>
        <w:pStyle w:val="aff"/>
        <w:spacing w:line="240" w:lineRule="auto"/>
        <w:rPr>
          <w:sz w:val="24"/>
          <w:szCs w:val="24"/>
        </w:rPr>
      </w:pPr>
      <w:r w:rsidRPr="00D32756">
        <w:rPr>
          <w:sz w:val="24"/>
          <w:szCs w:val="24"/>
        </w:rPr>
        <w:t>Выпускник научится:</w:t>
      </w:r>
    </w:p>
    <w:p w:rsidR="0063642B" w:rsidRPr="00D32756" w:rsidRDefault="0063642B" w:rsidP="000B5C48">
      <w:pPr>
        <w:pStyle w:val="aff"/>
        <w:spacing w:line="240" w:lineRule="auto"/>
        <w:rPr>
          <w:sz w:val="24"/>
          <w:szCs w:val="24"/>
        </w:rPr>
      </w:pPr>
      <w:r w:rsidRPr="00D32756">
        <w:rPr>
          <w:sz w:val="24"/>
          <w:szCs w:val="24"/>
        </w:rPr>
        <w:t>• измерять длину отрезка;</w:t>
      </w:r>
    </w:p>
    <w:p w:rsidR="0063642B" w:rsidRPr="00D32756" w:rsidRDefault="0063642B" w:rsidP="000B5C48">
      <w:pPr>
        <w:pStyle w:val="aff"/>
        <w:spacing w:line="240" w:lineRule="auto"/>
        <w:rPr>
          <w:sz w:val="24"/>
          <w:szCs w:val="24"/>
        </w:rPr>
      </w:pPr>
      <w:r w:rsidRPr="00D32756">
        <w:rPr>
          <w:sz w:val="24"/>
          <w:szCs w:val="24"/>
        </w:rPr>
        <w:t>• вычислять периметр треугольника, прямоугольника и квадрата, площадь прямоугольника и квадрата;</w:t>
      </w:r>
    </w:p>
    <w:p w:rsidR="0063642B" w:rsidRPr="00D32756" w:rsidRDefault="0063642B" w:rsidP="000B5C48">
      <w:pPr>
        <w:pStyle w:val="aff"/>
        <w:spacing w:line="240" w:lineRule="auto"/>
        <w:rPr>
          <w:sz w:val="24"/>
          <w:szCs w:val="24"/>
        </w:rPr>
      </w:pPr>
      <w:r w:rsidRPr="00D32756">
        <w:rPr>
          <w:sz w:val="24"/>
          <w:szCs w:val="24"/>
        </w:rPr>
        <w:t>• оценивать размеры геометрических объектов, расстояния приближённо (на глаз).</w:t>
      </w:r>
    </w:p>
    <w:p w:rsidR="0063642B" w:rsidRPr="00D32756" w:rsidRDefault="0063642B" w:rsidP="000B5C48">
      <w:pPr>
        <w:pStyle w:val="aff"/>
        <w:spacing w:line="240" w:lineRule="auto"/>
        <w:rPr>
          <w:i/>
          <w:sz w:val="24"/>
          <w:szCs w:val="24"/>
        </w:rPr>
      </w:pPr>
      <w:r w:rsidRPr="00D32756">
        <w:rPr>
          <w:i/>
          <w:sz w:val="24"/>
          <w:szCs w:val="24"/>
        </w:rPr>
        <w:t>Выпускник получит возможность научиться вычислять периметр многоугольника, площадь фигуры, составленной из прямоугольников.</w:t>
      </w:r>
    </w:p>
    <w:p w:rsidR="0063642B" w:rsidRPr="00D32756" w:rsidRDefault="0063642B" w:rsidP="000B5C48">
      <w:pPr>
        <w:pStyle w:val="aff"/>
        <w:spacing w:line="240" w:lineRule="auto"/>
        <w:ind w:firstLine="0"/>
        <w:jc w:val="center"/>
        <w:rPr>
          <w:i/>
          <w:sz w:val="24"/>
          <w:szCs w:val="24"/>
        </w:rPr>
      </w:pPr>
      <w:bookmarkStart w:id="52" w:name="bookmark55"/>
      <w:r w:rsidRPr="00D32756">
        <w:rPr>
          <w:i/>
          <w:sz w:val="24"/>
          <w:szCs w:val="24"/>
        </w:rPr>
        <w:t>Работа с информацией</w:t>
      </w:r>
      <w:bookmarkEnd w:id="52"/>
    </w:p>
    <w:p w:rsidR="0063642B" w:rsidRPr="00D32756" w:rsidRDefault="0063642B" w:rsidP="000B5C48">
      <w:pPr>
        <w:pStyle w:val="aff"/>
        <w:spacing w:line="240" w:lineRule="auto"/>
        <w:rPr>
          <w:sz w:val="24"/>
          <w:szCs w:val="24"/>
        </w:rPr>
      </w:pPr>
      <w:r w:rsidRPr="00D32756">
        <w:rPr>
          <w:sz w:val="24"/>
          <w:szCs w:val="24"/>
        </w:rPr>
        <w:t>Выпускник научится:</w:t>
      </w:r>
    </w:p>
    <w:p w:rsidR="0063642B" w:rsidRPr="00D32756" w:rsidRDefault="0063642B" w:rsidP="000B5C48">
      <w:pPr>
        <w:pStyle w:val="aff"/>
        <w:spacing w:line="240" w:lineRule="auto"/>
        <w:rPr>
          <w:sz w:val="24"/>
          <w:szCs w:val="24"/>
        </w:rPr>
      </w:pPr>
      <w:r w:rsidRPr="00D32756">
        <w:rPr>
          <w:sz w:val="24"/>
          <w:szCs w:val="24"/>
        </w:rPr>
        <w:t>• читать несложные готовые таблицы;</w:t>
      </w:r>
    </w:p>
    <w:p w:rsidR="0063642B" w:rsidRPr="00D32756" w:rsidRDefault="0063642B" w:rsidP="000B5C48">
      <w:pPr>
        <w:pStyle w:val="aff"/>
        <w:spacing w:line="240" w:lineRule="auto"/>
        <w:rPr>
          <w:sz w:val="24"/>
          <w:szCs w:val="24"/>
        </w:rPr>
      </w:pPr>
      <w:r w:rsidRPr="00D32756">
        <w:rPr>
          <w:sz w:val="24"/>
          <w:szCs w:val="24"/>
        </w:rPr>
        <w:t>• заполнять несложные готовые таблицы;</w:t>
      </w:r>
    </w:p>
    <w:p w:rsidR="0063642B" w:rsidRPr="00D32756" w:rsidRDefault="0063642B" w:rsidP="000B5C48">
      <w:pPr>
        <w:pStyle w:val="aff"/>
        <w:spacing w:line="240" w:lineRule="auto"/>
        <w:rPr>
          <w:sz w:val="24"/>
          <w:szCs w:val="24"/>
        </w:rPr>
      </w:pPr>
      <w:r w:rsidRPr="00D32756">
        <w:rPr>
          <w:sz w:val="24"/>
          <w:szCs w:val="24"/>
        </w:rPr>
        <w:t>• читать несложные готовые столбчатые диаграммы.</w:t>
      </w:r>
    </w:p>
    <w:p w:rsidR="0063642B" w:rsidRPr="00D32756" w:rsidRDefault="0063642B" w:rsidP="000B5C48">
      <w:pPr>
        <w:pStyle w:val="aff"/>
        <w:spacing w:line="240" w:lineRule="auto"/>
        <w:rPr>
          <w:i/>
          <w:sz w:val="24"/>
          <w:szCs w:val="24"/>
        </w:rPr>
      </w:pPr>
      <w:r w:rsidRPr="00D32756">
        <w:rPr>
          <w:i/>
          <w:sz w:val="24"/>
          <w:szCs w:val="24"/>
        </w:rPr>
        <w:t>Выпускник получит возможность научиться:</w:t>
      </w:r>
    </w:p>
    <w:p w:rsidR="0063642B" w:rsidRPr="00D32756" w:rsidRDefault="0063642B" w:rsidP="000B5C48">
      <w:pPr>
        <w:pStyle w:val="aff"/>
        <w:spacing w:line="240" w:lineRule="auto"/>
        <w:rPr>
          <w:i/>
          <w:sz w:val="24"/>
          <w:szCs w:val="24"/>
        </w:rPr>
      </w:pPr>
      <w:r w:rsidRPr="00D32756">
        <w:rPr>
          <w:sz w:val="24"/>
          <w:szCs w:val="24"/>
        </w:rPr>
        <w:t>• </w:t>
      </w:r>
      <w:r w:rsidRPr="00D32756">
        <w:rPr>
          <w:i/>
          <w:sz w:val="24"/>
          <w:szCs w:val="24"/>
        </w:rPr>
        <w:t>читать несложные готовые круговые диаграммы;</w:t>
      </w:r>
    </w:p>
    <w:p w:rsidR="0063642B" w:rsidRPr="00D32756" w:rsidRDefault="0063642B" w:rsidP="000B5C48">
      <w:pPr>
        <w:pStyle w:val="aff"/>
        <w:spacing w:line="240" w:lineRule="auto"/>
        <w:rPr>
          <w:i/>
          <w:sz w:val="24"/>
          <w:szCs w:val="24"/>
        </w:rPr>
      </w:pPr>
      <w:r w:rsidRPr="00D32756">
        <w:rPr>
          <w:sz w:val="24"/>
          <w:szCs w:val="24"/>
        </w:rPr>
        <w:t>• </w:t>
      </w:r>
      <w:r w:rsidRPr="00D32756">
        <w:rPr>
          <w:i/>
          <w:sz w:val="24"/>
          <w:szCs w:val="24"/>
        </w:rPr>
        <w:t>достраивать несложную готовую столбчатую диаграмму;</w:t>
      </w:r>
    </w:p>
    <w:p w:rsidR="0063642B" w:rsidRPr="00D32756" w:rsidRDefault="0063642B" w:rsidP="000B5C48">
      <w:pPr>
        <w:pStyle w:val="aff"/>
        <w:spacing w:line="240" w:lineRule="auto"/>
        <w:rPr>
          <w:i/>
          <w:sz w:val="24"/>
          <w:szCs w:val="24"/>
        </w:rPr>
      </w:pPr>
      <w:r w:rsidRPr="00D32756">
        <w:rPr>
          <w:sz w:val="24"/>
          <w:szCs w:val="24"/>
        </w:rPr>
        <w:t>• </w:t>
      </w:r>
      <w:r w:rsidRPr="00D32756">
        <w:rPr>
          <w:i/>
          <w:sz w:val="24"/>
          <w:szCs w:val="24"/>
        </w:rPr>
        <w:t>сравнивать и обобщать информацию, представленную в строках и столбцах несложных таблиц и диаграмм;</w:t>
      </w:r>
    </w:p>
    <w:p w:rsidR="0063642B" w:rsidRPr="00D32756" w:rsidRDefault="0063642B" w:rsidP="000B5C48">
      <w:pPr>
        <w:pStyle w:val="aff"/>
        <w:spacing w:line="240" w:lineRule="auto"/>
        <w:rPr>
          <w:i/>
          <w:sz w:val="24"/>
          <w:szCs w:val="24"/>
        </w:rPr>
      </w:pPr>
      <w:r w:rsidRPr="00D32756">
        <w:rPr>
          <w:sz w:val="24"/>
          <w:szCs w:val="24"/>
        </w:rPr>
        <w:t>• </w:t>
      </w:r>
      <w:r w:rsidRPr="00D32756">
        <w:rPr>
          <w:i/>
          <w:sz w:val="24"/>
          <w:szCs w:val="24"/>
        </w:rPr>
        <w:t>понимать простейшие выражения, содержащие логические связки и слова («...и...», «если... то...», «верно/неверно, что...», «каждый», «все», «некоторые», «не»);</w:t>
      </w:r>
    </w:p>
    <w:p w:rsidR="0063642B" w:rsidRPr="00D32756" w:rsidRDefault="0063642B" w:rsidP="000B5C48">
      <w:pPr>
        <w:pStyle w:val="aff"/>
        <w:spacing w:line="240" w:lineRule="auto"/>
        <w:rPr>
          <w:i/>
          <w:sz w:val="24"/>
          <w:szCs w:val="24"/>
        </w:rPr>
      </w:pPr>
      <w:r w:rsidRPr="00D32756">
        <w:rPr>
          <w:sz w:val="24"/>
          <w:szCs w:val="24"/>
        </w:rPr>
        <w:t>• </w:t>
      </w:r>
      <w:r w:rsidRPr="00D32756">
        <w:rPr>
          <w:i/>
          <w:sz w:val="24"/>
          <w:szCs w:val="24"/>
        </w:rPr>
        <w:t>составлять, записывать и выполнять инструкцию (простой алгоритм), план поиска информации;</w:t>
      </w:r>
    </w:p>
    <w:p w:rsidR="0063642B" w:rsidRPr="00D32756" w:rsidRDefault="0063642B" w:rsidP="000B5C48">
      <w:pPr>
        <w:pStyle w:val="aff"/>
        <w:spacing w:line="240" w:lineRule="auto"/>
        <w:rPr>
          <w:i/>
          <w:sz w:val="24"/>
          <w:szCs w:val="24"/>
        </w:rPr>
      </w:pPr>
      <w:r w:rsidRPr="00D32756">
        <w:rPr>
          <w:sz w:val="24"/>
          <w:szCs w:val="24"/>
        </w:rPr>
        <w:t>• </w:t>
      </w:r>
      <w:r w:rsidRPr="00D32756">
        <w:rPr>
          <w:i/>
          <w:sz w:val="24"/>
          <w:szCs w:val="24"/>
        </w:rPr>
        <w:t>распознавать одну и ту же информацию, представленную в разной форме (таблицы и диаграммы);</w:t>
      </w:r>
    </w:p>
    <w:p w:rsidR="0063642B" w:rsidRPr="00D32756" w:rsidRDefault="0063642B" w:rsidP="000B5C48">
      <w:pPr>
        <w:pStyle w:val="aff"/>
        <w:spacing w:line="240" w:lineRule="auto"/>
        <w:rPr>
          <w:i/>
          <w:sz w:val="24"/>
          <w:szCs w:val="24"/>
        </w:rPr>
      </w:pPr>
      <w:r w:rsidRPr="00D32756">
        <w:rPr>
          <w:sz w:val="24"/>
          <w:szCs w:val="24"/>
        </w:rPr>
        <w:lastRenderedPageBreak/>
        <w:t>• </w:t>
      </w:r>
      <w:r w:rsidRPr="00D32756">
        <w:rPr>
          <w:i/>
          <w:sz w:val="24"/>
          <w:szCs w:val="24"/>
        </w:rPr>
        <w:t>планировать несложные исследования, собирать и представлять полученную информацию с помощью таблиц и диаграмм;</w:t>
      </w:r>
    </w:p>
    <w:p w:rsidR="0063642B" w:rsidRDefault="0063642B" w:rsidP="000B5C48">
      <w:pPr>
        <w:pStyle w:val="aff"/>
        <w:spacing w:line="240" w:lineRule="auto"/>
        <w:rPr>
          <w:i/>
          <w:sz w:val="24"/>
          <w:szCs w:val="24"/>
        </w:rPr>
      </w:pPr>
      <w:r w:rsidRPr="00D32756">
        <w:rPr>
          <w:sz w:val="24"/>
          <w:szCs w:val="24"/>
        </w:rPr>
        <w:t>• </w:t>
      </w:r>
      <w:r w:rsidRPr="00D32756">
        <w:rPr>
          <w:i/>
          <w:sz w:val="24"/>
          <w:szCs w:val="24"/>
        </w:rPr>
        <w:t>интерпретировать информацию, полученную при проведении несложных исследований (объяснять, сравнивать и обобщать данные, делать выводы и прогнозы).</w:t>
      </w:r>
    </w:p>
    <w:p w:rsidR="00606B83" w:rsidRDefault="00606B83" w:rsidP="000B5C48">
      <w:pPr>
        <w:pStyle w:val="aff"/>
        <w:spacing w:line="240" w:lineRule="auto"/>
        <w:rPr>
          <w:i/>
          <w:sz w:val="24"/>
          <w:szCs w:val="24"/>
        </w:rPr>
      </w:pPr>
    </w:p>
    <w:p w:rsidR="00943AA2" w:rsidRPr="00943AA2" w:rsidRDefault="00943AA2" w:rsidP="00F24651">
      <w:pPr>
        <w:pStyle w:val="aff"/>
        <w:numPr>
          <w:ilvl w:val="2"/>
          <w:numId w:val="25"/>
        </w:numPr>
        <w:spacing w:line="240" w:lineRule="auto"/>
        <w:jc w:val="center"/>
        <w:rPr>
          <w:b/>
          <w:i/>
          <w:sz w:val="24"/>
          <w:szCs w:val="24"/>
        </w:rPr>
      </w:pPr>
      <w:bookmarkStart w:id="53" w:name="_Toc294246076"/>
      <w:r w:rsidRPr="00943AA2">
        <w:rPr>
          <w:b/>
          <w:i/>
          <w:sz w:val="24"/>
          <w:szCs w:val="24"/>
        </w:rPr>
        <w:t>Основы религиозных культур и светской этики</w:t>
      </w:r>
      <w:bookmarkEnd w:id="53"/>
    </w:p>
    <w:p w:rsidR="00943AA2" w:rsidRPr="009D0A5A" w:rsidRDefault="00943AA2" w:rsidP="000B5C48">
      <w:pPr>
        <w:pStyle w:val="aff"/>
        <w:spacing w:line="240" w:lineRule="auto"/>
        <w:rPr>
          <w:sz w:val="24"/>
          <w:szCs w:val="24"/>
        </w:rPr>
      </w:pPr>
      <w:r w:rsidRPr="009D0A5A">
        <w:rPr>
          <w:sz w:val="24"/>
          <w:szCs w:val="24"/>
        </w:rPr>
        <w:t>Планируемые результаты освоения предметной области «Основы религиозных культур и светской этики» включают общие результаты по предметной области (учебному предмету) и результаты по каждому учебному модулю с учетом содержания примерных рабочих программ по Основам православной культуры, Основам исламской культуры, Основам буддийской культуры, Основам иудейской культуры, Основам мировых религиозных культур, Основам светской этики.</w:t>
      </w:r>
    </w:p>
    <w:p w:rsidR="00943AA2" w:rsidRPr="00943AA2" w:rsidRDefault="00943AA2" w:rsidP="000B5C48">
      <w:pPr>
        <w:pStyle w:val="aff"/>
        <w:spacing w:line="240" w:lineRule="auto"/>
        <w:rPr>
          <w:i/>
          <w:sz w:val="24"/>
          <w:szCs w:val="24"/>
        </w:rPr>
      </w:pPr>
      <w:r w:rsidRPr="00943AA2">
        <w:rPr>
          <w:b/>
          <w:i/>
          <w:sz w:val="24"/>
          <w:szCs w:val="24"/>
        </w:rPr>
        <w:t>Общие планируемые результаты</w:t>
      </w:r>
      <w:r w:rsidRPr="00943AA2">
        <w:rPr>
          <w:i/>
          <w:sz w:val="24"/>
          <w:szCs w:val="24"/>
        </w:rPr>
        <w:t xml:space="preserve">. </w:t>
      </w:r>
    </w:p>
    <w:p w:rsidR="00943AA2" w:rsidRPr="00943AA2" w:rsidRDefault="00943AA2" w:rsidP="000B5C48">
      <w:pPr>
        <w:pStyle w:val="aff"/>
        <w:spacing w:line="240" w:lineRule="auto"/>
        <w:rPr>
          <w:i/>
          <w:sz w:val="24"/>
          <w:szCs w:val="24"/>
        </w:rPr>
      </w:pPr>
      <w:r w:rsidRPr="00943AA2">
        <w:rPr>
          <w:i/>
          <w:sz w:val="24"/>
          <w:szCs w:val="24"/>
        </w:rPr>
        <w:t xml:space="preserve">В результате освоения каждого модуля курса </w:t>
      </w:r>
      <w:r w:rsidRPr="00943AA2">
        <w:rPr>
          <w:b/>
          <w:i/>
          <w:sz w:val="24"/>
          <w:szCs w:val="24"/>
        </w:rPr>
        <w:t>выпускник научится</w:t>
      </w:r>
      <w:r w:rsidRPr="00943AA2">
        <w:rPr>
          <w:i/>
          <w:sz w:val="24"/>
          <w:szCs w:val="24"/>
        </w:rPr>
        <w:t>:</w:t>
      </w:r>
    </w:p>
    <w:p w:rsidR="00943AA2" w:rsidRPr="00943AA2" w:rsidRDefault="00943AA2" w:rsidP="000B5C48">
      <w:pPr>
        <w:pStyle w:val="aff"/>
        <w:spacing w:line="240" w:lineRule="auto"/>
        <w:rPr>
          <w:i/>
          <w:sz w:val="24"/>
          <w:szCs w:val="24"/>
        </w:rPr>
      </w:pPr>
      <w:r w:rsidRPr="00943AA2">
        <w:rPr>
          <w:i/>
          <w:sz w:val="24"/>
          <w:szCs w:val="24"/>
        </w:rPr>
        <w:t>– понимать значение нравственных норм и ценностей для достойной жизни личности, семьи, общества;</w:t>
      </w:r>
    </w:p>
    <w:p w:rsidR="00943AA2" w:rsidRPr="00943AA2" w:rsidRDefault="00943AA2" w:rsidP="000B5C48">
      <w:pPr>
        <w:pStyle w:val="aff"/>
        <w:spacing w:line="240" w:lineRule="auto"/>
        <w:rPr>
          <w:i/>
          <w:sz w:val="24"/>
          <w:szCs w:val="24"/>
        </w:rPr>
      </w:pPr>
      <w:r w:rsidRPr="00943AA2">
        <w:rPr>
          <w:i/>
          <w:sz w:val="24"/>
          <w:szCs w:val="24"/>
        </w:rPr>
        <w:t>– поступать в соответствии с нравственными принципами, основанными на свободе совести и вероисповедания, духовных традициях народов России, общепринятых в российском обществе нравственных нормах и ценностях;</w:t>
      </w:r>
    </w:p>
    <w:p w:rsidR="00943AA2" w:rsidRPr="00943AA2" w:rsidRDefault="00943AA2" w:rsidP="000B5C48">
      <w:pPr>
        <w:pStyle w:val="aff"/>
        <w:spacing w:line="240" w:lineRule="auto"/>
        <w:rPr>
          <w:i/>
          <w:sz w:val="24"/>
          <w:szCs w:val="24"/>
        </w:rPr>
      </w:pPr>
      <w:r w:rsidRPr="00943AA2">
        <w:rPr>
          <w:i/>
          <w:sz w:val="24"/>
          <w:szCs w:val="24"/>
        </w:rPr>
        <w:t>– осознавать ценность человеческой жизни, необходимость стремления к нравственному совершенствованию и духовному развитию;</w:t>
      </w:r>
    </w:p>
    <w:p w:rsidR="00943AA2" w:rsidRPr="00943AA2" w:rsidRDefault="00943AA2" w:rsidP="000B5C48">
      <w:pPr>
        <w:pStyle w:val="aff"/>
        <w:spacing w:line="240" w:lineRule="auto"/>
        <w:rPr>
          <w:i/>
          <w:sz w:val="24"/>
          <w:szCs w:val="24"/>
        </w:rPr>
      </w:pPr>
      <w:r w:rsidRPr="00943AA2">
        <w:rPr>
          <w:i/>
          <w:sz w:val="24"/>
          <w:szCs w:val="24"/>
        </w:rPr>
        <w:t xml:space="preserve">– развивать первоначальные представления о традиционных религиях народов России (православии, исламе, буддизме, иудаизме), их роли в культуре, истории и современности, становлении российской государственности, российской светской (гражданской) этике, основанной на конституционных обязанностях, правах и свободах человека и гражданина в Российской Федерации; </w:t>
      </w:r>
    </w:p>
    <w:p w:rsidR="00943AA2" w:rsidRPr="00943AA2" w:rsidRDefault="00943AA2" w:rsidP="000B5C48">
      <w:pPr>
        <w:pStyle w:val="aff"/>
        <w:spacing w:line="240" w:lineRule="auto"/>
        <w:rPr>
          <w:i/>
          <w:sz w:val="24"/>
          <w:szCs w:val="24"/>
        </w:rPr>
      </w:pPr>
      <w:r w:rsidRPr="00943AA2">
        <w:rPr>
          <w:i/>
          <w:sz w:val="24"/>
          <w:szCs w:val="24"/>
        </w:rPr>
        <w:t>– ориентироваться в вопросах нравственного выбора на внутреннюю установку личности поступать согласно своей совести;</w:t>
      </w:r>
    </w:p>
    <w:p w:rsidR="00943AA2" w:rsidRPr="009D0A5A" w:rsidRDefault="00943AA2" w:rsidP="000B5C48">
      <w:pPr>
        <w:pStyle w:val="aff"/>
        <w:spacing w:line="240" w:lineRule="auto"/>
        <w:rPr>
          <w:sz w:val="24"/>
          <w:szCs w:val="24"/>
        </w:rPr>
      </w:pPr>
      <w:r w:rsidRPr="009D0A5A">
        <w:rPr>
          <w:b/>
          <w:sz w:val="24"/>
          <w:szCs w:val="24"/>
        </w:rPr>
        <w:t>Планируемые результаты по учебным модулям</w:t>
      </w:r>
      <w:r w:rsidRPr="009D0A5A">
        <w:rPr>
          <w:sz w:val="24"/>
          <w:szCs w:val="24"/>
        </w:rPr>
        <w:t>.</w:t>
      </w:r>
    </w:p>
    <w:p w:rsidR="00943AA2" w:rsidRPr="00D606E5" w:rsidRDefault="00943AA2" w:rsidP="00D606E5">
      <w:pPr>
        <w:pStyle w:val="aff"/>
        <w:spacing w:line="240" w:lineRule="auto"/>
        <w:jc w:val="center"/>
        <w:rPr>
          <w:b/>
          <w:i/>
          <w:color w:val="auto"/>
          <w:sz w:val="24"/>
          <w:szCs w:val="24"/>
          <w:u w:val="single"/>
        </w:rPr>
      </w:pPr>
      <w:r w:rsidRPr="00D606E5">
        <w:rPr>
          <w:b/>
          <w:i/>
          <w:color w:val="auto"/>
          <w:sz w:val="24"/>
          <w:szCs w:val="24"/>
          <w:u w:val="single"/>
        </w:rPr>
        <w:t>Основы православной культуры</w:t>
      </w:r>
    </w:p>
    <w:p w:rsidR="00943AA2" w:rsidRPr="009D0A5A" w:rsidRDefault="00943AA2" w:rsidP="000B5C48">
      <w:pPr>
        <w:pStyle w:val="aff"/>
        <w:spacing w:line="240" w:lineRule="auto"/>
        <w:rPr>
          <w:sz w:val="24"/>
          <w:szCs w:val="24"/>
        </w:rPr>
      </w:pPr>
      <w:r w:rsidRPr="009D0A5A">
        <w:rPr>
          <w:b/>
          <w:sz w:val="24"/>
          <w:szCs w:val="24"/>
        </w:rPr>
        <w:t>Выпускник научится</w:t>
      </w:r>
      <w:r w:rsidRPr="009D0A5A">
        <w:rPr>
          <w:sz w:val="24"/>
          <w:szCs w:val="24"/>
        </w:rPr>
        <w:t>:</w:t>
      </w:r>
    </w:p>
    <w:p w:rsidR="00943AA2" w:rsidRPr="009D0A5A" w:rsidRDefault="00943AA2" w:rsidP="000B5C48">
      <w:pPr>
        <w:pStyle w:val="aff"/>
        <w:spacing w:line="240" w:lineRule="auto"/>
        <w:rPr>
          <w:sz w:val="24"/>
          <w:szCs w:val="24"/>
        </w:rPr>
      </w:pPr>
      <w:r w:rsidRPr="009D0A5A">
        <w:rPr>
          <w:sz w:val="24"/>
          <w:szCs w:val="24"/>
        </w:rPr>
        <w:t>– раскрывать содержание основных составляющих православной христианской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w:t>
      </w:r>
    </w:p>
    <w:p w:rsidR="00943AA2" w:rsidRPr="009D0A5A" w:rsidRDefault="00943AA2" w:rsidP="000B5C48">
      <w:pPr>
        <w:pStyle w:val="aff"/>
        <w:spacing w:line="240" w:lineRule="auto"/>
        <w:rPr>
          <w:sz w:val="24"/>
          <w:szCs w:val="24"/>
        </w:rPr>
      </w:pPr>
      <w:r w:rsidRPr="009D0A5A">
        <w:rPr>
          <w:sz w:val="24"/>
          <w:szCs w:val="24"/>
        </w:rPr>
        <w:t>–</w:t>
      </w:r>
      <w:r w:rsidRPr="009D0A5A">
        <w:rPr>
          <w:sz w:val="24"/>
          <w:szCs w:val="24"/>
        </w:rPr>
        <w:tab/>
        <w:t xml:space="preserve">ориентироваться в истории возникновения православной христианской религиозной традиции, истории её формирования в России; </w:t>
      </w:r>
    </w:p>
    <w:p w:rsidR="00943AA2" w:rsidRPr="009D0A5A" w:rsidRDefault="00943AA2" w:rsidP="000B5C48">
      <w:pPr>
        <w:pStyle w:val="aff"/>
        <w:spacing w:line="240" w:lineRule="auto"/>
        <w:rPr>
          <w:sz w:val="24"/>
          <w:szCs w:val="24"/>
        </w:rPr>
      </w:pPr>
      <w:r w:rsidRPr="009D0A5A">
        <w:rPr>
          <w:sz w:val="24"/>
          <w:szCs w:val="24"/>
        </w:rPr>
        <w:t>–</w:t>
      </w:r>
      <w:r w:rsidRPr="009D0A5A">
        <w:rPr>
          <w:sz w:val="24"/>
          <w:szCs w:val="24"/>
        </w:rPr>
        <w:tab/>
        <w:t xml:space="preserve">на примере православной религиозной традиции понимать значение традиционных религий, религиозных культур в жизни людей, семей, народов, российского общества, в истории России; </w:t>
      </w:r>
    </w:p>
    <w:p w:rsidR="00943AA2" w:rsidRPr="009D0A5A" w:rsidRDefault="00943AA2" w:rsidP="000B5C48">
      <w:pPr>
        <w:pStyle w:val="aff"/>
        <w:spacing w:line="240" w:lineRule="auto"/>
        <w:rPr>
          <w:sz w:val="24"/>
          <w:szCs w:val="24"/>
        </w:rPr>
      </w:pPr>
      <w:r w:rsidRPr="009D0A5A">
        <w:rPr>
          <w:sz w:val="24"/>
          <w:szCs w:val="24"/>
        </w:rPr>
        <w:t>–</w:t>
      </w:r>
      <w:r w:rsidRPr="009D0A5A">
        <w:rPr>
          <w:sz w:val="24"/>
          <w:szCs w:val="24"/>
        </w:rPr>
        <w:tab/>
        <w:t>излагать свое мнение по поводу значения религии, религиозной культуры в жизни людей и общества;</w:t>
      </w:r>
    </w:p>
    <w:p w:rsidR="00943AA2" w:rsidRPr="009D0A5A" w:rsidRDefault="00943AA2" w:rsidP="000B5C48">
      <w:pPr>
        <w:pStyle w:val="aff"/>
        <w:spacing w:line="240" w:lineRule="auto"/>
        <w:rPr>
          <w:sz w:val="24"/>
          <w:szCs w:val="24"/>
        </w:rPr>
      </w:pPr>
      <w:r w:rsidRPr="009D0A5A">
        <w:rPr>
          <w:sz w:val="24"/>
          <w:szCs w:val="24"/>
        </w:rPr>
        <w:t>–</w:t>
      </w:r>
      <w:r w:rsidRPr="009D0A5A">
        <w:rPr>
          <w:sz w:val="24"/>
          <w:szCs w:val="24"/>
        </w:rPr>
        <w:tab/>
        <w:t xml:space="preserve">соотносить нравственные формы поведения с нормами православной христианской религиозной морали; </w:t>
      </w:r>
    </w:p>
    <w:p w:rsidR="00943AA2" w:rsidRPr="009D0A5A" w:rsidRDefault="00943AA2" w:rsidP="000B5C48">
      <w:pPr>
        <w:pStyle w:val="aff"/>
        <w:spacing w:line="240" w:lineRule="auto"/>
        <w:rPr>
          <w:sz w:val="24"/>
          <w:szCs w:val="24"/>
        </w:rPr>
      </w:pPr>
      <w:r w:rsidRPr="009D0A5A">
        <w:rPr>
          <w:sz w:val="24"/>
          <w:szCs w:val="24"/>
        </w:rPr>
        <w:t>–</w:t>
      </w:r>
      <w:r w:rsidRPr="009D0A5A">
        <w:rPr>
          <w:sz w:val="24"/>
          <w:szCs w:val="24"/>
        </w:rPr>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943AA2" w:rsidRPr="00943AA2" w:rsidRDefault="00943AA2" w:rsidP="000B5C48">
      <w:pPr>
        <w:pStyle w:val="aff"/>
        <w:spacing w:line="240" w:lineRule="auto"/>
        <w:rPr>
          <w:b/>
          <w:i/>
          <w:iCs/>
          <w:sz w:val="24"/>
          <w:szCs w:val="24"/>
        </w:rPr>
      </w:pPr>
      <w:r w:rsidRPr="00943AA2">
        <w:rPr>
          <w:b/>
          <w:i/>
          <w:iCs/>
          <w:sz w:val="24"/>
          <w:szCs w:val="24"/>
        </w:rPr>
        <w:t>Выпускник получит возможность научиться:</w:t>
      </w:r>
    </w:p>
    <w:p w:rsidR="00943AA2" w:rsidRPr="00943AA2" w:rsidRDefault="00943AA2" w:rsidP="000B5C48">
      <w:pPr>
        <w:pStyle w:val="aff"/>
        <w:spacing w:line="240" w:lineRule="auto"/>
        <w:rPr>
          <w:i/>
          <w:sz w:val="24"/>
          <w:szCs w:val="24"/>
        </w:rPr>
      </w:pPr>
      <w:r w:rsidRPr="00943AA2">
        <w:rPr>
          <w:i/>
          <w:sz w:val="24"/>
          <w:szCs w:val="24"/>
        </w:rPr>
        <w:t>–</w:t>
      </w:r>
      <w:r w:rsidRPr="00943AA2">
        <w:rPr>
          <w:i/>
          <w:sz w:val="24"/>
          <w:szCs w:val="24"/>
        </w:rPr>
        <w:tab/>
        <w:t>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943AA2" w:rsidRPr="00943AA2" w:rsidRDefault="00943AA2" w:rsidP="000B5C48">
      <w:pPr>
        <w:pStyle w:val="aff"/>
        <w:spacing w:line="240" w:lineRule="auto"/>
        <w:rPr>
          <w:i/>
          <w:sz w:val="24"/>
          <w:szCs w:val="24"/>
        </w:rPr>
      </w:pPr>
      <w:r w:rsidRPr="00943AA2">
        <w:rPr>
          <w:i/>
          <w:sz w:val="24"/>
          <w:szCs w:val="24"/>
        </w:rPr>
        <w:t>–</w:t>
      </w:r>
      <w:r w:rsidRPr="00943AA2">
        <w:rPr>
          <w:i/>
          <w:sz w:val="24"/>
          <w:szCs w:val="24"/>
        </w:rPr>
        <w:tab/>
        <w:t>устанавливать взаимосвязь между содержанием православной культуры и поведением людей, общественными явлениями;</w:t>
      </w:r>
    </w:p>
    <w:p w:rsidR="00943AA2" w:rsidRPr="00943AA2" w:rsidRDefault="00943AA2" w:rsidP="000B5C48">
      <w:pPr>
        <w:pStyle w:val="aff"/>
        <w:spacing w:line="240" w:lineRule="auto"/>
        <w:rPr>
          <w:i/>
          <w:sz w:val="24"/>
          <w:szCs w:val="24"/>
        </w:rPr>
      </w:pPr>
      <w:r w:rsidRPr="00943AA2">
        <w:rPr>
          <w:i/>
          <w:sz w:val="24"/>
          <w:szCs w:val="24"/>
        </w:rPr>
        <w:lastRenderedPageBreak/>
        <w:t>–</w:t>
      </w:r>
      <w:r w:rsidRPr="00943AA2">
        <w:rPr>
          <w:i/>
          <w:sz w:val="24"/>
          <w:szCs w:val="24"/>
        </w:rPr>
        <w:tab/>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943AA2" w:rsidRDefault="00943AA2" w:rsidP="000B5C48">
      <w:pPr>
        <w:pStyle w:val="aff"/>
        <w:spacing w:line="240" w:lineRule="auto"/>
        <w:rPr>
          <w:i/>
          <w:sz w:val="24"/>
          <w:szCs w:val="24"/>
        </w:rPr>
      </w:pPr>
      <w:r w:rsidRPr="00943AA2">
        <w:rPr>
          <w:i/>
          <w:sz w:val="24"/>
          <w:szCs w:val="24"/>
        </w:rPr>
        <w:t>–</w:t>
      </w:r>
      <w:r w:rsidRPr="00943AA2">
        <w:rPr>
          <w:i/>
          <w:sz w:val="24"/>
          <w:szCs w:val="24"/>
        </w:rPr>
        <w:tab/>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D606E5" w:rsidRPr="00D606E5" w:rsidRDefault="00D606E5" w:rsidP="00D606E5">
      <w:pPr>
        <w:spacing w:after="0" w:line="240" w:lineRule="auto"/>
        <w:ind w:firstLine="709"/>
        <w:jc w:val="center"/>
        <w:rPr>
          <w:rFonts w:ascii="Times New Roman" w:hAnsi="Times New Roman" w:cs="Times New Roman"/>
          <w:b/>
          <w:i/>
          <w:sz w:val="24"/>
          <w:szCs w:val="28"/>
          <w:u w:val="single"/>
        </w:rPr>
      </w:pPr>
      <w:r w:rsidRPr="00D606E5">
        <w:rPr>
          <w:rFonts w:ascii="Times New Roman" w:hAnsi="Times New Roman" w:cs="Times New Roman"/>
          <w:b/>
          <w:i/>
          <w:sz w:val="24"/>
          <w:szCs w:val="28"/>
          <w:u w:val="single"/>
        </w:rPr>
        <w:t>Основы исламской культуры</w:t>
      </w:r>
    </w:p>
    <w:p w:rsidR="00D606E5" w:rsidRPr="00D606E5" w:rsidRDefault="00D606E5" w:rsidP="00D606E5">
      <w:pPr>
        <w:tabs>
          <w:tab w:val="left" w:pos="142"/>
          <w:tab w:val="left" w:leader="dot" w:pos="624"/>
        </w:tabs>
        <w:spacing w:after="0" w:line="240" w:lineRule="auto"/>
        <w:ind w:firstLine="709"/>
        <w:jc w:val="both"/>
        <w:rPr>
          <w:rStyle w:val="Zag11"/>
          <w:rFonts w:ascii="Times New Roman" w:eastAsia="@Arial Unicode MS" w:hAnsi="Times New Roman" w:cs="Times New Roman"/>
          <w:sz w:val="24"/>
          <w:szCs w:val="28"/>
        </w:rPr>
      </w:pPr>
      <w:r w:rsidRPr="00D606E5">
        <w:rPr>
          <w:rStyle w:val="Zag11"/>
          <w:rFonts w:ascii="Times New Roman" w:eastAsia="@Arial Unicode MS" w:hAnsi="Times New Roman" w:cs="Times New Roman"/>
          <w:b/>
          <w:sz w:val="24"/>
          <w:szCs w:val="28"/>
        </w:rPr>
        <w:t>Выпускник научится</w:t>
      </w:r>
      <w:r w:rsidRPr="00D606E5">
        <w:rPr>
          <w:rStyle w:val="Zag11"/>
          <w:rFonts w:ascii="Times New Roman" w:eastAsia="@Arial Unicode MS" w:hAnsi="Times New Roman" w:cs="Times New Roman"/>
          <w:sz w:val="24"/>
          <w:szCs w:val="28"/>
        </w:rPr>
        <w:t>:</w:t>
      </w:r>
    </w:p>
    <w:p w:rsidR="00D606E5" w:rsidRPr="00D606E5" w:rsidRDefault="00D606E5" w:rsidP="00D606E5">
      <w:pPr>
        <w:tabs>
          <w:tab w:val="left" w:pos="900"/>
        </w:tabs>
        <w:spacing w:after="0" w:line="240" w:lineRule="auto"/>
        <w:ind w:firstLine="709"/>
        <w:jc w:val="both"/>
        <w:rPr>
          <w:rFonts w:ascii="Times New Roman" w:hAnsi="Times New Roman" w:cs="Times New Roman"/>
          <w:sz w:val="24"/>
          <w:szCs w:val="28"/>
        </w:rPr>
      </w:pPr>
      <w:r w:rsidRPr="00D606E5">
        <w:rPr>
          <w:rFonts w:ascii="Times New Roman" w:hAnsi="Times New Roman" w:cs="Times New Roman"/>
          <w:sz w:val="24"/>
          <w:szCs w:val="28"/>
        </w:rPr>
        <w:t>–</w:t>
      </w:r>
      <w:r w:rsidRPr="00D606E5">
        <w:rPr>
          <w:rFonts w:ascii="Times New Roman" w:hAnsi="Times New Roman" w:cs="Times New Roman"/>
          <w:sz w:val="24"/>
          <w:szCs w:val="28"/>
        </w:rPr>
        <w:tab/>
        <w:t>раскрывать содержание основных составляющих исламской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w:t>
      </w:r>
    </w:p>
    <w:p w:rsidR="00D606E5" w:rsidRPr="00D606E5" w:rsidRDefault="00D606E5" w:rsidP="00D606E5">
      <w:pPr>
        <w:tabs>
          <w:tab w:val="left" w:pos="900"/>
        </w:tabs>
        <w:spacing w:after="0" w:line="240" w:lineRule="auto"/>
        <w:ind w:firstLine="709"/>
        <w:jc w:val="both"/>
        <w:rPr>
          <w:rFonts w:ascii="Times New Roman" w:hAnsi="Times New Roman" w:cs="Times New Roman"/>
          <w:sz w:val="24"/>
          <w:szCs w:val="28"/>
        </w:rPr>
      </w:pPr>
      <w:r w:rsidRPr="00D606E5">
        <w:rPr>
          <w:rFonts w:ascii="Times New Roman" w:hAnsi="Times New Roman" w:cs="Times New Roman"/>
          <w:sz w:val="24"/>
          <w:szCs w:val="28"/>
        </w:rPr>
        <w:t>–</w:t>
      </w:r>
      <w:r w:rsidRPr="00D606E5">
        <w:rPr>
          <w:rFonts w:ascii="Times New Roman" w:hAnsi="Times New Roman" w:cs="Times New Roman"/>
          <w:sz w:val="24"/>
          <w:szCs w:val="28"/>
        </w:rPr>
        <w:tab/>
        <w:t xml:space="preserve">ориентироваться в истории возникновения исламской религиозной традиции, истории ее формирования в России; </w:t>
      </w:r>
    </w:p>
    <w:p w:rsidR="00D606E5" w:rsidRPr="00D606E5" w:rsidRDefault="00D606E5" w:rsidP="00D606E5">
      <w:pPr>
        <w:tabs>
          <w:tab w:val="left" w:pos="900"/>
        </w:tabs>
        <w:spacing w:after="0" w:line="240" w:lineRule="auto"/>
        <w:ind w:firstLine="709"/>
        <w:jc w:val="both"/>
        <w:rPr>
          <w:rFonts w:ascii="Times New Roman" w:hAnsi="Times New Roman" w:cs="Times New Roman"/>
          <w:sz w:val="24"/>
          <w:szCs w:val="28"/>
        </w:rPr>
      </w:pPr>
      <w:r w:rsidRPr="00D606E5">
        <w:rPr>
          <w:rFonts w:ascii="Times New Roman" w:hAnsi="Times New Roman" w:cs="Times New Roman"/>
          <w:sz w:val="24"/>
          <w:szCs w:val="28"/>
        </w:rPr>
        <w:t>–</w:t>
      </w:r>
      <w:r w:rsidRPr="00D606E5">
        <w:rPr>
          <w:rFonts w:ascii="Times New Roman" w:hAnsi="Times New Roman" w:cs="Times New Roman"/>
          <w:sz w:val="24"/>
          <w:szCs w:val="28"/>
        </w:rPr>
        <w:tab/>
        <w:t xml:space="preserve">на примере исламской религиозной традиции понимать значение традиционных религий, религиозных культур в жизни людей, семей, народов, российского общества, в истории России; </w:t>
      </w:r>
    </w:p>
    <w:p w:rsidR="00D606E5" w:rsidRPr="00D606E5" w:rsidRDefault="00D606E5" w:rsidP="00D606E5">
      <w:pPr>
        <w:tabs>
          <w:tab w:val="left" w:pos="900"/>
        </w:tabs>
        <w:spacing w:after="0" w:line="240" w:lineRule="auto"/>
        <w:ind w:firstLine="709"/>
        <w:jc w:val="both"/>
        <w:rPr>
          <w:rFonts w:ascii="Times New Roman" w:hAnsi="Times New Roman" w:cs="Times New Roman"/>
          <w:sz w:val="24"/>
          <w:szCs w:val="28"/>
        </w:rPr>
      </w:pPr>
      <w:r w:rsidRPr="00D606E5">
        <w:rPr>
          <w:rFonts w:ascii="Times New Roman" w:hAnsi="Times New Roman" w:cs="Times New Roman"/>
          <w:sz w:val="24"/>
          <w:szCs w:val="28"/>
        </w:rPr>
        <w:t>–</w:t>
      </w:r>
      <w:r w:rsidRPr="00D606E5">
        <w:rPr>
          <w:rFonts w:ascii="Times New Roman" w:hAnsi="Times New Roman" w:cs="Times New Roman"/>
          <w:sz w:val="24"/>
          <w:szCs w:val="28"/>
        </w:rPr>
        <w:tab/>
        <w:t>излагать свое мнение по поводу значения религии, религиозной культуры в жизни людей и общества;</w:t>
      </w:r>
    </w:p>
    <w:p w:rsidR="00D606E5" w:rsidRPr="00D606E5" w:rsidRDefault="00D606E5" w:rsidP="00D606E5">
      <w:pPr>
        <w:tabs>
          <w:tab w:val="left" w:pos="900"/>
        </w:tabs>
        <w:spacing w:after="0" w:line="240" w:lineRule="auto"/>
        <w:ind w:firstLine="709"/>
        <w:jc w:val="both"/>
        <w:rPr>
          <w:rFonts w:ascii="Times New Roman" w:hAnsi="Times New Roman" w:cs="Times New Roman"/>
          <w:sz w:val="24"/>
          <w:szCs w:val="28"/>
        </w:rPr>
      </w:pPr>
      <w:r w:rsidRPr="00D606E5">
        <w:rPr>
          <w:rFonts w:ascii="Times New Roman" w:hAnsi="Times New Roman" w:cs="Times New Roman"/>
          <w:sz w:val="24"/>
          <w:szCs w:val="28"/>
        </w:rPr>
        <w:t>–</w:t>
      </w:r>
      <w:r w:rsidRPr="00D606E5">
        <w:rPr>
          <w:rFonts w:ascii="Times New Roman" w:hAnsi="Times New Roman" w:cs="Times New Roman"/>
          <w:sz w:val="24"/>
          <w:szCs w:val="28"/>
        </w:rPr>
        <w:tab/>
        <w:t xml:space="preserve">соотносить нравственные формы поведения с нормами исламской религиозной морали; </w:t>
      </w:r>
    </w:p>
    <w:p w:rsidR="00D606E5" w:rsidRPr="00D606E5" w:rsidRDefault="00D606E5" w:rsidP="00D606E5">
      <w:pPr>
        <w:tabs>
          <w:tab w:val="left" w:pos="900"/>
        </w:tabs>
        <w:spacing w:after="0" w:line="240" w:lineRule="auto"/>
        <w:ind w:firstLine="709"/>
        <w:jc w:val="both"/>
        <w:rPr>
          <w:rFonts w:ascii="Times New Roman" w:hAnsi="Times New Roman" w:cs="Times New Roman"/>
          <w:sz w:val="24"/>
          <w:szCs w:val="28"/>
        </w:rPr>
      </w:pPr>
      <w:r w:rsidRPr="00D606E5">
        <w:rPr>
          <w:rFonts w:ascii="Times New Roman" w:hAnsi="Times New Roman" w:cs="Times New Roman"/>
          <w:sz w:val="24"/>
          <w:szCs w:val="28"/>
        </w:rPr>
        <w:t>–</w:t>
      </w:r>
      <w:r w:rsidRPr="00D606E5">
        <w:rPr>
          <w:rFonts w:ascii="Times New Roman" w:hAnsi="Times New Roman" w:cs="Times New Roman"/>
          <w:sz w:val="24"/>
          <w:szCs w:val="28"/>
        </w:rPr>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D606E5" w:rsidRPr="00D606E5" w:rsidRDefault="00D606E5" w:rsidP="00D606E5">
      <w:pPr>
        <w:tabs>
          <w:tab w:val="left" w:pos="142"/>
          <w:tab w:val="left" w:leader="dot" w:pos="624"/>
        </w:tabs>
        <w:spacing w:after="0" w:line="240" w:lineRule="auto"/>
        <w:ind w:firstLine="709"/>
        <w:jc w:val="both"/>
        <w:rPr>
          <w:rStyle w:val="Zag11"/>
          <w:rFonts w:ascii="Times New Roman" w:eastAsia="@Arial Unicode MS" w:hAnsi="Times New Roman" w:cs="Times New Roman"/>
          <w:b/>
          <w:iCs/>
          <w:sz w:val="24"/>
          <w:szCs w:val="28"/>
        </w:rPr>
      </w:pPr>
      <w:r w:rsidRPr="00D606E5">
        <w:rPr>
          <w:rStyle w:val="Zag11"/>
          <w:rFonts w:ascii="Times New Roman" w:eastAsia="@Arial Unicode MS" w:hAnsi="Times New Roman" w:cs="Times New Roman"/>
          <w:b/>
          <w:iCs/>
          <w:sz w:val="24"/>
          <w:szCs w:val="28"/>
        </w:rPr>
        <w:t>Выпускник получит возможность научиться:</w:t>
      </w:r>
    </w:p>
    <w:p w:rsidR="00D606E5" w:rsidRPr="00D606E5" w:rsidRDefault="00D606E5" w:rsidP="00D606E5">
      <w:pPr>
        <w:tabs>
          <w:tab w:val="left" w:pos="900"/>
        </w:tabs>
        <w:spacing w:after="0" w:line="240" w:lineRule="auto"/>
        <w:ind w:firstLine="709"/>
        <w:jc w:val="both"/>
        <w:rPr>
          <w:rFonts w:ascii="Times New Roman" w:hAnsi="Times New Roman" w:cs="Times New Roman"/>
          <w:i/>
          <w:sz w:val="24"/>
          <w:szCs w:val="28"/>
        </w:rPr>
      </w:pPr>
      <w:r w:rsidRPr="00D606E5">
        <w:rPr>
          <w:rFonts w:ascii="Times New Roman" w:hAnsi="Times New Roman" w:cs="Times New Roman"/>
          <w:i/>
          <w:sz w:val="24"/>
          <w:szCs w:val="28"/>
        </w:rPr>
        <w:t>–</w:t>
      </w:r>
      <w:r w:rsidRPr="00D606E5">
        <w:rPr>
          <w:rFonts w:ascii="Times New Roman" w:hAnsi="Times New Roman" w:cs="Times New Roman"/>
          <w:sz w:val="24"/>
          <w:szCs w:val="28"/>
        </w:rPr>
        <w:tab/>
      </w:r>
      <w:r w:rsidRPr="00D606E5">
        <w:rPr>
          <w:rFonts w:ascii="Times New Roman" w:hAnsi="Times New Roman" w:cs="Times New Roman"/>
          <w:i/>
          <w:sz w:val="24"/>
          <w:szCs w:val="28"/>
        </w:rPr>
        <w:t>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D606E5" w:rsidRPr="00D606E5" w:rsidRDefault="00D606E5" w:rsidP="00D606E5">
      <w:pPr>
        <w:tabs>
          <w:tab w:val="left" w:pos="900"/>
        </w:tabs>
        <w:spacing w:after="0" w:line="240" w:lineRule="auto"/>
        <w:ind w:firstLine="709"/>
        <w:jc w:val="both"/>
        <w:rPr>
          <w:rFonts w:ascii="Times New Roman" w:hAnsi="Times New Roman" w:cs="Times New Roman"/>
          <w:i/>
          <w:sz w:val="24"/>
          <w:szCs w:val="28"/>
        </w:rPr>
      </w:pPr>
      <w:r w:rsidRPr="00D606E5">
        <w:rPr>
          <w:rFonts w:ascii="Times New Roman" w:hAnsi="Times New Roman" w:cs="Times New Roman"/>
          <w:i/>
          <w:sz w:val="24"/>
          <w:szCs w:val="28"/>
        </w:rPr>
        <w:t>–</w:t>
      </w:r>
      <w:r w:rsidRPr="00D606E5">
        <w:rPr>
          <w:rFonts w:ascii="Times New Roman" w:hAnsi="Times New Roman" w:cs="Times New Roman"/>
          <w:sz w:val="24"/>
          <w:szCs w:val="28"/>
        </w:rPr>
        <w:tab/>
      </w:r>
      <w:r w:rsidRPr="00D606E5">
        <w:rPr>
          <w:rFonts w:ascii="Times New Roman" w:hAnsi="Times New Roman" w:cs="Times New Roman"/>
          <w:i/>
          <w:sz w:val="24"/>
          <w:szCs w:val="28"/>
        </w:rPr>
        <w:t>устанавливать взаимосвязь между содержанием исламской культуры и поведением людей, общественными явлениями;</w:t>
      </w:r>
    </w:p>
    <w:p w:rsidR="00D606E5" w:rsidRPr="00D606E5" w:rsidRDefault="00D606E5" w:rsidP="00D606E5">
      <w:pPr>
        <w:tabs>
          <w:tab w:val="left" w:pos="900"/>
        </w:tabs>
        <w:spacing w:after="0" w:line="240" w:lineRule="auto"/>
        <w:ind w:firstLine="709"/>
        <w:jc w:val="both"/>
        <w:rPr>
          <w:rFonts w:ascii="Times New Roman" w:hAnsi="Times New Roman" w:cs="Times New Roman"/>
          <w:i/>
          <w:sz w:val="24"/>
          <w:szCs w:val="28"/>
        </w:rPr>
      </w:pPr>
      <w:r w:rsidRPr="00D606E5">
        <w:rPr>
          <w:rFonts w:ascii="Times New Roman" w:hAnsi="Times New Roman" w:cs="Times New Roman"/>
          <w:i/>
          <w:sz w:val="24"/>
          <w:szCs w:val="28"/>
        </w:rPr>
        <w:t>–</w:t>
      </w:r>
      <w:r w:rsidRPr="00D606E5">
        <w:rPr>
          <w:rFonts w:ascii="Times New Roman" w:hAnsi="Times New Roman" w:cs="Times New Roman"/>
          <w:sz w:val="24"/>
          <w:szCs w:val="28"/>
        </w:rPr>
        <w:tab/>
      </w:r>
      <w:r w:rsidRPr="00D606E5">
        <w:rPr>
          <w:rFonts w:ascii="Times New Roman" w:hAnsi="Times New Roman" w:cs="Times New Roman"/>
          <w:i/>
          <w:sz w:val="24"/>
          <w:szCs w:val="28"/>
        </w:rPr>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D606E5" w:rsidRPr="00D606E5" w:rsidRDefault="00D606E5" w:rsidP="00D606E5">
      <w:pPr>
        <w:tabs>
          <w:tab w:val="left" w:pos="900"/>
        </w:tabs>
        <w:spacing w:after="0" w:line="240" w:lineRule="auto"/>
        <w:ind w:firstLine="709"/>
        <w:jc w:val="both"/>
        <w:rPr>
          <w:rFonts w:ascii="Times New Roman" w:hAnsi="Times New Roman" w:cs="Times New Roman"/>
          <w:i/>
          <w:sz w:val="24"/>
          <w:szCs w:val="28"/>
        </w:rPr>
      </w:pPr>
      <w:r w:rsidRPr="00D606E5">
        <w:rPr>
          <w:rFonts w:ascii="Times New Roman" w:hAnsi="Times New Roman" w:cs="Times New Roman"/>
          <w:i/>
          <w:sz w:val="24"/>
          <w:szCs w:val="28"/>
        </w:rPr>
        <w:t>–</w:t>
      </w:r>
      <w:r w:rsidRPr="00D606E5">
        <w:rPr>
          <w:rFonts w:ascii="Times New Roman" w:hAnsi="Times New Roman" w:cs="Times New Roman"/>
          <w:sz w:val="24"/>
          <w:szCs w:val="28"/>
        </w:rPr>
        <w:tab/>
      </w:r>
      <w:r w:rsidRPr="00D606E5">
        <w:rPr>
          <w:rFonts w:ascii="Times New Roman" w:hAnsi="Times New Roman" w:cs="Times New Roman"/>
          <w:i/>
          <w:sz w:val="24"/>
          <w:szCs w:val="28"/>
        </w:rPr>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D606E5" w:rsidRPr="00D606E5" w:rsidRDefault="00D606E5" w:rsidP="00D606E5">
      <w:pPr>
        <w:spacing w:after="0" w:line="240" w:lineRule="auto"/>
        <w:ind w:firstLine="709"/>
        <w:jc w:val="center"/>
        <w:rPr>
          <w:rFonts w:ascii="Times New Roman" w:hAnsi="Times New Roman" w:cs="Times New Roman"/>
          <w:b/>
          <w:i/>
          <w:sz w:val="24"/>
          <w:szCs w:val="28"/>
          <w:u w:val="single"/>
        </w:rPr>
      </w:pPr>
      <w:r w:rsidRPr="00D606E5">
        <w:rPr>
          <w:rFonts w:ascii="Times New Roman" w:hAnsi="Times New Roman" w:cs="Times New Roman"/>
          <w:b/>
          <w:i/>
          <w:sz w:val="24"/>
          <w:szCs w:val="28"/>
          <w:u w:val="single"/>
        </w:rPr>
        <w:t>Основы буддийской культуры</w:t>
      </w:r>
    </w:p>
    <w:p w:rsidR="00D606E5" w:rsidRPr="00D606E5" w:rsidRDefault="00D606E5" w:rsidP="00D606E5">
      <w:pPr>
        <w:tabs>
          <w:tab w:val="left" w:pos="142"/>
          <w:tab w:val="left" w:leader="dot" w:pos="624"/>
        </w:tabs>
        <w:spacing w:after="0" w:line="240" w:lineRule="auto"/>
        <w:ind w:firstLine="709"/>
        <w:jc w:val="both"/>
        <w:rPr>
          <w:rStyle w:val="Zag11"/>
          <w:rFonts w:ascii="Times New Roman" w:eastAsia="@Arial Unicode MS" w:hAnsi="Times New Roman" w:cs="Times New Roman"/>
          <w:sz w:val="24"/>
          <w:szCs w:val="28"/>
        </w:rPr>
      </w:pPr>
      <w:r w:rsidRPr="00D606E5">
        <w:rPr>
          <w:rStyle w:val="Zag11"/>
          <w:rFonts w:ascii="Times New Roman" w:eastAsia="@Arial Unicode MS" w:hAnsi="Times New Roman" w:cs="Times New Roman"/>
          <w:b/>
          <w:sz w:val="24"/>
          <w:szCs w:val="28"/>
        </w:rPr>
        <w:t>Выпускник научится</w:t>
      </w:r>
      <w:r w:rsidRPr="00D606E5">
        <w:rPr>
          <w:rStyle w:val="Zag11"/>
          <w:rFonts w:ascii="Times New Roman" w:eastAsia="@Arial Unicode MS" w:hAnsi="Times New Roman" w:cs="Times New Roman"/>
          <w:sz w:val="24"/>
          <w:szCs w:val="28"/>
        </w:rPr>
        <w:t>:</w:t>
      </w:r>
    </w:p>
    <w:p w:rsidR="00D606E5" w:rsidRPr="00D606E5" w:rsidRDefault="00D606E5" w:rsidP="00D606E5">
      <w:pPr>
        <w:tabs>
          <w:tab w:val="left" w:pos="900"/>
        </w:tabs>
        <w:spacing w:after="0" w:line="240" w:lineRule="auto"/>
        <w:ind w:firstLine="709"/>
        <w:jc w:val="both"/>
        <w:rPr>
          <w:rFonts w:ascii="Times New Roman" w:hAnsi="Times New Roman" w:cs="Times New Roman"/>
          <w:sz w:val="24"/>
          <w:szCs w:val="28"/>
        </w:rPr>
      </w:pPr>
      <w:r w:rsidRPr="00D606E5">
        <w:rPr>
          <w:rFonts w:ascii="Times New Roman" w:hAnsi="Times New Roman" w:cs="Times New Roman"/>
          <w:i/>
          <w:sz w:val="24"/>
          <w:szCs w:val="28"/>
        </w:rPr>
        <w:t>–</w:t>
      </w:r>
      <w:r w:rsidRPr="00D606E5">
        <w:rPr>
          <w:rFonts w:ascii="Times New Roman" w:hAnsi="Times New Roman" w:cs="Times New Roman"/>
          <w:sz w:val="24"/>
          <w:szCs w:val="28"/>
        </w:rPr>
        <w:tab/>
        <w:t>раскрывать содержание основных составляющих буддийской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w:t>
      </w:r>
    </w:p>
    <w:p w:rsidR="00D606E5" w:rsidRPr="00D606E5" w:rsidRDefault="00D606E5" w:rsidP="00D606E5">
      <w:pPr>
        <w:tabs>
          <w:tab w:val="left" w:pos="900"/>
        </w:tabs>
        <w:spacing w:after="0" w:line="240" w:lineRule="auto"/>
        <w:ind w:firstLine="709"/>
        <w:jc w:val="both"/>
        <w:rPr>
          <w:rFonts w:ascii="Times New Roman" w:hAnsi="Times New Roman" w:cs="Times New Roman"/>
          <w:sz w:val="24"/>
          <w:szCs w:val="28"/>
        </w:rPr>
      </w:pPr>
      <w:r w:rsidRPr="00D606E5">
        <w:rPr>
          <w:rFonts w:ascii="Times New Roman" w:hAnsi="Times New Roman" w:cs="Times New Roman"/>
          <w:i/>
          <w:sz w:val="24"/>
          <w:szCs w:val="28"/>
        </w:rPr>
        <w:t>–</w:t>
      </w:r>
      <w:r w:rsidRPr="00D606E5">
        <w:rPr>
          <w:rFonts w:ascii="Times New Roman" w:hAnsi="Times New Roman" w:cs="Times New Roman"/>
          <w:sz w:val="24"/>
          <w:szCs w:val="28"/>
        </w:rPr>
        <w:tab/>
        <w:t xml:space="preserve">ориентироваться в истории возникновения буддийской религиозной традиции, истории ее формирования в России; </w:t>
      </w:r>
    </w:p>
    <w:p w:rsidR="00D606E5" w:rsidRPr="00D606E5" w:rsidRDefault="00D606E5" w:rsidP="00D606E5">
      <w:pPr>
        <w:tabs>
          <w:tab w:val="left" w:pos="900"/>
        </w:tabs>
        <w:spacing w:after="0" w:line="240" w:lineRule="auto"/>
        <w:ind w:firstLine="709"/>
        <w:jc w:val="both"/>
        <w:rPr>
          <w:rFonts w:ascii="Times New Roman" w:hAnsi="Times New Roman" w:cs="Times New Roman"/>
          <w:sz w:val="24"/>
          <w:szCs w:val="28"/>
        </w:rPr>
      </w:pPr>
      <w:r w:rsidRPr="00D606E5">
        <w:rPr>
          <w:rFonts w:ascii="Times New Roman" w:hAnsi="Times New Roman" w:cs="Times New Roman"/>
          <w:i/>
          <w:sz w:val="24"/>
          <w:szCs w:val="28"/>
        </w:rPr>
        <w:t>–</w:t>
      </w:r>
      <w:r w:rsidRPr="00D606E5">
        <w:rPr>
          <w:rFonts w:ascii="Times New Roman" w:hAnsi="Times New Roman" w:cs="Times New Roman"/>
          <w:sz w:val="24"/>
          <w:szCs w:val="28"/>
        </w:rPr>
        <w:tab/>
        <w:t xml:space="preserve">на примере буддийской религиозной традиции понимать значение традиционных религий, религиозных культур в жизни людей, семей, народов, российского общества, в истории России; </w:t>
      </w:r>
    </w:p>
    <w:p w:rsidR="00D606E5" w:rsidRPr="00D606E5" w:rsidRDefault="00D606E5" w:rsidP="00D606E5">
      <w:pPr>
        <w:tabs>
          <w:tab w:val="left" w:pos="900"/>
        </w:tabs>
        <w:spacing w:after="0" w:line="240" w:lineRule="auto"/>
        <w:ind w:firstLine="709"/>
        <w:jc w:val="both"/>
        <w:rPr>
          <w:rFonts w:ascii="Times New Roman" w:hAnsi="Times New Roman" w:cs="Times New Roman"/>
          <w:sz w:val="24"/>
          <w:szCs w:val="28"/>
        </w:rPr>
      </w:pPr>
      <w:r w:rsidRPr="00D606E5">
        <w:rPr>
          <w:rFonts w:ascii="Times New Roman" w:hAnsi="Times New Roman" w:cs="Times New Roman"/>
          <w:i/>
          <w:sz w:val="24"/>
          <w:szCs w:val="28"/>
        </w:rPr>
        <w:t>–</w:t>
      </w:r>
      <w:r w:rsidRPr="00D606E5">
        <w:rPr>
          <w:rFonts w:ascii="Times New Roman" w:hAnsi="Times New Roman" w:cs="Times New Roman"/>
          <w:sz w:val="24"/>
          <w:szCs w:val="28"/>
        </w:rPr>
        <w:tab/>
        <w:t>излагать свое мнение по поводу значения религии, религиозной культуры в жизни людей и общества;</w:t>
      </w:r>
    </w:p>
    <w:p w:rsidR="00D606E5" w:rsidRPr="00D606E5" w:rsidRDefault="00D606E5" w:rsidP="00D606E5">
      <w:pPr>
        <w:tabs>
          <w:tab w:val="left" w:pos="900"/>
        </w:tabs>
        <w:spacing w:after="0" w:line="240" w:lineRule="auto"/>
        <w:ind w:firstLine="709"/>
        <w:jc w:val="both"/>
        <w:rPr>
          <w:rFonts w:ascii="Times New Roman" w:hAnsi="Times New Roman" w:cs="Times New Roman"/>
          <w:sz w:val="24"/>
          <w:szCs w:val="28"/>
        </w:rPr>
      </w:pPr>
      <w:r w:rsidRPr="00D606E5">
        <w:rPr>
          <w:rFonts w:ascii="Times New Roman" w:hAnsi="Times New Roman" w:cs="Times New Roman"/>
          <w:i/>
          <w:sz w:val="24"/>
          <w:szCs w:val="28"/>
        </w:rPr>
        <w:t>–</w:t>
      </w:r>
      <w:r w:rsidRPr="00D606E5">
        <w:rPr>
          <w:rFonts w:ascii="Times New Roman" w:hAnsi="Times New Roman" w:cs="Times New Roman"/>
          <w:sz w:val="24"/>
          <w:szCs w:val="28"/>
        </w:rPr>
        <w:tab/>
        <w:t xml:space="preserve">соотносить нравственные формы поведения с нормами буддийской религиозной морали; </w:t>
      </w:r>
    </w:p>
    <w:p w:rsidR="00D606E5" w:rsidRPr="00D606E5" w:rsidRDefault="00D606E5" w:rsidP="00D606E5">
      <w:pPr>
        <w:tabs>
          <w:tab w:val="left" w:pos="900"/>
        </w:tabs>
        <w:spacing w:after="0" w:line="240" w:lineRule="auto"/>
        <w:ind w:firstLine="709"/>
        <w:jc w:val="both"/>
        <w:rPr>
          <w:rFonts w:ascii="Times New Roman" w:hAnsi="Times New Roman" w:cs="Times New Roman"/>
          <w:sz w:val="24"/>
          <w:szCs w:val="28"/>
        </w:rPr>
      </w:pPr>
      <w:r w:rsidRPr="00D606E5">
        <w:rPr>
          <w:rFonts w:ascii="Times New Roman" w:hAnsi="Times New Roman" w:cs="Times New Roman"/>
          <w:i/>
          <w:sz w:val="24"/>
          <w:szCs w:val="28"/>
        </w:rPr>
        <w:t>–</w:t>
      </w:r>
      <w:r w:rsidRPr="00D606E5">
        <w:rPr>
          <w:rFonts w:ascii="Times New Roman" w:hAnsi="Times New Roman" w:cs="Times New Roman"/>
          <w:sz w:val="24"/>
          <w:szCs w:val="28"/>
        </w:rPr>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D606E5" w:rsidRPr="00D606E5" w:rsidRDefault="00D606E5" w:rsidP="00D606E5">
      <w:pPr>
        <w:tabs>
          <w:tab w:val="left" w:pos="142"/>
          <w:tab w:val="left" w:leader="dot" w:pos="624"/>
        </w:tabs>
        <w:spacing w:after="0" w:line="240" w:lineRule="auto"/>
        <w:ind w:firstLine="709"/>
        <w:jc w:val="both"/>
        <w:rPr>
          <w:rStyle w:val="Zag11"/>
          <w:rFonts w:ascii="Times New Roman" w:eastAsia="@Arial Unicode MS" w:hAnsi="Times New Roman" w:cs="Times New Roman"/>
          <w:b/>
          <w:iCs/>
          <w:sz w:val="24"/>
          <w:szCs w:val="28"/>
        </w:rPr>
      </w:pPr>
      <w:r w:rsidRPr="00D606E5">
        <w:rPr>
          <w:rStyle w:val="Zag11"/>
          <w:rFonts w:ascii="Times New Roman" w:eastAsia="@Arial Unicode MS" w:hAnsi="Times New Roman" w:cs="Times New Roman"/>
          <w:b/>
          <w:iCs/>
          <w:sz w:val="24"/>
          <w:szCs w:val="28"/>
        </w:rPr>
        <w:t>Выпускник получит возможность научиться:</w:t>
      </w:r>
    </w:p>
    <w:p w:rsidR="00D606E5" w:rsidRPr="00D606E5" w:rsidRDefault="00D606E5" w:rsidP="00D606E5">
      <w:pPr>
        <w:tabs>
          <w:tab w:val="left" w:pos="900"/>
        </w:tabs>
        <w:spacing w:after="0" w:line="240" w:lineRule="auto"/>
        <w:ind w:firstLine="709"/>
        <w:jc w:val="both"/>
        <w:rPr>
          <w:rFonts w:ascii="Times New Roman" w:hAnsi="Times New Roman" w:cs="Times New Roman"/>
          <w:i/>
          <w:sz w:val="24"/>
          <w:szCs w:val="28"/>
        </w:rPr>
      </w:pPr>
      <w:r w:rsidRPr="00D606E5">
        <w:rPr>
          <w:rFonts w:ascii="Times New Roman" w:hAnsi="Times New Roman" w:cs="Times New Roman"/>
          <w:i/>
          <w:sz w:val="24"/>
          <w:szCs w:val="28"/>
        </w:rPr>
        <w:lastRenderedPageBreak/>
        <w:t>–</w:t>
      </w:r>
      <w:r w:rsidRPr="00D606E5">
        <w:rPr>
          <w:rFonts w:ascii="Times New Roman" w:hAnsi="Times New Roman" w:cs="Times New Roman"/>
          <w:i/>
          <w:sz w:val="24"/>
          <w:szCs w:val="28"/>
        </w:rPr>
        <w:tab/>
        <w:t>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D606E5" w:rsidRPr="00D606E5" w:rsidRDefault="00D606E5" w:rsidP="00D606E5">
      <w:pPr>
        <w:tabs>
          <w:tab w:val="left" w:pos="900"/>
        </w:tabs>
        <w:spacing w:after="0" w:line="240" w:lineRule="auto"/>
        <w:ind w:firstLine="709"/>
        <w:jc w:val="both"/>
        <w:rPr>
          <w:rFonts w:ascii="Times New Roman" w:hAnsi="Times New Roman" w:cs="Times New Roman"/>
          <w:i/>
          <w:sz w:val="24"/>
          <w:szCs w:val="28"/>
        </w:rPr>
      </w:pPr>
      <w:r w:rsidRPr="00D606E5">
        <w:rPr>
          <w:rFonts w:ascii="Times New Roman" w:hAnsi="Times New Roman" w:cs="Times New Roman"/>
          <w:i/>
          <w:sz w:val="24"/>
          <w:szCs w:val="28"/>
        </w:rPr>
        <w:t>–</w:t>
      </w:r>
      <w:r w:rsidRPr="00D606E5">
        <w:rPr>
          <w:rFonts w:ascii="Times New Roman" w:hAnsi="Times New Roman" w:cs="Times New Roman"/>
          <w:i/>
          <w:sz w:val="24"/>
          <w:szCs w:val="28"/>
        </w:rPr>
        <w:tab/>
        <w:t>устанавливать взаимосвязь между содержанием буддийской культуры и поведением людей, общественными явлениями;</w:t>
      </w:r>
    </w:p>
    <w:p w:rsidR="00D606E5" w:rsidRPr="00D606E5" w:rsidRDefault="00D606E5" w:rsidP="00D606E5">
      <w:pPr>
        <w:tabs>
          <w:tab w:val="left" w:pos="900"/>
        </w:tabs>
        <w:spacing w:after="0" w:line="240" w:lineRule="auto"/>
        <w:ind w:firstLine="709"/>
        <w:jc w:val="both"/>
        <w:rPr>
          <w:rFonts w:ascii="Times New Roman" w:hAnsi="Times New Roman" w:cs="Times New Roman"/>
          <w:i/>
          <w:sz w:val="24"/>
          <w:szCs w:val="28"/>
        </w:rPr>
      </w:pPr>
      <w:r w:rsidRPr="00D606E5">
        <w:rPr>
          <w:rFonts w:ascii="Times New Roman" w:hAnsi="Times New Roman" w:cs="Times New Roman"/>
          <w:i/>
          <w:sz w:val="24"/>
          <w:szCs w:val="28"/>
        </w:rPr>
        <w:t>–</w:t>
      </w:r>
      <w:r w:rsidRPr="00D606E5">
        <w:rPr>
          <w:rFonts w:ascii="Times New Roman" w:hAnsi="Times New Roman" w:cs="Times New Roman"/>
          <w:i/>
          <w:sz w:val="24"/>
          <w:szCs w:val="28"/>
        </w:rPr>
        <w:tab/>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D606E5" w:rsidRPr="00D606E5" w:rsidRDefault="00D606E5" w:rsidP="00D606E5">
      <w:pPr>
        <w:tabs>
          <w:tab w:val="left" w:pos="900"/>
        </w:tabs>
        <w:spacing w:after="0" w:line="240" w:lineRule="auto"/>
        <w:ind w:firstLine="709"/>
        <w:jc w:val="both"/>
        <w:rPr>
          <w:rFonts w:ascii="Times New Roman" w:hAnsi="Times New Roman" w:cs="Times New Roman"/>
          <w:i/>
          <w:sz w:val="24"/>
          <w:szCs w:val="28"/>
        </w:rPr>
      </w:pPr>
      <w:r w:rsidRPr="00D606E5">
        <w:rPr>
          <w:rFonts w:ascii="Times New Roman" w:hAnsi="Times New Roman" w:cs="Times New Roman"/>
          <w:i/>
          <w:sz w:val="24"/>
          <w:szCs w:val="28"/>
        </w:rPr>
        <w:t>–</w:t>
      </w:r>
      <w:r w:rsidRPr="00D606E5">
        <w:rPr>
          <w:rFonts w:ascii="Times New Roman" w:hAnsi="Times New Roman" w:cs="Times New Roman"/>
          <w:i/>
          <w:sz w:val="24"/>
          <w:szCs w:val="28"/>
        </w:rPr>
        <w:tab/>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D606E5" w:rsidRPr="00D606E5" w:rsidRDefault="00D606E5" w:rsidP="00D606E5">
      <w:pPr>
        <w:spacing w:after="0" w:line="240" w:lineRule="auto"/>
        <w:ind w:firstLine="709"/>
        <w:jc w:val="both"/>
        <w:rPr>
          <w:rFonts w:ascii="Times New Roman" w:hAnsi="Times New Roman" w:cs="Times New Roman"/>
          <w:b/>
          <w:sz w:val="24"/>
          <w:szCs w:val="28"/>
        </w:rPr>
      </w:pPr>
      <w:r w:rsidRPr="00D606E5">
        <w:rPr>
          <w:rFonts w:ascii="Times New Roman" w:hAnsi="Times New Roman" w:cs="Times New Roman"/>
          <w:b/>
          <w:sz w:val="24"/>
          <w:szCs w:val="28"/>
        </w:rPr>
        <w:t>Основы иудейской культуры</w:t>
      </w:r>
    </w:p>
    <w:p w:rsidR="00D606E5" w:rsidRPr="00D606E5" w:rsidRDefault="00D606E5" w:rsidP="00D606E5">
      <w:pPr>
        <w:tabs>
          <w:tab w:val="left" w:pos="142"/>
          <w:tab w:val="left" w:leader="dot" w:pos="624"/>
        </w:tabs>
        <w:spacing w:after="0" w:line="240" w:lineRule="auto"/>
        <w:ind w:firstLine="709"/>
        <w:jc w:val="both"/>
        <w:rPr>
          <w:rStyle w:val="Zag11"/>
          <w:rFonts w:ascii="Times New Roman" w:eastAsia="@Arial Unicode MS" w:hAnsi="Times New Roman" w:cs="Times New Roman"/>
          <w:b/>
          <w:sz w:val="24"/>
          <w:szCs w:val="28"/>
        </w:rPr>
      </w:pPr>
      <w:r w:rsidRPr="00D606E5">
        <w:rPr>
          <w:rStyle w:val="Zag11"/>
          <w:rFonts w:ascii="Times New Roman" w:eastAsia="@Arial Unicode MS" w:hAnsi="Times New Roman" w:cs="Times New Roman"/>
          <w:b/>
          <w:sz w:val="24"/>
          <w:szCs w:val="28"/>
        </w:rPr>
        <w:t>Выпускник научится:</w:t>
      </w:r>
    </w:p>
    <w:p w:rsidR="00D606E5" w:rsidRPr="00D606E5" w:rsidRDefault="00D606E5" w:rsidP="00D606E5">
      <w:pPr>
        <w:tabs>
          <w:tab w:val="left" w:pos="900"/>
        </w:tabs>
        <w:spacing w:after="0" w:line="240" w:lineRule="auto"/>
        <w:ind w:firstLine="709"/>
        <w:jc w:val="both"/>
        <w:rPr>
          <w:rFonts w:ascii="Times New Roman" w:hAnsi="Times New Roman" w:cs="Times New Roman"/>
          <w:sz w:val="24"/>
          <w:szCs w:val="28"/>
        </w:rPr>
      </w:pPr>
      <w:r w:rsidRPr="00D606E5">
        <w:rPr>
          <w:rFonts w:ascii="Times New Roman" w:hAnsi="Times New Roman" w:cs="Times New Roman"/>
          <w:sz w:val="24"/>
          <w:szCs w:val="28"/>
        </w:rPr>
        <w:t>– раскрывать содержание основных составляющих иудейской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w:t>
      </w:r>
    </w:p>
    <w:p w:rsidR="00D606E5" w:rsidRPr="00D606E5" w:rsidRDefault="00D606E5" w:rsidP="00D606E5">
      <w:pPr>
        <w:tabs>
          <w:tab w:val="left" w:pos="900"/>
        </w:tabs>
        <w:spacing w:after="0" w:line="240" w:lineRule="auto"/>
        <w:ind w:firstLine="709"/>
        <w:jc w:val="both"/>
        <w:rPr>
          <w:rFonts w:ascii="Times New Roman" w:hAnsi="Times New Roman" w:cs="Times New Roman"/>
          <w:sz w:val="24"/>
          <w:szCs w:val="28"/>
        </w:rPr>
      </w:pPr>
      <w:r w:rsidRPr="00D606E5">
        <w:rPr>
          <w:rFonts w:ascii="Times New Roman" w:hAnsi="Times New Roman" w:cs="Times New Roman"/>
          <w:sz w:val="24"/>
          <w:szCs w:val="28"/>
        </w:rPr>
        <w:t>–</w:t>
      </w:r>
      <w:r w:rsidRPr="00D606E5">
        <w:rPr>
          <w:rFonts w:ascii="Times New Roman" w:hAnsi="Times New Roman" w:cs="Times New Roman"/>
          <w:sz w:val="24"/>
          <w:szCs w:val="28"/>
        </w:rPr>
        <w:tab/>
        <w:t xml:space="preserve">ориентироваться в истории возникновения иудейской религиозной традиции, истории ее формирования в России; </w:t>
      </w:r>
    </w:p>
    <w:p w:rsidR="00D606E5" w:rsidRPr="00D606E5" w:rsidRDefault="00D606E5" w:rsidP="00D606E5">
      <w:pPr>
        <w:tabs>
          <w:tab w:val="left" w:pos="900"/>
        </w:tabs>
        <w:spacing w:after="0" w:line="240" w:lineRule="auto"/>
        <w:ind w:firstLine="709"/>
        <w:jc w:val="both"/>
        <w:rPr>
          <w:rFonts w:ascii="Times New Roman" w:hAnsi="Times New Roman" w:cs="Times New Roman"/>
          <w:sz w:val="24"/>
          <w:szCs w:val="28"/>
        </w:rPr>
      </w:pPr>
      <w:r w:rsidRPr="00D606E5">
        <w:rPr>
          <w:rFonts w:ascii="Times New Roman" w:hAnsi="Times New Roman" w:cs="Times New Roman"/>
          <w:sz w:val="24"/>
          <w:szCs w:val="28"/>
        </w:rPr>
        <w:t xml:space="preserve">– на примере иудейской религиозной традиции понимать значение традиционных религий, религиозных культур в жизни людей, семей, народов, российского общества, в истории России; </w:t>
      </w:r>
    </w:p>
    <w:p w:rsidR="00D606E5" w:rsidRPr="00D606E5" w:rsidRDefault="00D606E5" w:rsidP="00D606E5">
      <w:pPr>
        <w:tabs>
          <w:tab w:val="left" w:pos="900"/>
        </w:tabs>
        <w:spacing w:after="0" w:line="240" w:lineRule="auto"/>
        <w:ind w:firstLine="709"/>
        <w:jc w:val="both"/>
        <w:rPr>
          <w:rFonts w:ascii="Times New Roman" w:hAnsi="Times New Roman" w:cs="Times New Roman"/>
          <w:sz w:val="24"/>
          <w:szCs w:val="28"/>
        </w:rPr>
      </w:pPr>
      <w:r w:rsidRPr="00D606E5">
        <w:rPr>
          <w:rFonts w:ascii="Times New Roman" w:hAnsi="Times New Roman" w:cs="Times New Roman"/>
          <w:sz w:val="24"/>
          <w:szCs w:val="28"/>
        </w:rPr>
        <w:t>– излагать свое мнение по поводу значения религии, религиозной культуры в жизни людей и общества;</w:t>
      </w:r>
    </w:p>
    <w:p w:rsidR="00D606E5" w:rsidRPr="00D606E5" w:rsidRDefault="00D606E5" w:rsidP="00D606E5">
      <w:pPr>
        <w:tabs>
          <w:tab w:val="left" w:pos="900"/>
        </w:tabs>
        <w:spacing w:after="0" w:line="240" w:lineRule="auto"/>
        <w:ind w:firstLine="709"/>
        <w:jc w:val="both"/>
        <w:rPr>
          <w:rFonts w:ascii="Times New Roman" w:hAnsi="Times New Roman" w:cs="Times New Roman"/>
          <w:sz w:val="24"/>
          <w:szCs w:val="28"/>
        </w:rPr>
      </w:pPr>
      <w:r w:rsidRPr="00D606E5">
        <w:rPr>
          <w:rFonts w:ascii="Times New Roman" w:hAnsi="Times New Roman" w:cs="Times New Roman"/>
          <w:sz w:val="24"/>
          <w:szCs w:val="28"/>
        </w:rPr>
        <w:t>–</w:t>
      </w:r>
      <w:r w:rsidRPr="00D606E5">
        <w:rPr>
          <w:rFonts w:ascii="Times New Roman" w:hAnsi="Times New Roman" w:cs="Times New Roman"/>
          <w:sz w:val="24"/>
          <w:szCs w:val="28"/>
        </w:rPr>
        <w:tab/>
        <w:t xml:space="preserve">соотносить нравственные формы поведения с нормами иудейской религиозной морали; </w:t>
      </w:r>
    </w:p>
    <w:p w:rsidR="00D606E5" w:rsidRPr="00D606E5" w:rsidRDefault="00D606E5" w:rsidP="00D606E5">
      <w:pPr>
        <w:tabs>
          <w:tab w:val="left" w:pos="900"/>
        </w:tabs>
        <w:spacing w:after="0" w:line="240" w:lineRule="auto"/>
        <w:ind w:firstLine="709"/>
        <w:jc w:val="both"/>
        <w:rPr>
          <w:rFonts w:ascii="Times New Roman" w:hAnsi="Times New Roman" w:cs="Times New Roman"/>
          <w:sz w:val="24"/>
          <w:szCs w:val="28"/>
        </w:rPr>
      </w:pPr>
      <w:r w:rsidRPr="00D606E5">
        <w:rPr>
          <w:rFonts w:ascii="Times New Roman" w:hAnsi="Times New Roman" w:cs="Times New Roman"/>
          <w:sz w:val="24"/>
          <w:szCs w:val="28"/>
        </w:rPr>
        <w:t>–</w:t>
      </w:r>
      <w:r w:rsidRPr="00D606E5">
        <w:rPr>
          <w:rFonts w:ascii="Times New Roman" w:hAnsi="Times New Roman" w:cs="Times New Roman"/>
          <w:sz w:val="24"/>
          <w:szCs w:val="28"/>
        </w:rPr>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D606E5" w:rsidRPr="00D606E5" w:rsidRDefault="00D606E5" w:rsidP="00D606E5">
      <w:pPr>
        <w:tabs>
          <w:tab w:val="left" w:pos="142"/>
          <w:tab w:val="left" w:leader="dot" w:pos="624"/>
        </w:tabs>
        <w:spacing w:after="0" w:line="240" w:lineRule="auto"/>
        <w:ind w:firstLine="709"/>
        <w:jc w:val="both"/>
        <w:rPr>
          <w:rStyle w:val="Zag11"/>
          <w:rFonts w:ascii="Times New Roman" w:eastAsia="@Arial Unicode MS" w:hAnsi="Times New Roman" w:cs="Times New Roman"/>
          <w:b/>
          <w:iCs/>
          <w:sz w:val="24"/>
          <w:szCs w:val="28"/>
        </w:rPr>
      </w:pPr>
      <w:r w:rsidRPr="00D606E5">
        <w:rPr>
          <w:rStyle w:val="Zag11"/>
          <w:rFonts w:ascii="Times New Roman" w:eastAsia="@Arial Unicode MS" w:hAnsi="Times New Roman" w:cs="Times New Roman"/>
          <w:b/>
          <w:iCs/>
          <w:sz w:val="24"/>
          <w:szCs w:val="28"/>
        </w:rPr>
        <w:t>Выпускник получит возможность научиться:</w:t>
      </w:r>
    </w:p>
    <w:p w:rsidR="00D606E5" w:rsidRPr="00D606E5" w:rsidRDefault="00D606E5" w:rsidP="00D606E5">
      <w:pPr>
        <w:tabs>
          <w:tab w:val="left" w:pos="900"/>
        </w:tabs>
        <w:spacing w:after="0" w:line="240" w:lineRule="auto"/>
        <w:ind w:firstLine="709"/>
        <w:jc w:val="both"/>
        <w:rPr>
          <w:rFonts w:ascii="Times New Roman" w:hAnsi="Times New Roman" w:cs="Times New Roman"/>
          <w:i/>
          <w:sz w:val="24"/>
          <w:szCs w:val="28"/>
        </w:rPr>
      </w:pPr>
      <w:r w:rsidRPr="00D606E5">
        <w:rPr>
          <w:rFonts w:ascii="Times New Roman" w:hAnsi="Times New Roman" w:cs="Times New Roman"/>
          <w:i/>
          <w:sz w:val="24"/>
          <w:szCs w:val="28"/>
        </w:rPr>
        <w:t>–</w:t>
      </w:r>
      <w:r w:rsidRPr="00D606E5">
        <w:rPr>
          <w:rFonts w:ascii="Times New Roman" w:hAnsi="Times New Roman" w:cs="Times New Roman"/>
          <w:i/>
          <w:sz w:val="24"/>
          <w:szCs w:val="28"/>
        </w:rPr>
        <w:tab/>
        <w:t>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D606E5" w:rsidRPr="00D606E5" w:rsidRDefault="00D606E5" w:rsidP="00D606E5">
      <w:pPr>
        <w:tabs>
          <w:tab w:val="left" w:pos="900"/>
        </w:tabs>
        <w:spacing w:after="0" w:line="240" w:lineRule="auto"/>
        <w:ind w:firstLine="709"/>
        <w:jc w:val="both"/>
        <w:rPr>
          <w:rFonts w:ascii="Times New Roman" w:hAnsi="Times New Roman" w:cs="Times New Roman"/>
          <w:i/>
          <w:sz w:val="24"/>
          <w:szCs w:val="28"/>
        </w:rPr>
      </w:pPr>
      <w:r w:rsidRPr="00D606E5">
        <w:rPr>
          <w:rFonts w:ascii="Times New Roman" w:hAnsi="Times New Roman" w:cs="Times New Roman"/>
          <w:i/>
          <w:sz w:val="24"/>
          <w:szCs w:val="28"/>
        </w:rPr>
        <w:t>–</w:t>
      </w:r>
      <w:r w:rsidRPr="00D606E5">
        <w:rPr>
          <w:rFonts w:ascii="Times New Roman" w:hAnsi="Times New Roman" w:cs="Times New Roman"/>
          <w:i/>
          <w:sz w:val="24"/>
          <w:szCs w:val="28"/>
        </w:rPr>
        <w:tab/>
        <w:t>устанавливать взаимосвязь между содержанием иудейской культуры и поведением людей, общественными явлениями;</w:t>
      </w:r>
    </w:p>
    <w:p w:rsidR="00D606E5" w:rsidRPr="00D606E5" w:rsidRDefault="00D606E5" w:rsidP="00D606E5">
      <w:pPr>
        <w:tabs>
          <w:tab w:val="left" w:pos="900"/>
        </w:tabs>
        <w:spacing w:after="0" w:line="240" w:lineRule="auto"/>
        <w:ind w:firstLine="709"/>
        <w:jc w:val="both"/>
        <w:rPr>
          <w:rFonts w:ascii="Times New Roman" w:hAnsi="Times New Roman" w:cs="Times New Roman"/>
          <w:i/>
          <w:sz w:val="24"/>
          <w:szCs w:val="28"/>
        </w:rPr>
      </w:pPr>
      <w:r w:rsidRPr="00D606E5">
        <w:rPr>
          <w:rFonts w:ascii="Times New Roman" w:hAnsi="Times New Roman" w:cs="Times New Roman"/>
          <w:i/>
          <w:sz w:val="24"/>
          <w:szCs w:val="28"/>
        </w:rPr>
        <w:t>–</w:t>
      </w:r>
      <w:r w:rsidRPr="00D606E5">
        <w:rPr>
          <w:rFonts w:ascii="Times New Roman" w:hAnsi="Times New Roman" w:cs="Times New Roman"/>
          <w:i/>
          <w:sz w:val="24"/>
          <w:szCs w:val="28"/>
        </w:rPr>
        <w:tab/>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D606E5" w:rsidRPr="00D606E5" w:rsidRDefault="00D606E5" w:rsidP="00D606E5">
      <w:pPr>
        <w:tabs>
          <w:tab w:val="left" w:pos="900"/>
        </w:tabs>
        <w:spacing w:after="0" w:line="240" w:lineRule="auto"/>
        <w:ind w:firstLine="709"/>
        <w:jc w:val="both"/>
        <w:rPr>
          <w:rFonts w:ascii="Times New Roman" w:hAnsi="Times New Roman" w:cs="Times New Roman"/>
          <w:i/>
          <w:sz w:val="24"/>
          <w:szCs w:val="28"/>
        </w:rPr>
      </w:pPr>
      <w:r w:rsidRPr="00D606E5">
        <w:rPr>
          <w:rFonts w:ascii="Times New Roman" w:hAnsi="Times New Roman" w:cs="Times New Roman"/>
          <w:i/>
          <w:sz w:val="24"/>
          <w:szCs w:val="28"/>
        </w:rPr>
        <w:t>–</w:t>
      </w:r>
      <w:r w:rsidRPr="00D606E5">
        <w:rPr>
          <w:rFonts w:ascii="Times New Roman" w:hAnsi="Times New Roman" w:cs="Times New Roman"/>
          <w:i/>
          <w:sz w:val="24"/>
          <w:szCs w:val="28"/>
        </w:rPr>
        <w:tab/>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D606E5" w:rsidRPr="00D606E5" w:rsidRDefault="00D606E5" w:rsidP="00D606E5">
      <w:pPr>
        <w:spacing w:after="0" w:line="240" w:lineRule="auto"/>
        <w:ind w:firstLine="709"/>
        <w:jc w:val="center"/>
        <w:rPr>
          <w:rFonts w:ascii="Times New Roman" w:hAnsi="Times New Roman" w:cs="Times New Roman"/>
          <w:b/>
          <w:i/>
          <w:sz w:val="24"/>
          <w:szCs w:val="28"/>
          <w:u w:val="single"/>
        </w:rPr>
      </w:pPr>
      <w:r w:rsidRPr="00D606E5">
        <w:rPr>
          <w:rFonts w:ascii="Times New Roman" w:hAnsi="Times New Roman" w:cs="Times New Roman"/>
          <w:b/>
          <w:i/>
          <w:sz w:val="24"/>
          <w:szCs w:val="28"/>
          <w:u w:val="single"/>
        </w:rPr>
        <w:t>Основы мировых религиозных культур</w:t>
      </w:r>
    </w:p>
    <w:p w:rsidR="00D606E5" w:rsidRPr="00D606E5" w:rsidRDefault="00D606E5" w:rsidP="00D606E5">
      <w:pPr>
        <w:tabs>
          <w:tab w:val="left" w:pos="142"/>
          <w:tab w:val="left" w:leader="dot" w:pos="624"/>
        </w:tabs>
        <w:spacing w:after="0" w:line="240" w:lineRule="auto"/>
        <w:ind w:firstLine="709"/>
        <w:jc w:val="both"/>
        <w:rPr>
          <w:rStyle w:val="Zag11"/>
          <w:rFonts w:ascii="Times New Roman" w:eastAsia="@Arial Unicode MS" w:hAnsi="Times New Roman" w:cs="Times New Roman"/>
          <w:b/>
          <w:sz w:val="24"/>
          <w:szCs w:val="28"/>
        </w:rPr>
      </w:pPr>
      <w:r w:rsidRPr="00D606E5">
        <w:rPr>
          <w:rStyle w:val="Zag11"/>
          <w:rFonts w:ascii="Times New Roman" w:eastAsia="@Arial Unicode MS" w:hAnsi="Times New Roman" w:cs="Times New Roman"/>
          <w:b/>
          <w:sz w:val="24"/>
          <w:szCs w:val="28"/>
        </w:rPr>
        <w:t>Выпускник научится:</w:t>
      </w:r>
    </w:p>
    <w:p w:rsidR="00D606E5" w:rsidRPr="00D606E5" w:rsidRDefault="00D606E5" w:rsidP="00D606E5">
      <w:pPr>
        <w:tabs>
          <w:tab w:val="left" w:pos="900"/>
        </w:tabs>
        <w:spacing w:after="0" w:line="240" w:lineRule="auto"/>
        <w:ind w:firstLine="709"/>
        <w:jc w:val="both"/>
        <w:rPr>
          <w:rFonts w:ascii="Times New Roman" w:hAnsi="Times New Roman" w:cs="Times New Roman"/>
          <w:sz w:val="24"/>
          <w:szCs w:val="28"/>
        </w:rPr>
      </w:pPr>
      <w:r w:rsidRPr="00D606E5">
        <w:rPr>
          <w:rFonts w:ascii="Times New Roman" w:hAnsi="Times New Roman" w:cs="Times New Roman"/>
          <w:i/>
          <w:sz w:val="24"/>
          <w:szCs w:val="28"/>
        </w:rPr>
        <w:t>–</w:t>
      </w:r>
      <w:r w:rsidRPr="00D606E5">
        <w:rPr>
          <w:rFonts w:ascii="Times New Roman" w:hAnsi="Times New Roman" w:cs="Times New Roman"/>
          <w:sz w:val="24"/>
          <w:szCs w:val="28"/>
        </w:rPr>
        <w:tab/>
        <w:t>раскрывать содержание основных составляющих мировых религиозных культур (религиозная вера и мораль, священные книги и места, сооружения, ритуалы, обычаи и обряды, религиозные праздники и календари, нормы отношений людей друг к другу, в семье, религиозное искусство, отношение к труду и др.);</w:t>
      </w:r>
    </w:p>
    <w:p w:rsidR="00D606E5" w:rsidRPr="00D606E5" w:rsidRDefault="00D606E5" w:rsidP="00D606E5">
      <w:pPr>
        <w:tabs>
          <w:tab w:val="left" w:pos="900"/>
        </w:tabs>
        <w:spacing w:after="0" w:line="240" w:lineRule="auto"/>
        <w:ind w:firstLine="709"/>
        <w:jc w:val="both"/>
        <w:rPr>
          <w:rFonts w:ascii="Times New Roman" w:hAnsi="Times New Roman" w:cs="Times New Roman"/>
          <w:sz w:val="24"/>
          <w:szCs w:val="28"/>
        </w:rPr>
      </w:pPr>
      <w:r w:rsidRPr="00D606E5">
        <w:rPr>
          <w:rFonts w:ascii="Times New Roman" w:hAnsi="Times New Roman" w:cs="Times New Roman"/>
          <w:i/>
          <w:sz w:val="24"/>
          <w:szCs w:val="28"/>
        </w:rPr>
        <w:t>–</w:t>
      </w:r>
      <w:r w:rsidRPr="00D606E5">
        <w:rPr>
          <w:rFonts w:ascii="Times New Roman" w:hAnsi="Times New Roman" w:cs="Times New Roman"/>
          <w:sz w:val="24"/>
          <w:szCs w:val="28"/>
        </w:rPr>
        <w:tab/>
        <w:t xml:space="preserve">ориентироваться в истории возникновения религиозных традиций православия, ислама, буддизма, иудаизма, истории их формирования в России; </w:t>
      </w:r>
    </w:p>
    <w:p w:rsidR="00D606E5" w:rsidRPr="00D606E5" w:rsidRDefault="00D606E5" w:rsidP="00D606E5">
      <w:pPr>
        <w:tabs>
          <w:tab w:val="left" w:pos="900"/>
        </w:tabs>
        <w:spacing w:after="0" w:line="240" w:lineRule="auto"/>
        <w:ind w:firstLine="709"/>
        <w:jc w:val="both"/>
        <w:rPr>
          <w:rFonts w:ascii="Times New Roman" w:hAnsi="Times New Roman" w:cs="Times New Roman"/>
          <w:sz w:val="24"/>
          <w:szCs w:val="28"/>
        </w:rPr>
      </w:pPr>
      <w:r w:rsidRPr="00D606E5">
        <w:rPr>
          <w:rFonts w:ascii="Times New Roman" w:hAnsi="Times New Roman" w:cs="Times New Roman"/>
          <w:i/>
          <w:sz w:val="24"/>
          <w:szCs w:val="28"/>
        </w:rPr>
        <w:t>–</w:t>
      </w:r>
      <w:r w:rsidRPr="00D606E5">
        <w:rPr>
          <w:rFonts w:ascii="Times New Roman" w:hAnsi="Times New Roman" w:cs="Times New Roman"/>
          <w:sz w:val="24"/>
          <w:szCs w:val="28"/>
        </w:rPr>
        <w:tab/>
        <w:t xml:space="preserve">понимать значение традиционных религий, религиозных культур в жизни людей, семей, народов, российского общества, в истории России; </w:t>
      </w:r>
    </w:p>
    <w:p w:rsidR="00D606E5" w:rsidRPr="00D606E5" w:rsidRDefault="00D606E5" w:rsidP="00D606E5">
      <w:pPr>
        <w:tabs>
          <w:tab w:val="left" w:pos="900"/>
        </w:tabs>
        <w:spacing w:after="0" w:line="240" w:lineRule="auto"/>
        <w:ind w:firstLine="709"/>
        <w:jc w:val="both"/>
        <w:rPr>
          <w:rFonts w:ascii="Times New Roman" w:hAnsi="Times New Roman" w:cs="Times New Roman"/>
          <w:sz w:val="24"/>
          <w:szCs w:val="28"/>
        </w:rPr>
      </w:pPr>
      <w:r w:rsidRPr="00D606E5">
        <w:rPr>
          <w:rFonts w:ascii="Times New Roman" w:hAnsi="Times New Roman" w:cs="Times New Roman"/>
          <w:i/>
          <w:sz w:val="24"/>
          <w:szCs w:val="28"/>
        </w:rPr>
        <w:t>–</w:t>
      </w:r>
      <w:r w:rsidRPr="00D606E5">
        <w:rPr>
          <w:rFonts w:ascii="Times New Roman" w:hAnsi="Times New Roman" w:cs="Times New Roman"/>
          <w:sz w:val="24"/>
          <w:szCs w:val="28"/>
        </w:rPr>
        <w:tab/>
        <w:t>излагать свое мнение по поводу значения религии, религиозной культуры в жизни людей и общества;</w:t>
      </w:r>
    </w:p>
    <w:p w:rsidR="00D606E5" w:rsidRPr="00D606E5" w:rsidRDefault="00D606E5" w:rsidP="00D606E5">
      <w:pPr>
        <w:tabs>
          <w:tab w:val="left" w:pos="900"/>
        </w:tabs>
        <w:spacing w:after="0" w:line="240" w:lineRule="auto"/>
        <w:ind w:firstLine="709"/>
        <w:jc w:val="both"/>
        <w:rPr>
          <w:rFonts w:ascii="Times New Roman" w:hAnsi="Times New Roman" w:cs="Times New Roman"/>
          <w:sz w:val="24"/>
          <w:szCs w:val="28"/>
        </w:rPr>
      </w:pPr>
      <w:r w:rsidRPr="00D606E5">
        <w:rPr>
          <w:rFonts w:ascii="Times New Roman" w:hAnsi="Times New Roman" w:cs="Times New Roman"/>
          <w:i/>
          <w:sz w:val="24"/>
          <w:szCs w:val="28"/>
        </w:rPr>
        <w:t>–</w:t>
      </w:r>
      <w:r w:rsidRPr="00D606E5">
        <w:rPr>
          <w:rFonts w:ascii="Times New Roman" w:hAnsi="Times New Roman" w:cs="Times New Roman"/>
          <w:sz w:val="24"/>
          <w:szCs w:val="28"/>
        </w:rPr>
        <w:tab/>
        <w:t xml:space="preserve">соотносить нравственные формы поведения с нормами религиозной морали; </w:t>
      </w:r>
    </w:p>
    <w:p w:rsidR="00D606E5" w:rsidRPr="00D606E5" w:rsidRDefault="00D606E5" w:rsidP="00D606E5">
      <w:pPr>
        <w:tabs>
          <w:tab w:val="left" w:pos="900"/>
        </w:tabs>
        <w:spacing w:after="0" w:line="240" w:lineRule="auto"/>
        <w:ind w:firstLine="709"/>
        <w:jc w:val="both"/>
        <w:rPr>
          <w:rFonts w:ascii="Times New Roman" w:hAnsi="Times New Roman" w:cs="Times New Roman"/>
          <w:sz w:val="24"/>
          <w:szCs w:val="28"/>
        </w:rPr>
      </w:pPr>
      <w:r w:rsidRPr="00D606E5">
        <w:rPr>
          <w:rFonts w:ascii="Times New Roman" w:hAnsi="Times New Roman" w:cs="Times New Roman"/>
          <w:i/>
          <w:sz w:val="24"/>
          <w:szCs w:val="28"/>
        </w:rPr>
        <w:lastRenderedPageBreak/>
        <w:t>–</w:t>
      </w:r>
      <w:r w:rsidRPr="00D606E5">
        <w:rPr>
          <w:rFonts w:ascii="Times New Roman" w:hAnsi="Times New Roman" w:cs="Times New Roman"/>
          <w:sz w:val="24"/>
          <w:szCs w:val="28"/>
        </w:rPr>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D606E5" w:rsidRPr="00D606E5" w:rsidRDefault="00D606E5" w:rsidP="00D606E5">
      <w:pPr>
        <w:tabs>
          <w:tab w:val="left" w:pos="142"/>
          <w:tab w:val="left" w:leader="dot" w:pos="624"/>
        </w:tabs>
        <w:spacing w:after="0" w:line="240" w:lineRule="auto"/>
        <w:ind w:firstLine="709"/>
        <w:jc w:val="both"/>
        <w:rPr>
          <w:rStyle w:val="Zag11"/>
          <w:rFonts w:ascii="Times New Roman" w:eastAsia="@Arial Unicode MS" w:hAnsi="Times New Roman" w:cs="Times New Roman"/>
          <w:b/>
          <w:iCs/>
          <w:sz w:val="24"/>
          <w:szCs w:val="28"/>
        </w:rPr>
      </w:pPr>
      <w:r w:rsidRPr="00D606E5">
        <w:rPr>
          <w:rStyle w:val="Zag11"/>
          <w:rFonts w:ascii="Times New Roman" w:eastAsia="@Arial Unicode MS" w:hAnsi="Times New Roman" w:cs="Times New Roman"/>
          <w:b/>
          <w:iCs/>
          <w:sz w:val="24"/>
          <w:szCs w:val="28"/>
        </w:rPr>
        <w:t>Выпускник получит возможность научиться:</w:t>
      </w:r>
    </w:p>
    <w:p w:rsidR="00D606E5" w:rsidRPr="00D606E5" w:rsidRDefault="00D606E5" w:rsidP="00D606E5">
      <w:pPr>
        <w:tabs>
          <w:tab w:val="left" w:pos="900"/>
        </w:tabs>
        <w:spacing w:after="0" w:line="240" w:lineRule="auto"/>
        <w:ind w:firstLine="709"/>
        <w:jc w:val="both"/>
        <w:rPr>
          <w:rFonts w:ascii="Times New Roman" w:hAnsi="Times New Roman" w:cs="Times New Roman"/>
          <w:i/>
          <w:sz w:val="24"/>
          <w:szCs w:val="28"/>
        </w:rPr>
      </w:pPr>
      <w:r w:rsidRPr="00D606E5">
        <w:rPr>
          <w:rFonts w:ascii="Times New Roman" w:hAnsi="Times New Roman" w:cs="Times New Roman"/>
          <w:i/>
          <w:sz w:val="24"/>
          <w:szCs w:val="28"/>
        </w:rPr>
        <w:t>– 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D606E5" w:rsidRPr="00D606E5" w:rsidRDefault="00D606E5" w:rsidP="00D606E5">
      <w:pPr>
        <w:tabs>
          <w:tab w:val="left" w:pos="900"/>
        </w:tabs>
        <w:spacing w:after="0" w:line="240" w:lineRule="auto"/>
        <w:ind w:firstLine="709"/>
        <w:jc w:val="both"/>
        <w:rPr>
          <w:rFonts w:ascii="Times New Roman" w:hAnsi="Times New Roman" w:cs="Times New Roman"/>
          <w:i/>
          <w:sz w:val="24"/>
          <w:szCs w:val="28"/>
        </w:rPr>
      </w:pPr>
      <w:r w:rsidRPr="00D606E5">
        <w:rPr>
          <w:rFonts w:ascii="Times New Roman" w:hAnsi="Times New Roman" w:cs="Times New Roman"/>
          <w:i/>
          <w:sz w:val="24"/>
          <w:szCs w:val="28"/>
        </w:rPr>
        <w:t>–</w:t>
      </w:r>
      <w:r w:rsidRPr="00D606E5">
        <w:rPr>
          <w:rFonts w:ascii="Times New Roman" w:hAnsi="Times New Roman" w:cs="Times New Roman"/>
          <w:i/>
          <w:sz w:val="24"/>
          <w:szCs w:val="28"/>
        </w:rPr>
        <w:tab/>
        <w:t>устанавливать взаимосвязь между содержанием религиозной культуры и поведением людей, общественными явлениями;</w:t>
      </w:r>
    </w:p>
    <w:p w:rsidR="00D606E5" w:rsidRPr="00D606E5" w:rsidRDefault="00D606E5" w:rsidP="00D606E5">
      <w:pPr>
        <w:tabs>
          <w:tab w:val="left" w:pos="900"/>
        </w:tabs>
        <w:spacing w:after="0" w:line="240" w:lineRule="auto"/>
        <w:ind w:firstLine="709"/>
        <w:jc w:val="both"/>
        <w:rPr>
          <w:rFonts w:ascii="Times New Roman" w:hAnsi="Times New Roman" w:cs="Times New Roman"/>
          <w:i/>
          <w:sz w:val="24"/>
          <w:szCs w:val="28"/>
        </w:rPr>
      </w:pPr>
      <w:r w:rsidRPr="00D606E5">
        <w:rPr>
          <w:rFonts w:ascii="Times New Roman" w:hAnsi="Times New Roman" w:cs="Times New Roman"/>
          <w:i/>
          <w:sz w:val="24"/>
          <w:szCs w:val="28"/>
        </w:rPr>
        <w:t>–</w:t>
      </w:r>
      <w:r w:rsidRPr="00D606E5">
        <w:rPr>
          <w:rFonts w:ascii="Times New Roman" w:hAnsi="Times New Roman" w:cs="Times New Roman"/>
          <w:i/>
          <w:sz w:val="24"/>
          <w:szCs w:val="28"/>
        </w:rPr>
        <w:tab/>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D606E5" w:rsidRPr="00D606E5" w:rsidRDefault="00D606E5" w:rsidP="00D606E5">
      <w:pPr>
        <w:tabs>
          <w:tab w:val="left" w:pos="900"/>
        </w:tabs>
        <w:spacing w:after="0" w:line="240" w:lineRule="auto"/>
        <w:ind w:firstLine="709"/>
        <w:jc w:val="both"/>
        <w:rPr>
          <w:rFonts w:ascii="Times New Roman" w:hAnsi="Times New Roman" w:cs="Times New Roman"/>
          <w:i/>
          <w:sz w:val="24"/>
          <w:szCs w:val="28"/>
        </w:rPr>
      </w:pPr>
      <w:r w:rsidRPr="00D606E5">
        <w:rPr>
          <w:rFonts w:ascii="Times New Roman" w:hAnsi="Times New Roman" w:cs="Times New Roman"/>
          <w:i/>
          <w:sz w:val="24"/>
          <w:szCs w:val="28"/>
        </w:rPr>
        <w:t>–</w:t>
      </w:r>
      <w:r w:rsidRPr="00D606E5">
        <w:rPr>
          <w:rFonts w:ascii="Times New Roman" w:hAnsi="Times New Roman" w:cs="Times New Roman"/>
          <w:i/>
          <w:sz w:val="24"/>
          <w:szCs w:val="28"/>
        </w:rPr>
        <w:tab/>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D606E5" w:rsidRPr="00D606E5" w:rsidRDefault="00D606E5" w:rsidP="00D606E5">
      <w:pPr>
        <w:spacing w:after="0" w:line="240" w:lineRule="auto"/>
        <w:ind w:firstLine="709"/>
        <w:jc w:val="center"/>
        <w:rPr>
          <w:rFonts w:ascii="Times New Roman" w:hAnsi="Times New Roman" w:cs="Times New Roman"/>
          <w:b/>
          <w:i/>
          <w:sz w:val="24"/>
          <w:szCs w:val="28"/>
          <w:u w:val="single"/>
        </w:rPr>
      </w:pPr>
      <w:r w:rsidRPr="00D606E5">
        <w:rPr>
          <w:rFonts w:ascii="Times New Roman" w:hAnsi="Times New Roman" w:cs="Times New Roman"/>
          <w:b/>
          <w:i/>
          <w:sz w:val="24"/>
          <w:szCs w:val="28"/>
          <w:u w:val="single"/>
        </w:rPr>
        <w:t>Основы светской этики</w:t>
      </w:r>
    </w:p>
    <w:p w:rsidR="00D606E5" w:rsidRPr="00D606E5" w:rsidRDefault="00D606E5" w:rsidP="00D606E5">
      <w:pPr>
        <w:tabs>
          <w:tab w:val="left" w:pos="142"/>
          <w:tab w:val="left" w:leader="dot" w:pos="624"/>
        </w:tabs>
        <w:spacing w:after="0" w:line="240" w:lineRule="auto"/>
        <w:ind w:firstLine="709"/>
        <w:jc w:val="both"/>
        <w:rPr>
          <w:rStyle w:val="Zag11"/>
          <w:rFonts w:ascii="Times New Roman" w:eastAsia="@Arial Unicode MS" w:hAnsi="Times New Roman" w:cs="Times New Roman"/>
          <w:b/>
          <w:sz w:val="24"/>
          <w:szCs w:val="28"/>
        </w:rPr>
      </w:pPr>
      <w:r w:rsidRPr="00D606E5">
        <w:rPr>
          <w:rStyle w:val="Zag11"/>
          <w:rFonts w:ascii="Times New Roman" w:eastAsia="@Arial Unicode MS" w:hAnsi="Times New Roman" w:cs="Times New Roman"/>
          <w:b/>
          <w:sz w:val="24"/>
          <w:szCs w:val="28"/>
        </w:rPr>
        <w:t>Выпускник научится:</w:t>
      </w:r>
    </w:p>
    <w:p w:rsidR="00D606E5" w:rsidRPr="00D606E5" w:rsidRDefault="00D606E5" w:rsidP="00D606E5">
      <w:pPr>
        <w:tabs>
          <w:tab w:val="left" w:pos="900"/>
        </w:tabs>
        <w:spacing w:after="0" w:line="240" w:lineRule="auto"/>
        <w:ind w:firstLine="709"/>
        <w:jc w:val="both"/>
        <w:rPr>
          <w:rFonts w:ascii="Times New Roman" w:hAnsi="Times New Roman" w:cs="Times New Roman"/>
          <w:sz w:val="24"/>
          <w:szCs w:val="28"/>
        </w:rPr>
      </w:pPr>
      <w:r w:rsidRPr="00D606E5">
        <w:rPr>
          <w:rFonts w:ascii="Times New Roman" w:hAnsi="Times New Roman" w:cs="Times New Roman"/>
          <w:i/>
          <w:sz w:val="24"/>
          <w:szCs w:val="28"/>
        </w:rPr>
        <w:t>–</w:t>
      </w:r>
      <w:r w:rsidRPr="00D606E5">
        <w:rPr>
          <w:rFonts w:ascii="Times New Roman" w:hAnsi="Times New Roman" w:cs="Times New Roman"/>
          <w:sz w:val="24"/>
          <w:szCs w:val="28"/>
        </w:rPr>
        <w:tab/>
        <w:t>раскрывать содержание основных составляющих российской светской (гражданской) этики, основанной на конституционных обязанностях, правах и свободах человека и гражданина в Российской Федерации (отношение к природе, историческому и культурному наследию народов России, государству, отношения детей и родителей, гражданские и народные праздники, трудовая мораль, этикет и др.);</w:t>
      </w:r>
    </w:p>
    <w:p w:rsidR="00D606E5" w:rsidRPr="00D606E5" w:rsidRDefault="00D606E5" w:rsidP="00D606E5">
      <w:pPr>
        <w:tabs>
          <w:tab w:val="left" w:pos="900"/>
        </w:tabs>
        <w:spacing w:after="0" w:line="240" w:lineRule="auto"/>
        <w:ind w:firstLine="709"/>
        <w:jc w:val="both"/>
        <w:rPr>
          <w:rFonts w:ascii="Times New Roman" w:hAnsi="Times New Roman" w:cs="Times New Roman"/>
          <w:sz w:val="24"/>
          <w:szCs w:val="28"/>
        </w:rPr>
      </w:pPr>
      <w:r w:rsidRPr="00D606E5">
        <w:rPr>
          <w:rFonts w:ascii="Times New Roman" w:hAnsi="Times New Roman" w:cs="Times New Roman"/>
          <w:i/>
          <w:sz w:val="24"/>
          <w:szCs w:val="28"/>
        </w:rPr>
        <w:t>–</w:t>
      </w:r>
      <w:r w:rsidRPr="00D606E5">
        <w:rPr>
          <w:rFonts w:ascii="Times New Roman" w:hAnsi="Times New Roman" w:cs="Times New Roman"/>
          <w:sz w:val="24"/>
          <w:szCs w:val="28"/>
        </w:rPr>
        <w:tab/>
        <w:t xml:space="preserve">на примере российской светской этики понимать значение нравственных ценностей, идеалов в жизни людей, общества; </w:t>
      </w:r>
    </w:p>
    <w:p w:rsidR="00D606E5" w:rsidRPr="00D606E5" w:rsidRDefault="00D606E5" w:rsidP="00D606E5">
      <w:pPr>
        <w:tabs>
          <w:tab w:val="left" w:pos="900"/>
        </w:tabs>
        <w:spacing w:after="0" w:line="240" w:lineRule="auto"/>
        <w:ind w:firstLine="709"/>
        <w:jc w:val="both"/>
        <w:rPr>
          <w:rFonts w:ascii="Times New Roman" w:hAnsi="Times New Roman" w:cs="Times New Roman"/>
          <w:sz w:val="24"/>
          <w:szCs w:val="28"/>
        </w:rPr>
      </w:pPr>
      <w:r w:rsidRPr="00D606E5">
        <w:rPr>
          <w:rFonts w:ascii="Times New Roman" w:hAnsi="Times New Roman" w:cs="Times New Roman"/>
          <w:i/>
          <w:sz w:val="24"/>
          <w:szCs w:val="28"/>
        </w:rPr>
        <w:t>–</w:t>
      </w:r>
      <w:r w:rsidRPr="00D606E5">
        <w:rPr>
          <w:rFonts w:ascii="Times New Roman" w:hAnsi="Times New Roman" w:cs="Times New Roman"/>
          <w:sz w:val="24"/>
          <w:szCs w:val="28"/>
        </w:rPr>
        <w:tab/>
        <w:t>излагать свое мнение по поводу значения российской светской этики в жизни людей и общества;</w:t>
      </w:r>
    </w:p>
    <w:p w:rsidR="00D606E5" w:rsidRPr="00D606E5" w:rsidRDefault="00D606E5" w:rsidP="00D606E5">
      <w:pPr>
        <w:tabs>
          <w:tab w:val="left" w:pos="900"/>
        </w:tabs>
        <w:spacing w:after="0" w:line="240" w:lineRule="auto"/>
        <w:ind w:firstLine="709"/>
        <w:jc w:val="both"/>
        <w:rPr>
          <w:rFonts w:ascii="Times New Roman" w:hAnsi="Times New Roman" w:cs="Times New Roman"/>
          <w:sz w:val="24"/>
          <w:szCs w:val="28"/>
        </w:rPr>
      </w:pPr>
      <w:r w:rsidRPr="00D606E5">
        <w:rPr>
          <w:rFonts w:ascii="Times New Roman" w:hAnsi="Times New Roman" w:cs="Times New Roman"/>
          <w:i/>
          <w:sz w:val="24"/>
          <w:szCs w:val="28"/>
        </w:rPr>
        <w:t>–</w:t>
      </w:r>
      <w:r w:rsidRPr="00D606E5">
        <w:rPr>
          <w:rFonts w:ascii="Times New Roman" w:hAnsi="Times New Roman" w:cs="Times New Roman"/>
          <w:sz w:val="24"/>
          <w:szCs w:val="28"/>
        </w:rPr>
        <w:tab/>
        <w:t xml:space="preserve">соотносить нравственные формы поведения с нормами российской светской (гражданской) этики; </w:t>
      </w:r>
    </w:p>
    <w:p w:rsidR="00D606E5" w:rsidRPr="00D606E5" w:rsidRDefault="00D606E5" w:rsidP="00D606E5">
      <w:pPr>
        <w:tabs>
          <w:tab w:val="left" w:pos="900"/>
        </w:tabs>
        <w:spacing w:after="0" w:line="240" w:lineRule="auto"/>
        <w:ind w:firstLine="709"/>
        <w:jc w:val="both"/>
        <w:rPr>
          <w:rFonts w:ascii="Times New Roman" w:hAnsi="Times New Roman" w:cs="Times New Roman"/>
          <w:sz w:val="24"/>
          <w:szCs w:val="28"/>
        </w:rPr>
      </w:pPr>
      <w:r w:rsidRPr="00D606E5">
        <w:rPr>
          <w:rFonts w:ascii="Times New Roman" w:hAnsi="Times New Roman" w:cs="Times New Roman"/>
          <w:i/>
          <w:sz w:val="24"/>
          <w:szCs w:val="28"/>
        </w:rPr>
        <w:t>–</w:t>
      </w:r>
      <w:r w:rsidRPr="00D606E5">
        <w:rPr>
          <w:rFonts w:ascii="Times New Roman" w:hAnsi="Times New Roman" w:cs="Times New Roman"/>
          <w:sz w:val="24"/>
          <w:szCs w:val="28"/>
        </w:rPr>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D606E5" w:rsidRPr="00D606E5" w:rsidRDefault="00D606E5" w:rsidP="00D606E5">
      <w:pPr>
        <w:tabs>
          <w:tab w:val="left" w:pos="142"/>
          <w:tab w:val="left" w:leader="dot" w:pos="624"/>
        </w:tabs>
        <w:spacing w:after="0" w:line="240" w:lineRule="auto"/>
        <w:ind w:firstLine="709"/>
        <w:jc w:val="both"/>
        <w:rPr>
          <w:rStyle w:val="Zag11"/>
          <w:rFonts w:ascii="Times New Roman" w:eastAsia="@Arial Unicode MS" w:hAnsi="Times New Roman" w:cs="Times New Roman"/>
          <w:b/>
          <w:iCs/>
          <w:sz w:val="24"/>
          <w:szCs w:val="28"/>
        </w:rPr>
      </w:pPr>
      <w:r w:rsidRPr="00D606E5">
        <w:rPr>
          <w:rStyle w:val="Zag11"/>
          <w:rFonts w:ascii="Times New Roman" w:eastAsia="@Arial Unicode MS" w:hAnsi="Times New Roman" w:cs="Times New Roman"/>
          <w:b/>
          <w:iCs/>
          <w:sz w:val="24"/>
          <w:szCs w:val="28"/>
        </w:rPr>
        <w:t>Выпускник получит возможность научиться:</w:t>
      </w:r>
    </w:p>
    <w:p w:rsidR="00D606E5" w:rsidRPr="00D606E5" w:rsidRDefault="00D606E5" w:rsidP="00D606E5">
      <w:pPr>
        <w:tabs>
          <w:tab w:val="left" w:pos="900"/>
        </w:tabs>
        <w:spacing w:after="0" w:line="240" w:lineRule="auto"/>
        <w:ind w:firstLine="709"/>
        <w:jc w:val="both"/>
        <w:rPr>
          <w:rFonts w:ascii="Times New Roman" w:hAnsi="Times New Roman" w:cs="Times New Roman"/>
          <w:i/>
          <w:sz w:val="24"/>
          <w:szCs w:val="28"/>
        </w:rPr>
      </w:pPr>
      <w:r w:rsidRPr="00D606E5">
        <w:rPr>
          <w:rFonts w:ascii="Times New Roman" w:hAnsi="Times New Roman" w:cs="Times New Roman"/>
          <w:i/>
          <w:sz w:val="24"/>
          <w:szCs w:val="28"/>
        </w:rPr>
        <w:t>– развивать нравственную рефлексию, совершенствовать морально-нравственное самосознание, регулировать собственное поведение на основе общепринятых в российском обществе норм светской (гражданской) этики;</w:t>
      </w:r>
    </w:p>
    <w:p w:rsidR="00D606E5" w:rsidRPr="00D606E5" w:rsidRDefault="00D606E5" w:rsidP="00D606E5">
      <w:pPr>
        <w:tabs>
          <w:tab w:val="left" w:pos="900"/>
        </w:tabs>
        <w:spacing w:after="0" w:line="240" w:lineRule="auto"/>
        <w:ind w:firstLine="709"/>
        <w:jc w:val="both"/>
        <w:rPr>
          <w:rFonts w:ascii="Times New Roman" w:hAnsi="Times New Roman" w:cs="Times New Roman"/>
          <w:i/>
          <w:sz w:val="24"/>
          <w:szCs w:val="28"/>
        </w:rPr>
      </w:pPr>
      <w:r w:rsidRPr="00D606E5">
        <w:rPr>
          <w:rFonts w:ascii="Times New Roman" w:hAnsi="Times New Roman" w:cs="Times New Roman"/>
          <w:i/>
          <w:sz w:val="24"/>
          <w:szCs w:val="28"/>
        </w:rPr>
        <w:t>–</w:t>
      </w:r>
      <w:r w:rsidRPr="00D606E5">
        <w:rPr>
          <w:rFonts w:ascii="Times New Roman" w:hAnsi="Times New Roman" w:cs="Times New Roman"/>
          <w:i/>
          <w:sz w:val="24"/>
          <w:szCs w:val="28"/>
        </w:rPr>
        <w:tab/>
        <w:t>устанавливать взаимосвязь между содержанием российской светской этики и поведением людей, общественными явлениями;</w:t>
      </w:r>
    </w:p>
    <w:p w:rsidR="00D606E5" w:rsidRPr="00D606E5" w:rsidRDefault="00D606E5" w:rsidP="00D606E5">
      <w:pPr>
        <w:tabs>
          <w:tab w:val="left" w:pos="900"/>
        </w:tabs>
        <w:spacing w:after="0" w:line="240" w:lineRule="auto"/>
        <w:ind w:firstLine="709"/>
        <w:jc w:val="both"/>
        <w:rPr>
          <w:rFonts w:ascii="Times New Roman" w:hAnsi="Times New Roman" w:cs="Times New Roman"/>
          <w:i/>
          <w:sz w:val="24"/>
          <w:szCs w:val="28"/>
        </w:rPr>
      </w:pPr>
      <w:r w:rsidRPr="00D606E5">
        <w:rPr>
          <w:rFonts w:ascii="Times New Roman" w:hAnsi="Times New Roman" w:cs="Times New Roman"/>
          <w:i/>
          <w:sz w:val="24"/>
          <w:szCs w:val="28"/>
        </w:rPr>
        <w:t>–</w:t>
      </w:r>
      <w:r w:rsidRPr="00D606E5">
        <w:rPr>
          <w:rFonts w:ascii="Times New Roman" w:hAnsi="Times New Roman" w:cs="Times New Roman"/>
          <w:i/>
          <w:sz w:val="24"/>
          <w:szCs w:val="28"/>
        </w:rPr>
        <w:tab/>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D606E5" w:rsidRPr="00D606E5" w:rsidRDefault="00D606E5" w:rsidP="00D606E5">
      <w:pPr>
        <w:pStyle w:val="aff"/>
        <w:spacing w:line="240" w:lineRule="auto"/>
        <w:jc w:val="center"/>
        <w:rPr>
          <w:i/>
          <w:sz w:val="22"/>
          <w:szCs w:val="24"/>
        </w:rPr>
      </w:pPr>
      <w:r w:rsidRPr="00D606E5">
        <w:rPr>
          <w:i/>
          <w:sz w:val="24"/>
        </w:rPr>
        <w:t>–</w:t>
      </w:r>
      <w:r w:rsidRPr="00D606E5">
        <w:rPr>
          <w:i/>
          <w:sz w:val="24"/>
        </w:rPr>
        <w:tab/>
        <w:t>акцентировать внимание на нравственных аспектах человеческого поведения при изучении гуманитарных предметов на последующих уровнях общего образования.</w:t>
      </w:r>
    </w:p>
    <w:p w:rsidR="0063642B" w:rsidRPr="00D32756" w:rsidRDefault="0063642B" w:rsidP="000B5C48">
      <w:pPr>
        <w:pStyle w:val="131"/>
        <w:shd w:val="clear" w:color="auto" w:fill="auto"/>
        <w:spacing w:before="0" w:after="0" w:line="240" w:lineRule="auto"/>
        <w:ind w:firstLine="454"/>
        <w:rPr>
          <w:rStyle w:val="132"/>
          <w:rFonts w:ascii="Times New Roman" w:hAnsi="Times New Roman" w:cs="Times New Roman"/>
          <w:b/>
          <w:bCs/>
          <w:i/>
          <w:iCs/>
          <w:sz w:val="24"/>
          <w:szCs w:val="24"/>
        </w:rPr>
      </w:pPr>
      <w:bookmarkStart w:id="54" w:name="bookmark56"/>
    </w:p>
    <w:p w:rsidR="0063642B" w:rsidRPr="00D32756" w:rsidRDefault="00943AA2" w:rsidP="000B5C48">
      <w:pPr>
        <w:pStyle w:val="aff"/>
        <w:spacing w:line="240" w:lineRule="auto"/>
        <w:ind w:firstLine="0"/>
        <w:jc w:val="center"/>
        <w:rPr>
          <w:b/>
          <w:i/>
          <w:sz w:val="24"/>
          <w:szCs w:val="24"/>
        </w:rPr>
      </w:pPr>
      <w:r>
        <w:rPr>
          <w:b/>
          <w:i/>
          <w:sz w:val="24"/>
          <w:szCs w:val="24"/>
        </w:rPr>
        <w:t>1.2.7</w:t>
      </w:r>
      <w:r w:rsidR="0063642B" w:rsidRPr="00D32756">
        <w:rPr>
          <w:b/>
          <w:i/>
          <w:sz w:val="24"/>
          <w:szCs w:val="24"/>
        </w:rPr>
        <w:t>. Окружающий мир</w:t>
      </w:r>
      <w:bookmarkEnd w:id="54"/>
    </w:p>
    <w:p w:rsidR="00DD0C48" w:rsidRPr="009D0A5A" w:rsidRDefault="00DD0C48" w:rsidP="00AD52A6">
      <w:pPr>
        <w:tabs>
          <w:tab w:val="left" w:pos="142"/>
          <w:tab w:val="left" w:leader="dot" w:pos="624"/>
          <w:tab w:val="left" w:pos="709"/>
        </w:tabs>
        <w:spacing w:after="0" w:line="240" w:lineRule="auto"/>
        <w:ind w:firstLine="709"/>
        <w:jc w:val="both"/>
        <w:rPr>
          <w:rStyle w:val="Zag11"/>
          <w:rFonts w:ascii="Times New Roman" w:eastAsia="@Arial Unicode MS" w:hAnsi="Times New Roman" w:cs="Times New Roman"/>
          <w:sz w:val="24"/>
          <w:szCs w:val="24"/>
        </w:rPr>
      </w:pPr>
      <w:bookmarkStart w:id="55" w:name="bookmark57"/>
      <w:r w:rsidRPr="009D0A5A">
        <w:rPr>
          <w:rStyle w:val="Zag11"/>
          <w:rFonts w:ascii="Times New Roman" w:eastAsia="@Arial Unicode MS" w:hAnsi="Times New Roman" w:cs="Times New Roman"/>
          <w:sz w:val="24"/>
          <w:szCs w:val="24"/>
        </w:rPr>
        <w:t>В результате изучения курса «Окружающий мир» обучающиеся на уровне начального общего образования:</w:t>
      </w:r>
    </w:p>
    <w:p w:rsidR="00DD0C48" w:rsidRPr="009D0A5A" w:rsidRDefault="00AD52A6" w:rsidP="00AD52A6">
      <w:pPr>
        <w:tabs>
          <w:tab w:val="left" w:pos="142"/>
          <w:tab w:val="left" w:leader="dot" w:pos="624"/>
          <w:tab w:val="left" w:pos="709"/>
        </w:tabs>
        <w:spacing w:after="0" w:line="240" w:lineRule="auto"/>
        <w:ind w:firstLine="709"/>
        <w:jc w:val="both"/>
        <w:rPr>
          <w:rStyle w:val="Zag11"/>
          <w:rFonts w:ascii="Times New Roman" w:eastAsia="@Arial Unicode MS" w:hAnsi="Times New Roman" w:cs="Times New Roman"/>
          <w:sz w:val="24"/>
          <w:szCs w:val="24"/>
        </w:rPr>
      </w:pPr>
      <w:r>
        <w:rPr>
          <w:rStyle w:val="Zag11"/>
          <w:rFonts w:ascii="Times New Roman" w:eastAsia="@Arial Unicode MS" w:hAnsi="Times New Roman" w:cs="Times New Roman"/>
          <w:sz w:val="24"/>
          <w:szCs w:val="24"/>
        </w:rPr>
        <w:t xml:space="preserve">- </w:t>
      </w:r>
      <w:r w:rsidR="00DD0C48" w:rsidRPr="009D0A5A">
        <w:rPr>
          <w:rStyle w:val="Zag11"/>
          <w:rFonts w:ascii="Times New Roman" w:eastAsia="@Arial Unicode MS" w:hAnsi="Times New Roman" w:cs="Times New Roman"/>
          <w:sz w:val="24"/>
          <w:szCs w:val="24"/>
        </w:rPr>
        <w:t>получат возможность расширить, систематизировать и углубить исходные представления о природных и социальных объектах и явлениях как компонентах единого мира, овладеть основами практико-ориентированных знаний о природе, человеке и обществе, приобрести целостный взгляд на мир в его органичном единстве и разнообразии природы, народов, культур и религий;</w:t>
      </w:r>
    </w:p>
    <w:p w:rsidR="00DD0C48" w:rsidRPr="009D0A5A" w:rsidRDefault="00AD52A6" w:rsidP="00AD52A6">
      <w:pPr>
        <w:tabs>
          <w:tab w:val="left" w:pos="142"/>
          <w:tab w:val="left" w:leader="dot" w:pos="624"/>
          <w:tab w:val="left" w:pos="709"/>
        </w:tabs>
        <w:spacing w:after="0" w:line="240" w:lineRule="auto"/>
        <w:ind w:firstLine="709"/>
        <w:jc w:val="both"/>
        <w:rPr>
          <w:rStyle w:val="Zag11"/>
          <w:rFonts w:ascii="Times New Roman" w:eastAsia="@Arial Unicode MS" w:hAnsi="Times New Roman" w:cs="Times New Roman"/>
          <w:sz w:val="24"/>
          <w:szCs w:val="24"/>
        </w:rPr>
      </w:pPr>
      <w:r>
        <w:rPr>
          <w:rStyle w:val="Zag11"/>
          <w:rFonts w:ascii="Times New Roman" w:eastAsia="@Arial Unicode MS" w:hAnsi="Times New Roman" w:cs="Times New Roman"/>
          <w:sz w:val="24"/>
          <w:szCs w:val="24"/>
        </w:rPr>
        <w:t xml:space="preserve">- </w:t>
      </w:r>
      <w:r w:rsidR="00DD0C48" w:rsidRPr="009D0A5A">
        <w:rPr>
          <w:rStyle w:val="Zag11"/>
          <w:rFonts w:ascii="Times New Roman" w:eastAsia="@Arial Unicode MS" w:hAnsi="Times New Roman" w:cs="Times New Roman"/>
          <w:sz w:val="24"/>
          <w:szCs w:val="24"/>
        </w:rPr>
        <w:t>обретут чувство гордости за свою Родину, российский народ и его историю, осознают свою этническую и национальную принадлежность в контексте ценностей многонационального российского общества, а также гуманистических и демократических ценностных ориентаций, способствующих формированию российской гражданской идентичности;</w:t>
      </w:r>
    </w:p>
    <w:p w:rsidR="00DD0C48" w:rsidRPr="009D0A5A" w:rsidRDefault="00AD52A6" w:rsidP="00AD52A6">
      <w:pPr>
        <w:tabs>
          <w:tab w:val="left" w:pos="142"/>
          <w:tab w:val="left" w:leader="dot" w:pos="624"/>
          <w:tab w:val="left" w:pos="709"/>
        </w:tabs>
        <w:spacing w:after="0" w:line="240" w:lineRule="auto"/>
        <w:ind w:firstLine="709"/>
        <w:jc w:val="both"/>
        <w:rPr>
          <w:rStyle w:val="Zag11"/>
          <w:rFonts w:ascii="Times New Roman" w:eastAsia="@Arial Unicode MS" w:hAnsi="Times New Roman" w:cs="Times New Roman"/>
          <w:sz w:val="24"/>
          <w:szCs w:val="24"/>
        </w:rPr>
      </w:pPr>
      <w:r>
        <w:rPr>
          <w:rStyle w:val="Zag11"/>
          <w:rFonts w:ascii="Times New Roman" w:eastAsia="@Arial Unicode MS" w:hAnsi="Times New Roman" w:cs="Times New Roman"/>
          <w:sz w:val="24"/>
          <w:szCs w:val="24"/>
        </w:rPr>
        <w:lastRenderedPageBreak/>
        <w:t xml:space="preserve">- </w:t>
      </w:r>
      <w:r w:rsidR="00DD0C48" w:rsidRPr="009D0A5A">
        <w:rPr>
          <w:rStyle w:val="Zag11"/>
          <w:rFonts w:ascii="Times New Roman" w:eastAsia="@Arial Unicode MS" w:hAnsi="Times New Roman" w:cs="Times New Roman"/>
          <w:sz w:val="24"/>
          <w:szCs w:val="24"/>
        </w:rPr>
        <w:t>приобретут опыт эмоционально окрашенного, личностного отношения к миру природы и культуры; ознакомятся с началами естественных и социально-гуманитарных наук в их единстве и взаимосвязях, что даст учащимся ключ (метод) к осмыслению личного опыта, позволит сделать восприятие явлений окружающего мира более понятными, знакомыми и предсказуемыми, определить свое место в ближайшем окружении;</w:t>
      </w:r>
    </w:p>
    <w:p w:rsidR="00DD0C48" w:rsidRPr="009D0A5A" w:rsidRDefault="00AD52A6" w:rsidP="00AD52A6">
      <w:pPr>
        <w:tabs>
          <w:tab w:val="left" w:pos="142"/>
          <w:tab w:val="left" w:leader="dot" w:pos="624"/>
          <w:tab w:val="left" w:pos="709"/>
        </w:tabs>
        <w:spacing w:after="0" w:line="240" w:lineRule="auto"/>
        <w:ind w:firstLine="709"/>
        <w:jc w:val="both"/>
        <w:rPr>
          <w:rStyle w:val="Zag11"/>
          <w:rFonts w:ascii="Times New Roman" w:eastAsia="@Arial Unicode MS" w:hAnsi="Times New Roman" w:cs="Times New Roman"/>
          <w:sz w:val="24"/>
          <w:szCs w:val="24"/>
        </w:rPr>
      </w:pPr>
      <w:r>
        <w:rPr>
          <w:rStyle w:val="Zag11"/>
          <w:rFonts w:ascii="Times New Roman" w:eastAsia="@Arial Unicode MS" w:hAnsi="Times New Roman" w:cs="Times New Roman"/>
          <w:spacing w:val="-4"/>
          <w:sz w:val="24"/>
          <w:szCs w:val="24"/>
        </w:rPr>
        <w:t xml:space="preserve">- </w:t>
      </w:r>
      <w:r w:rsidR="00DD0C48" w:rsidRPr="009D0A5A">
        <w:rPr>
          <w:rStyle w:val="Zag11"/>
          <w:rFonts w:ascii="Times New Roman" w:eastAsia="@Arial Unicode MS" w:hAnsi="Times New Roman" w:cs="Times New Roman"/>
          <w:spacing w:val="-4"/>
          <w:sz w:val="24"/>
          <w:szCs w:val="24"/>
        </w:rPr>
        <w:t>получат возможность осознать свое место в мире на основе единства рационально-научного познания и эмоционально-ценностного осмысления личного опыта общения с людьми, обществом и природой, что станет основой уважительного отношения к иному мнению, истории и культуре других народов</w:t>
      </w:r>
      <w:r w:rsidR="00DD0C48" w:rsidRPr="009D0A5A">
        <w:rPr>
          <w:rStyle w:val="Zag11"/>
          <w:rFonts w:ascii="Times New Roman" w:eastAsia="@Arial Unicode MS" w:hAnsi="Times New Roman" w:cs="Times New Roman"/>
          <w:sz w:val="24"/>
          <w:szCs w:val="24"/>
        </w:rPr>
        <w:t>;</w:t>
      </w:r>
    </w:p>
    <w:p w:rsidR="00DD0C48" w:rsidRPr="009D0A5A" w:rsidRDefault="00AD52A6" w:rsidP="00AD52A6">
      <w:pPr>
        <w:tabs>
          <w:tab w:val="left" w:pos="142"/>
          <w:tab w:val="left" w:leader="dot" w:pos="624"/>
          <w:tab w:val="left" w:pos="709"/>
        </w:tabs>
        <w:spacing w:after="0" w:line="240" w:lineRule="auto"/>
        <w:ind w:firstLine="709"/>
        <w:jc w:val="both"/>
        <w:rPr>
          <w:rStyle w:val="Zag11"/>
          <w:rFonts w:ascii="Times New Roman" w:eastAsia="@Arial Unicode MS" w:hAnsi="Times New Roman" w:cs="Times New Roman"/>
          <w:sz w:val="24"/>
          <w:szCs w:val="24"/>
        </w:rPr>
      </w:pPr>
      <w:r>
        <w:rPr>
          <w:rStyle w:val="Zag11"/>
          <w:rFonts w:ascii="Times New Roman" w:eastAsia="@Arial Unicode MS" w:hAnsi="Times New Roman" w:cs="Times New Roman"/>
          <w:sz w:val="24"/>
          <w:szCs w:val="24"/>
        </w:rPr>
        <w:t xml:space="preserve">- </w:t>
      </w:r>
      <w:r w:rsidR="00DD0C48" w:rsidRPr="009D0A5A">
        <w:rPr>
          <w:rStyle w:val="Zag11"/>
          <w:rFonts w:ascii="Times New Roman" w:eastAsia="@Arial Unicode MS" w:hAnsi="Times New Roman" w:cs="Times New Roman"/>
          <w:sz w:val="24"/>
          <w:szCs w:val="24"/>
        </w:rPr>
        <w:t>познакомятся с некоторыми способами изучения природы и общества, начнут осваивать умения проводить наблюдения в природе, ставить опыты, научатся видеть и понимать некоторые причинно-следственные связи в окружающем мире и неизбежность его изменения под воздействием человека, в том числе на многообразном материале природы и культуры родного края, что поможет им овладеть начальными навыками адаптации в динамично изменяющемся и развивающемся мире;</w:t>
      </w:r>
    </w:p>
    <w:p w:rsidR="00DD0C48" w:rsidRPr="009D0A5A" w:rsidRDefault="00AD52A6" w:rsidP="000B5C48">
      <w:pPr>
        <w:tabs>
          <w:tab w:val="left" w:pos="142"/>
          <w:tab w:val="left" w:leader="dot" w:pos="624"/>
          <w:tab w:val="left" w:pos="709"/>
        </w:tabs>
        <w:spacing w:line="240" w:lineRule="auto"/>
        <w:ind w:firstLine="709"/>
        <w:jc w:val="both"/>
        <w:rPr>
          <w:rStyle w:val="Zag11"/>
          <w:rFonts w:ascii="Times New Roman" w:eastAsia="@Arial Unicode MS" w:hAnsi="Times New Roman" w:cs="Times New Roman"/>
          <w:sz w:val="24"/>
          <w:szCs w:val="24"/>
        </w:rPr>
      </w:pPr>
      <w:r>
        <w:rPr>
          <w:rStyle w:val="Zag11"/>
          <w:rFonts w:ascii="Times New Roman" w:eastAsia="@Arial Unicode MS" w:hAnsi="Times New Roman" w:cs="Times New Roman"/>
          <w:sz w:val="24"/>
          <w:szCs w:val="24"/>
        </w:rPr>
        <w:t xml:space="preserve">- </w:t>
      </w:r>
      <w:r w:rsidR="00DD0C48" w:rsidRPr="009D0A5A">
        <w:rPr>
          <w:rStyle w:val="Zag11"/>
          <w:rFonts w:ascii="Times New Roman" w:eastAsia="@Arial Unicode MS" w:hAnsi="Times New Roman" w:cs="Times New Roman"/>
          <w:sz w:val="24"/>
          <w:szCs w:val="24"/>
        </w:rPr>
        <w:t>получат возможность приобрести базовые умения работы с ИКТ-средствами, поиска информации в электронных источниках и контролируемом Интернете, научатся создавать сообщения в виде текстов, готовить и проводить небольшие презентации в поддержку собственных сообщений;</w:t>
      </w:r>
    </w:p>
    <w:p w:rsidR="00DD0C48" w:rsidRPr="00DD0C48" w:rsidRDefault="00AD52A6" w:rsidP="00AD52A6">
      <w:pPr>
        <w:tabs>
          <w:tab w:val="left" w:pos="142"/>
          <w:tab w:val="left" w:leader="dot" w:pos="624"/>
          <w:tab w:val="left" w:pos="709"/>
        </w:tabs>
        <w:spacing w:after="0" w:line="240" w:lineRule="auto"/>
        <w:ind w:firstLine="709"/>
        <w:jc w:val="both"/>
        <w:rPr>
          <w:rStyle w:val="Zag11"/>
          <w:rFonts w:eastAsia="@Arial Unicode MS"/>
          <w:sz w:val="24"/>
          <w:szCs w:val="24"/>
        </w:rPr>
      </w:pPr>
      <w:r>
        <w:rPr>
          <w:rStyle w:val="Zag11"/>
          <w:rFonts w:ascii="Times New Roman" w:eastAsia="@Arial Unicode MS" w:hAnsi="Times New Roman" w:cs="Times New Roman"/>
          <w:sz w:val="24"/>
          <w:szCs w:val="24"/>
        </w:rPr>
        <w:t xml:space="preserve">- </w:t>
      </w:r>
      <w:r w:rsidR="00DD0C48" w:rsidRPr="009D0A5A">
        <w:rPr>
          <w:rStyle w:val="Zag11"/>
          <w:rFonts w:ascii="Times New Roman" w:eastAsia="@Arial Unicode MS" w:hAnsi="Times New Roman" w:cs="Times New Roman"/>
          <w:sz w:val="24"/>
          <w:szCs w:val="24"/>
        </w:rPr>
        <w:t>примут и освоят социальную роль обучающегося, для которой характерно развитие мотивов учебной деятельности и формирование личностного смысла учения,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DD0C48" w:rsidRPr="009D0A5A" w:rsidRDefault="00DD0C48" w:rsidP="00AD52A6">
      <w:pPr>
        <w:pStyle w:val="aff2"/>
        <w:tabs>
          <w:tab w:val="left" w:pos="709"/>
        </w:tabs>
        <w:spacing w:line="240" w:lineRule="auto"/>
        <w:ind w:firstLine="709"/>
        <w:rPr>
          <w:rFonts w:ascii="Times New Roman" w:hAnsi="Times New Roman" w:cs="Times New Roman"/>
          <w:color w:val="auto"/>
          <w:sz w:val="24"/>
          <w:szCs w:val="24"/>
        </w:rPr>
      </w:pPr>
      <w:r w:rsidRPr="009D0A5A">
        <w:rPr>
          <w:rStyle w:val="Zag11"/>
          <w:rFonts w:ascii="Times New Roman" w:eastAsia="@Arial Unicode MS" w:hAnsi="Times New Roman" w:cs="Times New Roman"/>
          <w:color w:val="auto"/>
          <w:sz w:val="24"/>
          <w:szCs w:val="24"/>
        </w:rPr>
        <w:t>В результате изучения курса выпускники заложат фундамент своей экологической и культурологической грамотности, получат возможность научиться соблюдать правила поведения в мире природы и людей, правила здорового образа жизни, освоят элементарные нормы адекватного природо- и культуросообразного поведения в окружающей природной и социальной среде.</w:t>
      </w:r>
    </w:p>
    <w:p w:rsidR="0063642B" w:rsidRPr="00D32756" w:rsidRDefault="0063642B" w:rsidP="000B5C48">
      <w:pPr>
        <w:pStyle w:val="aff"/>
        <w:spacing w:line="240" w:lineRule="auto"/>
        <w:ind w:firstLine="0"/>
        <w:jc w:val="center"/>
        <w:rPr>
          <w:i/>
          <w:sz w:val="24"/>
          <w:szCs w:val="24"/>
        </w:rPr>
      </w:pPr>
      <w:r w:rsidRPr="00D32756">
        <w:rPr>
          <w:i/>
          <w:sz w:val="24"/>
          <w:szCs w:val="24"/>
        </w:rPr>
        <w:t>Человек и природа</w:t>
      </w:r>
      <w:bookmarkEnd w:id="55"/>
    </w:p>
    <w:p w:rsidR="0063642B" w:rsidRPr="00D32756" w:rsidRDefault="0063642B" w:rsidP="000B5C48">
      <w:pPr>
        <w:pStyle w:val="aff"/>
        <w:spacing w:line="240" w:lineRule="auto"/>
        <w:rPr>
          <w:sz w:val="24"/>
          <w:szCs w:val="24"/>
        </w:rPr>
      </w:pPr>
      <w:r w:rsidRPr="00D32756">
        <w:rPr>
          <w:sz w:val="24"/>
          <w:szCs w:val="24"/>
        </w:rPr>
        <w:t>Выпускник научится:</w:t>
      </w:r>
    </w:p>
    <w:p w:rsidR="0063642B" w:rsidRPr="00D32756" w:rsidRDefault="0063642B" w:rsidP="000B5C48">
      <w:pPr>
        <w:pStyle w:val="aff"/>
        <w:spacing w:line="240" w:lineRule="auto"/>
        <w:rPr>
          <w:sz w:val="24"/>
          <w:szCs w:val="24"/>
        </w:rPr>
      </w:pPr>
      <w:r w:rsidRPr="00D32756">
        <w:rPr>
          <w:sz w:val="24"/>
          <w:szCs w:val="24"/>
        </w:rPr>
        <w:t>• узнавать изученные объекты и явления живой и неживой природы;</w:t>
      </w:r>
    </w:p>
    <w:p w:rsidR="0063642B" w:rsidRPr="00D32756" w:rsidRDefault="0063642B" w:rsidP="000B5C48">
      <w:pPr>
        <w:pStyle w:val="aff"/>
        <w:spacing w:line="240" w:lineRule="auto"/>
        <w:rPr>
          <w:sz w:val="24"/>
          <w:szCs w:val="24"/>
        </w:rPr>
      </w:pPr>
      <w:r w:rsidRPr="00D32756">
        <w:rPr>
          <w:sz w:val="24"/>
          <w:szCs w:val="24"/>
        </w:rPr>
        <w:t>• описывать на основе предложенного плана изученные объекты и явления живой и неживой природы, выделять их существенные признаки;</w:t>
      </w:r>
    </w:p>
    <w:p w:rsidR="0063642B" w:rsidRPr="00D32756" w:rsidRDefault="0063642B" w:rsidP="000B5C48">
      <w:pPr>
        <w:pStyle w:val="aff"/>
        <w:spacing w:line="240" w:lineRule="auto"/>
        <w:rPr>
          <w:sz w:val="24"/>
          <w:szCs w:val="24"/>
        </w:rPr>
      </w:pPr>
      <w:r w:rsidRPr="00D32756">
        <w:rPr>
          <w:sz w:val="24"/>
          <w:szCs w:val="24"/>
        </w:rPr>
        <w:t>• сравнивать объекты живой и неживой природы на основе внешних признаков или известных характерных свойств и проводить простейшую классификацию изученных объектов природы;</w:t>
      </w:r>
    </w:p>
    <w:p w:rsidR="0063642B" w:rsidRPr="00D32756" w:rsidRDefault="0063642B" w:rsidP="000B5C48">
      <w:pPr>
        <w:pStyle w:val="aff"/>
        <w:spacing w:line="240" w:lineRule="auto"/>
        <w:rPr>
          <w:sz w:val="24"/>
          <w:szCs w:val="24"/>
        </w:rPr>
      </w:pPr>
      <w:r w:rsidRPr="00D32756">
        <w:rPr>
          <w:sz w:val="24"/>
          <w:szCs w:val="24"/>
        </w:rPr>
        <w:t>• проводить несложные наблюдения в окружающей среде и ставить опыты, используя простейшее лабораторное оборудование и измерительные приборы; следовать инструкциям и правилам техники безопасности при проведении наблюдений и опытов;</w:t>
      </w:r>
    </w:p>
    <w:p w:rsidR="0063642B" w:rsidRPr="009E2737" w:rsidRDefault="0063642B" w:rsidP="000B5C48">
      <w:pPr>
        <w:pStyle w:val="aff"/>
        <w:spacing w:line="240" w:lineRule="auto"/>
        <w:rPr>
          <w:sz w:val="24"/>
          <w:szCs w:val="24"/>
        </w:rPr>
      </w:pPr>
      <w:r w:rsidRPr="00D32756">
        <w:rPr>
          <w:sz w:val="24"/>
          <w:szCs w:val="24"/>
        </w:rPr>
        <w:t>• использовать естественно-научные тексты (на бумажных и электронных носителях, в том числе в контролируемом Интернете) с целью поиска и извлечения информации, ответов на вопросы, объяснений, создания собственных устных или письменных высказываний;</w:t>
      </w:r>
    </w:p>
    <w:p w:rsidR="00DD0C48" w:rsidRPr="009D0A5A" w:rsidRDefault="00D96260" w:rsidP="000B5C48">
      <w:pPr>
        <w:pStyle w:val="21"/>
        <w:numPr>
          <w:ilvl w:val="0"/>
          <w:numId w:val="0"/>
        </w:numPr>
        <w:spacing w:line="240" w:lineRule="auto"/>
        <w:rPr>
          <w:sz w:val="24"/>
        </w:rPr>
      </w:pPr>
      <w:r>
        <w:rPr>
          <w:sz w:val="24"/>
        </w:rPr>
        <w:t xml:space="preserve">      </w:t>
      </w:r>
      <w:r w:rsidR="00DD0C48" w:rsidRPr="009D0A5A">
        <w:rPr>
          <w:sz w:val="24"/>
        </w:rPr>
        <w:t>•</w:t>
      </w:r>
      <w:r>
        <w:rPr>
          <w:sz w:val="24"/>
        </w:rPr>
        <w:t xml:space="preserve"> </w:t>
      </w:r>
      <w:r w:rsidR="00DD0C48" w:rsidRPr="009D0A5A">
        <w:rPr>
          <w:sz w:val="24"/>
        </w:rPr>
        <w:t>проводить несложные наблюдения в окружающей среде и ставить опыты, используя простейшее лабораторное оборудование и измерительные</w:t>
      </w:r>
      <w:r w:rsidR="00AD52A6">
        <w:rPr>
          <w:sz w:val="24"/>
        </w:rPr>
        <w:t xml:space="preserve"> приборы; следовать инструкциям </w:t>
      </w:r>
      <w:r w:rsidR="00DD0C48" w:rsidRPr="009D0A5A">
        <w:rPr>
          <w:sz w:val="24"/>
        </w:rPr>
        <w:t>и правилам техники безопасности при проведении наблюдений и опытов;</w:t>
      </w:r>
    </w:p>
    <w:p w:rsidR="00DD0C48" w:rsidRPr="009D0A5A" w:rsidRDefault="00D96260" w:rsidP="00AD52A6">
      <w:pPr>
        <w:pStyle w:val="21"/>
        <w:numPr>
          <w:ilvl w:val="0"/>
          <w:numId w:val="0"/>
        </w:numPr>
        <w:spacing w:line="240" w:lineRule="auto"/>
        <w:rPr>
          <w:sz w:val="24"/>
        </w:rPr>
      </w:pPr>
      <w:r>
        <w:rPr>
          <w:sz w:val="24"/>
        </w:rPr>
        <w:t xml:space="preserve">     </w:t>
      </w:r>
      <w:r w:rsidR="00DD0C48" w:rsidRPr="009D0A5A">
        <w:rPr>
          <w:sz w:val="24"/>
        </w:rPr>
        <w:t>•</w:t>
      </w:r>
      <w:r>
        <w:rPr>
          <w:sz w:val="24"/>
        </w:rPr>
        <w:t xml:space="preserve"> </w:t>
      </w:r>
      <w:r w:rsidR="00DD0C48" w:rsidRPr="009D0A5A">
        <w:rPr>
          <w:sz w:val="24"/>
        </w:rPr>
        <w:t xml:space="preserve">использовать естественно­научные тексты (на бумажных </w:t>
      </w:r>
      <w:r w:rsidR="00DD0C48" w:rsidRPr="009D0A5A">
        <w:rPr>
          <w:spacing w:val="2"/>
          <w:sz w:val="24"/>
        </w:rPr>
        <w:t xml:space="preserve">и электронных носителях, в том числе в контролируемом </w:t>
      </w:r>
      <w:r w:rsidR="00DD0C48" w:rsidRPr="009D0A5A">
        <w:rPr>
          <w:sz w:val="24"/>
        </w:rPr>
        <w:t>Интернете) с целью поиска и извлечения информации, ответов на вопросы, объяснений, создания собственных устных или письменных высказываний;</w:t>
      </w:r>
    </w:p>
    <w:p w:rsidR="0063642B" w:rsidRPr="00D32756" w:rsidRDefault="00D96260" w:rsidP="00D96260">
      <w:pPr>
        <w:pStyle w:val="aff"/>
        <w:spacing w:line="240" w:lineRule="auto"/>
        <w:ind w:firstLine="0"/>
        <w:rPr>
          <w:sz w:val="24"/>
          <w:szCs w:val="24"/>
        </w:rPr>
      </w:pPr>
      <w:r>
        <w:rPr>
          <w:sz w:val="24"/>
          <w:szCs w:val="24"/>
        </w:rPr>
        <w:lastRenderedPageBreak/>
        <w:t xml:space="preserve">      </w:t>
      </w:r>
      <w:r w:rsidR="0063642B" w:rsidRPr="00D32756">
        <w:rPr>
          <w:sz w:val="24"/>
          <w:szCs w:val="24"/>
        </w:rPr>
        <w:t>• использовать различные справочные издания (словарь по естествознанию, определитель растений и животных на основе иллюстраций, атлас карт, в том числе и компьютерные издания) для поиска необходимой информации;</w:t>
      </w:r>
    </w:p>
    <w:p w:rsidR="0063642B" w:rsidRPr="00D32756" w:rsidRDefault="00D96260" w:rsidP="00D96260">
      <w:pPr>
        <w:pStyle w:val="aff"/>
        <w:spacing w:line="240" w:lineRule="auto"/>
        <w:ind w:firstLine="0"/>
        <w:rPr>
          <w:sz w:val="24"/>
          <w:szCs w:val="24"/>
        </w:rPr>
      </w:pPr>
      <w:r>
        <w:rPr>
          <w:sz w:val="24"/>
          <w:szCs w:val="24"/>
        </w:rPr>
        <w:t xml:space="preserve">      </w:t>
      </w:r>
      <w:r w:rsidR="0063642B" w:rsidRPr="00D32756">
        <w:rPr>
          <w:sz w:val="24"/>
          <w:szCs w:val="24"/>
        </w:rPr>
        <w:t>• использовать готовые модели (глобус, карту, план) для объяснения явлений или описания свойств объектов;</w:t>
      </w:r>
    </w:p>
    <w:p w:rsidR="0063642B" w:rsidRPr="00D32756" w:rsidRDefault="00D96260" w:rsidP="00D96260">
      <w:pPr>
        <w:pStyle w:val="aff"/>
        <w:spacing w:line="240" w:lineRule="auto"/>
        <w:ind w:firstLine="0"/>
        <w:rPr>
          <w:sz w:val="24"/>
          <w:szCs w:val="24"/>
        </w:rPr>
      </w:pPr>
      <w:r>
        <w:rPr>
          <w:sz w:val="24"/>
          <w:szCs w:val="24"/>
        </w:rPr>
        <w:t xml:space="preserve">      </w:t>
      </w:r>
      <w:r w:rsidR="0063642B" w:rsidRPr="00D32756">
        <w:rPr>
          <w:sz w:val="24"/>
          <w:szCs w:val="24"/>
        </w:rPr>
        <w:t>• обнаруживать простейшие взаимосвязи между живой и неживой природой, взаимосвязи в живой природе; использовать их для объяснения необходимости бережного отношения к природе;</w:t>
      </w:r>
    </w:p>
    <w:p w:rsidR="00D96260" w:rsidRDefault="00D96260" w:rsidP="00D96260">
      <w:pPr>
        <w:pStyle w:val="aff"/>
        <w:spacing w:line="240" w:lineRule="auto"/>
        <w:ind w:firstLine="0"/>
        <w:rPr>
          <w:sz w:val="24"/>
          <w:szCs w:val="24"/>
        </w:rPr>
      </w:pPr>
      <w:r>
        <w:rPr>
          <w:sz w:val="24"/>
          <w:szCs w:val="24"/>
        </w:rPr>
        <w:t xml:space="preserve">     </w:t>
      </w:r>
      <w:r w:rsidR="0063642B" w:rsidRPr="00D32756">
        <w:rPr>
          <w:sz w:val="24"/>
          <w:szCs w:val="24"/>
        </w:rPr>
        <w:t>• определять характер взаимоотношений человека и природы, находить примеры влияния этих отношений на природные объекты, здоровье и безопасность человека;</w:t>
      </w:r>
    </w:p>
    <w:p w:rsidR="0063642B" w:rsidRPr="00D32756" w:rsidRDefault="00D96260" w:rsidP="00D96260">
      <w:pPr>
        <w:pStyle w:val="aff"/>
        <w:spacing w:line="240" w:lineRule="auto"/>
        <w:ind w:firstLine="0"/>
        <w:rPr>
          <w:sz w:val="24"/>
          <w:szCs w:val="24"/>
        </w:rPr>
      </w:pPr>
      <w:r>
        <w:rPr>
          <w:sz w:val="24"/>
          <w:szCs w:val="24"/>
        </w:rPr>
        <w:t xml:space="preserve">     </w:t>
      </w:r>
      <w:r w:rsidR="0063642B" w:rsidRPr="00D32756">
        <w:rPr>
          <w:sz w:val="24"/>
          <w:szCs w:val="24"/>
        </w:rPr>
        <w:t>• понимать необходимость здорового образа жизни, соблюдения правил безопасного поведения; использовать знания о строении и функционировании организма человека для сохранения и укрепления своего здоровья.</w:t>
      </w:r>
    </w:p>
    <w:p w:rsidR="0063642B" w:rsidRPr="00D32756" w:rsidRDefault="0063642B" w:rsidP="000B5C48">
      <w:pPr>
        <w:pStyle w:val="aff"/>
        <w:spacing w:line="240" w:lineRule="auto"/>
        <w:rPr>
          <w:i/>
          <w:sz w:val="24"/>
          <w:szCs w:val="24"/>
        </w:rPr>
      </w:pPr>
      <w:r w:rsidRPr="00D32756">
        <w:rPr>
          <w:i/>
          <w:sz w:val="24"/>
          <w:szCs w:val="24"/>
        </w:rPr>
        <w:t>Выпускник получит возможность научиться:</w:t>
      </w:r>
    </w:p>
    <w:p w:rsidR="0063642B" w:rsidRPr="00D32756" w:rsidRDefault="0063642B" w:rsidP="000B5C48">
      <w:pPr>
        <w:pStyle w:val="aff"/>
        <w:spacing w:line="240" w:lineRule="auto"/>
        <w:rPr>
          <w:i/>
          <w:sz w:val="24"/>
          <w:szCs w:val="24"/>
        </w:rPr>
      </w:pPr>
      <w:r w:rsidRPr="00D32756">
        <w:rPr>
          <w:sz w:val="24"/>
          <w:szCs w:val="24"/>
        </w:rPr>
        <w:t>• </w:t>
      </w:r>
      <w:r w:rsidRPr="00D32756">
        <w:rPr>
          <w:i/>
          <w:sz w:val="24"/>
          <w:szCs w:val="24"/>
        </w:rPr>
        <w:t>использовать при проведении практических работ инструменты ИКТ (фото- и видеокамеру, микрофон и др.) для записи и обработки информации, готовить небольшие презентации по результатам наблюдений и опытов;</w:t>
      </w:r>
    </w:p>
    <w:p w:rsidR="0063642B" w:rsidRPr="00D32756" w:rsidRDefault="0063642B" w:rsidP="000B5C48">
      <w:pPr>
        <w:pStyle w:val="aff"/>
        <w:spacing w:line="240" w:lineRule="auto"/>
        <w:rPr>
          <w:i/>
          <w:sz w:val="24"/>
          <w:szCs w:val="24"/>
        </w:rPr>
      </w:pPr>
      <w:r w:rsidRPr="00D32756">
        <w:rPr>
          <w:sz w:val="24"/>
          <w:szCs w:val="24"/>
        </w:rPr>
        <w:t>• </w:t>
      </w:r>
      <w:r w:rsidRPr="00D32756">
        <w:rPr>
          <w:i/>
          <w:sz w:val="24"/>
          <w:szCs w:val="24"/>
        </w:rPr>
        <w:t>осознавать ценность природы и необходимость нести ответственность за её сохранение, соблюдать правила экологичного поведения в школе и в быту (раздельный сбор мусора, экономия воды и электроэнергии) и природной среде;</w:t>
      </w:r>
    </w:p>
    <w:p w:rsidR="0063642B" w:rsidRPr="00D32756" w:rsidRDefault="0063642B" w:rsidP="000B5C48">
      <w:pPr>
        <w:pStyle w:val="aff"/>
        <w:spacing w:line="240" w:lineRule="auto"/>
        <w:rPr>
          <w:i/>
          <w:sz w:val="24"/>
          <w:szCs w:val="24"/>
        </w:rPr>
      </w:pPr>
      <w:r w:rsidRPr="00D32756">
        <w:rPr>
          <w:sz w:val="24"/>
          <w:szCs w:val="24"/>
        </w:rPr>
        <w:t>• </w:t>
      </w:r>
      <w:r w:rsidRPr="00D32756">
        <w:rPr>
          <w:i/>
          <w:sz w:val="24"/>
          <w:szCs w:val="24"/>
        </w:rPr>
        <w:t>пользоваться простыми навыками самоконтроля самочувствия для сохранения здоровья; осознанно соблюдать режим дня, правила рационального питания и личной гигиены;</w:t>
      </w:r>
    </w:p>
    <w:p w:rsidR="0063642B" w:rsidRPr="00D32756" w:rsidRDefault="0063642B" w:rsidP="000B5C48">
      <w:pPr>
        <w:pStyle w:val="aff"/>
        <w:spacing w:line="240" w:lineRule="auto"/>
        <w:rPr>
          <w:i/>
          <w:sz w:val="24"/>
          <w:szCs w:val="24"/>
        </w:rPr>
      </w:pPr>
      <w:r w:rsidRPr="00D32756">
        <w:rPr>
          <w:sz w:val="24"/>
          <w:szCs w:val="24"/>
        </w:rPr>
        <w:t>• </w:t>
      </w:r>
      <w:r w:rsidRPr="00D32756">
        <w:rPr>
          <w:i/>
          <w:sz w:val="24"/>
          <w:szCs w:val="24"/>
        </w:rPr>
        <w:t>выполнять правила безопасного поведения в доме, на улице, природной среде, оказывать первую помощь при несложных несчастных случаях;</w:t>
      </w:r>
    </w:p>
    <w:p w:rsidR="0063642B" w:rsidRPr="00D32756" w:rsidRDefault="0063642B" w:rsidP="000B5C48">
      <w:pPr>
        <w:pStyle w:val="aff"/>
        <w:spacing w:line="240" w:lineRule="auto"/>
        <w:rPr>
          <w:i/>
          <w:sz w:val="24"/>
          <w:szCs w:val="24"/>
        </w:rPr>
      </w:pPr>
      <w:r w:rsidRPr="00D32756">
        <w:rPr>
          <w:sz w:val="24"/>
          <w:szCs w:val="24"/>
        </w:rPr>
        <w:t>• </w:t>
      </w:r>
      <w:r w:rsidRPr="00D32756">
        <w:rPr>
          <w:i/>
          <w:sz w:val="24"/>
          <w:szCs w:val="24"/>
        </w:rPr>
        <w:t>планировать, контролировать и оценивать учебные действия в процессе познания окружающего мира в соответствии с поставленной задачей и условиями её реализации.</w:t>
      </w:r>
    </w:p>
    <w:p w:rsidR="0063642B" w:rsidRPr="00D32756" w:rsidRDefault="0063642B" w:rsidP="000B5C48">
      <w:pPr>
        <w:pStyle w:val="aff"/>
        <w:spacing w:line="240" w:lineRule="auto"/>
        <w:ind w:firstLine="0"/>
        <w:jc w:val="center"/>
        <w:rPr>
          <w:i/>
          <w:sz w:val="24"/>
          <w:szCs w:val="24"/>
        </w:rPr>
      </w:pPr>
      <w:bookmarkStart w:id="56" w:name="bookmark58"/>
      <w:r w:rsidRPr="00D32756">
        <w:rPr>
          <w:i/>
          <w:sz w:val="24"/>
          <w:szCs w:val="24"/>
        </w:rPr>
        <w:t>Человек и общество</w:t>
      </w:r>
      <w:bookmarkEnd w:id="56"/>
    </w:p>
    <w:p w:rsidR="0063642B" w:rsidRPr="00D32756" w:rsidRDefault="0063642B" w:rsidP="000B5C48">
      <w:pPr>
        <w:pStyle w:val="aff"/>
        <w:spacing w:line="240" w:lineRule="auto"/>
        <w:rPr>
          <w:sz w:val="24"/>
          <w:szCs w:val="24"/>
        </w:rPr>
      </w:pPr>
      <w:r w:rsidRPr="00D32756">
        <w:rPr>
          <w:sz w:val="24"/>
          <w:szCs w:val="24"/>
        </w:rPr>
        <w:t>Выпускник научится:</w:t>
      </w:r>
    </w:p>
    <w:p w:rsidR="0063642B" w:rsidRPr="00D32756" w:rsidRDefault="0063642B" w:rsidP="000B5C48">
      <w:pPr>
        <w:pStyle w:val="aff"/>
        <w:spacing w:line="240" w:lineRule="auto"/>
        <w:rPr>
          <w:sz w:val="24"/>
          <w:szCs w:val="24"/>
        </w:rPr>
      </w:pPr>
      <w:r w:rsidRPr="00D32756">
        <w:rPr>
          <w:sz w:val="24"/>
          <w:szCs w:val="24"/>
        </w:rPr>
        <w:t>• узнавать государственную символику Российской Федерации и своего региона; описывать достопримечательности столицы и родного края; находить на карте мира Российскую Федерацию, на карте России Москву, свой регион и его главный город;</w:t>
      </w:r>
    </w:p>
    <w:p w:rsidR="0063642B" w:rsidRPr="00D32756" w:rsidRDefault="0063642B" w:rsidP="000B5C48">
      <w:pPr>
        <w:pStyle w:val="aff"/>
        <w:spacing w:line="240" w:lineRule="auto"/>
        <w:rPr>
          <w:sz w:val="24"/>
          <w:szCs w:val="24"/>
        </w:rPr>
      </w:pPr>
      <w:r w:rsidRPr="00D32756">
        <w:rPr>
          <w:sz w:val="24"/>
          <w:szCs w:val="24"/>
        </w:rPr>
        <w:t>• различать прошлое, настоящее, будущее; соотносить изученные исторические события с датами, конкретную дату с веком; находить место изученных событий на «ленте времени»;</w:t>
      </w:r>
    </w:p>
    <w:p w:rsidR="0063642B" w:rsidRPr="00D32756" w:rsidRDefault="0063642B" w:rsidP="000B5C48">
      <w:pPr>
        <w:pStyle w:val="aff"/>
        <w:spacing w:line="240" w:lineRule="auto"/>
        <w:rPr>
          <w:sz w:val="24"/>
          <w:szCs w:val="24"/>
        </w:rPr>
      </w:pPr>
      <w:r w:rsidRPr="00D32756">
        <w:rPr>
          <w:sz w:val="24"/>
          <w:szCs w:val="24"/>
        </w:rPr>
        <w:t>• используя дополнительные источники информации (на бумажных и электронных носителях, в том числе в контролируемом Интернете), находить факты, относящиеся к образу жизни, обычаям и верованиям своих предков; на основе имеющихся знаний отличать реальные исторические факты от вымыслов;</w:t>
      </w:r>
    </w:p>
    <w:p w:rsidR="0063642B" w:rsidRPr="00D32756" w:rsidRDefault="0063642B" w:rsidP="000B5C48">
      <w:pPr>
        <w:pStyle w:val="aff"/>
        <w:spacing w:line="240" w:lineRule="auto"/>
        <w:rPr>
          <w:sz w:val="24"/>
          <w:szCs w:val="24"/>
        </w:rPr>
      </w:pPr>
      <w:r w:rsidRPr="00D32756">
        <w:rPr>
          <w:sz w:val="24"/>
          <w:szCs w:val="24"/>
        </w:rPr>
        <w:t>• оценивать характер взаимоотношений людей в различных социальных группах (семья, группа сверстников, этнос), в том числе с позиции развития этических чувств, доброжелательности и эмоционально-нравственной отзывчивости, понимания чувств других людей и сопереживания им;</w:t>
      </w:r>
    </w:p>
    <w:p w:rsidR="0063642B" w:rsidRPr="00D32756" w:rsidRDefault="0063642B" w:rsidP="000B5C48">
      <w:pPr>
        <w:pStyle w:val="aff"/>
        <w:spacing w:line="240" w:lineRule="auto"/>
        <w:rPr>
          <w:sz w:val="24"/>
          <w:szCs w:val="24"/>
        </w:rPr>
      </w:pPr>
      <w:r w:rsidRPr="00D32756">
        <w:rPr>
          <w:sz w:val="24"/>
          <w:szCs w:val="24"/>
        </w:rPr>
        <w:t>• использовать различные справочные издания (словари, энциклопедии) и детскую литературу о человеке и обществе с целью поиска информации, ответов на вопросы, объяснений, для создания собственных устных или письменных высказываний.</w:t>
      </w:r>
    </w:p>
    <w:p w:rsidR="0063642B" w:rsidRPr="00D32756" w:rsidRDefault="0063642B" w:rsidP="000B5C48">
      <w:pPr>
        <w:pStyle w:val="aff"/>
        <w:spacing w:line="240" w:lineRule="auto"/>
        <w:rPr>
          <w:i/>
          <w:sz w:val="24"/>
          <w:szCs w:val="24"/>
        </w:rPr>
      </w:pPr>
      <w:r w:rsidRPr="00D32756">
        <w:rPr>
          <w:i/>
          <w:sz w:val="24"/>
          <w:szCs w:val="24"/>
        </w:rPr>
        <w:t>Выпускник получит возможность научиться:</w:t>
      </w:r>
    </w:p>
    <w:p w:rsidR="0063642B" w:rsidRPr="00D32756" w:rsidRDefault="0063642B" w:rsidP="000B5C48">
      <w:pPr>
        <w:pStyle w:val="aff"/>
        <w:spacing w:line="240" w:lineRule="auto"/>
        <w:rPr>
          <w:i/>
          <w:sz w:val="24"/>
          <w:szCs w:val="24"/>
        </w:rPr>
      </w:pPr>
      <w:r w:rsidRPr="00D32756">
        <w:rPr>
          <w:sz w:val="24"/>
          <w:szCs w:val="24"/>
        </w:rPr>
        <w:t>• </w:t>
      </w:r>
      <w:r w:rsidRPr="00D32756">
        <w:rPr>
          <w:i/>
          <w:sz w:val="24"/>
          <w:szCs w:val="24"/>
        </w:rPr>
        <w:t>осознавать свою неразрывную связь с разнообразными окружающими социальными группами;</w:t>
      </w:r>
    </w:p>
    <w:p w:rsidR="0063642B" w:rsidRPr="00D32756" w:rsidRDefault="0063642B" w:rsidP="000B5C48">
      <w:pPr>
        <w:pStyle w:val="aff"/>
        <w:spacing w:line="240" w:lineRule="auto"/>
        <w:rPr>
          <w:i/>
          <w:sz w:val="24"/>
          <w:szCs w:val="24"/>
        </w:rPr>
      </w:pPr>
      <w:r w:rsidRPr="00D32756">
        <w:rPr>
          <w:sz w:val="24"/>
          <w:szCs w:val="24"/>
        </w:rPr>
        <w:t>• </w:t>
      </w:r>
      <w:r w:rsidRPr="00D32756">
        <w:rPr>
          <w:i/>
          <w:sz w:val="24"/>
          <w:szCs w:val="24"/>
        </w:rPr>
        <w:t>ориентироваться в важнейших для страны и личности событиях и фактах прошлого и настоящего; оценивать их возможное влияние на будущее, приобретая тем самым чувство исторической перспективы;</w:t>
      </w:r>
    </w:p>
    <w:p w:rsidR="0063642B" w:rsidRPr="00D32756" w:rsidRDefault="0063642B" w:rsidP="000B5C48">
      <w:pPr>
        <w:pStyle w:val="aff"/>
        <w:spacing w:line="240" w:lineRule="auto"/>
        <w:rPr>
          <w:i/>
          <w:sz w:val="24"/>
          <w:szCs w:val="24"/>
        </w:rPr>
      </w:pPr>
      <w:r w:rsidRPr="00D32756">
        <w:rPr>
          <w:sz w:val="24"/>
          <w:szCs w:val="24"/>
        </w:rPr>
        <w:lastRenderedPageBreak/>
        <w:t>• </w:t>
      </w:r>
      <w:r w:rsidRPr="00D32756">
        <w:rPr>
          <w:i/>
          <w:sz w:val="24"/>
          <w:szCs w:val="24"/>
        </w:rPr>
        <w:t>наблюдать и описывать проявления богатства внутреннего мира человека в его созидательной деятельности на благо семьи, в интересах образовательного учреждения, социума, этноса, страны;</w:t>
      </w:r>
    </w:p>
    <w:p w:rsidR="0063642B" w:rsidRPr="00D32756" w:rsidRDefault="0063642B" w:rsidP="000B5C48">
      <w:pPr>
        <w:pStyle w:val="aff"/>
        <w:spacing w:line="240" w:lineRule="auto"/>
        <w:rPr>
          <w:i/>
          <w:sz w:val="24"/>
          <w:szCs w:val="24"/>
        </w:rPr>
      </w:pPr>
      <w:r w:rsidRPr="00D32756">
        <w:rPr>
          <w:sz w:val="24"/>
          <w:szCs w:val="24"/>
        </w:rPr>
        <w:t>• </w:t>
      </w:r>
      <w:r w:rsidRPr="00D32756">
        <w:rPr>
          <w:i/>
          <w:sz w:val="24"/>
          <w:szCs w:val="24"/>
        </w:rPr>
        <w:t>проявлять уважение и готовность выполнять совместно установленные договорённости и правила, в том числе правила общения со взрослыми и сверстниками в официальной обстановке; участвовать в коллективной коммуникативной деятельности в информационной образовательной среде;</w:t>
      </w:r>
    </w:p>
    <w:p w:rsidR="0063642B" w:rsidRPr="00D32756" w:rsidRDefault="0063642B" w:rsidP="000B5C48">
      <w:pPr>
        <w:pStyle w:val="aff"/>
        <w:spacing w:line="240" w:lineRule="auto"/>
        <w:rPr>
          <w:i/>
          <w:sz w:val="24"/>
          <w:szCs w:val="24"/>
        </w:rPr>
      </w:pPr>
      <w:r w:rsidRPr="00D32756">
        <w:rPr>
          <w:sz w:val="24"/>
          <w:szCs w:val="24"/>
        </w:rPr>
        <w:t>• </w:t>
      </w:r>
      <w:r w:rsidRPr="00D32756">
        <w:rPr>
          <w:i/>
          <w:sz w:val="24"/>
          <w:szCs w:val="24"/>
        </w:rPr>
        <w:t>определять общую цель в совместной деятельности и пути её достижения; договариваться о распределении функций и ролей; осуществлять взаимный контроль в совместной деятельности; адекватно оценивать собственное поведение и поведение окружающих.</w:t>
      </w:r>
    </w:p>
    <w:p w:rsidR="0063642B" w:rsidRPr="00D32756" w:rsidRDefault="0063642B" w:rsidP="000B5C48">
      <w:pPr>
        <w:pStyle w:val="aff"/>
        <w:spacing w:line="240" w:lineRule="auto"/>
        <w:rPr>
          <w:i/>
          <w:sz w:val="24"/>
          <w:szCs w:val="24"/>
        </w:rPr>
      </w:pPr>
    </w:p>
    <w:p w:rsidR="0063642B" w:rsidRPr="00D32756" w:rsidRDefault="00825E52" w:rsidP="000B5C48">
      <w:pPr>
        <w:pStyle w:val="aff"/>
        <w:spacing w:line="240" w:lineRule="auto"/>
        <w:ind w:firstLine="0"/>
        <w:jc w:val="center"/>
        <w:rPr>
          <w:b/>
          <w:sz w:val="24"/>
          <w:szCs w:val="24"/>
        </w:rPr>
      </w:pPr>
      <w:bookmarkStart w:id="57" w:name="bookmark59"/>
      <w:r>
        <w:rPr>
          <w:b/>
          <w:sz w:val="24"/>
          <w:szCs w:val="24"/>
        </w:rPr>
        <w:t>1.2.8</w:t>
      </w:r>
      <w:r w:rsidR="0063642B" w:rsidRPr="00D32756">
        <w:rPr>
          <w:b/>
          <w:sz w:val="24"/>
          <w:szCs w:val="24"/>
        </w:rPr>
        <w:t>. Изобразительное искусство</w:t>
      </w:r>
      <w:bookmarkEnd w:id="57"/>
    </w:p>
    <w:p w:rsidR="00E53643" w:rsidRPr="00825E52" w:rsidRDefault="00E53643" w:rsidP="000B5C48">
      <w:pPr>
        <w:tabs>
          <w:tab w:val="left" w:pos="142"/>
          <w:tab w:val="left" w:leader="dot" w:pos="624"/>
          <w:tab w:val="left" w:pos="709"/>
        </w:tabs>
        <w:spacing w:line="240" w:lineRule="auto"/>
        <w:ind w:firstLine="709"/>
        <w:jc w:val="both"/>
        <w:rPr>
          <w:rStyle w:val="Zag11"/>
          <w:rFonts w:ascii="Times New Roman" w:eastAsia="@Arial Unicode MS" w:hAnsi="Times New Roman" w:cs="Times New Roman"/>
          <w:sz w:val="24"/>
          <w:szCs w:val="24"/>
        </w:rPr>
      </w:pPr>
      <w:bookmarkStart w:id="58" w:name="bookmark60"/>
      <w:r w:rsidRPr="00825E52">
        <w:rPr>
          <w:rStyle w:val="Zag11"/>
          <w:rFonts w:ascii="Times New Roman" w:eastAsia="@Arial Unicode MS" w:hAnsi="Times New Roman" w:cs="Times New Roman"/>
          <w:sz w:val="24"/>
          <w:szCs w:val="24"/>
        </w:rPr>
        <w:t>В результате изучения изобразительного искусства на уровне начального общего образования у обучающихся:</w:t>
      </w:r>
    </w:p>
    <w:p w:rsidR="00E53643" w:rsidRPr="00825E52" w:rsidRDefault="00E53643" w:rsidP="008F3FD9">
      <w:pPr>
        <w:tabs>
          <w:tab w:val="left" w:pos="142"/>
          <w:tab w:val="left" w:leader="dot" w:pos="624"/>
          <w:tab w:val="left" w:pos="709"/>
        </w:tabs>
        <w:spacing w:after="0" w:line="240" w:lineRule="auto"/>
        <w:ind w:firstLine="709"/>
        <w:jc w:val="both"/>
        <w:rPr>
          <w:rStyle w:val="Zag11"/>
          <w:rFonts w:ascii="Times New Roman" w:eastAsia="@Arial Unicode MS" w:hAnsi="Times New Roman" w:cs="Times New Roman"/>
          <w:sz w:val="24"/>
          <w:szCs w:val="24"/>
        </w:rPr>
      </w:pPr>
      <w:r w:rsidRPr="00825E52">
        <w:rPr>
          <w:rStyle w:val="Zag11"/>
          <w:rFonts w:ascii="Times New Roman" w:eastAsia="@Arial Unicode MS" w:hAnsi="Times New Roman" w:cs="Times New Roman"/>
          <w:sz w:val="24"/>
          <w:szCs w:val="24"/>
        </w:rPr>
        <w:t>будут сформированы основы художественной культуры: представление о специфике изобразительного искусства, потребность в художественном творчестве и в общении с искусством, первоначальные понятия о выразительных возможностях языка искусства;</w:t>
      </w:r>
    </w:p>
    <w:p w:rsidR="00E53643" w:rsidRPr="00825E52" w:rsidRDefault="00E53643" w:rsidP="008F3FD9">
      <w:pPr>
        <w:tabs>
          <w:tab w:val="left" w:pos="142"/>
          <w:tab w:val="left" w:leader="dot" w:pos="624"/>
          <w:tab w:val="left" w:pos="709"/>
        </w:tabs>
        <w:spacing w:after="0" w:line="240" w:lineRule="auto"/>
        <w:ind w:firstLine="709"/>
        <w:jc w:val="both"/>
        <w:rPr>
          <w:rStyle w:val="Zag11"/>
          <w:rFonts w:ascii="Times New Roman" w:eastAsia="@Arial Unicode MS" w:hAnsi="Times New Roman" w:cs="Times New Roman"/>
          <w:sz w:val="24"/>
          <w:szCs w:val="24"/>
        </w:rPr>
      </w:pPr>
      <w:r w:rsidRPr="00825E52">
        <w:rPr>
          <w:rStyle w:val="Zag11"/>
          <w:rFonts w:ascii="Times New Roman" w:eastAsia="@Arial Unicode MS" w:hAnsi="Times New Roman" w:cs="Times New Roman"/>
          <w:sz w:val="24"/>
          <w:szCs w:val="24"/>
        </w:rPr>
        <w:t>начнут развиваться образное мышление, наблюдательность и воображение, учебно-творческие способности, эстетические чувства, формироваться основы анализа произведения искусства; будут проявляться эмоционально-ценностное отношение к миру, явлениям действительности и художественный вкус;</w:t>
      </w:r>
    </w:p>
    <w:p w:rsidR="00E53643" w:rsidRPr="00825E52" w:rsidRDefault="00E53643" w:rsidP="008F3FD9">
      <w:pPr>
        <w:tabs>
          <w:tab w:val="left" w:pos="142"/>
          <w:tab w:val="left" w:leader="dot" w:pos="624"/>
          <w:tab w:val="left" w:pos="709"/>
        </w:tabs>
        <w:spacing w:after="0" w:line="240" w:lineRule="auto"/>
        <w:ind w:firstLine="709"/>
        <w:jc w:val="both"/>
        <w:rPr>
          <w:rStyle w:val="Zag11"/>
          <w:rFonts w:ascii="Times New Roman" w:eastAsia="@Arial Unicode MS" w:hAnsi="Times New Roman" w:cs="Times New Roman"/>
          <w:sz w:val="24"/>
          <w:szCs w:val="24"/>
        </w:rPr>
      </w:pPr>
      <w:r w:rsidRPr="00825E52">
        <w:rPr>
          <w:rStyle w:val="Zag11"/>
          <w:rFonts w:ascii="Times New Roman" w:eastAsia="@Arial Unicode MS" w:hAnsi="Times New Roman" w:cs="Times New Roman"/>
          <w:sz w:val="24"/>
          <w:szCs w:val="24"/>
        </w:rPr>
        <w:t>сформируются основы духовно-нравственных ценностей личности – способности оценивать и выстраивать на основе традиционных моральных норм и нравственных идеалов, воплощенных в искусстве, отношение к себе, другим людям, обществу, государству, Отечеству, миру в целом; устойчивое представление о добре и зле, должном и недопустимом, которые станут базой самостоятельных поступков и действий на основе морального выбора, понимания и поддержания нравственных устоев, нашедших отражение и оценку в искусстве, любви, взаимопомощи, уважении к родителям, заботе о младших и старших, ответственности за другого человека;</w:t>
      </w:r>
    </w:p>
    <w:p w:rsidR="00E53643" w:rsidRPr="00825E52" w:rsidRDefault="00E53643" w:rsidP="008F3FD9">
      <w:pPr>
        <w:tabs>
          <w:tab w:val="left" w:pos="142"/>
          <w:tab w:val="left" w:leader="dot" w:pos="624"/>
          <w:tab w:val="left" w:pos="709"/>
        </w:tabs>
        <w:spacing w:after="0" w:line="240" w:lineRule="auto"/>
        <w:ind w:firstLine="709"/>
        <w:jc w:val="both"/>
        <w:rPr>
          <w:rStyle w:val="Zag11"/>
          <w:rFonts w:ascii="Times New Roman" w:eastAsia="@Arial Unicode MS" w:hAnsi="Times New Roman" w:cs="Times New Roman"/>
          <w:sz w:val="24"/>
          <w:szCs w:val="24"/>
        </w:rPr>
      </w:pPr>
      <w:r w:rsidRPr="00825E52">
        <w:rPr>
          <w:rStyle w:val="Zag11"/>
          <w:rFonts w:ascii="Times New Roman" w:eastAsia="@Arial Unicode MS" w:hAnsi="Times New Roman" w:cs="Times New Roman"/>
          <w:sz w:val="24"/>
          <w:szCs w:val="24"/>
        </w:rPr>
        <w:t>появится готовность и способность к реализации своего творческого потенциала в духовной и художественно-продуктивной деятельности, разовьется трудолюбие, оптимизм, способность к преодолению трудностей, открытость миру, диалогичность;</w:t>
      </w:r>
    </w:p>
    <w:p w:rsidR="00E53643" w:rsidRPr="00825E52" w:rsidRDefault="00E53643" w:rsidP="008F3FD9">
      <w:pPr>
        <w:tabs>
          <w:tab w:val="left" w:pos="142"/>
          <w:tab w:val="left" w:leader="dot" w:pos="624"/>
          <w:tab w:val="left" w:pos="709"/>
        </w:tabs>
        <w:spacing w:after="0" w:line="240" w:lineRule="auto"/>
        <w:ind w:firstLine="709"/>
        <w:jc w:val="both"/>
        <w:rPr>
          <w:rStyle w:val="Zag11"/>
          <w:rFonts w:ascii="Times New Roman" w:eastAsia="@Arial Unicode MS" w:hAnsi="Times New Roman" w:cs="Times New Roman"/>
          <w:sz w:val="24"/>
          <w:szCs w:val="24"/>
        </w:rPr>
      </w:pPr>
      <w:r w:rsidRPr="00825E52">
        <w:rPr>
          <w:rStyle w:val="Zag11"/>
          <w:rFonts w:ascii="Times New Roman" w:eastAsia="@Arial Unicode MS" w:hAnsi="Times New Roman" w:cs="Times New Roman"/>
          <w:spacing w:val="-4"/>
          <w:sz w:val="24"/>
          <w:szCs w:val="24"/>
        </w:rPr>
        <w:t>установится осознанное уважение и принятие традиций, самобытных культурных ценностей, форм культурно-исторической, социальной и духовной жизни родного края, наполнятся конкретным содержанием понятия «Отечество», «родная земля», «моя семья и род», «мой дом», разовьется принятие культуры и духовных традиций многонационального народа Российской Федерации, зародится целостный, социально ориентированный взгляд на мир в его органическом единстве и разнообразии природы, народов, культур и религий</w:t>
      </w:r>
      <w:r w:rsidRPr="00825E52">
        <w:rPr>
          <w:rStyle w:val="Zag11"/>
          <w:rFonts w:ascii="Times New Roman" w:eastAsia="@Arial Unicode MS" w:hAnsi="Times New Roman" w:cs="Times New Roman"/>
          <w:sz w:val="24"/>
          <w:szCs w:val="24"/>
        </w:rPr>
        <w:t>;</w:t>
      </w:r>
    </w:p>
    <w:p w:rsidR="00E53643" w:rsidRPr="00825E52" w:rsidRDefault="00E53643" w:rsidP="008F3FD9">
      <w:pPr>
        <w:tabs>
          <w:tab w:val="left" w:pos="142"/>
          <w:tab w:val="left" w:leader="dot" w:pos="624"/>
          <w:tab w:val="left" w:pos="709"/>
        </w:tabs>
        <w:spacing w:after="0" w:line="240" w:lineRule="auto"/>
        <w:ind w:firstLine="709"/>
        <w:jc w:val="both"/>
        <w:rPr>
          <w:rStyle w:val="Zag11"/>
          <w:rFonts w:ascii="Times New Roman" w:eastAsia="@Arial Unicode MS" w:hAnsi="Times New Roman" w:cs="Times New Roman"/>
          <w:sz w:val="24"/>
          <w:szCs w:val="24"/>
        </w:rPr>
      </w:pPr>
      <w:r w:rsidRPr="00825E52">
        <w:rPr>
          <w:rStyle w:val="Zag11"/>
          <w:rFonts w:ascii="Times New Roman" w:eastAsia="@Arial Unicode MS" w:hAnsi="Times New Roman" w:cs="Times New Roman"/>
          <w:sz w:val="24"/>
          <w:szCs w:val="24"/>
        </w:rPr>
        <w:t>будут заложены основы российской гражданской идентичности, чувства сопричастности и гордости за свою Родину, российский народ и историю России, появится осознание своей этнической и национальной принадлежности, ответственности за общее благополучие.</w:t>
      </w:r>
    </w:p>
    <w:p w:rsidR="00E53643" w:rsidRPr="00825E52" w:rsidRDefault="00E53643" w:rsidP="008F3FD9">
      <w:pPr>
        <w:tabs>
          <w:tab w:val="left" w:pos="142"/>
          <w:tab w:val="left" w:leader="dot" w:pos="624"/>
          <w:tab w:val="left" w:pos="709"/>
        </w:tabs>
        <w:spacing w:after="0" w:line="240" w:lineRule="auto"/>
        <w:ind w:firstLine="709"/>
        <w:jc w:val="both"/>
        <w:rPr>
          <w:rStyle w:val="Zag11"/>
          <w:rFonts w:ascii="Times New Roman" w:eastAsia="@Arial Unicode MS" w:hAnsi="Times New Roman" w:cs="Times New Roman"/>
          <w:sz w:val="24"/>
          <w:szCs w:val="24"/>
        </w:rPr>
      </w:pPr>
      <w:r w:rsidRPr="00825E52">
        <w:rPr>
          <w:rStyle w:val="Zag11"/>
          <w:rFonts w:ascii="Times New Roman" w:eastAsia="@Arial Unicode MS" w:hAnsi="Times New Roman" w:cs="Times New Roman"/>
          <w:sz w:val="24"/>
          <w:szCs w:val="24"/>
        </w:rPr>
        <w:t>Обучающиеся:</w:t>
      </w:r>
    </w:p>
    <w:p w:rsidR="00E53643" w:rsidRPr="00825E52" w:rsidRDefault="00E53643" w:rsidP="008F3FD9">
      <w:pPr>
        <w:tabs>
          <w:tab w:val="left" w:pos="142"/>
          <w:tab w:val="left" w:leader="dot" w:pos="624"/>
          <w:tab w:val="left" w:pos="709"/>
        </w:tabs>
        <w:spacing w:after="0" w:line="240" w:lineRule="auto"/>
        <w:ind w:firstLine="709"/>
        <w:jc w:val="both"/>
        <w:rPr>
          <w:rStyle w:val="Zag11"/>
          <w:rFonts w:ascii="Times New Roman" w:eastAsia="@Arial Unicode MS" w:hAnsi="Times New Roman" w:cs="Times New Roman"/>
          <w:sz w:val="24"/>
          <w:szCs w:val="24"/>
        </w:rPr>
      </w:pPr>
      <w:r w:rsidRPr="00825E52">
        <w:rPr>
          <w:rStyle w:val="Zag11"/>
          <w:rFonts w:ascii="Times New Roman" w:eastAsia="@Arial Unicode MS" w:hAnsi="Times New Roman" w:cs="Times New Roman"/>
          <w:sz w:val="24"/>
          <w:szCs w:val="24"/>
        </w:rPr>
        <w:t>овладеют практическими умениями и навыками в восприятии произведений пластических искусств и в различных видах художественной деятельности: графике (рисунке), живописи, скульптуре, архитектуре, художественном конструировании, декоративно-прикладном искусстве;</w:t>
      </w:r>
    </w:p>
    <w:p w:rsidR="00E53643" w:rsidRPr="00825E52" w:rsidRDefault="00E53643" w:rsidP="008F3FD9">
      <w:pPr>
        <w:tabs>
          <w:tab w:val="left" w:pos="142"/>
          <w:tab w:val="left" w:leader="dot" w:pos="624"/>
          <w:tab w:val="left" w:pos="709"/>
        </w:tabs>
        <w:spacing w:after="0" w:line="240" w:lineRule="auto"/>
        <w:ind w:firstLine="709"/>
        <w:jc w:val="both"/>
        <w:rPr>
          <w:rStyle w:val="Zag11"/>
          <w:rFonts w:ascii="Times New Roman" w:eastAsia="@Arial Unicode MS" w:hAnsi="Times New Roman" w:cs="Times New Roman"/>
          <w:sz w:val="24"/>
          <w:szCs w:val="24"/>
        </w:rPr>
      </w:pPr>
      <w:r w:rsidRPr="00825E52">
        <w:rPr>
          <w:rStyle w:val="Zag11"/>
          <w:rFonts w:ascii="Times New Roman" w:eastAsia="@Arial Unicode MS" w:hAnsi="Times New Roman" w:cs="Times New Roman"/>
          <w:sz w:val="24"/>
          <w:szCs w:val="24"/>
        </w:rPr>
        <w:t>смогут понимать образную природу искусства; давать эстетическую оценку и выражать свое отношение к событиям и явлениям окружающего мира, к природе, человеку и обществу; воплощать художественные образы в различных формах художественно-творческой деятельности;</w:t>
      </w:r>
    </w:p>
    <w:p w:rsidR="00E53643" w:rsidRPr="00825E52" w:rsidRDefault="00E53643" w:rsidP="008F3FD9">
      <w:pPr>
        <w:widowControl w:val="0"/>
        <w:tabs>
          <w:tab w:val="left" w:pos="142"/>
          <w:tab w:val="left" w:leader="dot" w:pos="624"/>
          <w:tab w:val="left" w:pos="709"/>
        </w:tabs>
        <w:spacing w:after="0" w:line="240" w:lineRule="auto"/>
        <w:ind w:firstLine="709"/>
        <w:jc w:val="both"/>
        <w:rPr>
          <w:rStyle w:val="Zag11"/>
          <w:rFonts w:ascii="Times New Roman" w:eastAsia="@Arial Unicode MS" w:hAnsi="Times New Roman" w:cs="Times New Roman"/>
          <w:sz w:val="24"/>
          <w:szCs w:val="24"/>
        </w:rPr>
      </w:pPr>
      <w:r w:rsidRPr="00825E52">
        <w:rPr>
          <w:rStyle w:val="Zag11"/>
          <w:rFonts w:ascii="Times New Roman" w:eastAsia="@Arial Unicode MS" w:hAnsi="Times New Roman" w:cs="Times New Roman"/>
          <w:sz w:val="24"/>
          <w:szCs w:val="24"/>
        </w:rPr>
        <w:t xml:space="preserve">научатся применять художественные умения, знания и представления о </w:t>
      </w:r>
      <w:r w:rsidRPr="00825E52">
        <w:rPr>
          <w:rStyle w:val="Zag11"/>
          <w:rFonts w:ascii="Times New Roman" w:eastAsia="@Arial Unicode MS" w:hAnsi="Times New Roman" w:cs="Times New Roman"/>
          <w:sz w:val="24"/>
          <w:szCs w:val="24"/>
        </w:rPr>
        <w:lastRenderedPageBreak/>
        <w:t>пластических искусствах для выполнения учебных и художественно-практических задач, познакомятся с возможностями использования в творчестве различных ИКТ-средств;</w:t>
      </w:r>
    </w:p>
    <w:p w:rsidR="00E53643" w:rsidRPr="00825E52" w:rsidRDefault="00E53643" w:rsidP="008F3FD9">
      <w:pPr>
        <w:widowControl w:val="0"/>
        <w:tabs>
          <w:tab w:val="left" w:pos="142"/>
          <w:tab w:val="left" w:leader="dot" w:pos="624"/>
          <w:tab w:val="left" w:pos="709"/>
        </w:tabs>
        <w:spacing w:after="0" w:line="240" w:lineRule="auto"/>
        <w:ind w:firstLine="709"/>
        <w:jc w:val="both"/>
        <w:rPr>
          <w:rStyle w:val="Zag11"/>
          <w:rFonts w:ascii="Times New Roman" w:eastAsia="@Arial Unicode MS" w:hAnsi="Times New Roman" w:cs="Times New Roman"/>
          <w:sz w:val="24"/>
          <w:szCs w:val="24"/>
        </w:rPr>
      </w:pPr>
      <w:r w:rsidRPr="00825E52">
        <w:rPr>
          <w:rStyle w:val="Zag11"/>
          <w:rFonts w:ascii="Times New Roman" w:eastAsia="@Arial Unicode MS" w:hAnsi="Times New Roman" w:cs="Times New Roman"/>
          <w:sz w:val="24"/>
          <w:szCs w:val="24"/>
        </w:rPr>
        <w:t>получат навыки сотрудничества со взрослыми и сверстниками, научатся вести диалог, участвовать в обсуждении значимых для человека явлений жизни и искусства, будут способны вставать на позицию другого человека;</w:t>
      </w:r>
    </w:p>
    <w:p w:rsidR="00E53643" w:rsidRPr="00825E52" w:rsidRDefault="00E53643" w:rsidP="008F3FD9">
      <w:pPr>
        <w:pStyle w:val="Zag3"/>
        <w:tabs>
          <w:tab w:val="left" w:pos="142"/>
          <w:tab w:val="left" w:leader="dot" w:pos="624"/>
          <w:tab w:val="left" w:pos="709"/>
        </w:tabs>
        <w:spacing w:after="0" w:line="240" w:lineRule="auto"/>
        <w:ind w:firstLine="709"/>
        <w:jc w:val="both"/>
        <w:rPr>
          <w:rStyle w:val="Zag11"/>
          <w:rFonts w:eastAsia="@Arial Unicode MS"/>
          <w:i w:val="0"/>
          <w:iCs w:val="0"/>
          <w:color w:val="auto"/>
          <w:lang w:val="ru-RU"/>
        </w:rPr>
      </w:pPr>
      <w:r w:rsidRPr="00825E52">
        <w:rPr>
          <w:rStyle w:val="Zag11"/>
          <w:rFonts w:eastAsia="@Arial Unicode MS"/>
          <w:i w:val="0"/>
          <w:iCs w:val="0"/>
          <w:color w:val="auto"/>
          <w:lang w:val="ru-RU"/>
        </w:rPr>
        <w:t>смогут реализовать собственный творческий потенциал, применяя полученные знания и представления об изобразительном искусстве для выполнения учебных и художественно-практических задач, действовать самостоятельно при разрешении проблемно-творческих ситуаций в повседневной жизни.</w:t>
      </w:r>
    </w:p>
    <w:p w:rsidR="0063642B" w:rsidRPr="00D32756" w:rsidRDefault="0063642B" w:rsidP="000B5C48">
      <w:pPr>
        <w:pStyle w:val="aff"/>
        <w:spacing w:line="240" w:lineRule="auto"/>
        <w:ind w:firstLine="0"/>
        <w:jc w:val="center"/>
        <w:rPr>
          <w:i/>
          <w:sz w:val="24"/>
          <w:szCs w:val="24"/>
        </w:rPr>
      </w:pPr>
      <w:r w:rsidRPr="00D32756">
        <w:rPr>
          <w:i/>
          <w:sz w:val="24"/>
          <w:szCs w:val="24"/>
        </w:rPr>
        <w:t>Восприятие искусства и виды художественной деятельности</w:t>
      </w:r>
      <w:bookmarkEnd w:id="58"/>
    </w:p>
    <w:p w:rsidR="0063642B" w:rsidRPr="00D32756" w:rsidRDefault="0063642B" w:rsidP="000B5C48">
      <w:pPr>
        <w:pStyle w:val="aff"/>
        <w:spacing w:line="240" w:lineRule="auto"/>
        <w:rPr>
          <w:sz w:val="24"/>
          <w:szCs w:val="24"/>
        </w:rPr>
      </w:pPr>
      <w:r w:rsidRPr="00D32756">
        <w:rPr>
          <w:sz w:val="24"/>
          <w:szCs w:val="24"/>
        </w:rPr>
        <w:t>Выпускник научится:</w:t>
      </w:r>
    </w:p>
    <w:p w:rsidR="0063642B" w:rsidRPr="00D32756" w:rsidRDefault="0063642B" w:rsidP="000B5C48">
      <w:pPr>
        <w:pStyle w:val="aff"/>
        <w:spacing w:line="240" w:lineRule="auto"/>
        <w:rPr>
          <w:sz w:val="24"/>
          <w:szCs w:val="24"/>
        </w:rPr>
      </w:pPr>
      <w:r w:rsidRPr="00D32756">
        <w:rPr>
          <w:sz w:val="24"/>
          <w:szCs w:val="24"/>
        </w:rPr>
        <w:t>• различать основные виды художественной деятельности (рисунок, живопись, скульптура, художественное конструирование и дизайн, декоративно-прикладное искусство) и участвовать в художественно-творческой деятельности, используя различные художественные материалы и приёмы работы с ними для передачи собственного замысла;</w:t>
      </w:r>
    </w:p>
    <w:p w:rsidR="0063642B" w:rsidRPr="00D32756" w:rsidRDefault="0063642B" w:rsidP="000B5C48">
      <w:pPr>
        <w:pStyle w:val="aff"/>
        <w:spacing w:line="240" w:lineRule="auto"/>
        <w:rPr>
          <w:sz w:val="24"/>
          <w:szCs w:val="24"/>
        </w:rPr>
      </w:pPr>
      <w:r w:rsidRPr="00D32756">
        <w:rPr>
          <w:sz w:val="24"/>
          <w:szCs w:val="24"/>
        </w:rPr>
        <w:t>• различать основные виды и жанры пластических искусств, понимать их специфику;</w:t>
      </w:r>
    </w:p>
    <w:p w:rsidR="0063642B" w:rsidRPr="00D32756" w:rsidRDefault="0063642B" w:rsidP="000B5C48">
      <w:pPr>
        <w:pStyle w:val="aff"/>
        <w:spacing w:line="240" w:lineRule="auto"/>
        <w:rPr>
          <w:sz w:val="24"/>
          <w:szCs w:val="24"/>
        </w:rPr>
      </w:pPr>
      <w:r w:rsidRPr="00D32756">
        <w:rPr>
          <w:sz w:val="24"/>
          <w:szCs w:val="24"/>
        </w:rPr>
        <w:t>• эмоционально-ценностно относиться к природе, человеку, обществу; различать и передавать в художественно-творческой деятельности характер, эмоциональные состояния и своё отношение к ним средствами художественного образного языка;</w:t>
      </w:r>
    </w:p>
    <w:p w:rsidR="0063642B" w:rsidRPr="00D32756" w:rsidRDefault="0063642B" w:rsidP="000B5C48">
      <w:pPr>
        <w:pStyle w:val="aff"/>
        <w:spacing w:line="240" w:lineRule="auto"/>
        <w:rPr>
          <w:sz w:val="24"/>
          <w:szCs w:val="24"/>
        </w:rPr>
      </w:pPr>
      <w:r w:rsidRPr="00D32756">
        <w:rPr>
          <w:sz w:val="24"/>
          <w:szCs w:val="24"/>
        </w:rPr>
        <w:t>• узнавать, воспринимать, описывать и эмоционально оценивать шедевры своего национального, российского и мирового искусства, изображающие природу, человека, различные стороны (разнообразие, красоту, трагизм и т. д.) окружающего мира и жизненных явлений;</w:t>
      </w:r>
    </w:p>
    <w:p w:rsidR="0063642B" w:rsidRPr="00D32756" w:rsidRDefault="0063642B" w:rsidP="000B5C48">
      <w:pPr>
        <w:pStyle w:val="aff"/>
        <w:spacing w:line="240" w:lineRule="auto"/>
        <w:rPr>
          <w:sz w:val="24"/>
          <w:szCs w:val="24"/>
        </w:rPr>
      </w:pPr>
      <w:r w:rsidRPr="00D32756">
        <w:rPr>
          <w:sz w:val="24"/>
          <w:szCs w:val="24"/>
        </w:rPr>
        <w:t>• приводить примеры ведущих художественных музеев России и художественных музеев своего региона, показывать на примерах их роль и назначение.</w:t>
      </w:r>
    </w:p>
    <w:p w:rsidR="0063642B" w:rsidRPr="00D32756" w:rsidRDefault="0063642B" w:rsidP="000B5C48">
      <w:pPr>
        <w:pStyle w:val="aff"/>
        <w:spacing w:line="240" w:lineRule="auto"/>
        <w:rPr>
          <w:i/>
          <w:sz w:val="24"/>
          <w:szCs w:val="24"/>
        </w:rPr>
      </w:pPr>
      <w:r w:rsidRPr="00D32756">
        <w:rPr>
          <w:i/>
          <w:sz w:val="24"/>
          <w:szCs w:val="24"/>
        </w:rPr>
        <w:t>Выпускник получит возможность научиться:</w:t>
      </w:r>
    </w:p>
    <w:p w:rsidR="0063642B" w:rsidRPr="00D32756" w:rsidRDefault="0063642B" w:rsidP="000B5C48">
      <w:pPr>
        <w:pStyle w:val="aff"/>
        <w:spacing w:line="240" w:lineRule="auto"/>
        <w:rPr>
          <w:i/>
          <w:sz w:val="24"/>
          <w:szCs w:val="24"/>
        </w:rPr>
      </w:pPr>
      <w:r w:rsidRPr="00D32756">
        <w:rPr>
          <w:sz w:val="24"/>
          <w:szCs w:val="24"/>
        </w:rPr>
        <w:t>• </w:t>
      </w:r>
      <w:r w:rsidRPr="00D32756">
        <w:rPr>
          <w:i/>
          <w:sz w:val="24"/>
          <w:szCs w:val="24"/>
        </w:rPr>
        <w:t>воспринимать произведения изобразительного искусства; участвовать в обсуждении их содержания и выразительных средств; различать сюжет и содержание в знакомых произведениях;</w:t>
      </w:r>
    </w:p>
    <w:p w:rsidR="0063642B" w:rsidRPr="00D32756" w:rsidRDefault="0063642B" w:rsidP="000B5C48">
      <w:pPr>
        <w:pStyle w:val="aff"/>
        <w:spacing w:line="240" w:lineRule="auto"/>
        <w:rPr>
          <w:i/>
          <w:sz w:val="24"/>
          <w:szCs w:val="24"/>
        </w:rPr>
      </w:pPr>
      <w:r w:rsidRPr="00D32756">
        <w:rPr>
          <w:sz w:val="24"/>
          <w:szCs w:val="24"/>
        </w:rPr>
        <w:t>• </w:t>
      </w:r>
      <w:r w:rsidRPr="00D32756">
        <w:rPr>
          <w:i/>
          <w:sz w:val="24"/>
          <w:szCs w:val="24"/>
        </w:rPr>
        <w:t>видеть проявления прекрасного в произведениях искусства (картины, архитектура, скульптура и т. д.), в природе, на улице, в быту;</w:t>
      </w:r>
    </w:p>
    <w:p w:rsidR="0063642B" w:rsidRPr="00D32756" w:rsidRDefault="0063642B" w:rsidP="000B5C48">
      <w:pPr>
        <w:pStyle w:val="aff"/>
        <w:spacing w:line="240" w:lineRule="auto"/>
        <w:rPr>
          <w:i/>
          <w:sz w:val="24"/>
          <w:szCs w:val="24"/>
        </w:rPr>
      </w:pPr>
      <w:r w:rsidRPr="00D32756">
        <w:rPr>
          <w:sz w:val="24"/>
          <w:szCs w:val="24"/>
        </w:rPr>
        <w:t>• </w:t>
      </w:r>
      <w:r w:rsidRPr="00D32756">
        <w:rPr>
          <w:i/>
          <w:sz w:val="24"/>
          <w:szCs w:val="24"/>
        </w:rPr>
        <w:t>высказывать аргументированное суждение о художественных произведениях, изображающих природу и человека в различных эмоциональных состояниях.</w:t>
      </w:r>
    </w:p>
    <w:p w:rsidR="0063642B" w:rsidRPr="00D32756" w:rsidRDefault="0063642B" w:rsidP="000B5C48">
      <w:pPr>
        <w:pStyle w:val="aff"/>
        <w:spacing w:line="240" w:lineRule="auto"/>
        <w:ind w:firstLine="0"/>
        <w:jc w:val="center"/>
        <w:rPr>
          <w:i/>
          <w:sz w:val="24"/>
          <w:szCs w:val="24"/>
        </w:rPr>
      </w:pPr>
      <w:bookmarkStart w:id="59" w:name="bookmark61"/>
      <w:r w:rsidRPr="00D32756">
        <w:rPr>
          <w:i/>
          <w:sz w:val="24"/>
          <w:szCs w:val="24"/>
        </w:rPr>
        <w:t>Азбука искусства. Как говорит искусство?</w:t>
      </w:r>
      <w:bookmarkEnd w:id="59"/>
    </w:p>
    <w:p w:rsidR="0063642B" w:rsidRPr="00D32756" w:rsidRDefault="0063642B" w:rsidP="000B5C48">
      <w:pPr>
        <w:pStyle w:val="aff"/>
        <w:spacing w:line="240" w:lineRule="auto"/>
        <w:rPr>
          <w:sz w:val="24"/>
          <w:szCs w:val="24"/>
        </w:rPr>
      </w:pPr>
      <w:r w:rsidRPr="00D32756">
        <w:rPr>
          <w:sz w:val="24"/>
          <w:szCs w:val="24"/>
        </w:rPr>
        <w:t>Выпускник научится:</w:t>
      </w:r>
    </w:p>
    <w:p w:rsidR="0063642B" w:rsidRPr="00D32756" w:rsidRDefault="0063642B" w:rsidP="000B5C48">
      <w:pPr>
        <w:pStyle w:val="aff"/>
        <w:spacing w:line="240" w:lineRule="auto"/>
        <w:rPr>
          <w:sz w:val="24"/>
          <w:szCs w:val="24"/>
        </w:rPr>
      </w:pPr>
      <w:r w:rsidRPr="00D32756">
        <w:rPr>
          <w:sz w:val="24"/>
          <w:szCs w:val="24"/>
        </w:rPr>
        <w:t>• создавать простые композиции на заданную тему на плоскости и в пространстве;</w:t>
      </w:r>
    </w:p>
    <w:p w:rsidR="0063642B" w:rsidRPr="00D32756" w:rsidRDefault="0063642B" w:rsidP="000B5C48">
      <w:pPr>
        <w:pStyle w:val="aff"/>
        <w:spacing w:line="240" w:lineRule="auto"/>
        <w:rPr>
          <w:sz w:val="24"/>
          <w:szCs w:val="24"/>
        </w:rPr>
      </w:pPr>
      <w:r w:rsidRPr="00D32756">
        <w:rPr>
          <w:sz w:val="24"/>
          <w:szCs w:val="24"/>
        </w:rPr>
        <w:t>• использовать выразительные средства изобразительного искусства: композицию, форму, ритм, линию, цвет, объём, фактуру; различные художественные материалы для воплощения собственного художественно-творческого замысла;</w:t>
      </w:r>
    </w:p>
    <w:p w:rsidR="0063642B" w:rsidRPr="00D32756" w:rsidRDefault="0063642B" w:rsidP="000B5C48">
      <w:pPr>
        <w:pStyle w:val="aff"/>
        <w:spacing w:line="240" w:lineRule="auto"/>
        <w:rPr>
          <w:sz w:val="24"/>
          <w:szCs w:val="24"/>
        </w:rPr>
      </w:pPr>
      <w:r w:rsidRPr="00D32756">
        <w:rPr>
          <w:sz w:val="24"/>
          <w:szCs w:val="24"/>
        </w:rPr>
        <w:t>• различать основные и составные, тёплые и холодные цвета; изменять их эмоциональную напряжённость с помощью смешивания с белой и чёрной красками; использовать их для передачи художественного замысла в собственной учебно-творческой деятельности;</w:t>
      </w:r>
    </w:p>
    <w:p w:rsidR="0063642B" w:rsidRPr="00D32756" w:rsidRDefault="0063642B" w:rsidP="000B5C48">
      <w:pPr>
        <w:pStyle w:val="aff"/>
        <w:spacing w:line="240" w:lineRule="auto"/>
        <w:rPr>
          <w:sz w:val="24"/>
          <w:szCs w:val="24"/>
        </w:rPr>
      </w:pPr>
      <w:r w:rsidRPr="00D32756">
        <w:rPr>
          <w:sz w:val="24"/>
          <w:szCs w:val="24"/>
        </w:rPr>
        <w:t>• создавать средствами живописи, графики, скульптуры, декоративно-прикладного искусства образ человека: передавать на плоскости и в объёме пропорции лица, фигуры; передавать характерные черты внешнего облика, одежды, украшений человека;</w:t>
      </w:r>
    </w:p>
    <w:p w:rsidR="0063642B" w:rsidRPr="00D32756" w:rsidRDefault="0063642B" w:rsidP="000B5C48">
      <w:pPr>
        <w:pStyle w:val="aff"/>
        <w:spacing w:line="240" w:lineRule="auto"/>
        <w:rPr>
          <w:sz w:val="24"/>
          <w:szCs w:val="24"/>
        </w:rPr>
      </w:pPr>
      <w:r w:rsidRPr="00D32756">
        <w:rPr>
          <w:sz w:val="24"/>
          <w:szCs w:val="24"/>
        </w:rPr>
        <w:t>• наблюдать, сравнивать, сопоставлять и анализировать пространственную форму предмета; изображать предметы различной формы; использовать простые формы для создания выразительных образов в живописи, скульптуре, графике, художественном конструировании;</w:t>
      </w:r>
    </w:p>
    <w:p w:rsidR="0063642B" w:rsidRPr="00D32756" w:rsidRDefault="0063642B" w:rsidP="000B5C48">
      <w:pPr>
        <w:pStyle w:val="aff"/>
        <w:spacing w:line="240" w:lineRule="auto"/>
        <w:rPr>
          <w:sz w:val="24"/>
          <w:szCs w:val="24"/>
        </w:rPr>
      </w:pPr>
      <w:r w:rsidRPr="00D32756">
        <w:rPr>
          <w:sz w:val="24"/>
          <w:szCs w:val="24"/>
        </w:rPr>
        <w:t xml:space="preserve">• использовать декоративные элементы, геометрические, растительные узоры для украшения своих изделий и предметов быта; использовать ритм и стилизацию форм для создания орнамента; передавать в собственной художественно-творческой деятельности </w:t>
      </w:r>
      <w:r w:rsidRPr="00D32756">
        <w:rPr>
          <w:sz w:val="24"/>
          <w:szCs w:val="24"/>
        </w:rPr>
        <w:lastRenderedPageBreak/>
        <w:t>специфику стилистики произведений народных художественных промыслов в России (с учётом местных условий).</w:t>
      </w:r>
    </w:p>
    <w:p w:rsidR="0063642B" w:rsidRPr="00D32756" w:rsidRDefault="0063642B" w:rsidP="000B5C48">
      <w:pPr>
        <w:pStyle w:val="aff"/>
        <w:spacing w:line="240" w:lineRule="auto"/>
        <w:rPr>
          <w:i/>
          <w:sz w:val="24"/>
          <w:szCs w:val="24"/>
        </w:rPr>
      </w:pPr>
      <w:r w:rsidRPr="00D32756">
        <w:rPr>
          <w:i/>
          <w:sz w:val="24"/>
          <w:szCs w:val="24"/>
        </w:rPr>
        <w:t>Выпускник получит возможность научиться:</w:t>
      </w:r>
    </w:p>
    <w:p w:rsidR="0063642B" w:rsidRPr="00D32756" w:rsidRDefault="0063642B" w:rsidP="000B5C48">
      <w:pPr>
        <w:pStyle w:val="aff"/>
        <w:spacing w:line="240" w:lineRule="auto"/>
        <w:rPr>
          <w:i/>
          <w:sz w:val="24"/>
          <w:szCs w:val="24"/>
        </w:rPr>
      </w:pPr>
      <w:r w:rsidRPr="00D32756">
        <w:rPr>
          <w:sz w:val="24"/>
          <w:szCs w:val="24"/>
        </w:rPr>
        <w:t>• </w:t>
      </w:r>
      <w:r w:rsidRPr="00D32756">
        <w:rPr>
          <w:i/>
          <w:sz w:val="24"/>
          <w:szCs w:val="24"/>
        </w:rPr>
        <w:t>пользоваться средствами выразительности языка живописи, графики, скульптуры, декоративно-прикладного искусства, художественного конструирования в собственной художественно-творческой деятельности; передавать разнообразные эмоциональные состояния, используя различные оттенки цвета, при создании живописных композиций на заданные темы;</w:t>
      </w:r>
    </w:p>
    <w:p w:rsidR="0063642B" w:rsidRPr="00D32756" w:rsidRDefault="0063642B" w:rsidP="000B5C48">
      <w:pPr>
        <w:pStyle w:val="aff"/>
        <w:spacing w:line="240" w:lineRule="auto"/>
        <w:rPr>
          <w:i/>
          <w:sz w:val="24"/>
          <w:szCs w:val="24"/>
        </w:rPr>
      </w:pPr>
      <w:r w:rsidRPr="00D32756">
        <w:rPr>
          <w:sz w:val="24"/>
          <w:szCs w:val="24"/>
        </w:rPr>
        <w:t>• </w:t>
      </w:r>
      <w:r w:rsidRPr="00D32756">
        <w:rPr>
          <w:i/>
          <w:sz w:val="24"/>
          <w:szCs w:val="24"/>
        </w:rPr>
        <w:t>моделировать новые формы, различные ситуации путём трансформации известного, создавать новые образы природы, человека, фантастического существа и построек средствами изобразительного искусства и компьютерной графики;</w:t>
      </w:r>
    </w:p>
    <w:p w:rsidR="0063642B" w:rsidRPr="00D32756" w:rsidRDefault="0063642B" w:rsidP="000B5C48">
      <w:pPr>
        <w:pStyle w:val="aff"/>
        <w:spacing w:line="240" w:lineRule="auto"/>
        <w:rPr>
          <w:i/>
          <w:sz w:val="24"/>
          <w:szCs w:val="24"/>
        </w:rPr>
      </w:pPr>
      <w:r w:rsidRPr="00D32756">
        <w:rPr>
          <w:sz w:val="24"/>
          <w:szCs w:val="24"/>
        </w:rPr>
        <w:t>• </w:t>
      </w:r>
      <w:r w:rsidRPr="00D32756">
        <w:rPr>
          <w:i/>
          <w:sz w:val="24"/>
          <w:szCs w:val="24"/>
        </w:rPr>
        <w:t>выполнять простые рисунки и орнаментальные композиции, используя язык компьютерной графики в программе Paint.</w:t>
      </w:r>
    </w:p>
    <w:p w:rsidR="0063642B" w:rsidRPr="00D32756" w:rsidRDefault="0063642B" w:rsidP="000B5C48">
      <w:pPr>
        <w:pStyle w:val="aff"/>
        <w:spacing w:line="240" w:lineRule="auto"/>
        <w:ind w:firstLine="0"/>
        <w:jc w:val="center"/>
        <w:rPr>
          <w:i/>
          <w:sz w:val="24"/>
          <w:szCs w:val="24"/>
        </w:rPr>
      </w:pPr>
      <w:bookmarkStart w:id="60" w:name="bookmark62"/>
      <w:r w:rsidRPr="00D32756">
        <w:rPr>
          <w:i/>
          <w:sz w:val="24"/>
          <w:szCs w:val="24"/>
        </w:rPr>
        <w:t>Значимые темы искусства. О чём говорит искусство?</w:t>
      </w:r>
      <w:bookmarkEnd w:id="60"/>
    </w:p>
    <w:p w:rsidR="0063642B" w:rsidRPr="00D32756" w:rsidRDefault="0063642B" w:rsidP="000B5C48">
      <w:pPr>
        <w:pStyle w:val="aff"/>
        <w:spacing w:line="240" w:lineRule="auto"/>
        <w:rPr>
          <w:sz w:val="24"/>
          <w:szCs w:val="24"/>
        </w:rPr>
      </w:pPr>
      <w:r w:rsidRPr="00D32756">
        <w:rPr>
          <w:sz w:val="24"/>
          <w:szCs w:val="24"/>
        </w:rPr>
        <w:t>Выпускник научится:</w:t>
      </w:r>
    </w:p>
    <w:p w:rsidR="0063642B" w:rsidRPr="00D32756" w:rsidRDefault="0063642B" w:rsidP="000B5C48">
      <w:pPr>
        <w:pStyle w:val="aff"/>
        <w:spacing w:line="240" w:lineRule="auto"/>
        <w:rPr>
          <w:sz w:val="24"/>
          <w:szCs w:val="24"/>
        </w:rPr>
      </w:pPr>
      <w:r w:rsidRPr="00D32756">
        <w:rPr>
          <w:sz w:val="24"/>
          <w:szCs w:val="24"/>
        </w:rPr>
        <w:t>• осознавать значимые темы искусства и отражать их в собственной художественно-творческой деятельности;</w:t>
      </w:r>
    </w:p>
    <w:p w:rsidR="0063642B" w:rsidRPr="00D32756" w:rsidRDefault="0063642B" w:rsidP="000B5C48">
      <w:pPr>
        <w:pStyle w:val="aff"/>
        <w:spacing w:line="240" w:lineRule="auto"/>
        <w:rPr>
          <w:sz w:val="24"/>
          <w:szCs w:val="24"/>
        </w:rPr>
      </w:pPr>
      <w:r w:rsidRPr="00D32756">
        <w:rPr>
          <w:sz w:val="24"/>
          <w:szCs w:val="24"/>
        </w:rPr>
        <w:t>• выбирать художественные материалы, средства художественной выразительности для создания образов природы, человека, явлений и передачи своего отношения к ним; решать художественные задачи (передавать характер и намерения объекта — природы, человека, сказочного героя, предмета, явления и т. д. — в живописи, графике и скульптуре, выражая своё отношение к качествам данного объекта) с опорой на правила перспективы, цветоведения, усвоенные способы действия.</w:t>
      </w:r>
    </w:p>
    <w:p w:rsidR="0063642B" w:rsidRPr="00D32756" w:rsidRDefault="0063642B" w:rsidP="000B5C48">
      <w:pPr>
        <w:pStyle w:val="aff"/>
        <w:spacing w:line="240" w:lineRule="auto"/>
        <w:rPr>
          <w:i/>
          <w:sz w:val="24"/>
          <w:szCs w:val="24"/>
        </w:rPr>
      </w:pPr>
      <w:r w:rsidRPr="00D32756">
        <w:rPr>
          <w:i/>
          <w:sz w:val="24"/>
          <w:szCs w:val="24"/>
        </w:rPr>
        <w:t>Выпускник получит возможность научиться:</w:t>
      </w:r>
    </w:p>
    <w:p w:rsidR="0063642B" w:rsidRPr="00D32756" w:rsidRDefault="0063642B" w:rsidP="000B5C48">
      <w:pPr>
        <w:pStyle w:val="aff"/>
        <w:spacing w:line="240" w:lineRule="auto"/>
        <w:rPr>
          <w:i/>
          <w:sz w:val="24"/>
          <w:szCs w:val="24"/>
        </w:rPr>
      </w:pPr>
      <w:r w:rsidRPr="00D32756">
        <w:rPr>
          <w:sz w:val="24"/>
          <w:szCs w:val="24"/>
        </w:rPr>
        <w:t>• </w:t>
      </w:r>
      <w:r w:rsidRPr="00D32756">
        <w:rPr>
          <w:i/>
          <w:sz w:val="24"/>
          <w:szCs w:val="24"/>
        </w:rPr>
        <w:t>видеть, чувствовать и изображать красоту и разнообразие природы, человека, зданий, предметов;</w:t>
      </w:r>
    </w:p>
    <w:p w:rsidR="0063642B" w:rsidRPr="00D32756" w:rsidRDefault="0063642B" w:rsidP="000B5C48">
      <w:pPr>
        <w:pStyle w:val="aff"/>
        <w:spacing w:line="240" w:lineRule="auto"/>
        <w:rPr>
          <w:i/>
          <w:sz w:val="24"/>
          <w:szCs w:val="24"/>
        </w:rPr>
      </w:pPr>
      <w:r w:rsidRPr="00D32756">
        <w:rPr>
          <w:sz w:val="24"/>
          <w:szCs w:val="24"/>
        </w:rPr>
        <w:t>• </w:t>
      </w:r>
      <w:r w:rsidRPr="00D32756">
        <w:rPr>
          <w:i/>
          <w:sz w:val="24"/>
          <w:szCs w:val="24"/>
        </w:rPr>
        <w:t>понимать и передавать в художественной работе разницу представлений о красоте человека в разных культурах мира; проявлять терпимость к другим вкусам и мнениям;</w:t>
      </w:r>
    </w:p>
    <w:p w:rsidR="0063642B" w:rsidRPr="00D32756" w:rsidRDefault="0063642B" w:rsidP="000B5C48">
      <w:pPr>
        <w:pStyle w:val="aff"/>
        <w:spacing w:line="240" w:lineRule="auto"/>
        <w:rPr>
          <w:i/>
          <w:sz w:val="24"/>
          <w:szCs w:val="24"/>
        </w:rPr>
      </w:pPr>
      <w:r w:rsidRPr="00D32756">
        <w:rPr>
          <w:sz w:val="24"/>
          <w:szCs w:val="24"/>
        </w:rPr>
        <w:t>• </w:t>
      </w:r>
      <w:r w:rsidRPr="00D32756">
        <w:rPr>
          <w:i/>
          <w:sz w:val="24"/>
          <w:szCs w:val="24"/>
        </w:rPr>
        <w:t>изображать пейзажи, натюрморты, портреты, выражая своё отношение к ним;</w:t>
      </w:r>
    </w:p>
    <w:p w:rsidR="0063642B" w:rsidRDefault="0063642B" w:rsidP="000B5C48">
      <w:pPr>
        <w:pStyle w:val="aff"/>
        <w:spacing w:line="240" w:lineRule="auto"/>
        <w:rPr>
          <w:i/>
          <w:sz w:val="24"/>
          <w:szCs w:val="24"/>
        </w:rPr>
      </w:pPr>
      <w:r w:rsidRPr="00D32756">
        <w:rPr>
          <w:sz w:val="24"/>
          <w:szCs w:val="24"/>
        </w:rPr>
        <w:t>• </w:t>
      </w:r>
      <w:r w:rsidRPr="00D32756">
        <w:rPr>
          <w:i/>
          <w:sz w:val="24"/>
          <w:szCs w:val="24"/>
        </w:rPr>
        <w:t>изображать многофигурные композиции на значимые жизненные темы и участвовать в коллективных работах на эти темы.</w:t>
      </w:r>
    </w:p>
    <w:p w:rsidR="00606B83" w:rsidRPr="00D32756" w:rsidRDefault="00606B83" w:rsidP="000B5C48">
      <w:pPr>
        <w:pStyle w:val="aff"/>
        <w:spacing w:line="240" w:lineRule="auto"/>
        <w:rPr>
          <w:i/>
          <w:sz w:val="24"/>
          <w:szCs w:val="24"/>
        </w:rPr>
      </w:pPr>
    </w:p>
    <w:p w:rsidR="0063642B" w:rsidRPr="00D32756" w:rsidRDefault="00825E52" w:rsidP="000B5C48">
      <w:pPr>
        <w:pStyle w:val="aff"/>
        <w:spacing w:line="240" w:lineRule="auto"/>
        <w:ind w:firstLine="0"/>
        <w:jc w:val="center"/>
        <w:rPr>
          <w:b/>
          <w:i/>
          <w:sz w:val="24"/>
          <w:szCs w:val="24"/>
        </w:rPr>
      </w:pPr>
      <w:bookmarkStart w:id="61" w:name="bookmark63"/>
      <w:r>
        <w:rPr>
          <w:b/>
          <w:i/>
          <w:sz w:val="24"/>
          <w:szCs w:val="24"/>
        </w:rPr>
        <w:t>1.2.9</w:t>
      </w:r>
      <w:r w:rsidR="0063642B" w:rsidRPr="00D32756">
        <w:rPr>
          <w:b/>
          <w:i/>
          <w:sz w:val="24"/>
          <w:szCs w:val="24"/>
        </w:rPr>
        <w:t>. Музыка</w:t>
      </w:r>
      <w:bookmarkEnd w:id="61"/>
    </w:p>
    <w:p w:rsidR="00602CA9" w:rsidRPr="00825E52" w:rsidRDefault="00602CA9" w:rsidP="000B5C48">
      <w:pPr>
        <w:spacing w:line="240" w:lineRule="auto"/>
        <w:ind w:firstLine="709"/>
        <w:contextualSpacing/>
        <w:jc w:val="both"/>
        <w:rPr>
          <w:rFonts w:ascii="Times New Roman" w:hAnsi="Times New Roman" w:cs="Times New Roman"/>
          <w:sz w:val="24"/>
          <w:szCs w:val="24"/>
        </w:rPr>
      </w:pPr>
      <w:r w:rsidRPr="00825E52">
        <w:rPr>
          <w:rFonts w:ascii="Times New Roman" w:hAnsi="Times New Roman" w:cs="Times New Roman"/>
          <w:sz w:val="24"/>
          <w:szCs w:val="24"/>
        </w:rPr>
        <w:t>Достижение личностных, метапредметных и предметных результатов освоения программы обучающимися происходит в процессе активного восприятия и обсуждения музыки, освоения основ музыкальной грамоты, собственного опыта музыкально-творческой деятельности обучающихся: хорового пения и игры на элементарных музыкальных инструментах, пластическом интонировании, подготовке музыкально-театрализованных представлений.</w:t>
      </w:r>
    </w:p>
    <w:p w:rsidR="00602CA9" w:rsidRPr="00825E52" w:rsidRDefault="00602CA9" w:rsidP="00234B70">
      <w:pPr>
        <w:tabs>
          <w:tab w:val="left" w:pos="955"/>
        </w:tabs>
        <w:autoSpaceDE w:val="0"/>
        <w:autoSpaceDN w:val="0"/>
        <w:adjustRightInd w:val="0"/>
        <w:spacing w:after="0" w:line="240" w:lineRule="auto"/>
        <w:ind w:firstLine="709"/>
        <w:jc w:val="both"/>
        <w:rPr>
          <w:rFonts w:ascii="Times New Roman" w:hAnsi="Times New Roman" w:cs="Times New Roman"/>
          <w:sz w:val="24"/>
          <w:szCs w:val="24"/>
        </w:rPr>
      </w:pPr>
      <w:r w:rsidRPr="00825E52">
        <w:rPr>
          <w:rFonts w:ascii="Times New Roman" w:hAnsi="Times New Roman" w:cs="Times New Roman"/>
          <w:sz w:val="24"/>
          <w:szCs w:val="24"/>
        </w:rPr>
        <w:t>В результате освоения программы у обучающихся будут сформированы готовность к саморазвитию, мотивация к обучению и познанию; понимание ценности отечественных национально-культурных традиций, осознание своей этнической и национальной принадлежности, уважение к истории и духовным традициям России, музыкальной культуре ее народов, понимание роли музыки в жизни человека и общества, духовно-нравственном развитии человека. В</w:t>
      </w:r>
      <w:r w:rsidRPr="00825E52">
        <w:rPr>
          <w:rFonts w:ascii="Times New Roman" w:hAnsi="Times New Roman" w:cs="Times New Roman"/>
          <w:sz w:val="24"/>
          <w:szCs w:val="24"/>
          <w:lang w:val="en-US"/>
        </w:rPr>
        <w:t> </w:t>
      </w:r>
      <w:r w:rsidRPr="00825E52">
        <w:rPr>
          <w:rFonts w:ascii="Times New Roman" w:hAnsi="Times New Roman" w:cs="Times New Roman"/>
          <w:sz w:val="24"/>
          <w:szCs w:val="24"/>
        </w:rPr>
        <w:t xml:space="preserve">процессе приобретения собственного опыта музыкально-творческой деятельности обучающиеся научатся понимать музыку как составную и неотъемлемую часть окружающего мира, постигать и осмысливать явления музыкальной культуры, выражать свои мысли и чувства, обусловленные восприятием музыкальных произведений, использовать музыкальные образы при создании театрализованных и музыкально-пластических композиций, исполнении вокально-хоровых и инструментальных произведений, в импровизации. </w:t>
      </w:r>
    </w:p>
    <w:p w:rsidR="00602CA9" w:rsidRPr="00825E52" w:rsidRDefault="00602CA9" w:rsidP="00234B70">
      <w:pPr>
        <w:spacing w:after="0" w:line="240" w:lineRule="auto"/>
        <w:ind w:firstLine="709"/>
        <w:jc w:val="both"/>
        <w:rPr>
          <w:rFonts w:ascii="Times New Roman" w:hAnsi="Times New Roman" w:cs="Times New Roman"/>
          <w:sz w:val="24"/>
          <w:szCs w:val="24"/>
        </w:rPr>
      </w:pPr>
      <w:r w:rsidRPr="00825E52">
        <w:rPr>
          <w:rFonts w:ascii="Times New Roman" w:hAnsi="Times New Roman" w:cs="Times New Roman"/>
          <w:sz w:val="24"/>
          <w:szCs w:val="24"/>
        </w:rPr>
        <w:t xml:space="preserve">Школьники научатся размышлять о музыке, эмоционально выражать свое отношение к искусству; проявлять эстетические и художественные предпочтения, интерес к музыкальному искусству и музыкальной деятельности; формировать позитивную </w:t>
      </w:r>
      <w:r w:rsidRPr="00825E52">
        <w:rPr>
          <w:rFonts w:ascii="Times New Roman" w:hAnsi="Times New Roman" w:cs="Times New Roman"/>
          <w:sz w:val="24"/>
          <w:szCs w:val="24"/>
        </w:rPr>
        <w:lastRenderedPageBreak/>
        <w:t xml:space="preserve">самооценку, самоуважение, основанные на реализованном творческом потенциале, развитии художественного вкуса, осуществлении собственных музыкально-исполнительских замыслов. </w:t>
      </w:r>
    </w:p>
    <w:p w:rsidR="00602CA9" w:rsidRPr="00825E52" w:rsidRDefault="00602CA9" w:rsidP="000B5C48">
      <w:pPr>
        <w:spacing w:line="240" w:lineRule="auto"/>
        <w:ind w:firstLine="709"/>
        <w:jc w:val="both"/>
        <w:rPr>
          <w:rFonts w:ascii="Times New Roman" w:hAnsi="Times New Roman" w:cs="Times New Roman"/>
          <w:sz w:val="24"/>
          <w:szCs w:val="24"/>
        </w:rPr>
      </w:pPr>
      <w:r w:rsidRPr="00825E52">
        <w:rPr>
          <w:rFonts w:ascii="Times New Roman" w:hAnsi="Times New Roman" w:cs="Times New Roman"/>
          <w:sz w:val="24"/>
          <w:szCs w:val="24"/>
        </w:rPr>
        <w:t xml:space="preserve">У обучающихся проявится способность вставать на позицию другого человека, вести диалог, участвовать в обсуждении значимых для человека явлений жизни и искусства, продуктивно сотрудничать со сверстниками и взрослыми в процессе музыкально-творческой деятельности. Реализация программы обеспечивает овладение социальными компетенциями, развитие коммуникативных способностей через музыкально-игровую деятельность, способности к дальнейшему самопознанию и саморазвитию. Обучающиеся научатся организовывать культурный досуг, самостоятельную музыкально-творческую деятельность, в том числе на основе домашнего музицирования, совместной музыкальной деятельности с друзьями, родителями. </w:t>
      </w:r>
    </w:p>
    <w:p w:rsidR="00602CA9" w:rsidRPr="00825E52" w:rsidRDefault="00602CA9" w:rsidP="000B5C48">
      <w:pPr>
        <w:widowControl w:val="0"/>
        <w:suppressLineNumbers/>
        <w:suppressAutoHyphens/>
        <w:autoSpaceDN w:val="0"/>
        <w:spacing w:line="240" w:lineRule="auto"/>
        <w:ind w:firstLine="709"/>
        <w:jc w:val="both"/>
        <w:rPr>
          <w:rFonts w:ascii="Times New Roman" w:eastAsia="Calibri" w:hAnsi="Times New Roman" w:cs="Times New Roman"/>
          <w:b/>
          <w:i/>
          <w:kern w:val="3"/>
          <w:sz w:val="24"/>
          <w:szCs w:val="24"/>
          <w:lang w:eastAsia="zh-CN" w:bidi="hi-IN"/>
        </w:rPr>
      </w:pPr>
      <w:r w:rsidRPr="00825E52">
        <w:rPr>
          <w:rFonts w:ascii="Times New Roman" w:eastAsia="Calibri" w:hAnsi="Times New Roman" w:cs="Times New Roman"/>
          <w:b/>
          <w:i/>
          <w:kern w:val="3"/>
          <w:sz w:val="24"/>
          <w:szCs w:val="24"/>
          <w:lang w:eastAsia="zh-CN" w:bidi="hi-IN"/>
        </w:rPr>
        <w:t xml:space="preserve">Предметные результаты </w:t>
      </w:r>
      <w:r w:rsidRPr="00825E52">
        <w:rPr>
          <w:rFonts w:ascii="Times New Roman" w:eastAsia="Calibri" w:hAnsi="Times New Roman" w:cs="Times New Roman"/>
          <w:kern w:val="3"/>
          <w:sz w:val="24"/>
          <w:szCs w:val="24"/>
          <w:lang w:eastAsia="zh-CN" w:bidi="hi-IN"/>
        </w:rPr>
        <w:t>освоения программы должны отражать:</w:t>
      </w:r>
    </w:p>
    <w:p w:rsidR="00602CA9" w:rsidRPr="00825E52" w:rsidRDefault="00602CA9" w:rsidP="000B5C48">
      <w:pPr>
        <w:autoSpaceDE w:val="0"/>
        <w:autoSpaceDN w:val="0"/>
        <w:adjustRightInd w:val="0"/>
        <w:spacing w:after="0" w:line="240" w:lineRule="auto"/>
        <w:ind w:firstLine="709"/>
        <w:jc w:val="both"/>
        <w:rPr>
          <w:rFonts w:ascii="Times New Roman" w:hAnsi="Times New Roman" w:cs="Times New Roman"/>
          <w:sz w:val="24"/>
          <w:szCs w:val="24"/>
        </w:rPr>
      </w:pPr>
      <w:r w:rsidRPr="00825E52">
        <w:rPr>
          <w:rFonts w:ascii="Times New Roman" w:hAnsi="Times New Roman" w:cs="Times New Roman"/>
          <w:sz w:val="24"/>
          <w:szCs w:val="24"/>
        </w:rPr>
        <w:t>сформированность первоначальных представлений о роли музыки в жизни человека, ее роли в духовно-нравственном развитии человека;</w:t>
      </w:r>
    </w:p>
    <w:p w:rsidR="00602CA9" w:rsidRPr="00825E52" w:rsidRDefault="00602CA9" w:rsidP="000B5C48">
      <w:pPr>
        <w:autoSpaceDE w:val="0"/>
        <w:autoSpaceDN w:val="0"/>
        <w:adjustRightInd w:val="0"/>
        <w:spacing w:after="0" w:line="240" w:lineRule="auto"/>
        <w:ind w:firstLine="709"/>
        <w:jc w:val="both"/>
        <w:rPr>
          <w:rFonts w:ascii="Times New Roman" w:hAnsi="Times New Roman" w:cs="Times New Roman"/>
          <w:sz w:val="24"/>
          <w:szCs w:val="24"/>
        </w:rPr>
      </w:pPr>
      <w:r w:rsidRPr="00825E52">
        <w:rPr>
          <w:rFonts w:ascii="Times New Roman" w:hAnsi="Times New Roman" w:cs="Times New Roman"/>
          <w:sz w:val="24"/>
          <w:szCs w:val="24"/>
        </w:rPr>
        <w:t>сформированность основ музыкальной культуры, в том числе на материале музыкальной культуры родного края, развитие художественного вкуса и интереса к музыкальному искусству и музыкальной деятельности;</w:t>
      </w:r>
    </w:p>
    <w:p w:rsidR="00602CA9" w:rsidRPr="00825E52" w:rsidRDefault="00602CA9" w:rsidP="000B5C48">
      <w:pPr>
        <w:autoSpaceDE w:val="0"/>
        <w:autoSpaceDN w:val="0"/>
        <w:adjustRightInd w:val="0"/>
        <w:spacing w:after="0" w:line="240" w:lineRule="auto"/>
        <w:ind w:firstLine="709"/>
        <w:jc w:val="both"/>
        <w:rPr>
          <w:rFonts w:ascii="Times New Roman" w:hAnsi="Times New Roman" w:cs="Times New Roman"/>
          <w:sz w:val="24"/>
          <w:szCs w:val="24"/>
        </w:rPr>
      </w:pPr>
      <w:r w:rsidRPr="00825E52">
        <w:rPr>
          <w:rFonts w:ascii="Times New Roman" w:hAnsi="Times New Roman" w:cs="Times New Roman"/>
          <w:sz w:val="24"/>
          <w:szCs w:val="24"/>
        </w:rPr>
        <w:t>умение воспринимать музыку и выражать свое отношение к музыкальному произведению;</w:t>
      </w:r>
    </w:p>
    <w:p w:rsidR="00602CA9" w:rsidRPr="00825E52" w:rsidRDefault="00602CA9" w:rsidP="000B5C48">
      <w:pPr>
        <w:autoSpaceDE w:val="0"/>
        <w:autoSpaceDN w:val="0"/>
        <w:adjustRightInd w:val="0"/>
        <w:spacing w:after="0" w:line="240" w:lineRule="auto"/>
        <w:ind w:firstLine="709"/>
        <w:jc w:val="both"/>
        <w:rPr>
          <w:rFonts w:ascii="Times New Roman" w:hAnsi="Times New Roman" w:cs="Times New Roman"/>
          <w:sz w:val="24"/>
          <w:szCs w:val="24"/>
        </w:rPr>
      </w:pPr>
      <w:r w:rsidRPr="00825E52">
        <w:rPr>
          <w:rFonts w:ascii="Times New Roman" w:hAnsi="Times New Roman" w:cs="Times New Roman"/>
          <w:sz w:val="24"/>
          <w:szCs w:val="24"/>
        </w:rPr>
        <w:t>умение воплощать музыкальные образы при создании театрализованных и музыкально-пластических композиций, исполнении вокально-хоровых произведений, в импровизации, создании ритмического аккомпанемента и игре на музыкальных инструментах.</w:t>
      </w:r>
    </w:p>
    <w:p w:rsidR="00602CA9" w:rsidRPr="00825E52" w:rsidRDefault="00602CA9" w:rsidP="000B5C48">
      <w:pPr>
        <w:spacing w:line="240" w:lineRule="auto"/>
        <w:ind w:firstLine="709"/>
        <w:contextualSpacing/>
        <w:jc w:val="both"/>
        <w:rPr>
          <w:rFonts w:ascii="Times New Roman" w:hAnsi="Times New Roman" w:cs="Times New Roman"/>
          <w:b/>
          <w:i/>
          <w:sz w:val="24"/>
          <w:szCs w:val="24"/>
        </w:rPr>
      </w:pPr>
      <w:r w:rsidRPr="00825E52">
        <w:rPr>
          <w:rFonts w:ascii="Times New Roman" w:hAnsi="Times New Roman" w:cs="Times New Roman"/>
          <w:b/>
          <w:i/>
          <w:sz w:val="24"/>
          <w:szCs w:val="24"/>
        </w:rPr>
        <w:t>Предметные результаты по видам деятельности обучающихся</w:t>
      </w:r>
    </w:p>
    <w:p w:rsidR="00602CA9" w:rsidRPr="00825E52" w:rsidRDefault="00602CA9" w:rsidP="000B5C48">
      <w:pPr>
        <w:widowControl w:val="0"/>
        <w:tabs>
          <w:tab w:val="left" w:pos="142"/>
          <w:tab w:val="left" w:pos="993"/>
        </w:tabs>
        <w:spacing w:line="240" w:lineRule="auto"/>
        <w:ind w:firstLine="709"/>
        <w:jc w:val="both"/>
        <w:rPr>
          <w:rFonts w:ascii="Times New Roman" w:hAnsi="Times New Roman" w:cs="Times New Roman"/>
          <w:sz w:val="24"/>
          <w:szCs w:val="24"/>
        </w:rPr>
      </w:pPr>
      <w:r w:rsidRPr="00825E52">
        <w:rPr>
          <w:rFonts w:ascii="Times New Roman" w:hAnsi="Times New Roman" w:cs="Times New Roman"/>
          <w:sz w:val="24"/>
          <w:szCs w:val="24"/>
        </w:rPr>
        <w:t>В результате освоения программы обучающиеся должны научиться в дальнейшем применять знания, умения и навыки, приобретенные в различных видах познавательной, музыкально-исполнительской и творческой деятельности. Основные виды музыкальной деятельности обучающихся основаны на принципе взаимного дополнения и направлены на гармоничное становление личности школьника, включающее формирование его духовно-нравственных качеств, музыкальной культуры, развитие музыкально-исполнительских и творческих способностей, возможностей самооценки и самореализации. Освоение программы позволит обучающимся принимать активное участие в общественной, концертной и музыкально-театральной жизни школы, города, региона.</w:t>
      </w:r>
    </w:p>
    <w:p w:rsidR="00602CA9" w:rsidRPr="00825E52" w:rsidRDefault="00602CA9" w:rsidP="000B5C48">
      <w:pPr>
        <w:spacing w:line="240" w:lineRule="auto"/>
        <w:ind w:firstLine="709"/>
        <w:contextualSpacing/>
        <w:jc w:val="center"/>
        <w:rPr>
          <w:rFonts w:ascii="Times New Roman" w:hAnsi="Times New Roman" w:cs="Times New Roman"/>
          <w:b/>
          <w:sz w:val="24"/>
          <w:szCs w:val="24"/>
        </w:rPr>
      </w:pPr>
      <w:r w:rsidRPr="00825E52">
        <w:rPr>
          <w:rFonts w:ascii="Times New Roman" w:hAnsi="Times New Roman" w:cs="Times New Roman"/>
          <w:b/>
          <w:sz w:val="24"/>
          <w:szCs w:val="24"/>
        </w:rPr>
        <w:t>Слушание музыки</w:t>
      </w:r>
    </w:p>
    <w:p w:rsidR="00602CA9" w:rsidRPr="00825E52" w:rsidRDefault="00602CA9" w:rsidP="000B5C48">
      <w:pPr>
        <w:spacing w:after="0" w:line="240" w:lineRule="auto"/>
        <w:ind w:firstLine="709"/>
        <w:contextualSpacing/>
        <w:jc w:val="both"/>
        <w:rPr>
          <w:rFonts w:ascii="Times New Roman" w:hAnsi="Times New Roman" w:cs="Times New Roman"/>
          <w:sz w:val="24"/>
          <w:szCs w:val="24"/>
        </w:rPr>
      </w:pPr>
      <w:r w:rsidRPr="00825E52">
        <w:rPr>
          <w:rFonts w:ascii="Times New Roman" w:hAnsi="Times New Roman" w:cs="Times New Roman"/>
          <w:sz w:val="24"/>
          <w:szCs w:val="24"/>
        </w:rPr>
        <w:t>Обучающийся:</w:t>
      </w:r>
    </w:p>
    <w:p w:rsidR="00602CA9" w:rsidRPr="00825E52" w:rsidRDefault="00602CA9" w:rsidP="000B5C48">
      <w:pPr>
        <w:spacing w:after="0" w:line="240" w:lineRule="auto"/>
        <w:ind w:firstLine="709"/>
        <w:jc w:val="both"/>
        <w:rPr>
          <w:rFonts w:ascii="Times New Roman" w:hAnsi="Times New Roman" w:cs="Times New Roman"/>
          <w:sz w:val="24"/>
          <w:szCs w:val="24"/>
        </w:rPr>
      </w:pPr>
      <w:r w:rsidRPr="00825E52">
        <w:rPr>
          <w:rFonts w:ascii="Times New Roman" w:hAnsi="Times New Roman" w:cs="Times New Roman"/>
          <w:sz w:val="24"/>
          <w:szCs w:val="24"/>
        </w:rPr>
        <w:t>1. Узнает изученные музыкальные произведения и называет имена их авторов.</w:t>
      </w:r>
    </w:p>
    <w:p w:rsidR="00602CA9" w:rsidRPr="00825E52" w:rsidRDefault="00602CA9" w:rsidP="000B5C48">
      <w:pPr>
        <w:spacing w:after="0" w:line="240" w:lineRule="auto"/>
        <w:ind w:firstLine="709"/>
        <w:jc w:val="both"/>
        <w:rPr>
          <w:rFonts w:ascii="Times New Roman" w:hAnsi="Times New Roman" w:cs="Times New Roman"/>
          <w:sz w:val="24"/>
          <w:szCs w:val="24"/>
        </w:rPr>
      </w:pPr>
      <w:r w:rsidRPr="00825E52">
        <w:rPr>
          <w:rFonts w:ascii="Times New Roman" w:hAnsi="Times New Roman" w:cs="Times New Roman"/>
          <w:sz w:val="24"/>
          <w:szCs w:val="24"/>
        </w:rPr>
        <w:t xml:space="preserve">2. Умеет определять характер музыкального произведения, его образ, отдельные элементы музыкального языка: лад, темп, тембр, динамику, регистр. </w:t>
      </w:r>
    </w:p>
    <w:p w:rsidR="00602CA9" w:rsidRPr="00825E52" w:rsidRDefault="00602CA9" w:rsidP="000B5C48">
      <w:pPr>
        <w:spacing w:after="0" w:line="240" w:lineRule="auto"/>
        <w:ind w:firstLine="709"/>
        <w:jc w:val="both"/>
        <w:rPr>
          <w:rFonts w:ascii="Times New Roman" w:hAnsi="Times New Roman" w:cs="Times New Roman"/>
          <w:sz w:val="24"/>
          <w:szCs w:val="24"/>
        </w:rPr>
      </w:pPr>
      <w:r w:rsidRPr="00825E52">
        <w:rPr>
          <w:rFonts w:ascii="Times New Roman" w:hAnsi="Times New Roman" w:cs="Times New Roman"/>
          <w:sz w:val="24"/>
          <w:szCs w:val="24"/>
        </w:rPr>
        <w:t>3. Имеет представление об интонации в музыке, знает о различных типах интонаций, средствах музыкальной выразительности, используемых при создании образа.</w:t>
      </w:r>
    </w:p>
    <w:p w:rsidR="00602CA9" w:rsidRPr="00825E52" w:rsidRDefault="00602CA9" w:rsidP="000B5C48">
      <w:pPr>
        <w:spacing w:after="0" w:line="240" w:lineRule="auto"/>
        <w:ind w:firstLine="709"/>
        <w:jc w:val="both"/>
        <w:rPr>
          <w:rFonts w:ascii="Times New Roman" w:hAnsi="Times New Roman" w:cs="Times New Roman"/>
          <w:sz w:val="24"/>
          <w:szCs w:val="24"/>
        </w:rPr>
      </w:pPr>
      <w:r w:rsidRPr="00825E52">
        <w:rPr>
          <w:rFonts w:ascii="Times New Roman" w:hAnsi="Times New Roman" w:cs="Times New Roman"/>
          <w:sz w:val="24"/>
          <w:szCs w:val="24"/>
        </w:rPr>
        <w:t>4. Имеет представление об инструментах симфонического, камерного, духового, эстрадного, джазового оркестров, оркестра русских народных инструментов. Знает особенности звучания оркестров и отдельных инструментов.</w:t>
      </w:r>
    </w:p>
    <w:p w:rsidR="00602CA9" w:rsidRPr="00825E52" w:rsidRDefault="00602CA9" w:rsidP="000B5C48">
      <w:pPr>
        <w:shd w:val="clear" w:color="auto" w:fill="FFFFFF"/>
        <w:tabs>
          <w:tab w:val="left" w:pos="851"/>
        </w:tabs>
        <w:spacing w:after="0" w:line="240" w:lineRule="auto"/>
        <w:ind w:firstLine="709"/>
        <w:jc w:val="both"/>
        <w:rPr>
          <w:rFonts w:ascii="Times New Roman" w:hAnsi="Times New Roman" w:cs="Times New Roman"/>
          <w:bCs/>
          <w:iCs/>
          <w:sz w:val="24"/>
          <w:szCs w:val="24"/>
        </w:rPr>
      </w:pPr>
      <w:r w:rsidRPr="00825E52">
        <w:rPr>
          <w:rFonts w:ascii="Times New Roman" w:hAnsi="Times New Roman" w:cs="Times New Roman"/>
          <w:sz w:val="24"/>
          <w:szCs w:val="24"/>
        </w:rPr>
        <w:t>5. Знает особенности тембрового звучания различных певческих голосов (детских, женских, мужских), хоров (детских, женских, мужских, смешанных,</w:t>
      </w:r>
      <w:r w:rsidRPr="00825E52">
        <w:rPr>
          <w:rFonts w:ascii="Times New Roman" w:hAnsi="Times New Roman" w:cs="Times New Roman"/>
          <w:bCs/>
          <w:iCs/>
          <w:sz w:val="24"/>
          <w:szCs w:val="24"/>
        </w:rPr>
        <w:t xml:space="preserve"> а также </w:t>
      </w:r>
      <w:r w:rsidRPr="00825E52">
        <w:rPr>
          <w:rFonts w:ascii="Times New Roman" w:hAnsi="Times New Roman" w:cs="Times New Roman"/>
          <w:sz w:val="24"/>
          <w:szCs w:val="24"/>
        </w:rPr>
        <w:t>народного, академического, церковного) и их исполнительских возможностей и особенностей репертуара.</w:t>
      </w:r>
    </w:p>
    <w:p w:rsidR="00602CA9" w:rsidRPr="00825E52" w:rsidRDefault="00602CA9" w:rsidP="000B5C48">
      <w:pPr>
        <w:spacing w:after="0" w:line="240" w:lineRule="auto"/>
        <w:ind w:firstLine="709"/>
        <w:jc w:val="both"/>
        <w:rPr>
          <w:rFonts w:ascii="Times New Roman" w:hAnsi="Times New Roman" w:cs="Times New Roman"/>
          <w:sz w:val="24"/>
          <w:szCs w:val="24"/>
        </w:rPr>
      </w:pPr>
      <w:r w:rsidRPr="00825E52">
        <w:rPr>
          <w:rFonts w:ascii="Times New Roman" w:hAnsi="Times New Roman" w:cs="Times New Roman"/>
          <w:sz w:val="24"/>
          <w:szCs w:val="24"/>
        </w:rPr>
        <w:t xml:space="preserve">6. Имеет представления о народной и профессиональной (композиторской) музыке; балете, опере, мюзикле, произведениях для симфонического оркестра и оркестра русских народных инструментов. </w:t>
      </w:r>
    </w:p>
    <w:p w:rsidR="00602CA9" w:rsidRPr="00825E52" w:rsidRDefault="00602CA9" w:rsidP="000B5C48">
      <w:pPr>
        <w:tabs>
          <w:tab w:val="left" w:pos="271"/>
        </w:tabs>
        <w:spacing w:after="0" w:line="240" w:lineRule="auto"/>
        <w:ind w:firstLine="709"/>
        <w:contextualSpacing/>
        <w:jc w:val="both"/>
        <w:rPr>
          <w:rFonts w:ascii="Times New Roman" w:hAnsi="Times New Roman" w:cs="Times New Roman"/>
          <w:sz w:val="24"/>
          <w:szCs w:val="24"/>
        </w:rPr>
      </w:pPr>
      <w:r w:rsidRPr="00825E52">
        <w:rPr>
          <w:rFonts w:ascii="Times New Roman" w:hAnsi="Times New Roman" w:cs="Times New Roman"/>
          <w:sz w:val="24"/>
          <w:szCs w:val="24"/>
        </w:rPr>
        <w:lastRenderedPageBreak/>
        <w:t>7. Имеет представления о выразительных возможностях и особенностях музыкальных форм: типах развития (повтор, контраст), простых двухчастной и трехчастной формы, вариаций, рондо.</w:t>
      </w:r>
    </w:p>
    <w:p w:rsidR="00602CA9" w:rsidRPr="00825E52" w:rsidRDefault="00602CA9" w:rsidP="000B5C48">
      <w:pPr>
        <w:spacing w:after="0" w:line="240" w:lineRule="auto"/>
        <w:ind w:firstLine="709"/>
        <w:jc w:val="both"/>
        <w:rPr>
          <w:rFonts w:ascii="Times New Roman" w:hAnsi="Times New Roman" w:cs="Times New Roman"/>
          <w:sz w:val="24"/>
          <w:szCs w:val="24"/>
        </w:rPr>
      </w:pPr>
      <w:r w:rsidRPr="00825E52">
        <w:rPr>
          <w:rFonts w:ascii="Times New Roman" w:hAnsi="Times New Roman" w:cs="Times New Roman"/>
          <w:sz w:val="24"/>
          <w:szCs w:val="24"/>
        </w:rPr>
        <w:t>8. Определяет жанровую основу в пройденных музыкальных произведениях.</w:t>
      </w:r>
    </w:p>
    <w:p w:rsidR="00602CA9" w:rsidRPr="00825E52" w:rsidRDefault="00602CA9" w:rsidP="000B5C48">
      <w:pPr>
        <w:spacing w:after="0" w:line="240" w:lineRule="auto"/>
        <w:ind w:firstLine="709"/>
        <w:jc w:val="both"/>
        <w:rPr>
          <w:rFonts w:ascii="Times New Roman" w:hAnsi="Times New Roman" w:cs="Times New Roman"/>
          <w:sz w:val="24"/>
          <w:szCs w:val="24"/>
        </w:rPr>
      </w:pPr>
      <w:r w:rsidRPr="00825E52">
        <w:rPr>
          <w:rFonts w:ascii="Times New Roman" w:hAnsi="Times New Roman" w:cs="Times New Roman"/>
          <w:sz w:val="24"/>
          <w:szCs w:val="24"/>
        </w:rPr>
        <w:t xml:space="preserve">9. Имеет слуховой багаж из прослушанных произведений народной музыки, отечественной и зарубежной классики. </w:t>
      </w:r>
    </w:p>
    <w:p w:rsidR="00602CA9" w:rsidRPr="00825E52" w:rsidRDefault="00602CA9" w:rsidP="000B5C48">
      <w:pPr>
        <w:spacing w:after="0" w:line="240" w:lineRule="auto"/>
        <w:ind w:firstLine="709"/>
        <w:contextualSpacing/>
        <w:jc w:val="both"/>
        <w:rPr>
          <w:rFonts w:ascii="Times New Roman" w:hAnsi="Times New Roman" w:cs="Times New Roman"/>
          <w:sz w:val="24"/>
          <w:szCs w:val="24"/>
        </w:rPr>
      </w:pPr>
      <w:r w:rsidRPr="00825E52">
        <w:rPr>
          <w:rFonts w:ascii="Times New Roman" w:hAnsi="Times New Roman" w:cs="Times New Roman"/>
          <w:sz w:val="24"/>
          <w:szCs w:val="24"/>
        </w:rPr>
        <w:t>10. Умеет импровизировать под музыку с использованием танцевальных, маршеобразных движений, пластического интонирования.</w:t>
      </w:r>
    </w:p>
    <w:p w:rsidR="00602CA9" w:rsidRPr="00825E52" w:rsidRDefault="00602CA9" w:rsidP="000B5C48">
      <w:pPr>
        <w:spacing w:line="240" w:lineRule="auto"/>
        <w:ind w:firstLine="709"/>
        <w:contextualSpacing/>
        <w:jc w:val="center"/>
        <w:rPr>
          <w:rFonts w:ascii="Times New Roman" w:hAnsi="Times New Roman" w:cs="Times New Roman"/>
          <w:b/>
          <w:sz w:val="24"/>
          <w:szCs w:val="24"/>
        </w:rPr>
      </w:pPr>
      <w:r w:rsidRPr="00825E52">
        <w:rPr>
          <w:rFonts w:ascii="Times New Roman" w:hAnsi="Times New Roman" w:cs="Times New Roman"/>
          <w:b/>
          <w:sz w:val="24"/>
          <w:szCs w:val="24"/>
        </w:rPr>
        <w:t>Хоровое пение</w:t>
      </w:r>
    </w:p>
    <w:p w:rsidR="00602CA9" w:rsidRPr="00825E52" w:rsidRDefault="00602CA9" w:rsidP="000B5C48">
      <w:pPr>
        <w:spacing w:after="0" w:line="240" w:lineRule="auto"/>
        <w:ind w:firstLine="709"/>
        <w:contextualSpacing/>
        <w:jc w:val="both"/>
        <w:rPr>
          <w:rFonts w:ascii="Times New Roman" w:hAnsi="Times New Roman" w:cs="Times New Roman"/>
          <w:sz w:val="24"/>
          <w:szCs w:val="24"/>
        </w:rPr>
      </w:pPr>
      <w:r w:rsidRPr="00825E52">
        <w:rPr>
          <w:rFonts w:ascii="Times New Roman" w:hAnsi="Times New Roman" w:cs="Times New Roman"/>
          <w:sz w:val="24"/>
          <w:szCs w:val="24"/>
        </w:rPr>
        <w:t>Обучающийся:</w:t>
      </w:r>
    </w:p>
    <w:p w:rsidR="00602CA9" w:rsidRPr="00825E52" w:rsidRDefault="00602CA9" w:rsidP="000B5C48">
      <w:pPr>
        <w:tabs>
          <w:tab w:val="left" w:pos="310"/>
        </w:tabs>
        <w:spacing w:after="0" w:line="240" w:lineRule="auto"/>
        <w:ind w:firstLine="709"/>
        <w:jc w:val="both"/>
        <w:rPr>
          <w:rFonts w:ascii="Times New Roman" w:hAnsi="Times New Roman" w:cs="Times New Roman"/>
          <w:sz w:val="24"/>
          <w:szCs w:val="24"/>
        </w:rPr>
      </w:pPr>
      <w:r w:rsidRPr="00825E52">
        <w:rPr>
          <w:rFonts w:ascii="Times New Roman" w:hAnsi="Times New Roman" w:cs="Times New Roman"/>
          <w:sz w:val="24"/>
          <w:szCs w:val="24"/>
        </w:rPr>
        <w:t>1. Знает слова и мелодию Гимна Российской Федерации.</w:t>
      </w:r>
    </w:p>
    <w:p w:rsidR="00602CA9" w:rsidRPr="00825E52" w:rsidRDefault="00602CA9" w:rsidP="000B5C48">
      <w:pPr>
        <w:tabs>
          <w:tab w:val="left" w:pos="310"/>
        </w:tabs>
        <w:spacing w:after="0" w:line="240" w:lineRule="auto"/>
        <w:ind w:firstLine="709"/>
        <w:jc w:val="both"/>
        <w:rPr>
          <w:rFonts w:ascii="Times New Roman" w:hAnsi="Times New Roman" w:cs="Times New Roman"/>
          <w:sz w:val="24"/>
          <w:szCs w:val="24"/>
        </w:rPr>
      </w:pPr>
      <w:r w:rsidRPr="00825E52">
        <w:rPr>
          <w:rFonts w:ascii="Times New Roman" w:hAnsi="Times New Roman" w:cs="Times New Roman"/>
          <w:sz w:val="24"/>
          <w:szCs w:val="24"/>
        </w:rPr>
        <w:t>2. Грамотно и выразительно исполняет песни с сопровождением и без сопровождения в соответствии с их образным строем и содержанием.</w:t>
      </w:r>
    </w:p>
    <w:p w:rsidR="00602CA9" w:rsidRPr="00825E52" w:rsidRDefault="00602CA9" w:rsidP="000B5C48">
      <w:pPr>
        <w:tabs>
          <w:tab w:val="left" w:pos="310"/>
        </w:tabs>
        <w:spacing w:after="0" w:line="240" w:lineRule="auto"/>
        <w:ind w:firstLine="709"/>
        <w:jc w:val="both"/>
        <w:rPr>
          <w:rFonts w:ascii="Times New Roman" w:hAnsi="Times New Roman" w:cs="Times New Roman"/>
          <w:sz w:val="24"/>
          <w:szCs w:val="24"/>
        </w:rPr>
      </w:pPr>
      <w:r w:rsidRPr="00825E52">
        <w:rPr>
          <w:rFonts w:ascii="Times New Roman" w:hAnsi="Times New Roman" w:cs="Times New Roman"/>
          <w:sz w:val="24"/>
          <w:szCs w:val="24"/>
        </w:rPr>
        <w:t>3. Знает о способах и приемах выразительного музыкального интонирования.</w:t>
      </w:r>
    </w:p>
    <w:p w:rsidR="00602CA9" w:rsidRPr="00825E52" w:rsidRDefault="00602CA9" w:rsidP="000B5C48">
      <w:pPr>
        <w:spacing w:after="0" w:line="240" w:lineRule="auto"/>
        <w:ind w:firstLine="709"/>
        <w:jc w:val="both"/>
        <w:rPr>
          <w:rFonts w:ascii="Times New Roman" w:hAnsi="Times New Roman" w:cs="Times New Roman"/>
          <w:sz w:val="24"/>
          <w:szCs w:val="24"/>
        </w:rPr>
      </w:pPr>
      <w:r w:rsidRPr="00825E52">
        <w:rPr>
          <w:rFonts w:ascii="Times New Roman" w:hAnsi="Times New Roman" w:cs="Times New Roman"/>
          <w:sz w:val="24"/>
          <w:szCs w:val="24"/>
        </w:rPr>
        <w:t>4. Соблюдает при пении певческую установку. Использует в процессе пения правильное певческое дыхание.</w:t>
      </w:r>
    </w:p>
    <w:p w:rsidR="00602CA9" w:rsidRPr="00825E52" w:rsidRDefault="00602CA9" w:rsidP="000B5C48">
      <w:pPr>
        <w:tabs>
          <w:tab w:val="left" w:pos="310"/>
        </w:tabs>
        <w:spacing w:after="0" w:line="240" w:lineRule="auto"/>
        <w:ind w:firstLine="709"/>
        <w:jc w:val="both"/>
        <w:rPr>
          <w:rFonts w:ascii="Times New Roman" w:hAnsi="Times New Roman" w:cs="Times New Roman"/>
          <w:sz w:val="24"/>
          <w:szCs w:val="24"/>
        </w:rPr>
      </w:pPr>
      <w:r w:rsidRPr="00825E52">
        <w:rPr>
          <w:rFonts w:ascii="Times New Roman" w:hAnsi="Times New Roman" w:cs="Times New Roman"/>
          <w:sz w:val="24"/>
          <w:szCs w:val="24"/>
        </w:rPr>
        <w:t>5. Поет преимущественно с мягкой атакой звука, осознанно употребляет твердую атаку в зависимости от образного строя исполняемой песни. Поет доступным по силе, не форсированным звуком.</w:t>
      </w:r>
    </w:p>
    <w:p w:rsidR="00602CA9" w:rsidRPr="00825E52" w:rsidRDefault="00602CA9" w:rsidP="000B5C48">
      <w:pPr>
        <w:spacing w:after="0" w:line="240" w:lineRule="auto"/>
        <w:ind w:firstLine="709"/>
        <w:jc w:val="both"/>
        <w:rPr>
          <w:rFonts w:ascii="Times New Roman" w:hAnsi="Times New Roman" w:cs="Times New Roman"/>
          <w:sz w:val="24"/>
          <w:szCs w:val="24"/>
        </w:rPr>
      </w:pPr>
      <w:r w:rsidRPr="00825E52">
        <w:rPr>
          <w:rFonts w:ascii="Times New Roman" w:hAnsi="Times New Roman" w:cs="Times New Roman"/>
          <w:sz w:val="24"/>
          <w:szCs w:val="24"/>
        </w:rPr>
        <w:t>6. Ясно выговаривает слова песни, поет гласные округленным звуком, отчетливо произносит согласные; использует средства артикуляции для достижения выразительности исполнения.</w:t>
      </w:r>
    </w:p>
    <w:p w:rsidR="00602CA9" w:rsidRPr="00825E52" w:rsidRDefault="00602CA9" w:rsidP="000B5C48">
      <w:pPr>
        <w:spacing w:after="0" w:line="240" w:lineRule="auto"/>
        <w:ind w:firstLine="709"/>
        <w:jc w:val="both"/>
        <w:rPr>
          <w:rFonts w:ascii="Times New Roman" w:hAnsi="Times New Roman" w:cs="Times New Roman"/>
          <w:sz w:val="24"/>
          <w:szCs w:val="24"/>
        </w:rPr>
      </w:pPr>
      <w:r w:rsidRPr="00825E52">
        <w:rPr>
          <w:rFonts w:ascii="Times New Roman" w:hAnsi="Times New Roman" w:cs="Times New Roman"/>
          <w:sz w:val="24"/>
          <w:szCs w:val="24"/>
        </w:rPr>
        <w:t>7. Исполняет одноголосные произведения, а также произведения с элементами двухголосия.</w:t>
      </w:r>
    </w:p>
    <w:p w:rsidR="00602CA9" w:rsidRPr="00825E52" w:rsidRDefault="00602CA9" w:rsidP="000B5C48">
      <w:pPr>
        <w:spacing w:line="240" w:lineRule="auto"/>
        <w:ind w:firstLine="709"/>
        <w:jc w:val="center"/>
        <w:rPr>
          <w:rFonts w:ascii="Times New Roman" w:hAnsi="Times New Roman" w:cs="Times New Roman"/>
          <w:b/>
          <w:sz w:val="24"/>
          <w:szCs w:val="24"/>
        </w:rPr>
      </w:pPr>
      <w:r w:rsidRPr="00825E52">
        <w:rPr>
          <w:rFonts w:ascii="Times New Roman" w:hAnsi="Times New Roman" w:cs="Times New Roman"/>
          <w:b/>
          <w:sz w:val="24"/>
          <w:szCs w:val="24"/>
        </w:rPr>
        <w:t>Игра в детском инструментальном оркестре (ансамбле)</w:t>
      </w:r>
    </w:p>
    <w:p w:rsidR="00602CA9" w:rsidRPr="00825E52" w:rsidRDefault="00602CA9" w:rsidP="000B5C48">
      <w:pPr>
        <w:spacing w:after="0" w:line="240" w:lineRule="auto"/>
        <w:ind w:firstLine="709"/>
        <w:contextualSpacing/>
        <w:jc w:val="both"/>
        <w:rPr>
          <w:rFonts w:ascii="Times New Roman" w:hAnsi="Times New Roman" w:cs="Times New Roman"/>
          <w:sz w:val="24"/>
          <w:szCs w:val="24"/>
        </w:rPr>
      </w:pPr>
      <w:r w:rsidRPr="00825E52">
        <w:rPr>
          <w:rFonts w:ascii="Times New Roman" w:hAnsi="Times New Roman" w:cs="Times New Roman"/>
          <w:sz w:val="24"/>
          <w:szCs w:val="24"/>
        </w:rPr>
        <w:t>Обучающийся:</w:t>
      </w:r>
    </w:p>
    <w:p w:rsidR="00602CA9" w:rsidRPr="00825E52" w:rsidRDefault="00602CA9" w:rsidP="000B5C48">
      <w:pPr>
        <w:spacing w:after="0" w:line="240" w:lineRule="auto"/>
        <w:ind w:firstLine="709"/>
        <w:jc w:val="both"/>
        <w:rPr>
          <w:rFonts w:ascii="Times New Roman" w:hAnsi="Times New Roman" w:cs="Times New Roman"/>
          <w:sz w:val="24"/>
          <w:szCs w:val="24"/>
        </w:rPr>
      </w:pPr>
      <w:r w:rsidRPr="00825E52">
        <w:rPr>
          <w:rFonts w:ascii="Times New Roman" w:hAnsi="Times New Roman" w:cs="Times New Roman"/>
          <w:sz w:val="24"/>
          <w:szCs w:val="24"/>
        </w:rPr>
        <w:t xml:space="preserve">1. Имеет представления о приемах игры на элементарных инструментах детского оркестра, блокфлейте, синтезаторе, народных инструментах и др. </w:t>
      </w:r>
    </w:p>
    <w:p w:rsidR="00602CA9" w:rsidRPr="00825E52" w:rsidRDefault="00602CA9" w:rsidP="000B5C48">
      <w:pPr>
        <w:spacing w:after="0" w:line="240" w:lineRule="auto"/>
        <w:ind w:firstLine="709"/>
        <w:jc w:val="both"/>
        <w:rPr>
          <w:rFonts w:ascii="Times New Roman" w:hAnsi="Times New Roman" w:cs="Times New Roman"/>
          <w:sz w:val="24"/>
          <w:szCs w:val="24"/>
        </w:rPr>
      </w:pPr>
      <w:r w:rsidRPr="00825E52">
        <w:rPr>
          <w:rFonts w:ascii="Times New Roman" w:hAnsi="Times New Roman" w:cs="Times New Roman"/>
          <w:sz w:val="24"/>
          <w:szCs w:val="24"/>
        </w:rPr>
        <w:t>2. Умеет исполнять различные ритмические группы в оркестровых партиях.</w:t>
      </w:r>
    </w:p>
    <w:p w:rsidR="00602CA9" w:rsidRPr="00825E52" w:rsidRDefault="00602CA9" w:rsidP="000B5C48">
      <w:pPr>
        <w:spacing w:after="0" w:line="240" w:lineRule="auto"/>
        <w:ind w:firstLine="709"/>
        <w:jc w:val="both"/>
        <w:rPr>
          <w:rFonts w:ascii="Times New Roman" w:hAnsi="Times New Roman" w:cs="Times New Roman"/>
          <w:sz w:val="24"/>
          <w:szCs w:val="24"/>
        </w:rPr>
      </w:pPr>
      <w:r w:rsidRPr="00825E52">
        <w:rPr>
          <w:rFonts w:ascii="Times New Roman" w:hAnsi="Times New Roman" w:cs="Times New Roman"/>
          <w:sz w:val="24"/>
          <w:szCs w:val="24"/>
        </w:rPr>
        <w:t>3. Имеет первоначальные навыки игры в ансамбле – дуэте, трио (простейшее двух-трехголосие). Владеет основами игры в детском оркестре, инструментальном ансамбле.</w:t>
      </w:r>
    </w:p>
    <w:p w:rsidR="00602CA9" w:rsidRPr="00825E52" w:rsidRDefault="00602CA9" w:rsidP="000B5C48">
      <w:pPr>
        <w:spacing w:after="0" w:line="240" w:lineRule="auto"/>
        <w:ind w:firstLine="709"/>
        <w:jc w:val="both"/>
        <w:rPr>
          <w:rFonts w:ascii="Times New Roman" w:hAnsi="Times New Roman" w:cs="Times New Roman"/>
          <w:sz w:val="24"/>
          <w:szCs w:val="24"/>
        </w:rPr>
      </w:pPr>
      <w:r w:rsidRPr="00825E52">
        <w:rPr>
          <w:rFonts w:ascii="Times New Roman" w:hAnsi="Times New Roman" w:cs="Times New Roman"/>
          <w:sz w:val="24"/>
          <w:szCs w:val="24"/>
        </w:rPr>
        <w:t>4. Использует возможности различных инструментов в ансамбле и оркестре, в том числе тембровые возможности синтезатора.</w:t>
      </w:r>
    </w:p>
    <w:p w:rsidR="00602CA9" w:rsidRPr="00825E52" w:rsidRDefault="00602CA9" w:rsidP="000B5C48">
      <w:pPr>
        <w:spacing w:line="240" w:lineRule="auto"/>
        <w:ind w:firstLine="709"/>
        <w:contextualSpacing/>
        <w:jc w:val="center"/>
        <w:rPr>
          <w:rFonts w:ascii="Times New Roman" w:hAnsi="Times New Roman" w:cs="Times New Roman"/>
          <w:sz w:val="24"/>
          <w:szCs w:val="24"/>
        </w:rPr>
      </w:pPr>
      <w:r w:rsidRPr="00825E52">
        <w:rPr>
          <w:rFonts w:ascii="Times New Roman" w:hAnsi="Times New Roman" w:cs="Times New Roman"/>
          <w:b/>
          <w:sz w:val="24"/>
          <w:szCs w:val="24"/>
        </w:rPr>
        <w:t>Основы музыкальной грамоты</w:t>
      </w:r>
    </w:p>
    <w:p w:rsidR="00602CA9" w:rsidRPr="00825E52" w:rsidRDefault="00602CA9" w:rsidP="000B5C48">
      <w:pPr>
        <w:spacing w:after="0" w:line="240" w:lineRule="auto"/>
        <w:ind w:firstLine="709"/>
        <w:contextualSpacing/>
        <w:jc w:val="both"/>
        <w:rPr>
          <w:rFonts w:ascii="Times New Roman" w:hAnsi="Times New Roman" w:cs="Times New Roman"/>
          <w:sz w:val="24"/>
          <w:szCs w:val="24"/>
        </w:rPr>
      </w:pPr>
      <w:r w:rsidRPr="00825E52">
        <w:rPr>
          <w:rFonts w:ascii="Times New Roman" w:hAnsi="Times New Roman" w:cs="Times New Roman"/>
          <w:sz w:val="24"/>
          <w:szCs w:val="24"/>
        </w:rPr>
        <w:t xml:space="preserve">Объем музыкальной грамоты и теоретических понятий: </w:t>
      </w:r>
    </w:p>
    <w:p w:rsidR="00602CA9" w:rsidRPr="00825E52" w:rsidRDefault="00602CA9" w:rsidP="000B5C48">
      <w:pPr>
        <w:spacing w:after="0" w:line="240" w:lineRule="auto"/>
        <w:ind w:firstLine="709"/>
        <w:jc w:val="both"/>
        <w:rPr>
          <w:rFonts w:ascii="Times New Roman" w:hAnsi="Times New Roman" w:cs="Times New Roman"/>
          <w:sz w:val="24"/>
          <w:szCs w:val="24"/>
        </w:rPr>
      </w:pPr>
      <w:r w:rsidRPr="00825E52">
        <w:rPr>
          <w:rFonts w:ascii="Times New Roman" w:hAnsi="Times New Roman" w:cs="Times New Roman"/>
          <w:sz w:val="24"/>
          <w:szCs w:val="24"/>
        </w:rPr>
        <w:t>1.</w:t>
      </w:r>
      <w:r w:rsidRPr="00825E52">
        <w:rPr>
          <w:rFonts w:ascii="Times New Roman" w:hAnsi="Times New Roman" w:cs="Times New Roman"/>
          <w:b/>
          <w:sz w:val="24"/>
          <w:szCs w:val="24"/>
        </w:rPr>
        <w:t xml:space="preserve"> Звук.</w:t>
      </w:r>
      <w:r w:rsidRPr="00825E52">
        <w:rPr>
          <w:rFonts w:ascii="Times New Roman" w:hAnsi="Times New Roman" w:cs="Times New Roman"/>
          <w:sz w:val="24"/>
          <w:szCs w:val="24"/>
        </w:rPr>
        <w:t xml:space="preserve"> Свойства музыкального звука: высота, длительность, тембр, громкость.</w:t>
      </w:r>
    </w:p>
    <w:p w:rsidR="00602CA9" w:rsidRPr="00825E52" w:rsidRDefault="00602CA9" w:rsidP="000B5C48">
      <w:pPr>
        <w:spacing w:after="0" w:line="240" w:lineRule="auto"/>
        <w:ind w:firstLine="709"/>
        <w:jc w:val="both"/>
        <w:rPr>
          <w:rFonts w:ascii="Times New Roman" w:hAnsi="Times New Roman" w:cs="Times New Roman"/>
          <w:sz w:val="24"/>
          <w:szCs w:val="24"/>
        </w:rPr>
      </w:pPr>
      <w:r w:rsidRPr="00825E52">
        <w:rPr>
          <w:rFonts w:ascii="Times New Roman" w:hAnsi="Times New Roman" w:cs="Times New Roman"/>
          <w:sz w:val="24"/>
          <w:szCs w:val="24"/>
        </w:rPr>
        <w:t>2.</w:t>
      </w:r>
      <w:r w:rsidRPr="00825E52">
        <w:rPr>
          <w:rFonts w:ascii="Times New Roman" w:hAnsi="Times New Roman" w:cs="Times New Roman"/>
          <w:b/>
          <w:sz w:val="24"/>
          <w:szCs w:val="24"/>
        </w:rPr>
        <w:t xml:space="preserve"> Мелодия.</w:t>
      </w:r>
      <w:r w:rsidRPr="00825E52">
        <w:rPr>
          <w:rFonts w:ascii="Times New Roman" w:hAnsi="Times New Roman" w:cs="Times New Roman"/>
          <w:sz w:val="24"/>
          <w:szCs w:val="24"/>
        </w:rPr>
        <w:t xml:space="preserve"> Типы мелодического движения. Интонация. Начальное представление о клавиатуре фортепиано (синтезатора). Подбор по слуху попевок и простых песен. </w:t>
      </w:r>
    </w:p>
    <w:p w:rsidR="00602CA9" w:rsidRPr="00825E52" w:rsidRDefault="00602CA9" w:rsidP="000B5C48">
      <w:pPr>
        <w:spacing w:after="0" w:line="240" w:lineRule="auto"/>
        <w:ind w:firstLine="709"/>
        <w:jc w:val="both"/>
        <w:rPr>
          <w:rFonts w:ascii="Times New Roman" w:hAnsi="Times New Roman" w:cs="Times New Roman"/>
          <w:sz w:val="24"/>
          <w:szCs w:val="24"/>
        </w:rPr>
      </w:pPr>
      <w:r w:rsidRPr="00825E52">
        <w:rPr>
          <w:rFonts w:ascii="Times New Roman" w:hAnsi="Times New Roman" w:cs="Times New Roman"/>
          <w:sz w:val="24"/>
          <w:szCs w:val="24"/>
        </w:rPr>
        <w:t>3.</w:t>
      </w:r>
      <w:r w:rsidRPr="00825E52">
        <w:rPr>
          <w:rFonts w:ascii="Times New Roman" w:hAnsi="Times New Roman" w:cs="Times New Roman"/>
          <w:b/>
          <w:sz w:val="24"/>
          <w:szCs w:val="24"/>
        </w:rPr>
        <w:t xml:space="preserve"> Метроритм.</w:t>
      </w:r>
      <w:r w:rsidRPr="00825E52">
        <w:rPr>
          <w:rFonts w:ascii="Times New Roman" w:hAnsi="Times New Roman" w:cs="Times New Roman"/>
          <w:sz w:val="24"/>
          <w:szCs w:val="24"/>
        </w:rPr>
        <w:t xml:space="preserve"> Длительности: восьмые, четверти, половинные. Пауза. Акцент в музыке: сильная и слабая доли. Такт. Размеры: 2/4; 3/4; 4/4. Сочетание восьмых, четвертных и половинных длительностей, пауз в ритмических упражнениях, ритмических рисунках исполняемых песен, в оркестровых партиях и аккомпанементах. Двух- и трехдольность – восприятие и передача в движении.</w:t>
      </w:r>
    </w:p>
    <w:p w:rsidR="00602CA9" w:rsidRPr="00825E52" w:rsidRDefault="00602CA9" w:rsidP="000B5C48">
      <w:pPr>
        <w:spacing w:after="0" w:line="240" w:lineRule="auto"/>
        <w:ind w:firstLine="709"/>
        <w:jc w:val="both"/>
        <w:rPr>
          <w:rFonts w:ascii="Times New Roman" w:hAnsi="Times New Roman" w:cs="Times New Roman"/>
          <w:sz w:val="24"/>
          <w:szCs w:val="24"/>
        </w:rPr>
      </w:pPr>
      <w:r w:rsidRPr="00825E52">
        <w:rPr>
          <w:rFonts w:ascii="Times New Roman" w:hAnsi="Times New Roman" w:cs="Times New Roman"/>
          <w:sz w:val="24"/>
          <w:szCs w:val="24"/>
        </w:rPr>
        <w:t xml:space="preserve">4. </w:t>
      </w:r>
      <w:r w:rsidRPr="00825E52">
        <w:rPr>
          <w:rFonts w:ascii="Times New Roman" w:hAnsi="Times New Roman" w:cs="Times New Roman"/>
          <w:b/>
          <w:sz w:val="24"/>
          <w:szCs w:val="24"/>
        </w:rPr>
        <w:t xml:space="preserve">Лад: </w:t>
      </w:r>
      <w:r w:rsidRPr="00825E52">
        <w:rPr>
          <w:rFonts w:ascii="Times New Roman" w:hAnsi="Times New Roman" w:cs="Times New Roman"/>
          <w:sz w:val="24"/>
          <w:szCs w:val="24"/>
        </w:rPr>
        <w:t xml:space="preserve">мажор, минор; тональность, тоника. </w:t>
      </w:r>
    </w:p>
    <w:p w:rsidR="00602CA9" w:rsidRPr="00825E52" w:rsidRDefault="00602CA9" w:rsidP="000B5C48">
      <w:pPr>
        <w:spacing w:after="0" w:line="240" w:lineRule="auto"/>
        <w:ind w:firstLine="709"/>
        <w:contextualSpacing/>
        <w:jc w:val="both"/>
        <w:rPr>
          <w:rFonts w:ascii="Times New Roman" w:hAnsi="Times New Roman" w:cs="Times New Roman"/>
          <w:sz w:val="24"/>
          <w:szCs w:val="24"/>
        </w:rPr>
      </w:pPr>
      <w:r w:rsidRPr="00825E52">
        <w:rPr>
          <w:rFonts w:ascii="Times New Roman" w:hAnsi="Times New Roman" w:cs="Times New Roman"/>
          <w:sz w:val="24"/>
          <w:szCs w:val="24"/>
        </w:rPr>
        <w:t>5.</w:t>
      </w:r>
      <w:r w:rsidRPr="00825E52">
        <w:rPr>
          <w:rFonts w:ascii="Times New Roman" w:hAnsi="Times New Roman" w:cs="Times New Roman"/>
          <w:b/>
          <w:sz w:val="24"/>
          <w:szCs w:val="24"/>
        </w:rPr>
        <w:t xml:space="preserve"> Нотная грамота.</w:t>
      </w:r>
      <w:r w:rsidRPr="00825E52">
        <w:rPr>
          <w:rFonts w:ascii="Times New Roman" w:hAnsi="Times New Roman" w:cs="Times New Roman"/>
          <w:sz w:val="24"/>
          <w:szCs w:val="24"/>
        </w:rPr>
        <w:t xml:space="preserve"> Скрипичный ключ, нотный стан, расположение нот в объеме первой-второй октав, диез, бемоль. Чтение нот первой-второй октав, пение по нотам выученных по слуху простейших попевок (двухступенных, трехступенных, пятиступенных), песен, разучивание по нотам хоровых и оркестровых партий.</w:t>
      </w:r>
    </w:p>
    <w:p w:rsidR="00602CA9" w:rsidRPr="00825E52" w:rsidRDefault="00602CA9" w:rsidP="000B5C48">
      <w:pPr>
        <w:tabs>
          <w:tab w:val="left" w:pos="201"/>
        </w:tabs>
        <w:spacing w:after="0" w:line="240" w:lineRule="auto"/>
        <w:ind w:firstLine="709"/>
        <w:jc w:val="both"/>
        <w:rPr>
          <w:rFonts w:ascii="Times New Roman" w:hAnsi="Times New Roman" w:cs="Times New Roman"/>
          <w:sz w:val="24"/>
          <w:szCs w:val="24"/>
        </w:rPr>
      </w:pPr>
      <w:r w:rsidRPr="00825E52">
        <w:rPr>
          <w:rFonts w:ascii="Times New Roman" w:hAnsi="Times New Roman" w:cs="Times New Roman"/>
          <w:sz w:val="24"/>
          <w:szCs w:val="24"/>
        </w:rPr>
        <w:t xml:space="preserve">6. </w:t>
      </w:r>
      <w:r w:rsidRPr="00825E52">
        <w:rPr>
          <w:rFonts w:ascii="Times New Roman" w:hAnsi="Times New Roman" w:cs="Times New Roman"/>
          <w:b/>
          <w:sz w:val="24"/>
          <w:szCs w:val="24"/>
        </w:rPr>
        <w:t xml:space="preserve">Интервалы </w:t>
      </w:r>
      <w:r w:rsidRPr="00825E52">
        <w:rPr>
          <w:rFonts w:ascii="Times New Roman" w:hAnsi="Times New Roman" w:cs="Times New Roman"/>
          <w:sz w:val="24"/>
          <w:szCs w:val="24"/>
        </w:rPr>
        <w:t xml:space="preserve">в пределах октавы. </w:t>
      </w:r>
      <w:r w:rsidRPr="00825E52">
        <w:rPr>
          <w:rFonts w:ascii="Times New Roman" w:hAnsi="Times New Roman" w:cs="Times New Roman"/>
          <w:b/>
          <w:sz w:val="24"/>
          <w:szCs w:val="24"/>
        </w:rPr>
        <w:t>Трезвучия</w:t>
      </w:r>
      <w:r w:rsidRPr="00825E52">
        <w:rPr>
          <w:rFonts w:ascii="Times New Roman" w:hAnsi="Times New Roman" w:cs="Times New Roman"/>
          <w:sz w:val="24"/>
          <w:szCs w:val="24"/>
        </w:rPr>
        <w:t>: мажорное и минорное. Интервалы и трезвучия в игровых упражнениях, песнях и аккомпанементах, произведениях для слушания музыки.</w:t>
      </w:r>
    </w:p>
    <w:p w:rsidR="00602CA9" w:rsidRPr="00825E52" w:rsidRDefault="00602CA9" w:rsidP="000B5C48">
      <w:pPr>
        <w:tabs>
          <w:tab w:val="left" w:pos="201"/>
        </w:tabs>
        <w:spacing w:after="0" w:line="240" w:lineRule="auto"/>
        <w:ind w:firstLine="709"/>
        <w:jc w:val="both"/>
        <w:rPr>
          <w:rFonts w:ascii="Times New Roman" w:hAnsi="Times New Roman" w:cs="Times New Roman"/>
          <w:sz w:val="24"/>
          <w:szCs w:val="24"/>
        </w:rPr>
      </w:pPr>
      <w:r w:rsidRPr="00825E52">
        <w:rPr>
          <w:rFonts w:ascii="Times New Roman" w:hAnsi="Times New Roman" w:cs="Times New Roman"/>
          <w:sz w:val="24"/>
          <w:szCs w:val="24"/>
        </w:rPr>
        <w:t>7.</w:t>
      </w:r>
      <w:r w:rsidRPr="00825E52">
        <w:rPr>
          <w:rFonts w:ascii="Times New Roman" w:hAnsi="Times New Roman" w:cs="Times New Roman"/>
          <w:b/>
          <w:sz w:val="24"/>
          <w:szCs w:val="24"/>
        </w:rPr>
        <w:t xml:space="preserve"> Музыкальные жанры.</w:t>
      </w:r>
      <w:r w:rsidRPr="00825E52">
        <w:rPr>
          <w:rFonts w:ascii="Times New Roman" w:hAnsi="Times New Roman" w:cs="Times New Roman"/>
          <w:sz w:val="24"/>
          <w:szCs w:val="24"/>
        </w:rPr>
        <w:t xml:space="preserve"> Песня, танец, марш. Инструментальный концерт. Музыкально-сценические жанры: балет, опера, мюзикл.</w:t>
      </w:r>
    </w:p>
    <w:p w:rsidR="00602CA9" w:rsidRPr="00825E52" w:rsidRDefault="00602CA9" w:rsidP="000B5C48">
      <w:pPr>
        <w:spacing w:after="0" w:line="240" w:lineRule="auto"/>
        <w:ind w:firstLine="709"/>
        <w:jc w:val="both"/>
        <w:rPr>
          <w:rFonts w:ascii="Times New Roman" w:hAnsi="Times New Roman" w:cs="Times New Roman"/>
          <w:sz w:val="24"/>
          <w:szCs w:val="24"/>
        </w:rPr>
      </w:pPr>
      <w:r w:rsidRPr="00825E52">
        <w:rPr>
          <w:rFonts w:ascii="Times New Roman" w:hAnsi="Times New Roman" w:cs="Times New Roman"/>
          <w:sz w:val="24"/>
          <w:szCs w:val="24"/>
        </w:rPr>
        <w:lastRenderedPageBreak/>
        <w:t xml:space="preserve">8. </w:t>
      </w:r>
      <w:r w:rsidRPr="00825E52">
        <w:rPr>
          <w:rFonts w:ascii="Times New Roman" w:hAnsi="Times New Roman" w:cs="Times New Roman"/>
          <w:b/>
          <w:sz w:val="24"/>
          <w:szCs w:val="24"/>
        </w:rPr>
        <w:t>Музыкальные формы.</w:t>
      </w:r>
      <w:r w:rsidRPr="00825E52">
        <w:rPr>
          <w:rFonts w:ascii="Times New Roman" w:hAnsi="Times New Roman" w:cs="Times New Roman"/>
          <w:sz w:val="24"/>
          <w:szCs w:val="24"/>
        </w:rPr>
        <w:t xml:space="preserve"> Виды развития: повтор, контраст. Вступление, заключение. Простые двухчастная и трехчастная формы, куплетная форма, вариации, рондо.</w:t>
      </w:r>
    </w:p>
    <w:p w:rsidR="00602CA9" w:rsidRPr="00825E52" w:rsidRDefault="00602CA9" w:rsidP="000B5C48">
      <w:pPr>
        <w:spacing w:line="240" w:lineRule="auto"/>
        <w:ind w:firstLine="709"/>
        <w:jc w:val="both"/>
        <w:rPr>
          <w:rFonts w:ascii="Times New Roman" w:eastAsia="Arial Unicode MS" w:hAnsi="Times New Roman" w:cs="Times New Roman"/>
          <w:sz w:val="24"/>
          <w:szCs w:val="24"/>
        </w:rPr>
      </w:pPr>
      <w:r w:rsidRPr="00825E52">
        <w:rPr>
          <w:rFonts w:ascii="Times New Roman" w:eastAsia="Arial Unicode MS" w:hAnsi="Times New Roman" w:cs="Times New Roman"/>
          <w:sz w:val="24"/>
          <w:szCs w:val="24"/>
        </w:rPr>
        <w:t xml:space="preserve">В результате изучения музыки на уровне начального общего образования обучающийся </w:t>
      </w:r>
      <w:r w:rsidRPr="00825E52">
        <w:rPr>
          <w:rFonts w:ascii="Times New Roman" w:eastAsia="Arial Unicode MS" w:hAnsi="Times New Roman" w:cs="Times New Roman"/>
          <w:b/>
          <w:sz w:val="24"/>
          <w:szCs w:val="24"/>
        </w:rPr>
        <w:t>получит возможность научиться</w:t>
      </w:r>
      <w:r w:rsidRPr="00825E52">
        <w:rPr>
          <w:rFonts w:ascii="Times New Roman" w:eastAsia="Arial Unicode MS" w:hAnsi="Times New Roman" w:cs="Times New Roman"/>
          <w:sz w:val="24"/>
          <w:szCs w:val="24"/>
        </w:rPr>
        <w:t>:</w:t>
      </w:r>
    </w:p>
    <w:p w:rsidR="00602CA9" w:rsidRPr="00825E52" w:rsidRDefault="00602CA9" w:rsidP="000B5C48">
      <w:pPr>
        <w:spacing w:after="0" w:line="240" w:lineRule="auto"/>
        <w:ind w:firstLine="709"/>
        <w:jc w:val="both"/>
        <w:rPr>
          <w:rFonts w:ascii="Times New Roman" w:eastAsia="Arial Unicode MS" w:hAnsi="Times New Roman" w:cs="Times New Roman"/>
          <w:i/>
          <w:sz w:val="24"/>
          <w:szCs w:val="24"/>
        </w:rPr>
      </w:pPr>
      <w:r w:rsidRPr="00825E52">
        <w:rPr>
          <w:rFonts w:ascii="Times New Roman" w:eastAsia="Arial Unicode MS" w:hAnsi="Times New Roman" w:cs="Times New Roman"/>
          <w:i/>
          <w:sz w:val="24"/>
          <w:szCs w:val="24"/>
        </w:rPr>
        <w:t>реализовывать творческий потенциал, собственные творческие замыслы в различных видах музыкальной деятельности (в пении и интерпретации музыки, игре на детских и других музыкальных инструментах, музыкально-пластическом движении и импровизации);</w:t>
      </w:r>
    </w:p>
    <w:p w:rsidR="00602CA9" w:rsidRPr="00825E52" w:rsidRDefault="00602CA9" w:rsidP="000B5C48">
      <w:pPr>
        <w:spacing w:after="0" w:line="240" w:lineRule="auto"/>
        <w:ind w:firstLine="709"/>
        <w:jc w:val="both"/>
        <w:rPr>
          <w:rFonts w:ascii="Times New Roman" w:eastAsia="Arial Unicode MS" w:hAnsi="Times New Roman" w:cs="Times New Roman"/>
          <w:i/>
          <w:sz w:val="24"/>
          <w:szCs w:val="24"/>
        </w:rPr>
      </w:pPr>
      <w:r w:rsidRPr="00825E52">
        <w:rPr>
          <w:rFonts w:ascii="Times New Roman" w:eastAsia="Arial Unicode MS" w:hAnsi="Times New Roman" w:cs="Times New Roman"/>
          <w:i/>
          <w:sz w:val="24"/>
          <w:szCs w:val="24"/>
        </w:rPr>
        <w:t>организовывать культурный досуг, самостоятельную музыкально-творческую деятельность; музицировать;</w:t>
      </w:r>
    </w:p>
    <w:p w:rsidR="00602CA9" w:rsidRPr="00825E52" w:rsidRDefault="00602CA9" w:rsidP="000B5C48">
      <w:pPr>
        <w:spacing w:after="0" w:line="240" w:lineRule="auto"/>
        <w:ind w:firstLine="709"/>
        <w:jc w:val="both"/>
        <w:rPr>
          <w:rFonts w:ascii="Times New Roman" w:eastAsia="Arial Unicode MS" w:hAnsi="Times New Roman" w:cs="Times New Roman"/>
          <w:i/>
          <w:sz w:val="24"/>
          <w:szCs w:val="24"/>
        </w:rPr>
      </w:pPr>
      <w:r w:rsidRPr="00825E52">
        <w:rPr>
          <w:rFonts w:ascii="Times New Roman" w:eastAsia="Arial Unicode MS" w:hAnsi="Times New Roman" w:cs="Times New Roman"/>
          <w:i/>
          <w:sz w:val="24"/>
          <w:szCs w:val="24"/>
        </w:rPr>
        <w:t>использовать систему графических знаков для ориентации в нотном письме при пении простейших мелодий;</w:t>
      </w:r>
    </w:p>
    <w:p w:rsidR="00602CA9" w:rsidRPr="00825E52" w:rsidRDefault="00602CA9" w:rsidP="000B5C48">
      <w:pPr>
        <w:spacing w:after="0" w:line="240" w:lineRule="auto"/>
        <w:ind w:firstLine="709"/>
        <w:jc w:val="both"/>
        <w:rPr>
          <w:rFonts w:ascii="Times New Roman" w:eastAsia="Arial Unicode MS" w:hAnsi="Times New Roman" w:cs="Times New Roman"/>
          <w:i/>
          <w:sz w:val="24"/>
          <w:szCs w:val="24"/>
        </w:rPr>
      </w:pPr>
      <w:r w:rsidRPr="00825E52">
        <w:rPr>
          <w:rFonts w:ascii="Times New Roman" w:eastAsia="Arial Unicode MS" w:hAnsi="Times New Roman" w:cs="Times New Roman"/>
          <w:i/>
          <w:sz w:val="24"/>
          <w:szCs w:val="24"/>
        </w:rPr>
        <w:t>владеть певческим голосом как инструментом духовного самовыражения и участвовать в коллективной творческой деятельности при воплощении заинтересовавших его музыкальных образов;</w:t>
      </w:r>
    </w:p>
    <w:p w:rsidR="00602CA9" w:rsidRPr="00825E52" w:rsidRDefault="00602CA9" w:rsidP="000B5C48">
      <w:pPr>
        <w:spacing w:after="0" w:line="240" w:lineRule="auto"/>
        <w:ind w:firstLine="709"/>
        <w:jc w:val="both"/>
        <w:rPr>
          <w:rFonts w:ascii="Times New Roman" w:eastAsia="Arial Unicode MS" w:hAnsi="Times New Roman" w:cs="Times New Roman"/>
          <w:i/>
          <w:sz w:val="24"/>
          <w:szCs w:val="24"/>
        </w:rPr>
      </w:pPr>
      <w:r w:rsidRPr="00825E52">
        <w:rPr>
          <w:rFonts w:ascii="Times New Roman" w:eastAsia="Arial Unicode MS" w:hAnsi="Times New Roman" w:cs="Times New Roman"/>
          <w:i/>
          <w:sz w:val="24"/>
          <w:szCs w:val="24"/>
        </w:rPr>
        <w:t>адекватно оценивать явления музыкальной культуры и проявлять инициативу в выборе образцов профессионального и музыкально-поэтического творчества народов мира;</w:t>
      </w:r>
    </w:p>
    <w:p w:rsidR="00602CA9" w:rsidRPr="00825E52" w:rsidRDefault="00602CA9" w:rsidP="000B5C48">
      <w:pPr>
        <w:spacing w:after="0" w:line="240" w:lineRule="auto"/>
        <w:ind w:firstLine="709"/>
        <w:jc w:val="both"/>
        <w:rPr>
          <w:rFonts w:ascii="Times New Roman" w:eastAsia="Arial Unicode MS" w:hAnsi="Times New Roman" w:cs="Times New Roman"/>
          <w:i/>
          <w:sz w:val="24"/>
          <w:szCs w:val="24"/>
        </w:rPr>
      </w:pPr>
      <w:r w:rsidRPr="00825E52">
        <w:rPr>
          <w:rFonts w:ascii="Times New Roman" w:eastAsia="Arial Unicode MS" w:hAnsi="Times New Roman" w:cs="Times New Roman"/>
          <w:i/>
          <w:sz w:val="24"/>
          <w:szCs w:val="24"/>
        </w:rPr>
        <w:t>оказывать помощь в организации и проведении школьных культурно-массовых мероприятий; представлять широкой публике результаты собственной музыкально-творческой деятельности (пение, музицирование, драматизация и др.); собирать музыкальные коллекции (фонотека, видеотека).</w:t>
      </w:r>
    </w:p>
    <w:p w:rsidR="0063642B" w:rsidRPr="00D32756" w:rsidRDefault="00825E52" w:rsidP="000B5C48">
      <w:pPr>
        <w:pStyle w:val="aff"/>
        <w:spacing w:line="240" w:lineRule="auto"/>
        <w:ind w:firstLine="0"/>
        <w:jc w:val="center"/>
        <w:rPr>
          <w:b/>
          <w:i/>
          <w:sz w:val="24"/>
          <w:szCs w:val="24"/>
        </w:rPr>
      </w:pPr>
      <w:bookmarkStart w:id="62" w:name="bookmark67"/>
      <w:r>
        <w:rPr>
          <w:b/>
          <w:i/>
          <w:sz w:val="24"/>
          <w:szCs w:val="24"/>
        </w:rPr>
        <w:t>1.2.10</w:t>
      </w:r>
      <w:r w:rsidR="0063642B" w:rsidRPr="00D32756">
        <w:rPr>
          <w:b/>
          <w:i/>
          <w:sz w:val="24"/>
          <w:szCs w:val="24"/>
        </w:rPr>
        <w:t>. Технология</w:t>
      </w:r>
      <w:bookmarkEnd w:id="62"/>
    </w:p>
    <w:p w:rsidR="00602CA9" w:rsidRPr="00825E52" w:rsidRDefault="00602CA9" w:rsidP="000B5C48">
      <w:pPr>
        <w:tabs>
          <w:tab w:val="left" w:pos="142"/>
          <w:tab w:val="left" w:leader="dot" w:pos="624"/>
          <w:tab w:val="left" w:pos="1134"/>
        </w:tabs>
        <w:spacing w:after="0" w:line="240" w:lineRule="auto"/>
        <w:ind w:left="357" w:firstLine="709"/>
        <w:jc w:val="both"/>
        <w:rPr>
          <w:rStyle w:val="Zag11"/>
          <w:rFonts w:ascii="Times New Roman" w:eastAsia="@Arial Unicode MS" w:hAnsi="Times New Roman" w:cs="Times New Roman"/>
          <w:sz w:val="24"/>
          <w:szCs w:val="24"/>
        </w:rPr>
      </w:pPr>
      <w:bookmarkStart w:id="63" w:name="bookmark68"/>
      <w:r w:rsidRPr="00825E52">
        <w:rPr>
          <w:rStyle w:val="Zag11"/>
          <w:rFonts w:ascii="Times New Roman" w:eastAsia="@Arial Unicode MS" w:hAnsi="Times New Roman" w:cs="Times New Roman"/>
          <w:sz w:val="24"/>
          <w:szCs w:val="24"/>
        </w:rPr>
        <w:t>В результате изучения курса «Технологии» обучающиеся на уровне начального общего образования:</w:t>
      </w:r>
    </w:p>
    <w:p w:rsidR="00602CA9" w:rsidRPr="00825E52" w:rsidRDefault="00602CA9" w:rsidP="000B5C48">
      <w:pPr>
        <w:tabs>
          <w:tab w:val="left" w:pos="142"/>
          <w:tab w:val="left" w:leader="dot" w:pos="624"/>
          <w:tab w:val="left" w:pos="1134"/>
        </w:tabs>
        <w:spacing w:after="0" w:line="240" w:lineRule="auto"/>
        <w:ind w:left="357" w:firstLine="709"/>
        <w:jc w:val="both"/>
        <w:rPr>
          <w:rStyle w:val="Zag11"/>
          <w:rFonts w:ascii="Times New Roman" w:eastAsia="@Arial Unicode MS" w:hAnsi="Times New Roman" w:cs="Times New Roman"/>
          <w:sz w:val="24"/>
          <w:szCs w:val="24"/>
        </w:rPr>
      </w:pPr>
      <w:r w:rsidRPr="00825E52">
        <w:rPr>
          <w:rStyle w:val="Zag11"/>
          <w:rFonts w:ascii="Times New Roman" w:eastAsia="@Arial Unicode MS" w:hAnsi="Times New Roman" w:cs="Times New Roman"/>
          <w:spacing w:val="-4"/>
          <w:sz w:val="24"/>
          <w:szCs w:val="24"/>
        </w:rPr>
        <w:t>получат начальные представления о материальной культуре как продукте творческой предметно-преобразующей деятельности человека, о предметном мире как основной среде обитания современного человека, о гармонической взаимосвязи предметного мира с миром природы, об отражении в предметах материальной среды нравственно-эстетического и социально-исторического опыта человечества; о ценности предшествующих культур и необходимости бережного отношения к ним в целях сохранения и развития культурных традиций</w:t>
      </w:r>
      <w:r w:rsidRPr="00825E52">
        <w:rPr>
          <w:rStyle w:val="Zag11"/>
          <w:rFonts w:ascii="Times New Roman" w:eastAsia="@Arial Unicode MS" w:hAnsi="Times New Roman" w:cs="Times New Roman"/>
          <w:sz w:val="24"/>
          <w:szCs w:val="24"/>
        </w:rPr>
        <w:t>;</w:t>
      </w:r>
    </w:p>
    <w:p w:rsidR="00602CA9" w:rsidRPr="00825E52" w:rsidRDefault="00602CA9" w:rsidP="000B5C48">
      <w:pPr>
        <w:tabs>
          <w:tab w:val="left" w:pos="142"/>
          <w:tab w:val="left" w:leader="dot" w:pos="624"/>
          <w:tab w:val="left" w:pos="1134"/>
        </w:tabs>
        <w:spacing w:after="0" w:line="240" w:lineRule="auto"/>
        <w:ind w:left="357" w:firstLine="709"/>
        <w:jc w:val="both"/>
        <w:rPr>
          <w:rStyle w:val="Zag11"/>
          <w:rFonts w:ascii="Times New Roman" w:eastAsia="@Arial Unicode MS" w:hAnsi="Times New Roman" w:cs="Times New Roman"/>
          <w:sz w:val="24"/>
          <w:szCs w:val="24"/>
        </w:rPr>
      </w:pPr>
      <w:r w:rsidRPr="00825E52">
        <w:rPr>
          <w:rStyle w:val="Zag11"/>
          <w:rFonts w:ascii="Times New Roman" w:eastAsia="@Arial Unicode MS" w:hAnsi="Times New Roman" w:cs="Times New Roman"/>
          <w:sz w:val="24"/>
          <w:szCs w:val="24"/>
        </w:rPr>
        <w:t xml:space="preserve">получат начальные знания и представления о наиболее важных правилах дизайна, которые необходимо учитывать при создании предметов материальной культуры; </w:t>
      </w:r>
    </w:p>
    <w:p w:rsidR="00602CA9" w:rsidRPr="00825E52" w:rsidRDefault="00602CA9" w:rsidP="000B5C48">
      <w:pPr>
        <w:tabs>
          <w:tab w:val="left" w:pos="142"/>
          <w:tab w:val="left" w:leader="dot" w:pos="624"/>
          <w:tab w:val="left" w:pos="1134"/>
        </w:tabs>
        <w:spacing w:after="0" w:line="240" w:lineRule="auto"/>
        <w:ind w:left="357" w:firstLine="709"/>
        <w:jc w:val="both"/>
        <w:rPr>
          <w:rStyle w:val="Zag11"/>
          <w:rFonts w:ascii="Times New Roman" w:eastAsia="@Arial Unicode MS" w:hAnsi="Times New Roman" w:cs="Times New Roman"/>
          <w:sz w:val="24"/>
          <w:szCs w:val="24"/>
        </w:rPr>
      </w:pPr>
      <w:r w:rsidRPr="00825E52">
        <w:rPr>
          <w:rStyle w:val="Zag11"/>
          <w:rFonts w:ascii="Times New Roman" w:eastAsia="@Arial Unicode MS" w:hAnsi="Times New Roman" w:cs="Times New Roman"/>
          <w:sz w:val="24"/>
          <w:szCs w:val="24"/>
        </w:rPr>
        <w:t>получат общее представление о мире профессий, их социальном значении, истории возникновения и развития;</w:t>
      </w:r>
    </w:p>
    <w:p w:rsidR="00602CA9" w:rsidRPr="00825E52" w:rsidRDefault="00602CA9" w:rsidP="000B5C48">
      <w:pPr>
        <w:tabs>
          <w:tab w:val="left" w:pos="142"/>
          <w:tab w:val="left" w:leader="dot" w:pos="624"/>
          <w:tab w:val="left" w:pos="1134"/>
        </w:tabs>
        <w:spacing w:after="0" w:line="240" w:lineRule="auto"/>
        <w:ind w:left="357" w:firstLine="709"/>
        <w:jc w:val="both"/>
        <w:rPr>
          <w:rStyle w:val="Zag11"/>
          <w:rFonts w:ascii="Times New Roman" w:eastAsia="@Arial Unicode MS" w:hAnsi="Times New Roman" w:cs="Times New Roman"/>
          <w:sz w:val="24"/>
          <w:szCs w:val="24"/>
        </w:rPr>
      </w:pPr>
      <w:r w:rsidRPr="00825E52">
        <w:rPr>
          <w:rStyle w:val="Zag11"/>
          <w:rFonts w:ascii="Times New Roman" w:eastAsia="@Arial Unicode MS" w:hAnsi="Times New Roman" w:cs="Times New Roman"/>
          <w:sz w:val="24"/>
          <w:szCs w:val="24"/>
        </w:rPr>
        <w:t>научатся использовать приобретенные знания и умения для творческой самореализации при оформлении своего дома и классной комнаты, при изготовлении подарков близким и друзьям, игрушечных моделей, художественно-декоративных и других изделий.</w:t>
      </w:r>
    </w:p>
    <w:p w:rsidR="00602CA9" w:rsidRPr="00825E52" w:rsidRDefault="00602CA9" w:rsidP="000B5C48">
      <w:pPr>
        <w:tabs>
          <w:tab w:val="left" w:pos="142"/>
          <w:tab w:val="left" w:leader="dot" w:pos="624"/>
          <w:tab w:val="left" w:pos="1134"/>
        </w:tabs>
        <w:spacing w:after="0" w:line="240" w:lineRule="auto"/>
        <w:ind w:left="357" w:firstLine="709"/>
        <w:jc w:val="both"/>
        <w:rPr>
          <w:rStyle w:val="Zag11"/>
          <w:rFonts w:ascii="Times New Roman" w:eastAsia="@Arial Unicode MS" w:hAnsi="Times New Roman" w:cs="Times New Roman"/>
          <w:sz w:val="24"/>
          <w:szCs w:val="24"/>
        </w:rPr>
      </w:pPr>
      <w:r w:rsidRPr="00825E52">
        <w:rPr>
          <w:rStyle w:val="Zag11"/>
          <w:rFonts w:ascii="Times New Roman" w:eastAsia="@Arial Unicode MS" w:hAnsi="Times New Roman" w:cs="Times New Roman"/>
          <w:sz w:val="24"/>
          <w:szCs w:val="24"/>
        </w:rPr>
        <w:t>Решение конструкторских, художественно-конструкторских и технологических задач заложит развитие основ творческой деятельности, конструкторско-технологического мышления, пространственного воображения, эстетических представлений, формирования внутреннего плана действий, мелкой моторики рук.</w:t>
      </w:r>
    </w:p>
    <w:p w:rsidR="00602CA9" w:rsidRPr="00825E52" w:rsidRDefault="00602CA9" w:rsidP="000B5C48">
      <w:pPr>
        <w:tabs>
          <w:tab w:val="left" w:pos="142"/>
          <w:tab w:val="left" w:leader="dot" w:pos="624"/>
          <w:tab w:val="left" w:pos="1134"/>
        </w:tabs>
        <w:spacing w:after="0" w:line="240" w:lineRule="auto"/>
        <w:ind w:left="357" w:firstLine="709"/>
        <w:jc w:val="both"/>
        <w:rPr>
          <w:rStyle w:val="Zag11"/>
          <w:rFonts w:ascii="Times New Roman" w:eastAsia="@Arial Unicode MS" w:hAnsi="Times New Roman" w:cs="Times New Roman"/>
          <w:sz w:val="24"/>
          <w:szCs w:val="24"/>
        </w:rPr>
      </w:pPr>
      <w:r w:rsidRPr="00825E52">
        <w:rPr>
          <w:rStyle w:val="Zag11"/>
          <w:rFonts w:ascii="Times New Roman" w:eastAsia="@Arial Unicode MS" w:hAnsi="Times New Roman" w:cs="Times New Roman"/>
          <w:sz w:val="24"/>
          <w:szCs w:val="24"/>
        </w:rPr>
        <w:t>Обучающиеся:</w:t>
      </w:r>
    </w:p>
    <w:p w:rsidR="00602CA9" w:rsidRPr="00825E52" w:rsidRDefault="00602CA9" w:rsidP="000B5C48">
      <w:pPr>
        <w:tabs>
          <w:tab w:val="left" w:pos="142"/>
          <w:tab w:val="left" w:leader="dot" w:pos="624"/>
          <w:tab w:val="left" w:pos="1134"/>
        </w:tabs>
        <w:spacing w:after="0" w:line="240" w:lineRule="auto"/>
        <w:ind w:left="357" w:firstLine="709"/>
        <w:jc w:val="both"/>
        <w:rPr>
          <w:rStyle w:val="Zag11"/>
          <w:rFonts w:ascii="Times New Roman" w:eastAsia="@Arial Unicode MS" w:hAnsi="Times New Roman" w:cs="Times New Roman"/>
          <w:sz w:val="24"/>
          <w:szCs w:val="24"/>
        </w:rPr>
      </w:pPr>
      <w:r w:rsidRPr="00825E52">
        <w:rPr>
          <w:rStyle w:val="Zag11"/>
          <w:rFonts w:ascii="Times New Roman" w:eastAsia="@Arial Unicode MS" w:hAnsi="Times New Roman" w:cs="Times New Roman"/>
          <w:sz w:val="24"/>
          <w:szCs w:val="24"/>
        </w:rPr>
        <w:t xml:space="preserve">в результате выполнения под руководством учителя коллективных и групповых творческих работ, а также элементарных доступных проектов, получат первоначальный опыт использования сформированных в рамках учебного предмета </w:t>
      </w:r>
      <w:r w:rsidRPr="00825E52">
        <w:rPr>
          <w:rStyle w:val="Zag11"/>
          <w:rFonts w:ascii="Times New Roman" w:eastAsia="@Arial Unicode MS" w:hAnsi="Times New Roman" w:cs="Times New Roman"/>
          <w:i/>
          <w:iCs/>
          <w:sz w:val="24"/>
          <w:szCs w:val="24"/>
        </w:rPr>
        <w:t xml:space="preserve">коммуникативных универсальных учебных действий </w:t>
      </w:r>
      <w:r w:rsidRPr="00825E52">
        <w:rPr>
          <w:rStyle w:val="Zag11"/>
          <w:rFonts w:ascii="Times New Roman" w:eastAsia="@Arial Unicode MS" w:hAnsi="Times New Roman" w:cs="Times New Roman"/>
          <w:sz w:val="24"/>
          <w:szCs w:val="24"/>
        </w:rPr>
        <w:t xml:space="preserve">в целях осуществления совместной продуктивной деятельности: распределение ролей руководителя и подчиненных, распределение </w:t>
      </w:r>
      <w:r w:rsidRPr="00825E52">
        <w:rPr>
          <w:rStyle w:val="Zag11"/>
          <w:rFonts w:ascii="Times New Roman" w:eastAsia="@Arial Unicode MS" w:hAnsi="Times New Roman" w:cs="Times New Roman"/>
          <w:sz w:val="24"/>
          <w:szCs w:val="24"/>
        </w:rPr>
        <w:lastRenderedPageBreak/>
        <w:t>общего объема работы, приобретение навыков сотрудничества и взаимопомощи, доброжелательного и уважительного общения со сверстниками и взрослыми;</w:t>
      </w:r>
    </w:p>
    <w:p w:rsidR="00602CA9" w:rsidRPr="00825E52" w:rsidRDefault="00602CA9" w:rsidP="000B5C48">
      <w:pPr>
        <w:tabs>
          <w:tab w:val="left" w:pos="142"/>
          <w:tab w:val="left" w:leader="dot" w:pos="624"/>
          <w:tab w:val="left" w:pos="1134"/>
        </w:tabs>
        <w:spacing w:after="0" w:line="240" w:lineRule="auto"/>
        <w:ind w:left="357" w:firstLine="709"/>
        <w:jc w:val="both"/>
        <w:rPr>
          <w:rStyle w:val="Zag11"/>
          <w:rFonts w:ascii="Times New Roman" w:eastAsia="@Arial Unicode MS" w:hAnsi="Times New Roman" w:cs="Times New Roman"/>
          <w:sz w:val="24"/>
          <w:szCs w:val="24"/>
        </w:rPr>
      </w:pPr>
      <w:r w:rsidRPr="00825E52">
        <w:rPr>
          <w:rStyle w:val="Zag11"/>
          <w:rFonts w:ascii="Times New Roman" w:eastAsia="@Arial Unicode MS" w:hAnsi="Times New Roman" w:cs="Times New Roman"/>
          <w:sz w:val="24"/>
          <w:szCs w:val="24"/>
        </w:rPr>
        <w:t xml:space="preserve">овладеют начальными формами </w:t>
      </w:r>
      <w:r w:rsidRPr="00825E52">
        <w:rPr>
          <w:rStyle w:val="Zag11"/>
          <w:rFonts w:ascii="Times New Roman" w:eastAsia="@Arial Unicode MS" w:hAnsi="Times New Roman" w:cs="Times New Roman"/>
          <w:i/>
          <w:iCs/>
          <w:sz w:val="24"/>
          <w:szCs w:val="24"/>
        </w:rPr>
        <w:t xml:space="preserve">познавательных универсальных учебных действий </w:t>
      </w:r>
      <w:r w:rsidRPr="00825E52">
        <w:rPr>
          <w:rStyle w:val="Zag11"/>
          <w:rFonts w:ascii="Times New Roman" w:eastAsia="@Arial Unicode MS" w:hAnsi="Times New Roman" w:cs="Times New Roman"/>
          <w:sz w:val="24"/>
          <w:szCs w:val="24"/>
        </w:rPr>
        <w:t>– исследовательскими и логическими: наблюдения, сравнения, анализа, классификации, обобщения;</w:t>
      </w:r>
    </w:p>
    <w:p w:rsidR="00602CA9" w:rsidRPr="00825E52" w:rsidRDefault="00602CA9" w:rsidP="000B5C48">
      <w:pPr>
        <w:tabs>
          <w:tab w:val="left" w:pos="142"/>
          <w:tab w:val="left" w:leader="dot" w:pos="624"/>
          <w:tab w:val="left" w:pos="1134"/>
        </w:tabs>
        <w:spacing w:after="0" w:line="240" w:lineRule="auto"/>
        <w:ind w:left="357" w:firstLine="709"/>
        <w:jc w:val="both"/>
        <w:rPr>
          <w:rStyle w:val="Zag11"/>
          <w:rFonts w:ascii="Times New Roman" w:eastAsia="@Arial Unicode MS" w:hAnsi="Times New Roman" w:cs="Times New Roman"/>
          <w:sz w:val="24"/>
          <w:szCs w:val="24"/>
        </w:rPr>
      </w:pPr>
      <w:r w:rsidRPr="00825E52">
        <w:rPr>
          <w:rStyle w:val="Zag11"/>
          <w:rFonts w:ascii="Times New Roman" w:eastAsia="@Arial Unicode MS" w:hAnsi="Times New Roman" w:cs="Times New Roman"/>
          <w:sz w:val="24"/>
          <w:szCs w:val="24"/>
        </w:rPr>
        <w:t xml:space="preserve">получат первоначальный опыт организации собственной творческой практической деятельности на основе сформированных </w:t>
      </w:r>
      <w:r w:rsidRPr="00825E52">
        <w:rPr>
          <w:rStyle w:val="Zag11"/>
          <w:rFonts w:ascii="Times New Roman" w:eastAsia="@Arial Unicode MS" w:hAnsi="Times New Roman" w:cs="Times New Roman"/>
          <w:i/>
          <w:iCs/>
          <w:sz w:val="24"/>
          <w:szCs w:val="24"/>
        </w:rPr>
        <w:t>регулятивных универсальных учебных действий</w:t>
      </w:r>
      <w:r w:rsidRPr="00825E52">
        <w:rPr>
          <w:rStyle w:val="Zag11"/>
          <w:rFonts w:ascii="Times New Roman" w:eastAsia="@Arial Unicode MS" w:hAnsi="Times New Roman" w:cs="Times New Roman"/>
          <w:sz w:val="24"/>
          <w:szCs w:val="24"/>
        </w:rPr>
        <w:t>: целеполагания и планирования предстоящего практического действия, прогнозирования, отбора оптимальных способов деятельности, осуществления контроля и коррекции результатов действий; научатся искать, отбирать, преобразовывать необходимую печатную и электронную информацию;</w:t>
      </w:r>
    </w:p>
    <w:p w:rsidR="00602CA9" w:rsidRPr="00825E52" w:rsidRDefault="00602CA9" w:rsidP="000B5C48">
      <w:pPr>
        <w:tabs>
          <w:tab w:val="left" w:pos="142"/>
          <w:tab w:val="left" w:leader="dot" w:pos="624"/>
          <w:tab w:val="left" w:pos="1134"/>
        </w:tabs>
        <w:spacing w:after="0" w:line="240" w:lineRule="auto"/>
        <w:ind w:left="357" w:firstLine="709"/>
        <w:jc w:val="both"/>
        <w:rPr>
          <w:rStyle w:val="Zag11"/>
          <w:rFonts w:ascii="Times New Roman" w:eastAsia="@Arial Unicode MS" w:hAnsi="Times New Roman" w:cs="Times New Roman"/>
          <w:sz w:val="24"/>
          <w:szCs w:val="24"/>
        </w:rPr>
      </w:pPr>
      <w:r w:rsidRPr="00825E52">
        <w:rPr>
          <w:rStyle w:val="Zag11"/>
          <w:rFonts w:ascii="Times New Roman" w:eastAsia="@Arial Unicode MS" w:hAnsi="Times New Roman" w:cs="Times New Roman"/>
          <w:sz w:val="24"/>
          <w:szCs w:val="24"/>
        </w:rPr>
        <w:t>познакомятся с персональным компьютером как техническим средством, с его основными устройствами, их назначением; приобретут первоначальный опыт работы с простыми информационными объектами: текстом, рисунком, аудио</w:t>
      </w:r>
      <w:r w:rsidRPr="00825E52">
        <w:rPr>
          <w:rStyle w:val="Zag11"/>
          <w:rFonts w:ascii="Times New Roman" w:eastAsia="@Arial Unicode MS" w:hAnsi="Times New Roman" w:cs="Times New Roman"/>
          <w:sz w:val="24"/>
          <w:szCs w:val="24"/>
        </w:rPr>
        <w:noBreakHyphen/>
        <w:t xml:space="preserve"> и видеофрагментами; овладеют приемами поиска и использования информации, научатся работать с доступными электронными ресурсами;</w:t>
      </w:r>
    </w:p>
    <w:p w:rsidR="00602CA9" w:rsidRPr="00825E52" w:rsidRDefault="00602CA9" w:rsidP="000B5C48">
      <w:pPr>
        <w:tabs>
          <w:tab w:val="left" w:pos="142"/>
          <w:tab w:val="left" w:leader="dot" w:pos="624"/>
          <w:tab w:val="left" w:pos="1134"/>
        </w:tabs>
        <w:spacing w:after="0" w:line="240" w:lineRule="auto"/>
        <w:ind w:left="357" w:firstLine="709"/>
        <w:jc w:val="both"/>
        <w:rPr>
          <w:rStyle w:val="Zag11"/>
          <w:rFonts w:ascii="Times New Roman" w:eastAsia="@Arial Unicode MS" w:hAnsi="Times New Roman" w:cs="Times New Roman"/>
          <w:sz w:val="24"/>
          <w:szCs w:val="24"/>
        </w:rPr>
      </w:pPr>
      <w:r w:rsidRPr="00825E52">
        <w:rPr>
          <w:rStyle w:val="Zag11"/>
          <w:rFonts w:ascii="Times New Roman" w:eastAsia="@Arial Unicode MS" w:hAnsi="Times New Roman" w:cs="Times New Roman"/>
          <w:sz w:val="24"/>
          <w:szCs w:val="24"/>
        </w:rPr>
        <w:t>получат первоначальный опыт трудового самовоспитания: научатся самостоятельно обслуживать себя в школе, дома, элементарно ухаживать за одеждой и обувью, помогать младшим и старшим, оказывать доступную помощь по хозяйству.</w:t>
      </w:r>
    </w:p>
    <w:p w:rsidR="00602CA9" w:rsidRPr="00825E52" w:rsidRDefault="00602CA9" w:rsidP="000B5C48">
      <w:pPr>
        <w:pStyle w:val="Zag3"/>
        <w:tabs>
          <w:tab w:val="left" w:pos="142"/>
          <w:tab w:val="left" w:leader="dot" w:pos="624"/>
          <w:tab w:val="left" w:pos="1134"/>
        </w:tabs>
        <w:spacing w:after="0" w:line="240" w:lineRule="auto"/>
        <w:ind w:left="357" w:firstLine="709"/>
        <w:jc w:val="both"/>
        <w:rPr>
          <w:rStyle w:val="Zag11"/>
          <w:rFonts w:eastAsia="@Arial Unicode MS"/>
          <w:i w:val="0"/>
          <w:iCs w:val="0"/>
          <w:color w:val="auto"/>
          <w:lang w:val="ru-RU"/>
        </w:rPr>
      </w:pPr>
      <w:r w:rsidRPr="00825E52">
        <w:rPr>
          <w:rStyle w:val="Zag11"/>
          <w:rFonts w:eastAsia="@Arial Unicode MS"/>
          <w:i w:val="0"/>
          <w:iCs w:val="0"/>
          <w:color w:val="auto"/>
          <w:lang w:val="ru-RU"/>
        </w:rPr>
        <w:t>В ходе преобразовательной творческой деятельности будут заложены основы таких социально ценных личностных и нравственных качеств, как трудолюбие, организованность, добросовестное и ответственное отношение к делу, инициативность, любознательность, потребность помогать другим, уважение к чужому труду и результатам труда, культурному наследию.</w:t>
      </w:r>
    </w:p>
    <w:p w:rsidR="0063642B" w:rsidRPr="00D32756" w:rsidRDefault="0063642B" w:rsidP="000B5C48">
      <w:pPr>
        <w:pStyle w:val="aff"/>
        <w:spacing w:line="240" w:lineRule="auto"/>
        <w:jc w:val="center"/>
        <w:rPr>
          <w:i/>
          <w:sz w:val="24"/>
          <w:szCs w:val="24"/>
        </w:rPr>
      </w:pPr>
      <w:r w:rsidRPr="00D32756">
        <w:rPr>
          <w:i/>
          <w:sz w:val="24"/>
          <w:szCs w:val="24"/>
        </w:rPr>
        <w:t>Общекультурные и общетрудовые компетенции. Основы культуры труда, самообслуживание</w:t>
      </w:r>
      <w:bookmarkEnd w:id="63"/>
    </w:p>
    <w:p w:rsidR="0063642B" w:rsidRPr="00D32756" w:rsidRDefault="0063642B" w:rsidP="000B5C48">
      <w:pPr>
        <w:pStyle w:val="aff"/>
        <w:spacing w:line="240" w:lineRule="auto"/>
        <w:rPr>
          <w:sz w:val="24"/>
          <w:szCs w:val="24"/>
        </w:rPr>
      </w:pPr>
      <w:r w:rsidRPr="00D32756">
        <w:rPr>
          <w:sz w:val="24"/>
          <w:szCs w:val="24"/>
        </w:rPr>
        <w:t>Выпускник научится:</w:t>
      </w:r>
    </w:p>
    <w:p w:rsidR="0063642B" w:rsidRPr="00D32756" w:rsidRDefault="0063642B" w:rsidP="000B5C48">
      <w:pPr>
        <w:pStyle w:val="aff"/>
        <w:spacing w:line="240" w:lineRule="auto"/>
        <w:rPr>
          <w:sz w:val="24"/>
          <w:szCs w:val="24"/>
        </w:rPr>
      </w:pPr>
      <w:r w:rsidRPr="00D32756">
        <w:rPr>
          <w:sz w:val="24"/>
          <w:szCs w:val="24"/>
        </w:rPr>
        <w:t>• иметь представление о наиболее распространённых в своём регионе традиционных народных промыслах и ремёслах, современных профессиях (в том числе профессиях своих родителей) и описывать их особенности;</w:t>
      </w:r>
    </w:p>
    <w:p w:rsidR="0063642B" w:rsidRPr="00D32756" w:rsidRDefault="0063642B" w:rsidP="000B5C48">
      <w:pPr>
        <w:pStyle w:val="aff"/>
        <w:spacing w:line="240" w:lineRule="auto"/>
        <w:rPr>
          <w:sz w:val="24"/>
          <w:szCs w:val="24"/>
        </w:rPr>
      </w:pPr>
      <w:r w:rsidRPr="00D32756">
        <w:rPr>
          <w:sz w:val="24"/>
          <w:szCs w:val="24"/>
        </w:rPr>
        <w:t>• понимать общие правила создания предметов рукотворного мира: соответствие изделия обстановке, удобство (функциональность), прочность, эстетическую выразительность — и руководствоваться ими в практической деятельности;</w:t>
      </w:r>
    </w:p>
    <w:p w:rsidR="0063642B" w:rsidRPr="00D32756" w:rsidRDefault="0063642B" w:rsidP="000B5C48">
      <w:pPr>
        <w:pStyle w:val="aff"/>
        <w:spacing w:line="240" w:lineRule="auto"/>
        <w:rPr>
          <w:sz w:val="24"/>
          <w:szCs w:val="24"/>
        </w:rPr>
      </w:pPr>
      <w:r w:rsidRPr="00D32756">
        <w:rPr>
          <w:sz w:val="24"/>
          <w:szCs w:val="24"/>
        </w:rPr>
        <w:t>• планировать и выполнять практическое задание (практическую работу) с опорой на инструкционную карту; при необходимости вносить коррективы в выполняемые действия;</w:t>
      </w:r>
    </w:p>
    <w:p w:rsidR="0063642B" w:rsidRPr="00D32756" w:rsidRDefault="0063642B" w:rsidP="000B5C48">
      <w:pPr>
        <w:pStyle w:val="aff"/>
        <w:spacing w:line="240" w:lineRule="auto"/>
        <w:rPr>
          <w:sz w:val="24"/>
          <w:szCs w:val="24"/>
        </w:rPr>
      </w:pPr>
      <w:r w:rsidRPr="00D32756">
        <w:rPr>
          <w:sz w:val="24"/>
          <w:szCs w:val="24"/>
        </w:rPr>
        <w:t>• выполнять доступные действия по самообслуживанию и доступные виды домашнего труда.</w:t>
      </w:r>
    </w:p>
    <w:p w:rsidR="0063642B" w:rsidRPr="00D32756" w:rsidRDefault="0063642B" w:rsidP="000B5C48">
      <w:pPr>
        <w:pStyle w:val="aff"/>
        <w:spacing w:line="240" w:lineRule="auto"/>
        <w:rPr>
          <w:i/>
          <w:sz w:val="24"/>
          <w:szCs w:val="24"/>
        </w:rPr>
      </w:pPr>
      <w:r w:rsidRPr="00D32756">
        <w:rPr>
          <w:i/>
          <w:sz w:val="24"/>
          <w:szCs w:val="24"/>
        </w:rPr>
        <w:t>Выпускник получит возможность научиться:</w:t>
      </w:r>
    </w:p>
    <w:p w:rsidR="0063642B" w:rsidRPr="00D32756" w:rsidRDefault="0063642B" w:rsidP="000B5C48">
      <w:pPr>
        <w:pStyle w:val="aff"/>
        <w:spacing w:line="240" w:lineRule="auto"/>
        <w:rPr>
          <w:i/>
          <w:sz w:val="24"/>
          <w:szCs w:val="24"/>
        </w:rPr>
      </w:pPr>
      <w:r w:rsidRPr="00D32756">
        <w:rPr>
          <w:sz w:val="24"/>
          <w:szCs w:val="24"/>
        </w:rPr>
        <w:t>• </w:t>
      </w:r>
      <w:r w:rsidRPr="00D32756">
        <w:rPr>
          <w:i/>
          <w:sz w:val="24"/>
          <w:szCs w:val="24"/>
        </w:rPr>
        <w:t>уважительно относиться к труду людей;</w:t>
      </w:r>
    </w:p>
    <w:p w:rsidR="0063642B" w:rsidRPr="00D32756" w:rsidRDefault="0063642B" w:rsidP="000B5C48">
      <w:pPr>
        <w:pStyle w:val="aff"/>
        <w:spacing w:line="240" w:lineRule="auto"/>
        <w:rPr>
          <w:i/>
          <w:sz w:val="24"/>
          <w:szCs w:val="24"/>
        </w:rPr>
      </w:pPr>
      <w:r w:rsidRPr="00D32756">
        <w:rPr>
          <w:sz w:val="24"/>
          <w:szCs w:val="24"/>
        </w:rPr>
        <w:t>• </w:t>
      </w:r>
      <w:r w:rsidRPr="00D32756">
        <w:rPr>
          <w:i/>
          <w:sz w:val="24"/>
          <w:szCs w:val="24"/>
        </w:rPr>
        <w:t>понимать культурно-историческую ценность традиций, отражённых в предметном мире, в том числе традиций трудовых династий как своего региона, так и страны, и уважать их;</w:t>
      </w:r>
    </w:p>
    <w:p w:rsidR="0063642B" w:rsidRPr="00D32756" w:rsidRDefault="0063642B" w:rsidP="000B5C48">
      <w:pPr>
        <w:pStyle w:val="aff"/>
        <w:spacing w:line="240" w:lineRule="auto"/>
        <w:rPr>
          <w:i/>
          <w:sz w:val="24"/>
          <w:szCs w:val="24"/>
        </w:rPr>
      </w:pPr>
      <w:r w:rsidRPr="00D32756">
        <w:rPr>
          <w:sz w:val="24"/>
          <w:szCs w:val="24"/>
        </w:rPr>
        <w:t>• </w:t>
      </w:r>
      <w:r w:rsidRPr="00D32756">
        <w:rPr>
          <w:i/>
          <w:sz w:val="24"/>
          <w:szCs w:val="24"/>
        </w:rPr>
        <w:t>понимать особенности проектной деятельности, осуществлять под руководством учителя элементарную проектную деятельность в малых группах: разрабатывать замысел, искать пути его реализации, воплощать его в продукте, демонстрировать готовый продукт (изделия, комплексные работы, социальные услуги).</w:t>
      </w:r>
    </w:p>
    <w:p w:rsidR="0063642B" w:rsidRPr="00D32756" w:rsidRDefault="0063642B" w:rsidP="000B5C48">
      <w:pPr>
        <w:pStyle w:val="aff"/>
        <w:spacing w:line="240" w:lineRule="auto"/>
        <w:ind w:firstLine="0"/>
        <w:jc w:val="center"/>
        <w:rPr>
          <w:i/>
          <w:sz w:val="24"/>
          <w:szCs w:val="24"/>
        </w:rPr>
      </w:pPr>
      <w:bookmarkStart w:id="64" w:name="bookmark69"/>
      <w:r w:rsidRPr="00D32756">
        <w:rPr>
          <w:i/>
          <w:sz w:val="24"/>
          <w:szCs w:val="24"/>
        </w:rPr>
        <w:t>Технология ручной обработки материалов.</w:t>
      </w:r>
      <w:bookmarkEnd w:id="64"/>
    </w:p>
    <w:p w:rsidR="0063642B" w:rsidRPr="00D32756" w:rsidRDefault="0063642B" w:rsidP="000B5C48">
      <w:pPr>
        <w:pStyle w:val="aff"/>
        <w:spacing w:line="240" w:lineRule="auto"/>
        <w:ind w:firstLine="0"/>
        <w:jc w:val="center"/>
        <w:rPr>
          <w:i/>
          <w:sz w:val="24"/>
          <w:szCs w:val="24"/>
        </w:rPr>
      </w:pPr>
      <w:bookmarkStart w:id="65" w:name="bookmark70"/>
      <w:r w:rsidRPr="00D32756">
        <w:rPr>
          <w:i/>
          <w:sz w:val="24"/>
          <w:szCs w:val="24"/>
        </w:rPr>
        <w:t>Элементы графической грамоты</w:t>
      </w:r>
      <w:bookmarkEnd w:id="65"/>
    </w:p>
    <w:p w:rsidR="0063642B" w:rsidRPr="00D32756" w:rsidRDefault="0063642B" w:rsidP="000B5C48">
      <w:pPr>
        <w:pStyle w:val="aff"/>
        <w:spacing w:line="240" w:lineRule="auto"/>
        <w:rPr>
          <w:sz w:val="24"/>
          <w:szCs w:val="24"/>
        </w:rPr>
      </w:pPr>
      <w:r w:rsidRPr="00D32756">
        <w:rPr>
          <w:sz w:val="24"/>
          <w:szCs w:val="24"/>
        </w:rPr>
        <w:t>Выпускник научится:</w:t>
      </w:r>
    </w:p>
    <w:p w:rsidR="0063642B" w:rsidRPr="00D32756" w:rsidRDefault="0063642B" w:rsidP="000B5C48">
      <w:pPr>
        <w:pStyle w:val="aff"/>
        <w:spacing w:line="240" w:lineRule="auto"/>
        <w:rPr>
          <w:sz w:val="24"/>
          <w:szCs w:val="24"/>
        </w:rPr>
      </w:pPr>
      <w:r w:rsidRPr="00D32756">
        <w:rPr>
          <w:sz w:val="24"/>
          <w:szCs w:val="24"/>
        </w:rPr>
        <w:t>• на основе полученных представлений о многообразии материалов, их видах, свойствах, происхождении, практическом применении в жизни осознанно подбирать доступные в обработке материалы для изделий по декоративно-художественным и конструктивным свойствам в соответствии с поставленной задачей;</w:t>
      </w:r>
    </w:p>
    <w:p w:rsidR="0063642B" w:rsidRPr="00D32756" w:rsidRDefault="0063642B" w:rsidP="000B5C48">
      <w:pPr>
        <w:pStyle w:val="aff"/>
        <w:spacing w:line="240" w:lineRule="auto"/>
        <w:rPr>
          <w:sz w:val="24"/>
          <w:szCs w:val="24"/>
        </w:rPr>
      </w:pPr>
      <w:r w:rsidRPr="00D32756">
        <w:rPr>
          <w:sz w:val="24"/>
          <w:szCs w:val="24"/>
        </w:rPr>
        <w:lastRenderedPageBreak/>
        <w:t>• отбирать и выполнять в зависимости от свойств освоенных материалов оптимальные и доступные технологические приёмы их ручной обработки (при разметке деталей, их выделении из заготовки, формообразовании, сборке и отделке изделия);</w:t>
      </w:r>
    </w:p>
    <w:p w:rsidR="0063642B" w:rsidRPr="00D32756" w:rsidRDefault="0063642B" w:rsidP="000B5C48">
      <w:pPr>
        <w:pStyle w:val="aff"/>
        <w:spacing w:line="240" w:lineRule="auto"/>
        <w:rPr>
          <w:sz w:val="24"/>
          <w:szCs w:val="24"/>
        </w:rPr>
      </w:pPr>
      <w:r w:rsidRPr="00D32756">
        <w:rPr>
          <w:sz w:val="24"/>
          <w:szCs w:val="24"/>
        </w:rPr>
        <w:t>• применять приёмы рациональной безопасной работы ручными инструментами: чертёжными (линейка, угольник, циркуль), режущими (ножницы) и колющими (швейная игла);</w:t>
      </w:r>
    </w:p>
    <w:p w:rsidR="0063642B" w:rsidRPr="00D32756" w:rsidRDefault="0063642B" w:rsidP="000B5C48">
      <w:pPr>
        <w:pStyle w:val="aff"/>
        <w:spacing w:line="240" w:lineRule="auto"/>
        <w:rPr>
          <w:sz w:val="24"/>
          <w:szCs w:val="24"/>
        </w:rPr>
      </w:pPr>
      <w:r w:rsidRPr="00D32756">
        <w:rPr>
          <w:sz w:val="24"/>
          <w:szCs w:val="24"/>
        </w:rPr>
        <w:t>• выполнять символические действия моделирования и преобразования модели и работать с простейшей технической документацией: распознавать простейшие чертежи и эскизы, читать их и выполнять разметку с опорой на них; изготавливать плоскостные и объёмные изделия по простейшим чертежам, эскизам, схемам, рисункам.</w:t>
      </w:r>
    </w:p>
    <w:p w:rsidR="0063642B" w:rsidRPr="00D32756" w:rsidRDefault="0063642B" w:rsidP="000B5C48">
      <w:pPr>
        <w:pStyle w:val="aff"/>
        <w:spacing w:line="240" w:lineRule="auto"/>
        <w:rPr>
          <w:i/>
          <w:sz w:val="24"/>
          <w:szCs w:val="24"/>
        </w:rPr>
      </w:pPr>
      <w:r w:rsidRPr="00D32756">
        <w:rPr>
          <w:i/>
          <w:sz w:val="24"/>
          <w:szCs w:val="24"/>
        </w:rPr>
        <w:t>Выпускник получит возможность научиться:</w:t>
      </w:r>
    </w:p>
    <w:p w:rsidR="0063642B" w:rsidRPr="00D32756" w:rsidRDefault="0063642B" w:rsidP="000B5C48">
      <w:pPr>
        <w:pStyle w:val="aff"/>
        <w:spacing w:line="240" w:lineRule="auto"/>
        <w:rPr>
          <w:i/>
          <w:sz w:val="24"/>
          <w:szCs w:val="24"/>
        </w:rPr>
      </w:pPr>
      <w:r w:rsidRPr="00D32756">
        <w:rPr>
          <w:sz w:val="24"/>
          <w:szCs w:val="24"/>
        </w:rPr>
        <w:t>• </w:t>
      </w:r>
      <w:r w:rsidRPr="00D32756">
        <w:rPr>
          <w:i/>
          <w:sz w:val="24"/>
          <w:szCs w:val="24"/>
        </w:rPr>
        <w:t>отбирать и выстраивать оптимальную технологическую последовательность реализации собственного или предложенного учителем замысла;</w:t>
      </w:r>
    </w:p>
    <w:p w:rsidR="0063642B" w:rsidRPr="00D32756" w:rsidRDefault="0063642B" w:rsidP="000B5C48">
      <w:pPr>
        <w:pStyle w:val="aff"/>
        <w:spacing w:line="240" w:lineRule="auto"/>
        <w:rPr>
          <w:i/>
          <w:sz w:val="24"/>
          <w:szCs w:val="24"/>
        </w:rPr>
      </w:pPr>
      <w:r w:rsidRPr="00D32756">
        <w:rPr>
          <w:sz w:val="24"/>
          <w:szCs w:val="24"/>
        </w:rPr>
        <w:t>• </w:t>
      </w:r>
      <w:r w:rsidRPr="00D32756">
        <w:rPr>
          <w:i/>
          <w:sz w:val="24"/>
          <w:szCs w:val="24"/>
        </w:rPr>
        <w:t>прогнозировать конечный практический результат и самостоятельно комбинировать художественные технологии в соответствии с конструктивной или декоративно-художественной задачей.</w:t>
      </w:r>
    </w:p>
    <w:p w:rsidR="0063642B" w:rsidRPr="00D32756" w:rsidRDefault="0063642B" w:rsidP="000B5C48">
      <w:pPr>
        <w:pStyle w:val="aff"/>
        <w:spacing w:line="240" w:lineRule="auto"/>
        <w:ind w:firstLine="0"/>
        <w:jc w:val="center"/>
        <w:rPr>
          <w:i/>
          <w:sz w:val="24"/>
          <w:szCs w:val="24"/>
        </w:rPr>
      </w:pPr>
      <w:bookmarkStart w:id="66" w:name="bookmark71"/>
      <w:r w:rsidRPr="00D32756">
        <w:rPr>
          <w:i/>
          <w:sz w:val="24"/>
          <w:szCs w:val="24"/>
        </w:rPr>
        <w:t>Конструирование и моделирование</w:t>
      </w:r>
      <w:bookmarkEnd w:id="66"/>
    </w:p>
    <w:p w:rsidR="0063642B" w:rsidRPr="00D32756" w:rsidRDefault="0063642B" w:rsidP="000B5C48">
      <w:pPr>
        <w:pStyle w:val="aff"/>
        <w:spacing w:line="240" w:lineRule="auto"/>
        <w:rPr>
          <w:sz w:val="24"/>
          <w:szCs w:val="24"/>
        </w:rPr>
      </w:pPr>
      <w:r w:rsidRPr="00D32756">
        <w:rPr>
          <w:sz w:val="24"/>
          <w:szCs w:val="24"/>
        </w:rPr>
        <w:t>Выпускник научится:</w:t>
      </w:r>
    </w:p>
    <w:p w:rsidR="0063642B" w:rsidRPr="00D32756" w:rsidRDefault="0063642B" w:rsidP="000B5C48">
      <w:pPr>
        <w:pStyle w:val="aff"/>
        <w:spacing w:line="240" w:lineRule="auto"/>
        <w:rPr>
          <w:sz w:val="24"/>
          <w:szCs w:val="24"/>
        </w:rPr>
      </w:pPr>
      <w:r w:rsidRPr="00D32756">
        <w:rPr>
          <w:sz w:val="24"/>
          <w:szCs w:val="24"/>
        </w:rPr>
        <w:t>• анализировать устройство изделия: выделять детали, их форму, определять взаимное расположение, виды соединения деталей;</w:t>
      </w:r>
    </w:p>
    <w:p w:rsidR="0063642B" w:rsidRPr="00D32756" w:rsidRDefault="0063642B" w:rsidP="000B5C48">
      <w:pPr>
        <w:pStyle w:val="aff"/>
        <w:spacing w:line="240" w:lineRule="auto"/>
        <w:rPr>
          <w:sz w:val="24"/>
          <w:szCs w:val="24"/>
        </w:rPr>
      </w:pPr>
      <w:r w:rsidRPr="00D32756">
        <w:rPr>
          <w:sz w:val="24"/>
          <w:szCs w:val="24"/>
        </w:rPr>
        <w:t>• решать простейшие задачи конструктивного характера по изменению вида и способа соединения деталей: на достраивание, придание новых свойств конструкции;</w:t>
      </w:r>
    </w:p>
    <w:p w:rsidR="0063642B" w:rsidRPr="00D32756" w:rsidRDefault="0063642B" w:rsidP="000B5C48">
      <w:pPr>
        <w:pStyle w:val="aff"/>
        <w:spacing w:line="240" w:lineRule="auto"/>
        <w:rPr>
          <w:sz w:val="24"/>
          <w:szCs w:val="24"/>
        </w:rPr>
      </w:pPr>
      <w:r w:rsidRPr="00D32756">
        <w:rPr>
          <w:sz w:val="24"/>
          <w:szCs w:val="24"/>
        </w:rPr>
        <w:t>• изготавливать несложные конструкции изделий по рисунку, простейшему чертежу или эскизу, образцу и доступным заданным условиям.</w:t>
      </w:r>
    </w:p>
    <w:p w:rsidR="0063642B" w:rsidRPr="00D32756" w:rsidRDefault="0063642B" w:rsidP="000B5C48">
      <w:pPr>
        <w:pStyle w:val="aff"/>
        <w:spacing w:line="240" w:lineRule="auto"/>
        <w:rPr>
          <w:i/>
          <w:sz w:val="24"/>
          <w:szCs w:val="24"/>
        </w:rPr>
      </w:pPr>
      <w:r w:rsidRPr="00D32756">
        <w:rPr>
          <w:i/>
          <w:sz w:val="24"/>
          <w:szCs w:val="24"/>
        </w:rPr>
        <w:t>Выпускник получит возможность научиться:</w:t>
      </w:r>
    </w:p>
    <w:p w:rsidR="0063642B" w:rsidRPr="00D32756" w:rsidRDefault="0063642B" w:rsidP="000B5C48">
      <w:pPr>
        <w:pStyle w:val="aff"/>
        <w:spacing w:line="240" w:lineRule="auto"/>
        <w:rPr>
          <w:i/>
          <w:sz w:val="24"/>
          <w:szCs w:val="24"/>
        </w:rPr>
      </w:pPr>
      <w:r w:rsidRPr="00D32756">
        <w:rPr>
          <w:sz w:val="24"/>
          <w:szCs w:val="24"/>
        </w:rPr>
        <w:t>• </w:t>
      </w:r>
      <w:r w:rsidRPr="00D32756">
        <w:rPr>
          <w:i/>
          <w:sz w:val="24"/>
          <w:szCs w:val="24"/>
        </w:rPr>
        <w:t>соотносить объёмную конструкцию, основанную на правильных геометрических формах, с изображениями их развёрток;</w:t>
      </w:r>
    </w:p>
    <w:p w:rsidR="0063642B" w:rsidRPr="00D32756" w:rsidRDefault="0063642B" w:rsidP="000B5C48">
      <w:pPr>
        <w:pStyle w:val="aff"/>
        <w:spacing w:line="240" w:lineRule="auto"/>
        <w:rPr>
          <w:i/>
          <w:sz w:val="24"/>
          <w:szCs w:val="24"/>
        </w:rPr>
      </w:pPr>
      <w:r w:rsidRPr="00D32756">
        <w:rPr>
          <w:sz w:val="24"/>
          <w:szCs w:val="24"/>
        </w:rPr>
        <w:t>• </w:t>
      </w:r>
      <w:r w:rsidRPr="00D32756">
        <w:rPr>
          <w:i/>
          <w:sz w:val="24"/>
          <w:szCs w:val="24"/>
        </w:rPr>
        <w:t>создавать мысленный образ конструкции с целью решения определённой конструкторской задачи или передачи определённой художественно-эстетической информации; воплощать этот образ в материале.</w:t>
      </w:r>
    </w:p>
    <w:p w:rsidR="0063642B" w:rsidRPr="00D32756" w:rsidRDefault="0063642B" w:rsidP="000B5C48">
      <w:pPr>
        <w:pStyle w:val="aff"/>
        <w:spacing w:line="240" w:lineRule="auto"/>
        <w:ind w:firstLine="0"/>
        <w:jc w:val="center"/>
        <w:rPr>
          <w:i/>
          <w:sz w:val="24"/>
          <w:szCs w:val="24"/>
        </w:rPr>
      </w:pPr>
      <w:bookmarkStart w:id="67" w:name="bookmark72"/>
      <w:r w:rsidRPr="00D32756">
        <w:rPr>
          <w:i/>
          <w:sz w:val="24"/>
          <w:szCs w:val="24"/>
        </w:rPr>
        <w:t>Практика работы на компьютере</w:t>
      </w:r>
      <w:bookmarkEnd w:id="67"/>
    </w:p>
    <w:p w:rsidR="0063642B" w:rsidRPr="00D32756" w:rsidRDefault="0063642B" w:rsidP="000B5C48">
      <w:pPr>
        <w:pStyle w:val="aff"/>
        <w:spacing w:line="240" w:lineRule="auto"/>
        <w:rPr>
          <w:sz w:val="24"/>
          <w:szCs w:val="24"/>
        </w:rPr>
      </w:pPr>
      <w:r w:rsidRPr="00D32756">
        <w:rPr>
          <w:sz w:val="24"/>
          <w:szCs w:val="24"/>
        </w:rPr>
        <w:t>Выпускник научится:</w:t>
      </w:r>
    </w:p>
    <w:p w:rsidR="0063642B" w:rsidRPr="00D32756" w:rsidRDefault="0063642B" w:rsidP="000B5C48">
      <w:pPr>
        <w:pStyle w:val="aff"/>
        <w:spacing w:line="240" w:lineRule="auto"/>
        <w:rPr>
          <w:sz w:val="24"/>
          <w:szCs w:val="24"/>
        </w:rPr>
      </w:pPr>
      <w:r w:rsidRPr="00D32756">
        <w:rPr>
          <w:sz w:val="24"/>
          <w:szCs w:val="24"/>
        </w:rPr>
        <w:t>• выполнять на основе знакомства с персональным компьютером как техническим средством, его основными устройствами и их назначением базовые действия с компьютером и другими средствами ИКТ, используя безопасные для органов зрения, нервной системы, опорно-двигательного аппарата эргономичные приёмы работы; выполнять компенсирующие физические упражнения (мини-зарядку);</w:t>
      </w:r>
    </w:p>
    <w:p w:rsidR="0063642B" w:rsidRPr="00D32756" w:rsidRDefault="0063642B" w:rsidP="000B5C48">
      <w:pPr>
        <w:pStyle w:val="aff"/>
        <w:spacing w:line="240" w:lineRule="auto"/>
        <w:rPr>
          <w:sz w:val="24"/>
          <w:szCs w:val="24"/>
        </w:rPr>
      </w:pPr>
      <w:r w:rsidRPr="00D32756">
        <w:rPr>
          <w:sz w:val="24"/>
          <w:szCs w:val="24"/>
        </w:rPr>
        <w:t>• пользоваться компьютером для поиска и воспроизведения необходимой информации;</w:t>
      </w:r>
    </w:p>
    <w:p w:rsidR="0063642B" w:rsidRPr="00D32756" w:rsidRDefault="0063642B" w:rsidP="000B5C48">
      <w:pPr>
        <w:pStyle w:val="aff"/>
        <w:spacing w:line="240" w:lineRule="auto"/>
        <w:rPr>
          <w:sz w:val="24"/>
          <w:szCs w:val="24"/>
        </w:rPr>
      </w:pPr>
      <w:r w:rsidRPr="00D32756">
        <w:rPr>
          <w:sz w:val="24"/>
          <w:szCs w:val="24"/>
        </w:rPr>
        <w:t>• пользоваться компьютером для решения доступных учебных задач с простыми информационными объектами (текстом, рисунками, доступными электронными ресурсами).</w:t>
      </w:r>
    </w:p>
    <w:p w:rsidR="0063642B" w:rsidRPr="00D32756" w:rsidRDefault="0063642B" w:rsidP="000B5C48">
      <w:pPr>
        <w:pStyle w:val="aff"/>
        <w:spacing w:line="240" w:lineRule="auto"/>
        <w:rPr>
          <w:i/>
          <w:sz w:val="24"/>
          <w:szCs w:val="24"/>
        </w:rPr>
      </w:pPr>
    </w:p>
    <w:p w:rsidR="0063642B" w:rsidRPr="00D32756" w:rsidRDefault="0063642B" w:rsidP="000B5C48">
      <w:pPr>
        <w:pStyle w:val="aff"/>
        <w:spacing w:line="240" w:lineRule="auto"/>
        <w:rPr>
          <w:i/>
          <w:sz w:val="24"/>
          <w:szCs w:val="24"/>
        </w:rPr>
      </w:pPr>
    </w:p>
    <w:p w:rsidR="0063642B" w:rsidRPr="00D32756" w:rsidRDefault="00825E52" w:rsidP="000B5C48">
      <w:pPr>
        <w:pStyle w:val="aff"/>
        <w:spacing w:line="240" w:lineRule="auto"/>
        <w:jc w:val="center"/>
        <w:rPr>
          <w:b/>
          <w:i/>
          <w:sz w:val="24"/>
          <w:szCs w:val="24"/>
        </w:rPr>
      </w:pPr>
      <w:bookmarkStart w:id="68" w:name="bookmark73"/>
      <w:r>
        <w:rPr>
          <w:b/>
          <w:i/>
          <w:sz w:val="24"/>
          <w:szCs w:val="24"/>
        </w:rPr>
        <w:t>1.2.11</w:t>
      </w:r>
      <w:r w:rsidR="0063642B" w:rsidRPr="00D32756">
        <w:rPr>
          <w:b/>
          <w:i/>
          <w:sz w:val="24"/>
          <w:szCs w:val="24"/>
        </w:rPr>
        <w:t>. Физическая культура</w:t>
      </w:r>
      <w:bookmarkEnd w:id="68"/>
    </w:p>
    <w:p w:rsidR="0063642B" w:rsidRPr="00D32756" w:rsidRDefault="0063642B" w:rsidP="000B5C48">
      <w:pPr>
        <w:pStyle w:val="aff"/>
        <w:spacing w:line="240" w:lineRule="auto"/>
        <w:rPr>
          <w:i/>
          <w:sz w:val="24"/>
          <w:szCs w:val="24"/>
        </w:rPr>
      </w:pPr>
      <w:r w:rsidRPr="00D32756">
        <w:rPr>
          <w:i/>
          <w:sz w:val="24"/>
          <w:szCs w:val="24"/>
        </w:rPr>
        <w:t>(для обучающихся, не имеющих противопоказаний для занятий физической культурой или существенных ограничений по нагрузке)</w:t>
      </w:r>
    </w:p>
    <w:p w:rsidR="0063642B" w:rsidRPr="00D32756" w:rsidRDefault="0063642B" w:rsidP="000B5C48">
      <w:pPr>
        <w:pStyle w:val="aff"/>
        <w:spacing w:line="240" w:lineRule="auto"/>
        <w:rPr>
          <w:sz w:val="24"/>
          <w:szCs w:val="24"/>
        </w:rPr>
      </w:pPr>
      <w:r w:rsidRPr="00D32756">
        <w:rPr>
          <w:sz w:val="24"/>
          <w:szCs w:val="24"/>
        </w:rPr>
        <w:t>В результате обучения обучающиеся на ступени начального общего образования начнут понимать значение занятий физической культурой для укрепления здоровья, физического развития, физической подготовленности и трудовой деятельности.</w:t>
      </w:r>
    </w:p>
    <w:p w:rsidR="0063642B" w:rsidRPr="00D32756" w:rsidRDefault="0063642B" w:rsidP="000B5C48">
      <w:pPr>
        <w:pStyle w:val="aff"/>
        <w:spacing w:line="240" w:lineRule="auto"/>
        <w:ind w:firstLine="0"/>
        <w:jc w:val="center"/>
        <w:rPr>
          <w:i/>
          <w:sz w:val="24"/>
          <w:szCs w:val="24"/>
        </w:rPr>
      </w:pPr>
      <w:bookmarkStart w:id="69" w:name="bookmark74"/>
      <w:r w:rsidRPr="00D32756">
        <w:rPr>
          <w:i/>
          <w:sz w:val="24"/>
          <w:szCs w:val="24"/>
        </w:rPr>
        <w:t>Знания о физической культуре</w:t>
      </w:r>
      <w:bookmarkEnd w:id="69"/>
    </w:p>
    <w:p w:rsidR="0063642B" w:rsidRPr="00D32756" w:rsidRDefault="0063642B" w:rsidP="000B5C48">
      <w:pPr>
        <w:pStyle w:val="aff"/>
        <w:spacing w:line="240" w:lineRule="auto"/>
        <w:rPr>
          <w:sz w:val="24"/>
          <w:szCs w:val="24"/>
        </w:rPr>
      </w:pPr>
      <w:r w:rsidRPr="00D32756">
        <w:rPr>
          <w:sz w:val="24"/>
          <w:szCs w:val="24"/>
        </w:rPr>
        <w:t>Выпускник научится:</w:t>
      </w:r>
    </w:p>
    <w:p w:rsidR="0063642B" w:rsidRPr="00D32756" w:rsidRDefault="0063642B" w:rsidP="000B5C48">
      <w:pPr>
        <w:pStyle w:val="aff"/>
        <w:spacing w:line="240" w:lineRule="auto"/>
        <w:rPr>
          <w:sz w:val="24"/>
          <w:szCs w:val="24"/>
        </w:rPr>
      </w:pPr>
      <w:r w:rsidRPr="00D32756">
        <w:rPr>
          <w:sz w:val="24"/>
          <w:szCs w:val="24"/>
        </w:rPr>
        <w:t xml:space="preserve">• ориентироваться в понятиях «физическая культура», «режим дня»; характеризовать назначение утренней зарядки, физкультминуток и физкультпауз, уроков физической </w:t>
      </w:r>
      <w:r w:rsidRPr="00D32756">
        <w:rPr>
          <w:sz w:val="24"/>
          <w:szCs w:val="24"/>
        </w:rPr>
        <w:lastRenderedPageBreak/>
        <w:t>культуры, закаливания, прогулок на свежем воздухе, подвижных игр, занятий спортом для укрепления здоровья, развития основных физических качеств;</w:t>
      </w:r>
    </w:p>
    <w:p w:rsidR="0063642B" w:rsidRPr="00D32756" w:rsidRDefault="0063642B" w:rsidP="000B5C48">
      <w:pPr>
        <w:pStyle w:val="aff"/>
        <w:spacing w:line="240" w:lineRule="auto"/>
        <w:rPr>
          <w:sz w:val="24"/>
          <w:szCs w:val="24"/>
        </w:rPr>
      </w:pPr>
      <w:r w:rsidRPr="00D32756">
        <w:rPr>
          <w:sz w:val="24"/>
          <w:szCs w:val="24"/>
        </w:rPr>
        <w:t>• раскрывать на примерах положительное влияние занятий физической культурой на успешное выполнение учебной и трудовой деятельности, укрепление здоровья и развитие физических качеств;</w:t>
      </w:r>
    </w:p>
    <w:p w:rsidR="0063642B" w:rsidRPr="00D32756" w:rsidRDefault="0063642B" w:rsidP="000B5C48">
      <w:pPr>
        <w:pStyle w:val="aff"/>
        <w:spacing w:line="240" w:lineRule="auto"/>
        <w:rPr>
          <w:sz w:val="24"/>
          <w:szCs w:val="24"/>
        </w:rPr>
      </w:pPr>
      <w:r w:rsidRPr="00D32756">
        <w:rPr>
          <w:sz w:val="24"/>
          <w:szCs w:val="24"/>
        </w:rPr>
        <w:t>• ориентироваться в понятии «физическая подготовка»: характеризовать основные физические качества (силу, быстроту, выносливость, равновесие, гибкость) и демонстрировать физические упражнения, направленные на их развитие;</w:t>
      </w:r>
    </w:p>
    <w:p w:rsidR="0063642B" w:rsidRPr="00D32756" w:rsidRDefault="0063642B" w:rsidP="000B5C48">
      <w:pPr>
        <w:pStyle w:val="aff"/>
        <w:spacing w:line="240" w:lineRule="auto"/>
        <w:rPr>
          <w:sz w:val="24"/>
          <w:szCs w:val="24"/>
        </w:rPr>
      </w:pPr>
      <w:r w:rsidRPr="00D32756">
        <w:rPr>
          <w:sz w:val="24"/>
          <w:szCs w:val="24"/>
        </w:rPr>
        <w:t>• характеризовать способы безопасного поведения на уроках физической культуры и организовывать места занятий физическими упражнениями и подвижными играми (как в помещениях, так и на открытом воздухе).</w:t>
      </w:r>
    </w:p>
    <w:p w:rsidR="0063642B" w:rsidRPr="00D32756" w:rsidRDefault="0063642B" w:rsidP="000B5C48">
      <w:pPr>
        <w:pStyle w:val="aff"/>
        <w:spacing w:line="240" w:lineRule="auto"/>
        <w:rPr>
          <w:i/>
          <w:sz w:val="24"/>
          <w:szCs w:val="24"/>
        </w:rPr>
      </w:pPr>
      <w:r w:rsidRPr="00D32756">
        <w:rPr>
          <w:i/>
          <w:sz w:val="24"/>
          <w:szCs w:val="24"/>
        </w:rPr>
        <w:t>Выпускник получит возможность научиться:</w:t>
      </w:r>
    </w:p>
    <w:p w:rsidR="0063642B" w:rsidRPr="00D32756" w:rsidRDefault="0063642B" w:rsidP="000B5C48">
      <w:pPr>
        <w:pStyle w:val="aff"/>
        <w:spacing w:line="240" w:lineRule="auto"/>
        <w:rPr>
          <w:i/>
          <w:sz w:val="24"/>
          <w:szCs w:val="24"/>
        </w:rPr>
      </w:pPr>
      <w:r w:rsidRPr="00D32756">
        <w:rPr>
          <w:sz w:val="24"/>
          <w:szCs w:val="24"/>
        </w:rPr>
        <w:t>• </w:t>
      </w:r>
      <w:r w:rsidRPr="00D32756">
        <w:rPr>
          <w:i/>
          <w:sz w:val="24"/>
          <w:szCs w:val="24"/>
        </w:rPr>
        <w:t>выявлять связь занятий физической культурой с трудовой и оборонной деятельностью;</w:t>
      </w:r>
    </w:p>
    <w:p w:rsidR="0063642B" w:rsidRPr="00D32756" w:rsidRDefault="0063642B" w:rsidP="000B5C48">
      <w:pPr>
        <w:pStyle w:val="aff"/>
        <w:spacing w:line="240" w:lineRule="auto"/>
        <w:rPr>
          <w:i/>
          <w:sz w:val="24"/>
          <w:szCs w:val="24"/>
        </w:rPr>
      </w:pPr>
      <w:r w:rsidRPr="00D32756">
        <w:rPr>
          <w:sz w:val="24"/>
          <w:szCs w:val="24"/>
        </w:rPr>
        <w:t>• </w:t>
      </w:r>
      <w:r w:rsidRPr="00D32756">
        <w:rPr>
          <w:i/>
          <w:sz w:val="24"/>
          <w:szCs w:val="24"/>
        </w:rPr>
        <w:t>характеризовать роль и значение режима дня в сохранении и укреплении здоровья; планировать и корректировать режим дня с учётом своей учебной и внешкольной деятельности, показателей своего здоровья, физического развития и физической подготовленности.</w:t>
      </w:r>
    </w:p>
    <w:p w:rsidR="0063642B" w:rsidRPr="00D32756" w:rsidRDefault="0063642B" w:rsidP="000B5C48">
      <w:pPr>
        <w:pStyle w:val="aff"/>
        <w:spacing w:line="240" w:lineRule="auto"/>
        <w:ind w:firstLine="0"/>
        <w:jc w:val="center"/>
        <w:rPr>
          <w:i/>
          <w:sz w:val="24"/>
          <w:szCs w:val="24"/>
        </w:rPr>
      </w:pPr>
      <w:bookmarkStart w:id="70" w:name="bookmark75"/>
      <w:r w:rsidRPr="00D32756">
        <w:rPr>
          <w:i/>
          <w:sz w:val="24"/>
          <w:szCs w:val="24"/>
        </w:rPr>
        <w:t>Способы физкультурной деятельности</w:t>
      </w:r>
      <w:bookmarkEnd w:id="70"/>
    </w:p>
    <w:p w:rsidR="0063642B" w:rsidRPr="00D32756" w:rsidRDefault="0063642B" w:rsidP="000B5C48">
      <w:pPr>
        <w:pStyle w:val="aff"/>
        <w:spacing w:line="240" w:lineRule="auto"/>
        <w:rPr>
          <w:sz w:val="24"/>
          <w:szCs w:val="24"/>
        </w:rPr>
      </w:pPr>
      <w:r w:rsidRPr="00D32756">
        <w:rPr>
          <w:sz w:val="24"/>
          <w:szCs w:val="24"/>
        </w:rPr>
        <w:t>Выпускник научится:</w:t>
      </w:r>
    </w:p>
    <w:p w:rsidR="0063642B" w:rsidRPr="00D32756" w:rsidRDefault="0063642B" w:rsidP="000B5C48">
      <w:pPr>
        <w:pStyle w:val="aff"/>
        <w:spacing w:line="240" w:lineRule="auto"/>
        <w:rPr>
          <w:sz w:val="24"/>
          <w:szCs w:val="24"/>
        </w:rPr>
      </w:pPr>
      <w:r w:rsidRPr="00D32756">
        <w:rPr>
          <w:sz w:val="24"/>
          <w:szCs w:val="24"/>
        </w:rPr>
        <w:t>• отбирать упражнения для комплексов утренней зарядки и физкультминуток и выполнять их в соответствии с изученными правилами;</w:t>
      </w:r>
    </w:p>
    <w:p w:rsidR="0063642B" w:rsidRPr="00D32756" w:rsidRDefault="0063642B" w:rsidP="000B5C48">
      <w:pPr>
        <w:pStyle w:val="aff"/>
        <w:spacing w:line="240" w:lineRule="auto"/>
        <w:rPr>
          <w:sz w:val="24"/>
          <w:szCs w:val="24"/>
        </w:rPr>
      </w:pPr>
      <w:r w:rsidRPr="00D32756">
        <w:rPr>
          <w:sz w:val="24"/>
          <w:szCs w:val="24"/>
        </w:rPr>
        <w:t>• организовывать и проводить подвижные игры и простейшие соревнования во время отдыха на открытом воздухе и в помещении (спортивном зале и местах рекреации), соблюдать правила взаимодействия с игроками;</w:t>
      </w:r>
    </w:p>
    <w:p w:rsidR="0063642B" w:rsidRPr="00D32756" w:rsidRDefault="0063642B" w:rsidP="000B5C48">
      <w:pPr>
        <w:pStyle w:val="aff"/>
        <w:spacing w:line="240" w:lineRule="auto"/>
        <w:rPr>
          <w:sz w:val="24"/>
          <w:szCs w:val="24"/>
        </w:rPr>
      </w:pPr>
      <w:r w:rsidRPr="00D32756">
        <w:rPr>
          <w:sz w:val="24"/>
          <w:szCs w:val="24"/>
        </w:rPr>
        <w:t>• измерять показатели физического развития (рост и масса тела) и физической подготовленности (сила, быстрота, выносливость, равновесие, гибкость) с помощью тестовых упражнений; вести систематические наблюдения за динамикой показателей.</w:t>
      </w:r>
    </w:p>
    <w:p w:rsidR="0063642B" w:rsidRPr="00D32756" w:rsidRDefault="0063642B" w:rsidP="000B5C48">
      <w:pPr>
        <w:pStyle w:val="aff"/>
        <w:spacing w:line="240" w:lineRule="auto"/>
        <w:rPr>
          <w:i/>
          <w:sz w:val="24"/>
          <w:szCs w:val="24"/>
        </w:rPr>
      </w:pPr>
      <w:r w:rsidRPr="00D32756">
        <w:rPr>
          <w:i/>
          <w:sz w:val="24"/>
          <w:szCs w:val="24"/>
        </w:rPr>
        <w:t>Выпускник получит возможность научиться:</w:t>
      </w:r>
    </w:p>
    <w:p w:rsidR="0063642B" w:rsidRPr="00D32756" w:rsidRDefault="0063642B" w:rsidP="000B5C48">
      <w:pPr>
        <w:pStyle w:val="aff"/>
        <w:spacing w:line="240" w:lineRule="auto"/>
        <w:rPr>
          <w:i/>
          <w:sz w:val="24"/>
          <w:szCs w:val="24"/>
        </w:rPr>
      </w:pPr>
      <w:r w:rsidRPr="00D32756">
        <w:rPr>
          <w:sz w:val="24"/>
          <w:szCs w:val="24"/>
        </w:rPr>
        <w:t>• </w:t>
      </w:r>
      <w:r w:rsidRPr="00D32756">
        <w:rPr>
          <w:i/>
          <w:sz w:val="24"/>
          <w:szCs w:val="24"/>
        </w:rPr>
        <w:t>вести тетрадь по физической культуре с записями режима дня, комплексов утренней гимнастики, физкультминуток, общеразвивающих упражнений для индивидуальных занятий, результатов наблюдений за динамикой основных показателей физического развития и физической подготовленности;</w:t>
      </w:r>
    </w:p>
    <w:p w:rsidR="0063642B" w:rsidRPr="00D32756" w:rsidRDefault="0063642B" w:rsidP="000B5C48">
      <w:pPr>
        <w:pStyle w:val="aff"/>
        <w:spacing w:line="240" w:lineRule="auto"/>
        <w:rPr>
          <w:i/>
          <w:sz w:val="24"/>
          <w:szCs w:val="24"/>
        </w:rPr>
      </w:pPr>
      <w:r w:rsidRPr="00D32756">
        <w:rPr>
          <w:sz w:val="24"/>
          <w:szCs w:val="24"/>
        </w:rPr>
        <w:t>• </w:t>
      </w:r>
      <w:r w:rsidRPr="00D32756">
        <w:rPr>
          <w:i/>
          <w:sz w:val="24"/>
          <w:szCs w:val="24"/>
        </w:rPr>
        <w:t>целенаправленно отбирать физические упражнения для индивидуальных занятий по развитию физических качеств;</w:t>
      </w:r>
    </w:p>
    <w:p w:rsidR="0063642B" w:rsidRPr="00D32756" w:rsidRDefault="0063642B" w:rsidP="000B5C48">
      <w:pPr>
        <w:pStyle w:val="aff"/>
        <w:spacing w:line="240" w:lineRule="auto"/>
        <w:rPr>
          <w:i/>
          <w:sz w:val="24"/>
          <w:szCs w:val="24"/>
        </w:rPr>
      </w:pPr>
      <w:r w:rsidRPr="00D32756">
        <w:rPr>
          <w:sz w:val="24"/>
          <w:szCs w:val="24"/>
        </w:rPr>
        <w:t>• </w:t>
      </w:r>
      <w:r w:rsidRPr="00D32756">
        <w:rPr>
          <w:i/>
          <w:sz w:val="24"/>
          <w:szCs w:val="24"/>
        </w:rPr>
        <w:t>выполнять простейшие приёмы оказания доврачебной помощи при травмах и ушибах.</w:t>
      </w:r>
    </w:p>
    <w:p w:rsidR="0063642B" w:rsidRPr="00D32756" w:rsidRDefault="0063642B" w:rsidP="000B5C48">
      <w:pPr>
        <w:pStyle w:val="aff"/>
        <w:spacing w:line="240" w:lineRule="auto"/>
        <w:ind w:firstLine="0"/>
        <w:jc w:val="center"/>
        <w:rPr>
          <w:i/>
          <w:sz w:val="24"/>
          <w:szCs w:val="24"/>
        </w:rPr>
      </w:pPr>
      <w:bookmarkStart w:id="71" w:name="bookmark76"/>
      <w:r w:rsidRPr="00D32756">
        <w:rPr>
          <w:i/>
          <w:sz w:val="24"/>
          <w:szCs w:val="24"/>
        </w:rPr>
        <w:t>Физическое совершенствование</w:t>
      </w:r>
      <w:bookmarkEnd w:id="71"/>
    </w:p>
    <w:p w:rsidR="0063642B" w:rsidRPr="00D32756" w:rsidRDefault="0063642B" w:rsidP="000B5C48">
      <w:pPr>
        <w:pStyle w:val="aff"/>
        <w:spacing w:line="240" w:lineRule="auto"/>
        <w:rPr>
          <w:sz w:val="24"/>
          <w:szCs w:val="24"/>
        </w:rPr>
      </w:pPr>
      <w:r w:rsidRPr="00D32756">
        <w:rPr>
          <w:sz w:val="24"/>
          <w:szCs w:val="24"/>
        </w:rPr>
        <w:t>Выпускник научится:</w:t>
      </w:r>
    </w:p>
    <w:p w:rsidR="0063642B" w:rsidRPr="00D32756" w:rsidRDefault="0063642B" w:rsidP="000B5C48">
      <w:pPr>
        <w:pStyle w:val="aff"/>
        <w:spacing w:line="240" w:lineRule="auto"/>
        <w:rPr>
          <w:sz w:val="24"/>
          <w:szCs w:val="24"/>
        </w:rPr>
      </w:pPr>
      <w:r w:rsidRPr="00D32756">
        <w:rPr>
          <w:sz w:val="24"/>
          <w:szCs w:val="24"/>
        </w:rPr>
        <w:t>• выполнять упражнения по коррекции и профилактике нарушения зрения и осанки, упражнения на развитие физических качеств (силы, быстроты, выносливости, гибкости, равновесия); оценивать величину нагрузки по частоте пульса (с помощью специальной таблицы);</w:t>
      </w:r>
    </w:p>
    <w:p w:rsidR="0063642B" w:rsidRPr="00D32756" w:rsidRDefault="0063642B" w:rsidP="000B5C48">
      <w:pPr>
        <w:pStyle w:val="aff"/>
        <w:spacing w:line="240" w:lineRule="auto"/>
        <w:rPr>
          <w:sz w:val="24"/>
          <w:szCs w:val="24"/>
        </w:rPr>
      </w:pPr>
      <w:r w:rsidRPr="00D32756">
        <w:rPr>
          <w:sz w:val="24"/>
          <w:szCs w:val="24"/>
        </w:rPr>
        <w:t>• выполнять организующие строевые команды и приёмы;</w:t>
      </w:r>
    </w:p>
    <w:p w:rsidR="0063642B" w:rsidRPr="00D32756" w:rsidRDefault="0063642B" w:rsidP="000B5C48">
      <w:pPr>
        <w:pStyle w:val="aff"/>
        <w:spacing w:line="240" w:lineRule="auto"/>
        <w:rPr>
          <w:sz w:val="24"/>
          <w:szCs w:val="24"/>
        </w:rPr>
      </w:pPr>
      <w:r w:rsidRPr="00D32756">
        <w:rPr>
          <w:sz w:val="24"/>
          <w:szCs w:val="24"/>
        </w:rPr>
        <w:t>• выполнять акробатические упражнения (кувырки, стойки, перекаты);</w:t>
      </w:r>
    </w:p>
    <w:p w:rsidR="0063642B" w:rsidRPr="00D32756" w:rsidRDefault="0063642B" w:rsidP="000B5C48">
      <w:pPr>
        <w:pStyle w:val="aff"/>
        <w:spacing w:line="240" w:lineRule="auto"/>
        <w:rPr>
          <w:sz w:val="24"/>
          <w:szCs w:val="24"/>
        </w:rPr>
      </w:pPr>
      <w:r w:rsidRPr="00D32756">
        <w:rPr>
          <w:sz w:val="24"/>
          <w:szCs w:val="24"/>
        </w:rPr>
        <w:t>• выполнять гимнастические упражнения на спортивных снарядах (перекладина, гимнастическое бревно);</w:t>
      </w:r>
    </w:p>
    <w:p w:rsidR="0063642B" w:rsidRPr="00D32756" w:rsidRDefault="0063642B" w:rsidP="000B5C48">
      <w:pPr>
        <w:pStyle w:val="aff"/>
        <w:spacing w:line="240" w:lineRule="auto"/>
        <w:rPr>
          <w:sz w:val="24"/>
          <w:szCs w:val="24"/>
        </w:rPr>
      </w:pPr>
      <w:r w:rsidRPr="00D32756">
        <w:rPr>
          <w:sz w:val="24"/>
          <w:szCs w:val="24"/>
        </w:rPr>
        <w:t>• выполнять легкоатлетические упражнения (бег, прыжки, метания и броски мячей разного веса и объёма);</w:t>
      </w:r>
    </w:p>
    <w:p w:rsidR="0063642B" w:rsidRPr="00D32756" w:rsidRDefault="0063642B" w:rsidP="000B5C48">
      <w:pPr>
        <w:pStyle w:val="aff"/>
        <w:spacing w:line="240" w:lineRule="auto"/>
        <w:rPr>
          <w:sz w:val="24"/>
          <w:szCs w:val="24"/>
        </w:rPr>
      </w:pPr>
      <w:r w:rsidRPr="00D32756">
        <w:rPr>
          <w:sz w:val="24"/>
          <w:szCs w:val="24"/>
        </w:rPr>
        <w:t>• выполнять игровые действия и упражнения из подвижных игр разной функциональной направленности.</w:t>
      </w:r>
    </w:p>
    <w:p w:rsidR="0063642B" w:rsidRPr="00D32756" w:rsidRDefault="0063642B" w:rsidP="000B5C48">
      <w:pPr>
        <w:pStyle w:val="aff"/>
        <w:spacing w:line="240" w:lineRule="auto"/>
        <w:rPr>
          <w:i/>
          <w:sz w:val="24"/>
          <w:szCs w:val="24"/>
        </w:rPr>
      </w:pPr>
      <w:r w:rsidRPr="00D32756">
        <w:rPr>
          <w:i/>
          <w:sz w:val="24"/>
          <w:szCs w:val="24"/>
        </w:rPr>
        <w:t>Выпускник получит возможность научиться:</w:t>
      </w:r>
    </w:p>
    <w:p w:rsidR="0063642B" w:rsidRPr="00D32756" w:rsidRDefault="0063642B" w:rsidP="000B5C48">
      <w:pPr>
        <w:pStyle w:val="aff"/>
        <w:spacing w:line="240" w:lineRule="auto"/>
        <w:rPr>
          <w:i/>
          <w:sz w:val="24"/>
          <w:szCs w:val="24"/>
        </w:rPr>
      </w:pPr>
      <w:r w:rsidRPr="00D32756">
        <w:rPr>
          <w:sz w:val="24"/>
          <w:szCs w:val="24"/>
        </w:rPr>
        <w:t>• </w:t>
      </w:r>
      <w:r w:rsidRPr="00D32756">
        <w:rPr>
          <w:i/>
          <w:sz w:val="24"/>
          <w:szCs w:val="24"/>
        </w:rPr>
        <w:t>сохранять правильную осанку, оптимальное телосложение;</w:t>
      </w:r>
    </w:p>
    <w:p w:rsidR="0063642B" w:rsidRPr="00D32756" w:rsidRDefault="0063642B" w:rsidP="000B5C48">
      <w:pPr>
        <w:pStyle w:val="aff"/>
        <w:spacing w:line="240" w:lineRule="auto"/>
        <w:rPr>
          <w:i/>
          <w:sz w:val="24"/>
          <w:szCs w:val="24"/>
        </w:rPr>
      </w:pPr>
      <w:r w:rsidRPr="00D32756">
        <w:rPr>
          <w:sz w:val="24"/>
          <w:szCs w:val="24"/>
        </w:rPr>
        <w:t>• </w:t>
      </w:r>
      <w:r w:rsidRPr="00D32756">
        <w:rPr>
          <w:i/>
          <w:sz w:val="24"/>
          <w:szCs w:val="24"/>
        </w:rPr>
        <w:t>выполнять эстетически красиво гимнастические и акробатические комбинации;</w:t>
      </w:r>
    </w:p>
    <w:p w:rsidR="0063642B" w:rsidRPr="00D32756" w:rsidRDefault="0063642B" w:rsidP="000B5C48">
      <w:pPr>
        <w:pStyle w:val="aff"/>
        <w:spacing w:line="240" w:lineRule="auto"/>
        <w:rPr>
          <w:i/>
          <w:sz w:val="24"/>
          <w:szCs w:val="24"/>
        </w:rPr>
      </w:pPr>
      <w:r w:rsidRPr="00D32756">
        <w:rPr>
          <w:sz w:val="24"/>
          <w:szCs w:val="24"/>
        </w:rPr>
        <w:lastRenderedPageBreak/>
        <w:t>• </w:t>
      </w:r>
      <w:r w:rsidRPr="00D32756">
        <w:rPr>
          <w:i/>
          <w:sz w:val="24"/>
          <w:szCs w:val="24"/>
        </w:rPr>
        <w:t>играть в баскетбол, футбол и волейбол по упрощённым правилам;</w:t>
      </w:r>
    </w:p>
    <w:p w:rsidR="0063642B" w:rsidRPr="00D32756" w:rsidRDefault="0063642B" w:rsidP="000B5C48">
      <w:pPr>
        <w:pStyle w:val="aff"/>
        <w:spacing w:line="240" w:lineRule="auto"/>
        <w:rPr>
          <w:i/>
          <w:sz w:val="24"/>
          <w:szCs w:val="24"/>
        </w:rPr>
      </w:pPr>
      <w:r w:rsidRPr="00D32756">
        <w:rPr>
          <w:sz w:val="24"/>
          <w:szCs w:val="24"/>
        </w:rPr>
        <w:t>• </w:t>
      </w:r>
      <w:r w:rsidRPr="00D32756">
        <w:rPr>
          <w:i/>
          <w:sz w:val="24"/>
          <w:szCs w:val="24"/>
        </w:rPr>
        <w:t>выполнять тестовые нормативы по физической подготовке;</w:t>
      </w:r>
    </w:p>
    <w:p w:rsidR="0063642B" w:rsidRPr="00D32756" w:rsidRDefault="0063642B" w:rsidP="000B5C48">
      <w:pPr>
        <w:pStyle w:val="aff"/>
        <w:spacing w:line="240" w:lineRule="auto"/>
        <w:rPr>
          <w:i/>
          <w:sz w:val="24"/>
          <w:szCs w:val="24"/>
        </w:rPr>
      </w:pPr>
      <w:r w:rsidRPr="00D32756">
        <w:rPr>
          <w:sz w:val="24"/>
          <w:szCs w:val="24"/>
        </w:rPr>
        <w:t>• </w:t>
      </w:r>
      <w:r w:rsidRPr="00D32756">
        <w:rPr>
          <w:i/>
          <w:sz w:val="24"/>
          <w:szCs w:val="24"/>
        </w:rPr>
        <w:t>плавать, в том числе спортивными способами;</w:t>
      </w:r>
    </w:p>
    <w:p w:rsidR="0063642B" w:rsidRPr="00D32756" w:rsidRDefault="0063642B" w:rsidP="000B5C48">
      <w:pPr>
        <w:pStyle w:val="aff"/>
        <w:spacing w:line="240" w:lineRule="auto"/>
        <w:rPr>
          <w:i/>
          <w:sz w:val="24"/>
          <w:szCs w:val="24"/>
        </w:rPr>
      </w:pPr>
      <w:r w:rsidRPr="00D32756">
        <w:rPr>
          <w:sz w:val="24"/>
          <w:szCs w:val="24"/>
        </w:rPr>
        <w:t>• </w:t>
      </w:r>
      <w:r w:rsidRPr="00D32756">
        <w:rPr>
          <w:i/>
          <w:sz w:val="24"/>
          <w:szCs w:val="24"/>
        </w:rPr>
        <w:t>выполнять передвижения на лыжах (для снежных регионов России).</w:t>
      </w:r>
    </w:p>
    <w:p w:rsidR="005422EA" w:rsidRDefault="005422EA" w:rsidP="000B5C48">
      <w:pPr>
        <w:shd w:val="clear" w:color="auto" w:fill="FFFFFF"/>
        <w:spacing w:line="240" w:lineRule="auto"/>
        <w:ind w:firstLine="851"/>
        <w:jc w:val="both"/>
        <w:rPr>
          <w:rFonts w:ascii="Times New Roman" w:hAnsi="Times New Roman" w:cs="Times New Roman"/>
          <w:sz w:val="24"/>
          <w:szCs w:val="24"/>
        </w:rPr>
      </w:pPr>
    </w:p>
    <w:p w:rsidR="00D606E5" w:rsidRPr="00D32756" w:rsidRDefault="00D606E5" w:rsidP="000B5C48">
      <w:pPr>
        <w:shd w:val="clear" w:color="auto" w:fill="FFFFFF"/>
        <w:spacing w:line="240" w:lineRule="auto"/>
        <w:ind w:firstLine="851"/>
        <w:jc w:val="both"/>
        <w:rPr>
          <w:rFonts w:ascii="Times New Roman" w:hAnsi="Times New Roman" w:cs="Times New Roman"/>
          <w:sz w:val="24"/>
          <w:szCs w:val="24"/>
        </w:rPr>
      </w:pPr>
    </w:p>
    <w:p w:rsidR="002F5E74" w:rsidRPr="00D32756" w:rsidRDefault="002F5E74" w:rsidP="000B5C48">
      <w:pPr>
        <w:shd w:val="clear" w:color="auto" w:fill="FFFFFF"/>
        <w:spacing w:line="240" w:lineRule="auto"/>
        <w:ind w:firstLine="851"/>
        <w:jc w:val="both"/>
        <w:rPr>
          <w:rFonts w:ascii="Times New Roman" w:hAnsi="Times New Roman" w:cs="Times New Roman"/>
          <w:b/>
          <w:sz w:val="24"/>
          <w:szCs w:val="24"/>
        </w:rPr>
      </w:pPr>
      <w:r w:rsidRPr="00D32756">
        <w:rPr>
          <w:rFonts w:ascii="Times New Roman" w:hAnsi="Times New Roman" w:cs="Times New Roman"/>
          <w:b/>
          <w:sz w:val="24"/>
          <w:szCs w:val="24"/>
        </w:rPr>
        <w:t>1.3. Система оценки достижения планируемых результатов освоения основной образовательной программы</w:t>
      </w:r>
    </w:p>
    <w:p w:rsidR="00D606E5" w:rsidRDefault="002F5E74" w:rsidP="00D606E5">
      <w:pPr>
        <w:shd w:val="clear" w:color="auto" w:fill="FFFFFF"/>
        <w:spacing w:line="240" w:lineRule="auto"/>
        <w:ind w:firstLine="851"/>
        <w:jc w:val="both"/>
        <w:rPr>
          <w:rFonts w:ascii="Times New Roman" w:hAnsi="Times New Roman" w:cs="Times New Roman"/>
          <w:b/>
          <w:i/>
          <w:sz w:val="24"/>
          <w:szCs w:val="24"/>
        </w:rPr>
      </w:pPr>
      <w:r w:rsidRPr="00D32756">
        <w:rPr>
          <w:rFonts w:ascii="Times New Roman" w:hAnsi="Times New Roman" w:cs="Times New Roman"/>
          <w:b/>
          <w:i/>
          <w:sz w:val="24"/>
          <w:szCs w:val="24"/>
        </w:rPr>
        <w:t>1.3.1. Общие положения</w:t>
      </w:r>
    </w:p>
    <w:p w:rsidR="002F5E74" w:rsidRPr="00D32756" w:rsidRDefault="002F5E74" w:rsidP="00D606E5">
      <w:pPr>
        <w:shd w:val="clear" w:color="auto" w:fill="FFFFFF"/>
        <w:spacing w:line="240" w:lineRule="auto"/>
        <w:ind w:firstLine="851"/>
        <w:jc w:val="both"/>
        <w:rPr>
          <w:rFonts w:ascii="Times New Roman" w:hAnsi="Times New Roman" w:cs="Times New Roman"/>
          <w:sz w:val="24"/>
          <w:szCs w:val="24"/>
        </w:rPr>
      </w:pPr>
      <w:r w:rsidRPr="00D32756">
        <w:rPr>
          <w:rFonts w:ascii="Times New Roman" w:hAnsi="Times New Roman" w:cs="Times New Roman"/>
          <w:sz w:val="24"/>
          <w:szCs w:val="24"/>
        </w:rPr>
        <w:t xml:space="preserve">Система оценки достижения планируемых результатов освоения основной образовательной программы начального общего образования (далее — система оценки) представляет собой один из инструментов реализации требований </w:t>
      </w:r>
      <w:r w:rsidR="00142F03">
        <w:rPr>
          <w:rFonts w:ascii="Times New Roman" w:hAnsi="Times New Roman" w:cs="Times New Roman"/>
          <w:sz w:val="24"/>
          <w:szCs w:val="24"/>
        </w:rPr>
        <w:t xml:space="preserve">ФГОС НОО </w:t>
      </w:r>
      <w:r w:rsidRPr="00D32756">
        <w:rPr>
          <w:rFonts w:ascii="Times New Roman" w:hAnsi="Times New Roman" w:cs="Times New Roman"/>
          <w:sz w:val="24"/>
          <w:szCs w:val="24"/>
        </w:rPr>
        <w:t>к результатам освоения основной образовательной программы начального общего образования и направлена на обеспечение качества образования, что предполагает вовлечённость в оценочную деятельность как педагогов, так и обучающихся.</w:t>
      </w:r>
    </w:p>
    <w:p w:rsidR="002F5E74" w:rsidRPr="00D32756" w:rsidRDefault="002F5E74" w:rsidP="00234B70">
      <w:pPr>
        <w:shd w:val="clear" w:color="auto" w:fill="FFFFFF"/>
        <w:spacing w:after="0" w:line="240" w:lineRule="auto"/>
        <w:ind w:firstLine="851"/>
        <w:jc w:val="both"/>
        <w:rPr>
          <w:rFonts w:ascii="Times New Roman" w:hAnsi="Times New Roman" w:cs="Times New Roman"/>
          <w:sz w:val="24"/>
          <w:szCs w:val="24"/>
        </w:rPr>
      </w:pPr>
      <w:r w:rsidRPr="00D32756">
        <w:rPr>
          <w:rFonts w:ascii="Times New Roman" w:hAnsi="Times New Roman" w:cs="Times New Roman"/>
          <w:sz w:val="24"/>
          <w:szCs w:val="24"/>
        </w:rPr>
        <w:t>Оценка на единой критериальной основе, формирование навыков рефлексии, самоанализа, самоконтроля, само- и взаимооценки не только дают возможность педагогам и обучающимся освоить эффективные средства управления учебной деятельностью, но и способствуют развитию у обучающихся самосознания, готовности открыто выражать и отстаивать свою позицию, готовности к самостоятельным поступкам и действиям, принятию ответственности за их результаты.</w:t>
      </w:r>
    </w:p>
    <w:p w:rsidR="002F5E74" w:rsidRPr="00D32756" w:rsidRDefault="00142F03" w:rsidP="00234B70">
      <w:pPr>
        <w:shd w:val="clear" w:color="auto" w:fill="FFFFFF"/>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В соответствии с ФГОС НОО</w:t>
      </w:r>
      <w:r w:rsidR="002F5E74" w:rsidRPr="00D32756">
        <w:rPr>
          <w:rFonts w:ascii="Times New Roman" w:hAnsi="Times New Roman" w:cs="Times New Roman"/>
          <w:sz w:val="24"/>
          <w:szCs w:val="24"/>
        </w:rPr>
        <w:t xml:space="preserve"> основным </w:t>
      </w:r>
      <w:r w:rsidR="002F5E74" w:rsidRPr="00D32756">
        <w:rPr>
          <w:rFonts w:ascii="Times New Roman" w:hAnsi="Times New Roman" w:cs="Times New Roman"/>
          <w:b/>
          <w:sz w:val="24"/>
          <w:szCs w:val="24"/>
        </w:rPr>
        <w:t>объектом</w:t>
      </w:r>
      <w:r w:rsidR="002F5E74" w:rsidRPr="00D32756">
        <w:rPr>
          <w:rFonts w:ascii="Times New Roman" w:hAnsi="Times New Roman" w:cs="Times New Roman"/>
          <w:sz w:val="24"/>
          <w:szCs w:val="24"/>
        </w:rPr>
        <w:t xml:space="preserve"> системы оценки, её </w:t>
      </w:r>
      <w:r w:rsidR="002F5E74" w:rsidRPr="00D32756">
        <w:rPr>
          <w:rFonts w:ascii="Times New Roman" w:hAnsi="Times New Roman" w:cs="Times New Roman"/>
          <w:b/>
          <w:sz w:val="24"/>
          <w:szCs w:val="24"/>
        </w:rPr>
        <w:t>содержательной и критериальной базой выступают планируемые результаты</w:t>
      </w:r>
      <w:r w:rsidR="002F5E74" w:rsidRPr="00D32756">
        <w:rPr>
          <w:rFonts w:ascii="Times New Roman" w:hAnsi="Times New Roman" w:cs="Times New Roman"/>
          <w:sz w:val="24"/>
          <w:szCs w:val="24"/>
        </w:rPr>
        <w:t xml:space="preserve"> освоения обучающимися основной образовательной программы начального общего образования.</w:t>
      </w:r>
    </w:p>
    <w:p w:rsidR="002F5E74" w:rsidRPr="00D32756" w:rsidRDefault="002F5E74" w:rsidP="00234B70">
      <w:pPr>
        <w:shd w:val="clear" w:color="auto" w:fill="FFFFFF"/>
        <w:spacing w:after="0" w:line="240" w:lineRule="auto"/>
        <w:ind w:firstLine="851"/>
        <w:jc w:val="both"/>
        <w:rPr>
          <w:rFonts w:ascii="Times New Roman" w:hAnsi="Times New Roman" w:cs="Times New Roman"/>
          <w:sz w:val="24"/>
          <w:szCs w:val="24"/>
        </w:rPr>
      </w:pPr>
      <w:r w:rsidRPr="00D32756">
        <w:rPr>
          <w:rFonts w:ascii="Times New Roman" w:hAnsi="Times New Roman" w:cs="Times New Roman"/>
          <w:sz w:val="24"/>
          <w:szCs w:val="24"/>
        </w:rP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w:t>
      </w:r>
      <w:r w:rsidRPr="00D32756">
        <w:rPr>
          <w:rFonts w:ascii="Times New Roman" w:hAnsi="Times New Roman" w:cs="Times New Roman"/>
          <w:b/>
          <w:sz w:val="24"/>
          <w:szCs w:val="24"/>
        </w:rPr>
        <w:t>функциями</w:t>
      </w:r>
      <w:r w:rsidRPr="00D32756">
        <w:rPr>
          <w:rFonts w:ascii="Times New Roman" w:hAnsi="Times New Roman" w:cs="Times New Roman"/>
          <w:sz w:val="24"/>
          <w:szCs w:val="24"/>
        </w:rPr>
        <w:t xml:space="preserve"> являются </w:t>
      </w:r>
      <w:r w:rsidRPr="00D32756">
        <w:rPr>
          <w:rFonts w:ascii="Times New Roman" w:hAnsi="Times New Roman" w:cs="Times New Roman"/>
          <w:b/>
          <w:i/>
          <w:sz w:val="24"/>
          <w:szCs w:val="24"/>
        </w:rPr>
        <w:t>ориентация образовательного процесса</w:t>
      </w:r>
      <w:r w:rsidRPr="00D32756">
        <w:rPr>
          <w:rFonts w:ascii="Times New Roman" w:hAnsi="Times New Roman" w:cs="Times New Roman"/>
          <w:sz w:val="24"/>
          <w:szCs w:val="24"/>
        </w:rPr>
        <w:t xml:space="preserve"> на достижение планируемых результатов освоения основной образовательной программы начального общего образования и обеспечение эффективной </w:t>
      </w:r>
      <w:r w:rsidRPr="00D32756">
        <w:rPr>
          <w:rFonts w:ascii="Times New Roman" w:hAnsi="Times New Roman" w:cs="Times New Roman"/>
          <w:b/>
          <w:i/>
          <w:sz w:val="24"/>
          <w:szCs w:val="24"/>
        </w:rPr>
        <w:t>обратной связи</w:t>
      </w:r>
      <w:r w:rsidRPr="00D32756">
        <w:rPr>
          <w:rFonts w:ascii="Times New Roman" w:hAnsi="Times New Roman" w:cs="Times New Roman"/>
          <w:sz w:val="24"/>
          <w:szCs w:val="24"/>
        </w:rPr>
        <w:t xml:space="preserve">, позволяющей осуществлять </w:t>
      </w:r>
      <w:r w:rsidR="00142F03">
        <w:rPr>
          <w:rFonts w:ascii="Times New Roman" w:hAnsi="Times New Roman" w:cs="Times New Roman"/>
          <w:b/>
          <w:i/>
          <w:sz w:val="24"/>
          <w:szCs w:val="24"/>
        </w:rPr>
        <w:t>управление образовательной</w:t>
      </w:r>
      <w:r w:rsidRPr="00D32756">
        <w:rPr>
          <w:rFonts w:ascii="Times New Roman" w:hAnsi="Times New Roman" w:cs="Times New Roman"/>
          <w:b/>
          <w:i/>
          <w:sz w:val="24"/>
          <w:szCs w:val="24"/>
        </w:rPr>
        <w:t xml:space="preserve"> </w:t>
      </w:r>
      <w:r w:rsidR="00142F03">
        <w:rPr>
          <w:rFonts w:ascii="Times New Roman" w:hAnsi="Times New Roman" w:cs="Times New Roman"/>
          <w:b/>
          <w:i/>
          <w:sz w:val="24"/>
          <w:szCs w:val="24"/>
        </w:rPr>
        <w:t>деятельностью</w:t>
      </w:r>
      <w:r w:rsidRPr="00D32756">
        <w:rPr>
          <w:rFonts w:ascii="Times New Roman" w:hAnsi="Times New Roman" w:cs="Times New Roman"/>
          <w:sz w:val="24"/>
          <w:szCs w:val="24"/>
        </w:rPr>
        <w:t>.</w:t>
      </w:r>
    </w:p>
    <w:p w:rsidR="002F5E74" w:rsidRPr="00D32756" w:rsidRDefault="002F5E74" w:rsidP="00234B70">
      <w:pPr>
        <w:shd w:val="clear" w:color="auto" w:fill="FFFFFF"/>
        <w:spacing w:after="0" w:line="240" w:lineRule="auto"/>
        <w:ind w:firstLine="851"/>
        <w:jc w:val="both"/>
        <w:rPr>
          <w:rFonts w:ascii="Times New Roman" w:hAnsi="Times New Roman" w:cs="Times New Roman"/>
          <w:sz w:val="24"/>
          <w:szCs w:val="24"/>
        </w:rPr>
      </w:pPr>
      <w:r w:rsidRPr="00D32756">
        <w:rPr>
          <w:rFonts w:ascii="Times New Roman" w:hAnsi="Times New Roman" w:cs="Times New Roman"/>
          <w:sz w:val="24"/>
          <w:szCs w:val="24"/>
        </w:rPr>
        <w:t>Основными направлениями и целями оценочной деятельности в соотв</w:t>
      </w:r>
      <w:r w:rsidR="0063511E">
        <w:rPr>
          <w:rFonts w:ascii="Times New Roman" w:hAnsi="Times New Roman" w:cs="Times New Roman"/>
          <w:sz w:val="24"/>
          <w:szCs w:val="24"/>
        </w:rPr>
        <w:t>етствии с требованиями ФГОС НОО</w:t>
      </w:r>
      <w:r w:rsidRPr="00D32756">
        <w:rPr>
          <w:rFonts w:ascii="Times New Roman" w:hAnsi="Times New Roman" w:cs="Times New Roman"/>
          <w:sz w:val="24"/>
          <w:szCs w:val="24"/>
        </w:rPr>
        <w:t xml:space="preserve"> являются оценка образовательных достижений обучающихся и оценка результатов деятель</w:t>
      </w:r>
      <w:r w:rsidR="0063511E">
        <w:rPr>
          <w:rFonts w:ascii="Times New Roman" w:hAnsi="Times New Roman" w:cs="Times New Roman"/>
          <w:sz w:val="24"/>
          <w:szCs w:val="24"/>
        </w:rPr>
        <w:t>ности образовательных</w:t>
      </w:r>
      <w:r w:rsidR="0078559B">
        <w:rPr>
          <w:rFonts w:ascii="Times New Roman" w:hAnsi="Times New Roman" w:cs="Times New Roman"/>
          <w:sz w:val="24"/>
          <w:szCs w:val="24"/>
        </w:rPr>
        <w:t xml:space="preserve"> </w:t>
      </w:r>
      <w:r w:rsidR="0063511E">
        <w:rPr>
          <w:rFonts w:ascii="Times New Roman" w:hAnsi="Times New Roman" w:cs="Times New Roman"/>
          <w:sz w:val="24"/>
          <w:szCs w:val="24"/>
        </w:rPr>
        <w:t>организаций</w:t>
      </w:r>
      <w:r w:rsidRPr="00D32756">
        <w:rPr>
          <w:rFonts w:ascii="Times New Roman" w:hAnsi="Times New Roman" w:cs="Times New Roman"/>
          <w:sz w:val="24"/>
          <w:szCs w:val="24"/>
        </w:rPr>
        <w:t xml:space="preserve"> и педагогических кадров. Полученные данные используются для оценки состояния и тенденций развития системы образования разного уровня.</w:t>
      </w:r>
    </w:p>
    <w:p w:rsidR="002F5E74" w:rsidRPr="00D32756" w:rsidRDefault="002F5E74" w:rsidP="00234B70">
      <w:pPr>
        <w:shd w:val="clear" w:color="auto" w:fill="FFFFFF"/>
        <w:spacing w:after="0" w:line="240" w:lineRule="auto"/>
        <w:ind w:firstLine="851"/>
        <w:jc w:val="both"/>
        <w:rPr>
          <w:rFonts w:ascii="Times New Roman" w:hAnsi="Times New Roman" w:cs="Times New Roman"/>
          <w:sz w:val="24"/>
          <w:szCs w:val="24"/>
        </w:rPr>
      </w:pPr>
      <w:r w:rsidRPr="00D32756">
        <w:rPr>
          <w:rFonts w:ascii="Times New Roman" w:hAnsi="Times New Roman" w:cs="Times New Roman"/>
          <w:sz w:val="24"/>
          <w:szCs w:val="24"/>
        </w:rPr>
        <w:t>Основным объектом, содержательной и критериальной базой итоговой оценки п</w:t>
      </w:r>
      <w:r w:rsidR="00F427C1">
        <w:rPr>
          <w:rFonts w:ascii="Times New Roman" w:hAnsi="Times New Roman" w:cs="Times New Roman"/>
          <w:sz w:val="24"/>
          <w:szCs w:val="24"/>
        </w:rPr>
        <w:t>одготовки выпускников на уровне</w:t>
      </w:r>
      <w:r w:rsidRPr="00D32756">
        <w:rPr>
          <w:rFonts w:ascii="Times New Roman" w:hAnsi="Times New Roman" w:cs="Times New Roman"/>
          <w:sz w:val="24"/>
          <w:szCs w:val="24"/>
        </w:rPr>
        <w:t xml:space="preserve"> начального общего образования выступают планируемые результаты, составляющие содержание блока </w:t>
      </w:r>
      <w:r w:rsidRPr="00D32756">
        <w:rPr>
          <w:rFonts w:ascii="Times New Roman" w:hAnsi="Times New Roman" w:cs="Times New Roman"/>
          <w:sz w:val="24"/>
          <w:szCs w:val="24"/>
          <w:u w:val="single"/>
        </w:rPr>
        <w:t>«Выпускник научится»</w:t>
      </w:r>
      <w:r w:rsidRPr="00D32756">
        <w:rPr>
          <w:rFonts w:ascii="Times New Roman" w:hAnsi="Times New Roman" w:cs="Times New Roman"/>
          <w:sz w:val="24"/>
          <w:szCs w:val="24"/>
        </w:rPr>
        <w:t xml:space="preserve"> для каждой программы, предмета, курса.</w:t>
      </w:r>
    </w:p>
    <w:p w:rsidR="002F5E74" w:rsidRPr="00D32756" w:rsidRDefault="002F5E74" w:rsidP="00234B70">
      <w:pPr>
        <w:shd w:val="clear" w:color="auto" w:fill="FFFFFF"/>
        <w:spacing w:after="0" w:line="240" w:lineRule="auto"/>
        <w:ind w:firstLine="851"/>
        <w:jc w:val="both"/>
        <w:rPr>
          <w:rFonts w:ascii="Times New Roman" w:hAnsi="Times New Roman" w:cs="Times New Roman"/>
          <w:sz w:val="24"/>
          <w:szCs w:val="24"/>
        </w:rPr>
      </w:pPr>
      <w:r w:rsidRPr="00D32756">
        <w:rPr>
          <w:rFonts w:ascii="Times New Roman" w:hAnsi="Times New Roman" w:cs="Times New Roman"/>
          <w:sz w:val="24"/>
          <w:szCs w:val="24"/>
        </w:rPr>
        <w:t xml:space="preserve">При оценке результатов деятельности основным объектом оценки, содержательной и критериальной базой выступают планируемые результаты освоения основной образовательной программы, составляющие содержание блоков </w:t>
      </w:r>
      <w:r w:rsidRPr="00D32756">
        <w:rPr>
          <w:rFonts w:ascii="Times New Roman" w:hAnsi="Times New Roman" w:cs="Times New Roman"/>
          <w:sz w:val="24"/>
          <w:szCs w:val="24"/>
          <w:u w:val="single"/>
        </w:rPr>
        <w:t>«Выпускник научится»</w:t>
      </w:r>
      <w:r w:rsidRPr="00D32756">
        <w:rPr>
          <w:rFonts w:ascii="Times New Roman" w:hAnsi="Times New Roman" w:cs="Times New Roman"/>
          <w:sz w:val="24"/>
          <w:szCs w:val="24"/>
        </w:rPr>
        <w:t xml:space="preserve"> и</w:t>
      </w:r>
      <w:r w:rsidRPr="00D32756">
        <w:rPr>
          <w:rFonts w:ascii="Times New Roman" w:hAnsi="Times New Roman" w:cs="Times New Roman"/>
          <w:i/>
          <w:iCs/>
          <w:sz w:val="24"/>
          <w:szCs w:val="24"/>
        </w:rPr>
        <w:t xml:space="preserve"> «Выпускник получит возможность научиться» </w:t>
      </w:r>
      <w:r w:rsidRPr="00D32756">
        <w:rPr>
          <w:rFonts w:ascii="Times New Roman" w:hAnsi="Times New Roman" w:cs="Times New Roman"/>
          <w:sz w:val="24"/>
          <w:szCs w:val="24"/>
        </w:rPr>
        <w:t>для каждой учебной программы.</w:t>
      </w:r>
    </w:p>
    <w:p w:rsidR="002F5E74" w:rsidRPr="00D32756" w:rsidRDefault="002F5E74" w:rsidP="00234B70">
      <w:pPr>
        <w:shd w:val="clear" w:color="auto" w:fill="FFFFFF"/>
        <w:spacing w:after="0" w:line="240" w:lineRule="auto"/>
        <w:ind w:firstLine="851"/>
        <w:jc w:val="both"/>
        <w:rPr>
          <w:rFonts w:ascii="Times New Roman" w:hAnsi="Times New Roman" w:cs="Times New Roman"/>
          <w:sz w:val="24"/>
          <w:szCs w:val="24"/>
        </w:rPr>
      </w:pPr>
      <w:r w:rsidRPr="00D32756">
        <w:rPr>
          <w:rFonts w:ascii="Times New Roman" w:hAnsi="Times New Roman" w:cs="Times New Roman"/>
          <w:sz w:val="24"/>
          <w:szCs w:val="24"/>
        </w:rPr>
        <w:t>Система оценки достижения планируемых результатов освоения основной образовательной программы начального общего образования предполагает</w:t>
      </w:r>
      <w:r w:rsidRPr="00D32756">
        <w:rPr>
          <w:rFonts w:ascii="Times New Roman" w:hAnsi="Times New Roman" w:cs="Times New Roman"/>
          <w:b/>
          <w:bCs/>
          <w:i/>
          <w:iCs/>
          <w:sz w:val="24"/>
          <w:szCs w:val="24"/>
        </w:rPr>
        <w:t xml:space="preserve"> комплексный подход к оценке результатов</w:t>
      </w:r>
      <w:r w:rsidRPr="00D32756">
        <w:rPr>
          <w:rFonts w:ascii="Times New Roman" w:hAnsi="Times New Roman" w:cs="Times New Roman"/>
          <w:sz w:val="24"/>
          <w:szCs w:val="24"/>
        </w:rPr>
        <w:t xml:space="preserve"> образования, позволяющий вести оценку достижения обучающимися всех трёх групп результатов образования:</w:t>
      </w:r>
      <w:r w:rsidRPr="00D32756">
        <w:rPr>
          <w:rFonts w:ascii="Times New Roman" w:hAnsi="Times New Roman" w:cs="Times New Roman"/>
          <w:b/>
          <w:bCs/>
          <w:i/>
          <w:iCs/>
          <w:sz w:val="24"/>
          <w:szCs w:val="24"/>
        </w:rPr>
        <w:t xml:space="preserve"> личностных, метапредметных и предметных.</w:t>
      </w:r>
    </w:p>
    <w:p w:rsidR="007F2C1E" w:rsidRPr="007F2C1E" w:rsidRDefault="002F5E74" w:rsidP="000B5C48">
      <w:pPr>
        <w:shd w:val="clear" w:color="auto" w:fill="FFFFFF"/>
        <w:spacing w:line="240" w:lineRule="auto"/>
        <w:ind w:firstLine="851"/>
        <w:jc w:val="both"/>
        <w:rPr>
          <w:rFonts w:ascii="Times New Roman" w:hAnsi="Times New Roman" w:cs="Times New Roman"/>
          <w:sz w:val="24"/>
          <w:szCs w:val="24"/>
        </w:rPr>
      </w:pPr>
      <w:r w:rsidRPr="00D32756">
        <w:rPr>
          <w:rFonts w:ascii="Times New Roman" w:hAnsi="Times New Roman" w:cs="Times New Roman"/>
          <w:sz w:val="24"/>
          <w:szCs w:val="24"/>
        </w:rPr>
        <w:lastRenderedPageBreak/>
        <w:t xml:space="preserve">В </w:t>
      </w:r>
      <w:r w:rsidR="007F2C1E" w:rsidRPr="007F2C1E">
        <w:rPr>
          <w:rFonts w:ascii="Times New Roman" w:hAnsi="Times New Roman" w:cs="Times New Roman"/>
          <w:sz w:val="24"/>
          <w:szCs w:val="24"/>
        </w:rPr>
        <w:t>соответствии с требованиями ФГОС начал</w:t>
      </w:r>
      <w:r w:rsidR="007F2C1E">
        <w:rPr>
          <w:rFonts w:ascii="Times New Roman" w:hAnsi="Times New Roman" w:cs="Times New Roman"/>
          <w:sz w:val="24"/>
          <w:szCs w:val="24"/>
        </w:rPr>
        <w:t xml:space="preserve">ьного общего образования в </w:t>
      </w:r>
      <w:r w:rsidR="007818A4">
        <w:rPr>
          <w:rFonts w:ascii="Times New Roman" w:hAnsi="Times New Roman" w:cs="Times New Roman"/>
          <w:sz w:val="24"/>
          <w:szCs w:val="24"/>
        </w:rPr>
        <w:t>МОУ  «Байдиковская НШ»</w:t>
      </w:r>
      <w:r w:rsidR="007F2C1E" w:rsidRPr="007F2C1E">
        <w:rPr>
          <w:rFonts w:ascii="Times New Roman" w:hAnsi="Times New Roman" w:cs="Times New Roman"/>
          <w:sz w:val="24"/>
          <w:szCs w:val="24"/>
        </w:rPr>
        <w:t xml:space="preserve"> разработана система оценки, ориентированная на выявление и оценку образовательных достижений обучающихся с целью итоговой оценки подготовки выпускников на уровне начального общего образован</w:t>
      </w:r>
      <w:r w:rsidR="007F2C1E">
        <w:rPr>
          <w:rFonts w:ascii="Times New Roman" w:hAnsi="Times New Roman" w:cs="Times New Roman"/>
          <w:sz w:val="24"/>
          <w:szCs w:val="24"/>
        </w:rPr>
        <w:t>ия. В соответствии с ФГОС НОО</w:t>
      </w:r>
      <w:r w:rsidR="007F2C1E" w:rsidRPr="007F2C1E">
        <w:rPr>
          <w:rFonts w:ascii="Times New Roman" w:hAnsi="Times New Roman" w:cs="Times New Roman"/>
          <w:sz w:val="24"/>
          <w:szCs w:val="24"/>
        </w:rPr>
        <w:t xml:space="preserve"> основным</w:t>
      </w:r>
      <w:r w:rsidR="007F2C1E" w:rsidRPr="007F2C1E">
        <w:rPr>
          <w:rFonts w:ascii="Times New Roman" w:hAnsi="Times New Roman" w:cs="Times New Roman"/>
          <w:b/>
          <w:bCs/>
          <w:sz w:val="24"/>
          <w:szCs w:val="24"/>
        </w:rPr>
        <w:t xml:space="preserve"> </w:t>
      </w:r>
      <w:r w:rsidR="007F2C1E" w:rsidRPr="007F2C1E">
        <w:rPr>
          <w:rFonts w:ascii="Times New Roman" w:hAnsi="Times New Roman" w:cs="Times New Roman"/>
          <w:bCs/>
          <w:sz w:val="24"/>
          <w:szCs w:val="24"/>
        </w:rPr>
        <w:t>объектом</w:t>
      </w:r>
      <w:r w:rsidR="007F2C1E" w:rsidRPr="007F2C1E">
        <w:rPr>
          <w:rFonts w:ascii="Times New Roman" w:hAnsi="Times New Roman" w:cs="Times New Roman"/>
          <w:b/>
          <w:bCs/>
          <w:sz w:val="24"/>
          <w:szCs w:val="24"/>
        </w:rPr>
        <w:t xml:space="preserve"> </w:t>
      </w:r>
      <w:r w:rsidR="007F2C1E" w:rsidRPr="007F2C1E">
        <w:rPr>
          <w:rFonts w:ascii="Times New Roman" w:hAnsi="Times New Roman" w:cs="Times New Roman"/>
          <w:sz w:val="24"/>
          <w:szCs w:val="24"/>
        </w:rPr>
        <w:t xml:space="preserve">системы оценки, ее </w:t>
      </w:r>
      <w:r w:rsidR="007F2C1E" w:rsidRPr="007F2C1E">
        <w:rPr>
          <w:rFonts w:ascii="Times New Roman" w:hAnsi="Times New Roman" w:cs="Times New Roman"/>
          <w:bCs/>
          <w:sz w:val="24"/>
          <w:szCs w:val="24"/>
        </w:rPr>
        <w:t>содержательной и критериальной базой выступают планируемые результаты</w:t>
      </w:r>
      <w:r w:rsidR="007F2C1E" w:rsidRPr="007F2C1E">
        <w:rPr>
          <w:rFonts w:ascii="Times New Roman" w:hAnsi="Times New Roman" w:cs="Times New Roman"/>
          <w:sz w:val="24"/>
          <w:szCs w:val="24"/>
        </w:rPr>
        <w:t xml:space="preserve"> освоения обучающимися основной образовательной программы начального общего образования.</w:t>
      </w:r>
    </w:p>
    <w:p w:rsidR="00B27D1B" w:rsidRDefault="007F2C1E" w:rsidP="000B5C48">
      <w:pPr>
        <w:shd w:val="clear" w:color="auto" w:fill="FFFFFF"/>
        <w:spacing w:line="240" w:lineRule="auto"/>
        <w:ind w:firstLine="851"/>
        <w:jc w:val="both"/>
        <w:rPr>
          <w:rFonts w:ascii="Times New Roman" w:hAnsi="Times New Roman" w:cs="Times New Roman"/>
          <w:sz w:val="24"/>
          <w:szCs w:val="24"/>
        </w:rPr>
      </w:pPr>
      <w:r w:rsidRPr="007F2C1E">
        <w:rPr>
          <w:rFonts w:ascii="Times New Roman" w:hAnsi="Times New Roman" w:cs="Times New Roman"/>
          <w:sz w:val="24"/>
          <w:szCs w:val="24"/>
        </w:rPr>
        <w:tab/>
      </w:r>
    </w:p>
    <w:p w:rsidR="007F2C1E" w:rsidRPr="007F2C1E" w:rsidRDefault="007F2C1E" w:rsidP="000B5C48">
      <w:pPr>
        <w:shd w:val="clear" w:color="auto" w:fill="FFFFFF"/>
        <w:spacing w:line="240" w:lineRule="auto"/>
        <w:ind w:firstLine="851"/>
        <w:jc w:val="both"/>
        <w:rPr>
          <w:rFonts w:ascii="Times New Roman" w:hAnsi="Times New Roman" w:cs="Times New Roman"/>
          <w:sz w:val="24"/>
          <w:szCs w:val="24"/>
        </w:rPr>
      </w:pPr>
      <w:r w:rsidRPr="007F2C1E">
        <w:rPr>
          <w:rFonts w:ascii="Times New Roman" w:hAnsi="Times New Roman" w:cs="Times New Roman"/>
          <w:b/>
          <w:sz w:val="24"/>
          <w:szCs w:val="24"/>
        </w:rPr>
        <w:t>Особенностями системы оценки</w:t>
      </w:r>
      <w:r w:rsidRPr="007F2C1E">
        <w:rPr>
          <w:rFonts w:ascii="Times New Roman" w:hAnsi="Times New Roman" w:cs="Times New Roman"/>
          <w:sz w:val="24"/>
          <w:szCs w:val="24"/>
        </w:rPr>
        <w:t xml:space="preserve"> являются:</w:t>
      </w:r>
    </w:p>
    <w:p w:rsidR="007F2C1E" w:rsidRPr="007F2C1E" w:rsidRDefault="007F2C1E" w:rsidP="000B5C48">
      <w:pPr>
        <w:shd w:val="clear" w:color="auto" w:fill="FFFFFF"/>
        <w:spacing w:after="0" w:line="240" w:lineRule="auto"/>
        <w:ind w:firstLine="851"/>
        <w:jc w:val="both"/>
        <w:rPr>
          <w:rFonts w:ascii="Times New Roman" w:hAnsi="Times New Roman" w:cs="Times New Roman"/>
          <w:sz w:val="24"/>
          <w:szCs w:val="24"/>
        </w:rPr>
      </w:pPr>
      <w:r w:rsidRPr="007F2C1E">
        <w:rPr>
          <w:rFonts w:ascii="Times New Roman" w:hAnsi="Times New Roman" w:cs="Times New Roman"/>
          <w:sz w:val="24"/>
          <w:szCs w:val="24"/>
        </w:rPr>
        <w:tab/>
        <w:t>– комплексный подход к оценке результатов образования (оценка предметных, метапредметных и личностных результатов начального общего образования);</w:t>
      </w:r>
    </w:p>
    <w:p w:rsidR="007F2C1E" w:rsidRPr="007F2C1E" w:rsidRDefault="007F2C1E" w:rsidP="000B5C48">
      <w:pPr>
        <w:shd w:val="clear" w:color="auto" w:fill="FFFFFF"/>
        <w:spacing w:after="0" w:line="240" w:lineRule="auto"/>
        <w:ind w:firstLine="851"/>
        <w:jc w:val="both"/>
        <w:rPr>
          <w:rFonts w:ascii="Times New Roman" w:hAnsi="Times New Roman" w:cs="Times New Roman"/>
          <w:sz w:val="24"/>
          <w:szCs w:val="24"/>
        </w:rPr>
      </w:pPr>
      <w:r w:rsidRPr="007F2C1E">
        <w:rPr>
          <w:rFonts w:ascii="Times New Roman" w:hAnsi="Times New Roman" w:cs="Times New Roman"/>
          <w:sz w:val="24"/>
          <w:szCs w:val="24"/>
        </w:rPr>
        <w:tab/>
        <w:t>– оценка успешности освоения содержания отдельных учебных предметов на основе системно-деятельностного подхода, проявляющегося в способности к выполнению учебно-практических и учебно-познавательных задач;</w:t>
      </w:r>
    </w:p>
    <w:p w:rsidR="007F2C1E" w:rsidRPr="007F2C1E" w:rsidRDefault="007F2C1E" w:rsidP="000B5C48">
      <w:pPr>
        <w:shd w:val="clear" w:color="auto" w:fill="FFFFFF"/>
        <w:spacing w:after="0" w:line="240" w:lineRule="auto"/>
        <w:ind w:firstLine="851"/>
        <w:jc w:val="both"/>
        <w:rPr>
          <w:rFonts w:ascii="Times New Roman" w:hAnsi="Times New Roman" w:cs="Times New Roman"/>
          <w:sz w:val="24"/>
          <w:szCs w:val="24"/>
        </w:rPr>
      </w:pPr>
      <w:r w:rsidRPr="007F2C1E">
        <w:rPr>
          <w:rFonts w:ascii="Times New Roman" w:hAnsi="Times New Roman" w:cs="Times New Roman"/>
          <w:sz w:val="24"/>
          <w:szCs w:val="24"/>
        </w:rPr>
        <w:tab/>
        <w:t>– оценка динамики образовательных достижений обучающихся;</w:t>
      </w:r>
    </w:p>
    <w:p w:rsidR="007F2C1E" w:rsidRPr="007F2C1E" w:rsidRDefault="007F2C1E" w:rsidP="000B5C48">
      <w:pPr>
        <w:shd w:val="clear" w:color="auto" w:fill="FFFFFF"/>
        <w:spacing w:after="0" w:line="240" w:lineRule="auto"/>
        <w:ind w:firstLine="851"/>
        <w:jc w:val="both"/>
        <w:rPr>
          <w:rFonts w:ascii="Times New Roman" w:hAnsi="Times New Roman" w:cs="Times New Roman"/>
          <w:sz w:val="24"/>
          <w:szCs w:val="24"/>
        </w:rPr>
      </w:pPr>
      <w:r w:rsidRPr="007F2C1E">
        <w:rPr>
          <w:rFonts w:ascii="Times New Roman" w:hAnsi="Times New Roman" w:cs="Times New Roman"/>
          <w:sz w:val="24"/>
          <w:szCs w:val="24"/>
        </w:rPr>
        <w:t>– использование персонифицированных процедур итоговой оценки и аттестации обучающихся и неперсонифицированных процедур оценки состояния достигаемых обучающимися образовательных результатов</w:t>
      </w:r>
    </w:p>
    <w:p w:rsidR="007F2C1E" w:rsidRPr="007F2C1E" w:rsidRDefault="007F2C1E" w:rsidP="000B5C48">
      <w:pPr>
        <w:shd w:val="clear" w:color="auto" w:fill="FFFFFF"/>
        <w:spacing w:after="0" w:line="240" w:lineRule="auto"/>
        <w:ind w:firstLine="851"/>
        <w:jc w:val="both"/>
        <w:rPr>
          <w:rFonts w:ascii="Times New Roman" w:hAnsi="Times New Roman" w:cs="Times New Roman"/>
          <w:sz w:val="24"/>
          <w:szCs w:val="24"/>
        </w:rPr>
      </w:pPr>
      <w:r w:rsidRPr="007F2C1E">
        <w:rPr>
          <w:rFonts w:ascii="Times New Roman" w:hAnsi="Times New Roman" w:cs="Times New Roman"/>
          <w:sz w:val="24"/>
          <w:szCs w:val="24"/>
        </w:rPr>
        <w:t>– уровневый подход к разработке планируемых результатов;</w:t>
      </w:r>
    </w:p>
    <w:p w:rsidR="007F2C1E" w:rsidRPr="007F2C1E" w:rsidRDefault="007F2C1E" w:rsidP="000B5C48">
      <w:pPr>
        <w:shd w:val="clear" w:color="auto" w:fill="FFFFFF"/>
        <w:spacing w:after="0" w:line="240" w:lineRule="auto"/>
        <w:ind w:firstLine="851"/>
        <w:jc w:val="both"/>
        <w:rPr>
          <w:rFonts w:ascii="Times New Roman" w:hAnsi="Times New Roman" w:cs="Times New Roman"/>
          <w:sz w:val="24"/>
          <w:szCs w:val="24"/>
        </w:rPr>
      </w:pPr>
      <w:r w:rsidRPr="007F2C1E">
        <w:rPr>
          <w:rFonts w:ascii="Times New Roman" w:hAnsi="Times New Roman" w:cs="Times New Roman"/>
          <w:sz w:val="24"/>
          <w:szCs w:val="24"/>
        </w:rPr>
        <w:t>– использование накопительной системы оценивания (портфолио), характеризующей динамику индивидуальных образовательных достижений;</w:t>
      </w:r>
    </w:p>
    <w:p w:rsidR="007F2C1E" w:rsidRPr="007F2C1E" w:rsidRDefault="007F2C1E" w:rsidP="000B5C48">
      <w:pPr>
        <w:shd w:val="clear" w:color="auto" w:fill="FFFFFF"/>
        <w:spacing w:after="0" w:line="240" w:lineRule="auto"/>
        <w:ind w:firstLine="851"/>
        <w:jc w:val="both"/>
        <w:rPr>
          <w:rFonts w:ascii="Times New Roman" w:hAnsi="Times New Roman" w:cs="Times New Roman"/>
          <w:sz w:val="24"/>
          <w:szCs w:val="24"/>
        </w:rPr>
      </w:pPr>
      <w:r w:rsidRPr="007F2C1E">
        <w:rPr>
          <w:rFonts w:ascii="Times New Roman" w:hAnsi="Times New Roman" w:cs="Times New Roman"/>
          <w:sz w:val="24"/>
          <w:szCs w:val="24"/>
        </w:rPr>
        <w:t>– использование наряду со стандартизированными письменными или устными работами  таких форм и методов оценки, как проекты, практические работы, творческие работы, самоанализ, самооценка, наблюдения и др.</w:t>
      </w:r>
    </w:p>
    <w:p w:rsidR="00717F19" w:rsidRDefault="00717F19" w:rsidP="00717F19">
      <w:pPr>
        <w:shd w:val="clear" w:color="auto" w:fill="FFFFFF"/>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2F5E74" w:rsidRPr="00D32756">
        <w:rPr>
          <w:rFonts w:ascii="Times New Roman" w:hAnsi="Times New Roman" w:cs="Times New Roman"/>
          <w:sz w:val="24"/>
          <w:szCs w:val="24"/>
        </w:rPr>
        <w:t>Интерпретация результатов оценки ведётся на основе</w:t>
      </w:r>
      <w:r w:rsidR="002F5E74" w:rsidRPr="00D32756">
        <w:rPr>
          <w:rFonts w:ascii="Times New Roman" w:hAnsi="Times New Roman" w:cs="Times New Roman"/>
          <w:b/>
          <w:bCs/>
          <w:i/>
          <w:iCs/>
          <w:sz w:val="24"/>
          <w:szCs w:val="24"/>
        </w:rPr>
        <w:t xml:space="preserve"> контекстной информации</w:t>
      </w:r>
      <w:r w:rsidR="002F5E74" w:rsidRPr="00D32756">
        <w:rPr>
          <w:rFonts w:ascii="Times New Roman" w:hAnsi="Times New Roman" w:cs="Times New Roman"/>
          <w:sz w:val="24"/>
          <w:szCs w:val="24"/>
        </w:rPr>
        <w:t xml:space="preserve"> об условиях и особенностях деятельности субъектов образовательного процесса. В частности, итоговая оценка обучающихся определяется с учётом их стартового уровня и динамики образовательных достижений.</w:t>
      </w:r>
    </w:p>
    <w:p w:rsidR="002F5E74" w:rsidRPr="00D32756" w:rsidRDefault="00717F19" w:rsidP="00717F19">
      <w:pPr>
        <w:shd w:val="clear" w:color="auto" w:fill="FFFFFF"/>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2F5E74" w:rsidRPr="00D32756">
        <w:rPr>
          <w:rFonts w:ascii="Times New Roman" w:hAnsi="Times New Roman" w:cs="Times New Roman"/>
          <w:sz w:val="24"/>
          <w:szCs w:val="24"/>
        </w:rPr>
        <w:t>Система оценки предусматривает</w:t>
      </w:r>
      <w:r w:rsidR="002F5E74" w:rsidRPr="00D32756">
        <w:rPr>
          <w:rFonts w:ascii="Times New Roman" w:hAnsi="Times New Roman" w:cs="Times New Roman"/>
          <w:b/>
          <w:bCs/>
          <w:i/>
          <w:iCs/>
          <w:sz w:val="24"/>
          <w:szCs w:val="24"/>
        </w:rPr>
        <w:t xml:space="preserve"> уровневый подход</w:t>
      </w:r>
      <w:r w:rsidR="002F5E74" w:rsidRPr="00D32756">
        <w:rPr>
          <w:rFonts w:ascii="Times New Roman" w:hAnsi="Times New Roman" w:cs="Times New Roman"/>
          <w:sz w:val="24"/>
          <w:szCs w:val="24"/>
        </w:rPr>
        <w:t xml:space="preserve"> к представлению планируемых результатов и инструментарию для оценки их достижения. Согласно этому подходу за точку отсчёта принимается не «идеальный образец», отсчитывая от которого «методом вычитания» и фиксируя допущенные ошибки и недочёты формируется сегодня оценка ученика, а необходимый для продолжения образования и реально достигаемый большинством обучающихся опорный уровень образовательных достижений. Достижение этого опорного уровня интерпретируется как безусловный учебный успех ребёнка, как ис</w:t>
      </w:r>
      <w:r w:rsidR="005E06B5">
        <w:rPr>
          <w:rFonts w:ascii="Times New Roman" w:hAnsi="Times New Roman" w:cs="Times New Roman"/>
          <w:sz w:val="24"/>
          <w:szCs w:val="24"/>
        </w:rPr>
        <w:t>полнение им требований ФГОС НОО</w:t>
      </w:r>
      <w:r w:rsidR="002F5E74" w:rsidRPr="00D32756">
        <w:rPr>
          <w:rFonts w:ascii="Times New Roman" w:hAnsi="Times New Roman" w:cs="Times New Roman"/>
          <w:sz w:val="24"/>
          <w:szCs w:val="24"/>
        </w:rPr>
        <w:t>. А оценка индивидуальных образовательных достижений ведётся «методом сложения», при котором фиксируется достижение опорного уровня и его превышение. Это позволяет поощрять продвижения обучающихся, выстраивать индивидуальные траектории движения с учётом зоны ближайшего развития.</w:t>
      </w:r>
    </w:p>
    <w:p w:rsidR="002F5E74" w:rsidRPr="00D32756" w:rsidRDefault="002F5E74" w:rsidP="000B5C48">
      <w:pPr>
        <w:shd w:val="clear" w:color="auto" w:fill="FFFFFF"/>
        <w:spacing w:line="240" w:lineRule="auto"/>
        <w:ind w:firstLine="851"/>
        <w:jc w:val="both"/>
        <w:rPr>
          <w:rFonts w:ascii="Times New Roman" w:hAnsi="Times New Roman" w:cs="Times New Roman"/>
          <w:sz w:val="24"/>
          <w:szCs w:val="24"/>
        </w:rPr>
      </w:pPr>
      <w:r w:rsidRPr="00D32756">
        <w:rPr>
          <w:rFonts w:ascii="Times New Roman" w:hAnsi="Times New Roman" w:cs="Times New Roman"/>
          <w:sz w:val="24"/>
          <w:szCs w:val="24"/>
        </w:rPr>
        <w:t>Поэтому в текущей оценочной деятельности целесообразно соотносить результаты, продемонстрированные учеником, с оценками типа:</w:t>
      </w:r>
    </w:p>
    <w:p w:rsidR="002F5E74" w:rsidRPr="00D32756" w:rsidRDefault="002F5E74" w:rsidP="000B5C48">
      <w:pPr>
        <w:shd w:val="clear" w:color="auto" w:fill="FFFFFF"/>
        <w:spacing w:line="240" w:lineRule="auto"/>
        <w:ind w:firstLine="851"/>
        <w:jc w:val="both"/>
        <w:rPr>
          <w:rFonts w:ascii="Times New Roman" w:hAnsi="Times New Roman" w:cs="Times New Roman"/>
          <w:sz w:val="24"/>
          <w:szCs w:val="24"/>
        </w:rPr>
      </w:pPr>
      <w:r w:rsidRPr="00D32756">
        <w:rPr>
          <w:rFonts w:ascii="Times New Roman" w:hAnsi="Times New Roman" w:cs="Times New Roman"/>
          <w:sz w:val="24"/>
          <w:szCs w:val="24"/>
        </w:rPr>
        <w:t>• «зачёт/незачёт» («удовлетворительно/неудовлетворительно»), т. е. оценкой, свидетельствующей об освоении опорной системы знаний и правильном выполнении учебных действий в рамках диапазона (круга) заданных задач, построенных на опорном учебном материале;</w:t>
      </w:r>
    </w:p>
    <w:p w:rsidR="002F5E74" w:rsidRPr="00D32756" w:rsidRDefault="002F5E74" w:rsidP="000B5C48">
      <w:pPr>
        <w:shd w:val="clear" w:color="auto" w:fill="FFFFFF"/>
        <w:spacing w:line="240" w:lineRule="auto"/>
        <w:ind w:firstLine="851"/>
        <w:jc w:val="both"/>
        <w:rPr>
          <w:rFonts w:ascii="Times New Roman" w:hAnsi="Times New Roman" w:cs="Times New Roman"/>
          <w:sz w:val="24"/>
          <w:szCs w:val="24"/>
        </w:rPr>
      </w:pPr>
      <w:r w:rsidRPr="00D32756">
        <w:rPr>
          <w:rFonts w:ascii="Times New Roman" w:hAnsi="Times New Roman" w:cs="Times New Roman"/>
          <w:sz w:val="24"/>
          <w:szCs w:val="24"/>
        </w:rPr>
        <w:t>• «хорошо», «отлично» — оценками, свидетельствующими об усвоении опорной системы знаний на уровне осознанного произвольного овладения учебными действиями, а также о кругозоре, широте (или избирательности) интересов.</w:t>
      </w:r>
    </w:p>
    <w:p w:rsidR="002F5E74" w:rsidRPr="00D32756" w:rsidRDefault="002F5E74" w:rsidP="00717F19">
      <w:pPr>
        <w:shd w:val="clear" w:color="auto" w:fill="FFFFFF"/>
        <w:spacing w:after="0" w:line="240" w:lineRule="auto"/>
        <w:ind w:firstLine="851"/>
        <w:jc w:val="both"/>
        <w:rPr>
          <w:rFonts w:ascii="Times New Roman" w:hAnsi="Times New Roman" w:cs="Times New Roman"/>
          <w:sz w:val="24"/>
          <w:szCs w:val="24"/>
        </w:rPr>
      </w:pPr>
      <w:r w:rsidRPr="00D32756">
        <w:rPr>
          <w:rFonts w:ascii="Times New Roman" w:hAnsi="Times New Roman" w:cs="Times New Roman"/>
          <w:sz w:val="24"/>
          <w:szCs w:val="24"/>
        </w:rPr>
        <w:lastRenderedPageBreak/>
        <w:t>Это не исключает возможности использования традиционной системы отметок по 5-балльной шкале, однако требует уточнения и переосмысления их наполнения. В частности, достижение опорного уровня в этой системе оценки интерпретируется как безусловный учебный успех ребёнка, как ис</w:t>
      </w:r>
      <w:r w:rsidR="005E06B5">
        <w:rPr>
          <w:rFonts w:ascii="Times New Roman" w:hAnsi="Times New Roman" w:cs="Times New Roman"/>
          <w:sz w:val="24"/>
          <w:szCs w:val="24"/>
        </w:rPr>
        <w:t>полнение им требований ФГОС НОО</w:t>
      </w:r>
      <w:r w:rsidRPr="00D32756">
        <w:rPr>
          <w:rFonts w:ascii="Times New Roman" w:hAnsi="Times New Roman" w:cs="Times New Roman"/>
          <w:sz w:val="24"/>
          <w:szCs w:val="24"/>
        </w:rPr>
        <w:t xml:space="preserve"> и соотносится с оценкой «удовлетворительно» («зачёт»).</w:t>
      </w:r>
    </w:p>
    <w:p w:rsidR="002F5E74" w:rsidRPr="00D32756" w:rsidRDefault="002F5E74" w:rsidP="00717F19">
      <w:pPr>
        <w:shd w:val="clear" w:color="auto" w:fill="FFFFFF"/>
        <w:spacing w:after="0" w:line="240" w:lineRule="auto"/>
        <w:ind w:firstLine="851"/>
        <w:jc w:val="both"/>
        <w:rPr>
          <w:rFonts w:ascii="Times New Roman" w:hAnsi="Times New Roman" w:cs="Times New Roman"/>
          <w:sz w:val="24"/>
          <w:szCs w:val="24"/>
        </w:rPr>
      </w:pPr>
      <w:r w:rsidRPr="00D32756">
        <w:rPr>
          <w:rFonts w:ascii="Times New Roman" w:hAnsi="Times New Roman" w:cs="Times New Roman"/>
          <w:sz w:val="24"/>
          <w:szCs w:val="24"/>
        </w:rPr>
        <w:t>В процессе оценки используются разнообразные методы и формы, взаимно дополняющие друг друга (стандартизированные письменные и устные работы, проекты, практические работы, творческие работы, самоанализ и самооценка, наблюдения и др.).</w:t>
      </w:r>
    </w:p>
    <w:p w:rsidR="002F5E74" w:rsidRPr="00D32756" w:rsidRDefault="002F5E74" w:rsidP="000B5C48">
      <w:pPr>
        <w:shd w:val="clear" w:color="auto" w:fill="FFFFFF"/>
        <w:spacing w:line="240" w:lineRule="auto"/>
        <w:ind w:firstLine="851"/>
        <w:jc w:val="both"/>
        <w:rPr>
          <w:rFonts w:ascii="Times New Roman" w:hAnsi="Times New Roman" w:cs="Times New Roman"/>
          <w:sz w:val="24"/>
          <w:szCs w:val="24"/>
        </w:rPr>
      </w:pPr>
    </w:p>
    <w:p w:rsidR="00717F19" w:rsidRDefault="00717F19" w:rsidP="000B5C48">
      <w:pPr>
        <w:shd w:val="clear" w:color="auto" w:fill="FFFFFF"/>
        <w:spacing w:line="240" w:lineRule="auto"/>
        <w:ind w:firstLine="851"/>
        <w:jc w:val="both"/>
        <w:rPr>
          <w:rFonts w:ascii="Times New Roman" w:hAnsi="Times New Roman" w:cs="Times New Roman"/>
          <w:b/>
          <w:i/>
          <w:sz w:val="24"/>
          <w:szCs w:val="24"/>
        </w:rPr>
      </w:pPr>
    </w:p>
    <w:p w:rsidR="002F5E74" w:rsidRPr="00D32756" w:rsidRDefault="002F5E74" w:rsidP="000B5C48">
      <w:pPr>
        <w:shd w:val="clear" w:color="auto" w:fill="FFFFFF"/>
        <w:spacing w:line="240" w:lineRule="auto"/>
        <w:ind w:firstLine="851"/>
        <w:jc w:val="both"/>
        <w:rPr>
          <w:rFonts w:ascii="Times New Roman" w:hAnsi="Times New Roman" w:cs="Times New Roman"/>
          <w:b/>
          <w:i/>
          <w:sz w:val="24"/>
          <w:szCs w:val="24"/>
        </w:rPr>
      </w:pPr>
      <w:r w:rsidRPr="00D32756">
        <w:rPr>
          <w:rFonts w:ascii="Times New Roman" w:hAnsi="Times New Roman" w:cs="Times New Roman"/>
          <w:b/>
          <w:i/>
          <w:sz w:val="24"/>
          <w:szCs w:val="24"/>
        </w:rPr>
        <w:t>1.3.2. Особенности оценки личностных, метапредметных и предметных результатов</w:t>
      </w:r>
    </w:p>
    <w:p w:rsidR="002F5E74" w:rsidRPr="00D32756" w:rsidRDefault="002F5E74" w:rsidP="00AC1B1A">
      <w:pPr>
        <w:shd w:val="clear" w:color="auto" w:fill="FFFFFF"/>
        <w:spacing w:after="0" w:line="240" w:lineRule="auto"/>
        <w:ind w:firstLine="851"/>
        <w:jc w:val="both"/>
        <w:rPr>
          <w:rFonts w:ascii="Times New Roman" w:hAnsi="Times New Roman" w:cs="Times New Roman"/>
          <w:sz w:val="24"/>
          <w:szCs w:val="24"/>
        </w:rPr>
      </w:pPr>
      <w:r w:rsidRPr="00D32756">
        <w:rPr>
          <w:rFonts w:ascii="Times New Roman" w:hAnsi="Times New Roman" w:cs="Times New Roman"/>
          <w:sz w:val="24"/>
          <w:szCs w:val="24"/>
        </w:rPr>
        <w:t>Оценка личностных результатов представляет собой оценку достижения обучающимися планируемых результатов в их личностном развитии, представленных в разделе «Личностные учебные действия» программы формирования универсальных учебных действий у обучающихся на ступени начального общего образования.</w:t>
      </w:r>
    </w:p>
    <w:p w:rsidR="002F5E74" w:rsidRPr="00D32756" w:rsidRDefault="002F5E74" w:rsidP="00AC1B1A">
      <w:pPr>
        <w:shd w:val="clear" w:color="auto" w:fill="FFFFFF"/>
        <w:spacing w:after="0" w:line="240" w:lineRule="auto"/>
        <w:ind w:firstLine="851"/>
        <w:jc w:val="both"/>
        <w:rPr>
          <w:rFonts w:ascii="Times New Roman" w:hAnsi="Times New Roman" w:cs="Times New Roman"/>
          <w:sz w:val="24"/>
          <w:szCs w:val="24"/>
        </w:rPr>
      </w:pPr>
      <w:r w:rsidRPr="00D32756">
        <w:rPr>
          <w:rFonts w:ascii="Times New Roman" w:hAnsi="Times New Roman" w:cs="Times New Roman"/>
          <w:sz w:val="24"/>
          <w:szCs w:val="24"/>
        </w:rPr>
        <w:t>Достижение личностных результатов обеспечивается в ходе реализации всех компонентов образовательного процесса, включая внеурочную деятельность, реализуемую семьёй и школой.</w:t>
      </w:r>
    </w:p>
    <w:p w:rsidR="002F5E74" w:rsidRDefault="002F5E74" w:rsidP="00D606E5">
      <w:pPr>
        <w:shd w:val="clear" w:color="auto" w:fill="FFFFFF"/>
        <w:spacing w:after="0" w:line="240" w:lineRule="auto"/>
        <w:ind w:firstLine="851"/>
        <w:jc w:val="both"/>
        <w:rPr>
          <w:rFonts w:ascii="Times New Roman" w:hAnsi="Times New Roman" w:cs="Times New Roman"/>
          <w:sz w:val="24"/>
          <w:szCs w:val="24"/>
        </w:rPr>
      </w:pPr>
      <w:r w:rsidRPr="00D32756">
        <w:rPr>
          <w:rFonts w:ascii="Times New Roman" w:hAnsi="Times New Roman" w:cs="Times New Roman"/>
          <w:sz w:val="24"/>
          <w:szCs w:val="24"/>
        </w:rPr>
        <w:t>Основным объектом оценки личностных результатов служит сформированность универсальных учебных действий, включаемых в следующие три основных блока:</w:t>
      </w:r>
    </w:p>
    <w:p w:rsidR="00AC1B1A" w:rsidRPr="00D32756" w:rsidRDefault="00AC1B1A" w:rsidP="00D606E5">
      <w:pPr>
        <w:shd w:val="clear" w:color="auto" w:fill="FFFFFF"/>
        <w:spacing w:after="0" w:line="240" w:lineRule="auto"/>
        <w:ind w:firstLine="851"/>
        <w:jc w:val="both"/>
        <w:rPr>
          <w:rFonts w:ascii="Times New Roman" w:hAnsi="Times New Roman" w:cs="Times New Roman"/>
          <w:sz w:val="24"/>
          <w:szCs w:val="24"/>
        </w:rPr>
      </w:pPr>
    </w:p>
    <w:p w:rsidR="002F5E74" w:rsidRPr="00D32756" w:rsidRDefault="002F5E74" w:rsidP="00D606E5">
      <w:pPr>
        <w:shd w:val="clear" w:color="auto" w:fill="FFFFFF"/>
        <w:spacing w:after="0" w:line="240" w:lineRule="auto"/>
        <w:ind w:firstLine="851"/>
        <w:jc w:val="both"/>
        <w:rPr>
          <w:rFonts w:ascii="Times New Roman" w:hAnsi="Times New Roman" w:cs="Times New Roman"/>
          <w:sz w:val="24"/>
          <w:szCs w:val="24"/>
        </w:rPr>
      </w:pPr>
      <w:r w:rsidRPr="00D32756">
        <w:rPr>
          <w:rFonts w:ascii="Times New Roman" w:hAnsi="Times New Roman" w:cs="Times New Roman"/>
          <w:sz w:val="24"/>
          <w:szCs w:val="24"/>
        </w:rPr>
        <w:t>• </w:t>
      </w:r>
      <w:r w:rsidRPr="00D32756">
        <w:rPr>
          <w:rFonts w:ascii="Times New Roman" w:hAnsi="Times New Roman" w:cs="Times New Roman"/>
          <w:i/>
          <w:iCs/>
          <w:sz w:val="24"/>
          <w:szCs w:val="24"/>
        </w:rPr>
        <w:t>самоопределение</w:t>
      </w:r>
      <w:r w:rsidRPr="00D32756">
        <w:rPr>
          <w:rFonts w:ascii="Times New Roman" w:hAnsi="Times New Roman" w:cs="Times New Roman"/>
          <w:sz w:val="24"/>
          <w:szCs w:val="24"/>
        </w:rPr>
        <w:t xml:space="preserve"> — сформированность внутренней позиции обучающегося — принятие и освоение новой социальной роли обучающегося; становление основ российской гражданской идентичности личности как чувства гордости за свою Родину, народ, историю и осознание своей этнической принадлежности; развитие самоуважения и способности адекватно оценивать себя и свои достижения, видеть сильные и слабые стороны своей личности;</w:t>
      </w:r>
    </w:p>
    <w:p w:rsidR="002F5E74" w:rsidRPr="00D32756" w:rsidRDefault="002F5E74" w:rsidP="00D606E5">
      <w:pPr>
        <w:shd w:val="clear" w:color="auto" w:fill="FFFFFF"/>
        <w:spacing w:after="0" w:line="240" w:lineRule="auto"/>
        <w:ind w:firstLine="851"/>
        <w:jc w:val="both"/>
        <w:rPr>
          <w:rFonts w:ascii="Times New Roman" w:hAnsi="Times New Roman" w:cs="Times New Roman"/>
          <w:sz w:val="24"/>
          <w:szCs w:val="24"/>
        </w:rPr>
      </w:pPr>
      <w:r w:rsidRPr="00D32756">
        <w:rPr>
          <w:rFonts w:ascii="Times New Roman" w:hAnsi="Times New Roman" w:cs="Times New Roman"/>
          <w:sz w:val="24"/>
          <w:szCs w:val="24"/>
        </w:rPr>
        <w:t>• </w:t>
      </w:r>
      <w:r w:rsidRPr="00D32756">
        <w:rPr>
          <w:rFonts w:ascii="Times New Roman" w:hAnsi="Times New Roman" w:cs="Times New Roman"/>
          <w:i/>
          <w:iCs/>
          <w:sz w:val="24"/>
          <w:szCs w:val="24"/>
        </w:rPr>
        <w:t>смыслообразование</w:t>
      </w:r>
      <w:r w:rsidRPr="00D32756">
        <w:rPr>
          <w:rFonts w:ascii="Times New Roman" w:hAnsi="Times New Roman" w:cs="Times New Roman"/>
          <w:sz w:val="24"/>
          <w:szCs w:val="24"/>
        </w:rPr>
        <w:t xml:space="preserve"> — поиск и установление личностного смысла (т. е. «значения для себя») учения обучающимися на основе устойчивой системы учебно-познавательных и социальных мотивов, понимания границ того, «что я знаю», и того, «что я не знаю», и стремления к преодолению этого разрыва;</w:t>
      </w:r>
    </w:p>
    <w:p w:rsidR="002F5E74" w:rsidRPr="00D32756" w:rsidRDefault="002F5E74" w:rsidP="00D606E5">
      <w:pPr>
        <w:shd w:val="clear" w:color="auto" w:fill="FFFFFF"/>
        <w:spacing w:after="0" w:line="240" w:lineRule="auto"/>
        <w:ind w:firstLine="851"/>
        <w:jc w:val="both"/>
        <w:rPr>
          <w:rFonts w:ascii="Times New Roman" w:hAnsi="Times New Roman" w:cs="Times New Roman"/>
          <w:sz w:val="24"/>
          <w:szCs w:val="24"/>
        </w:rPr>
      </w:pPr>
      <w:r w:rsidRPr="00D32756">
        <w:rPr>
          <w:rFonts w:ascii="Times New Roman" w:hAnsi="Times New Roman" w:cs="Times New Roman"/>
          <w:sz w:val="24"/>
          <w:szCs w:val="24"/>
        </w:rPr>
        <w:t>• </w:t>
      </w:r>
      <w:r w:rsidRPr="00D32756">
        <w:rPr>
          <w:rFonts w:ascii="Times New Roman" w:hAnsi="Times New Roman" w:cs="Times New Roman"/>
          <w:i/>
          <w:iCs/>
          <w:sz w:val="24"/>
          <w:szCs w:val="24"/>
        </w:rPr>
        <w:t>морально-этическая ориентация</w:t>
      </w:r>
      <w:r w:rsidRPr="00D32756">
        <w:rPr>
          <w:rFonts w:ascii="Times New Roman" w:hAnsi="Times New Roman" w:cs="Times New Roman"/>
          <w:sz w:val="24"/>
          <w:szCs w:val="24"/>
        </w:rPr>
        <w:t xml:space="preserve"> — знание основных моральных норм и ориентация на их выполнение на основе понимания их социальной необходимости; способность к моральной децентрации — учёту позиций, мотивов и интересов участников моральной дилеммы при её разрешении; развитие этических чувств — стыда, вины, совести как регуляторов морального поведения.</w:t>
      </w:r>
    </w:p>
    <w:p w:rsidR="002F5E74" w:rsidRPr="00D32756" w:rsidRDefault="002F5E74" w:rsidP="00D606E5">
      <w:pPr>
        <w:shd w:val="clear" w:color="auto" w:fill="FFFFFF"/>
        <w:spacing w:after="0" w:line="240" w:lineRule="auto"/>
        <w:ind w:firstLine="851"/>
        <w:jc w:val="both"/>
        <w:rPr>
          <w:rFonts w:ascii="Times New Roman" w:hAnsi="Times New Roman" w:cs="Times New Roman"/>
          <w:sz w:val="24"/>
          <w:szCs w:val="24"/>
        </w:rPr>
      </w:pPr>
      <w:r w:rsidRPr="00D32756">
        <w:rPr>
          <w:rFonts w:ascii="Times New Roman" w:hAnsi="Times New Roman" w:cs="Times New Roman"/>
          <w:sz w:val="24"/>
          <w:szCs w:val="24"/>
        </w:rPr>
        <w:t>Основное содержание оценки л</w:t>
      </w:r>
      <w:r w:rsidR="00AC1B1A">
        <w:rPr>
          <w:rFonts w:ascii="Times New Roman" w:hAnsi="Times New Roman" w:cs="Times New Roman"/>
          <w:sz w:val="24"/>
          <w:szCs w:val="24"/>
        </w:rPr>
        <w:t>ичностных результатов на уровне</w:t>
      </w:r>
      <w:r w:rsidRPr="00D32756">
        <w:rPr>
          <w:rFonts w:ascii="Times New Roman" w:hAnsi="Times New Roman" w:cs="Times New Roman"/>
          <w:sz w:val="24"/>
          <w:szCs w:val="24"/>
        </w:rPr>
        <w:t xml:space="preserve"> начального общего образования строится вокруг оценки:</w:t>
      </w:r>
    </w:p>
    <w:p w:rsidR="002F5E74" w:rsidRPr="00D32756" w:rsidRDefault="002F5E74" w:rsidP="001E745F">
      <w:pPr>
        <w:shd w:val="clear" w:color="auto" w:fill="FFFFFF"/>
        <w:spacing w:after="0" w:line="240" w:lineRule="auto"/>
        <w:ind w:firstLine="851"/>
        <w:jc w:val="both"/>
        <w:rPr>
          <w:rFonts w:ascii="Times New Roman" w:hAnsi="Times New Roman" w:cs="Times New Roman"/>
          <w:sz w:val="24"/>
          <w:szCs w:val="24"/>
        </w:rPr>
      </w:pPr>
      <w:r w:rsidRPr="00D32756">
        <w:rPr>
          <w:rFonts w:ascii="Times New Roman" w:hAnsi="Times New Roman" w:cs="Times New Roman"/>
          <w:sz w:val="24"/>
          <w:szCs w:val="24"/>
        </w:rPr>
        <w:t>• сформированности внутренней позиции обучающегося, которая находит отражение в эмоционально-положительном отношении</w:t>
      </w:r>
      <w:r w:rsidR="005E06B5">
        <w:rPr>
          <w:rFonts w:ascii="Times New Roman" w:hAnsi="Times New Roman" w:cs="Times New Roman"/>
          <w:sz w:val="24"/>
          <w:szCs w:val="24"/>
        </w:rPr>
        <w:t xml:space="preserve"> обучающегося к образовательной организации</w:t>
      </w:r>
      <w:r w:rsidRPr="00D32756">
        <w:rPr>
          <w:rFonts w:ascii="Times New Roman" w:hAnsi="Times New Roman" w:cs="Times New Roman"/>
          <w:sz w:val="24"/>
          <w:szCs w:val="24"/>
        </w:rPr>
        <w:t>, ориентации на содержа</w:t>
      </w:r>
      <w:r w:rsidR="005E06B5">
        <w:rPr>
          <w:rFonts w:ascii="Times New Roman" w:hAnsi="Times New Roman" w:cs="Times New Roman"/>
          <w:sz w:val="24"/>
          <w:szCs w:val="24"/>
        </w:rPr>
        <w:t>тельные моменты образовательной деятельности</w:t>
      </w:r>
      <w:r w:rsidRPr="00D32756">
        <w:rPr>
          <w:rFonts w:ascii="Times New Roman" w:hAnsi="Times New Roman" w:cs="Times New Roman"/>
          <w:sz w:val="24"/>
          <w:szCs w:val="24"/>
        </w:rPr>
        <w:t xml:space="preserve"> — уроки, познание нового, овладение умениями и новыми компетенциями, характер учебного сотрудничества с учителем и одноклассниками — и ориентации на образец поведения «хорошего ученика» как пример для подражания;</w:t>
      </w:r>
    </w:p>
    <w:p w:rsidR="002F5E74" w:rsidRPr="00D32756" w:rsidRDefault="002F5E74" w:rsidP="001E745F">
      <w:pPr>
        <w:shd w:val="clear" w:color="auto" w:fill="FFFFFF"/>
        <w:spacing w:after="0" w:line="240" w:lineRule="auto"/>
        <w:ind w:firstLine="851"/>
        <w:jc w:val="both"/>
        <w:rPr>
          <w:rFonts w:ascii="Times New Roman" w:hAnsi="Times New Roman" w:cs="Times New Roman"/>
          <w:sz w:val="24"/>
          <w:szCs w:val="24"/>
        </w:rPr>
      </w:pPr>
      <w:r w:rsidRPr="00D32756">
        <w:rPr>
          <w:rFonts w:ascii="Times New Roman" w:hAnsi="Times New Roman" w:cs="Times New Roman"/>
          <w:sz w:val="24"/>
          <w:szCs w:val="24"/>
        </w:rPr>
        <w:t>• сформированности основ гражданской идентичности, включая чувство гордости за свою Родину, знание знаменательных для Отечества исторических событий; любовь к своему краю, осознание своей национальности, уважение культуры и традиций народов России и мира; развитие доверия и способности к пониманию и сопереживанию чувствам других людей;</w:t>
      </w:r>
    </w:p>
    <w:p w:rsidR="002F5E74" w:rsidRPr="00D32756" w:rsidRDefault="002F5E74" w:rsidP="001E745F">
      <w:pPr>
        <w:shd w:val="clear" w:color="auto" w:fill="FFFFFF"/>
        <w:spacing w:after="0" w:line="240" w:lineRule="auto"/>
        <w:ind w:firstLine="851"/>
        <w:jc w:val="both"/>
        <w:rPr>
          <w:rFonts w:ascii="Times New Roman" w:hAnsi="Times New Roman" w:cs="Times New Roman"/>
          <w:sz w:val="24"/>
          <w:szCs w:val="24"/>
        </w:rPr>
      </w:pPr>
      <w:r w:rsidRPr="00D32756">
        <w:rPr>
          <w:rFonts w:ascii="Times New Roman" w:hAnsi="Times New Roman" w:cs="Times New Roman"/>
          <w:sz w:val="24"/>
          <w:szCs w:val="24"/>
        </w:rPr>
        <w:lastRenderedPageBreak/>
        <w:t>• сформированности самооценки, включая осознание своих возможностей в учении, способности адекватно судить о причинах своего успеха/неуспеха в учении; умение видеть свои достоинства и недостатки, уважать себя и верить в успех;</w:t>
      </w:r>
    </w:p>
    <w:p w:rsidR="002F5E74" w:rsidRPr="00D32756" w:rsidRDefault="002F5E74" w:rsidP="001E745F">
      <w:pPr>
        <w:shd w:val="clear" w:color="auto" w:fill="FFFFFF"/>
        <w:spacing w:after="0" w:line="240" w:lineRule="auto"/>
        <w:ind w:firstLine="851"/>
        <w:jc w:val="both"/>
        <w:rPr>
          <w:rFonts w:ascii="Times New Roman" w:hAnsi="Times New Roman" w:cs="Times New Roman"/>
          <w:sz w:val="24"/>
          <w:szCs w:val="24"/>
        </w:rPr>
      </w:pPr>
      <w:r w:rsidRPr="00D32756">
        <w:rPr>
          <w:rFonts w:ascii="Times New Roman" w:hAnsi="Times New Roman" w:cs="Times New Roman"/>
          <w:sz w:val="24"/>
          <w:szCs w:val="24"/>
        </w:rPr>
        <w:t>• сформированности мотивации учебной деятельности, включая социальные, учебно-познавательные и внешние мотивы, любознательность и интерес к новому содержанию и способам решения проблем, приобретению новых знаний и умений, мотивацию достижения результата, стремление к совершенствованию своих способностей;</w:t>
      </w:r>
    </w:p>
    <w:p w:rsidR="002F5E74" w:rsidRPr="00D32756" w:rsidRDefault="002F5E74" w:rsidP="001E745F">
      <w:pPr>
        <w:shd w:val="clear" w:color="auto" w:fill="FFFFFF"/>
        <w:spacing w:after="0" w:line="240" w:lineRule="auto"/>
        <w:ind w:firstLine="851"/>
        <w:jc w:val="both"/>
        <w:rPr>
          <w:rFonts w:ascii="Times New Roman" w:hAnsi="Times New Roman" w:cs="Times New Roman"/>
          <w:sz w:val="24"/>
          <w:szCs w:val="24"/>
        </w:rPr>
      </w:pPr>
      <w:r w:rsidRPr="00D32756">
        <w:rPr>
          <w:rFonts w:ascii="Times New Roman" w:hAnsi="Times New Roman" w:cs="Times New Roman"/>
          <w:sz w:val="24"/>
          <w:szCs w:val="24"/>
        </w:rPr>
        <w:t>• знания моральных норм и сформированности морально-этических суждений, способности к решению моральных проблем на основе децентрации (координации различных точек зрения на решение моральной дилеммы); способности к оценке своих поступков и действий других людей с точки зрения соблюдения/нарушения моральной нормы.</w:t>
      </w:r>
    </w:p>
    <w:p w:rsidR="002F5E74" w:rsidRPr="00D32756" w:rsidRDefault="002F5E74" w:rsidP="001E745F">
      <w:pPr>
        <w:shd w:val="clear" w:color="auto" w:fill="FFFFFF"/>
        <w:spacing w:after="0" w:line="240" w:lineRule="auto"/>
        <w:ind w:firstLine="851"/>
        <w:jc w:val="both"/>
        <w:rPr>
          <w:rFonts w:ascii="Times New Roman" w:hAnsi="Times New Roman" w:cs="Times New Roman"/>
          <w:sz w:val="24"/>
          <w:szCs w:val="24"/>
        </w:rPr>
      </w:pPr>
      <w:r w:rsidRPr="00D32756">
        <w:rPr>
          <w:rFonts w:ascii="Times New Roman" w:hAnsi="Times New Roman" w:cs="Times New Roman"/>
          <w:sz w:val="24"/>
          <w:szCs w:val="24"/>
        </w:rPr>
        <w:t xml:space="preserve">В планируемых результатах, описывающих эту группу, отсутствует блок </w:t>
      </w:r>
      <w:r w:rsidRPr="00D32756">
        <w:rPr>
          <w:rFonts w:ascii="Times New Roman" w:hAnsi="Times New Roman" w:cs="Times New Roman"/>
          <w:sz w:val="24"/>
          <w:szCs w:val="24"/>
          <w:u w:val="single"/>
        </w:rPr>
        <w:t>«Выпускник научится».</w:t>
      </w:r>
      <w:r w:rsidRPr="00D32756">
        <w:rPr>
          <w:rFonts w:ascii="Times New Roman" w:hAnsi="Times New Roman" w:cs="Times New Roman"/>
          <w:sz w:val="24"/>
          <w:szCs w:val="24"/>
        </w:rPr>
        <w:t xml:space="preserve"> Это означает, что</w:t>
      </w:r>
      <w:r w:rsidRPr="00D32756">
        <w:rPr>
          <w:rFonts w:ascii="Times New Roman" w:hAnsi="Times New Roman" w:cs="Times New Roman"/>
          <w:b/>
          <w:bCs/>
          <w:i/>
          <w:iCs/>
          <w:sz w:val="24"/>
          <w:szCs w:val="24"/>
        </w:rPr>
        <w:t xml:space="preserve"> личностные результаты выпускников на ступени начального общего образования</w:t>
      </w:r>
      <w:r w:rsidRPr="00D32756">
        <w:rPr>
          <w:rFonts w:ascii="Times New Roman" w:hAnsi="Times New Roman" w:cs="Times New Roman"/>
          <w:sz w:val="24"/>
          <w:szCs w:val="24"/>
        </w:rPr>
        <w:t xml:space="preserve"> в полном соответствии с требованиями </w:t>
      </w:r>
      <w:r w:rsidR="005E06B5">
        <w:rPr>
          <w:rFonts w:ascii="Times New Roman" w:hAnsi="Times New Roman" w:cs="Times New Roman"/>
          <w:sz w:val="24"/>
          <w:szCs w:val="24"/>
        </w:rPr>
        <w:t xml:space="preserve">ФГОС НОО </w:t>
      </w:r>
      <w:r w:rsidRPr="00D32756">
        <w:rPr>
          <w:rFonts w:ascii="Times New Roman" w:hAnsi="Times New Roman" w:cs="Times New Roman"/>
          <w:b/>
          <w:bCs/>
          <w:i/>
          <w:iCs/>
          <w:sz w:val="24"/>
          <w:szCs w:val="24"/>
        </w:rPr>
        <w:t>не подлежат итоговой оценке.</w:t>
      </w:r>
    </w:p>
    <w:p w:rsidR="002F5E74" w:rsidRPr="00D32756" w:rsidRDefault="002F5E74" w:rsidP="001E745F">
      <w:pPr>
        <w:shd w:val="clear" w:color="auto" w:fill="FFFFFF"/>
        <w:spacing w:after="0" w:line="240" w:lineRule="auto"/>
        <w:ind w:firstLine="851"/>
        <w:jc w:val="both"/>
        <w:rPr>
          <w:rFonts w:ascii="Times New Roman" w:hAnsi="Times New Roman" w:cs="Times New Roman"/>
          <w:sz w:val="24"/>
          <w:szCs w:val="24"/>
        </w:rPr>
      </w:pPr>
      <w:r w:rsidRPr="00D32756">
        <w:rPr>
          <w:rFonts w:ascii="Times New Roman" w:hAnsi="Times New Roman" w:cs="Times New Roman"/>
          <w:sz w:val="24"/>
          <w:szCs w:val="24"/>
        </w:rPr>
        <w:t>Формирование и достижение указанных выше личностных результатов — задача и ответственность</w:t>
      </w:r>
      <w:r w:rsidR="005E06B5">
        <w:rPr>
          <w:rFonts w:ascii="Times New Roman" w:hAnsi="Times New Roman" w:cs="Times New Roman"/>
          <w:sz w:val="24"/>
          <w:szCs w:val="24"/>
        </w:rPr>
        <w:t xml:space="preserve"> </w:t>
      </w:r>
      <w:r w:rsidR="007818A4">
        <w:rPr>
          <w:rFonts w:ascii="Times New Roman" w:hAnsi="Times New Roman" w:cs="Times New Roman"/>
          <w:sz w:val="24"/>
          <w:szCs w:val="24"/>
        </w:rPr>
        <w:t>МОУ «Байдиковская НШ»</w:t>
      </w:r>
      <w:r w:rsidRPr="00D32756">
        <w:rPr>
          <w:rFonts w:ascii="Times New Roman" w:hAnsi="Times New Roman" w:cs="Times New Roman"/>
          <w:sz w:val="24"/>
          <w:szCs w:val="24"/>
        </w:rPr>
        <w:t>. Поэтому оценка этих результатов образовательной деятельности осуществляется в ходе внешних неперсонифицированных мониторинговых исследований, результаты которых являются основанием для принятия управленческих решений при проектировании и реализации региональных программ развития, программ поддержки образовательного процесса, иных программ. Предметом оценки в этом случае становится не прогресс личностного развития обучающегося, а эффективность воспитательно-образовательной деятельности. Это принципиальный момент, отличающий оценку личностных результатов от оценки предметных и метапредметных результатов.</w:t>
      </w:r>
    </w:p>
    <w:p w:rsidR="002F5E74" w:rsidRPr="00D32756" w:rsidRDefault="002F5E74" w:rsidP="001E745F">
      <w:pPr>
        <w:shd w:val="clear" w:color="auto" w:fill="FFFFFF"/>
        <w:spacing w:after="0" w:line="240" w:lineRule="auto"/>
        <w:ind w:firstLine="851"/>
        <w:jc w:val="both"/>
        <w:rPr>
          <w:rFonts w:ascii="Times New Roman" w:hAnsi="Times New Roman" w:cs="Times New Roman"/>
          <w:sz w:val="24"/>
          <w:szCs w:val="24"/>
        </w:rPr>
      </w:pPr>
      <w:r w:rsidRPr="00D32756">
        <w:rPr>
          <w:rFonts w:ascii="Times New Roman" w:hAnsi="Times New Roman" w:cs="Times New Roman"/>
          <w:sz w:val="24"/>
          <w:szCs w:val="24"/>
        </w:rPr>
        <w:t>В ходе текущей оценки возможна ограниченная оценка сформированности отдельных личностных результатов, полностью отвечающая этическим принципам охраны и защиты интересов ребёнка и конфиденциальности,</w:t>
      </w:r>
      <w:r w:rsidRPr="00D32756">
        <w:rPr>
          <w:rFonts w:ascii="Times New Roman" w:hAnsi="Times New Roman" w:cs="Times New Roman"/>
          <w:b/>
          <w:bCs/>
          <w:sz w:val="24"/>
          <w:szCs w:val="24"/>
        </w:rPr>
        <w:t xml:space="preserve"> в форме, не представляющей угрозы личности, психологической безопасности и эмоциональному статусу обучающегося. </w:t>
      </w:r>
      <w:r w:rsidRPr="00D32756">
        <w:rPr>
          <w:rFonts w:ascii="Times New Roman" w:hAnsi="Times New Roman" w:cs="Times New Roman"/>
          <w:sz w:val="24"/>
          <w:szCs w:val="24"/>
        </w:rPr>
        <w:t>Такая оценка направлена на решение задачи оптимизации личностного развития обучающихся и включает три основных компонента:</w:t>
      </w:r>
    </w:p>
    <w:p w:rsidR="002F5E74" w:rsidRPr="00D32756" w:rsidRDefault="002F5E74" w:rsidP="00D606E5">
      <w:pPr>
        <w:shd w:val="clear" w:color="auto" w:fill="FFFFFF"/>
        <w:spacing w:after="0" w:line="240" w:lineRule="auto"/>
        <w:ind w:firstLine="851"/>
        <w:jc w:val="both"/>
        <w:rPr>
          <w:rFonts w:ascii="Times New Roman" w:hAnsi="Times New Roman" w:cs="Times New Roman"/>
          <w:sz w:val="24"/>
          <w:szCs w:val="24"/>
        </w:rPr>
      </w:pPr>
      <w:r w:rsidRPr="00D32756">
        <w:rPr>
          <w:rFonts w:ascii="Times New Roman" w:hAnsi="Times New Roman" w:cs="Times New Roman"/>
          <w:sz w:val="24"/>
          <w:szCs w:val="24"/>
        </w:rPr>
        <w:t>• характеристику достижений и положительных качеств обучающегося;</w:t>
      </w:r>
    </w:p>
    <w:p w:rsidR="002F5E74" w:rsidRPr="00D32756" w:rsidRDefault="002F5E74" w:rsidP="00D606E5">
      <w:pPr>
        <w:shd w:val="clear" w:color="auto" w:fill="FFFFFF"/>
        <w:spacing w:after="0" w:line="240" w:lineRule="auto"/>
        <w:ind w:firstLine="851"/>
        <w:jc w:val="both"/>
        <w:rPr>
          <w:rFonts w:ascii="Times New Roman" w:hAnsi="Times New Roman" w:cs="Times New Roman"/>
          <w:sz w:val="24"/>
          <w:szCs w:val="24"/>
        </w:rPr>
      </w:pPr>
      <w:r w:rsidRPr="00D32756">
        <w:rPr>
          <w:rFonts w:ascii="Times New Roman" w:hAnsi="Times New Roman" w:cs="Times New Roman"/>
          <w:sz w:val="24"/>
          <w:szCs w:val="24"/>
        </w:rPr>
        <w:t>• определение приоритетных задач и направлений личностного развития с учётом как достижений, так и психологических проблем развития ребёнка;</w:t>
      </w:r>
    </w:p>
    <w:p w:rsidR="002F5E74" w:rsidRPr="00D32756" w:rsidRDefault="002F5E74" w:rsidP="00D606E5">
      <w:pPr>
        <w:shd w:val="clear" w:color="auto" w:fill="FFFFFF"/>
        <w:spacing w:after="0" w:line="240" w:lineRule="auto"/>
        <w:ind w:firstLine="851"/>
        <w:jc w:val="both"/>
        <w:rPr>
          <w:rFonts w:ascii="Times New Roman" w:hAnsi="Times New Roman" w:cs="Times New Roman"/>
          <w:sz w:val="24"/>
          <w:szCs w:val="24"/>
        </w:rPr>
      </w:pPr>
      <w:r w:rsidRPr="00D32756">
        <w:rPr>
          <w:rFonts w:ascii="Times New Roman" w:hAnsi="Times New Roman" w:cs="Times New Roman"/>
          <w:sz w:val="24"/>
          <w:szCs w:val="24"/>
        </w:rPr>
        <w:t>• систему психолого-педагогических рекомендаций, призванных обеспечить успешную реализацию задач начального общего образования.</w:t>
      </w:r>
    </w:p>
    <w:p w:rsidR="00D606E5" w:rsidRDefault="002F5E74" w:rsidP="00D606E5">
      <w:pPr>
        <w:shd w:val="clear" w:color="auto" w:fill="FFFFFF"/>
        <w:spacing w:after="0" w:line="240" w:lineRule="auto"/>
        <w:ind w:firstLine="851"/>
        <w:jc w:val="both"/>
        <w:rPr>
          <w:rFonts w:ascii="Times New Roman" w:hAnsi="Times New Roman" w:cs="Times New Roman"/>
          <w:sz w:val="24"/>
          <w:szCs w:val="24"/>
        </w:rPr>
      </w:pPr>
      <w:r w:rsidRPr="00D32756">
        <w:rPr>
          <w:rFonts w:ascii="Times New Roman" w:hAnsi="Times New Roman" w:cs="Times New Roman"/>
          <w:sz w:val="24"/>
          <w:szCs w:val="24"/>
        </w:rPr>
        <w:t>Другой формой оценки личностных результатов может быть оценка индивидуального прогресса личностного развития обучающихся, которым необходима специальная поддержка. Эта задача может быть решена в процессе систематического наблюдения за ходом психического развития ребёнка на основе представлений о нормативном содержании и возрастной периодизации развития —</w:t>
      </w:r>
      <w:r w:rsidR="005E06B5">
        <w:rPr>
          <w:rFonts w:ascii="Times New Roman" w:hAnsi="Times New Roman" w:cs="Times New Roman"/>
          <w:sz w:val="24"/>
          <w:szCs w:val="24"/>
        </w:rPr>
        <w:t xml:space="preserve"> в форме возрастно-психологиче</w:t>
      </w:r>
      <w:r w:rsidRPr="00D32756">
        <w:rPr>
          <w:rFonts w:ascii="Times New Roman" w:hAnsi="Times New Roman" w:cs="Times New Roman"/>
          <w:sz w:val="24"/>
          <w:szCs w:val="24"/>
        </w:rPr>
        <w:t>ского консультирования. Такая оценка осуществляется по запросу родителей (законных представителей) обучающихся или педагогов (или администрации образовательного учреждения) при согласии родителей (законных представителей) и проводится психологом, имеющим специальную профессиональную подготовку в области возрастной психологии.</w:t>
      </w:r>
    </w:p>
    <w:p w:rsidR="002F5E74" w:rsidRPr="00D32756" w:rsidRDefault="002F5E74" w:rsidP="00D606E5">
      <w:pPr>
        <w:shd w:val="clear" w:color="auto" w:fill="FFFFFF"/>
        <w:spacing w:after="0" w:line="240" w:lineRule="auto"/>
        <w:ind w:firstLine="851"/>
        <w:jc w:val="both"/>
        <w:rPr>
          <w:rFonts w:ascii="Times New Roman" w:hAnsi="Times New Roman" w:cs="Times New Roman"/>
          <w:sz w:val="24"/>
          <w:szCs w:val="24"/>
        </w:rPr>
      </w:pPr>
      <w:r w:rsidRPr="00D32756">
        <w:rPr>
          <w:rFonts w:ascii="Times New Roman" w:hAnsi="Times New Roman" w:cs="Times New Roman"/>
          <w:b/>
          <w:bCs/>
          <w:sz w:val="24"/>
          <w:szCs w:val="24"/>
        </w:rPr>
        <w:t>Оценка метапредметных результатов</w:t>
      </w:r>
      <w:r w:rsidRPr="00D32756">
        <w:rPr>
          <w:rFonts w:ascii="Times New Roman" w:hAnsi="Times New Roman" w:cs="Times New Roman"/>
          <w:sz w:val="24"/>
          <w:szCs w:val="24"/>
        </w:rPr>
        <w:t xml:space="preserve"> представляет собой оценку достижения планируемых результатов освоения основной образовательной программы, описанных в разделах «Регулятивные универсальные учебные действия», «Коммуникативные универсальные учебные действия», «Познавательные универсальные учебные действия» программы формирования универсальных учебных действий у обучающихся на ступени начального общего образования, а также планируемых результатов, представленных во всех разделах подпрограммы «Чтение. Работа с текстом».</w:t>
      </w:r>
    </w:p>
    <w:p w:rsidR="002F5E74" w:rsidRPr="00D32756" w:rsidRDefault="002F5E74" w:rsidP="001E745F">
      <w:pPr>
        <w:shd w:val="clear" w:color="auto" w:fill="FFFFFF"/>
        <w:spacing w:after="0" w:line="240" w:lineRule="auto"/>
        <w:ind w:firstLine="851"/>
        <w:jc w:val="both"/>
        <w:rPr>
          <w:rFonts w:ascii="Times New Roman" w:hAnsi="Times New Roman" w:cs="Times New Roman"/>
          <w:sz w:val="24"/>
          <w:szCs w:val="24"/>
        </w:rPr>
      </w:pPr>
      <w:r w:rsidRPr="00D32756">
        <w:rPr>
          <w:rFonts w:ascii="Times New Roman" w:hAnsi="Times New Roman" w:cs="Times New Roman"/>
          <w:sz w:val="24"/>
          <w:szCs w:val="24"/>
        </w:rPr>
        <w:lastRenderedPageBreak/>
        <w:t>Достижение метапредметных результатов обеспечивается за счёт основных компонентов образовательного процесса — учебных предметов.</w:t>
      </w:r>
    </w:p>
    <w:p w:rsidR="002F5E74" w:rsidRPr="00D32756" w:rsidRDefault="002F5E74" w:rsidP="001E745F">
      <w:pPr>
        <w:shd w:val="clear" w:color="auto" w:fill="FFFFFF"/>
        <w:spacing w:after="0" w:line="240" w:lineRule="auto"/>
        <w:ind w:firstLine="851"/>
        <w:jc w:val="both"/>
        <w:rPr>
          <w:rFonts w:ascii="Times New Roman" w:hAnsi="Times New Roman" w:cs="Times New Roman"/>
          <w:sz w:val="24"/>
          <w:szCs w:val="24"/>
        </w:rPr>
      </w:pPr>
      <w:r w:rsidRPr="00D32756">
        <w:rPr>
          <w:rFonts w:ascii="Times New Roman" w:hAnsi="Times New Roman" w:cs="Times New Roman"/>
          <w:b/>
          <w:bCs/>
          <w:i/>
          <w:iCs/>
          <w:sz w:val="24"/>
          <w:szCs w:val="24"/>
        </w:rPr>
        <w:t>Основным объектом оценки метапредметных результатов</w:t>
      </w:r>
      <w:r w:rsidRPr="00D32756">
        <w:rPr>
          <w:rFonts w:ascii="Times New Roman" w:hAnsi="Times New Roman" w:cs="Times New Roman"/>
          <w:sz w:val="24"/>
          <w:szCs w:val="24"/>
        </w:rPr>
        <w:t xml:space="preserve"> служит сформированность у обучающегося регулятивных, коммуникативных и познавательных универсальных действий, т. е. таких умственных действий обучающихся, которые направлены на анализ и управление своей познавательной деятельностью. К ним относятся:</w:t>
      </w:r>
    </w:p>
    <w:p w:rsidR="002F5E74" w:rsidRPr="00D32756" w:rsidRDefault="002F5E74" w:rsidP="001E745F">
      <w:pPr>
        <w:shd w:val="clear" w:color="auto" w:fill="FFFFFF"/>
        <w:spacing w:after="0" w:line="240" w:lineRule="auto"/>
        <w:ind w:firstLine="851"/>
        <w:jc w:val="both"/>
        <w:rPr>
          <w:rFonts w:ascii="Times New Roman" w:hAnsi="Times New Roman" w:cs="Times New Roman"/>
          <w:sz w:val="24"/>
          <w:szCs w:val="24"/>
        </w:rPr>
      </w:pPr>
      <w:r w:rsidRPr="00D32756">
        <w:rPr>
          <w:rFonts w:ascii="Times New Roman" w:hAnsi="Times New Roman" w:cs="Times New Roman"/>
          <w:sz w:val="24"/>
          <w:szCs w:val="24"/>
        </w:rPr>
        <w:t>• способность обучающегося принимать и сохранять учебную цель и задачи; самостоятельно преобразовывать практическую задачу в познавательную; умение планировать собственную деятельность в соответствии с поставленной задачей и условиями её реализации и искать средства её осуществления; умение контролировать и оценивать свои действия, вносить коррективы в их выполнение на основе оценки и учёта характера ошибок, проявлять инициативу и самостоятельность в обучении;</w:t>
      </w:r>
    </w:p>
    <w:p w:rsidR="002F5E74" w:rsidRPr="00D32756" w:rsidRDefault="002F5E74" w:rsidP="001E745F">
      <w:pPr>
        <w:shd w:val="clear" w:color="auto" w:fill="FFFFFF"/>
        <w:spacing w:after="0" w:line="240" w:lineRule="auto"/>
        <w:ind w:firstLine="851"/>
        <w:jc w:val="both"/>
        <w:rPr>
          <w:rFonts w:ascii="Times New Roman" w:hAnsi="Times New Roman" w:cs="Times New Roman"/>
          <w:sz w:val="24"/>
          <w:szCs w:val="24"/>
        </w:rPr>
      </w:pPr>
      <w:r w:rsidRPr="00D32756">
        <w:rPr>
          <w:rFonts w:ascii="Times New Roman" w:hAnsi="Times New Roman" w:cs="Times New Roman"/>
          <w:sz w:val="24"/>
          <w:szCs w:val="24"/>
        </w:rPr>
        <w:t>• умение осуществлять информационный поиск, сбор и выделение существенной информации из различных информационных источников;</w:t>
      </w:r>
    </w:p>
    <w:p w:rsidR="002F5E74" w:rsidRPr="00D32756" w:rsidRDefault="002F5E74" w:rsidP="001E745F">
      <w:pPr>
        <w:shd w:val="clear" w:color="auto" w:fill="FFFFFF"/>
        <w:spacing w:after="0" w:line="240" w:lineRule="auto"/>
        <w:ind w:firstLine="851"/>
        <w:jc w:val="both"/>
        <w:rPr>
          <w:rFonts w:ascii="Times New Roman" w:hAnsi="Times New Roman" w:cs="Times New Roman"/>
          <w:sz w:val="24"/>
          <w:szCs w:val="24"/>
        </w:rPr>
      </w:pPr>
      <w:r w:rsidRPr="00D32756">
        <w:rPr>
          <w:rFonts w:ascii="Times New Roman" w:hAnsi="Times New Roman" w:cs="Times New Roman"/>
          <w:sz w:val="24"/>
          <w:szCs w:val="24"/>
        </w:rPr>
        <w:t>• умение использовать знаково-символические средства для создания моделей изучаемых объектов и процессов, схем решения учебно-познавательных и практических задач;</w:t>
      </w:r>
    </w:p>
    <w:p w:rsidR="002F5E74" w:rsidRPr="00D32756" w:rsidRDefault="002F5E74" w:rsidP="001E745F">
      <w:pPr>
        <w:shd w:val="clear" w:color="auto" w:fill="FFFFFF"/>
        <w:spacing w:after="0" w:line="240" w:lineRule="auto"/>
        <w:ind w:firstLine="851"/>
        <w:jc w:val="both"/>
        <w:rPr>
          <w:rFonts w:ascii="Times New Roman" w:hAnsi="Times New Roman" w:cs="Times New Roman"/>
          <w:sz w:val="24"/>
          <w:szCs w:val="24"/>
        </w:rPr>
      </w:pPr>
      <w:r w:rsidRPr="00D32756">
        <w:rPr>
          <w:rFonts w:ascii="Times New Roman" w:hAnsi="Times New Roman" w:cs="Times New Roman"/>
          <w:sz w:val="24"/>
          <w:szCs w:val="24"/>
        </w:rPr>
        <w:t>• способность к осуществлению логических операций сравнения, анализа, обобщения, классификации по родовидовым признакам, к установлению аналогий, отнесения к известным понятиям;</w:t>
      </w:r>
    </w:p>
    <w:p w:rsidR="002F5E74" w:rsidRPr="00D32756" w:rsidRDefault="002F5E74" w:rsidP="001E745F">
      <w:pPr>
        <w:shd w:val="clear" w:color="auto" w:fill="FFFFFF"/>
        <w:spacing w:after="0" w:line="240" w:lineRule="auto"/>
        <w:ind w:firstLine="851"/>
        <w:jc w:val="both"/>
        <w:rPr>
          <w:rFonts w:ascii="Times New Roman" w:hAnsi="Times New Roman" w:cs="Times New Roman"/>
          <w:sz w:val="24"/>
          <w:szCs w:val="24"/>
        </w:rPr>
      </w:pPr>
      <w:r w:rsidRPr="00D32756">
        <w:rPr>
          <w:rFonts w:ascii="Times New Roman" w:hAnsi="Times New Roman" w:cs="Times New Roman"/>
          <w:sz w:val="24"/>
          <w:szCs w:val="24"/>
        </w:rPr>
        <w:t>• умение сотрудничать с педагогом и сверстниками при решении учебных проблем, принимать на себя ответственность за результаты своих действий.</w:t>
      </w:r>
    </w:p>
    <w:p w:rsidR="002F5E74" w:rsidRPr="00D32756" w:rsidRDefault="002F5E74" w:rsidP="00DC7EB8">
      <w:pPr>
        <w:shd w:val="clear" w:color="auto" w:fill="FFFFFF"/>
        <w:spacing w:after="0" w:line="240" w:lineRule="auto"/>
        <w:ind w:firstLine="851"/>
        <w:jc w:val="both"/>
        <w:rPr>
          <w:rFonts w:ascii="Times New Roman" w:hAnsi="Times New Roman" w:cs="Times New Roman"/>
          <w:sz w:val="24"/>
          <w:szCs w:val="24"/>
        </w:rPr>
      </w:pPr>
      <w:r w:rsidRPr="00D32756">
        <w:rPr>
          <w:rFonts w:ascii="Times New Roman" w:hAnsi="Times New Roman" w:cs="Times New Roman"/>
          <w:b/>
          <w:bCs/>
          <w:i/>
          <w:iCs/>
          <w:sz w:val="24"/>
          <w:szCs w:val="24"/>
        </w:rPr>
        <w:t>Основное содержание оценки метапредметных результатов</w:t>
      </w:r>
      <w:r w:rsidR="001E745F">
        <w:rPr>
          <w:rFonts w:ascii="Times New Roman" w:hAnsi="Times New Roman" w:cs="Times New Roman"/>
          <w:sz w:val="24"/>
          <w:szCs w:val="24"/>
        </w:rPr>
        <w:t xml:space="preserve"> на уровне</w:t>
      </w:r>
      <w:r w:rsidRPr="00D32756">
        <w:rPr>
          <w:rFonts w:ascii="Times New Roman" w:hAnsi="Times New Roman" w:cs="Times New Roman"/>
          <w:sz w:val="24"/>
          <w:szCs w:val="24"/>
        </w:rPr>
        <w:t xml:space="preserve"> начального общего образования строится вокруг умения учиться, т. е. той совокупности способов действий, которая, собственно, и обеспечивает способность обучающихся к самостоятельному усвоению новых знаний и умений, включая организацию этого процесса.</w:t>
      </w:r>
    </w:p>
    <w:p w:rsidR="002F5E74" w:rsidRPr="00D32756" w:rsidRDefault="002F5E74" w:rsidP="00DC7EB8">
      <w:pPr>
        <w:shd w:val="clear" w:color="auto" w:fill="FFFFFF"/>
        <w:spacing w:after="0" w:line="240" w:lineRule="auto"/>
        <w:ind w:firstLine="851"/>
        <w:jc w:val="both"/>
        <w:rPr>
          <w:rFonts w:ascii="Times New Roman" w:hAnsi="Times New Roman" w:cs="Times New Roman"/>
          <w:sz w:val="24"/>
          <w:szCs w:val="24"/>
        </w:rPr>
      </w:pPr>
      <w:r w:rsidRPr="00D32756">
        <w:rPr>
          <w:rFonts w:ascii="Times New Roman" w:hAnsi="Times New Roman" w:cs="Times New Roman"/>
          <w:sz w:val="24"/>
          <w:szCs w:val="24"/>
        </w:rPr>
        <w:t>Уровень сформированности универсальных учебных действий, представляющих с</w:t>
      </w:r>
      <w:r w:rsidR="009D1AA4">
        <w:rPr>
          <w:rFonts w:ascii="Times New Roman" w:hAnsi="Times New Roman" w:cs="Times New Roman"/>
          <w:sz w:val="24"/>
          <w:szCs w:val="24"/>
        </w:rPr>
        <w:t>одержание и объект оценки мета</w:t>
      </w:r>
      <w:r w:rsidRPr="00D32756">
        <w:rPr>
          <w:rFonts w:ascii="Times New Roman" w:hAnsi="Times New Roman" w:cs="Times New Roman"/>
          <w:sz w:val="24"/>
          <w:szCs w:val="24"/>
        </w:rPr>
        <w:t>предметных результатов, может быть качественно оценён и измерен в следующих основных формах.</w:t>
      </w:r>
    </w:p>
    <w:p w:rsidR="002F5E74" w:rsidRPr="00D32756" w:rsidRDefault="002F5E74" w:rsidP="00DC7EB8">
      <w:pPr>
        <w:shd w:val="clear" w:color="auto" w:fill="FFFFFF"/>
        <w:spacing w:after="0" w:line="240" w:lineRule="auto"/>
        <w:ind w:firstLine="851"/>
        <w:jc w:val="both"/>
        <w:rPr>
          <w:rFonts w:ascii="Times New Roman" w:hAnsi="Times New Roman" w:cs="Times New Roman"/>
          <w:sz w:val="24"/>
          <w:szCs w:val="24"/>
        </w:rPr>
      </w:pPr>
      <w:r w:rsidRPr="00D32756">
        <w:rPr>
          <w:rFonts w:ascii="Times New Roman" w:hAnsi="Times New Roman" w:cs="Times New Roman"/>
          <w:sz w:val="24"/>
          <w:szCs w:val="24"/>
        </w:rPr>
        <w:t>Во-первых, достижение метапредметных результатов может выступать как результат выполнения специально сконструированных диагностических задач, направленных на оценку уровня сформированности конкретного вида универсальных учебных действий.</w:t>
      </w:r>
    </w:p>
    <w:p w:rsidR="002F5E74" w:rsidRPr="00D32756" w:rsidRDefault="002F5E74" w:rsidP="00DC7EB8">
      <w:pPr>
        <w:shd w:val="clear" w:color="auto" w:fill="FFFFFF"/>
        <w:spacing w:after="0" w:line="240" w:lineRule="auto"/>
        <w:ind w:firstLine="851"/>
        <w:jc w:val="both"/>
        <w:rPr>
          <w:rFonts w:ascii="Times New Roman" w:hAnsi="Times New Roman" w:cs="Times New Roman"/>
          <w:sz w:val="24"/>
          <w:szCs w:val="24"/>
        </w:rPr>
      </w:pPr>
      <w:r w:rsidRPr="00D32756">
        <w:rPr>
          <w:rFonts w:ascii="Times New Roman" w:hAnsi="Times New Roman" w:cs="Times New Roman"/>
          <w:sz w:val="24"/>
          <w:szCs w:val="24"/>
        </w:rPr>
        <w:t>Во-вторых, достижение метапредметных результатов может рассматриваться как инструментальная основа (или как средство решения) и как условие успешности выполнения учебных и учебно-практических задач средствами учебных предметов.</w:t>
      </w:r>
    </w:p>
    <w:p w:rsidR="002F5E74" w:rsidRPr="00D32756" w:rsidRDefault="002F5E74" w:rsidP="00DC7EB8">
      <w:pPr>
        <w:shd w:val="clear" w:color="auto" w:fill="FFFFFF"/>
        <w:spacing w:after="0" w:line="240" w:lineRule="auto"/>
        <w:ind w:firstLine="851"/>
        <w:jc w:val="both"/>
        <w:rPr>
          <w:rFonts w:ascii="Times New Roman" w:hAnsi="Times New Roman" w:cs="Times New Roman"/>
          <w:sz w:val="24"/>
          <w:szCs w:val="24"/>
        </w:rPr>
      </w:pPr>
      <w:r w:rsidRPr="00D32756">
        <w:rPr>
          <w:rFonts w:ascii="Times New Roman" w:hAnsi="Times New Roman" w:cs="Times New Roman"/>
          <w:sz w:val="24"/>
          <w:szCs w:val="24"/>
        </w:rPr>
        <w:t>Этот подход широко использован для итоговой оценки планируемых результатов по отдельным предметам. В зависимости от успешности выполнения проверочных заданий по математике, русскому языку, чтению, окружающему миру, технологии и другим предметам и с учётом характера ошибок, допущенных ребёнком, можно сделать вывод о сформированности ряда познавательных и регулятивных действий обучающихся. Проверочные задания, требующие совместной работы обучающихся на общий результат, позволяют оценить сформированность коммуникативных учебных действий.</w:t>
      </w:r>
    </w:p>
    <w:p w:rsidR="002F5E74" w:rsidRPr="00D32756" w:rsidRDefault="002F5E74" w:rsidP="00DC7EB8">
      <w:pPr>
        <w:shd w:val="clear" w:color="auto" w:fill="FFFFFF"/>
        <w:spacing w:after="0" w:line="240" w:lineRule="auto"/>
        <w:ind w:firstLine="851"/>
        <w:jc w:val="both"/>
        <w:rPr>
          <w:rFonts w:ascii="Times New Roman" w:hAnsi="Times New Roman" w:cs="Times New Roman"/>
          <w:sz w:val="24"/>
          <w:szCs w:val="24"/>
        </w:rPr>
      </w:pPr>
      <w:r w:rsidRPr="00D32756">
        <w:rPr>
          <w:rFonts w:ascii="Times New Roman" w:hAnsi="Times New Roman" w:cs="Times New Roman"/>
          <w:sz w:val="24"/>
          <w:szCs w:val="24"/>
        </w:rPr>
        <w:t>Наконец, достижение метапредметных результатов может проявиться в успешности выполнения комплексных заданий на межпредметной основе. В частности, широкие возможности для оценки сформированности метапредметных результатов открывает использование проверочных заданий, успешное выполнение которых требует освоения навыков работы с информацией.</w:t>
      </w:r>
    </w:p>
    <w:p w:rsidR="002F5E74" w:rsidRPr="00D32756" w:rsidRDefault="002F5E74" w:rsidP="00DC7EB8">
      <w:pPr>
        <w:shd w:val="clear" w:color="auto" w:fill="FFFFFF"/>
        <w:spacing w:after="0" w:line="240" w:lineRule="auto"/>
        <w:ind w:firstLine="851"/>
        <w:jc w:val="both"/>
        <w:rPr>
          <w:rFonts w:ascii="Times New Roman" w:hAnsi="Times New Roman" w:cs="Times New Roman"/>
          <w:sz w:val="24"/>
          <w:szCs w:val="24"/>
        </w:rPr>
      </w:pPr>
      <w:r w:rsidRPr="00D32756">
        <w:rPr>
          <w:rFonts w:ascii="Times New Roman" w:hAnsi="Times New Roman" w:cs="Times New Roman"/>
          <w:sz w:val="24"/>
          <w:szCs w:val="24"/>
        </w:rPr>
        <w:t xml:space="preserve">Преимуществом двух последних способов оценки является то, что предметом измерения становится уровень присвоения обучающимся универсального учебного действия, обнаруживающий себя в том, что действие занимает в структуре учебной </w:t>
      </w:r>
      <w:r w:rsidRPr="00D32756">
        <w:rPr>
          <w:rFonts w:ascii="Times New Roman" w:hAnsi="Times New Roman" w:cs="Times New Roman"/>
          <w:sz w:val="24"/>
          <w:szCs w:val="24"/>
        </w:rPr>
        <w:lastRenderedPageBreak/>
        <w:t>деятельности обучающегося место операции, выступая средством, а не целью активности ребёнка.</w:t>
      </w:r>
    </w:p>
    <w:p w:rsidR="002F5E74" w:rsidRPr="00D32756" w:rsidRDefault="002F5E74" w:rsidP="00DC7EB8">
      <w:pPr>
        <w:shd w:val="clear" w:color="auto" w:fill="FFFFFF"/>
        <w:spacing w:after="0" w:line="240" w:lineRule="auto"/>
        <w:ind w:firstLine="851"/>
        <w:jc w:val="both"/>
        <w:rPr>
          <w:rFonts w:ascii="Times New Roman" w:hAnsi="Times New Roman" w:cs="Times New Roman"/>
          <w:sz w:val="24"/>
          <w:szCs w:val="24"/>
        </w:rPr>
      </w:pPr>
      <w:r w:rsidRPr="00D32756">
        <w:rPr>
          <w:rFonts w:ascii="Times New Roman" w:hAnsi="Times New Roman" w:cs="Times New Roman"/>
          <w:sz w:val="24"/>
          <w:szCs w:val="24"/>
        </w:rPr>
        <w:t>Таким образом,</w:t>
      </w:r>
      <w:r w:rsidRPr="00D32756">
        <w:rPr>
          <w:rFonts w:ascii="Times New Roman" w:hAnsi="Times New Roman" w:cs="Times New Roman"/>
          <w:b/>
          <w:bCs/>
          <w:i/>
          <w:iCs/>
          <w:sz w:val="24"/>
          <w:szCs w:val="24"/>
        </w:rPr>
        <w:t xml:space="preserve"> оценка метапредметных результатов может проводиться в ходе различных процедур.</w:t>
      </w:r>
      <w:r w:rsidRPr="00D32756">
        <w:rPr>
          <w:rFonts w:ascii="Times New Roman" w:hAnsi="Times New Roman" w:cs="Times New Roman"/>
          <w:sz w:val="24"/>
          <w:szCs w:val="24"/>
        </w:rPr>
        <w:t xml:space="preserve"> Например, в итоговых проверочных работах по предметам или в комплексных работах на межпредметной основе целесообразно осуществлять оценку (прямую или опосредованную) сформированности большинства познавательных учебных действий и навыков работы с информацией, а также опосредованную оценку сформированности ряда коммуникативных и регулятивных действий.</w:t>
      </w:r>
    </w:p>
    <w:p w:rsidR="002F5E74" w:rsidRPr="00D32756" w:rsidRDefault="002F5E74" w:rsidP="00DC7EB8">
      <w:pPr>
        <w:shd w:val="clear" w:color="auto" w:fill="FFFFFF"/>
        <w:spacing w:after="0" w:line="240" w:lineRule="auto"/>
        <w:ind w:firstLine="851"/>
        <w:jc w:val="both"/>
        <w:rPr>
          <w:rFonts w:ascii="Times New Roman" w:hAnsi="Times New Roman" w:cs="Times New Roman"/>
          <w:sz w:val="24"/>
          <w:szCs w:val="24"/>
        </w:rPr>
      </w:pPr>
      <w:r w:rsidRPr="00D32756">
        <w:rPr>
          <w:rFonts w:ascii="Times New Roman" w:hAnsi="Times New Roman" w:cs="Times New Roman"/>
          <w:sz w:val="24"/>
          <w:szCs w:val="24"/>
        </w:rPr>
        <w:t>В ходе текущей, тематической, промежуточной оценки может быть оценено достижение таких коммуникативных и регулятивных действий, которые трудно или нецелесообразно проверить в ходе стандартизированной итоговой проверочной работы. Например, именно в ходе текущей оценки целесообразно отслеживать уровень сформированности такого умения, как взаимодействие с партнёром: ориентация на партнёра, умение слушать и слышать собеседника; стремление учитывать и координировать различные мнения и позиции в отношении объекта, действия, события и др.</w:t>
      </w:r>
    </w:p>
    <w:p w:rsidR="002F5E74" w:rsidRPr="00D32756" w:rsidRDefault="002F5E74" w:rsidP="00DC7EB8">
      <w:pPr>
        <w:shd w:val="clear" w:color="auto" w:fill="FFFFFF"/>
        <w:spacing w:after="0" w:line="240" w:lineRule="auto"/>
        <w:ind w:firstLine="851"/>
        <w:jc w:val="both"/>
        <w:rPr>
          <w:rFonts w:ascii="Times New Roman" w:hAnsi="Times New Roman" w:cs="Times New Roman"/>
          <w:sz w:val="24"/>
          <w:szCs w:val="24"/>
        </w:rPr>
      </w:pPr>
      <w:r w:rsidRPr="00D32756">
        <w:rPr>
          <w:rFonts w:ascii="Times New Roman" w:hAnsi="Times New Roman" w:cs="Times New Roman"/>
          <w:sz w:val="24"/>
          <w:szCs w:val="24"/>
        </w:rPr>
        <w:t>Оценка уровня сформированности ряда универсальных учебных действий, овладение которыми имеет определяющее значение для оценки эффективности всей системы начального образования (например, обеспечиваемые системой начального образования уровень включённости детей в учебную деятельность, уровень их учебной самостоятельности, уровень сотрудничества и ряд других), проводится в форме неперсонифицированных процедур.</w:t>
      </w:r>
    </w:p>
    <w:p w:rsidR="002F5E74" w:rsidRPr="00D32756" w:rsidRDefault="002F5E74" w:rsidP="00DC7EB8">
      <w:pPr>
        <w:shd w:val="clear" w:color="auto" w:fill="FFFFFF"/>
        <w:spacing w:after="0" w:line="240" w:lineRule="auto"/>
        <w:ind w:firstLine="851"/>
        <w:jc w:val="both"/>
        <w:rPr>
          <w:rFonts w:ascii="Times New Roman" w:hAnsi="Times New Roman" w:cs="Times New Roman"/>
          <w:sz w:val="24"/>
          <w:szCs w:val="24"/>
        </w:rPr>
      </w:pPr>
      <w:r w:rsidRPr="00D32756">
        <w:rPr>
          <w:rFonts w:ascii="Times New Roman" w:hAnsi="Times New Roman" w:cs="Times New Roman"/>
          <w:b/>
          <w:bCs/>
          <w:sz w:val="24"/>
          <w:szCs w:val="24"/>
        </w:rPr>
        <w:t>Оценка предметных результатов</w:t>
      </w:r>
      <w:r w:rsidRPr="00D32756">
        <w:rPr>
          <w:rFonts w:ascii="Times New Roman" w:hAnsi="Times New Roman" w:cs="Times New Roman"/>
          <w:sz w:val="24"/>
          <w:szCs w:val="24"/>
        </w:rPr>
        <w:t xml:space="preserve"> представляет собой оценку достижения обучающимся планируемых результатов по отдельным предметам.</w:t>
      </w:r>
    </w:p>
    <w:p w:rsidR="002F5E74" w:rsidRPr="00D32756" w:rsidRDefault="002F5E74" w:rsidP="00DC7EB8">
      <w:pPr>
        <w:shd w:val="clear" w:color="auto" w:fill="FFFFFF"/>
        <w:spacing w:after="0" w:line="240" w:lineRule="auto"/>
        <w:ind w:firstLine="851"/>
        <w:jc w:val="both"/>
        <w:rPr>
          <w:rFonts w:ascii="Times New Roman" w:hAnsi="Times New Roman" w:cs="Times New Roman"/>
          <w:sz w:val="24"/>
          <w:szCs w:val="24"/>
        </w:rPr>
      </w:pPr>
      <w:r w:rsidRPr="00D32756">
        <w:rPr>
          <w:rFonts w:ascii="Times New Roman" w:hAnsi="Times New Roman" w:cs="Times New Roman"/>
          <w:sz w:val="24"/>
          <w:szCs w:val="24"/>
        </w:rPr>
        <w:t>Достижение этих результатов обеспечивается за счёт основных компонентов образовательного процесса — учебных предметов, представленных в обязательной части учебного плана.</w:t>
      </w:r>
    </w:p>
    <w:p w:rsidR="002F5E74" w:rsidRPr="00D32756" w:rsidRDefault="002F5E74" w:rsidP="00DC7EB8">
      <w:pPr>
        <w:shd w:val="clear" w:color="auto" w:fill="FFFFFF"/>
        <w:spacing w:after="0" w:line="240" w:lineRule="auto"/>
        <w:ind w:firstLine="851"/>
        <w:jc w:val="both"/>
        <w:rPr>
          <w:rFonts w:ascii="Times New Roman" w:hAnsi="Times New Roman" w:cs="Times New Roman"/>
          <w:sz w:val="24"/>
          <w:szCs w:val="24"/>
        </w:rPr>
      </w:pPr>
      <w:r w:rsidRPr="00D32756">
        <w:rPr>
          <w:rFonts w:ascii="Times New Roman" w:hAnsi="Times New Roman" w:cs="Times New Roman"/>
          <w:sz w:val="24"/>
          <w:szCs w:val="24"/>
        </w:rPr>
        <w:t>В соответствии с пониманием сущности образовательных рез</w:t>
      </w:r>
      <w:r w:rsidR="009D1AA4">
        <w:rPr>
          <w:rFonts w:ascii="Times New Roman" w:hAnsi="Times New Roman" w:cs="Times New Roman"/>
          <w:sz w:val="24"/>
          <w:szCs w:val="24"/>
        </w:rPr>
        <w:t>ультатов, заложенным в ФГОС НОО</w:t>
      </w:r>
      <w:r w:rsidRPr="00D32756">
        <w:rPr>
          <w:rFonts w:ascii="Times New Roman" w:hAnsi="Times New Roman" w:cs="Times New Roman"/>
          <w:sz w:val="24"/>
          <w:szCs w:val="24"/>
        </w:rPr>
        <w:t>, предметные результаты содержат в себе, во-первых,</w:t>
      </w:r>
      <w:r w:rsidRPr="00D32756">
        <w:rPr>
          <w:rFonts w:ascii="Times New Roman" w:hAnsi="Times New Roman" w:cs="Times New Roman"/>
          <w:i/>
          <w:iCs/>
          <w:sz w:val="24"/>
          <w:szCs w:val="24"/>
        </w:rPr>
        <w:t xml:space="preserve"> систему основополагающих элементов научного знания,</w:t>
      </w:r>
      <w:r w:rsidRPr="00D32756">
        <w:rPr>
          <w:rFonts w:ascii="Times New Roman" w:hAnsi="Times New Roman" w:cs="Times New Roman"/>
          <w:sz w:val="24"/>
          <w:szCs w:val="24"/>
        </w:rPr>
        <w:t xml:space="preserve"> которая выражается через учебный материал различных курсов (далее —</w:t>
      </w:r>
      <w:r w:rsidRPr="00D32756">
        <w:rPr>
          <w:rFonts w:ascii="Times New Roman" w:hAnsi="Times New Roman" w:cs="Times New Roman"/>
          <w:i/>
          <w:iCs/>
          <w:sz w:val="24"/>
          <w:szCs w:val="24"/>
        </w:rPr>
        <w:t xml:space="preserve"> систему предметных знаний),</w:t>
      </w:r>
      <w:r w:rsidRPr="00D32756">
        <w:rPr>
          <w:rFonts w:ascii="Times New Roman" w:hAnsi="Times New Roman" w:cs="Times New Roman"/>
          <w:sz w:val="24"/>
          <w:szCs w:val="24"/>
        </w:rPr>
        <w:t xml:space="preserve"> и, во-вторых,</w:t>
      </w:r>
      <w:r w:rsidRPr="00D32756">
        <w:rPr>
          <w:rFonts w:ascii="Times New Roman" w:hAnsi="Times New Roman" w:cs="Times New Roman"/>
          <w:i/>
          <w:iCs/>
          <w:sz w:val="24"/>
          <w:szCs w:val="24"/>
        </w:rPr>
        <w:t xml:space="preserve"> систему формируемых действий с учебным материалом</w:t>
      </w:r>
      <w:r w:rsidRPr="00D32756">
        <w:rPr>
          <w:rFonts w:ascii="Times New Roman" w:hAnsi="Times New Roman" w:cs="Times New Roman"/>
          <w:sz w:val="24"/>
          <w:szCs w:val="24"/>
        </w:rPr>
        <w:t xml:space="preserve"> (далее —</w:t>
      </w:r>
      <w:r w:rsidRPr="00D32756">
        <w:rPr>
          <w:rFonts w:ascii="Times New Roman" w:hAnsi="Times New Roman" w:cs="Times New Roman"/>
          <w:i/>
          <w:iCs/>
          <w:sz w:val="24"/>
          <w:szCs w:val="24"/>
        </w:rPr>
        <w:t xml:space="preserve"> систему предметных действий),</w:t>
      </w:r>
      <w:r w:rsidRPr="00D32756">
        <w:rPr>
          <w:rFonts w:ascii="Times New Roman" w:hAnsi="Times New Roman" w:cs="Times New Roman"/>
          <w:sz w:val="24"/>
          <w:szCs w:val="24"/>
        </w:rPr>
        <w:t xml:space="preserve"> которые направлены на применение знаний, их преобразование и получение нового знания.</w:t>
      </w:r>
    </w:p>
    <w:p w:rsidR="002F5E74" w:rsidRPr="00D32756" w:rsidRDefault="002F5E74" w:rsidP="00DC7EB8">
      <w:pPr>
        <w:shd w:val="clear" w:color="auto" w:fill="FFFFFF"/>
        <w:spacing w:after="0" w:line="240" w:lineRule="auto"/>
        <w:ind w:firstLine="851"/>
        <w:jc w:val="both"/>
        <w:rPr>
          <w:rFonts w:ascii="Times New Roman" w:hAnsi="Times New Roman" w:cs="Times New Roman"/>
          <w:sz w:val="24"/>
          <w:szCs w:val="24"/>
        </w:rPr>
      </w:pPr>
      <w:r w:rsidRPr="00D32756">
        <w:rPr>
          <w:rFonts w:ascii="Times New Roman" w:hAnsi="Times New Roman" w:cs="Times New Roman"/>
          <w:b/>
          <w:bCs/>
          <w:i/>
          <w:iCs/>
          <w:sz w:val="24"/>
          <w:szCs w:val="24"/>
        </w:rPr>
        <w:t>Система предметных знаний</w:t>
      </w:r>
      <w:r w:rsidRPr="00D32756">
        <w:rPr>
          <w:rFonts w:ascii="Times New Roman" w:hAnsi="Times New Roman" w:cs="Times New Roman"/>
          <w:sz w:val="24"/>
          <w:szCs w:val="24"/>
        </w:rPr>
        <w:t xml:space="preserve"> — важнейшая составляющая предметных результатов. В ней можно выделить</w:t>
      </w:r>
      <w:r w:rsidRPr="00D32756">
        <w:rPr>
          <w:rFonts w:ascii="Times New Roman" w:hAnsi="Times New Roman" w:cs="Times New Roman"/>
          <w:i/>
          <w:iCs/>
          <w:sz w:val="24"/>
          <w:szCs w:val="24"/>
        </w:rPr>
        <w:t xml:space="preserve"> опорные знания</w:t>
      </w:r>
      <w:r w:rsidRPr="00D32756">
        <w:rPr>
          <w:rFonts w:ascii="Times New Roman" w:hAnsi="Times New Roman" w:cs="Times New Roman"/>
          <w:sz w:val="24"/>
          <w:szCs w:val="24"/>
        </w:rPr>
        <w:t xml:space="preserve"> (знания, усвоение которых принципиально необходимо для текущего и последующего успешного обучения) и знания, дополняющие, расширяющие или углубляющие опорную систему знаний, а также служащие пропедевтикой для последующего изучения курсов.</w:t>
      </w:r>
    </w:p>
    <w:p w:rsidR="002F5E74" w:rsidRPr="00D32756" w:rsidRDefault="002F5E74" w:rsidP="00DC7EB8">
      <w:pPr>
        <w:shd w:val="clear" w:color="auto" w:fill="FFFFFF"/>
        <w:spacing w:after="0" w:line="240" w:lineRule="auto"/>
        <w:ind w:firstLine="851"/>
        <w:jc w:val="both"/>
        <w:rPr>
          <w:rFonts w:ascii="Times New Roman" w:hAnsi="Times New Roman" w:cs="Times New Roman"/>
          <w:sz w:val="24"/>
          <w:szCs w:val="24"/>
        </w:rPr>
      </w:pPr>
      <w:r w:rsidRPr="00D32756">
        <w:rPr>
          <w:rFonts w:ascii="Times New Roman" w:hAnsi="Times New Roman" w:cs="Times New Roman"/>
          <w:sz w:val="24"/>
          <w:szCs w:val="24"/>
        </w:rPr>
        <w:t>К опорным знаниям относятся прежде всего основополагающие элементы научного знания (как общенаучные, так и относящиеся к отдельным отраслям знания и культуры), лежащие в основе современной научной картины мира: ключевые теории, идеи, по</w:t>
      </w:r>
      <w:r w:rsidR="009D1AA4">
        <w:rPr>
          <w:rFonts w:ascii="Times New Roman" w:hAnsi="Times New Roman" w:cs="Times New Roman"/>
          <w:sz w:val="24"/>
          <w:szCs w:val="24"/>
        </w:rPr>
        <w:t>нятия, факты, методы. На уровне</w:t>
      </w:r>
      <w:r w:rsidRPr="00D32756">
        <w:rPr>
          <w:rFonts w:ascii="Times New Roman" w:hAnsi="Times New Roman" w:cs="Times New Roman"/>
          <w:sz w:val="24"/>
          <w:szCs w:val="24"/>
        </w:rPr>
        <w:t xml:space="preserve"> начального общего образования к опорной системе знаний отнесён понятийный аппарат учебных предметов, освоение которого позволяет учителю и обучающимся эффективно продвигаться в изучении предмета.</w:t>
      </w:r>
    </w:p>
    <w:p w:rsidR="002F5E74" w:rsidRPr="00D32756" w:rsidRDefault="002F5E74" w:rsidP="000B5C48">
      <w:pPr>
        <w:shd w:val="clear" w:color="auto" w:fill="FFFFFF"/>
        <w:spacing w:line="240" w:lineRule="auto"/>
        <w:ind w:firstLine="851"/>
        <w:jc w:val="both"/>
        <w:rPr>
          <w:rFonts w:ascii="Times New Roman" w:hAnsi="Times New Roman" w:cs="Times New Roman"/>
          <w:sz w:val="24"/>
          <w:szCs w:val="24"/>
        </w:rPr>
      </w:pPr>
      <w:r w:rsidRPr="00D32756">
        <w:rPr>
          <w:rFonts w:ascii="Times New Roman" w:hAnsi="Times New Roman" w:cs="Times New Roman"/>
          <w:sz w:val="24"/>
          <w:szCs w:val="24"/>
        </w:rPr>
        <w:t>Опорная система знаний определяется с учётом их значимости для решения осно</w:t>
      </w:r>
      <w:r w:rsidR="003C6D44">
        <w:rPr>
          <w:rFonts w:ascii="Times New Roman" w:hAnsi="Times New Roman" w:cs="Times New Roman"/>
          <w:sz w:val="24"/>
          <w:szCs w:val="24"/>
        </w:rPr>
        <w:t>вных задач образования на данном уровне образования</w:t>
      </w:r>
      <w:r w:rsidRPr="00D32756">
        <w:rPr>
          <w:rFonts w:ascii="Times New Roman" w:hAnsi="Times New Roman" w:cs="Times New Roman"/>
          <w:sz w:val="24"/>
          <w:szCs w:val="24"/>
        </w:rPr>
        <w:t>, опорного характера изучаемого материала для последующего обучения, а также с учётом принципа реалистичности, потенциальной возможности их достижения большинством обучающихся. Иными словами, в эту группу включается система таких знаний, умений, учебных действий, которые, во-первых, принципиально необходимы для успешного обучения и, во-вторых, при наличии специальной целенаправленной работы учителя в принципе могут быть достигнуты подавляющим большинством детей.</w:t>
      </w:r>
    </w:p>
    <w:p w:rsidR="002F5E74" w:rsidRPr="00D32756" w:rsidRDefault="003C6D44" w:rsidP="00DC7EB8">
      <w:pPr>
        <w:shd w:val="clear" w:color="auto" w:fill="FFFFFF"/>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lastRenderedPageBreak/>
        <w:t xml:space="preserve">При получении </w:t>
      </w:r>
      <w:r w:rsidR="002F5E74" w:rsidRPr="00D32756">
        <w:rPr>
          <w:rFonts w:ascii="Times New Roman" w:hAnsi="Times New Roman" w:cs="Times New Roman"/>
          <w:sz w:val="24"/>
          <w:szCs w:val="24"/>
        </w:rPr>
        <w:t xml:space="preserve"> начального общего образования особое значение для продолжения образования имеет усвоение учащимися</w:t>
      </w:r>
      <w:r w:rsidR="002F5E74" w:rsidRPr="00D32756">
        <w:rPr>
          <w:rFonts w:ascii="Times New Roman" w:hAnsi="Times New Roman" w:cs="Times New Roman"/>
          <w:i/>
          <w:iCs/>
          <w:sz w:val="24"/>
          <w:szCs w:val="24"/>
        </w:rPr>
        <w:t xml:space="preserve"> опорной системы знаний </w:t>
      </w:r>
      <w:r>
        <w:rPr>
          <w:rFonts w:ascii="Times New Roman" w:hAnsi="Times New Roman" w:cs="Times New Roman"/>
          <w:i/>
          <w:iCs/>
          <w:sz w:val="24"/>
          <w:szCs w:val="24"/>
        </w:rPr>
        <w:t>по русскому языку</w:t>
      </w:r>
      <w:r w:rsidR="002F5E74" w:rsidRPr="00D32756">
        <w:rPr>
          <w:rFonts w:ascii="Times New Roman" w:hAnsi="Times New Roman" w:cs="Times New Roman"/>
          <w:i/>
          <w:iCs/>
          <w:sz w:val="24"/>
          <w:szCs w:val="24"/>
        </w:rPr>
        <w:t xml:space="preserve"> и математике.</w:t>
      </w:r>
    </w:p>
    <w:p w:rsidR="002F5E74" w:rsidRPr="00D32756" w:rsidRDefault="002F5E74" w:rsidP="00DC7EB8">
      <w:pPr>
        <w:shd w:val="clear" w:color="auto" w:fill="FFFFFF"/>
        <w:spacing w:after="0" w:line="240" w:lineRule="auto"/>
        <w:ind w:firstLine="851"/>
        <w:jc w:val="both"/>
        <w:rPr>
          <w:rFonts w:ascii="Times New Roman" w:hAnsi="Times New Roman" w:cs="Times New Roman"/>
          <w:sz w:val="24"/>
          <w:szCs w:val="24"/>
        </w:rPr>
      </w:pPr>
      <w:r w:rsidRPr="00D32756">
        <w:rPr>
          <w:rFonts w:ascii="Times New Roman" w:hAnsi="Times New Roman" w:cs="Times New Roman"/>
          <w:sz w:val="24"/>
          <w:szCs w:val="24"/>
        </w:rPr>
        <w:t>При оценке предметных результатов основную ценность представляет не само по себе освоение системы опорных знаний и способность воспроизводить их в стандартных учебных ситуациях, а способность использовать эти знания при решении учебно-познавательных и учебно-практических задач. Иными словами, объектом оценки предметных результатов являются действия, выполняемые обучающимися, с предметным содержанием.</w:t>
      </w:r>
    </w:p>
    <w:p w:rsidR="002F5E74" w:rsidRPr="00D32756" w:rsidRDefault="002F5E74" w:rsidP="00DC7EB8">
      <w:pPr>
        <w:shd w:val="clear" w:color="auto" w:fill="FFFFFF"/>
        <w:spacing w:after="0" w:line="240" w:lineRule="auto"/>
        <w:ind w:firstLine="851"/>
        <w:jc w:val="both"/>
        <w:rPr>
          <w:rFonts w:ascii="Times New Roman" w:hAnsi="Times New Roman" w:cs="Times New Roman"/>
          <w:sz w:val="24"/>
          <w:szCs w:val="24"/>
        </w:rPr>
      </w:pPr>
      <w:r w:rsidRPr="00D32756">
        <w:rPr>
          <w:rFonts w:ascii="Times New Roman" w:hAnsi="Times New Roman" w:cs="Times New Roman"/>
          <w:b/>
          <w:bCs/>
          <w:i/>
          <w:iCs/>
          <w:sz w:val="24"/>
          <w:szCs w:val="24"/>
        </w:rPr>
        <w:t>Действия с предметным содержанием (или предметные действия)</w:t>
      </w:r>
      <w:r w:rsidRPr="00D32756">
        <w:rPr>
          <w:rFonts w:ascii="Times New Roman" w:hAnsi="Times New Roman" w:cs="Times New Roman"/>
          <w:sz w:val="24"/>
          <w:szCs w:val="24"/>
        </w:rPr>
        <w:t xml:space="preserve"> — вторая важная составляющая предметных результатов. В основе многих предметных действий лежат те же универсальные учебные действия, прежде всего познавательные: использование знаково-символических средств; моделирование; сравнение, группировка и классификация объектов; действия анализа, синтеза и обобщения; установление связей (в том числе причинно-следственных) и аналогий; поиск, преобразование, представление и интерпретация информации, рассуждения и т. д. Однако на разных предметах эти действия преломляются через специфику предмета, например выполняются с разными объектами — с числами и математическими выражениями; со звуками и буквами, словами, словосочетаниями и предложениями; с высказываниями и текстами; с объектами живой и неживой природы; с музыкальными и художественными произведениями и т. п. Поэтому при всей общности подходов и алгоритмов выполнения действий сам состав формируемых и отрабатываемых действий носит специфическую «предметную» окраску.</w:t>
      </w:r>
    </w:p>
    <w:p w:rsidR="002F5E74" w:rsidRPr="00D32756" w:rsidRDefault="002F5E74" w:rsidP="00DC7EB8">
      <w:pPr>
        <w:shd w:val="clear" w:color="auto" w:fill="FFFFFF"/>
        <w:spacing w:after="0" w:line="240" w:lineRule="auto"/>
        <w:ind w:firstLine="851"/>
        <w:jc w:val="both"/>
        <w:rPr>
          <w:rFonts w:ascii="Times New Roman" w:hAnsi="Times New Roman" w:cs="Times New Roman"/>
          <w:sz w:val="24"/>
          <w:szCs w:val="24"/>
        </w:rPr>
      </w:pPr>
      <w:r w:rsidRPr="00D32756">
        <w:rPr>
          <w:rFonts w:ascii="Times New Roman" w:hAnsi="Times New Roman" w:cs="Times New Roman"/>
          <w:sz w:val="24"/>
          <w:szCs w:val="24"/>
        </w:rPr>
        <w:t xml:space="preserve">Совокупность же всех учебных предметов обеспечивает возможность формирования всех универсальных учебных действий </w:t>
      </w:r>
      <w:r w:rsidR="009E06B8">
        <w:rPr>
          <w:rFonts w:ascii="Times New Roman" w:hAnsi="Times New Roman" w:cs="Times New Roman"/>
          <w:sz w:val="24"/>
          <w:szCs w:val="24"/>
        </w:rPr>
        <w:t>при условии, что образовательная деятельность</w:t>
      </w:r>
      <w:r w:rsidRPr="00D32756">
        <w:rPr>
          <w:rFonts w:ascii="Times New Roman" w:hAnsi="Times New Roman" w:cs="Times New Roman"/>
          <w:sz w:val="24"/>
          <w:szCs w:val="24"/>
        </w:rPr>
        <w:t xml:space="preserve"> ориентирован</w:t>
      </w:r>
      <w:r w:rsidR="009E06B8">
        <w:rPr>
          <w:rFonts w:ascii="Times New Roman" w:hAnsi="Times New Roman" w:cs="Times New Roman"/>
          <w:sz w:val="24"/>
          <w:szCs w:val="24"/>
        </w:rPr>
        <w:t>а</w:t>
      </w:r>
      <w:r w:rsidRPr="00D32756">
        <w:rPr>
          <w:rFonts w:ascii="Times New Roman" w:hAnsi="Times New Roman" w:cs="Times New Roman"/>
          <w:sz w:val="24"/>
          <w:szCs w:val="24"/>
        </w:rPr>
        <w:t xml:space="preserve"> на достижение планируемых результатов.</w:t>
      </w:r>
    </w:p>
    <w:p w:rsidR="002F5E74" w:rsidRPr="00D32756" w:rsidRDefault="002F5E74" w:rsidP="00DC7EB8">
      <w:pPr>
        <w:shd w:val="clear" w:color="auto" w:fill="FFFFFF"/>
        <w:spacing w:after="0" w:line="240" w:lineRule="auto"/>
        <w:ind w:firstLine="851"/>
        <w:jc w:val="both"/>
        <w:rPr>
          <w:rFonts w:ascii="Times New Roman" w:hAnsi="Times New Roman" w:cs="Times New Roman"/>
          <w:sz w:val="24"/>
          <w:szCs w:val="24"/>
        </w:rPr>
      </w:pPr>
      <w:r w:rsidRPr="00D32756">
        <w:rPr>
          <w:rFonts w:ascii="Times New Roman" w:hAnsi="Times New Roman" w:cs="Times New Roman"/>
          <w:sz w:val="24"/>
          <w:szCs w:val="24"/>
        </w:rPr>
        <w:t>К предметным действиям следует отнести также действия, которые присущи главным образом только конкретному предмету и овладение которыми необходимо для полноценного личностного развития или дальнейшего изучения предмета (в частности, способы двигательной деятельности, осваиваемые в курсе физической культуры, или способы обработки материалов, приёмы лепки, рисования, способы музыкальной исполнительской деятельности и др.).</w:t>
      </w:r>
    </w:p>
    <w:p w:rsidR="002F5E74" w:rsidRPr="00D32756" w:rsidRDefault="002F5E74" w:rsidP="00DC7EB8">
      <w:pPr>
        <w:shd w:val="clear" w:color="auto" w:fill="FFFFFF"/>
        <w:spacing w:after="0" w:line="240" w:lineRule="auto"/>
        <w:ind w:firstLine="851"/>
        <w:jc w:val="both"/>
        <w:rPr>
          <w:rFonts w:ascii="Times New Roman" w:hAnsi="Times New Roman" w:cs="Times New Roman"/>
          <w:sz w:val="24"/>
          <w:szCs w:val="24"/>
        </w:rPr>
      </w:pPr>
      <w:r w:rsidRPr="00D32756">
        <w:rPr>
          <w:rFonts w:ascii="Times New Roman" w:hAnsi="Times New Roman" w:cs="Times New Roman"/>
          <w:sz w:val="24"/>
          <w:szCs w:val="24"/>
        </w:rPr>
        <w:t>Формирование одних и тех же действий на материале разных предметов способствует сначала правильному их выполнению в рамках заданного предметом диапазона (круга) задач, а затем и</w:t>
      </w:r>
      <w:r w:rsidRPr="00D32756">
        <w:rPr>
          <w:rFonts w:ascii="Times New Roman" w:hAnsi="Times New Roman" w:cs="Times New Roman"/>
          <w:i/>
          <w:iCs/>
          <w:sz w:val="24"/>
          <w:szCs w:val="24"/>
        </w:rPr>
        <w:t xml:space="preserve"> осознанному и произвольному их выполнению,</w:t>
      </w:r>
      <w:r w:rsidRPr="00D32756">
        <w:rPr>
          <w:rFonts w:ascii="Times New Roman" w:hAnsi="Times New Roman" w:cs="Times New Roman"/>
          <w:sz w:val="24"/>
          <w:szCs w:val="24"/>
        </w:rPr>
        <w:t xml:space="preserve"> переносу на новые классы объектов. Это проявляется в способности обучающихся решать разнообразные по содержанию и сложности классы учебно-познавательных и учебно-практических задач.</w:t>
      </w:r>
    </w:p>
    <w:p w:rsidR="002F5E74" w:rsidRPr="00D32756" w:rsidRDefault="002F5E74" w:rsidP="00DC7EB8">
      <w:pPr>
        <w:shd w:val="clear" w:color="auto" w:fill="FFFFFF"/>
        <w:spacing w:after="0" w:line="240" w:lineRule="auto"/>
        <w:ind w:firstLine="851"/>
        <w:jc w:val="both"/>
        <w:rPr>
          <w:rFonts w:ascii="Times New Roman" w:hAnsi="Times New Roman" w:cs="Times New Roman"/>
          <w:sz w:val="24"/>
          <w:szCs w:val="24"/>
        </w:rPr>
      </w:pPr>
      <w:r w:rsidRPr="00D32756">
        <w:rPr>
          <w:rFonts w:ascii="Times New Roman" w:hAnsi="Times New Roman" w:cs="Times New Roman"/>
          <w:sz w:val="24"/>
          <w:szCs w:val="24"/>
        </w:rPr>
        <w:t>Поэтому</w:t>
      </w:r>
      <w:r w:rsidRPr="00D32756">
        <w:rPr>
          <w:rFonts w:ascii="Times New Roman" w:hAnsi="Times New Roman" w:cs="Times New Roman"/>
          <w:b/>
          <w:bCs/>
          <w:sz w:val="24"/>
          <w:szCs w:val="24"/>
        </w:rPr>
        <w:t xml:space="preserve"> объектом оценки предметных результатов</w:t>
      </w:r>
      <w:r w:rsidRPr="00D32756">
        <w:rPr>
          <w:rFonts w:ascii="Times New Roman" w:hAnsi="Times New Roman" w:cs="Times New Roman"/>
          <w:sz w:val="24"/>
          <w:szCs w:val="24"/>
        </w:rPr>
        <w:t xml:space="preserve"> служит в полном соотв</w:t>
      </w:r>
      <w:r w:rsidR="00EF5FF3">
        <w:rPr>
          <w:rFonts w:ascii="Times New Roman" w:hAnsi="Times New Roman" w:cs="Times New Roman"/>
          <w:sz w:val="24"/>
          <w:szCs w:val="24"/>
        </w:rPr>
        <w:t>етствии с требованиями ФГОС НОО</w:t>
      </w:r>
      <w:r w:rsidRPr="00D32756">
        <w:rPr>
          <w:rFonts w:ascii="Times New Roman" w:hAnsi="Times New Roman" w:cs="Times New Roman"/>
          <w:sz w:val="24"/>
          <w:szCs w:val="24"/>
        </w:rPr>
        <w:t xml:space="preserve"> способность обучающихся решать учебно-познавательные и учебно-практические задачи с использованием средств, релевантных содержанию учебных предмет</w:t>
      </w:r>
      <w:r w:rsidR="00EF5FF3">
        <w:rPr>
          <w:rFonts w:ascii="Times New Roman" w:hAnsi="Times New Roman" w:cs="Times New Roman"/>
          <w:sz w:val="24"/>
          <w:szCs w:val="24"/>
        </w:rPr>
        <w:t>ов, в том числе на основе мета</w:t>
      </w:r>
      <w:r w:rsidRPr="00D32756">
        <w:rPr>
          <w:rFonts w:ascii="Times New Roman" w:hAnsi="Times New Roman" w:cs="Times New Roman"/>
          <w:sz w:val="24"/>
          <w:szCs w:val="24"/>
        </w:rPr>
        <w:t>предметных действий.</w:t>
      </w:r>
    </w:p>
    <w:p w:rsidR="002F5E74" w:rsidRDefault="002F5E74" w:rsidP="00DC7EB8">
      <w:pPr>
        <w:shd w:val="clear" w:color="auto" w:fill="FFFFFF"/>
        <w:spacing w:after="0" w:line="240" w:lineRule="auto"/>
        <w:ind w:firstLine="851"/>
        <w:jc w:val="both"/>
        <w:rPr>
          <w:rFonts w:ascii="Times New Roman" w:hAnsi="Times New Roman" w:cs="Times New Roman"/>
          <w:sz w:val="24"/>
          <w:szCs w:val="24"/>
        </w:rPr>
      </w:pPr>
      <w:r w:rsidRPr="00D32756">
        <w:rPr>
          <w:rFonts w:ascii="Times New Roman" w:hAnsi="Times New Roman" w:cs="Times New Roman"/>
          <w:sz w:val="24"/>
          <w:szCs w:val="24"/>
        </w:rPr>
        <w:t>Оценка достижения этих предметных результатов ведётся как в ходе текущего и промежуточного оценивания, так и в ходе выполнения итоговых проверочных работ. При этом итоговая оценка ограничивается контролем успешности освоения действий, выполняемых обучающимися, с предметным содержанием, отражающим опорную систему знаний данного учебного курса.</w:t>
      </w:r>
    </w:p>
    <w:p w:rsidR="007F2C1E" w:rsidRPr="007F2C1E" w:rsidRDefault="007F2C1E" w:rsidP="00DC7EB8">
      <w:pPr>
        <w:shd w:val="clear" w:color="auto" w:fill="FFFFFF"/>
        <w:spacing w:after="0" w:line="240" w:lineRule="auto"/>
        <w:ind w:firstLine="851"/>
        <w:jc w:val="both"/>
        <w:rPr>
          <w:rFonts w:ascii="Times New Roman" w:hAnsi="Times New Roman" w:cs="Times New Roman"/>
          <w:sz w:val="24"/>
          <w:szCs w:val="24"/>
        </w:rPr>
      </w:pPr>
      <w:r w:rsidRPr="007F2C1E">
        <w:rPr>
          <w:rFonts w:ascii="Times New Roman" w:hAnsi="Times New Roman" w:cs="Times New Roman"/>
          <w:sz w:val="24"/>
          <w:szCs w:val="24"/>
        </w:rPr>
        <w:t xml:space="preserve">Таким образом, система оценки достижения планируемых результатов в </w:t>
      </w:r>
      <w:r w:rsidR="007818A4">
        <w:rPr>
          <w:rFonts w:ascii="Times New Roman" w:hAnsi="Times New Roman" w:cs="Times New Roman"/>
          <w:sz w:val="24"/>
          <w:szCs w:val="24"/>
        </w:rPr>
        <w:t>МОУ  «Байдиковская НШ»</w:t>
      </w:r>
      <w:r w:rsidRPr="007F2C1E">
        <w:rPr>
          <w:rFonts w:ascii="Times New Roman" w:hAnsi="Times New Roman" w:cs="Times New Roman"/>
          <w:sz w:val="24"/>
          <w:szCs w:val="24"/>
        </w:rPr>
        <w:t xml:space="preserve">строится на основе комплексного подхода, который позволяет осуществлять оценку всех трех групп результатов образования: личностных, метапредметных и предметных. В основе оценивания лежат следующие </w:t>
      </w:r>
      <w:r w:rsidRPr="007F2C1E">
        <w:rPr>
          <w:rFonts w:ascii="Times New Roman" w:hAnsi="Times New Roman" w:cs="Times New Roman"/>
          <w:b/>
          <w:sz w:val="24"/>
          <w:szCs w:val="24"/>
        </w:rPr>
        <w:t>показатели</w:t>
      </w:r>
      <w:r w:rsidRPr="007F2C1E">
        <w:rPr>
          <w:rFonts w:ascii="Times New Roman" w:hAnsi="Times New Roman" w:cs="Times New Roman"/>
          <w:sz w:val="24"/>
          <w:szCs w:val="24"/>
        </w:rPr>
        <w:t>: уровень сформированности универсальных учебных действий (УУД) и предметных результатов; состояние здоровья и физическое развитие обучающихся; уровень воспитанности обучающихся; эффективность образовательной деятельности; профессионально-педагогические достижения педагогов.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44"/>
        <w:gridCol w:w="3145"/>
        <w:gridCol w:w="3145"/>
      </w:tblGrid>
      <w:tr w:rsidR="00285D54" w:rsidRPr="007F2C1E" w:rsidTr="001E6C5C">
        <w:tc>
          <w:tcPr>
            <w:tcW w:w="3190" w:type="dxa"/>
            <w:shd w:val="clear" w:color="auto" w:fill="D9D9D9"/>
            <w:vAlign w:val="center"/>
          </w:tcPr>
          <w:p w:rsidR="007F2C1E" w:rsidRPr="007F2C1E" w:rsidRDefault="007F2C1E" w:rsidP="000B5C48">
            <w:pPr>
              <w:spacing w:after="0" w:line="240" w:lineRule="auto"/>
              <w:jc w:val="center"/>
              <w:rPr>
                <w:rFonts w:ascii="Times New Roman" w:eastAsia="Times New Roman" w:hAnsi="Times New Roman" w:cs="Times New Roman"/>
                <w:b/>
                <w:sz w:val="24"/>
                <w:szCs w:val="24"/>
              </w:rPr>
            </w:pPr>
            <w:r w:rsidRPr="007F2C1E">
              <w:rPr>
                <w:rFonts w:ascii="Times New Roman" w:eastAsia="Times New Roman" w:hAnsi="Times New Roman" w:cs="Times New Roman"/>
                <w:b/>
                <w:sz w:val="24"/>
                <w:szCs w:val="24"/>
              </w:rPr>
              <w:lastRenderedPageBreak/>
              <w:t>Показатели</w:t>
            </w:r>
          </w:p>
        </w:tc>
        <w:tc>
          <w:tcPr>
            <w:tcW w:w="3190" w:type="dxa"/>
            <w:shd w:val="clear" w:color="auto" w:fill="D9D9D9"/>
            <w:vAlign w:val="center"/>
          </w:tcPr>
          <w:p w:rsidR="007F2C1E" w:rsidRPr="007F2C1E" w:rsidRDefault="007F2C1E" w:rsidP="000B5C48">
            <w:pPr>
              <w:spacing w:after="0" w:line="240" w:lineRule="auto"/>
              <w:jc w:val="center"/>
              <w:rPr>
                <w:rFonts w:ascii="Times New Roman" w:eastAsia="Times New Roman" w:hAnsi="Times New Roman" w:cs="Times New Roman"/>
                <w:b/>
                <w:sz w:val="24"/>
                <w:szCs w:val="24"/>
              </w:rPr>
            </w:pPr>
            <w:r w:rsidRPr="007F2C1E">
              <w:rPr>
                <w:rFonts w:ascii="Times New Roman" w:eastAsia="Times New Roman" w:hAnsi="Times New Roman" w:cs="Times New Roman"/>
                <w:b/>
                <w:sz w:val="24"/>
                <w:szCs w:val="24"/>
              </w:rPr>
              <w:t>Источники информации и критерии</w:t>
            </w:r>
          </w:p>
        </w:tc>
        <w:tc>
          <w:tcPr>
            <w:tcW w:w="3191" w:type="dxa"/>
            <w:shd w:val="clear" w:color="auto" w:fill="D9D9D9"/>
            <w:vAlign w:val="center"/>
          </w:tcPr>
          <w:p w:rsidR="007F2C1E" w:rsidRPr="007F2C1E" w:rsidRDefault="007F2C1E" w:rsidP="000B5C48">
            <w:pPr>
              <w:spacing w:after="0" w:line="240" w:lineRule="auto"/>
              <w:jc w:val="center"/>
              <w:rPr>
                <w:rFonts w:ascii="Times New Roman" w:eastAsia="Times New Roman" w:hAnsi="Times New Roman" w:cs="Times New Roman"/>
                <w:b/>
                <w:sz w:val="24"/>
                <w:szCs w:val="24"/>
              </w:rPr>
            </w:pPr>
            <w:r w:rsidRPr="007F2C1E">
              <w:rPr>
                <w:rFonts w:ascii="Times New Roman" w:eastAsia="Times New Roman" w:hAnsi="Times New Roman" w:cs="Times New Roman"/>
                <w:b/>
                <w:sz w:val="24"/>
                <w:szCs w:val="24"/>
              </w:rPr>
              <w:t>Инструментарий</w:t>
            </w:r>
          </w:p>
        </w:tc>
      </w:tr>
      <w:tr w:rsidR="00285D54" w:rsidRPr="007F2C1E" w:rsidTr="001E6C5C">
        <w:tc>
          <w:tcPr>
            <w:tcW w:w="3190" w:type="dxa"/>
          </w:tcPr>
          <w:p w:rsidR="007F2C1E" w:rsidRPr="007F2C1E" w:rsidRDefault="007F2C1E" w:rsidP="000B5C48">
            <w:pPr>
              <w:spacing w:after="0" w:line="240" w:lineRule="auto"/>
              <w:jc w:val="center"/>
              <w:rPr>
                <w:rFonts w:ascii="Times New Roman" w:eastAsia="Times New Roman" w:hAnsi="Times New Roman" w:cs="Times New Roman"/>
                <w:sz w:val="24"/>
                <w:szCs w:val="24"/>
              </w:rPr>
            </w:pPr>
            <w:r w:rsidRPr="007F2C1E">
              <w:rPr>
                <w:rFonts w:ascii="Times New Roman" w:eastAsia="Times New Roman" w:hAnsi="Times New Roman" w:cs="Times New Roman"/>
                <w:sz w:val="24"/>
                <w:szCs w:val="24"/>
              </w:rPr>
              <w:t>Уровень сформированности предметных результатов</w:t>
            </w:r>
          </w:p>
        </w:tc>
        <w:tc>
          <w:tcPr>
            <w:tcW w:w="3190" w:type="dxa"/>
          </w:tcPr>
          <w:p w:rsidR="007F2C1E" w:rsidRPr="007F2C1E" w:rsidRDefault="007F2C1E" w:rsidP="000B5C48">
            <w:pPr>
              <w:spacing w:after="0" w:line="240" w:lineRule="auto"/>
              <w:jc w:val="center"/>
              <w:rPr>
                <w:rFonts w:ascii="Times New Roman" w:eastAsia="Times New Roman" w:hAnsi="Times New Roman" w:cs="Times New Roman"/>
                <w:sz w:val="24"/>
                <w:szCs w:val="24"/>
              </w:rPr>
            </w:pPr>
            <w:r w:rsidRPr="007F2C1E">
              <w:rPr>
                <w:rFonts w:ascii="Times New Roman" w:eastAsia="Times New Roman" w:hAnsi="Times New Roman" w:cs="Times New Roman"/>
                <w:sz w:val="24"/>
                <w:szCs w:val="24"/>
              </w:rPr>
              <w:t xml:space="preserve">мониторинг уровня </w:t>
            </w:r>
          </w:p>
          <w:p w:rsidR="007F2C1E" w:rsidRPr="007F2C1E" w:rsidRDefault="007F2C1E" w:rsidP="000B5C48">
            <w:pPr>
              <w:spacing w:after="0" w:line="240" w:lineRule="auto"/>
              <w:jc w:val="center"/>
              <w:rPr>
                <w:rFonts w:ascii="Times New Roman" w:eastAsia="Times New Roman" w:hAnsi="Times New Roman" w:cs="Times New Roman"/>
                <w:sz w:val="24"/>
                <w:szCs w:val="24"/>
              </w:rPr>
            </w:pPr>
            <w:r w:rsidRPr="007F2C1E">
              <w:rPr>
                <w:rFonts w:ascii="Times New Roman" w:eastAsia="Times New Roman" w:hAnsi="Times New Roman" w:cs="Times New Roman"/>
                <w:sz w:val="24"/>
                <w:szCs w:val="24"/>
              </w:rPr>
              <w:t>обученности</w:t>
            </w:r>
          </w:p>
        </w:tc>
        <w:tc>
          <w:tcPr>
            <w:tcW w:w="3191" w:type="dxa"/>
          </w:tcPr>
          <w:p w:rsidR="007F2C1E" w:rsidRPr="007F2C1E" w:rsidRDefault="007F2C1E" w:rsidP="000B5C48">
            <w:pPr>
              <w:spacing w:after="0" w:line="240" w:lineRule="auto"/>
              <w:jc w:val="center"/>
              <w:rPr>
                <w:rFonts w:ascii="Times New Roman" w:eastAsia="Times New Roman" w:hAnsi="Times New Roman" w:cs="Times New Roman"/>
                <w:sz w:val="24"/>
                <w:szCs w:val="24"/>
              </w:rPr>
            </w:pPr>
            <w:r w:rsidRPr="007F2C1E">
              <w:rPr>
                <w:rFonts w:ascii="Times New Roman" w:eastAsia="Times New Roman" w:hAnsi="Times New Roman" w:cs="Times New Roman"/>
                <w:sz w:val="24"/>
                <w:szCs w:val="24"/>
              </w:rPr>
              <w:t xml:space="preserve">средний балл, </w:t>
            </w:r>
          </w:p>
          <w:p w:rsidR="007F2C1E" w:rsidRPr="007F2C1E" w:rsidRDefault="007F2C1E" w:rsidP="000B5C48">
            <w:pPr>
              <w:spacing w:after="0" w:line="240" w:lineRule="auto"/>
              <w:jc w:val="center"/>
              <w:rPr>
                <w:rFonts w:ascii="Times New Roman" w:eastAsia="Times New Roman" w:hAnsi="Times New Roman" w:cs="Times New Roman"/>
                <w:sz w:val="24"/>
                <w:szCs w:val="24"/>
              </w:rPr>
            </w:pPr>
            <w:r w:rsidRPr="007F2C1E">
              <w:rPr>
                <w:rFonts w:ascii="Times New Roman" w:eastAsia="Times New Roman" w:hAnsi="Times New Roman" w:cs="Times New Roman"/>
                <w:sz w:val="24"/>
                <w:szCs w:val="24"/>
              </w:rPr>
              <w:t>рейтинг уровня обучения</w:t>
            </w:r>
          </w:p>
        </w:tc>
      </w:tr>
      <w:tr w:rsidR="00285D54" w:rsidRPr="007F2C1E" w:rsidTr="001E6C5C">
        <w:tc>
          <w:tcPr>
            <w:tcW w:w="3190" w:type="dxa"/>
          </w:tcPr>
          <w:p w:rsidR="007F2C1E" w:rsidRPr="007F2C1E" w:rsidRDefault="007F2C1E" w:rsidP="000B5C48">
            <w:pPr>
              <w:spacing w:after="0" w:line="240" w:lineRule="auto"/>
              <w:jc w:val="center"/>
              <w:rPr>
                <w:rFonts w:ascii="Times New Roman" w:eastAsia="Times New Roman" w:hAnsi="Times New Roman" w:cs="Times New Roman"/>
                <w:sz w:val="24"/>
                <w:szCs w:val="24"/>
              </w:rPr>
            </w:pPr>
            <w:r w:rsidRPr="007F2C1E">
              <w:rPr>
                <w:rFonts w:ascii="Times New Roman" w:eastAsia="Times New Roman" w:hAnsi="Times New Roman" w:cs="Times New Roman"/>
                <w:sz w:val="24"/>
                <w:szCs w:val="24"/>
              </w:rPr>
              <w:t>Уровень сформированности УУД</w:t>
            </w:r>
          </w:p>
        </w:tc>
        <w:tc>
          <w:tcPr>
            <w:tcW w:w="3190" w:type="dxa"/>
          </w:tcPr>
          <w:p w:rsidR="007F2C1E" w:rsidRPr="007F2C1E" w:rsidRDefault="007F2C1E" w:rsidP="000B5C48">
            <w:pPr>
              <w:spacing w:after="0" w:line="240" w:lineRule="auto"/>
              <w:jc w:val="both"/>
              <w:rPr>
                <w:rFonts w:ascii="Times New Roman" w:eastAsia="Times New Roman" w:hAnsi="Times New Roman" w:cs="Times New Roman"/>
                <w:sz w:val="24"/>
                <w:szCs w:val="24"/>
              </w:rPr>
            </w:pPr>
            <w:r w:rsidRPr="007F2C1E">
              <w:rPr>
                <w:rFonts w:ascii="Times New Roman" w:eastAsia="Times New Roman" w:hAnsi="Times New Roman" w:cs="Times New Roman"/>
                <w:sz w:val="24"/>
                <w:szCs w:val="24"/>
              </w:rPr>
              <w:t>мониторинг уровня сформи</w:t>
            </w:r>
            <w:r w:rsidRPr="007F2C1E">
              <w:rPr>
                <w:rFonts w:ascii="Times New Roman" w:eastAsia="Times New Roman" w:hAnsi="Times New Roman" w:cs="Times New Roman"/>
                <w:sz w:val="24"/>
                <w:szCs w:val="24"/>
              </w:rPr>
              <w:softHyphen/>
              <w:t>рованности познавательных, коммуникативных, регуля</w:t>
            </w:r>
            <w:r w:rsidRPr="007F2C1E">
              <w:rPr>
                <w:rFonts w:ascii="Times New Roman" w:eastAsia="Times New Roman" w:hAnsi="Times New Roman" w:cs="Times New Roman"/>
                <w:sz w:val="24"/>
                <w:szCs w:val="24"/>
              </w:rPr>
              <w:softHyphen/>
              <w:t>тивных УУД</w:t>
            </w:r>
          </w:p>
        </w:tc>
        <w:tc>
          <w:tcPr>
            <w:tcW w:w="3191" w:type="dxa"/>
          </w:tcPr>
          <w:p w:rsidR="007F2C1E" w:rsidRPr="007F2C1E" w:rsidRDefault="007C3434" w:rsidP="000B5C4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диагностическа</w:t>
            </w:r>
            <w:r w:rsidR="007F2C1E" w:rsidRPr="007F2C1E">
              <w:rPr>
                <w:rFonts w:ascii="Times New Roman" w:eastAsia="Times New Roman" w:hAnsi="Times New Roman" w:cs="Times New Roman"/>
                <w:sz w:val="24"/>
                <w:szCs w:val="24"/>
              </w:rPr>
              <w:t xml:space="preserve"> </w:t>
            </w:r>
          </w:p>
          <w:p w:rsidR="007F2C1E" w:rsidRPr="007F2C1E" w:rsidRDefault="007F2C1E" w:rsidP="000B5C48">
            <w:pPr>
              <w:spacing w:after="0" w:line="240" w:lineRule="auto"/>
              <w:jc w:val="center"/>
              <w:rPr>
                <w:rFonts w:ascii="Times New Roman" w:eastAsia="Times New Roman" w:hAnsi="Times New Roman" w:cs="Times New Roman"/>
                <w:sz w:val="24"/>
                <w:szCs w:val="24"/>
              </w:rPr>
            </w:pPr>
          </w:p>
        </w:tc>
      </w:tr>
      <w:tr w:rsidR="00285D54" w:rsidRPr="007F2C1E" w:rsidTr="001E6C5C">
        <w:tc>
          <w:tcPr>
            <w:tcW w:w="3190" w:type="dxa"/>
          </w:tcPr>
          <w:p w:rsidR="007F2C1E" w:rsidRPr="007F2C1E" w:rsidRDefault="007F2C1E" w:rsidP="000B5C48">
            <w:pPr>
              <w:spacing w:after="0" w:line="240" w:lineRule="auto"/>
              <w:jc w:val="center"/>
              <w:rPr>
                <w:rFonts w:ascii="Times New Roman" w:eastAsia="Times New Roman" w:hAnsi="Times New Roman" w:cs="Times New Roman"/>
                <w:sz w:val="24"/>
                <w:szCs w:val="24"/>
              </w:rPr>
            </w:pPr>
            <w:r w:rsidRPr="007F2C1E">
              <w:rPr>
                <w:rFonts w:ascii="Times New Roman" w:eastAsia="Times New Roman" w:hAnsi="Times New Roman" w:cs="Times New Roman"/>
                <w:sz w:val="24"/>
                <w:szCs w:val="24"/>
              </w:rPr>
              <w:t>Образовательные достиже</w:t>
            </w:r>
            <w:r w:rsidRPr="007F2C1E">
              <w:rPr>
                <w:rFonts w:ascii="Times New Roman" w:eastAsia="Times New Roman" w:hAnsi="Times New Roman" w:cs="Times New Roman"/>
                <w:sz w:val="24"/>
                <w:szCs w:val="24"/>
              </w:rPr>
              <w:softHyphen/>
              <w:t>ния обучающихся во вне</w:t>
            </w:r>
            <w:r w:rsidRPr="007F2C1E">
              <w:rPr>
                <w:rFonts w:ascii="Times New Roman" w:eastAsia="Times New Roman" w:hAnsi="Times New Roman" w:cs="Times New Roman"/>
                <w:sz w:val="24"/>
                <w:szCs w:val="24"/>
              </w:rPr>
              <w:softHyphen/>
              <w:t>урочной и внешкольной деятельности</w:t>
            </w:r>
          </w:p>
        </w:tc>
        <w:tc>
          <w:tcPr>
            <w:tcW w:w="3190" w:type="dxa"/>
          </w:tcPr>
          <w:p w:rsidR="007F2C1E" w:rsidRPr="007F2C1E" w:rsidRDefault="007F2C1E" w:rsidP="000B5C48">
            <w:pPr>
              <w:spacing w:after="0" w:line="240" w:lineRule="auto"/>
              <w:jc w:val="both"/>
              <w:rPr>
                <w:rFonts w:ascii="Times New Roman" w:eastAsia="Times New Roman" w:hAnsi="Times New Roman" w:cs="Times New Roman"/>
                <w:sz w:val="24"/>
                <w:szCs w:val="24"/>
              </w:rPr>
            </w:pPr>
            <w:r w:rsidRPr="007F2C1E">
              <w:rPr>
                <w:rFonts w:ascii="Times New Roman" w:eastAsia="Times New Roman" w:hAnsi="Times New Roman" w:cs="Times New Roman"/>
                <w:sz w:val="24"/>
                <w:szCs w:val="24"/>
              </w:rPr>
              <w:t>результаты участия в кон</w:t>
            </w:r>
            <w:r w:rsidRPr="007F2C1E">
              <w:rPr>
                <w:rFonts w:ascii="Times New Roman" w:eastAsia="Times New Roman" w:hAnsi="Times New Roman" w:cs="Times New Roman"/>
                <w:sz w:val="24"/>
                <w:szCs w:val="24"/>
              </w:rPr>
              <w:softHyphen/>
              <w:t>ференциях, олимпиадах, конкурсах, социальных и образовательных проектах, соревнованиях; динамика сформированности УУД</w:t>
            </w:r>
          </w:p>
        </w:tc>
        <w:tc>
          <w:tcPr>
            <w:tcW w:w="3191" w:type="dxa"/>
          </w:tcPr>
          <w:p w:rsidR="007F2C1E" w:rsidRPr="007F2C1E" w:rsidRDefault="007F2C1E" w:rsidP="000B5C48">
            <w:pPr>
              <w:spacing w:after="0" w:line="240" w:lineRule="auto"/>
              <w:jc w:val="both"/>
              <w:rPr>
                <w:rFonts w:ascii="Times New Roman" w:eastAsia="Times New Roman" w:hAnsi="Times New Roman" w:cs="Times New Roman"/>
                <w:sz w:val="24"/>
                <w:szCs w:val="24"/>
              </w:rPr>
            </w:pPr>
            <w:r w:rsidRPr="007F2C1E">
              <w:rPr>
                <w:rFonts w:ascii="Times New Roman" w:eastAsia="Times New Roman" w:hAnsi="Times New Roman" w:cs="Times New Roman"/>
                <w:sz w:val="24"/>
                <w:szCs w:val="24"/>
              </w:rPr>
              <w:t>олимпиадные и конкурсные задания; матрица оценки защиты исследовательских работ, проектов; портфолио обучающихся</w:t>
            </w:r>
          </w:p>
        </w:tc>
      </w:tr>
      <w:tr w:rsidR="00285D54" w:rsidRPr="007F2C1E" w:rsidTr="001E6C5C">
        <w:tc>
          <w:tcPr>
            <w:tcW w:w="3190" w:type="dxa"/>
          </w:tcPr>
          <w:p w:rsidR="007F2C1E" w:rsidRPr="007F2C1E" w:rsidRDefault="007F2C1E" w:rsidP="000B5C48">
            <w:pPr>
              <w:spacing w:after="0" w:line="240" w:lineRule="auto"/>
              <w:jc w:val="center"/>
              <w:rPr>
                <w:rFonts w:ascii="Times New Roman" w:eastAsia="Times New Roman" w:hAnsi="Times New Roman" w:cs="Times New Roman"/>
                <w:sz w:val="24"/>
                <w:szCs w:val="24"/>
              </w:rPr>
            </w:pPr>
            <w:r w:rsidRPr="007F2C1E">
              <w:rPr>
                <w:rFonts w:ascii="Times New Roman" w:eastAsia="Times New Roman" w:hAnsi="Times New Roman" w:cs="Times New Roman"/>
                <w:sz w:val="24"/>
                <w:szCs w:val="24"/>
              </w:rPr>
              <w:t xml:space="preserve">Состояние здоровья и </w:t>
            </w:r>
          </w:p>
          <w:p w:rsidR="007F2C1E" w:rsidRPr="007F2C1E" w:rsidRDefault="007F2C1E" w:rsidP="000B5C48">
            <w:pPr>
              <w:spacing w:after="0" w:line="240" w:lineRule="auto"/>
              <w:jc w:val="center"/>
              <w:rPr>
                <w:rFonts w:ascii="Times New Roman" w:eastAsia="Times New Roman" w:hAnsi="Times New Roman" w:cs="Times New Roman"/>
                <w:sz w:val="24"/>
                <w:szCs w:val="24"/>
              </w:rPr>
            </w:pPr>
            <w:r w:rsidRPr="007F2C1E">
              <w:rPr>
                <w:rFonts w:ascii="Times New Roman" w:eastAsia="Times New Roman" w:hAnsi="Times New Roman" w:cs="Times New Roman"/>
                <w:sz w:val="24"/>
                <w:szCs w:val="24"/>
              </w:rPr>
              <w:t>физи</w:t>
            </w:r>
            <w:r w:rsidRPr="007F2C1E">
              <w:rPr>
                <w:rFonts w:ascii="Times New Roman" w:eastAsia="Times New Roman" w:hAnsi="Times New Roman" w:cs="Times New Roman"/>
                <w:sz w:val="24"/>
                <w:szCs w:val="24"/>
              </w:rPr>
              <w:softHyphen/>
              <w:t>ческое развитие обучаю</w:t>
            </w:r>
            <w:r w:rsidRPr="007F2C1E">
              <w:rPr>
                <w:rFonts w:ascii="Times New Roman" w:eastAsia="Times New Roman" w:hAnsi="Times New Roman" w:cs="Times New Roman"/>
                <w:sz w:val="24"/>
                <w:szCs w:val="24"/>
              </w:rPr>
              <w:softHyphen/>
              <w:t>щихся</w:t>
            </w:r>
          </w:p>
        </w:tc>
        <w:tc>
          <w:tcPr>
            <w:tcW w:w="3190" w:type="dxa"/>
          </w:tcPr>
          <w:p w:rsidR="007F2C1E" w:rsidRPr="007F2C1E" w:rsidRDefault="007F2C1E" w:rsidP="000B5C48">
            <w:pPr>
              <w:spacing w:after="0" w:line="240" w:lineRule="auto"/>
              <w:jc w:val="both"/>
              <w:rPr>
                <w:rFonts w:ascii="Times New Roman" w:eastAsia="Times New Roman" w:hAnsi="Times New Roman" w:cs="Times New Roman"/>
                <w:sz w:val="24"/>
                <w:szCs w:val="24"/>
              </w:rPr>
            </w:pPr>
            <w:r w:rsidRPr="007F2C1E">
              <w:rPr>
                <w:rFonts w:ascii="Times New Roman" w:eastAsia="Times New Roman" w:hAnsi="Times New Roman" w:cs="Times New Roman"/>
                <w:sz w:val="24"/>
                <w:szCs w:val="24"/>
              </w:rPr>
              <w:t>динамика состояния здоро</w:t>
            </w:r>
            <w:r w:rsidRPr="007F2C1E">
              <w:rPr>
                <w:rFonts w:ascii="Times New Roman" w:eastAsia="Times New Roman" w:hAnsi="Times New Roman" w:cs="Times New Roman"/>
                <w:sz w:val="24"/>
                <w:szCs w:val="24"/>
              </w:rPr>
              <w:softHyphen/>
              <w:t>вья; уровень и динамика фи</w:t>
            </w:r>
            <w:r w:rsidRPr="007F2C1E">
              <w:rPr>
                <w:rFonts w:ascii="Times New Roman" w:eastAsia="Times New Roman" w:hAnsi="Times New Roman" w:cs="Times New Roman"/>
                <w:sz w:val="24"/>
                <w:szCs w:val="24"/>
              </w:rPr>
              <w:softHyphen/>
              <w:t>зической подготовленности</w:t>
            </w:r>
          </w:p>
        </w:tc>
        <w:tc>
          <w:tcPr>
            <w:tcW w:w="3191" w:type="dxa"/>
          </w:tcPr>
          <w:p w:rsidR="007F2C1E" w:rsidRPr="007F2C1E" w:rsidRDefault="007F2C1E" w:rsidP="000B5C48">
            <w:pPr>
              <w:spacing w:after="0" w:line="240" w:lineRule="auto"/>
              <w:jc w:val="both"/>
              <w:rPr>
                <w:rFonts w:ascii="Times New Roman" w:eastAsia="Times New Roman" w:hAnsi="Times New Roman" w:cs="Times New Roman"/>
                <w:sz w:val="24"/>
                <w:szCs w:val="24"/>
              </w:rPr>
            </w:pPr>
            <w:r w:rsidRPr="007F2C1E">
              <w:rPr>
                <w:rFonts w:ascii="Times New Roman" w:eastAsia="Times New Roman" w:hAnsi="Times New Roman" w:cs="Times New Roman"/>
                <w:sz w:val="24"/>
                <w:szCs w:val="24"/>
              </w:rPr>
              <w:t>статистические данные о со</w:t>
            </w:r>
            <w:r w:rsidRPr="007F2C1E">
              <w:rPr>
                <w:rFonts w:ascii="Times New Roman" w:eastAsia="Times New Roman" w:hAnsi="Times New Roman" w:cs="Times New Roman"/>
                <w:sz w:val="24"/>
                <w:szCs w:val="24"/>
              </w:rPr>
              <w:softHyphen/>
              <w:t>стоянии здоровья, количе</w:t>
            </w:r>
            <w:r w:rsidRPr="007F2C1E">
              <w:rPr>
                <w:rFonts w:ascii="Times New Roman" w:eastAsia="Times New Roman" w:hAnsi="Times New Roman" w:cs="Times New Roman"/>
                <w:sz w:val="24"/>
                <w:szCs w:val="24"/>
              </w:rPr>
              <w:softHyphen/>
              <w:t>стве уроков, пропущенных по болезни, общего физиче</w:t>
            </w:r>
            <w:r w:rsidRPr="007F2C1E">
              <w:rPr>
                <w:rFonts w:ascii="Times New Roman" w:eastAsia="Times New Roman" w:hAnsi="Times New Roman" w:cs="Times New Roman"/>
                <w:sz w:val="24"/>
                <w:szCs w:val="24"/>
              </w:rPr>
              <w:softHyphen/>
              <w:t>ского развития обучаю</w:t>
            </w:r>
            <w:r w:rsidRPr="007F2C1E">
              <w:rPr>
                <w:rFonts w:ascii="Times New Roman" w:eastAsia="Times New Roman" w:hAnsi="Times New Roman" w:cs="Times New Roman"/>
                <w:sz w:val="24"/>
                <w:szCs w:val="24"/>
              </w:rPr>
              <w:softHyphen/>
              <w:t>щихся</w:t>
            </w:r>
          </w:p>
        </w:tc>
      </w:tr>
      <w:tr w:rsidR="00285D54" w:rsidRPr="007F2C1E" w:rsidTr="001E6C5C">
        <w:tc>
          <w:tcPr>
            <w:tcW w:w="3190" w:type="dxa"/>
          </w:tcPr>
          <w:p w:rsidR="007F2C1E" w:rsidRPr="007F2C1E" w:rsidRDefault="007F2C1E" w:rsidP="000B5C48">
            <w:pPr>
              <w:spacing w:after="0" w:line="240" w:lineRule="auto"/>
              <w:jc w:val="center"/>
              <w:rPr>
                <w:rFonts w:ascii="Times New Roman" w:eastAsia="Times New Roman" w:hAnsi="Times New Roman" w:cs="Times New Roman"/>
                <w:sz w:val="24"/>
                <w:szCs w:val="24"/>
              </w:rPr>
            </w:pPr>
            <w:r w:rsidRPr="007F2C1E">
              <w:rPr>
                <w:rFonts w:ascii="Times New Roman" w:eastAsia="Times New Roman" w:hAnsi="Times New Roman" w:cs="Times New Roman"/>
                <w:sz w:val="24"/>
                <w:szCs w:val="24"/>
              </w:rPr>
              <w:t>Уровень воспитанности обучающихся</w:t>
            </w:r>
          </w:p>
        </w:tc>
        <w:tc>
          <w:tcPr>
            <w:tcW w:w="3190" w:type="dxa"/>
          </w:tcPr>
          <w:p w:rsidR="007F2C1E" w:rsidRPr="007F2C1E" w:rsidRDefault="007F2C1E" w:rsidP="000B5C48">
            <w:pPr>
              <w:spacing w:after="0" w:line="240" w:lineRule="auto"/>
              <w:jc w:val="both"/>
              <w:rPr>
                <w:rFonts w:ascii="Times New Roman" w:eastAsia="Times New Roman" w:hAnsi="Times New Roman" w:cs="Times New Roman"/>
                <w:sz w:val="24"/>
                <w:szCs w:val="24"/>
              </w:rPr>
            </w:pPr>
            <w:r w:rsidRPr="007F2C1E">
              <w:rPr>
                <w:rFonts w:ascii="Times New Roman" w:eastAsia="Times New Roman" w:hAnsi="Times New Roman" w:cs="Times New Roman"/>
                <w:sz w:val="24"/>
                <w:szCs w:val="24"/>
              </w:rPr>
              <w:t>изучение самооценки обу</w:t>
            </w:r>
            <w:r w:rsidRPr="007F2C1E">
              <w:rPr>
                <w:rFonts w:ascii="Times New Roman" w:eastAsia="Times New Roman" w:hAnsi="Times New Roman" w:cs="Times New Roman"/>
                <w:sz w:val="24"/>
                <w:szCs w:val="24"/>
              </w:rPr>
              <w:softHyphen/>
              <w:t>чающихся, отношения к себе, к обществу, труду</w:t>
            </w:r>
          </w:p>
        </w:tc>
        <w:tc>
          <w:tcPr>
            <w:tcW w:w="3191" w:type="dxa"/>
          </w:tcPr>
          <w:p w:rsidR="007F2C1E" w:rsidRPr="007F2C1E" w:rsidRDefault="007C3434" w:rsidP="000B5C4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уровень</w:t>
            </w:r>
            <w:r w:rsidR="007F2C1E" w:rsidRPr="007F2C1E">
              <w:rPr>
                <w:rFonts w:ascii="Times New Roman" w:eastAsia="Times New Roman" w:hAnsi="Times New Roman" w:cs="Times New Roman"/>
                <w:sz w:val="24"/>
                <w:szCs w:val="24"/>
              </w:rPr>
              <w:t xml:space="preserve"> воспитанности</w:t>
            </w:r>
          </w:p>
        </w:tc>
      </w:tr>
      <w:tr w:rsidR="00285D54" w:rsidRPr="007F2C1E" w:rsidTr="001E6C5C">
        <w:tc>
          <w:tcPr>
            <w:tcW w:w="3190" w:type="dxa"/>
          </w:tcPr>
          <w:p w:rsidR="007F2C1E" w:rsidRPr="007F2C1E" w:rsidRDefault="007F2C1E" w:rsidP="000B5C48">
            <w:pPr>
              <w:spacing w:after="0" w:line="240" w:lineRule="auto"/>
              <w:jc w:val="center"/>
              <w:rPr>
                <w:rFonts w:ascii="Times New Roman" w:eastAsia="Times New Roman" w:hAnsi="Times New Roman" w:cs="Times New Roman"/>
                <w:sz w:val="24"/>
                <w:szCs w:val="24"/>
              </w:rPr>
            </w:pPr>
            <w:r w:rsidRPr="007F2C1E">
              <w:rPr>
                <w:rFonts w:ascii="Times New Roman" w:eastAsia="Times New Roman" w:hAnsi="Times New Roman" w:cs="Times New Roman"/>
                <w:sz w:val="24"/>
                <w:szCs w:val="24"/>
              </w:rPr>
              <w:t>Профессионально-педагогические достижения педагогов</w:t>
            </w:r>
          </w:p>
        </w:tc>
        <w:tc>
          <w:tcPr>
            <w:tcW w:w="3190" w:type="dxa"/>
          </w:tcPr>
          <w:p w:rsidR="007F2C1E" w:rsidRPr="007F2C1E" w:rsidRDefault="007F2C1E" w:rsidP="000B5C48">
            <w:pPr>
              <w:spacing w:after="0" w:line="240" w:lineRule="auto"/>
              <w:jc w:val="both"/>
              <w:rPr>
                <w:rFonts w:ascii="Times New Roman" w:eastAsia="Times New Roman" w:hAnsi="Times New Roman" w:cs="Times New Roman"/>
                <w:sz w:val="24"/>
                <w:szCs w:val="24"/>
              </w:rPr>
            </w:pPr>
            <w:r w:rsidRPr="007F2C1E">
              <w:rPr>
                <w:rFonts w:ascii="Times New Roman" w:eastAsia="Times New Roman" w:hAnsi="Times New Roman" w:cs="Times New Roman"/>
                <w:sz w:val="24"/>
                <w:szCs w:val="24"/>
              </w:rPr>
              <w:t>результаты профессио</w:t>
            </w:r>
            <w:r w:rsidRPr="007F2C1E">
              <w:rPr>
                <w:rFonts w:ascii="Times New Roman" w:eastAsia="Times New Roman" w:hAnsi="Times New Roman" w:cs="Times New Roman"/>
                <w:sz w:val="24"/>
                <w:szCs w:val="24"/>
              </w:rPr>
              <w:softHyphen/>
              <w:t>нально-педагогической дея</w:t>
            </w:r>
            <w:r w:rsidRPr="007F2C1E">
              <w:rPr>
                <w:rFonts w:ascii="Times New Roman" w:eastAsia="Times New Roman" w:hAnsi="Times New Roman" w:cs="Times New Roman"/>
                <w:sz w:val="24"/>
                <w:szCs w:val="24"/>
              </w:rPr>
              <w:softHyphen/>
              <w:t>тельности педагогов, вклю</w:t>
            </w:r>
            <w:r w:rsidRPr="007F2C1E">
              <w:rPr>
                <w:rFonts w:ascii="Times New Roman" w:eastAsia="Times New Roman" w:hAnsi="Times New Roman" w:cs="Times New Roman"/>
                <w:sz w:val="24"/>
                <w:szCs w:val="24"/>
              </w:rPr>
              <w:softHyphen/>
              <w:t>чая участие в инновацион</w:t>
            </w:r>
            <w:r w:rsidRPr="007F2C1E">
              <w:rPr>
                <w:rFonts w:ascii="Times New Roman" w:eastAsia="Times New Roman" w:hAnsi="Times New Roman" w:cs="Times New Roman"/>
                <w:sz w:val="24"/>
                <w:szCs w:val="24"/>
              </w:rPr>
              <w:softHyphen/>
              <w:t>ной деятельности, образова</w:t>
            </w:r>
            <w:r w:rsidRPr="007F2C1E">
              <w:rPr>
                <w:rFonts w:ascii="Times New Roman" w:eastAsia="Times New Roman" w:hAnsi="Times New Roman" w:cs="Times New Roman"/>
                <w:sz w:val="24"/>
                <w:szCs w:val="24"/>
              </w:rPr>
              <w:softHyphen/>
              <w:t>тельные достижения обу</w:t>
            </w:r>
            <w:r w:rsidRPr="007F2C1E">
              <w:rPr>
                <w:rFonts w:ascii="Times New Roman" w:eastAsia="Times New Roman" w:hAnsi="Times New Roman" w:cs="Times New Roman"/>
                <w:sz w:val="24"/>
                <w:szCs w:val="24"/>
              </w:rPr>
              <w:softHyphen/>
              <w:t>чающихся</w:t>
            </w:r>
          </w:p>
        </w:tc>
        <w:tc>
          <w:tcPr>
            <w:tcW w:w="3191" w:type="dxa"/>
          </w:tcPr>
          <w:p w:rsidR="007F2C1E" w:rsidRPr="007F2C1E" w:rsidRDefault="007F2C1E" w:rsidP="000B5C48">
            <w:pPr>
              <w:spacing w:after="0" w:line="240" w:lineRule="auto"/>
              <w:jc w:val="both"/>
              <w:rPr>
                <w:rFonts w:ascii="Times New Roman" w:eastAsia="Times New Roman" w:hAnsi="Times New Roman" w:cs="Times New Roman"/>
                <w:sz w:val="24"/>
                <w:szCs w:val="24"/>
              </w:rPr>
            </w:pPr>
            <w:r w:rsidRPr="007F2C1E">
              <w:rPr>
                <w:rFonts w:ascii="Times New Roman" w:eastAsia="Times New Roman" w:hAnsi="Times New Roman" w:cs="Times New Roman"/>
                <w:sz w:val="24"/>
                <w:szCs w:val="24"/>
              </w:rPr>
              <w:t>самоанализ результатов профессиональной деятель</w:t>
            </w:r>
            <w:r w:rsidRPr="007F2C1E">
              <w:rPr>
                <w:rFonts w:ascii="Times New Roman" w:eastAsia="Times New Roman" w:hAnsi="Times New Roman" w:cs="Times New Roman"/>
                <w:sz w:val="24"/>
                <w:szCs w:val="24"/>
              </w:rPr>
              <w:softHyphen/>
              <w:t>ности, портфолио педагога</w:t>
            </w:r>
          </w:p>
        </w:tc>
      </w:tr>
    </w:tbl>
    <w:p w:rsidR="007F2C1E" w:rsidRPr="007F2C1E" w:rsidRDefault="007F2C1E" w:rsidP="000B5C48">
      <w:pPr>
        <w:spacing w:after="0" w:line="240" w:lineRule="auto"/>
        <w:jc w:val="both"/>
        <w:rPr>
          <w:rFonts w:ascii="Times New Roman" w:eastAsia="Times New Roman" w:hAnsi="Times New Roman" w:cs="Times New Roman"/>
          <w:b/>
          <w:sz w:val="24"/>
          <w:szCs w:val="24"/>
        </w:rPr>
      </w:pPr>
    </w:p>
    <w:p w:rsidR="007F2C1E" w:rsidRPr="007F2C1E" w:rsidRDefault="007F2C1E" w:rsidP="00DC7EB8">
      <w:pPr>
        <w:spacing w:after="0" w:line="240" w:lineRule="auto"/>
        <w:ind w:firstLine="708"/>
        <w:jc w:val="both"/>
        <w:rPr>
          <w:rFonts w:ascii="Times New Roman" w:eastAsia="Times New Roman" w:hAnsi="Times New Roman" w:cs="Times New Roman"/>
          <w:sz w:val="24"/>
          <w:szCs w:val="24"/>
        </w:rPr>
      </w:pPr>
      <w:r w:rsidRPr="007F2C1E">
        <w:rPr>
          <w:rFonts w:ascii="Times New Roman" w:eastAsia="Times New Roman" w:hAnsi="Times New Roman" w:cs="Times New Roman"/>
          <w:b/>
          <w:sz w:val="24"/>
          <w:szCs w:val="24"/>
        </w:rPr>
        <w:t>Критериями оценивания</w:t>
      </w:r>
      <w:r w:rsidRPr="007F2C1E">
        <w:rPr>
          <w:rFonts w:ascii="Times New Roman" w:eastAsia="Times New Roman" w:hAnsi="Times New Roman" w:cs="Times New Roman"/>
          <w:sz w:val="24"/>
          <w:szCs w:val="24"/>
        </w:rPr>
        <w:t xml:space="preserve"> в начальной школе являются: </w:t>
      </w:r>
    </w:p>
    <w:p w:rsidR="007F2C1E" w:rsidRPr="007F2C1E" w:rsidRDefault="007F2C1E" w:rsidP="00DC7EB8">
      <w:pPr>
        <w:spacing w:after="0" w:line="240" w:lineRule="auto"/>
        <w:ind w:firstLine="708"/>
        <w:jc w:val="both"/>
        <w:rPr>
          <w:rFonts w:ascii="Times New Roman" w:eastAsia="Times New Roman" w:hAnsi="Times New Roman" w:cs="Times New Roman"/>
          <w:sz w:val="24"/>
          <w:szCs w:val="24"/>
        </w:rPr>
      </w:pPr>
      <w:r w:rsidRPr="007F2C1E">
        <w:rPr>
          <w:rFonts w:ascii="Times New Roman" w:eastAsia="Times New Roman" w:hAnsi="Times New Roman" w:cs="Times New Roman"/>
          <w:sz w:val="24"/>
          <w:szCs w:val="24"/>
        </w:rPr>
        <w:t xml:space="preserve">– соответствие достигнутых предметных, метапредметных и личностных результатов обучающихся требованиям к результатам освоения образовательной программы начального общего образования ФГОС; </w:t>
      </w:r>
    </w:p>
    <w:p w:rsidR="007F2C1E" w:rsidRPr="007F2C1E" w:rsidRDefault="007F2C1E" w:rsidP="00DC7EB8">
      <w:pPr>
        <w:tabs>
          <w:tab w:val="left" w:pos="720"/>
        </w:tabs>
        <w:spacing w:after="0" w:line="240" w:lineRule="auto"/>
        <w:jc w:val="both"/>
        <w:rPr>
          <w:rFonts w:ascii="Times New Roman" w:eastAsia="Times New Roman" w:hAnsi="Times New Roman" w:cs="Times New Roman"/>
          <w:sz w:val="24"/>
          <w:szCs w:val="24"/>
        </w:rPr>
      </w:pPr>
      <w:r w:rsidRPr="007F2C1E">
        <w:rPr>
          <w:rFonts w:ascii="Times New Roman" w:eastAsia="Times New Roman" w:hAnsi="Times New Roman" w:cs="Times New Roman"/>
          <w:sz w:val="24"/>
          <w:szCs w:val="24"/>
        </w:rPr>
        <w:tab/>
        <w:t>– динамика результатов предметной обученности, формирования универсальных учебных действий обучающихся.</w:t>
      </w:r>
    </w:p>
    <w:p w:rsidR="007F2C1E" w:rsidRPr="007F2C1E" w:rsidRDefault="007F2C1E" w:rsidP="00DC7EB8">
      <w:pPr>
        <w:spacing w:after="0" w:line="240" w:lineRule="auto"/>
        <w:jc w:val="center"/>
        <w:rPr>
          <w:rFonts w:ascii="Times New Roman" w:eastAsia="Times New Roman" w:hAnsi="Times New Roman" w:cs="Times New Roman"/>
          <w:b/>
          <w:sz w:val="24"/>
          <w:szCs w:val="24"/>
        </w:rPr>
      </w:pPr>
      <w:r w:rsidRPr="007F2C1E">
        <w:rPr>
          <w:rFonts w:ascii="Times New Roman" w:eastAsia="Times New Roman" w:hAnsi="Times New Roman" w:cs="Times New Roman"/>
          <w:b/>
          <w:sz w:val="24"/>
          <w:szCs w:val="24"/>
        </w:rPr>
        <w:t>Виды оценивания</w:t>
      </w:r>
    </w:p>
    <w:p w:rsidR="007F2C1E" w:rsidRPr="007F2C1E" w:rsidRDefault="007F2C1E" w:rsidP="00DC7EB8">
      <w:pPr>
        <w:spacing w:after="0" w:line="240" w:lineRule="auto"/>
        <w:ind w:firstLine="708"/>
        <w:jc w:val="both"/>
        <w:rPr>
          <w:rFonts w:ascii="Times New Roman" w:eastAsia="Times New Roman" w:hAnsi="Times New Roman" w:cs="Times New Roman"/>
          <w:sz w:val="24"/>
          <w:szCs w:val="24"/>
        </w:rPr>
      </w:pPr>
      <w:r w:rsidRPr="007F2C1E">
        <w:rPr>
          <w:rFonts w:ascii="Times New Roman" w:eastAsia="Times New Roman" w:hAnsi="Times New Roman" w:cs="Times New Roman"/>
          <w:sz w:val="24"/>
          <w:szCs w:val="24"/>
        </w:rPr>
        <w:t xml:space="preserve">В системе оценивания в начальной школе используются преимущественно внутренняя оценка, выставляемая учителем, которые включает разнообразные </w:t>
      </w:r>
      <w:r w:rsidRPr="007F2C1E">
        <w:rPr>
          <w:rFonts w:ascii="Times New Roman" w:eastAsia="Times New Roman" w:hAnsi="Times New Roman" w:cs="Times New Roman"/>
          <w:b/>
          <w:sz w:val="24"/>
          <w:szCs w:val="24"/>
        </w:rPr>
        <w:t>методы</w:t>
      </w:r>
      <w:r w:rsidRPr="007F2C1E">
        <w:rPr>
          <w:rFonts w:ascii="Times New Roman" w:eastAsia="Times New Roman" w:hAnsi="Times New Roman" w:cs="Times New Roman"/>
          <w:sz w:val="24"/>
          <w:szCs w:val="24"/>
        </w:rPr>
        <w:t xml:space="preserve"> </w:t>
      </w:r>
      <w:r w:rsidRPr="007F2C1E">
        <w:rPr>
          <w:rFonts w:ascii="Times New Roman" w:eastAsia="Times New Roman" w:hAnsi="Times New Roman" w:cs="Times New Roman"/>
          <w:b/>
          <w:sz w:val="24"/>
          <w:szCs w:val="24"/>
        </w:rPr>
        <w:t>оценивания</w:t>
      </w:r>
      <w:r w:rsidRPr="007F2C1E">
        <w:rPr>
          <w:rFonts w:ascii="Times New Roman" w:eastAsia="Times New Roman" w:hAnsi="Times New Roman" w:cs="Times New Roman"/>
          <w:sz w:val="24"/>
          <w:szCs w:val="24"/>
        </w:rPr>
        <w:t>:</w:t>
      </w:r>
    </w:p>
    <w:p w:rsidR="007F2C1E" w:rsidRPr="007F2C1E" w:rsidRDefault="007F2C1E" w:rsidP="00DC7EB8">
      <w:pPr>
        <w:spacing w:after="0" w:line="240" w:lineRule="auto"/>
        <w:jc w:val="both"/>
        <w:rPr>
          <w:rFonts w:ascii="Times New Roman" w:eastAsia="Times New Roman" w:hAnsi="Times New Roman" w:cs="Times New Roman"/>
          <w:sz w:val="24"/>
          <w:szCs w:val="24"/>
        </w:rPr>
      </w:pPr>
      <w:r w:rsidRPr="007F2C1E">
        <w:rPr>
          <w:rFonts w:ascii="Times New Roman" w:eastAsia="Times New Roman" w:hAnsi="Times New Roman" w:cs="Times New Roman"/>
          <w:sz w:val="24"/>
          <w:szCs w:val="24"/>
        </w:rPr>
        <w:tab/>
        <w:t>– наблюдения за определенными аспектами деятельности обучающихся или их продвижением в обучении;</w:t>
      </w:r>
    </w:p>
    <w:p w:rsidR="007F2C1E" w:rsidRPr="007F2C1E" w:rsidRDefault="007F2C1E" w:rsidP="00DC7EB8">
      <w:pPr>
        <w:spacing w:after="0" w:line="240" w:lineRule="auto"/>
        <w:ind w:firstLine="708"/>
        <w:jc w:val="both"/>
        <w:rPr>
          <w:rFonts w:ascii="Times New Roman" w:eastAsia="Times New Roman" w:hAnsi="Times New Roman" w:cs="Times New Roman"/>
          <w:sz w:val="24"/>
          <w:szCs w:val="24"/>
        </w:rPr>
      </w:pPr>
      <w:r w:rsidRPr="007F2C1E">
        <w:rPr>
          <w:rFonts w:ascii="Times New Roman" w:eastAsia="Times New Roman" w:hAnsi="Times New Roman" w:cs="Times New Roman"/>
          <w:sz w:val="24"/>
          <w:szCs w:val="24"/>
        </w:rPr>
        <w:t>– оценка процесса выполнения обучающимися различного рода творческих заданий, выполняемых ими как индивидуально, так и в группе;</w:t>
      </w:r>
    </w:p>
    <w:p w:rsidR="007F2C1E" w:rsidRPr="007F2C1E" w:rsidRDefault="007F2C1E" w:rsidP="00DC7EB8">
      <w:pPr>
        <w:spacing w:after="0" w:line="240" w:lineRule="auto"/>
        <w:ind w:firstLine="708"/>
        <w:jc w:val="both"/>
        <w:rPr>
          <w:rFonts w:ascii="Times New Roman" w:eastAsia="Times New Roman" w:hAnsi="Times New Roman" w:cs="Times New Roman"/>
          <w:sz w:val="24"/>
          <w:szCs w:val="24"/>
        </w:rPr>
      </w:pPr>
      <w:r w:rsidRPr="007F2C1E">
        <w:rPr>
          <w:rFonts w:ascii="Times New Roman" w:eastAsia="Times New Roman" w:hAnsi="Times New Roman" w:cs="Times New Roman"/>
          <w:sz w:val="24"/>
          <w:szCs w:val="24"/>
        </w:rPr>
        <w:t>– тестирование, проводимое, как правило, для оценки продвижения в освоении системы формальных знаний;</w:t>
      </w:r>
    </w:p>
    <w:p w:rsidR="007F2C1E" w:rsidRPr="007F2C1E" w:rsidRDefault="007F2C1E" w:rsidP="00DC7EB8">
      <w:pPr>
        <w:spacing w:after="0" w:line="240" w:lineRule="auto"/>
        <w:ind w:firstLine="708"/>
        <w:jc w:val="both"/>
        <w:rPr>
          <w:rFonts w:ascii="Times New Roman" w:eastAsia="Times New Roman" w:hAnsi="Times New Roman" w:cs="Times New Roman"/>
          <w:sz w:val="24"/>
          <w:szCs w:val="24"/>
        </w:rPr>
      </w:pPr>
      <w:r w:rsidRPr="007F2C1E">
        <w:rPr>
          <w:rFonts w:ascii="Times New Roman" w:eastAsia="Times New Roman" w:hAnsi="Times New Roman" w:cs="Times New Roman"/>
          <w:sz w:val="24"/>
          <w:szCs w:val="24"/>
        </w:rPr>
        <w:t>– оценка открытых ответов, даваемых обучающимися как в устной, так и в письменной формах;</w:t>
      </w:r>
    </w:p>
    <w:p w:rsidR="007F2C1E" w:rsidRPr="007F2C1E" w:rsidRDefault="007F2C1E" w:rsidP="00DC7EB8">
      <w:pPr>
        <w:spacing w:after="0" w:line="240" w:lineRule="auto"/>
        <w:ind w:firstLine="708"/>
        <w:jc w:val="both"/>
        <w:rPr>
          <w:rFonts w:ascii="Times New Roman" w:eastAsia="Times New Roman" w:hAnsi="Times New Roman" w:cs="Times New Roman"/>
          <w:sz w:val="24"/>
          <w:szCs w:val="24"/>
        </w:rPr>
      </w:pPr>
      <w:r w:rsidRPr="007F2C1E">
        <w:rPr>
          <w:rFonts w:ascii="Times New Roman" w:eastAsia="Times New Roman" w:hAnsi="Times New Roman" w:cs="Times New Roman"/>
          <w:sz w:val="24"/>
          <w:szCs w:val="24"/>
        </w:rPr>
        <w:t>– оценка закрытых или частично закрытых ответов;</w:t>
      </w:r>
    </w:p>
    <w:p w:rsidR="007F2C1E" w:rsidRPr="007F2C1E" w:rsidRDefault="007F2C1E" w:rsidP="000B5C48">
      <w:pPr>
        <w:spacing w:after="0" w:line="240" w:lineRule="auto"/>
        <w:ind w:firstLine="708"/>
        <w:jc w:val="both"/>
        <w:rPr>
          <w:rFonts w:ascii="Times New Roman" w:eastAsia="Times New Roman" w:hAnsi="Times New Roman" w:cs="Times New Roman"/>
          <w:sz w:val="24"/>
          <w:szCs w:val="24"/>
        </w:rPr>
      </w:pPr>
      <w:r w:rsidRPr="007F2C1E">
        <w:rPr>
          <w:rFonts w:ascii="Times New Roman" w:eastAsia="Times New Roman" w:hAnsi="Times New Roman" w:cs="Times New Roman"/>
          <w:sz w:val="24"/>
          <w:szCs w:val="24"/>
        </w:rPr>
        <w:t xml:space="preserve">– оценка результатов рефлексии обучающихся.  </w:t>
      </w:r>
    </w:p>
    <w:p w:rsidR="007F2C1E" w:rsidRPr="007F2C1E" w:rsidRDefault="007F2C1E" w:rsidP="000B5C48">
      <w:pPr>
        <w:spacing w:after="0" w:line="240" w:lineRule="auto"/>
        <w:ind w:firstLine="708"/>
        <w:jc w:val="both"/>
        <w:rPr>
          <w:rFonts w:ascii="Times New Roman" w:eastAsia="Times New Roman" w:hAnsi="Times New Roman" w:cs="Times New Roman"/>
          <w:sz w:val="24"/>
          <w:szCs w:val="24"/>
        </w:rPr>
      </w:pPr>
      <w:r w:rsidRPr="007F2C1E">
        <w:rPr>
          <w:rFonts w:ascii="Times New Roman" w:eastAsia="Times New Roman" w:hAnsi="Times New Roman" w:cs="Times New Roman"/>
          <w:sz w:val="24"/>
          <w:szCs w:val="24"/>
        </w:rPr>
        <w:lastRenderedPageBreak/>
        <w:t>Кроме внутренней оценки, на уровне начального общего образования могут быть использованы и другие:</w:t>
      </w:r>
    </w:p>
    <w:p w:rsidR="007F2C1E" w:rsidRPr="007F2C1E" w:rsidRDefault="007F2C1E" w:rsidP="000B5C48">
      <w:pPr>
        <w:spacing w:after="0" w:line="240" w:lineRule="auto"/>
        <w:ind w:firstLine="708"/>
        <w:jc w:val="both"/>
        <w:rPr>
          <w:rFonts w:ascii="Times New Roman" w:eastAsia="Times New Roman" w:hAnsi="Times New Roman" w:cs="Times New Roman"/>
          <w:sz w:val="24"/>
          <w:szCs w:val="24"/>
        </w:rPr>
      </w:pPr>
      <w:r w:rsidRPr="007F2C1E">
        <w:rPr>
          <w:rFonts w:ascii="Times New Roman" w:eastAsia="Times New Roman" w:hAnsi="Times New Roman" w:cs="Times New Roman"/>
          <w:sz w:val="24"/>
          <w:szCs w:val="24"/>
        </w:rPr>
        <w:t>– субъективные или экспертные (самооценка и самоанализ) и объективизированные методы оценивания (как правило, основанные на анализе письменных ответов и работ обучающихся), в том числе стандартизированные (основанные на результатах стандартизированных письменных работ или тестов) процедуры и оценки;</w:t>
      </w:r>
    </w:p>
    <w:p w:rsidR="007F2C1E" w:rsidRPr="007F2C1E" w:rsidRDefault="007F2C1E" w:rsidP="000B5C48">
      <w:pPr>
        <w:spacing w:after="0" w:line="240" w:lineRule="auto"/>
        <w:ind w:firstLine="708"/>
        <w:jc w:val="both"/>
        <w:rPr>
          <w:rFonts w:ascii="Times New Roman" w:eastAsia="Times New Roman" w:hAnsi="Times New Roman" w:cs="Times New Roman"/>
          <w:sz w:val="24"/>
          <w:szCs w:val="24"/>
        </w:rPr>
      </w:pPr>
      <w:r w:rsidRPr="007F2C1E">
        <w:rPr>
          <w:rFonts w:ascii="Times New Roman" w:eastAsia="Times New Roman" w:hAnsi="Times New Roman" w:cs="Times New Roman"/>
          <w:sz w:val="24"/>
          <w:szCs w:val="24"/>
        </w:rPr>
        <w:t>– оценивание достигаемых образовательных результатов, процесса их формирования и осознанности каждым обучающимся особенностей собственного процесса обучения;</w:t>
      </w:r>
    </w:p>
    <w:p w:rsidR="007F2C1E" w:rsidRPr="007F2C1E" w:rsidRDefault="007F2C1E" w:rsidP="000B5C48">
      <w:pPr>
        <w:spacing w:after="0" w:line="240" w:lineRule="auto"/>
        <w:ind w:firstLine="708"/>
        <w:jc w:val="both"/>
        <w:rPr>
          <w:rFonts w:ascii="Times New Roman" w:eastAsia="Times New Roman" w:hAnsi="Times New Roman" w:cs="Times New Roman"/>
          <w:sz w:val="24"/>
          <w:szCs w:val="24"/>
        </w:rPr>
      </w:pPr>
      <w:r w:rsidRPr="007F2C1E">
        <w:rPr>
          <w:rFonts w:ascii="Times New Roman" w:eastAsia="Times New Roman" w:hAnsi="Times New Roman" w:cs="Times New Roman"/>
          <w:sz w:val="24"/>
          <w:szCs w:val="24"/>
        </w:rPr>
        <w:t>–  разнообразные формы оценивания, выбор которых определяется этапом обучения, общими и специальными целями обучения, текущими учебными задачами, целью получения информации;</w:t>
      </w:r>
    </w:p>
    <w:p w:rsidR="007F2C1E" w:rsidRPr="007F2C1E" w:rsidRDefault="007F2C1E" w:rsidP="000B5C48">
      <w:pPr>
        <w:spacing w:after="0" w:line="240" w:lineRule="auto"/>
        <w:ind w:firstLine="708"/>
        <w:jc w:val="both"/>
        <w:rPr>
          <w:rFonts w:ascii="Times New Roman" w:eastAsia="Times New Roman" w:hAnsi="Times New Roman" w:cs="Times New Roman"/>
          <w:sz w:val="24"/>
          <w:szCs w:val="24"/>
        </w:rPr>
      </w:pPr>
      <w:r w:rsidRPr="007F2C1E">
        <w:rPr>
          <w:rFonts w:ascii="Times New Roman" w:eastAsia="Times New Roman" w:hAnsi="Times New Roman" w:cs="Times New Roman"/>
          <w:sz w:val="24"/>
          <w:szCs w:val="24"/>
        </w:rPr>
        <w:t>– интегральная оценка, в том числе портфолио, и дифференцированная оценка отдельных аспектов обучения;</w:t>
      </w:r>
    </w:p>
    <w:p w:rsidR="007F2C1E" w:rsidRPr="007F2C1E" w:rsidRDefault="007F2C1E" w:rsidP="000B5C48">
      <w:pPr>
        <w:spacing w:after="0" w:line="240" w:lineRule="auto"/>
        <w:ind w:firstLine="708"/>
        <w:jc w:val="both"/>
        <w:rPr>
          <w:rFonts w:ascii="Times New Roman" w:eastAsia="Times New Roman" w:hAnsi="Times New Roman" w:cs="Times New Roman"/>
          <w:sz w:val="24"/>
          <w:szCs w:val="24"/>
        </w:rPr>
      </w:pPr>
      <w:r w:rsidRPr="007F2C1E">
        <w:rPr>
          <w:rFonts w:ascii="Times New Roman" w:eastAsia="Times New Roman" w:hAnsi="Times New Roman" w:cs="Times New Roman"/>
          <w:sz w:val="24"/>
          <w:szCs w:val="24"/>
        </w:rPr>
        <w:t>– самоанализ и самооценка обучающихся.</w:t>
      </w:r>
    </w:p>
    <w:p w:rsidR="007F2C1E" w:rsidRPr="00DC7EB8" w:rsidRDefault="00DC7EB8" w:rsidP="00DC7EB8">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b/>
      </w:r>
      <w:r w:rsidR="007F2C1E" w:rsidRPr="00DC7EB8">
        <w:rPr>
          <w:rFonts w:ascii="Times New Roman" w:eastAsia="Times New Roman" w:hAnsi="Times New Roman" w:cs="Times New Roman"/>
          <w:sz w:val="24"/>
          <w:szCs w:val="24"/>
        </w:rPr>
        <w:t>Представленные виды оценивания отвечают стратегии и формам реализации формирующего подхода к оценке учебных достижений, который проявляется в различных методиках:</w:t>
      </w:r>
    </w:p>
    <w:p w:rsidR="007F2C1E" w:rsidRPr="00D32756" w:rsidRDefault="007F2C1E" w:rsidP="000B5C48">
      <w:pPr>
        <w:shd w:val="clear" w:color="auto" w:fill="FFFFFF"/>
        <w:spacing w:line="240" w:lineRule="auto"/>
        <w:ind w:firstLine="851"/>
        <w:jc w:val="both"/>
        <w:rPr>
          <w:rFonts w:ascii="Times New Roman" w:hAnsi="Times New Roman" w:cs="Times New Roman"/>
          <w:sz w:val="24"/>
          <w:szCs w:val="24"/>
        </w:rPr>
      </w:pPr>
    </w:p>
    <w:p w:rsidR="001E6C5C" w:rsidRDefault="001E6C5C" w:rsidP="000B5C48">
      <w:pPr>
        <w:shd w:val="clear" w:color="auto" w:fill="FFFFFF"/>
        <w:spacing w:line="240" w:lineRule="auto"/>
        <w:ind w:firstLine="851"/>
        <w:jc w:val="both"/>
        <w:rPr>
          <w:rFonts w:ascii="Times New Roman" w:hAnsi="Times New Roman" w:cs="Times New Roman"/>
          <w:b/>
          <w:i/>
          <w:sz w:val="24"/>
          <w:szCs w:val="24"/>
        </w:rPr>
      </w:pPr>
    </w:p>
    <w:p w:rsidR="001E6C5C" w:rsidRDefault="001E6C5C" w:rsidP="000B5C48">
      <w:pPr>
        <w:shd w:val="clear" w:color="auto" w:fill="FFFFFF"/>
        <w:spacing w:line="240" w:lineRule="auto"/>
        <w:ind w:firstLine="851"/>
        <w:jc w:val="both"/>
        <w:rPr>
          <w:rFonts w:ascii="Times New Roman" w:hAnsi="Times New Roman" w:cs="Times New Roman"/>
          <w:b/>
          <w:i/>
          <w:sz w:val="24"/>
          <w:szCs w:val="24"/>
        </w:rPr>
      </w:pPr>
    </w:p>
    <w:p w:rsidR="001E6C5C" w:rsidRDefault="001E6C5C" w:rsidP="000B5C48">
      <w:pPr>
        <w:shd w:val="clear" w:color="auto" w:fill="FFFFFF"/>
        <w:spacing w:line="240" w:lineRule="auto"/>
        <w:ind w:firstLine="851"/>
        <w:jc w:val="both"/>
        <w:rPr>
          <w:rFonts w:ascii="Times New Roman" w:hAnsi="Times New Roman" w:cs="Times New Roman"/>
          <w:b/>
          <w:i/>
          <w:sz w:val="24"/>
          <w:szCs w:val="24"/>
        </w:rPr>
      </w:pPr>
    </w:p>
    <w:p w:rsidR="001E6C5C" w:rsidRDefault="001E6C5C" w:rsidP="000B5C48">
      <w:pPr>
        <w:shd w:val="clear" w:color="auto" w:fill="FFFFFF"/>
        <w:spacing w:line="240" w:lineRule="auto"/>
        <w:ind w:firstLine="851"/>
        <w:jc w:val="both"/>
        <w:rPr>
          <w:rFonts w:ascii="Times New Roman" w:hAnsi="Times New Roman" w:cs="Times New Roman"/>
          <w:b/>
          <w:i/>
          <w:sz w:val="24"/>
          <w:szCs w:val="24"/>
        </w:rPr>
      </w:pPr>
    </w:p>
    <w:p w:rsidR="001E6C5C" w:rsidRDefault="001E6C5C" w:rsidP="000B5C48">
      <w:pPr>
        <w:shd w:val="clear" w:color="auto" w:fill="FFFFFF"/>
        <w:spacing w:line="240" w:lineRule="auto"/>
        <w:ind w:firstLine="851"/>
        <w:jc w:val="both"/>
        <w:rPr>
          <w:rFonts w:ascii="Times New Roman" w:hAnsi="Times New Roman" w:cs="Times New Roman"/>
          <w:b/>
          <w:i/>
          <w:sz w:val="24"/>
          <w:szCs w:val="24"/>
        </w:rPr>
      </w:pPr>
    </w:p>
    <w:p w:rsidR="001E6C5C" w:rsidRDefault="001E6C5C" w:rsidP="000B5C48">
      <w:pPr>
        <w:shd w:val="clear" w:color="auto" w:fill="FFFFFF"/>
        <w:spacing w:line="240" w:lineRule="auto"/>
        <w:ind w:firstLine="851"/>
        <w:jc w:val="both"/>
        <w:rPr>
          <w:rFonts w:ascii="Times New Roman" w:hAnsi="Times New Roman" w:cs="Times New Roman"/>
          <w:b/>
          <w:i/>
          <w:sz w:val="24"/>
          <w:szCs w:val="24"/>
        </w:rPr>
      </w:pPr>
    </w:p>
    <w:p w:rsidR="001E6C5C" w:rsidRDefault="001E6C5C" w:rsidP="000B5C48">
      <w:pPr>
        <w:shd w:val="clear" w:color="auto" w:fill="FFFFFF"/>
        <w:spacing w:line="240" w:lineRule="auto"/>
        <w:ind w:firstLine="851"/>
        <w:jc w:val="both"/>
        <w:rPr>
          <w:rFonts w:ascii="Times New Roman" w:hAnsi="Times New Roman" w:cs="Times New Roman"/>
          <w:b/>
          <w:i/>
          <w:sz w:val="24"/>
          <w:szCs w:val="24"/>
        </w:rPr>
      </w:pPr>
    </w:p>
    <w:p w:rsidR="001E6C5C" w:rsidRDefault="001E6C5C" w:rsidP="000B5C48">
      <w:pPr>
        <w:shd w:val="clear" w:color="auto" w:fill="FFFFFF"/>
        <w:spacing w:line="240" w:lineRule="auto"/>
        <w:ind w:firstLine="851"/>
        <w:jc w:val="both"/>
        <w:rPr>
          <w:rFonts w:ascii="Times New Roman" w:hAnsi="Times New Roman" w:cs="Times New Roman"/>
          <w:b/>
          <w:i/>
          <w:sz w:val="24"/>
          <w:szCs w:val="24"/>
        </w:rPr>
      </w:pPr>
    </w:p>
    <w:p w:rsidR="001E6C5C" w:rsidRDefault="001E6C5C" w:rsidP="000B5C48">
      <w:pPr>
        <w:shd w:val="clear" w:color="auto" w:fill="FFFFFF"/>
        <w:spacing w:line="240" w:lineRule="auto"/>
        <w:ind w:firstLine="851"/>
        <w:jc w:val="both"/>
        <w:rPr>
          <w:rFonts w:ascii="Times New Roman" w:hAnsi="Times New Roman" w:cs="Times New Roman"/>
          <w:b/>
          <w:i/>
          <w:sz w:val="24"/>
          <w:szCs w:val="24"/>
        </w:rPr>
      </w:pPr>
    </w:p>
    <w:p w:rsidR="001E6C5C" w:rsidRDefault="001E6C5C" w:rsidP="000B5C48">
      <w:pPr>
        <w:shd w:val="clear" w:color="auto" w:fill="FFFFFF"/>
        <w:spacing w:line="240" w:lineRule="auto"/>
        <w:ind w:firstLine="851"/>
        <w:jc w:val="both"/>
        <w:rPr>
          <w:rFonts w:ascii="Times New Roman" w:hAnsi="Times New Roman" w:cs="Times New Roman"/>
          <w:b/>
          <w:i/>
          <w:sz w:val="24"/>
          <w:szCs w:val="24"/>
        </w:rPr>
      </w:pPr>
    </w:p>
    <w:p w:rsidR="001E6C5C" w:rsidRDefault="001E6C5C" w:rsidP="000B5C48">
      <w:pPr>
        <w:shd w:val="clear" w:color="auto" w:fill="FFFFFF"/>
        <w:spacing w:line="240" w:lineRule="auto"/>
        <w:ind w:firstLine="851"/>
        <w:jc w:val="both"/>
        <w:rPr>
          <w:rFonts w:ascii="Times New Roman" w:hAnsi="Times New Roman" w:cs="Times New Roman"/>
          <w:b/>
          <w:i/>
          <w:sz w:val="24"/>
          <w:szCs w:val="24"/>
        </w:rPr>
      </w:pPr>
    </w:p>
    <w:p w:rsidR="001E6C5C" w:rsidRDefault="001E6C5C" w:rsidP="003942F8">
      <w:pPr>
        <w:shd w:val="clear" w:color="auto" w:fill="FFFFFF"/>
        <w:spacing w:line="240" w:lineRule="auto"/>
        <w:jc w:val="both"/>
        <w:rPr>
          <w:rFonts w:ascii="Times New Roman" w:hAnsi="Times New Roman" w:cs="Times New Roman"/>
          <w:b/>
          <w:i/>
          <w:sz w:val="24"/>
          <w:szCs w:val="24"/>
        </w:rPr>
      </w:pPr>
    </w:p>
    <w:p w:rsidR="001E6C5C" w:rsidRDefault="001E6C5C" w:rsidP="000B5C48">
      <w:pPr>
        <w:shd w:val="clear" w:color="auto" w:fill="FFFFFF"/>
        <w:spacing w:line="240" w:lineRule="auto"/>
        <w:ind w:firstLine="851"/>
        <w:jc w:val="both"/>
        <w:rPr>
          <w:rFonts w:ascii="Times New Roman" w:hAnsi="Times New Roman" w:cs="Times New Roman"/>
          <w:b/>
          <w:i/>
          <w:sz w:val="24"/>
          <w:szCs w:val="24"/>
        </w:rPr>
        <w:sectPr w:rsidR="001E6C5C" w:rsidSect="009F60B2">
          <w:headerReference w:type="even" r:id="rId10"/>
          <w:headerReference w:type="default" r:id="rId11"/>
          <w:pgSz w:w="11906" w:h="16838"/>
          <w:pgMar w:top="851" w:right="746" w:bottom="899" w:left="1701" w:header="708" w:footer="708" w:gutter="0"/>
          <w:cols w:space="708"/>
          <w:docGrid w:linePitch="360"/>
        </w:sectPr>
      </w:pPr>
    </w:p>
    <w:p w:rsidR="001E6C5C" w:rsidRDefault="001E6C5C" w:rsidP="000B5C48">
      <w:pPr>
        <w:shd w:val="clear" w:color="auto" w:fill="FFFFFF"/>
        <w:spacing w:line="240" w:lineRule="auto"/>
        <w:ind w:firstLine="851"/>
        <w:jc w:val="both"/>
        <w:rPr>
          <w:rFonts w:ascii="Times New Roman" w:hAnsi="Times New Roman" w:cs="Times New Roman"/>
          <w:b/>
          <w:i/>
          <w:sz w:val="24"/>
          <w:szCs w:val="24"/>
        </w:rPr>
      </w:pPr>
    </w:p>
    <w:tbl>
      <w:tblPr>
        <w:tblW w:w="1545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8"/>
        <w:gridCol w:w="1559"/>
        <w:gridCol w:w="3118"/>
        <w:gridCol w:w="4678"/>
        <w:gridCol w:w="5528"/>
      </w:tblGrid>
      <w:tr w:rsidR="001E6C5C" w:rsidRPr="00A02248" w:rsidTr="001E6C5C">
        <w:tc>
          <w:tcPr>
            <w:tcW w:w="568" w:type="dxa"/>
            <w:shd w:val="clear" w:color="auto" w:fill="D9D9D9"/>
            <w:vAlign w:val="center"/>
          </w:tcPr>
          <w:p w:rsidR="001E6C5C" w:rsidRPr="00EA5550" w:rsidRDefault="001E6C5C" w:rsidP="000B5C48">
            <w:pPr>
              <w:spacing w:line="240" w:lineRule="auto"/>
              <w:jc w:val="center"/>
              <w:rPr>
                <w:rFonts w:ascii="Times New Roman" w:hAnsi="Times New Roman" w:cs="Times New Roman"/>
                <w:b/>
                <w:sz w:val="24"/>
                <w:szCs w:val="24"/>
              </w:rPr>
            </w:pPr>
            <w:r w:rsidRPr="00EA5550">
              <w:rPr>
                <w:rFonts w:ascii="Times New Roman" w:hAnsi="Times New Roman" w:cs="Times New Roman"/>
                <w:b/>
                <w:sz w:val="24"/>
                <w:szCs w:val="24"/>
              </w:rPr>
              <w:t>№</w:t>
            </w:r>
          </w:p>
        </w:tc>
        <w:tc>
          <w:tcPr>
            <w:tcW w:w="1559" w:type="dxa"/>
            <w:shd w:val="clear" w:color="auto" w:fill="D9D9D9"/>
            <w:vAlign w:val="center"/>
          </w:tcPr>
          <w:p w:rsidR="001E6C5C" w:rsidRPr="00EA5550" w:rsidRDefault="001E6C5C" w:rsidP="000B5C48">
            <w:pPr>
              <w:spacing w:line="240" w:lineRule="auto"/>
              <w:jc w:val="center"/>
              <w:rPr>
                <w:rFonts w:ascii="Times New Roman" w:hAnsi="Times New Roman" w:cs="Times New Roman"/>
                <w:b/>
                <w:sz w:val="24"/>
                <w:szCs w:val="24"/>
              </w:rPr>
            </w:pPr>
            <w:r w:rsidRPr="00EA5550">
              <w:rPr>
                <w:rFonts w:ascii="Times New Roman" w:hAnsi="Times New Roman" w:cs="Times New Roman"/>
                <w:b/>
                <w:sz w:val="24"/>
                <w:szCs w:val="24"/>
              </w:rPr>
              <w:t>Методика форми</w:t>
            </w:r>
            <w:r w:rsidRPr="00EA5550">
              <w:rPr>
                <w:rFonts w:ascii="Times New Roman" w:hAnsi="Times New Roman" w:cs="Times New Roman"/>
                <w:b/>
                <w:sz w:val="24"/>
                <w:szCs w:val="24"/>
              </w:rPr>
              <w:softHyphen/>
              <w:t>рующего оценивания</w:t>
            </w:r>
          </w:p>
        </w:tc>
        <w:tc>
          <w:tcPr>
            <w:tcW w:w="3118" w:type="dxa"/>
            <w:shd w:val="clear" w:color="auto" w:fill="D9D9D9"/>
            <w:vAlign w:val="center"/>
          </w:tcPr>
          <w:p w:rsidR="001E6C5C" w:rsidRPr="00EA5550" w:rsidRDefault="001E6C5C" w:rsidP="000B5C48">
            <w:pPr>
              <w:spacing w:line="240" w:lineRule="auto"/>
              <w:jc w:val="center"/>
              <w:rPr>
                <w:rFonts w:ascii="Times New Roman" w:hAnsi="Times New Roman" w:cs="Times New Roman"/>
                <w:b/>
                <w:sz w:val="24"/>
                <w:szCs w:val="24"/>
              </w:rPr>
            </w:pPr>
            <w:r w:rsidRPr="00EA5550">
              <w:rPr>
                <w:rFonts w:ascii="Times New Roman" w:hAnsi="Times New Roman" w:cs="Times New Roman"/>
                <w:b/>
                <w:sz w:val="24"/>
                <w:szCs w:val="24"/>
              </w:rPr>
              <w:t>Основные цели</w:t>
            </w:r>
          </w:p>
          <w:p w:rsidR="001E6C5C" w:rsidRPr="00EA5550" w:rsidRDefault="001E6C5C" w:rsidP="000B5C48">
            <w:pPr>
              <w:spacing w:line="240" w:lineRule="auto"/>
              <w:jc w:val="center"/>
              <w:rPr>
                <w:rFonts w:ascii="Times New Roman" w:hAnsi="Times New Roman" w:cs="Times New Roman"/>
                <w:b/>
                <w:sz w:val="24"/>
                <w:szCs w:val="24"/>
              </w:rPr>
            </w:pPr>
            <w:r w:rsidRPr="00EA5550">
              <w:rPr>
                <w:rFonts w:ascii="Times New Roman" w:hAnsi="Times New Roman" w:cs="Times New Roman"/>
                <w:b/>
                <w:sz w:val="24"/>
                <w:szCs w:val="24"/>
              </w:rPr>
              <w:t>и задачи</w:t>
            </w:r>
          </w:p>
        </w:tc>
        <w:tc>
          <w:tcPr>
            <w:tcW w:w="4678" w:type="dxa"/>
            <w:shd w:val="clear" w:color="auto" w:fill="D9D9D9"/>
            <w:vAlign w:val="center"/>
          </w:tcPr>
          <w:p w:rsidR="001E6C5C" w:rsidRPr="00EA5550" w:rsidRDefault="001E6C5C" w:rsidP="000B5C48">
            <w:pPr>
              <w:spacing w:line="240" w:lineRule="auto"/>
              <w:jc w:val="center"/>
              <w:rPr>
                <w:rFonts w:ascii="Times New Roman" w:hAnsi="Times New Roman" w:cs="Times New Roman"/>
                <w:b/>
                <w:sz w:val="24"/>
                <w:szCs w:val="24"/>
              </w:rPr>
            </w:pPr>
            <w:r w:rsidRPr="00EA5550">
              <w:rPr>
                <w:rFonts w:ascii="Times New Roman" w:hAnsi="Times New Roman" w:cs="Times New Roman"/>
                <w:b/>
                <w:sz w:val="24"/>
                <w:szCs w:val="24"/>
              </w:rPr>
              <w:t>Возможные риски применения и рекомендации по их избежанию</w:t>
            </w:r>
          </w:p>
        </w:tc>
        <w:tc>
          <w:tcPr>
            <w:tcW w:w="5528" w:type="dxa"/>
            <w:shd w:val="clear" w:color="auto" w:fill="D9D9D9"/>
            <w:vAlign w:val="center"/>
          </w:tcPr>
          <w:p w:rsidR="001E6C5C" w:rsidRPr="00EA5550" w:rsidRDefault="001E6C5C" w:rsidP="000B5C48">
            <w:pPr>
              <w:spacing w:line="240" w:lineRule="auto"/>
              <w:jc w:val="center"/>
              <w:rPr>
                <w:rFonts w:ascii="Times New Roman" w:hAnsi="Times New Roman" w:cs="Times New Roman"/>
                <w:b/>
                <w:sz w:val="24"/>
                <w:szCs w:val="24"/>
              </w:rPr>
            </w:pPr>
            <w:r w:rsidRPr="00EA5550">
              <w:rPr>
                <w:rFonts w:ascii="Times New Roman" w:hAnsi="Times New Roman" w:cs="Times New Roman"/>
                <w:b/>
                <w:sz w:val="24"/>
                <w:szCs w:val="24"/>
              </w:rPr>
              <w:t>Возможные позитивные эффекты</w:t>
            </w:r>
          </w:p>
        </w:tc>
      </w:tr>
      <w:tr w:rsidR="001E6C5C" w:rsidRPr="00A02248" w:rsidTr="001E6C5C">
        <w:tc>
          <w:tcPr>
            <w:tcW w:w="568" w:type="dxa"/>
          </w:tcPr>
          <w:p w:rsidR="001E6C5C" w:rsidRPr="00EA5550" w:rsidRDefault="001E6C5C" w:rsidP="000B5C48">
            <w:pPr>
              <w:spacing w:line="240" w:lineRule="auto"/>
              <w:jc w:val="center"/>
              <w:rPr>
                <w:rFonts w:ascii="Times New Roman" w:hAnsi="Times New Roman" w:cs="Times New Roman"/>
                <w:sz w:val="24"/>
                <w:szCs w:val="24"/>
              </w:rPr>
            </w:pPr>
            <w:r w:rsidRPr="00EA5550">
              <w:rPr>
                <w:rFonts w:ascii="Times New Roman" w:hAnsi="Times New Roman" w:cs="Times New Roman"/>
                <w:sz w:val="24"/>
                <w:szCs w:val="24"/>
              </w:rPr>
              <w:t>1.</w:t>
            </w:r>
          </w:p>
        </w:tc>
        <w:tc>
          <w:tcPr>
            <w:tcW w:w="1559" w:type="dxa"/>
          </w:tcPr>
          <w:p w:rsidR="001E6C5C" w:rsidRPr="00EA5550" w:rsidRDefault="001E6C5C" w:rsidP="000B5C48">
            <w:pPr>
              <w:spacing w:line="240" w:lineRule="auto"/>
              <w:jc w:val="center"/>
              <w:rPr>
                <w:rFonts w:ascii="Times New Roman" w:hAnsi="Times New Roman" w:cs="Times New Roman"/>
                <w:sz w:val="24"/>
                <w:szCs w:val="24"/>
              </w:rPr>
            </w:pPr>
            <w:r w:rsidRPr="00EA5550">
              <w:rPr>
                <w:rFonts w:ascii="Times New Roman" w:hAnsi="Times New Roman" w:cs="Times New Roman"/>
                <w:sz w:val="24"/>
                <w:szCs w:val="24"/>
              </w:rPr>
              <w:t>Критериаль</w:t>
            </w:r>
            <w:r w:rsidRPr="00EA5550">
              <w:rPr>
                <w:rFonts w:ascii="Times New Roman" w:hAnsi="Times New Roman" w:cs="Times New Roman"/>
                <w:sz w:val="24"/>
                <w:szCs w:val="24"/>
              </w:rPr>
              <w:softHyphen/>
              <w:t>ное само</w:t>
            </w:r>
            <w:r w:rsidRPr="00EA5550">
              <w:rPr>
                <w:rFonts w:ascii="Times New Roman" w:hAnsi="Times New Roman" w:cs="Times New Roman"/>
                <w:sz w:val="24"/>
                <w:szCs w:val="24"/>
              </w:rPr>
              <w:softHyphen/>
              <w:t>оценивание</w:t>
            </w:r>
          </w:p>
        </w:tc>
        <w:tc>
          <w:tcPr>
            <w:tcW w:w="3118" w:type="dxa"/>
          </w:tcPr>
          <w:p w:rsidR="001E6C5C" w:rsidRPr="00EA5550" w:rsidRDefault="001E6C5C" w:rsidP="000B5C48">
            <w:pPr>
              <w:spacing w:line="240" w:lineRule="auto"/>
              <w:jc w:val="both"/>
              <w:rPr>
                <w:rFonts w:ascii="Times New Roman" w:hAnsi="Times New Roman" w:cs="Times New Roman"/>
                <w:sz w:val="24"/>
                <w:szCs w:val="24"/>
              </w:rPr>
            </w:pPr>
            <w:r w:rsidRPr="00EA5550">
              <w:rPr>
                <w:rFonts w:ascii="Times New Roman" w:hAnsi="Times New Roman" w:cs="Times New Roman"/>
                <w:sz w:val="24"/>
                <w:szCs w:val="24"/>
              </w:rPr>
              <w:t>Цель: оценивание не только результата дея</w:t>
            </w:r>
            <w:r w:rsidRPr="00EA5550">
              <w:rPr>
                <w:rFonts w:ascii="Times New Roman" w:hAnsi="Times New Roman" w:cs="Times New Roman"/>
                <w:sz w:val="24"/>
                <w:szCs w:val="24"/>
              </w:rPr>
              <w:softHyphen/>
              <w:t>тельности, но и процесса работы, приво</w:t>
            </w:r>
            <w:r w:rsidRPr="00EA5550">
              <w:rPr>
                <w:rFonts w:ascii="Times New Roman" w:hAnsi="Times New Roman" w:cs="Times New Roman"/>
                <w:sz w:val="24"/>
                <w:szCs w:val="24"/>
              </w:rPr>
              <w:softHyphen/>
              <w:t>дящего к этому результату.</w:t>
            </w:r>
          </w:p>
          <w:p w:rsidR="001E6C5C" w:rsidRPr="00EA5550" w:rsidRDefault="001E6C5C" w:rsidP="000B5C48">
            <w:pPr>
              <w:spacing w:line="240" w:lineRule="auto"/>
              <w:jc w:val="both"/>
              <w:rPr>
                <w:rFonts w:ascii="Times New Roman" w:hAnsi="Times New Roman" w:cs="Times New Roman"/>
                <w:sz w:val="24"/>
                <w:szCs w:val="24"/>
              </w:rPr>
            </w:pPr>
            <w:r w:rsidRPr="00EA5550">
              <w:rPr>
                <w:rFonts w:ascii="Times New Roman" w:hAnsi="Times New Roman" w:cs="Times New Roman"/>
                <w:sz w:val="24"/>
                <w:szCs w:val="24"/>
              </w:rPr>
              <w:t>Задачи:</w:t>
            </w:r>
          </w:p>
          <w:p w:rsidR="001E6C5C" w:rsidRPr="00EA5550" w:rsidRDefault="001E6C5C" w:rsidP="000B5C48">
            <w:pPr>
              <w:spacing w:line="240" w:lineRule="auto"/>
              <w:jc w:val="both"/>
              <w:rPr>
                <w:rFonts w:ascii="Times New Roman" w:hAnsi="Times New Roman" w:cs="Times New Roman"/>
                <w:sz w:val="24"/>
                <w:szCs w:val="24"/>
              </w:rPr>
            </w:pPr>
            <w:r w:rsidRPr="00EA5550">
              <w:rPr>
                <w:rFonts w:ascii="Times New Roman" w:hAnsi="Times New Roman" w:cs="Times New Roman"/>
                <w:sz w:val="24"/>
                <w:szCs w:val="24"/>
              </w:rPr>
              <w:t>1. делать оценку более объ</w:t>
            </w:r>
            <w:r w:rsidRPr="00EA5550">
              <w:rPr>
                <w:rFonts w:ascii="Times New Roman" w:hAnsi="Times New Roman" w:cs="Times New Roman"/>
                <w:sz w:val="24"/>
                <w:szCs w:val="24"/>
              </w:rPr>
              <w:softHyphen/>
              <w:t>ективной как для обучаю</w:t>
            </w:r>
            <w:r w:rsidRPr="00EA5550">
              <w:rPr>
                <w:rFonts w:ascii="Times New Roman" w:hAnsi="Times New Roman" w:cs="Times New Roman"/>
                <w:sz w:val="24"/>
                <w:szCs w:val="24"/>
              </w:rPr>
              <w:softHyphen/>
              <w:t>щегося, так и для педагога;</w:t>
            </w:r>
          </w:p>
          <w:p w:rsidR="001E6C5C" w:rsidRPr="00EA5550" w:rsidRDefault="001E6C5C" w:rsidP="000B5C48">
            <w:pPr>
              <w:spacing w:line="240" w:lineRule="auto"/>
              <w:jc w:val="both"/>
              <w:rPr>
                <w:rFonts w:ascii="Times New Roman" w:hAnsi="Times New Roman" w:cs="Times New Roman"/>
                <w:sz w:val="24"/>
                <w:szCs w:val="24"/>
              </w:rPr>
            </w:pPr>
            <w:r w:rsidRPr="00EA5550">
              <w:rPr>
                <w:rFonts w:ascii="Times New Roman" w:hAnsi="Times New Roman" w:cs="Times New Roman"/>
                <w:sz w:val="24"/>
                <w:szCs w:val="24"/>
              </w:rPr>
              <w:t>2. позволить обучаю</w:t>
            </w:r>
            <w:r w:rsidRPr="00EA5550">
              <w:rPr>
                <w:rFonts w:ascii="Times New Roman" w:hAnsi="Times New Roman" w:cs="Times New Roman"/>
                <w:sz w:val="24"/>
                <w:szCs w:val="24"/>
              </w:rPr>
              <w:softHyphen/>
              <w:t>щимся оценивать гра</w:t>
            </w:r>
            <w:r w:rsidRPr="00EA5550">
              <w:rPr>
                <w:rFonts w:ascii="Times New Roman" w:hAnsi="Times New Roman" w:cs="Times New Roman"/>
                <w:sz w:val="24"/>
                <w:szCs w:val="24"/>
              </w:rPr>
              <w:softHyphen/>
              <w:t>ницы своего знания;</w:t>
            </w:r>
          </w:p>
          <w:p w:rsidR="001E6C5C" w:rsidRPr="00EA5550" w:rsidRDefault="001E6C5C" w:rsidP="000B5C48">
            <w:pPr>
              <w:spacing w:line="240" w:lineRule="auto"/>
              <w:jc w:val="both"/>
              <w:rPr>
                <w:rFonts w:ascii="Times New Roman" w:hAnsi="Times New Roman" w:cs="Times New Roman"/>
                <w:sz w:val="24"/>
                <w:szCs w:val="24"/>
              </w:rPr>
            </w:pPr>
            <w:r w:rsidRPr="00EA5550">
              <w:rPr>
                <w:rFonts w:ascii="Times New Roman" w:hAnsi="Times New Roman" w:cs="Times New Roman"/>
                <w:sz w:val="24"/>
                <w:szCs w:val="24"/>
              </w:rPr>
              <w:t>3. обеспечивать обу</w:t>
            </w:r>
            <w:r w:rsidRPr="00EA5550">
              <w:rPr>
                <w:rFonts w:ascii="Times New Roman" w:hAnsi="Times New Roman" w:cs="Times New Roman"/>
                <w:sz w:val="24"/>
                <w:szCs w:val="24"/>
              </w:rPr>
              <w:softHyphen/>
              <w:t>чаю</w:t>
            </w:r>
            <w:r w:rsidRPr="00EA5550">
              <w:rPr>
                <w:rFonts w:ascii="Times New Roman" w:hAnsi="Times New Roman" w:cs="Times New Roman"/>
                <w:sz w:val="24"/>
                <w:szCs w:val="24"/>
              </w:rPr>
              <w:softHyphen/>
              <w:t>щимся и педагогу объек</w:t>
            </w:r>
            <w:r w:rsidRPr="00EA5550">
              <w:rPr>
                <w:rFonts w:ascii="Times New Roman" w:hAnsi="Times New Roman" w:cs="Times New Roman"/>
                <w:sz w:val="24"/>
                <w:szCs w:val="24"/>
              </w:rPr>
              <w:softHyphen/>
              <w:t>тивную обратную связь.</w:t>
            </w:r>
          </w:p>
        </w:tc>
        <w:tc>
          <w:tcPr>
            <w:tcW w:w="4678" w:type="dxa"/>
          </w:tcPr>
          <w:p w:rsidR="001E6C5C" w:rsidRPr="00EA5550" w:rsidRDefault="001E6C5C" w:rsidP="000B5C48">
            <w:pPr>
              <w:spacing w:line="240" w:lineRule="auto"/>
              <w:jc w:val="both"/>
              <w:rPr>
                <w:rFonts w:ascii="Times New Roman" w:hAnsi="Times New Roman" w:cs="Times New Roman"/>
                <w:sz w:val="24"/>
                <w:szCs w:val="24"/>
              </w:rPr>
            </w:pPr>
            <w:r w:rsidRPr="00EA5550">
              <w:rPr>
                <w:rFonts w:ascii="Times New Roman" w:hAnsi="Times New Roman" w:cs="Times New Roman"/>
                <w:sz w:val="24"/>
                <w:szCs w:val="24"/>
              </w:rPr>
              <w:t>Риски: Несоответствие выбранных крите</w:t>
            </w:r>
            <w:r w:rsidRPr="00EA5550">
              <w:rPr>
                <w:rFonts w:ascii="Times New Roman" w:hAnsi="Times New Roman" w:cs="Times New Roman"/>
                <w:sz w:val="24"/>
                <w:szCs w:val="24"/>
              </w:rPr>
              <w:softHyphen/>
              <w:t>риев характеру работ, подлежащих оцени</w:t>
            </w:r>
            <w:r w:rsidRPr="00EA5550">
              <w:rPr>
                <w:rFonts w:ascii="Times New Roman" w:hAnsi="Times New Roman" w:cs="Times New Roman"/>
                <w:sz w:val="24"/>
                <w:szCs w:val="24"/>
              </w:rPr>
              <w:softHyphen/>
              <w:t>ванию.</w:t>
            </w:r>
          </w:p>
          <w:p w:rsidR="001E6C5C" w:rsidRPr="00EA5550" w:rsidRDefault="001E6C5C" w:rsidP="000B5C48">
            <w:pPr>
              <w:spacing w:line="240" w:lineRule="auto"/>
              <w:jc w:val="both"/>
              <w:rPr>
                <w:rFonts w:ascii="Times New Roman" w:hAnsi="Times New Roman" w:cs="Times New Roman"/>
                <w:sz w:val="24"/>
                <w:szCs w:val="24"/>
              </w:rPr>
            </w:pPr>
          </w:p>
          <w:p w:rsidR="001E6C5C" w:rsidRPr="00EA5550" w:rsidRDefault="001E6C5C" w:rsidP="000B5C48">
            <w:pPr>
              <w:spacing w:line="240" w:lineRule="auto"/>
              <w:jc w:val="both"/>
              <w:rPr>
                <w:rFonts w:ascii="Times New Roman" w:hAnsi="Times New Roman" w:cs="Times New Roman"/>
                <w:sz w:val="24"/>
                <w:szCs w:val="24"/>
              </w:rPr>
            </w:pPr>
            <w:r w:rsidRPr="00EA5550">
              <w:rPr>
                <w:rFonts w:ascii="Times New Roman" w:hAnsi="Times New Roman" w:cs="Times New Roman"/>
                <w:sz w:val="24"/>
                <w:szCs w:val="24"/>
              </w:rPr>
              <w:t>Рекомендации: предварительное обсужде</w:t>
            </w:r>
            <w:r w:rsidRPr="00EA5550">
              <w:rPr>
                <w:rFonts w:ascii="Times New Roman" w:hAnsi="Times New Roman" w:cs="Times New Roman"/>
                <w:sz w:val="24"/>
                <w:szCs w:val="24"/>
              </w:rPr>
              <w:softHyphen/>
              <w:t>ние выбранных критериев.</w:t>
            </w:r>
          </w:p>
          <w:p w:rsidR="001E6C5C" w:rsidRPr="00EA5550" w:rsidRDefault="001E6C5C" w:rsidP="000B5C48">
            <w:pPr>
              <w:spacing w:line="240" w:lineRule="auto"/>
              <w:jc w:val="both"/>
              <w:rPr>
                <w:rFonts w:ascii="Times New Roman" w:hAnsi="Times New Roman" w:cs="Times New Roman"/>
                <w:sz w:val="24"/>
                <w:szCs w:val="24"/>
              </w:rPr>
            </w:pPr>
          </w:p>
        </w:tc>
        <w:tc>
          <w:tcPr>
            <w:tcW w:w="5528" w:type="dxa"/>
          </w:tcPr>
          <w:p w:rsidR="001E6C5C" w:rsidRPr="00EA5550" w:rsidRDefault="001E6C5C" w:rsidP="000B5C48">
            <w:pPr>
              <w:spacing w:line="240" w:lineRule="auto"/>
              <w:jc w:val="both"/>
              <w:rPr>
                <w:rFonts w:ascii="Times New Roman" w:hAnsi="Times New Roman" w:cs="Times New Roman"/>
                <w:sz w:val="24"/>
                <w:szCs w:val="24"/>
              </w:rPr>
            </w:pPr>
            <w:r w:rsidRPr="00EA5550">
              <w:rPr>
                <w:rFonts w:ascii="Times New Roman" w:hAnsi="Times New Roman" w:cs="Times New Roman"/>
                <w:sz w:val="24"/>
                <w:szCs w:val="24"/>
              </w:rPr>
              <w:t>– дает педагогу возможность точно оценить не только реальные, но и потенциальные достижения обучающихся;</w:t>
            </w:r>
          </w:p>
          <w:p w:rsidR="001E6C5C" w:rsidRPr="00EA5550" w:rsidRDefault="001E6C5C" w:rsidP="000B5C48">
            <w:pPr>
              <w:spacing w:line="240" w:lineRule="auto"/>
              <w:jc w:val="both"/>
              <w:rPr>
                <w:rFonts w:ascii="Times New Roman" w:hAnsi="Times New Roman" w:cs="Times New Roman"/>
                <w:sz w:val="24"/>
                <w:szCs w:val="24"/>
              </w:rPr>
            </w:pPr>
            <w:r w:rsidRPr="00EA5550">
              <w:rPr>
                <w:rFonts w:ascii="Times New Roman" w:hAnsi="Times New Roman" w:cs="Times New Roman"/>
                <w:sz w:val="24"/>
                <w:szCs w:val="24"/>
              </w:rPr>
              <w:t>– формирует ученическую самоорганизацию, пре</w:t>
            </w:r>
            <w:r w:rsidRPr="00EA5550">
              <w:rPr>
                <w:rFonts w:ascii="Times New Roman" w:hAnsi="Times New Roman" w:cs="Times New Roman"/>
                <w:sz w:val="24"/>
                <w:szCs w:val="24"/>
              </w:rPr>
              <w:softHyphen/>
              <w:t>доставляя обучающимся возможность построить план дальнейших действий по собственному про</w:t>
            </w:r>
            <w:r w:rsidRPr="00EA5550">
              <w:rPr>
                <w:rFonts w:ascii="Times New Roman" w:hAnsi="Times New Roman" w:cs="Times New Roman"/>
                <w:sz w:val="24"/>
                <w:szCs w:val="24"/>
              </w:rPr>
              <w:softHyphen/>
              <w:t>движению;</w:t>
            </w:r>
          </w:p>
          <w:p w:rsidR="001E6C5C" w:rsidRPr="00EA5550" w:rsidRDefault="001E6C5C" w:rsidP="000B5C48">
            <w:pPr>
              <w:spacing w:line="240" w:lineRule="auto"/>
              <w:jc w:val="both"/>
              <w:rPr>
                <w:rFonts w:ascii="Times New Roman" w:hAnsi="Times New Roman" w:cs="Times New Roman"/>
                <w:sz w:val="24"/>
                <w:szCs w:val="24"/>
              </w:rPr>
            </w:pPr>
            <w:r w:rsidRPr="00EA5550">
              <w:rPr>
                <w:rFonts w:ascii="Times New Roman" w:hAnsi="Times New Roman" w:cs="Times New Roman"/>
                <w:sz w:val="24"/>
                <w:szCs w:val="24"/>
              </w:rPr>
              <w:t>– предоставляет педагогу и обучающимся объек</w:t>
            </w:r>
            <w:r w:rsidRPr="00EA5550">
              <w:rPr>
                <w:rFonts w:ascii="Times New Roman" w:hAnsi="Times New Roman" w:cs="Times New Roman"/>
                <w:sz w:val="24"/>
                <w:szCs w:val="24"/>
              </w:rPr>
              <w:softHyphen/>
              <w:t>тивные критерии оценки, пригодные для интерпре</w:t>
            </w:r>
            <w:r w:rsidRPr="00EA5550">
              <w:rPr>
                <w:rFonts w:ascii="Times New Roman" w:hAnsi="Times New Roman" w:cs="Times New Roman"/>
                <w:sz w:val="24"/>
                <w:szCs w:val="24"/>
              </w:rPr>
              <w:softHyphen/>
              <w:t>тации, анализа и непосредственного использования во взаимодействии с обучающимися и родителями (законными представителями);</w:t>
            </w:r>
          </w:p>
          <w:p w:rsidR="001E6C5C" w:rsidRPr="00EA5550" w:rsidRDefault="001E6C5C" w:rsidP="000B5C48">
            <w:pPr>
              <w:spacing w:line="240" w:lineRule="auto"/>
              <w:jc w:val="both"/>
              <w:rPr>
                <w:rFonts w:ascii="Times New Roman" w:hAnsi="Times New Roman" w:cs="Times New Roman"/>
                <w:sz w:val="24"/>
                <w:szCs w:val="24"/>
              </w:rPr>
            </w:pPr>
            <w:r w:rsidRPr="00EA5550">
              <w:rPr>
                <w:rFonts w:ascii="Times New Roman" w:hAnsi="Times New Roman" w:cs="Times New Roman"/>
                <w:sz w:val="24"/>
                <w:szCs w:val="24"/>
              </w:rPr>
              <w:t>– дает общие основания для оценки достижения обучающихся на разных этапах учебного процесса применительно  к разным задачам и ситуациям;</w:t>
            </w:r>
          </w:p>
          <w:p w:rsidR="001E6C5C" w:rsidRPr="00EA5550" w:rsidRDefault="001E6C5C" w:rsidP="000B5C48">
            <w:pPr>
              <w:spacing w:line="240" w:lineRule="auto"/>
              <w:jc w:val="both"/>
              <w:rPr>
                <w:rFonts w:ascii="Times New Roman" w:hAnsi="Times New Roman" w:cs="Times New Roman"/>
                <w:sz w:val="24"/>
                <w:szCs w:val="24"/>
              </w:rPr>
            </w:pPr>
            <w:r w:rsidRPr="00EA5550">
              <w:rPr>
                <w:rFonts w:ascii="Times New Roman" w:hAnsi="Times New Roman" w:cs="Times New Roman"/>
                <w:sz w:val="24"/>
                <w:szCs w:val="24"/>
              </w:rPr>
              <w:t>– формирует и поддерживает заинтересованность и уровень компетентного участия родителей (законных представителей) в учеб</w:t>
            </w:r>
            <w:r w:rsidRPr="00EA5550">
              <w:rPr>
                <w:rFonts w:ascii="Times New Roman" w:hAnsi="Times New Roman" w:cs="Times New Roman"/>
                <w:sz w:val="24"/>
                <w:szCs w:val="24"/>
              </w:rPr>
              <w:softHyphen/>
              <w:t>ном процессе.</w:t>
            </w:r>
          </w:p>
        </w:tc>
      </w:tr>
      <w:tr w:rsidR="001E6C5C" w:rsidRPr="00A02248" w:rsidTr="001E6C5C">
        <w:tc>
          <w:tcPr>
            <w:tcW w:w="568" w:type="dxa"/>
          </w:tcPr>
          <w:p w:rsidR="001E6C5C" w:rsidRPr="00EA5550" w:rsidRDefault="001E6C5C" w:rsidP="000B5C48">
            <w:pPr>
              <w:spacing w:line="240" w:lineRule="auto"/>
              <w:jc w:val="center"/>
              <w:rPr>
                <w:rFonts w:ascii="Times New Roman" w:hAnsi="Times New Roman" w:cs="Times New Roman"/>
                <w:sz w:val="24"/>
                <w:szCs w:val="24"/>
              </w:rPr>
            </w:pPr>
            <w:r w:rsidRPr="00EA5550">
              <w:rPr>
                <w:rFonts w:ascii="Times New Roman" w:hAnsi="Times New Roman" w:cs="Times New Roman"/>
                <w:sz w:val="24"/>
                <w:szCs w:val="24"/>
              </w:rPr>
              <w:t>2.</w:t>
            </w:r>
          </w:p>
        </w:tc>
        <w:tc>
          <w:tcPr>
            <w:tcW w:w="1559" w:type="dxa"/>
          </w:tcPr>
          <w:p w:rsidR="001E6C5C" w:rsidRPr="00EA5550" w:rsidRDefault="001E6C5C" w:rsidP="000B5C48">
            <w:pPr>
              <w:spacing w:line="240" w:lineRule="auto"/>
              <w:jc w:val="center"/>
              <w:rPr>
                <w:rFonts w:ascii="Times New Roman" w:hAnsi="Times New Roman" w:cs="Times New Roman"/>
                <w:sz w:val="24"/>
                <w:szCs w:val="24"/>
              </w:rPr>
            </w:pPr>
            <w:r w:rsidRPr="00EA5550">
              <w:rPr>
                <w:rFonts w:ascii="Times New Roman" w:hAnsi="Times New Roman" w:cs="Times New Roman"/>
                <w:sz w:val="24"/>
                <w:szCs w:val="24"/>
              </w:rPr>
              <w:t>Критериаль</w:t>
            </w:r>
            <w:r w:rsidRPr="00EA5550">
              <w:rPr>
                <w:rFonts w:ascii="Times New Roman" w:hAnsi="Times New Roman" w:cs="Times New Roman"/>
                <w:sz w:val="24"/>
                <w:szCs w:val="24"/>
              </w:rPr>
              <w:softHyphen/>
              <w:t>ное взаимо</w:t>
            </w:r>
            <w:r w:rsidRPr="00EA5550">
              <w:rPr>
                <w:rFonts w:ascii="Times New Roman" w:hAnsi="Times New Roman" w:cs="Times New Roman"/>
                <w:sz w:val="24"/>
                <w:szCs w:val="24"/>
              </w:rPr>
              <w:softHyphen/>
              <w:t>оценивание</w:t>
            </w:r>
          </w:p>
        </w:tc>
        <w:tc>
          <w:tcPr>
            <w:tcW w:w="3118" w:type="dxa"/>
          </w:tcPr>
          <w:p w:rsidR="001E6C5C" w:rsidRPr="00EA5550" w:rsidRDefault="001E6C5C" w:rsidP="000B5C48">
            <w:pPr>
              <w:spacing w:line="240" w:lineRule="auto"/>
              <w:jc w:val="both"/>
              <w:rPr>
                <w:rFonts w:ascii="Times New Roman" w:hAnsi="Times New Roman" w:cs="Times New Roman"/>
                <w:sz w:val="24"/>
                <w:szCs w:val="24"/>
              </w:rPr>
            </w:pPr>
            <w:r w:rsidRPr="00EA5550">
              <w:rPr>
                <w:rFonts w:ascii="Times New Roman" w:hAnsi="Times New Roman" w:cs="Times New Roman"/>
                <w:sz w:val="24"/>
                <w:szCs w:val="24"/>
              </w:rPr>
              <w:t>Цель: оценивание не только собственных ре</w:t>
            </w:r>
            <w:r w:rsidRPr="00EA5550">
              <w:rPr>
                <w:rFonts w:ascii="Times New Roman" w:hAnsi="Times New Roman" w:cs="Times New Roman"/>
                <w:sz w:val="24"/>
                <w:szCs w:val="24"/>
              </w:rPr>
              <w:softHyphen/>
              <w:t>зультатов деятельности, но деятель</w:t>
            </w:r>
            <w:r w:rsidRPr="00EA5550">
              <w:rPr>
                <w:rFonts w:ascii="Times New Roman" w:hAnsi="Times New Roman" w:cs="Times New Roman"/>
                <w:sz w:val="24"/>
                <w:szCs w:val="24"/>
              </w:rPr>
              <w:softHyphen/>
              <w:t>ность одно</w:t>
            </w:r>
            <w:r w:rsidRPr="00EA5550">
              <w:rPr>
                <w:rFonts w:ascii="Times New Roman" w:hAnsi="Times New Roman" w:cs="Times New Roman"/>
                <w:sz w:val="24"/>
                <w:szCs w:val="24"/>
              </w:rPr>
              <w:softHyphen/>
              <w:t>классников в ре</w:t>
            </w:r>
            <w:r w:rsidRPr="00EA5550">
              <w:rPr>
                <w:rFonts w:ascii="Times New Roman" w:hAnsi="Times New Roman" w:cs="Times New Roman"/>
                <w:sz w:val="24"/>
                <w:szCs w:val="24"/>
              </w:rPr>
              <w:softHyphen/>
              <w:t xml:space="preserve">зультате выполнения как </w:t>
            </w:r>
            <w:r w:rsidRPr="00EA5550">
              <w:rPr>
                <w:rFonts w:ascii="Times New Roman" w:hAnsi="Times New Roman" w:cs="Times New Roman"/>
                <w:sz w:val="24"/>
                <w:szCs w:val="24"/>
              </w:rPr>
              <w:lastRenderedPageBreak/>
              <w:t>индиви</w:t>
            </w:r>
            <w:r w:rsidRPr="00EA5550">
              <w:rPr>
                <w:rFonts w:ascii="Times New Roman" w:hAnsi="Times New Roman" w:cs="Times New Roman"/>
                <w:sz w:val="24"/>
                <w:szCs w:val="24"/>
              </w:rPr>
              <w:softHyphen/>
              <w:t>дуальных, так и группо</w:t>
            </w:r>
            <w:r w:rsidRPr="00EA5550">
              <w:rPr>
                <w:rFonts w:ascii="Times New Roman" w:hAnsi="Times New Roman" w:cs="Times New Roman"/>
                <w:sz w:val="24"/>
                <w:szCs w:val="24"/>
              </w:rPr>
              <w:softHyphen/>
              <w:t>вых работ.</w:t>
            </w:r>
          </w:p>
        </w:tc>
        <w:tc>
          <w:tcPr>
            <w:tcW w:w="4678" w:type="dxa"/>
          </w:tcPr>
          <w:p w:rsidR="001E6C5C" w:rsidRPr="00EA5550" w:rsidRDefault="001E6C5C" w:rsidP="000B5C48">
            <w:pPr>
              <w:spacing w:line="240" w:lineRule="auto"/>
              <w:jc w:val="both"/>
              <w:rPr>
                <w:rFonts w:ascii="Times New Roman" w:hAnsi="Times New Roman" w:cs="Times New Roman"/>
                <w:sz w:val="24"/>
                <w:szCs w:val="24"/>
              </w:rPr>
            </w:pPr>
            <w:r w:rsidRPr="00EA5550">
              <w:rPr>
                <w:rFonts w:ascii="Times New Roman" w:hAnsi="Times New Roman" w:cs="Times New Roman"/>
                <w:sz w:val="24"/>
                <w:szCs w:val="24"/>
              </w:rPr>
              <w:lastRenderedPageBreak/>
              <w:t>Риски: принятие критериев без обсужде</w:t>
            </w:r>
            <w:r w:rsidRPr="00EA5550">
              <w:rPr>
                <w:rFonts w:ascii="Times New Roman" w:hAnsi="Times New Roman" w:cs="Times New Roman"/>
                <w:sz w:val="24"/>
                <w:szCs w:val="24"/>
              </w:rPr>
              <w:softHyphen/>
              <w:t>ния, что не позволит им стать корректным инст</w:t>
            </w:r>
            <w:r w:rsidRPr="00EA5550">
              <w:rPr>
                <w:rFonts w:ascii="Times New Roman" w:hAnsi="Times New Roman" w:cs="Times New Roman"/>
                <w:sz w:val="24"/>
                <w:szCs w:val="24"/>
              </w:rPr>
              <w:softHyphen/>
              <w:t>рументом для оценки; нерегулярность ис</w:t>
            </w:r>
            <w:r w:rsidRPr="00EA5550">
              <w:rPr>
                <w:rFonts w:ascii="Times New Roman" w:hAnsi="Times New Roman" w:cs="Times New Roman"/>
                <w:sz w:val="24"/>
                <w:szCs w:val="24"/>
              </w:rPr>
              <w:softHyphen/>
              <w:t>пользования данной методики.</w:t>
            </w:r>
          </w:p>
          <w:p w:rsidR="001E6C5C" w:rsidRPr="00EA5550" w:rsidRDefault="001E6C5C" w:rsidP="000B5C48">
            <w:pPr>
              <w:spacing w:line="240" w:lineRule="auto"/>
              <w:jc w:val="both"/>
              <w:rPr>
                <w:rFonts w:ascii="Times New Roman" w:hAnsi="Times New Roman" w:cs="Times New Roman"/>
                <w:sz w:val="24"/>
                <w:szCs w:val="24"/>
              </w:rPr>
            </w:pPr>
          </w:p>
          <w:p w:rsidR="001E6C5C" w:rsidRPr="00EA5550" w:rsidRDefault="001E6C5C" w:rsidP="000B5C48">
            <w:pPr>
              <w:spacing w:line="240" w:lineRule="auto"/>
              <w:jc w:val="both"/>
              <w:rPr>
                <w:rFonts w:ascii="Times New Roman" w:hAnsi="Times New Roman" w:cs="Times New Roman"/>
                <w:sz w:val="24"/>
                <w:szCs w:val="24"/>
              </w:rPr>
            </w:pPr>
            <w:r w:rsidRPr="00EA5550">
              <w:rPr>
                <w:rFonts w:ascii="Times New Roman" w:hAnsi="Times New Roman" w:cs="Times New Roman"/>
                <w:sz w:val="24"/>
                <w:szCs w:val="24"/>
              </w:rPr>
              <w:t>Рекомендации: предварительное обсужде</w:t>
            </w:r>
            <w:r w:rsidRPr="00EA5550">
              <w:rPr>
                <w:rFonts w:ascii="Times New Roman" w:hAnsi="Times New Roman" w:cs="Times New Roman"/>
                <w:sz w:val="24"/>
                <w:szCs w:val="24"/>
              </w:rPr>
              <w:softHyphen/>
              <w:t>ние выбранных критериев; выработка у обучаю</w:t>
            </w:r>
            <w:r w:rsidRPr="00EA5550">
              <w:rPr>
                <w:rFonts w:ascii="Times New Roman" w:hAnsi="Times New Roman" w:cs="Times New Roman"/>
                <w:sz w:val="24"/>
                <w:szCs w:val="24"/>
              </w:rPr>
              <w:softHyphen/>
              <w:t>щихся привычки пользоваться оп</w:t>
            </w:r>
            <w:r w:rsidRPr="00EA5550">
              <w:rPr>
                <w:rFonts w:ascii="Times New Roman" w:hAnsi="Times New Roman" w:cs="Times New Roman"/>
                <w:sz w:val="24"/>
                <w:szCs w:val="24"/>
              </w:rPr>
              <w:softHyphen/>
              <w:t>ределен</w:t>
            </w:r>
            <w:r w:rsidRPr="00EA5550">
              <w:rPr>
                <w:rFonts w:ascii="Times New Roman" w:hAnsi="Times New Roman" w:cs="Times New Roman"/>
                <w:sz w:val="24"/>
                <w:szCs w:val="24"/>
              </w:rPr>
              <w:softHyphen/>
              <w:t>ными критериальными рамками, соответст</w:t>
            </w:r>
            <w:r w:rsidRPr="00EA5550">
              <w:rPr>
                <w:rFonts w:ascii="Times New Roman" w:hAnsi="Times New Roman" w:cs="Times New Roman"/>
                <w:sz w:val="24"/>
                <w:szCs w:val="24"/>
              </w:rPr>
              <w:softHyphen/>
              <w:t>вующими тому материалу, кото</w:t>
            </w:r>
            <w:r w:rsidRPr="00EA5550">
              <w:rPr>
                <w:rFonts w:ascii="Times New Roman" w:hAnsi="Times New Roman" w:cs="Times New Roman"/>
                <w:sz w:val="24"/>
                <w:szCs w:val="24"/>
              </w:rPr>
              <w:softHyphen/>
              <w:t>рый оценива</w:t>
            </w:r>
            <w:r w:rsidRPr="00EA5550">
              <w:rPr>
                <w:rFonts w:ascii="Times New Roman" w:hAnsi="Times New Roman" w:cs="Times New Roman"/>
                <w:sz w:val="24"/>
                <w:szCs w:val="24"/>
              </w:rPr>
              <w:softHyphen/>
              <w:t>ется, и отражающими специ</w:t>
            </w:r>
            <w:r w:rsidRPr="00EA5550">
              <w:rPr>
                <w:rFonts w:ascii="Times New Roman" w:hAnsi="Times New Roman" w:cs="Times New Roman"/>
                <w:sz w:val="24"/>
                <w:szCs w:val="24"/>
              </w:rPr>
              <w:softHyphen/>
              <w:t>фику этого мате</w:t>
            </w:r>
            <w:r w:rsidRPr="00EA5550">
              <w:rPr>
                <w:rFonts w:ascii="Times New Roman" w:hAnsi="Times New Roman" w:cs="Times New Roman"/>
                <w:sz w:val="24"/>
                <w:szCs w:val="24"/>
              </w:rPr>
              <w:softHyphen/>
              <w:t>риала.</w:t>
            </w:r>
          </w:p>
        </w:tc>
        <w:tc>
          <w:tcPr>
            <w:tcW w:w="5528" w:type="dxa"/>
          </w:tcPr>
          <w:p w:rsidR="001E6C5C" w:rsidRPr="00EA5550" w:rsidRDefault="001E6C5C" w:rsidP="000B5C48">
            <w:pPr>
              <w:spacing w:line="240" w:lineRule="auto"/>
              <w:jc w:val="both"/>
              <w:rPr>
                <w:rFonts w:ascii="Times New Roman" w:hAnsi="Times New Roman" w:cs="Times New Roman"/>
                <w:sz w:val="24"/>
                <w:szCs w:val="24"/>
              </w:rPr>
            </w:pPr>
            <w:r w:rsidRPr="00EA5550">
              <w:rPr>
                <w:rFonts w:ascii="Times New Roman" w:hAnsi="Times New Roman" w:cs="Times New Roman"/>
                <w:sz w:val="24"/>
                <w:szCs w:val="24"/>
              </w:rPr>
              <w:lastRenderedPageBreak/>
              <w:t>– расширение представления обучающихся о своих достижениях;</w:t>
            </w:r>
          </w:p>
          <w:p w:rsidR="001E6C5C" w:rsidRPr="00EA5550" w:rsidRDefault="001E6C5C" w:rsidP="000B5C48">
            <w:pPr>
              <w:spacing w:line="240" w:lineRule="auto"/>
              <w:jc w:val="both"/>
              <w:rPr>
                <w:rFonts w:ascii="Times New Roman" w:hAnsi="Times New Roman" w:cs="Times New Roman"/>
                <w:sz w:val="24"/>
                <w:szCs w:val="24"/>
              </w:rPr>
            </w:pPr>
            <w:r w:rsidRPr="00EA5550">
              <w:rPr>
                <w:rFonts w:ascii="Times New Roman" w:hAnsi="Times New Roman" w:cs="Times New Roman"/>
                <w:sz w:val="24"/>
                <w:szCs w:val="24"/>
              </w:rPr>
              <w:t>– формирование способности к диалогу и комму</w:t>
            </w:r>
            <w:r w:rsidRPr="00EA5550">
              <w:rPr>
                <w:rFonts w:ascii="Times New Roman" w:hAnsi="Times New Roman" w:cs="Times New Roman"/>
                <w:sz w:val="24"/>
                <w:szCs w:val="24"/>
              </w:rPr>
              <w:softHyphen/>
              <w:t>никации, а также умения высказывать аргументи</w:t>
            </w:r>
            <w:r w:rsidRPr="00EA5550">
              <w:rPr>
                <w:rFonts w:ascii="Times New Roman" w:hAnsi="Times New Roman" w:cs="Times New Roman"/>
                <w:sz w:val="24"/>
                <w:szCs w:val="24"/>
              </w:rPr>
              <w:softHyphen/>
            </w:r>
            <w:r w:rsidRPr="00EA5550">
              <w:rPr>
                <w:rFonts w:ascii="Times New Roman" w:hAnsi="Times New Roman" w:cs="Times New Roman"/>
                <w:sz w:val="24"/>
                <w:szCs w:val="24"/>
              </w:rPr>
              <w:lastRenderedPageBreak/>
              <w:t>рованное и обоснованное суждение;</w:t>
            </w:r>
          </w:p>
          <w:p w:rsidR="001E6C5C" w:rsidRPr="00EA5550" w:rsidRDefault="001E6C5C" w:rsidP="000B5C48">
            <w:pPr>
              <w:spacing w:line="240" w:lineRule="auto"/>
              <w:jc w:val="both"/>
              <w:rPr>
                <w:rFonts w:ascii="Times New Roman" w:hAnsi="Times New Roman" w:cs="Times New Roman"/>
                <w:sz w:val="24"/>
                <w:szCs w:val="24"/>
              </w:rPr>
            </w:pPr>
            <w:r w:rsidRPr="00EA5550">
              <w:rPr>
                <w:rFonts w:ascii="Times New Roman" w:hAnsi="Times New Roman" w:cs="Times New Roman"/>
                <w:sz w:val="24"/>
                <w:szCs w:val="24"/>
              </w:rPr>
              <w:t>– рост учебной самостоятельности и овладение умением планировать действия по улучшению своей работы;</w:t>
            </w:r>
          </w:p>
          <w:p w:rsidR="001E6C5C" w:rsidRPr="00EA5550" w:rsidRDefault="001E6C5C" w:rsidP="000B5C48">
            <w:pPr>
              <w:spacing w:line="240" w:lineRule="auto"/>
              <w:jc w:val="both"/>
              <w:rPr>
                <w:rFonts w:ascii="Times New Roman" w:hAnsi="Times New Roman" w:cs="Times New Roman"/>
                <w:sz w:val="24"/>
                <w:szCs w:val="24"/>
              </w:rPr>
            </w:pPr>
            <w:r w:rsidRPr="00EA5550">
              <w:rPr>
                <w:rFonts w:ascii="Times New Roman" w:hAnsi="Times New Roman" w:cs="Times New Roman"/>
                <w:sz w:val="24"/>
                <w:szCs w:val="24"/>
              </w:rPr>
              <w:t>– укрепление позитивного климата и доверия в коллективе класса.</w:t>
            </w:r>
          </w:p>
        </w:tc>
      </w:tr>
      <w:tr w:rsidR="001E6C5C" w:rsidRPr="00A02248" w:rsidTr="001E6C5C">
        <w:tc>
          <w:tcPr>
            <w:tcW w:w="568" w:type="dxa"/>
          </w:tcPr>
          <w:p w:rsidR="001E6C5C" w:rsidRPr="00EA5550" w:rsidRDefault="001E6C5C" w:rsidP="000B5C48">
            <w:pPr>
              <w:spacing w:line="240" w:lineRule="auto"/>
              <w:jc w:val="center"/>
              <w:rPr>
                <w:rFonts w:ascii="Times New Roman" w:hAnsi="Times New Roman" w:cs="Times New Roman"/>
                <w:sz w:val="24"/>
                <w:szCs w:val="24"/>
              </w:rPr>
            </w:pPr>
            <w:r w:rsidRPr="00EA5550">
              <w:rPr>
                <w:rFonts w:ascii="Times New Roman" w:hAnsi="Times New Roman" w:cs="Times New Roman"/>
                <w:sz w:val="24"/>
                <w:szCs w:val="24"/>
              </w:rPr>
              <w:lastRenderedPageBreak/>
              <w:t>3.</w:t>
            </w:r>
          </w:p>
        </w:tc>
        <w:tc>
          <w:tcPr>
            <w:tcW w:w="1559" w:type="dxa"/>
          </w:tcPr>
          <w:p w:rsidR="001E6C5C" w:rsidRPr="00EA5550" w:rsidRDefault="001E6C5C" w:rsidP="000B5C48">
            <w:pPr>
              <w:spacing w:line="240" w:lineRule="auto"/>
              <w:jc w:val="center"/>
              <w:rPr>
                <w:rFonts w:ascii="Times New Roman" w:hAnsi="Times New Roman" w:cs="Times New Roman"/>
                <w:sz w:val="24"/>
                <w:szCs w:val="24"/>
              </w:rPr>
            </w:pPr>
            <w:r w:rsidRPr="00EA5550">
              <w:rPr>
                <w:rFonts w:ascii="Times New Roman" w:hAnsi="Times New Roman" w:cs="Times New Roman"/>
                <w:sz w:val="24"/>
                <w:szCs w:val="24"/>
              </w:rPr>
              <w:t xml:space="preserve">Карта </w:t>
            </w:r>
          </w:p>
          <w:p w:rsidR="001E6C5C" w:rsidRPr="00EA5550" w:rsidRDefault="001E6C5C" w:rsidP="000B5C48">
            <w:pPr>
              <w:spacing w:line="240" w:lineRule="auto"/>
              <w:jc w:val="center"/>
              <w:rPr>
                <w:rFonts w:ascii="Times New Roman" w:hAnsi="Times New Roman" w:cs="Times New Roman"/>
                <w:sz w:val="24"/>
                <w:szCs w:val="24"/>
              </w:rPr>
            </w:pPr>
            <w:r w:rsidRPr="00EA5550">
              <w:rPr>
                <w:rFonts w:ascii="Times New Roman" w:hAnsi="Times New Roman" w:cs="Times New Roman"/>
                <w:sz w:val="24"/>
                <w:szCs w:val="24"/>
              </w:rPr>
              <w:t>поня</w:t>
            </w:r>
            <w:r w:rsidRPr="00EA5550">
              <w:rPr>
                <w:rFonts w:ascii="Times New Roman" w:hAnsi="Times New Roman" w:cs="Times New Roman"/>
                <w:sz w:val="24"/>
                <w:szCs w:val="24"/>
              </w:rPr>
              <w:softHyphen/>
              <w:t>тий</w:t>
            </w:r>
          </w:p>
        </w:tc>
        <w:tc>
          <w:tcPr>
            <w:tcW w:w="3118" w:type="dxa"/>
          </w:tcPr>
          <w:p w:rsidR="001E6C5C" w:rsidRPr="00EA5550" w:rsidRDefault="001E6C5C" w:rsidP="000B5C48">
            <w:pPr>
              <w:spacing w:line="240" w:lineRule="auto"/>
              <w:jc w:val="both"/>
              <w:rPr>
                <w:rFonts w:ascii="Times New Roman" w:hAnsi="Times New Roman" w:cs="Times New Roman"/>
                <w:sz w:val="24"/>
                <w:szCs w:val="24"/>
              </w:rPr>
            </w:pPr>
            <w:r w:rsidRPr="00EA5550">
              <w:rPr>
                <w:rFonts w:ascii="Times New Roman" w:hAnsi="Times New Roman" w:cs="Times New Roman"/>
                <w:sz w:val="24"/>
                <w:szCs w:val="24"/>
              </w:rPr>
              <w:t>Цель: определение, на</w:t>
            </w:r>
            <w:r w:rsidRPr="00EA5550">
              <w:rPr>
                <w:rFonts w:ascii="Times New Roman" w:hAnsi="Times New Roman" w:cs="Times New Roman"/>
                <w:sz w:val="24"/>
                <w:szCs w:val="24"/>
              </w:rPr>
              <w:softHyphen/>
              <w:t>сколько хорошо обу</w:t>
            </w:r>
            <w:r w:rsidRPr="00EA5550">
              <w:rPr>
                <w:rFonts w:ascii="Times New Roman" w:hAnsi="Times New Roman" w:cs="Times New Roman"/>
                <w:sz w:val="24"/>
                <w:szCs w:val="24"/>
              </w:rPr>
              <w:softHyphen/>
              <w:t>чаю</w:t>
            </w:r>
            <w:r w:rsidRPr="00EA5550">
              <w:rPr>
                <w:rFonts w:ascii="Times New Roman" w:hAnsi="Times New Roman" w:cs="Times New Roman"/>
                <w:sz w:val="24"/>
                <w:szCs w:val="24"/>
              </w:rPr>
              <w:softHyphen/>
              <w:t>щиеся видят общую кар</w:t>
            </w:r>
            <w:r w:rsidRPr="00EA5550">
              <w:rPr>
                <w:rFonts w:ascii="Times New Roman" w:hAnsi="Times New Roman" w:cs="Times New Roman"/>
                <w:sz w:val="24"/>
                <w:szCs w:val="24"/>
              </w:rPr>
              <w:softHyphen/>
              <w:t>тину всего курса или от</w:t>
            </w:r>
            <w:r w:rsidRPr="00EA5550">
              <w:rPr>
                <w:rFonts w:ascii="Times New Roman" w:hAnsi="Times New Roman" w:cs="Times New Roman"/>
                <w:sz w:val="24"/>
                <w:szCs w:val="24"/>
              </w:rPr>
              <w:softHyphen/>
              <w:t>дельной темы.</w:t>
            </w:r>
          </w:p>
        </w:tc>
        <w:tc>
          <w:tcPr>
            <w:tcW w:w="4678" w:type="dxa"/>
          </w:tcPr>
          <w:p w:rsidR="001E6C5C" w:rsidRPr="00EA5550" w:rsidRDefault="001E6C5C" w:rsidP="000B5C48">
            <w:pPr>
              <w:spacing w:line="240" w:lineRule="auto"/>
              <w:jc w:val="both"/>
              <w:rPr>
                <w:rFonts w:ascii="Times New Roman" w:hAnsi="Times New Roman" w:cs="Times New Roman"/>
                <w:sz w:val="24"/>
                <w:szCs w:val="24"/>
              </w:rPr>
            </w:pPr>
            <w:r w:rsidRPr="00EA5550">
              <w:rPr>
                <w:rFonts w:ascii="Times New Roman" w:hAnsi="Times New Roman" w:cs="Times New Roman"/>
                <w:sz w:val="24"/>
                <w:szCs w:val="24"/>
              </w:rPr>
              <w:t>Риски: превращение карты в обычную таб</w:t>
            </w:r>
            <w:r w:rsidRPr="00EA5550">
              <w:rPr>
                <w:rFonts w:ascii="Times New Roman" w:hAnsi="Times New Roman" w:cs="Times New Roman"/>
                <w:sz w:val="24"/>
                <w:szCs w:val="24"/>
              </w:rPr>
              <w:softHyphen/>
              <w:t>лицу, в которой собраны понятия из той или иной предметной области, но не вы</w:t>
            </w:r>
            <w:r w:rsidRPr="00EA5550">
              <w:rPr>
                <w:rFonts w:ascii="Times New Roman" w:hAnsi="Times New Roman" w:cs="Times New Roman"/>
                <w:sz w:val="24"/>
                <w:szCs w:val="24"/>
              </w:rPr>
              <w:softHyphen/>
              <w:t>строена логика этих связей, а значит от</w:t>
            </w:r>
            <w:r w:rsidRPr="00EA5550">
              <w:rPr>
                <w:rFonts w:ascii="Times New Roman" w:hAnsi="Times New Roman" w:cs="Times New Roman"/>
                <w:sz w:val="24"/>
                <w:szCs w:val="24"/>
              </w:rPr>
              <w:softHyphen/>
              <w:t>сутствует сис</w:t>
            </w:r>
            <w:r w:rsidRPr="00EA5550">
              <w:rPr>
                <w:rFonts w:ascii="Times New Roman" w:hAnsi="Times New Roman" w:cs="Times New Roman"/>
                <w:sz w:val="24"/>
                <w:szCs w:val="24"/>
              </w:rPr>
              <w:softHyphen/>
              <w:t>тематизация материала.</w:t>
            </w:r>
          </w:p>
          <w:p w:rsidR="001E6C5C" w:rsidRPr="00EA5550" w:rsidRDefault="001E6C5C" w:rsidP="000B5C48">
            <w:pPr>
              <w:spacing w:line="240" w:lineRule="auto"/>
              <w:jc w:val="both"/>
              <w:rPr>
                <w:rFonts w:ascii="Times New Roman" w:hAnsi="Times New Roman" w:cs="Times New Roman"/>
                <w:sz w:val="24"/>
                <w:szCs w:val="24"/>
              </w:rPr>
            </w:pPr>
          </w:p>
          <w:p w:rsidR="001E6C5C" w:rsidRPr="00EA5550" w:rsidRDefault="001E6C5C" w:rsidP="000B5C48">
            <w:pPr>
              <w:spacing w:line="240" w:lineRule="auto"/>
              <w:jc w:val="both"/>
              <w:rPr>
                <w:rFonts w:ascii="Times New Roman" w:hAnsi="Times New Roman" w:cs="Times New Roman"/>
                <w:sz w:val="24"/>
                <w:szCs w:val="24"/>
                <w:u w:val="single"/>
              </w:rPr>
            </w:pPr>
            <w:r w:rsidRPr="00EA5550">
              <w:rPr>
                <w:rFonts w:ascii="Times New Roman" w:hAnsi="Times New Roman" w:cs="Times New Roman"/>
                <w:sz w:val="24"/>
                <w:szCs w:val="24"/>
              </w:rPr>
              <w:t>Рекомендации: перед обучающимися ста</w:t>
            </w:r>
            <w:r w:rsidRPr="00EA5550">
              <w:rPr>
                <w:rFonts w:ascii="Times New Roman" w:hAnsi="Times New Roman" w:cs="Times New Roman"/>
                <w:sz w:val="24"/>
                <w:szCs w:val="24"/>
              </w:rPr>
              <w:softHyphen/>
              <w:t>вить четкую задачу установить связи ме</w:t>
            </w:r>
            <w:r w:rsidRPr="00EA5550">
              <w:rPr>
                <w:rFonts w:ascii="Times New Roman" w:hAnsi="Times New Roman" w:cs="Times New Roman"/>
                <w:sz w:val="24"/>
                <w:szCs w:val="24"/>
              </w:rPr>
              <w:softHyphen/>
              <w:t>жду от</w:t>
            </w:r>
            <w:r w:rsidRPr="00EA5550">
              <w:rPr>
                <w:rFonts w:ascii="Times New Roman" w:hAnsi="Times New Roman" w:cs="Times New Roman"/>
                <w:sz w:val="24"/>
                <w:szCs w:val="24"/>
              </w:rPr>
              <w:softHyphen/>
              <w:t>дельными понятиями темы.</w:t>
            </w:r>
          </w:p>
        </w:tc>
        <w:tc>
          <w:tcPr>
            <w:tcW w:w="5528" w:type="dxa"/>
          </w:tcPr>
          <w:p w:rsidR="001E6C5C" w:rsidRPr="00EA5550" w:rsidRDefault="001E6C5C" w:rsidP="000B5C48">
            <w:pPr>
              <w:spacing w:line="240" w:lineRule="auto"/>
              <w:jc w:val="both"/>
              <w:rPr>
                <w:rFonts w:ascii="Times New Roman" w:hAnsi="Times New Roman" w:cs="Times New Roman"/>
                <w:sz w:val="24"/>
                <w:szCs w:val="24"/>
              </w:rPr>
            </w:pPr>
            <w:r w:rsidRPr="00EA5550">
              <w:rPr>
                <w:rFonts w:ascii="Times New Roman" w:hAnsi="Times New Roman" w:cs="Times New Roman"/>
                <w:sz w:val="24"/>
                <w:szCs w:val="24"/>
              </w:rPr>
              <w:t>четкое видение обучающимися логики предмета, а следовательно выстраивание  у обучающихся чет</w:t>
            </w:r>
            <w:r w:rsidRPr="00EA5550">
              <w:rPr>
                <w:rFonts w:ascii="Times New Roman" w:hAnsi="Times New Roman" w:cs="Times New Roman"/>
                <w:sz w:val="24"/>
                <w:szCs w:val="24"/>
              </w:rPr>
              <w:softHyphen/>
              <w:t>кой картины научного знания.</w:t>
            </w:r>
          </w:p>
        </w:tc>
      </w:tr>
      <w:tr w:rsidR="001E6C5C" w:rsidRPr="00A02248" w:rsidTr="001E6C5C">
        <w:tc>
          <w:tcPr>
            <w:tcW w:w="568" w:type="dxa"/>
          </w:tcPr>
          <w:p w:rsidR="001E6C5C" w:rsidRPr="00EA5550" w:rsidRDefault="001E6C5C" w:rsidP="000B5C48">
            <w:pPr>
              <w:spacing w:line="240" w:lineRule="auto"/>
              <w:jc w:val="center"/>
              <w:rPr>
                <w:rFonts w:ascii="Times New Roman" w:hAnsi="Times New Roman" w:cs="Times New Roman"/>
                <w:sz w:val="24"/>
                <w:szCs w:val="24"/>
              </w:rPr>
            </w:pPr>
            <w:r w:rsidRPr="00EA5550">
              <w:rPr>
                <w:rFonts w:ascii="Times New Roman" w:hAnsi="Times New Roman" w:cs="Times New Roman"/>
                <w:sz w:val="24"/>
                <w:szCs w:val="24"/>
              </w:rPr>
              <w:t>4.</w:t>
            </w:r>
          </w:p>
        </w:tc>
        <w:tc>
          <w:tcPr>
            <w:tcW w:w="1559" w:type="dxa"/>
          </w:tcPr>
          <w:p w:rsidR="001E6C5C" w:rsidRPr="00EA5550" w:rsidRDefault="001E6C5C" w:rsidP="000B5C48">
            <w:pPr>
              <w:spacing w:line="240" w:lineRule="auto"/>
              <w:jc w:val="center"/>
              <w:rPr>
                <w:rFonts w:ascii="Times New Roman" w:hAnsi="Times New Roman" w:cs="Times New Roman"/>
                <w:sz w:val="24"/>
                <w:szCs w:val="24"/>
              </w:rPr>
            </w:pPr>
            <w:r w:rsidRPr="00EA5550">
              <w:rPr>
                <w:rFonts w:ascii="Times New Roman" w:hAnsi="Times New Roman" w:cs="Times New Roman"/>
                <w:sz w:val="24"/>
                <w:szCs w:val="24"/>
              </w:rPr>
              <w:t>Составление тестов</w:t>
            </w:r>
          </w:p>
        </w:tc>
        <w:tc>
          <w:tcPr>
            <w:tcW w:w="3118" w:type="dxa"/>
          </w:tcPr>
          <w:p w:rsidR="001E6C5C" w:rsidRPr="00EA5550" w:rsidRDefault="001E6C5C" w:rsidP="000B5C48">
            <w:pPr>
              <w:spacing w:line="240" w:lineRule="auto"/>
              <w:jc w:val="both"/>
              <w:rPr>
                <w:rFonts w:ascii="Times New Roman" w:hAnsi="Times New Roman" w:cs="Times New Roman"/>
                <w:sz w:val="24"/>
                <w:szCs w:val="24"/>
              </w:rPr>
            </w:pPr>
            <w:r w:rsidRPr="00EA5550">
              <w:rPr>
                <w:rFonts w:ascii="Times New Roman" w:hAnsi="Times New Roman" w:cs="Times New Roman"/>
                <w:sz w:val="24"/>
                <w:szCs w:val="24"/>
              </w:rPr>
              <w:t>Основные задачи:</w:t>
            </w:r>
          </w:p>
          <w:p w:rsidR="001E6C5C" w:rsidRPr="00EA5550" w:rsidRDefault="001E6C5C" w:rsidP="000B5C48">
            <w:pPr>
              <w:spacing w:line="240" w:lineRule="auto"/>
              <w:jc w:val="both"/>
              <w:rPr>
                <w:rFonts w:ascii="Times New Roman" w:hAnsi="Times New Roman" w:cs="Times New Roman"/>
                <w:sz w:val="24"/>
                <w:szCs w:val="24"/>
              </w:rPr>
            </w:pPr>
            <w:r w:rsidRPr="00EA5550">
              <w:rPr>
                <w:rFonts w:ascii="Times New Roman" w:hAnsi="Times New Roman" w:cs="Times New Roman"/>
                <w:sz w:val="24"/>
                <w:szCs w:val="24"/>
              </w:rPr>
              <w:t>1. выявить уровень по</w:t>
            </w:r>
            <w:r w:rsidRPr="00EA5550">
              <w:rPr>
                <w:rFonts w:ascii="Times New Roman" w:hAnsi="Times New Roman" w:cs="Times New Roman"/>
                <w:sz w:val="24"/>
                <w:szCs w:val="24"/>
              </w:rPr>
              <w:softHyphen/>
              <w:t>ни</w:t>
            </w:r>
            <w:r w:rsidRPr="00EA5550">
              <w:rPr>
                <w:rFonts w:ascii="Times New Roman" w:hAnsi="Times New Roman" w:cs="Times New Roman"/>
                <w:sz w:val="24"/>
                <w:szCs w:val="24"/>
              </w:rPr>
              <w:softHyphen/>
              <w:t>мания обучающимися ма</w:t>
            </w:r>
            <w:r w:rsidRPr="00EA5550">
              <w:rPr>
                <w:rFonts w:ascii="Times New Roman" w:hAnsi="Times New Roman" w:cs="Times New Roman"/>
                <w:sz w:val="24"/>
                <w:szCs w:val="24"/>
              </w:rPr>
              <w:softHyphen/>
              <w:t>териала и разобрать мо</w:t>
            </w:r>
            <w:r w:rsidRPr="00EA5550">
              <w:rPr>
                <w:rFonts w:ascii="Times New Roman" w:hAnsi="Times New Roman" w:cs="Times New Roman"/>
                <w:sz w:val="24"/>
                <w:szCs w:val="24"/>
              </w:rPr>
              <w:softHyphen/>
              <w:t>менты, вызвавшие за</w:t>
            </w:r>
            <w:r w:rsidRPr="00EA5550">
              <w:rPr>
                <w:rFonts w:ascii="Times New Roman" w:hAnsi="Times New Roman" w:cs="Times New Roman"/>
                <w:sz w:val="24"/>
                <w:szCs w:val="24"/>
              </w:rPr>
              <w:softHyphen/>
              <w:t>труд</w:t>
            </w:r>
            <w:r w:rsidRPr="00EA5550">
              <w:rPr>
                <w:rFonts w:ascii="Times New Roman" w:hAnsi="Times New Roman" w:cs="Times New Roman"/>
                <w:sz w:val="24"/>
                <w:szCs w:val="24"/>
              </w:rPr>
              <w:softHyphen/>
              <w:t>нения, чтобы подго</w:t>
            </w:r>
            <w:r w:rsidRPr="00EA5550">
              <w:rPr>
                <w:rFonts w:ascii="Times New Roman" w:hAnsi="Times New Roman" w:cs="Times New Roman"/>
                <w:sz w:val="24"/>
                <w:szCs w:val="24"/>
              </w:rPr>
              <w:softHyphen/>
              <w:t>товить обучающихся к провероч</w:t>
            </w:r>
            <w:r w:rsidRPr="00EA5550">
              <w:rPr>
                <w:rFonts w:ascii="Times New Roman" w:hAnsi="Times New Roman" w:cs="Times New Roman"/>
                <w:sz w:val="24"/>
                <w:szCs w:val="24"/>
              </w:rPr>
              <w:softHyphen/>
              <w:t>ной работе по теме;</w:t>
            </w:r>
          </w:p>
          <w:p w:rsidR="001E6C5C" w:rsidRPr="00EA5550" w:rsidRDefault="001E6C5C" w:rsidP="000B5C48">
            <w:pPr>
              <w:spacing w:line="240" w:lineRule="auto"/>
              <w:jc w:val="both"/>
              <w:rPr>
                <w:rFonts w:ascii="Times New Roman" w:hAnsi="Times New Roman" w:cs="Times New Roman"/>
                <w:sz w:val="24"/>
                <w:szCs w:val="24"/>
              </w:rPr>
            </w:pPr>
            <w:r w:rsidRPr="00EA5550">
              <w:rPr>
                <w:rFonts w:ascii="Times New Roman" w:hAnsi="Times New Roman" w:cs="Times New Roman"/>
                <w:sz w:val="24"/>
                <w:szCs w:val="24"/>
              </w:rPr>
              <w:t>2. развивать критическое мышление у обучаю</w:t>
            </w:r>
            <w:r w:rsidRPr="00EA5550">
              <w:rPr>
                <w:rFonts w:ascii="Times New Roman" w:hAnsi="Times New Roman" w:cs="Times New Roman"/>
                <w:sz w:val="24"/>
                <w:szCs w:val="24"/>
              </w:rPr>
              <w:softHyphen/>
              <w:t>щихся;</w:t>
            </w:r>
          </w:p>
          <w:p w:rsidR="001E6C5C" w:rsidRPr="00EA5550" w:rsidRDefault="001E6C5C" w:rsidP="000B5C48">
            <w:pPr>
              <w:spacing w:line="240" w:lineRule="auto"/>
              <w:jc w:val="both"/>
              <w:rPr>
                <w:rFonts w:ascii="Times New Roman" w:hAnsi="Times New Roman" w:cs="Times New Roman"/>
                <w:sz w:val="24"/>
                <w:szCs w:val="24"/>
              </w:rPr>
            </w:pPr>
            <w:r w:rsidRPr="00EA5550">
              <w:rPr>
                <w:rFonts w:ascii="Times New Roman" w:hAnsi="Times New Roman" w:cs="Times New Roman"/>
                <w:sz w:val="24"/>
                <w:szCs w:val="24"/>
              </w:rPr>
              <w:lastRenderedPageBreak/>
              <w:t>3. повысить активную роль детей в процессе обучения.</w:t>
            </w:r>
          </w:p>
        </w:tc>
        <w:tc>
          <w:tcPr>
            <w:tcW w:w="4678" w:type="dxa"/>
          </w:tcPr>
          <w:p w:rsidR="001E6C5C" w:rsidRPr="00EA5550" w:rsidRDefault="001E6C5C" w:rsidP="000B5C48">
            <w:pPr>
              <w:spacing w:line="240" w:lineRule="auto"/>
              <w:jc w:val="both"/>
              <w:rPr>
                <w:rFonts w:ascii="Times New Roman" w:hAnsi="Times New Roman" w:cs="Times New Roman"/>
                <w:sz w:val="24"/>
                <w:szCs w:val="24"/>
              </w:rPr>
            </w:pPr>
            <w:r w:rsidRPr="00EA5550">
              <w:rPr>
                <w:rFonts w:ascii="Times New Roman" w:hAnsi="Times New Roman" w:cs="Times New Roman"/>
                <w:sz w:val="24"/>
                <w:szCs w:val="24"/>
              </w:rPr>
              <w:lastRenderedPageBreak/>
              <w:t>Риски: выбор материала, по которому обу</w:t>
            </w:r>
            <w:r w:rsidRPr="00EA5550">
              <w:rPr>
                <w:rFonts w:ascii="Times New Roman" w:hAnsi="Times New Roman" w:cs="Times New Roman"/>
                <w:sz w:val="24"/>
                <w:szCs w:val="24"/>
              </w:rPr>
              <w:softHyphen/>
              <w:t>чающиеся не смогут составить содержа</w:t>
            </w:r>
            <w:r w:rsidRPr="00EA5550">
              <w:rPr>
                <w:rFonts w:ascii="Times New Roman" w:hAnsi="Times New Roman" w:cs="Times New Roman"/>
                <w:sz w:val="24"/>
                <w:szCs w:val="24"/>
              </w:rPr>
              <w:softHyphen/>
              <w:t>тель</w:t>
            </w:r>
            <w:r w:rsidRPr="00EA5550">
              <w:rPr>
                <w:rFonts w:ascii="Times New Roman" w:hAnsi="Times New Roman" w:cs="Times New Roman"/>
                <w:sz w:val="24"/>
                <w:szCs w:val="24"/>
              </w:rPr>
              <w:softHyphen/>
              <w:t>ных вопросов; недостаточное освое</w:t>
            </w:r>
            <w:r w:rsidRPr="00EA5550">
              <w:rPr>
                <w:rFonts w:ascii="Times New Roman" w:hAnsi="Times New Roman" w:cs="Times New Roman"/>
                <w:sz w:val="24"/>
                <w:szCs w:val="24"/>
              </w:rPr>
              <w:softHyphen/>
              <w:t>ние темы обучающимися, что приводит к составлению поверхностных вопросов и не стимулирует обучающихся к осмыслению и систематизации полученной информации</w:t>
            </w:r>
          </w:p>
          <w:p w:rsidR="001E6C5C" w:rsidRPr="00EA5550" w:rsidRDefault="001E6C5C" w:rsidP="000B5C48">
            <w:pPr>
              <w:spacing w:line="240" w:lineRule="auto"/>
              <w:jc w:val="both"/>
              <w:rPr>
                <w:rFonts w:ascii="Times New Roman" w:hAnsi="Times New Roman" w:cs="Times New Roman"/>
                <w:sz w:val="24"/>
                <w:szCs w:val="24"/>
              </w:rPr>
            </w:pPr>
          </w:p>
          <w:p w:rsidR="001E6C5C" w:rsidRPr="00EA5550" w:rsidRDefault="001E6C5C" w:rsidP="000B5C48">
            <w:pPr>
              <w:spacing w:line="240" w:lineRule="auto"/>
              <w:jc w:val="both"/>
              <w:rPr>
                <w:rFonts w:ascii="Times New Roman" w:hAnsi="Times New Roman" w:cs="Times New Roman"/>
                <w:sz w:val="24"/>
                <w:szCs w:val="24"/>
              </w:rPr>
            </w:pPr>
            <w:r w:rsidRPr="00EA5550">
              <w:rPr>
                <w:rFonts w:ascii="Times New Roman" w:hAnsi="Times New Roman" w:cs="Times New Roman"/>
                <w:sz w:val="24"/>
                <w:szCs w:val="24"/>
              </w:rPr>
              <w:t>Рекомендации: использовать данную мето</w:t>
            </w:r>
            <w:r w:rsidRPr="00EA5550">
              <w:rPr>
                <w:rFonts w:ascii="Times New Roman" w:hAnsi="Times New Roman" w:cs="Times New Roman"/>
                <w:sz w:val="24"/>
                <w:szCs w:val="24"/>
              </w:rPr>
              <w:softHyphen/>
              <w:t>дику после тщательного изучения мате</w:t>
            </w:r>
            <w:r w:rsidRPr="00EA5550">
              <w:rPr>
                <w:rFonts w:ascii="Times New Roman" w:hAnsi="Times New Roman" w:cs="Times New Roman"/>
                <w:sz w:val="24"/>
                <w:szCs w:val="24"/>
              </w:rPr>
              <w:softHyphen/>
            </w:r>
            <w:r w:rsidRPr="00EA5550">
              <w:rPr>
                <w:rFonts w:ascii="Times New Roman" w:hAnsi="Times New Roman" w:cs="Times New Roman"/>
                <w:sz w:val="24"/>
                <w:szCs w:val="24"/>
              </w:rPr>
              <w:lastRenderedPageBreak/>
              <w:t>риала.</w:t>
            </w:r>
          </w:p>
        </w:tc>
        <w:tc>
          <w:tcPr>
            <w:tcW w:w="5528" w:type="dxa"/>
          </w:tcPr>
          <w:p w:rsidR="001E6C5C" w:rsidRPr="00EA5550" w:rsidRDefault="001E6C5C" w:rsidP="000B5C48">
            <w:pPr>
              <w:spacing w:line="240" w:lineRule="auto"/>
              <w:jc w:val="both"/>
              <w:rPr>
                <w:rFonts w:ascii="Times New Roman" w:hAnsi="Times New Roman" w:cs="Times New Roman"/>
                <w:sz w:val="24"/>
                <w:szCs w:val="24"/>
              </w:rPr>
            </w:pPr>
            <w:r w:rsidRPr="00EA5550">
              <w:rPr>
                <w:rFonts w:ascii="Times New Roman" w:hAnsi="Times New Roman" w:cs="Times New Roman"/>
                <w:sz w:val="24"/>
                <w:szCs w:val="24"/>
              </w:rPr>
              <w:lastRenderedPageBreak/>
              <w:t>– развитие критического мышления у обучаю</w:t>
            </w:r>
            <w:r w:rsidRPr="00EA5550">
              <w:rPr>
                <w:rFonts w:ascii="Times New Roman" w:hAnsi="Times New Roman" w:cs="Times New Roman"/>
                <w:sz w:val="24"/>
                <w:szCs w:val="24"/>
              </w:rPr>
              <w:softHyphen/>
              <w:t>щихся;</w:t>
            </w:r>
          </w:p>
          <w:p w:rsidR="001E6C5C" w:rsidRPr="00EA5550" w:rsidRDefault="001E6C5C" w:rsidP="000B5C48">
            <w:pPr>
              <w:spacing w:line="240" w:lineRule="auto"/>
              <w:jc w:val="both"/>
              <w:rPr>
                <w:rFonts w:ascii="Times New Roman" w:hAnsi="Times New Roman" w:cs="Times New Roman"/>
                <w:sz w:val="24"/>
                <w:szCs w:val="24"/>
              </w:rPr>
            </w:pPr>
            <w:r w:rsidRPr="00EA5550">
              <w:rPr>
                <w:rFonts w:ascii="Times New Roman" w:hAnsi="Times New Roman" w:cs="Times New Roman"/>
                <w:sz w:val="24"/>
                <w:szCs w:val="24"/>
              </w:rPr>
              <w:t>– акцентирование внимания на индивидуальном прогрессе, создание ситуации успеха для большин</w:t>
            </w:r>
            <w:r w:rsidRPr="00EA5550">
              <w:rPr>
                <w:rFonts w:ascii="Times New Roman" w:hAnsi="Times New Roman" w:cs="Times New Roman"/>
                <w:sz w:val="24"/>
                <w:szCs w:val="24"/>
              </w:rPr>
              <w:softHyphen/>
              <w:t>ства обучающихся.</w:t>
            </w:r>
          </w:p>
        </w:tc>
      </w:tr>
    </w:tbl>
    <w:p w:rsidR="001E6C5C" w:rsidRDefault="001E6C5C" w:rsidP="000B5C48">
      <w:pPr>
        <w:shd w:val="clear" w:color="auto" w:fill="FFFFFF"/>
        <w:spacing w:line="240" w:lineRule="auto"/>
        <w:jc w:val="both"/>
        <w:rPr>
          <w:rFonts w:ascii="Times New Roman" w:hAnsi="Times New Roman" w:cs="Times New Roman"/>
          <w:b/>
          <w:i/>
          <w:sz w:val="24"/>
          <w:szCs w:val="24"/>
        </w:rPr>
        <w:sectPr w:rsidR="001E6C5C" w:rsidSect="001E6C5C">
          <w:pgSz w:w="16838" w:h="11906" w:orient="landscape"/>
          <w:pgMar w:top="746" w:right="899" w:bottom="1701" w:left="1134" w:header="708" w:footer="708" w:gutter="0"/>
          <w:cols w:space="708"/>
          <w:docGrid w:linePitch="360"/>
        </w:sectPr>
      </w:pPr>
    </w:p>
    <w:p w:rsidR="003657F9" w:rsidRPr="003657F9" w:rsidRDefault="003657F9" w:rsidP="000B5C48">
      <w:pPr>
        <w:spacing w:after="0" w:line="240" w:lineRule="auto"/>
        <w:jc w:val="center"/>
        <w:rPr>
          <w:rFonts w:ascii="Times New Roman" w:eastAsia="Times New Roman" w:hAnsi="Times New Roman" w:cs="Times New Roman"/>
          <w:b/>
          <w:sz w:val="24"/>
          <w:szCs w:val="24"/>
        </w:rPr>
      </w:pPr>
      <w:r w:rsidRPr="003657F9">
        <w:rPr>
          <w:rFonts w:ascii="Times New Roman" w:eastAsia="Times New Roman" w:hAnsi="Times New Roman" w:cs="Times New Roman"/>
          <w:b/>
          <w:sz w:val="24"/>
          <w:szCs w:val="24"/>
        </w:rPr>
        <w:lastRenderedPageBreak/>
        <w:t>Формы контроля и учета достижений обучающихся</w:t>
      </w: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0"/>
        <w:gridCol w:w="2392"/>
        <w:gridCol w:w="2393"/>
        <w:gridCol w:w="2393"/>
      </w:tblGrid>
      <w:tr w:rsidR="003657F9" w:rsidRPr="003657F9" w:rsidTr="00391EA4">
        <w:tc>
          <w:tcPr>
            <w:tcW w:w="2710" w:type="dxa"/>
            <w:shd w:val="clear" w:color="auto" w:fill="D9D9D9"/>
            <w:vAlign w:val="center"/>
          </w:tcPr>
          <w:p w:rsidR="003657F9" w:rsidRPr="003657F9" w:rsidRDefault="003657F9" w:rsidP="000B5C48">
            <w:pPr>
              <w:spacing w:after="0" w:line="240" w:lineRule="auto"/>
              <w:jc w:val="center"/>
              <w:rPr>
                <w:rFonts w:ascii="Times New Roman" w:eastAsia="Times New Roman" w:hAnsi="Times New Roman" w:cs="Times New Roman"/>
                <w:b/>
                <w:sz w:val="24"/>
                <w:szCs w:val="24"/>
              </w:rPr>
            </w:pPr>
            <w:r w:rsidRPr="003657F9">
              <w:rPr>
                <w:rFonts w:ascii="Times New Roman" w:eastAsia="Times New Roman" w:hAnsi="Times New Roman" w:cs="Times New Roman"/>
                <w:b/>
                <w:sz w:val="24"/>
                <w:szCs w:val="24"/>
              </w:rPr>
              <w:t>Обязательные формы и методы контроля</w:t>
            </w:r>
          </w:p>
        </w:tc>
        <w:tc>
          <w:tcPr>
            <w:tcW w:w="7178" w:type="dxa"/>
            <w:gridSpan w:val="3"/>
            <w:shd w:val="clear" w:color="auto" w:fill="D9D9D9"/>
            <w:vAlign w:val="center"/>
          </w:tcPr>
          <w:p w:rsidR="003657F9" w:rsidRPr="003657F9" w:rsidRDefault="003657F9" w:rsidP="000B5C48">
            <w:pPr>
              <w:spacing w:after="0" w:line="240" w:lineRule="auto"/>
              <w:jc w:val="center"/>
              <w:rPr>
                <w:rFonts w:ascii="Times New Roman" w:eastAsia="Times New Roman" w:hAnsi="Times New Roman" w:cs="Times New Roman"/>
                <w:b/>
                <w:sz w:val="24"/>
                <w:szCs w:val="24"/>
              </w:rPr>
            </w:pPr>
            <w:r w:rsidRPr="003657F9">
              <w:rPr>
                <w:rFonts w:ascii="Times New Roman" w:eastAsia="Times New Roman" w:hAnsi="Times New Roman" w:cs="Times New Roman"/>
                <w:b/>
                <w:sz w:val="24"/>
                <w:szCs w:val="24"/>
              </w:rPr>
              <w:t>Иные формы учета достижений</w:t>
            </w:r>
          </w:p>
        </w:tc>
      </w:tr>
      <w:tr w:rsidR="003657F9" w:rsidRPr="003657F9" w:rsidTr="00391EA4">
        <w:tc>
          <w:tcPr>
            <w:tcW w:w="2710" w:type="dxa"/>
            <w:vAlign w:val="center"/>
          </w:tcPr>
          <w:p w:rsidR="003657F9" w:rsidRPr="003657F9" w:rsidRDefault="003657F9" w:rsidP="000B5C48">
            <w:pPr>
              <w:spacing w:after="0" w:line="240" w:lineRule="auto"/>
              <w:jc w:val="center"/>
              <w:rPr>
                <w:rFonts w:ascii="Times New Roman" w:eastAsia="Times New Roman" w:hAnsi="Times New Roman" w:cs="Times New Roman"/>
                <w:i/>
                <w:sz w:val="24"/>
                <w:szCs w:val="24"/>
              </w:rPr>
            </w:pPr>
            <w:r w:rsidRPr="003657F9">
              <w:rPr>
                <w:rFonts w:ascii="Times New Roman" w:eastAsia="Times New Roman" w:hAnsi="Times New Roman" w:cs="Times New Roman"/>
                <w:i/>
                <w:sz w:val="24"/>
                <w:szCs w:val="24"/>
              </w:rPr>
              <w:t xml:space="preserve">текущая </w:t>
            </w:r>
          </w:p>
          <w:p w:rsidR="003657F9" w:rsidRPr="003657F9" w:rsidRDefault="003657F9" w:rsidP="000B5C48">
            <w:pPr>
              <w:spacing w:after="0" w:line="240" w:lineRule="auto"/>
              <w:jc w:val="center"/>
              <w:rPr>
                <w:rFonts w:ascii="Times New Roman" w:eastAsia="Times New Roman" w:hAnsi="Times New Roman" w:cs="Times New Roman"/>
                <w:i/>
                <w:sz w:val="24"/>
                <w:szCs w:val="24"/>
              </w:rPr>
            </w:pPr>
            <w:r w:rsidRPr="003657F9">
              <w:rPr>
                <w:rFonts w:ascii="Times New Roman" w:eastAsia="Times New Roman" w:hAnsi="Times New Roman" w:cs="Times New Roman"/>
                <w:i/>
                <w:sz w:val="24"/>
                <w:szCs w:val="24"/>
              </w:rPr>
              <w:t>аттестация</w:t>
            </w:r>
          </w:p>
        </w:tc>
        <w:tc>
          <w:tcPr>
            <w:tcW w:w="2392" w:type="dxa"/>
            <w:vAlign w:val="center"/>
          </w:tcPr>
          <w:p w:rsidR="003657F9" w:rsidRPr="003657F9" w:rsidRDefault="003657F9" w:rsidP="000B5C48">
            <w:pPr>
              <w:spacing w:after="0" w:line="240" w:lineRule="auto"/>
              <w:jc w:val="center"/>
              <w:rPr>
                <w:rFonts w:ascii="Times New Roman" w:eastAsia="Times New Roman" w:hAnsi="Times New Roman" w:cs="Times New Roman"/>
                <w:i/>
                <w:sz w:val="24"/>
                <w:szCs w:val="24"/>
              </w:rPr>
            </w:pPr>
            <w:r w:rsidRPr="003657F9">
              <w:rPr>
                <w:rFonts w:ascii="Times New Roman" w:eastAsia="Times New Roman" w:hAnsi="Times New Roman" w:cs="Times New Roman"/>
                <w:i/>
                <w:sz w:val="24"/>
                <w:szCs w:val="24"/>
              </w:rPr>
              <w:t>итоговая (четверть, год) аттестация</w:t>
            </w:r>
          </w:p>
        </w:tc>
        <w:tc>
          <w:tcPr>
            <w:tcW w:w="2393" w:type="dxa"/>
            <w:vAlign w:val="center"/>
          </w:tcPr>
          <w:p w:rsidR="003657F9" w:rsidRPr="003657F9" w:rsidRDefault="003657F9" w:rsidP="000B5C48">
            <w:pPr>
              <w:spacing w:after="0" w:line="240" w:lineRule="auto"/>
              <w:jc w:val="center"/>
              <w:rPr>
                <w:rFonts w:ascii="Times New Roman" w:eastAsia="Times New Roman" w:hAnsi="Times New Roman" w:cs="Times New Roman"/>
                <w:i/>
                <w:sz w:val="24"/>
                <w:szCs w:val="24"/>
              </w:rPr>
            </w:pPr>
            <w:r w:rsidRPr="003657F9">
              <w:rPr>
                <w:rFonts w:ascii="Times New Roman" w:eastAsia="Times New Roman" w:hAnsi="Times New Roman" w:cs="Times New Roman"/>
                <w:i/>
                <w:sz w:val="24"/>
                <w:szCs w:val="24"/>
              </w:rPr>
              <w:t xml:space="preserve">урочная </w:t>
            </w:r>
          </w:p>
          <w:p w:rsidR="003657F9" w:rsidRPr="003657F9" w:rsidRDefault="003657F9" w:rsidP="000B5C48">
            <w:pPr>
              <w:spacing w:after="0" w:line="240" w:lineRule="auto"/>
              <w:jc w:val="center"/>
              <w:rPr>
                <w:rFonts w:ascii="Times New Roman" w:eastAsia="Times New Roman" w:hAnsi="Times New Roman" w:cs="Times New Roman"/>
                <w:i/>
                <w:sz w:val="24"/>
                <w:szCs w:val="24"/>
              </w:rPr>
            </w:pPr>
            <w:r w:rsidRPr="003657F9">
              <w:rPr>
                <w:rFonts w:ascii="Times New Roman" w:eastAsia="Times New Roman" w:hAnsi="Times New Roman" w:cs="Times New Roman"/>
                <w:i/>
                <w:sz w:val="24"/>
                <w:szCs w:val="24"/>
              </w:rPr>
              <w:t>деятельность</w:t>
            </w:r>
          </w:p>
        </w:tc>
        <w:tc>
          <w:tcPr>
            <w:tcW w:w="2393" w:type="dxa"/>
            <w:vAlign w:val="center"/>
          </w:tcPr>
          <w:p w:rsidR="003657F9" w:rsidRPr="003657F9" w:rsidRDefault="003657F9" w:rsidP="000B5C48">
            <w:pPr>
              <w:spacing w:after="0" w:line="240" w:lineRule="auto"/>
              <w:jc w:val="center"/>
              <w:rPr>
                <w:rFonts w:ascii="Times New Roman" w:eastAsia="Times New Roman" w:hAnsi="Times New Roman" w:cs="Times New Roman"/>
                <w:i/>
                <w:sz w:val="24"/>
                <w:szCs w:val="24"/>
              </w:rPr>
            </w:pPr>
            <w:r w:rsidRPr="003657F9">
              <w:rPr>
                <w:rFonts w:ascii="Times New Roman" w:eastAsia="Times New Roman" w:hAnsi="Times New Roman" w:cs="Times New Roman"/>
                <w:i/>
                <w:sz w:val="24"/>
                <w:szCs w:val="24"/>
              </w:rPr>
              <w:t xml:space="preserve">внеурочная </w:t>
            </w:r>
          </w:p>
          <w:p w:rsidR="003657F9" w:rsidRPr="003657F9" w:rsidRDefault="003657F9" w:rsidP="000B5C48">
            <w:pPr>
              <w:spacing w:after="0" w:line="240" w:lineRule="auto"/>
              <w:jc w:val="center"/>
              <w:rPr>
                <w:rFonts w:ascii="Times New Roman" w:eastAsia="Times New Roman" w:hAnsi="Times New Roman" w:cs="Times New Roman"/>
                <w:i/>
                <w:sz w:val="24"/>
                <w:szCs w:val="24"/>
              </w:rPr>
            </w:pPr>
            <w:r w:rsidRPr="003657F9">
              <w:rPr>
                <w:rFonts w:ascii="Times New Roman" w:eastAsia="Times New Roman" w:hAnsi="Times New Roman" w:cs="Times New Roman"/>
                <w:i/>
                <w:sz w:val="24"/>
                <w:szCs w:val="24"/>
              </w:rPr>
              <w:t>деятельность</w:t>
            </w:r>
          </w:p>
        </w:tc>
      </w:tr>
      <w:tr w:rsidR="003657F9" w:rsidRPr="003657F9" w:rsidTr="00391EA4">
        <w:tc>
          <w:tcPr>
            <w:tcW w:w="2710" w:type="dxa"/>
            <w:vMerge w:val="restart"/>
          </w:tcPr>
          <w:p w:rsidR="003657F9" w:rsidRPr="003657F9" w:rsidRDefault="003657F9" w:rsidP="000B5C48">
            <w:pPr>
              <w:spacing w:after="0" w:line="240" w:lineRule="auto"/>
              <w:jc w:val="both"/>
              <w:rPr>
                <w:rFonts w:ascii="Times New Roman" w:eastAsia="Times New Roman" w:hAnsi="Times New Roman" w:cs="Times New Roman"/>
                <w:sz w:val="24"/>
                <w:szCs w:val="24"/>
              </w:rPr>
            </w:pPr>
            <w:r w:rsidRPr="003657F9">
              <w:rPr>
                <w:rFonts w:ascii="Times New Roman" w:eastAsia="Times New Roman" w:hAnsi="Times New Roman" w:cs="Times New Roman"/>
                <w:sz w:val="24"/>
                <w:szCs w:val="24"/>
              </w:rPr>
              <w:t>– устный опрос;</w:t>
            </w:r>
          </w:p>
          <w:p w:rsidR="003657F9" w:rsidRPr="003657F9" w:rsidRDefault="003657F9" w:rsidP="000B5C48">
            <w:pPr>
              <w:spacing w:after="0" w:line="240" w:lineRule="auto"/>
              <w:jc w:val="both"/>
              <w:rPr>
                <w:rFonts w:ascii="Times New Roman" w:eastAsia="Times New Roman" w:hAnsi="Times New Roman" w:cs="Times New Roman"/>
                <w:sz w:val="24"/>
                <w:szCs w:val="24"/>
              </w:rPr>
            </w:pPr>
            <w:r w:rsidRPr="003657F9">
              <w:rPr>
                <w:rFonts w:ascii="Times New Roman" w:eastAsia="Times New Roman" w:hAnsi="Times New Roman" w:cs="Times New Roman"/>
                <w:sz w:val="24"/>
                <w:szCs w:val="24"/>
              </w:rPr>
              <w:t>– письменная работа;</w:t>
            </w:r>
          </w:p>
          <w:p w:rsidR="003657F9" w:rsidRPr="003657F9" w:rsidRDefault="003657F9" w:rsidP="000B5C48">
            <w:pPr>
              <w:spacing w:after="0" w:line="240" w:lineRule="auto"/>
              <w:jc w:val="both"/>
              <w:rPr>
                <w:rFonts w:ascii="Times New Roman" w:eastAsia="Times New Roman" w:hAnsi="Times New Roman" w:cs="Times New Roman"/>
                <w:sz w:val="24"/>
                <w:szCs w:val="24"/>
              </w:rPr>
            </w:pPr>
            <w:r w:rsidRPr="003657F9">
              <w:rPr>
                <w:rFonts w:ascii="Times New Roman" w:eastAsia="Times New Roman" w:hAnsi="Times New Roman" w:cs="Times New Roman"/>
                <w:sz w:val="24"/>
                <w:szCs w:val="24"/>
              </w:rPr>
              <w:t>– самостоятельная ра</w:t>
            </w:r>
            <w:r w:rsidRPr="003657F9">
              <w:rPr>
                <w:rFonts w:ascii="Times New Roman" w:eastAsia="Times New Roman" w:hAnsi="Times New Roman" w:cs="Times New Roman"/>
                <w:sz w:val="24"/>
                <w:szCs w:val="24"/>
              </w:rPr>
              <w:softHyphen/>
              <w:t>бота;</w:t>
            </w:r>
          </w:p>
          <w:p w:rsidR="003657F9" w:rsidRPr="003657F9" w:rsidRDefault="003657F9" w:rsidP="000B5C48">
            <w:pPr>
              <w:spacing w:after="0" w:line="240" w:lineRule="auto"/>
              <w:jc w:val="both"/>
              <w:rPr>
                <w:rFonts w:ascii="Times New Roman" w:eastAsia="Times New Roman" w:hAnsi="Times New Roman" w:cs="Times New Roman"/>
                <w:sz w:val="24"/>
                <w:szCs w:val="24"/>
              </w:rPr>
            </w:pPr>
            <w:r w:rsidRPr="003657F9">
              <w:rPr>
                <w:rFonts w:ascii="Times New Roman" w:eastAsia="Times New Roman" w:hAnsi="Times New Roman" w:cs="Times New Roman"/>
                <w:sz w:val="24"/>
                <w:szCs w:val="24"/>
              </w:rPr>
              <w:t>– диктанты;</w:t>
            </w:r>
          </w:p>
          <w:p w:rsidR="003657F9" w:rsidRPr="003657F9" w:rsidRDefault="003657F9" w:rsidP="000B5C48">
            <w:pPr>
              <w:spacing w:after="0" w:line="240" w:lineRule="auto"/>
              <w:jc w:val="both"/>
              <w:rPr>
                <w:rFonts w:ascii="Times New Roman" w:eastAsia="Times New Roman" w:hAnsi="Times New Roman" w:cs="Times New Roman"/>
                <w:sz w:val="24"/>
                <w:szCs w:val="24"/>
              </w:rPr>
            </w:pPr>
            <w:r w:rsidRPr="003657F9">
              <w:rPr>
                <w:rFonts w:ascii="Times New Roman" w:eastAsia="Times New Roman" w:hAnsi="Times New Roman" w:cs="Times New Roman"/>
                <w:sz w:val="24"/>
                <w:szCs w:val="24"/>
              </w:rPr>
              <w:t>– контрольное списы</w:t>
            </w:r>
            <w:r w:rsidRPr="003657F9">
              <w:rPr>
                <w:rFonts w:ascii="Times New Roman" w:eastAsia="Times New Roman" w:hAnsi="Times New Roman" w:cs="Times New Roman"/>
                <w:sz w:val="24"/>
                <w:szCs w:val="24"/>
              </w:rPr>
              <w:softHyphen/>
              <w:t>вание;</w:t>
            </w:r>
          </w:p>
          <w:p w:rsidR="003657F9" w:rsidRPr="003657F9" w:rsidRDefault="003657F9" w:rsidP="000B5C48">
            <w:pPr>
              <w:spacing w:after="0" w:line="240" w:lineRule="auto"/>
              <w:jc w:val="both"/>
              <w:rPr>
                <w:rFonts w:ascii="Times New Roman" w:eastAsia="Times New Roman" w:hAnsi="Times New Roman" w:cs="Times New Roman"/>
                <w:sz w:val="24"/>
                <w:szCs w:val="24"/>
              </w:rPr>
            </w:pPr>
            <w:r w:rsidRPr="003657F9">
              <w:rPr>
                <w:rFonts w:ascii="Times New Roman" w:eastAsia="Times New Roman" w:hAnsi="Times New Roman" w:cs="Times New Roman"/>
                <w:sz w:val="24"/>
                <w:szCs w:val="24"/>
              </w:rPr>
              <w:t>– тестовые задания;</w:t>
            </w:r>
          </w:p>
          <w:p w:rsidR="003657F9" w:rsidRPr="003657F9" w:rsidRDefault="003657F9" w:rsidP="000B5C48">
            <w:pPr>
              <w:spacing w:after="0" w:line="240" w:lineRule="auto"/>
              <w:jc w:val="both"/>
              <w:rPr>
                <w:rFonts w:ascii="Times New Roman" w:eastAsia="Times New Roman" w:hAnsi="Times New Roman" w:cs="Times New Roman"/>
                <w:sz w:val="24"/>
                <w:szCs w:val="24"/>
              </w:rPr>
            </w:pPr>
            <w:r w:rsidRPr="003657F9">
              <w:rPr>
                <w:rFonts w:ascii="Times New Roman" w:eastAsia="Times New Roman" w:hAnsi="Times New Roman" w:cs="Times New Roman"/>
                <w:sz w:val="24"/>
                <w:szCs w:val="24"/>
              </w:rPr>
              <w:t>– графическая работа;</w:t>
            </w:r>
          </w:p>
          <w:p w:rsidR="003657F9" w:rsidRPr="003657F9" w:rsidRDefault="003657F9" w:rsidP="000B5C48">
            <w:pPr>
              <w:spacing w:after="0" w:line="240" w:lineRule="auto"/>
              <w:jc w:val="both"/>
              <w:rPr>
                <w:rFonts w:ascii="Times New Roman" w:eastAsia="Times New Roman" w:hAnsi="Times New Roman" w:cs="Times New Roman"/>
                <w:sz w:val="24"/>
                <w:szCs w:val="24"/>
              </w:rPr>
            </w:pPr>
            <w:r w:rsidRPr="003657F9">
              <w:rPr>
                <w:rFonts w:ascii="Times New Roman" w:eastAsia="Times New Roman" w:hAnsi="Times New Roman" w:cs="Times New Roman"/>
                <w:sz w:val="24"/>
                <w:szCs w:val="24"/>
              </w:rPr>
              <w:t>– изложение;</w:t>
            </w:r>
          </w:p>
          <w:p w:rsidR="003657F9" w:rsidRPr="003657F9" w:rsidRDefault="003657F9" w:rsidP="000B5C48">
            <w:pPr>
              <w:spacing w:after="0" w:line="240" w:lineRule="auto"/>
              <w:jc w:val="both"/>
              <w:rPr>
                <w:rFonts w:ascii="Times New Roman" w:eastAsia="Times New Roman" w:hAnsi="Times New Roman" w:cs="Times New Roman"/>
                <w:sz w:val="24"/>
                <w:szCs w:val="24"/>
              </w:rPr>
            </w:pPr>
            <w:r w:rsidRPr="003657F9">
              <w:rPr>
                <w:rFonts w:ascii="Times New Roman" w:eastAsia="Times New Roman" w:hAnsi="Times New Roman" w:cs="Times New Roman"/>
                <w:sz w:val="24"/>
                <w:szCs w:val="24"/>
              </w:rPr>
              <w:t>– доклад;</w:t>
            </w:r>
          </w:p>
          <w:p w:rsidR="003657F9" w:rsidRPr="003657F9" w:rsidRDefault="003657F9" w:rsidP="000B5C48">
            <w:pPr>
              <w:spacing w:after="0" w:line="240" w:lineRule="auto"/>
              <w:jc w:val="both"/>
              <w:rPr>
                <w:rFonts w:ascii="Times New Roman" w:eastAsia="Times New Roman" w:hAnsi="Times New Roman" w:cs="Times New Roman"/>
                <w:sz w:val="24"/>
                <w:szCs w:val="24"/>
              </w:rPr>
            </w:pPr>
            <w:r w:rsidRPr="003657F9">
              <w:rPr>
                <w:rFonts w:ascii="Times New Roman" w:eastAsia="Times New Roman" w:hAnsi="Times New Roman" w:cs="Times New Roman"/>
                <w:sz w:val="24"/>
                <w:szCs w:val="24"/>
              </w:rPr>
              <w:t>– творческая работа</w:t>
            </w:r>
          </w:p>
        </w:tc>
        <w:tc>
          <w:tcPr>
            <w:tcW w:w="2392" w:type="dxa"/>
            <w:vMerge w:val="restart"/>
          </w:tcPr>
          <w:p w:rsidR="003657F9" w:rsidRPr="003657F9" w:rsidRDefault="003657F9" w:rsidP="000B5C48">
            <w:pPr>
              <w:spacing w:after="0" w:line="240" w:lineRule="auto"/>
              <w:jc w:val="both"/>
              <w:rPr>
                <w:rFonts w:ascii="Times New Roman" w:eastAsia="Times New Roman" w:hAnsi="Times New Roman" w:cs="Times New Roman"/>
                <w:sz w:val="24"/>
                <w:szCs w:val="24"/>
              </w:rPr>
            </w:pPr>
            <w:r w:rsidRPr="003657F9">
              <w:rPr>
                <w:rFonts w:ascii="Times New Roman" w:eastAsia="Times New Roman" w:hAnsi="Times New Roman" w:cs="Times New Roman"/>
                <w:sz w:val="24"/>
                <w:szCs w:val="24"/>
              </w:rPr>
              <w:t>– диагностическая контрольная работа;</w:t>
            </w:r>
          </w:p>
          <w:p w:rsidR="003657F9" w:rsidRPr="003657F9" w:rsidRDefault="003657F9" w:rsidP="000B5C48">
            <w:pPr>
              <w:spacing w:after="0" w:line="240" w:lineRule="auto"/>
              <w:jc w:val="both"/>
              <w:rPr>
                <w:rFonts w:ascii="Times New Roman" w:eastAsia="Times New Roman" w:hAnsi="Times New Roman" w:cs="Times New Roman"/>
                <w:sz w:val="24"/>
                <w:szCs w:val="24"/>
              </w:rPr>
            </w:pPr>
            <w:r w:rsidRPr="003657F9">
              <w:rPr>
                <w:rFonts w:ascii="Times New Roman" w:eastAsia="Times New Roman" w:hAnsi="Times New Roman" w:cs="Times New Roman"/>
                <w:sz w:val="24"/>
                <w:szCs w:val="24"/>
              </w:rPr>
              <w:t>– диктант;</w:t>
            </w:r>
          </w:p>
          <w:p w:rsidR="003657F9" w:rsidRPr="003657F9" w:rsidRDefault="003657F9" w:rsidP="000B5C48">
            <w:pPr>
              <w:spacing w:after="0" w:line="240" w:lineRule="auto"/>
              <w:jc w:val="both"/>
              <w:rPr>
                <w:rFonts w:ascii="Times New Roman" w:eastAsia="Times New Roman" w:hAnsi="Times New Roman" w:cs="Times New Roman"/>
                <w:sz w:val="24"/>
                <w:szCs w:val="24"/>
              </w:rPr>
            </w:pPr>
            <w:r w:rsidRPr="003657F9">
              <w:rPr>
                <w:rFonts w:ascii="Times New Roman" w:eastAsia="Times New Roman" w:hAnsi="Times New Roman" w:cs="Times New Roman"/>
                <w:sz w:val="24"/>
                <w:szCs w:val="24"/>
              </w:rPr>
              <w:t>– изложение;</w:t>
            </w:r>
          </w:p>
          <w:p w:rsidR="003657F9" w:rsidRPr="003657F9" w:rsidRDefault="003657F9" w:rsidP="000B5C48">
            <w:pPr>
              <w:spacing w:after="0" w:line="240" w:lineRule="auto"/>
              <w:jc w:val="both"/>
              <w:rPr>
                <w:rFonts w:ascii="Times New Roman" w:eastAsia="Times New Roman" w:hAnsi="Times New Roman" w:cs="Times New Roman"/>
                <w:sz w:val="24"/>
                <w:szCs w:val="24"/>
              </w:rPr>
            </w:pPr>
            <w:r w:rsidRPr="003657F9">
              <w:rPr>
                <w:rFonts w:ascii="Times New Roman" w:eastAsia="Times New Roman" w:hAnsi="Times New Roman" w:cs="Times New Roman"/>
                <w:sz w:val="24"/>
                <w:szCs w:val="24"/>
              </w:rPr>
              <w:t>– контроль техники чтения</w:t>
            </w:r>
          </w:p>
        </w:tc>
        <w:tc>
          <w:tcPr>
            <w:tcW w:w="2393" w:type="dxa"/>
          </w:tcPr>
          <w:p w:rsidR="003657F9" w:rsidRPr="003657F9" w:rsidRDefault="003657F9" w:rsidP="000B5C48">
            <w:pPr>
              <w:spacing w:after="0" w:line="240" w:lineRule="auto"/>
              <w:jc w:val="both"/>
              <w:rPr>
                <w:rFonts w:ascii="Times New Roman" w:eastAsia="Times New Roman" w:hAnsi="Times New Roman" w:cs="Times New Roman"/>
                <w:sz w:val="24"/>
                <w:szCs w:val="24"/>
              </w:rPr>
            </w:pPr>
            <w:r w:rsidRPr="003657F9">
              <w:rPr>
                <w:rFonts w:ascii="Times New Roman" w:eastAsia="Times New Roman" w:hAnsi="Times New Roman" w:cs="Times New Roman"/>
                <w:sz w:val="24"/>
                <w:szCs w:val="24"/>
              </w:rPr>
              <w:t>– анализ динамики текущей успеваемо</w:t>
            </w:r>
            <w:r w:rsidRPr="003657F9">
              <w:rPr>
                <w:rFonts w:ascii="Times New Roman" w:eastAsia="Times New Roman" w:hAnsi="Times New Roman" w:cs="Times New Roman"/>
                <w:sz w:val="24"/>
                <w:szCs w:val="24"/>
              </w:rPr>
              <w:softHyphen/>
              <w:t>сти</w:t>
            </w:r>
          </w:p>
        </w:tc>
        <w:tc>
          <w:tcPr>
            <w:tcW w:w="2393" w:type="dxa"/>
          </w:tcPr>
          <w:p w:rsidR="003657F9" w:rsidRPr="003657F9" w:rsidRDefault="003657F9" w:rsidP="000B5C48">
            <w:pPr>
              <w:spacing w:after="0" w:line="240" w:lineRule="auto"/>
              <w:jc w:val="both"/>
              <w:rPr>
                <w:rFonts w:ascii="Times New Roman" w:eastAsia="Times New Roman" w:hAnsi="Times New Roman" w:cs="Times New Roman"/>
                <w:sz w:val="24"/>
                <w:szCs w:val="24"/>
              </w:rPr>
            </w:pPr>
            <w:r w:rsidRPr="003657F9">
              <w:rPr>
                <w:rFonts w:ascii="Times New Roman" w:eastAsia="Times New Roman" w:hAnsi="Times New Roman" w:cs="Times New Roman"/>
                <w:sz w:val="24"/>
                <w:szCs w:val="24"/>
              </w:rPr>
              <w:t>– участие в выстав</w:t>
            </w:r>
            <w:r w:rsidRPr="003657F9">
              <w:rPr>
                <w:rFonts w:ascii="Times New Roman" w:eastAsia="Times New Roman" w:hAnsi="Times New Roman" w:cs="Times New Roman"/>
                <w:sz w:val="24"/>
                <w:szCs w:val="24"/>
              </w:rPr>
              <w:softHyphen/>
              <w:t>ках, конкурсах, со</w:t>
            </w:r>
            <w:r w:rsidRPr="003657F9">
              <w:rPr>
                <w:rFonts w:ascii="Times New Roman" w:eastAsia="Times New Roman" w:hAnsi="Times New Roman" w:cs="Times New Roman"/>
                <w:sz w:val="24"/>
                <w:szCs w:val="24"/>
              </w:rPr>
              <w:softHyphen/>
              <w:t>ревнованиях;</w:t>
            </w:r>
          </w:p>
          <w:p w:rsidR="003657F9" w:rsidRPr="003657F9" w:rsidRDefault="003657F9" w:rsidP="000B5C48">
            <w:pPr>
              <w:spacing w:after="0" w:line="240" w:lineRule="auto"/>
              <w:jc w:val="both"/>
              <w:rPr>
                <w:rFonts w:ascii="Times New Roman" w:eastAsia="Times New Roman" w:hAnsi="Times New Roman" w:cs="Times New Roman"/>
                <w:sz w:val="24"/>
                <w:szCs w:val="24"/>
              </w:rPr>
            </w:pPr>
            <w:r w:rsidRPr="003657F9">
              <w:rPr>
                <w:rFonts w:ascii="Times New Roman" w:eastAsia="Times New Roman" w:hAnsi="Times New Roman" w:cs="Times New Roman"/>
                <w:sz w:val="24"/>
                <w:szCs w:val="24"/>
              </w:rPr>
              <w:t>– активность в про</w:t>
            </w:r>
            <w:r w:rsidRPr="003657F9">
              <w:rPr>
                <w:rFonts w:ascii="Times New Roman" w:eastAsia="Times New Roman" w:hAnsi="Times New Roman" w:cs="Times New Roman"/>
                <w:sz w:val="24"/>
                <w:szCs w:val="24"/>
              </w:rPr>
              <w:softHyphen/>
              <w:t>ектах и программах внеурочной деятель</w:t>
            </w:r>
            <w:r w:rsidRPr="003657F9">
              <w:rPr>
                <w:rFonts w:ascii="Times New Roman" w:eastAsia="Times New Roman" w:hAnsi="Times New Roman" w:cs="Times New Roman"/>
                <w:sz w:val="24"/>
                <w:szCs w:val="24"/>
              </w:rPr>
              <w:softHyphen/>
              <w:t>ности;</w:t>
            </w:r>
          </w:p>
          <w:p w:rsidR="003657F9" w:rsidRPr="003657F9" w:rsidRDefault="003657F9" w:rsidP="000B5C48">
            <w:pPr>
              <w:spacing w:after="0" w:line="240" w:lineRule="auto"/>
              <w:jc w:val="both"/>
              <w:rPr>
                <w:rFonts w:ascii="Times New Roman" w:eastAsia="Times New Roman" w:hAnsi="Times New Roman" w:cs="Times New Roman"/>
                <w:sz w:val="24"/>
                <w:szCs w:val="24"/>
              </w:rPr>
            </w:pPr>
            <w:r w:rsidRPr="003657F9">
              <w:rPr>
                <w:rFonts w:ascii="Times New Roman" w:eastAsia="Times New Roman" w:hAnsi="Times New Roman" w:cs="Times New Roman"/>
                <w:sz w:val="24"/>
                <w:szCs w:val="24"/>
              </w:rPr>
              <w:t>– творческий отчет</w:t>
            </w:r>
          </w:p>
        </w:tc>
      </w:tr>
      <w:tr w:rsidR="003657F9" w:rsidRPr="003657F9" w:rsidTr="00391EA4">
        <w:tc>
          <w:tcPr>
            <w:tcW w:w="2710" w:type="dxa"/>
            <w:vMerge/>
          </w:tcPr>
          <w:p w:rsidR="003657F9" w:rsidRPr="003657F9" w:rsidRDefault="003657F9" w:rsidP="000B5C48">
            <w:pPr>
              <w:spacing w:after="0" w:line="240" w:lineRule="auto"/>
              <w:jc w:val="both"/>
              <w:rPr>
                <w:rFonts w:ascii="Times New Roman" w:eastAsia="Times New Roman" w:hAnsi="Times New Roman" w:cs="Times New Roman"/>
                <w:sz w:val="24"/>
                <w:szCs w:val="24"/>
              </w:rPr>
            </w:pPr>
          </w:p>
        </w:tc>
        <w:tc>
          <w:tcPr>
            <w:tcW w:w="2392" w:type="dxa"/>
            <w:vMerge/>
          </w:tcPr>
          <w:p w:rsidR="003657F9" w:rsidRPr="003657F9" w:rsidRDefault="003657F9" w:rsidP="000B5C48">
            <w:pPr>
              <w:spacing w:after="0" w:line="240" w:lineRule="auto"/>
              <w:jc w:val="both"/>
              <w:rPr>
                <w:rFonts w:ascii="Times New Roman" w:eastAsia="Times New Roman" w:hAnsi="Times New Roman" w:cs="Times New Roman"/>
                <w:sz w:val="24"/>
                <w:szCs w:val="24"/>
              </w:rPr>
            </w:pPr>
          </w:p>
        </w:tc>
        <w:tc>
          <w:tcPr>
            <w:tcW w:w="4786" w:type="dxa"/>
            <w:gridSpan w:val="2"/>
          </w:tcPr>
          <w:p w:rsidR="003657F9" w:rsidRPr="003657F9" w:rsidRDefault="003657F9" w:rsidP="000B5C48">
            <w:pPr>
              <w:spacing w:after="0" w:line="240" w:lineRule="auto"/>
              <w:jc w:val="both"/>
              <w:rPr>
                <w:rFonts w:ascii="Times New Roman" w:eastAsia="Times New Roman" w:hAnsi="Times New Roman" w:cs="Times New Roman"/>
                <w:sz w:val="24"/>
                <w:szCs w:val="24"/>
              </w:rPr>
            </w:pPr>
            <w:r w:rsidRPr="003657F9">
              <w:rPr>
                <w:rFonts w:ascii="Times New Roman" w:eastAsia="Times New Roman" w:hAnsi="Times New Roman" w:cs="Times New Roman"/>
                <w:sz w:val="24"/>
                <w:szCs w:val="24"/>
              </w:rPr>
              <w:t>– портфолио;</w:t>
            </w:r>
          </w:p>
          <w:p w:rsidR="003657F9" w:rsidRPr="003657F9" w:rsidRDefault="003657F9" w:rsidP="000B5C48">
            <w:pPr>
              <w:spacing w:after="0" w:line="240" w:lineRule="auto"/>
              <w:jc w:val="both"/>
              <w:rPr>
                <w:rFonts w:ascii="Times New Roman" w:eastAsia="Times New Roman" w:hAnsi="Times New Roman" w:cs="Times New Roman"/>
                <w:sz w:val="24"/>
                <w:szCs w:val="24"/>
              </w:rPr>
            </w:pPr>
            <w:r w:rsidRPr="003657F9">
              <w:rPr>
                <w:rFonts w:ascii="Times New Roman" w:eastAsia="Times New Roman" w:hAnsi="Times New Roman" w:cs="Times New Roman"/>
                <w:sz w:val="24"/>
                <w:szCs w:val="24"/>
              </w:rPr>
              <w:t>– анализ психолого-педагогических иссле</w:t>
            </w:r>
            <w:r w:rsidRPr="003657F9">
              <w:rPr>
                <w:rFonts w:ascii="Times New Roman" w:eastAsia="Times New Roman" w:hAnsi="Times New Roman" w:cs="Times New Roman"/>
                <w:sz w:val="24"/>
                <w:szCs w:val="24"/>
              </w:rPr>
              <w:softHyphen/>
              <w:t>дований</w:t>
            </w:r>
          </w:p>
        </w:tc>
      </w:tr>
    </w:tbl>
    <w:p w:rsidR="003657F9" w:rsidRDefault="003657F9" w:rsidP="000B5C48">
      <w:pPr>
        <w:shd w:val="clear" w:color="auto" w:fill="FFFFFF"/>
        <w:spacing w:line="240" w:lineRule="auto"/>
        <w:jc w:val="both"/>
        <w:rPr>
          <w:rFonts w:ascii="Times New Roman" w:hAnsi="Times New Roman" w:cs="Times New Roman"/>
          <w:b/>
          <w:i/>
          <w:sz w:val="24"/>
          <w:szCs w:val="24"/>
        </w:rPr>
      </w:pPr>
    </w:p>
    <w:p w:rsidR="003657F9" w:rsidRPr="003657F9" w:rsidRDefault="003657F9" w:rsidP="000B5C48">
      <w:pPr>
        <w:spacing w:after="0" w:line="240" w:lineRule="auto"/>
        <w:ind w:firstLine="708"/>
        <w:jc w:val="both"/>
        <w:rPr>
          <w:rFonts w:ascii="Times New Roman" w:eastAsia="Times New Roman" w:hAnsi="Times New Roman" w:cs="Times New Roman"/>
          <w:sz w:val="24"/>
          <w:szCs w:val="24"/>
        </w:rPr>
      </w:pPr>
      <w:r w:rsidRPr="003657F9">
        <w:rPr>
          <w:rFonts w:ascii="Times New Roman" w:eastAsia="Times New Roman" w:hAnsi="Times New Roman" w:cs="Times New Roman"/>
          <w:b/>
          <w:sz w:val="24"/>
          <w:szCs w:val="24"/>
        </w:rPr>
        <w:t>Формы представления образовательных результатов</w:t>
      </w:r>
      <w:r w:rsidRPr="003657F9">
        <w:rPr>
          <w:rFonts w:ascii="Times New Roman" w:eastAsia="Times New Roman" w:hAnsi="Times New Roman" w:cs="Times New Roman"/>
          <w:sz w:val="24"/>
          <w:szCs w:val="24"/>
        </w:rPr>
        <w:t>:</w:t>
      </w:r>
    </w:p>
    <w:p w:rsidR="003657F9" w:rsidRPr="003657F9" w:rsidRDefault="003657F9" w:rsidP="000B5C48">
      <w:pPr>
        <w:spacing w:after="0" w:line="240" w:lineRule="auto"/>
        <w:ind w:firstLine="708"/>
        <w:jc w:val="both"/>
        <w:rPr>
          <w:rFonts w:ascii="Times New Roman" w:eastAsia="Times New Roman" w:hAnsi="Times New Roman" w:cs="Times New Roman"/>
          <w:sz w:val="24"/>
          <w:szCs w:val="24"/>
        </w:rPr>
      </w:pPr>
      <w:r w:rsidRPr="003657F9">
        <w:rPr>
          <w:rFonts w:ascii="Times New Roman" w:eastAsia="Times New Roman" w:hAnsi="Times New Roman" w:cs="Times New Roman"/>
          <w:sz w:val="24"/>
          <w:szCs w:val="24"/>
        </w:rPr>
        <w:t>– табель успеваемости по предметам (с указанием требований, предъявляемых к  выставлению отметок);</w:t>
      </w:r>
    </w:p>
    <w:p w:rsidR="003657F9" w:rsidRPr="003657F9" w:rsidRDefault="003657F9" w:rsidP="000B5C48">
      <w:pPr>
        <w:spacing w:after="0" w:line="240" w:lineRule="auto"/>
        <w:ind w:firstLine="708"/>
        <w:jc w:val="both"/>
        <w:rPr>
          <w:rFonts w:ascii="Times New Roman" w:eastAsia="Times New Roman" w:hAnsi="Times New Roman" w:cs="Times New Roman"/>
          <w:sz w:val="24"/>
          <w:szCs w:val="24"/>
        </w:rPr>
      </w:pPr>
      <w:r w:rsidRPr="003657F9">
        <w:rPr>
          <w:rFonts w:ascii="Times New Roman" w:eastAsia="Times New Roman" w:hAnsi="Times New Roman" w:cs="Times New Roman"/>
          <w:sz w:val="24"/>
          <w:szCs w:val="24"/>
        </w:rPr>
        <w:t>– тексты итоговых диагностических контрольных работ, диктантов и анализ их выполнения;</w:t>
      </w:r>
    </w:p>
    <w:p w:rsidR="003657F9" w:rsidRPr="003657F9" w:rsidRDefault="003657F9" w:rsidP="000B5C48">
      <w:pPr>
        <w:spacing w:after="0" w:line="240" w:lineRule="auto"/>
        <w:ind w:firstLine="708"/>
        <w:jc w:val="both"/>
        <w:rPr>
          <w:rFonts w:ascii="Times New Roman" w:eastAsia="Times New Roman" w:hAnsi="Times New Roman" w:cs="Times New Roman"/>
          <w:sz w:val="24"/>
          <w:szCs w:val="24"/>
        </w:rPr>
      </w:pPr>
      <w:r w:rsidRPr="003657F9">
        <w:rPr>
          <w:rFonts w:ascii="Times New Roman" w:eastAsia="Times New Roman" w:hAnsi="Times New Roman" w:cs="Times New Roman"/>
          <w:sz w:val="24"/>
          <w:szCs w:val="24"/>
        </w:rPr>
        <w:t>– устная оценка успешности результатов, формулировка причин неудач и рекомендаций по устранению пробелов в обученности по предметам;</w:t>
      </w:r>
    </w:p>
    <w:p w:rsidR="003657F9" w:rsidRPr="003657F9" w:rsidRDefault="003657F9" w:rsidP="000B5C48">
      <w:pPr>
        <w:spacing w:after="0" w:line="240" w:lineRule="auto"/>
        <w:ind w:firstLine="708"/>
        <w:jc w:val="both"/>
        <w:rPr>
          <w:rFonts w:ascii="Times New Roman" w:eastAsia="Times New Roman" w:hAnsi="Times New Roman" w:cs="Times New Roman"/>
          <w:sz w:val="24"/>
          <w:szCs w:val="24"/>
        </w:rPr>
      </w:pPr>
      <w:r w:rsidRPr="003657F9">
        <w:rPr>
          <w:rFonts w:ascii="Times New Roman" w:eastAsia="Times New Roman" w:hAnsi="Times New Roman" w:cs="Times New Roman"/>
          <w:sz w:val="24"/>
          <w:szCs w:val="24"/>
        </w:rPr>
        <w:t xml:space="preserve">– портфолио;  </w:t>
      </w:r>
    </w:p>
    <w:p w:rsidR="003657F9" w:rsidRPr="003657F9" w:rsidRDefault="003657F9" w:rsidP="000B5C48">
      <w:pPr>
        <w:spacing w:after="0" w:line="240" w:lineRule="auto"/>
        <w:ind w:firstLine="708"/>
        <w:jc w:val="both"/>
        <w:rPr>
          <w:rFonts w:ascii="Times New Roman" w:eastAsia="Times New Roman" w:hAnsi="Times New Roman" w:cs="Times New Roman"/>
          <w:sz w:val="24"/>
          <w:szCs w:val="24"/>
        </w:rPr>
      </w:pPr>
      <w:r w:rsidRPr="003657F9">
        <w:rPr>
          <w:rFonts w:ascii="Times New Roman" w:eastAsia="Times New Roman" w:hAnsi="Times New Roman" w:cs="Times New Roman"/>
          <w:sz w:val="24"/>
          <w:szCs w:val="24"/>
        </w:rPr>
        <w:t>– результаты психолого-педагогических исследований, иллюстрирующих динамику развития отдельных интеллектуальных и личностных качеств обучающегося.</w:t>
      </w:r>
    </w:p>
    <w:p w:rsidR="003657F9" w:rsidRPr="003657F9" w:rsidRDefault="003657F9" w:rsidP="000B5C48">
      <w:pPr>
        <w:spacing w:after="0" w:line="240" w:lineRule="auto"/>
        <w:jc w:val="center"/>
        <w:outlineLvl w:val="0"/>
        <w:rPr>
          <w:rFonts w:ascii="Times New Roman" w:eastAsia="Times New Roman" w:hAnsi="Times New Roman" w:cs="Times New Roman"/>
          <w:b/>
          <w:bCs/>
          <w:sz w:val="24"/>
          <w:szCs w:val="24"/>
        </w:rPr>
      </w:pPr>
      <w:bookmarkStart w:id="72" w:name="_Toc286063843"/>
      <w:r w:rsidRPr="003657F9">
        <w:rPr>
          <w:rFonts w:ascii="Times New Roman" w:eastAsia="Times New Roman" w:hAnsi="Times New Roman" w:cs="Times New Roman"/>
          <w:b/>
          <w:bCs/>
          <w:sz w:val="24"/>
          <w:szCs w:val="24"/>
        </w:rPr>
        <w:t>Система безотметочного обучения в 1-х классах</w:t>
      </w:r>
      <w:bookmarkEnd w:id="72"/>
    </w:p>
    <w:p w:rsidR="003657F9" w:rsidRPr="003657F9" w:rsidRDefault="003657F9" w:rsidP="000B5C48">
      <w:pPr>
        <w:spacing w:after="0" w:line="240" w:lineRule="auto"/>
        <w:ind w:firstLine="709"/>
        <w:jc w:val="both"/>
        <w:rPr>
          <w:rFonts w:ascii="Times New Roman" w:eastAsia="Times New Roman" w:hAnsi="Times New Roman" w:cs="Times New Roman"/>
          <w:bCs/>
          <w:sz w:val="24"/>
          <w:szCs w:val="24"/>
        </w:rPr>
      </w:pPr>
      <w:r w:rsidRPr="003657F9">
        <w:rPr>
          <w:rFonts w:ascii="Times New Roman" w:eastAsia="Times New Roman" w:hAnsi="Times New Roman" w:cs="Times New Roman"/>
          <w:sz w:val="24"/>
          <w:szCs w:val="24"/>
        </w:rPr>
        <w:t xml:space="preserve">Безотметочное обучение представляет собой обучение, в котором отсутствует   отметка   как   форма   количественного   выражения   результата оценочной деятельности. Это поиск нового подхода к оцениванию, который позволил бы преодолеть </w:t>
      </w:r>
      <w:r w:rsidRPr="003657F9">
        <w:rPr>
          <w:rFonts w:ascii="Times New Roman" w:eastAsia="Times New Roman" w:hAnsi="Times New Roman" w:cs="Times New Roman"/>
          <w:bCs/>
          <w:sz w:val="24"/>
          <w:szCs w:val="24"/>
        </w:rPr>
        <w:t xml:space="preserve">недостатки </w:t>
      </w:r>
      <w:r w:rsidRPr="003657F9">
        <w:rPr>
          <w:rFonts w:ascii="Times New Roman" w:eastAsia="Times New Roman" w:hAnsi="Times New Roman" w:cs="Times New Roman"/>
          <w:sz w:val="24"/>
          <w:szCs w:val="24"/>
        </w:rPr>
        <w:t xml:space="preserve">существующей «отметочной» системы оценивания такие как: не формирование  у обучающихся оценочной самостоятельности; затруднение  </w:t>
      </w:r>
      <w:r w:rsidRPr="003657F9">
        <w:rPr>
          <w:rFonts w:ascii="Times New Roman" w:eastAsia="Times New Roman" w:hAnsi="Times New Roman" w:cs="Times New Roman"/>
          <w:bCs/>
          <w:sz w:val="24"/>
          <w:szCs w:val="24"/>
        </w:rPr>
        <w:t xml:space="preserve">индивидуализации </w:t>
      </w:r>
      <w:r w:rsidRPr="003657F9">
        <w:rPr>
          <w:rFonts w:ascii="Times New Roman" w:eastAsia="Times New Roman" w:hAnsi="Times New Roman" w:cs="Times New Roman"/>
          <w:sz w:val="24"/>
          <w:szCs w:val="24"/>
        </w:rPr>
        <w:t xml:space="preserve"> обучения; </w:t>
      </w:r>
      <w:r w:rsidRPr="003657F9">
        <w:rPr>
          <w:rFonts w:ascii="Times New Roman" w:eastAsia="Times New Roman" w:hAnsi="Times New Roman" w:cs="Times New Roman"/>
          <w:bCs/>
          <w:sz w:val="24"/>
          <w:szCs w:val="24"/>
        </w:rPr>
        <w:t>малая информативность; травмирующий характер.</w:t>
      </w:r>
    </w:p>
    <w:p w:rsidR="003657F9" w:rsidRPr="003657F9" w:rsidRDefault="003657F9" w:rsidP="000B5C48">
      <w:pPr>
        <w:spacing w:after="0" w:line="240" w:lineRule="auto"/>
        <w:ind w:firstLine="709"/>
        <w:jc w:val="both"/>
        <w:rPr>
          <w:rFonts w:ascii="Times New Roman" w:eastAsia="Times New Roman" w:hAnsi="Times New Roman" w:cs="Times New Roman"/>
          <w:sz w:val="24"/>
          <w:szCs w:val="24"/>
        </w:rPr>
      </w:pPr>
      <w:r w:rsidRPr="003657F9">
        <w:rPr>
          <w:rFonts w:ascii="Times New Roman" w:eastAsia="Times New Roman" w:hAnsi="Times New Roman" w:cs="Times New Roman"/>
          <w:sz w:val="24"/>
          <w:szCs w:val="24"/>
        </w:rPr>
        <w:t>Безотметочное обучение вводится в 1-х классах начальной школы как система контроля и самоконтроля учебных достижений обучающихся, ориентированная на обучение по адаптивной модели – обучение всех и каждого, а каждого в зависимости от его индивидуальных особенностей – и призвано способствовать гуманизации обучения, индивидуализации учебного процесса, повышению учебной мотивации и учебной самостоятельности обучающихся.</w:t>
      </w:r>
    </w:p>
    <w:p w:rsidR="003657F9" w:rsidRPr="003657F9" w:rsidRDefault="003657F9" w:rsidP="000B5C48">
      <w:pPr>
        <w:shd w:val="clear" w:color="auto" w:fill="FFFFFF"/>
        <w:tabs>
          <w:tab w:val="left" w:pos="567"/>
        </w:tabs>
        <w:spacing w:after="0" w:line="240" w:lineRule="auto"/>
        <w:ind w:firstLine="709"/>
        <w:jc w:val="both"/>
        <w:rPr>
          <w:rFonts w:ascii="Times New Roman" w:eastAsia="Times New Roman" w:hAnsi="Times New Roman" w:cs="Times New Roman"/>
          <w:sz w:val="24"/>
          <w:szCs w:val="24"/>
        </w:rPr>
      </w:pPr>
      <w:r w:rsidRPr="003657F9">
        <w:rPr>
          <w:rFonts w:ascii="Times New Roman" w:eastAsia="Times New Roman" w:hAnsi="Times New Roman" w:cs="Times New Roman"/>
          <w:sz w:val="24"/>
          <w:szCs w:val="24"/>
        </w:rPr>
        <w:t xml:space="preserve">Основными </w:t>
      </w:r>
      <w:r w:rsidRPr="003657F9">
        <w:rPr>
          <w:rFonts w:ascii="Times New Roman" w:eastAsia="Times New Roman" w:hAnsi="Times New Roman" w:cs="Times New Roman"/>
          <w:b/>
          <w:sz w:val="24"/>
          <w:szCs w:val="24"/>
        </w:rPr>
        <w:t xml:space="preserve">принципами безотметочного обучения </w:t>
      </w:r>
      <w:r w:rsidRPr="003657F9">
        <w:rPr>
          <w:rFonts w:ascii="Times New Roman" w:eastAsia="Times New Roman" w:hAnsi="Times New Roman" w:cs="Times New Roman"/>
          <w:sz w:val="24"/>
          <w:szCs w:val="24"/>
        </w:rPr>
        <w:t>являются:</w:t>
      </w:r>
    </w:p>
    <w:p w:rsidR="003657F9" w:rsidRPr="003657F9" w:rsidRDefault="003657F9" w:rsidP="000B5C48">
      <w:pPr>
        <w:shd w:val="clear" w:color="auto" w:fill="FFFFFF"/>
        <w:tabs>
          <w:tab w:val="left" w:pos="567"/>
        </w:tabs>
        <w:spacing w:after="0" w:line="240" w:lineRule="auto"/>
        <w:ind w:firstLine="709"/>
        <w:jc w:val="both"/>
        <w:rPr>
          <w:rFonts w:ascii="Times New Roman" w:eastAsia="Times New Roman" w:hAnsi="Times New Roman" w:cs="Times New Roman"/>
          <w:b/>
          <w:i/>
          <w:sz w:val="24"/>
          <w:szCs w:val="24"/>
        </w:rPr>
      </w:pPr>
      <w:r w:rsidRPr="003657F9">
        <w:rPr>
          <w:rFonts w:ascii="Times New Roman" w:eastAsia="Times New Roman" w:hAnsi="Times New Roman" w:cs="Times New Roman"/>
          <w:sz w:val="24"/>
          <w:szCs w:val="24"/>
        </w:rPr>
        <w:t>– дифференцированный подход при осуществлении оценочных и контролирующих действий;</w:t>
      </w:r>
    </w:p>
    <w:p w:rsidR="003657F9" w:rsidRPr="003657F9" w:rsidRDefault="003657F9" w:rsidP="000B5C48">
      <w:pPr>
        <w:shd w:val="clear" w:color="auto" w:fill="FFFFFF"/>
        <w:tabs>
          <w:tab w:val="left" w:pos="567"/>
        </w:tabs>
        <w:spacing w:after="0" w:line="240" w:lineRule="auto"/>
        <w:ind w:firstLine="709"/>
        <w:jc w:val="both"/>
        <w:rPr>
          <w:rFonts w:ascii="Times New Roman" w:eastAsia="Times New Roman" w:hAnsi="Times New Roman" w:cs="Times New Roman"/>
          <w:sz w:val="24"/>
          <w:szCs w:val="24"/>
        </w:rPr>
      </w:pPr>
      <w:r w:rsidRPr="003657F9">
        <w:rPr>
          <w:rFonts w:ascii="Times New Roman" w:eastAsia="Times New Roman" w:hAnsi="Times New Roman" w:cs="Times New Roman"/>
          <w:b/>
          <w:i/>
          <w:sz w:val="24"/>
          <w:szCs w:val="24"/>
        </w:rPr>
        <w:t>–</w:t>
      </w:r>
      <w:r w:rsidRPr="003657F9">
        <w:rPr>
          <w:rFonts w:ascii="Times New Roman" w:eastAsia="Times New Roman" w:hAnsi="Times New Roman" w:cs="Times New Roman"/>
          <w:sz w:val="24"/>
          <w:szCs w:val="24"/>
        </w:rPr>
        <w:t xml:space="preserve"> </w:t>
      </w:r>
      <w:r w:rsidRPr="003657F9">
        <w:rPr>
          <w:rFonts w:ascii="Times New Roman" w:eastAsia="Times New Roman" w:hAnsi="Times New Roman" w:cs="Times New Roman"/>
          <w:bCs/>
          <w:sz w:val="24"/>
          <w:szCs w:val="24"/>
        </w:rPr>
        <w:t>критериальность</w:t>
      </w:r>
      <w:r w:rsidRPr="003657F9">
        <w:rPr>
          <w:rFonts w:ascii="Times New Roman" w:eastAsia="Times New Roman" w:hAnsi="Times New Roman" w:cs="Times New Roman"/>
          <w:sz w:val="24"/>
          <w:szCs w:val="24"/>
        </w:rPr>
        <w:t xml:space="preserve"> – содержательный контроль и оценка строятся на</w:t>
      </w:r>
      <w:r w:rsidRPr="003657F9">
        <w:rPr>
          <w:rFonts w:ascii="Times New Roman" w:eastAsia="Times New Roman" w:hAnsi="Times New Roman" w:cs="Times New Roman"/>
          <w:sz w:val="24"/>
          <w:szCs w:val="24"/>
        </w:rPr>
        <w:br/>
        <w:t>критериальной, выработанной совместно с обучающимися основе. Критерии должны быть однозначными и предельно четкими;</w:t>
      </w:r>
    </w:p>
    <w:p w:rsidR="003657F9" w:rsidRPr="003657F9" w:rsidRDefault="003657F9" w:rsidP="000B5C48">
      <w:pPr>
        <w:shd w:val="clear" w:color="auto" w:fill="FFFFFF"/>
        <w:tabs>
          <w:tab w:val="left" w:pos="567"/>
        </w:tabs>
        <w:spacing w:after="0" w:line="240" w:lineRule="auto"/>
        <w:ind w:firstLine="709"/>
        <w:jc w:val="both"/>
        <w:rPr>
          <w:rFonts w:ascii="Times New Roman" w:eastAsia="Times New Roman" w:hAnsi="Times New Roman" w:cs="Times New Roman"/>
          <w:sz w:val="24"/>
          <w:szCs w:val="24"/>
        </w:rPr>
      </w:pPr>
      <w:r w:rsidRPr="003657F9">
        <w:rPr>
          <w:rFonts w:ascii="Times New Roman" w:eastAsia="Times New Roman" w:hAnsi="Times New Roman" w:cs="Times New Roman"/>
          <w:sz w:val="24"/>
          <w:szCs w:val="24"/>
        </w:rPr>
        <w:t xml:space="preserve">– </w:t>
      </w:r>
      <w:r w:rsidRPr="003657F9">
        <w:rPr>
          <w:rFonts w:ascii="Times New Roman" w:eastAsia="Times New Roman" w:hAnsi="Times New Roman" w:cs="Times New Roman"/>
          <w:bCs/>
          <w:sz w:val="24"/>
          <w:szCs w:val="24"/>
        </w:rPr>
        <w:t>приоритет самооценки</w:t>
      </w:r>
      <w:r w:rsidRPr="003657F9">
        <w:rPr>
          <w:rFonts w:ascii="Times New Roman" w:eastAsia="Times New Roman" w:hAnsi="Times New Roman" w:cs="Times New Roman"/>
          <w:sz w:val="24"/>
          <w:szCs w:val="24"/>
        </w:rPr>
        <w:t xml:space="preserve"> – формируется способность обучающихся  самостоятельно  оценивать  результаты  своей  деятельности.  Для воспитания адекватной самооценки применяется сравнение двух самооценок обучающихся – прогностической (оценка предстоящей работы) и ретроспективной (оценка выполненной работы). Самооценка ученика должна предшествовать оценке педагога;</w:t>
      </w:r>
    </w:p>
    <w:p w:rsidR="003657F9" w:rsidRPr="003657F9" w:rsidRDefault="003657F9" w:rsidP="000B5C48">
      <w:pPr>
        <w:shd w:val="clear" w:color="auto" w:fill="FFFFFF"/>
        <w:tabs>
          <w:tab w:val="left" w:pos="567"/>
        </w:tabs>
        <w:spacing w:after="0" w:line="240" w:lineRule="auto"/>
        <w:ind w:firstLine="709"/>
        <w:jc w:val="both"/>
        <w:rPr>
          <w:rFonts w:ascii="Times New Roman" w:eastAsia="Times New Roman" w:hAnsi="Times New Roman" w:cs="Times New Roman"/>
          <w:sz w:val="24"/>
          <w:szCs w:val="24"/>
        </w:rPr>
      </w:pPr>
      <w:r w:rsidRPr="003657F9">
        <w:rPr>
          <w:rFonts w:ascii="Times New Roman" w:eastAsia="Times New Roman" w:hAnsi="Times New Roman" w:cs="Times New Roman"/>
          <w:sz w:val="24"/>
          <w:szCs w:val="24"/>
        </w:rPr>
        <w:lastRenderedPageBreak/>
        <w:t xml:space="preserve">– </w:t>
      </w:r>
      <w:r w:rsidRPr="003657F9">
        <w:rPr>
          <w:rFonts w:ascii="Times New Roman" w:eastAsia="Times New Roman" w:hAnsi="Times New Roman" w:cs="Times New Roman"/>
          <w:bCs/>
          <w:sz w:val="24"/>
          <w:szCs w:val="24"/>
        </w:rPr>
        <w:t>непрерывность</w:t>
      </w:r>
      <w:r w:rsidRPr="003657F9">
        <w:rPr>
          <w:rFonts w:ascii="Times New Roman" w:eastAsia="Times New Roman" w:hAnsi="Times New Roman" w:cs="Times New Roman"/>
          <w:sz w:val="24"/>
          <w:szCs w:val="24"/>
        </w:rPr>
        <w:t xml:space="preserve"> – с  учетом  непрерывности  процесса  обучения,</w:t>
      </w:r>
      <w:r w:rsidRPr="003657F9">
        <w:rPr>
          <w:rFonts w:ascii="Times New Roman" w:eastAsia="Times New Roman" w:hAnsi="Times New Roman" w:cs="Times New Roman"/>
          <w:sz w:val="24"/>
          <w:szCs w:val="24"/>
        </w:rPr>
        <w:br/>
        <w:t>предлагается перейти от традиционного понимания оценки как фиксатора конечного результата к оцениванию процесса движения к нему. При этом обучающийся получает право на ошибку, которая, будучи исправленной, считается прогрессом в обучении;</w:t>
      </w:r>
    </w:p>
    <w:p w:rsidR="003657F9" w:rsidRPr="003657F9" w:rsidRDefault="003657F9" w:rsidP="000B5C48">
      <w:pPr>
        <w:shd w:val="clear" w:color="auto" w:fill="FFFFFF"/>
        <w:tabs>
          <w:tab w:val="left" w:pos="567"/>
        </w:tabs>
        <w:spacing w:after="0" w:line="240" w:lineRule="auto"/>
        <w:ind w:firstLine="709"/>
        <w:jc w:val="both"/>
        <w:rPr>
          <w:rFonts w:ascii="Times New Roman" w:eastAsia="Times New Roman" w:hAnsi="Times New Roman" w:cs="Times New Roman"/>
          <w:sz w:val="24"/>
          <w:szCs w:val="24"/>
        </w:rPr>
      </w:pPr>
      <w:r w:rsidRPr="003657F9">
        <w:rPr>
          <w:rFonts w:ascii="Times New Roman" w:eastAsia="Times New Roman" w:hAnsi="Times New Roman" w:cs="Times New Roman"/>
          <w:sz w:val="24"/>
          <w:szCs w:val="24"/>
        </w:rPr>
        <w:t xml:space="preserve">– </w:t>
      </w:r>
      <w:r w:rsidRPr="003657F9">
        <w:rPr>
          <w:rFonts w:ascii="Times New Roman" w:eastAsia="Times New Roman" w:hAnsi="Times New Roman" w:cs="Times New Roman"/>
          <w:bCs/>
          <w:sz w:val="24"/>
          <w:szCs w:val="24"/>
        </w:rPr>
        <w:t>сочетание качественной и количественной составляющих оценки</w:t>
      </w:r>
      <w:r w:rsidRPr="003657F9">
        <w:rPr>
          <w:rFonts w:ascii="Times New Roman" w:eastAsia="Times New Roman" w:hAnsi="Times New Roman" w:cs="Times New Roman"/>
          <w:b/>
          <w:bCs/>
          <w:sz w:val="24"/>
          <w:szCs w:val="24"/>
        </w:rPr>
        <w:t xml:space="preserve"> </w:t>
      </w:r>
      <w:r w:rsidRPr="003657F9">
        <w:rPr>
          <w:rFonts w:ascii="Times New Roman" w:eastAsia="Times New Roman" w:hAnsi="Times New Roman" w:cs="Times New Roman"/>
          <w:sz w:val="24"/>
          <w:szCs w:val="24"/>
        </w:rPr>
        <w:t xml:space="preserve"> – качественная составляющая обеспечивает всестороннее видение способностей обучающихся, позволяет отражать такие важные характеристики, как коммуникативность, умение работать в группе, отношение к предмету, уровень прилагаемых усилий, индивидуальный стиль мышления и т.д. Количественная позволяет выстраивать шкалу индивидуальных приращений обучающихся, сравнивать сегодняшние достижения ученика с его же успехами некоторое время назад, сопоставлять полученные результаты с нормативными критериями. Сочетание качественной и количественной составляющих оценки дает наиболее полную и общую картину динамики развития каждого ученика с учетом его индивидуальных особенностей;</w:t>
      </w:r>
    </w:p>
    <w:p w:rsidR="003657F9" w:rsidRPr="003657F9" w:rsidRDefault="003657F9" w:rsidP="000B5C48">
      <w:pPr>
        <w:shd w:val="clear" w:color="auto" w:fill="FFFFFF"/>
        <w:tabs>
          <w:tab w:val="left" w:pos="567"/>
        </w:tabs>
        <w:spacing w:after="0" w:line="240" w:lineRule="auto"/>
        <w:ind w:firstLine="709"/>
        <w:jc w:val="both"/>
        <w:rPr>
          <w:rFonts w:ascii="Times New Roman" w:eastAsia="Times New Roman" w:hAnsi="Times New Roman" w:cs="Times New Roman"/>
          <w:sz w:val="24"/>
          <w:szCs w:val="24"/>
        </w:rPr>
      </w:pPr>
      <w:r w:rsidRPr="003657F9">
        <w:rPr>
          <w:rFonts w:ascii="Times New Roman" w:eastAsia="Times New Roman" w:hAnsi="Times New Roman" w:cs="Times New Roman"/>
          <w:sz w:val="24"/>
          <w:szCs w:val="24"/>
        </w:rPr>
        <w:t xml:space="preserve">– </w:t>
      </w:r>
      <w:r w:rsidRPr="003657F9">
        <w:rPr>
          <w:rFonts w:ascii="Times New Roman" w:eastAsia="Times New Roman" w:hAnsi="Times New Roman" w:cs="Times New Roman"/>
          <w:bCs/>
          <w:sz w:val="24"/>
          <w:szCs w:val="24"/>
        </w:rPr>
        <w:t>естественность процесса контроля и оценки</w:t>
      </w:r>
      <w:r w:rsidRPr="003657F9">
        <w:rPr>
          <w:rFonts w:ascii="Times New Roman" w:eastAsia="Times New Roman" w:hAnsi="Times New Roman" w:cs="Times New Roman"/>
          <w:sz w:val="24"/>
          <w:szCs w:val="24"/>
        </w:rPr>
        <w:t xml:space="preserve"> – контроль и оценка</w:t>
      </w:r>
      <w:r w:rsidRPr="003657F9">
        <w:rPr>
          <w:rFonts w:ascii="Times New Roman" w:eastAsia="Times New Roman" w:hAnsi="Times New Roman" w:cs="Times New Roman"/>
          <w:sz w:val="24"/>
          <w:szCs w:val="24"/>
        </w:rPr>
        <w:br/>
        <w:t>должны проводиться в естественных для обучающихся условиях, снижающих стресс и   напряжение.    В   характеристику   учебно-познавательной   деятельности школьников включаются результаты наблюдений за их учебной работой в обычных условиях.</w:t>
      </w:r>
    </w:p>
    <w:p w:rsidR="003657F9" w:rsidRPr="003657F9" w:rsidRDefault="003657F9" w:rsidP="000B5C48">
      <w:pPr>
        <w:spacing w:after="0" w:line="240" w:lineRule="auto"/>
        <w:ind w:firstLine="708"/>
        <w:outlineLvl w:val="0"/>
        <w:rPr>
          <w:rFonts w:ascii="Times New Roman" w:eastAsia="Times New Roman" w:hAnsi="Times New Roman" w:cs="Times New Roman"/>
          <w:b/>
          <w:bCs/>
          <w:sz w:val="24"/>
          <w:szCs w:val="24"/>
        </w:rPr>
      </w:pPr>
      <w:bookmarkStart w:id="73" w:name="_Toc286063844"/>
      <w:r w:rsidRPr="003657F9">
        <w:rPr>
          <w:rFonts w:ascii="Times New Roman" w:eastAsia="Times New Roman" w:hAnsi="Times New Roman" w:cs="Times New Roman"/>
          <w:b/>
          <w:bCs/>
          <w:sz w:val="24"/>
          <w:szCs w:val="24"/>
        </w:rPr>
        <w:t>Особенности контрольно-оценочной деятельности обучающихся 1-х классов</w:t>
      </w:r>
      <w:bookmarkEnd w:id="73"/>
    </w:p>
    <w:p w:rsidR="003657F9" w:rsidRPr="003657F9" w:rsidRDefault="003657F9" w:rsidP="000B5C48">
      <w:pPr>
        <w:spacing w:after="0" w:line="240" w:lineRule="auto"/>
        <w:ind w:firstLine="708"/>
        <w:jc w:val="both"/>
        <w:rPr>
          <w:rFonts w:ascii="Times New Roman" w:eastAsia="Times New Roman" w:hAnsi="Times New Roman" w:cs="Times New Roman"/>
          <w:sz w:val="24"/>
          <w:szCs w:val="24"/>
        </w:rPr>
      </w:pPr>
      <w:r w:rsidRPr="003657F9">
        <w:rPr>
          <w:rFonts w:ascii="Times New Roman" w:eastAsia="Times New Roman" w:hAnsi="Times New Roman" w:cs="Times New Roman"/>
          <w:sz w:val="24"/>
          <w:szCs w:val="24"/>
        </w:rPr>
        <w:t>Обучаясь в 1-м классе, обучающиеся  приобретают следующие умения:</w:t>
      </w:r>
    </w:p>
    <w:p w:rsidR="003657F9" w:rsidRPr="003657F9" w:rsidRDefault="003657F9" w:rsidP="000B5C48">
      <w:pPr>
        <w:spacing w:after="0" w:line="240" w:lineRule="auto"/>
        <w:ind w:firstLine="708"/>
        <w:jc w:val="both"/>
        <w:rPr>
          <w:rFonts w:ascii="Times New Roman" w:eastAsia="Times New Roman" w:hAnsi="Times New Roman" w:cs="Times New Roman"/>
          <w:sz w:val="24"/>
          <w:szCs w:val="24"/>
        </w:rPr>
      </w:pPr>
      <w:r w:rsidRPr="003657F9">
        <w:rPr>
          <w:rFonts w:ascii="Times New Roman" w:eastAsia="Times New Roman" w:hAnsi="Times New Roman" w:cs="Times New Roman"/>
          <w:sz w:val="24"/>
          <w:szCs w:val="24"/>
        </w:rPr>
        <w:t>– оценивать свою работу по заданным педагогом критериям;</w:t>
      </w:r>
    </w:p>
    <w:p w:rsidR="003657F9" w:rsidRPr="003657F9" w:rsidRDefault="003657F9" w:rsidP="000B5C48">
      <w:pPr>
        <w:spacing w:after="0" w:line="240" w:lineRule="auto"/>
        <w:ind w:firstLine="708"/>
        <w:jc w:val="both"/>
        <w:rPr>
          <w:rFonts w:ascii="Times New Roman" w:eastAsia="Times New Roman" w:hAnsi="Times New Roman" w:cs="Times New Roman"/>
          <w:sz w:val="24"/>
          <w:szCs w:val="24"/>
        </w:rPr>
      </w:pPr>
      <w:r w:rsidRPr="003657F9">
        <w:rPr>
          <w:rFonts w:ascii="Times New Roman" w:eastAsia="Times New Roman" w:hAnsi="Times New Roman" w:cs="Times New Roman"/>
          <w:sz w:val="24"/>
          <w:szCs w:val="24"/>
        </w:rPr>
        <w:t>– соотносить свою оценку с оценкой педагога;</w:t>
      </w:r>
    </w:p>
    <w:p w:rsidR="003657F9" w:rsidRPr="003657F9" w:rsidRDefault="003657F9" w:rsidP="000B5C48">
      <w:pPr>
        <w:spacing w:after="0" w:line="240" w:lineRule="auto"/>
        <w:ind w:firstLine="708"/>
        <w:jc w:val="both"/>
        <w:rPr>
          <w:rFonts w:ascii="Times New Roman" w:eastAsia="Times New Roman" w:hAnsi="Times New Roman" w:cs="Times New Roman"/>
          <w:sz w:val="24"/>
          <w:szCs w:val="24"/>
        </w:rPr>
      </w:pPr>
      <w:r w:rsidRPr="003657F9">
        <w:rPr>
          <w:rFonts w:ascii="Times New Roman" w:eastAsia="Times New Roman" w:hAnsi="Times New Roman" w:cs="Times New Roman"/>
          <w:sz w:val="24"/>
          <w:szCs w:val="24"/>
        </w:rPr>
        <w:t>– договариваться о выборе образца для сопоставления работ;</w:t>
      </w:r>
    </w:p>
    <w:p w:rsidR="003657F9" w:rsidRPr="003657F9" w:rsidRDefault="003657F9" w:rsidP="000B5C48">
      <w:pPr>
        <w:spacing w:after="0" w:line="240" w:lineRule="auto"/>
        <w:ind w:firstLine="708"/>
        <w:jc w:val="both"/>
        <w:rPr>
          <w:rFonts w:ascii="Times New Roman" w:eastAsia="Times New Roman" w:hAnsi="Times New Roman" w:cs="Times New Roman"/>
          <w:sz w:val="24"/>
          <w:szCs w:val="24"/>
        </w:rPr>
      </w:pPr>
      <w:r w:rsidRPr="003657F9">
        <w:rPr>
          <w:rFonts w:ascii="Times New Roman" w:eastAsia="Times New Roman" w:hAnsi="Times New Roman" w:cs="Times New Roman"/>
          <w:sz w:val="24"/>
          <w:szCs w:val="24"/>
        </w:rPr>
        <w:t>– обнаруживать совпадение и различие своих действий с образцом.</w:t>
      </w:r>
    </w:p>
    <w:p w:rsidR="003657F9" w:rsidRPr="003657F9" w:rsidRDefault="003657F9" w:rsidP="000B5C48">
      <w:pPr>
        <w:spacing w:after="0" w:line="240" w:lineRule="auto"/>
        <w:ind w:firstLine="709"/>
        <w:jc w:val="both"/>
        <w:rPr>
          <w:rFonts w:ascii="Times New Roman" w:eastAsia="Times New Roman" w:hAnsi="Times New Roman" w:cs="Times New Roman"/>
          <w:b/>
          <w:sz w:val="24"/>
          <w:szCs w:val="24"/>
        </w:rPr>
      </w:pPr>
      <w:r w:rsidRPr="003657F9">
        <w:rPr>
          <w:rFonts w:ascii="Times New Roman" w:eastAsia="Times New Roman" w:hAnsi="Times New Roman" w:cs="Times New Roman"/>
          <w:b/>
          <w:sz w:val="24"/>
          <w:szCs w:val="24"/>
        </w:rPr>
        <w:t>Некоторые приемы оценочной деятельности, используемые на уроке при безотметочном обучении:</w:t>
      </w:r>
    </w:p>
    <w:p w:rsidR="003657F9" w:rsidRPr="003657F9" w:rsidRDefault="003657F9" w:rsidP="000B5C48">
      <w:pPr>
        <w:spacing w:after="0" w:line="240" w:lineRule="auto"/>
        <w:ind w:firstLine="709"/>
        <w:jc w:val="both"/>
        <w:rPr>
          <w:rFonts w:ascii="Times New Roman" w:eastAsia="Times New Roman" w:hAnsi="Times New Roman" w:cs="Times New Roman"/>
          <w:b/>
          <w:sz w:val="24"/>
          <w:szCs w:val="24"/>
        </w:rPr>
      </w:pPr>
      <w:r w:rsidRPr="003657F9">
        <w:rPr>
          <w:rFonts w:ascii="Times New Roman" w:eastAsia="Times New Roman" w:hAnsi="Times New Roman" w:cs="Times New Roman"/>
          <w:b/>
          <w:sz w:val="24"/>
          <w:szCs w:val="24"/>
        </w:rPr>
        <w:t xml:space="preserve">– </w:t>
      </w:r>
      <w:r w:rsidRPr="003657F9">
        <w:rPr>
          <w:rFonts w:ascii="Times New Roman" w:eastAsia="Times New Roman" w:hAnsi="Times New Roman" w:cs="Times New Roman"/>
          <w:sz w:val="24"/>
          <w:szCs w:val="24"/>
        </w:rPr>
        <w:t>«Лесенка»: обучающиеся на ступеньках лесенки отмечают, как усвоили материал: нижняя ступенька – не понял, вторая ступенька – требуется небольшая помощь или коррекция, верхняя ступенька – обучающийся хорошо усвоил материал и работу может выполнить самостоятельно;</w:t>
      </w:r>
    </w:p>
    <w:p w:rsidR="003657F9" w:rsidRPr="003657F9" w:rsidRDefault="003657F9" w:rsidP="000B5C48">
      <w:pPr>
        <w:spacing w:after="0" w:line="240" w:lineRule="auto"/>
        <w:ind w:firstLine="709"/>
        <w:jc w:val="both"/>
        <w:rPr>
          <w:rFonts w:ascii="Times New Roman" w:eastAsia="Times New Roman" w:hAnsi="Times New Roman" w:cs="Times New Roman"/>
          <w:b/>
          <w:sz w:val="24"/>
          <w:szCs w:val="24"/>
        </w:rPr>
      </w:pPr>
      <w:r w:rsidRPr="003657F9">
        <w:rPr>
          <w:rFonts w:ascii="Times New Roman" w:eastAsia="Times New Roman" w:hAnsi="Times New Roman" w:cs="Times New Roman"/>
          <w:b/>
          <w:sz w:val="24"/>
          <w:szCs w:val="24"/>
        </w:rPr>
        <w:t xml:space="preserve">– </w:t>
      </w:r>
      <w:r w:rsidRPr="003657F9">
        <w:rPr>
          <w:rFonts w:ascii="Times New Roman" w:eastAsia="Times New Roman" w:hAnsi="Times New Roman" w:cs="Times New Roman"/>
          <w:sz w:val="24"/>
          <w:szCs w:val="24"/>
        </w:rPr>
        <w:t>«Волшебная линеечка»: на полях тетрадей обучающиеся чертят шкалы и отмечают крестиком, на каком уровне, по их мнению, выполнена работа. При проверке педагог, если согласен с оценкой ученика, обводит крестик, если  нет, то чертит свой крестик ниже или выше;</w:t>
      </w:r>
    </w:p>
    <w:p w:rsidR="003657F9" w:rsidRPr="003657F9" w:rsidRDefault="003657F9" w:rsidP="000B5C48">
      <w:pPr>
        <w:spacing w:after="0" w:line="240" w:lineRule="auto"/>
        <w:ind w:firstLine="709"/>
        <w:jc w:val="both"/>
        <w:rPr>
          <w:rFonts w:ascii="Times New Roman" w:eastAsia="Times New Roman" w:hAnsi="Times New Roman" w:cs="Times New Roman"/>
          <w:b/>
          <w:sz w:val="24"/>
          <w:szCs w:val="24"/>
        </w:rPr>
      </w:pPr>
      <w:r w:rsidRPr="003657F9">
        <w:rPr>
          <w:rFonts w:ascii="Times New Roman" w:eastAsia="Times New Roman" w:hAnsi="Times New Roman" w:cs="Times New Roman"/>
          <w:b/>
          <w:sz w:val="24"/>
          <w:szCs w:val="24"/>
        </w:rPr>
        <w:t xml:space="preserve">– </w:t>
      </w:r>
      <w:r w:rsidRPr="003657F9">
        <w:rPr>
          <w:rFonts w:ascii="Times New Roman" w:eastAsia="Times New Roman" w:hAnsi="Times New Roman" w:cs="Times New Roman"/>
          <w:sz w:val="24"/>
          <w:szCs w:val="24"/>
        </w:rPr>
        <w:t>«Светофор»: оценивание  выполнения  заданий с помощью цветовых сигналов: красный – я умею сам, желтый – я умею, но не уверен, зеленый – нужна помощь.</w:t>
      </w:r>
    </w:p>
    <w:p w:rsidR="003657F9" w:rsidRPr="003657F9" w:rsidRDefault="003657F9" w:rsidP="000B5C48">
      <w:pPr>
        <w:spacing w:after="0" w:line="240" w:lineRule="auto"/>
        <w:ind w:firstLine="709"/>
        <w:jc w:val="both"/>
        <w:rPr>
          <w:rFonts w:ascii="Times New Roman" w:eastAsia="Times New Roman" w:hAnsi="Times New Roman" w:cs="Times New Roman"/>
          <w:sz w:val="24"/>
          <w:szCs w:val="24"/>
        </w:rPr>
      </w:pPr>
      <w:r w:rsidRPr="003657F9">
        <w:rPr>
          <w:rFonts w:ascii="Times New Roman" w:eastAsia="Times New Roman" w:hAnsi="Times New Roman" w:cs="Times New Roman"/>
          <w:sz w:val="24"/>
          <w:szCs w:val="24"/>
        </w:rPr>
        <w:t xml:space="preserve">Допускается </w:t>
      </w:r>
      <w:r w:rsidRPr="003657F9">
        <w:rPr>
          <w:rFonts w:ascii="Times New Roman" w:eastAsia="Times New Roman" w:hAnsi="Times New Roman" w:cs="Times New Roman"/>
          <w:b/>
          <w:i/>
          <w:sz w:val="24"/>
          <w:szCs w:val="24"/>
        </w:rPr>
        <w:t xml:space="preserve">словесное оценивание. </w:t>
      </w:r>
      <w:r w:rsidRPr="003657F9">
        <w:rPr>
          <w:rFonts w:ascii="Times New Roman" w:eastAsia="Times New Roman" w:hAnsi="Times New Roman" w:cs="Times New Roman"/>
          <w:sz w:val="24"/>
          <w:szCs w:val="24"/>
        </w:rPr>
        <w:t xml:space="preserve"> Устным ответам педагог может давать словесную оценку: «Умница!», «Молодец!», «Отлично!» и т.д.</w:t>
      </w:r>
    </w:p>
    <w:p w:rsidR="003657F9" w:rsidRPr="003657F9" w:rsidRDefault="003657F9" w:rsidP="000B5C48">
      <w:pPr>
        <w:spacing w:after="0" w:line="240" w:lineRule="auto"/>
        <w:ind w:firstLine="709"/>
        <w:jc w:val="both"/>
        <w:rPr>
          <w:rFonts w:ascii="Times New Roman" w:eastAsia="Times New Roman" w:hAnsi="Times New Roman" w:cs="Times New Roman"/>
          <w:sz w:val="24"/>
          <w:szCs w:val="24"/>
        </w:rPr>
      </w:pPr>
      <w:r w:rsidRPr="003657F9">
        <w:rPr>
          <w:rFonts w:ascii="Times New Roman" w:eastAsia="Times New Roman" w:hAnsi="Times New Roman" w:cs="Times New Roman"/>
          <w:sz w:val="24"/>
          <w:szCs w:val="24"/>
        </w:rPr>
        <w:t xml:space="preserve">Уровень достижения конкретных предметных и метапредметных  результатов отслеживается с помощью «листов учебных достижений», цель которых заключается в том, чтобы отследить динамику продвижения обучающихся в достижении предметных и метапредметных результатов.   При создании данных листов учитываются программа и требования к обязательному минимуму содержания образования. </w:t>
      </w:r>
    </w:p>
    <w:p w:rsidR="003657F9" w:rsidRPr="003657F9" w:rsidRDefault="003657F9" w:rsidP="000B5C48">
      <w:pPr>
        <w:tabs>
          <w:tab w:val="left" w:pos="0"/>
        </w:tabs>
        <w:spacing w:after="0" w:line="240" w:lineRule="auto"/>
        <w:jc w:val="both"/>
        <w:rPr>
          <w:rFonts w:ascii="Times New Roman" w:eastAsia="Times New Roman" w:hAnsi="Times New Roman" w:cs="Times New Roman"/>
          <w:sz w:val="24"/>
          <w:szCs w:val="24"/>
        </w:rPr>
      </w:pPr>
      <w:r w:rsidRPr="003657F9">
        <w:rPr>
          <w:rFonts w:ascii="Times New Roman" w:eastAsia="Times New Roman" w:hAnsi="Times New Roman" w:cs="Times New Roman"/>
          <w:sz w:val="24"/>
          <w:szCs w:val="24"/>
        </w:rPr>
        <w:tab/>
      </w:r>
    </w:p>
    <w:p w:rsidR="003657F9" w:rsidRDefault="003657F9" w:rsidP="000B5C48">
      <w:pPr>
        <w:tabs>
          <w:tab w:val="left" w:pos="0"/>
        </w:tabs>
        <w:spacing w:after="0" w:line="240" w:lineRule="auto"/>
        <w:jc w:val="both"/>
        <w:rPr>
          <w:rFonts w:ascii="Times New Roman" w:eastAsia="Times New Roman" w:hAnsi="Times New Roman" w:cs="Times New Roman"/>
          <w:sz w:val="24"/>
          <w:szCs w:val="24"/>
        </w:rPr>
      </w:pPr>
      <w:r w:rsidRPr="003657F9">
        <w:rPr>
          <w:rFonts w:ascii="Times New Roman" w:eastAsia="Times New Roman" w:hAnsi="Times New Roman" w:cs="Times New Roman"/>
          <w:sz w:val="24"/>
          <w:szCs w:val="24"/>
        </w:rPr>
        <w:tab/>
        <w:t>Используемая в школе система оценки ориентирована на стимулирование обучающихся стремиться к объективному контролю, а также на формирование потребности в адекватной и конструктивной самооценке.</w:t>
      </w:r>
    </w:p>
    <w:p w:rsidR="00606B83" w:rsidRPr="003657F9" w:rsidRDefault="00606B83" w:rsidP="000B5C48">
      <w:pPr>
        <w:tabs>
          <w:tab w:val="left" w:pos="0"/>
        </w:tabs>
        <w:spacing w:after="0" w:line="240" w:lineRule="auto"/>
        <w:jc w:val="both"/>
        <w:rPr>
          <w:rFonts w:ascii="Times New Roman" w:eastAsia="Times New Roman" w:hAnsi="Times New Roman" w:cs="Times New Roman"/>
          <w:sz w:val="24"/>
          <w:szCs w:val="24"/>
        </w:rPr>
      </w:pPr>
    </w:p>
    <w:p w:rsidR="002F5E74" w:rsidRPr="00D32756" w:rsidRDefault="002F5E74" w:rsidP="000B5C48">
      <w:pPr>
        <w:shd w:val="clear" w:color="auto" w:fill="FFFFFF"/>
        <w:spacing w:line="240" w:lineRule="auto"/>
        <w:jc w:val="both"/>
        <w:rPr>
          <w:rFonts w:ascii="Times New Roman" w:hAnsi="Times New Roman" w:cs="Times New Roman"/>
          <w:b/>
          <w:i/>
          <w:sz w:val="24"/>
          <w:szCs w:val="24"/>
        </w:rPr>
      </w:pPr>
      <w:r w:rsidRPr="00D32756">
        <w:rPr>
          <w:rFonts w:ascii="Times New Roman" w:hAnsi="Times New Roman" w:cs="Times New Roman"/>
          <w:b/>
          <w:i/>
          <w:sz w:val="24"/>
          <w:szCs w:val="24"/>
        </w:rPr>
        <w:t>1.3.3. Портфель достижений как инструмент оценки динамики индивидуальных образовательных достижений</w:t>
      </w:r>
    </w:p>
    <w:p w:rsidR="002F5E74" w:rsidRPr="00D32756" w:rsidRDefault="002F5E74" w:rsidP="006017D5">
      <w:pPr>
        <w:shd w:val="clear" w:color="auto" w:fill="FFFFFF"/>
        <w:spacing w:after="0" w:line="240" w:lineRule="auto"/>
        <w:ind w:firstLine="851"/>
        <w:jc w:val="both"/>
        <w:rPr>
          <w:rFonts w:ascii="Times New Roman" w:hAnsi="Times New Roman" w:cs="Times New Roman"/>
          <w:sz w:val="24"/>
          <w:szCs w:val="24"/>
        </w:rPr>
      </w:pPr>
      <w:r w:rsidRPr="00D32756">
        <w:rPr>
          <w:rFonts w:ascii="Times New Roman" w:hAnsi="Times New Roman" w:cs="Times New Roman"/>
          <w:sz w:val="24"/>
          <w:szCs w:val="24"/>
        </w:rPr>
        <w:t xml:space="preserve">Показатель динамики образовательных достижений — один из основных показателей в оценке образовательных достижений. На основе выявления характера </w:t>
      </w:r>
      <w:r w:rsidRPr="00D32756">
        <w:rPr>
          <w:rFonts w:ascii="Times New Roman" w:hAnsi="Times New Roman" w:cs="Times New Roman"/>
          <w:sz w:val="24"/>
          <w:szCs w:val="24"/>
        </w:rPr>
        <w:lastRenderedPageBreak/>
        <w:t>динамики образовательных достижений обучающихся можно оценивать эффективность учебного процесса, работы учителя или образовательного учреждения, системы образования в целом. При этом наиболее часто реализуется подход, основанный на сравнении количественных показателей, характеризующих результаты оценки, полученные в двух точках образовательной траектории обучающихся.</w:t>
      </w:r>
    </w:p>
    <w:p w:rsidR="002F5E74" w:rsidRPr="00D32756" w:rsidRDefault="002F5E74" w:rsidP="006017D5">
      <w:pPr>
        <w:shd w:val="clear" w:color="auto" w:fill="FFFFFF"/>
        <w:spacing w:after="0" w:line="240" w:lineRule="auto"/>
        <w:ind w:firstLine="851"/>
        <w:jc w:val="both"/>
        <w:rPr>
          <w:rFonts w:ascii="Times New Roman" w:hAnsi="Times New Roman" w:cs="Times New Roman"/>
          <w:sz w:val="24"/>
          <w:szCs w:val="24"/>
        </w:rPr>
      </w:pPr>
      <w:r w:rsidRPr="00D32756">
        <w:rPr>
          <w:rFonts w:ascii="Times New Roman" w:hAnsi="Times New Roman" w:cs="Times New Roman"/>
          <w:sz w:val="24"/>
          <w:szCs w:val="24"/>
        </w:rPr>
        <w:t>Оценка динамики образовательных достижений, как правило, имеет две составляющие: педагогическую, понимаемую как оценку динамики степени и уровня овладения действиями с предметным содержанием, и психологическую, связанную с оценкой индивидуального прогресса в развитии ребёнка.</w:t>
      </w:r>
    </w:p>
    <w:p w:rsidR="002F5E74" w:rsidRPr="00D32756" w:rsidRDefault="002F5E74" w:rsidP="006017D5">
      <w:pPr>
        <w:shd w:val="clear" w:color="auto" w:fill="FFFFFF"/>
        <w:spacing w:after="0" w:line="240" w:lineRule="auto"/>
        <w:ind w:firstLine="851"/>
        <w:jc w:val="both"/>
        <w:rPr>
          <w:rFonts w:ascii="Times New Roman" w:hAnsi="Times New Roman" w:cs="Times New Roman"/>
          <w:sz w:val="24"/>
          <w:szCs w:val="24"/>
        </w:rPr>
      </w:pPr>
      <w:r w:rsidRPr="00D32756">
        <w:rPr>
          <w:rFonts w:ascii="Times New Roman" w:hAnsi="Times New Roman" w:cs="Times New Roman"/>
          <w:sz w:val="24"/>
          <w:szCs w:val="24"/>
        </w:rPr>
        <w:t>Одним из наиболее адекватных инструментов для оценки динамики образовательных достижений служит</w:t>
      </w:r>
      <w:r w:rsidRPr="00D32756">
        <w:rPr>
          <w:rFonts w:ascii="Times New Roman" w:hAnsi="Times New Roman" w:cs="Times New Roman"/>
          <w:b/>
          <w:bCs/>
          <w:sz w:val="24"/>
          <w:szCs w:val="24"/>
        </w:rPr>
        <w:t xml:space="preserve"> портфель достижений</w:t>
      </w:r>
      <w:r w:rsidRPr="00D32756">
        <w:rPr>
          <w:rFonts w:ascii="Times New Roman" w:hAnsi="Times New Roman" w:cs="Times New Roman"/>
          <w:sz w:val="24"/>
          <w:szCs w:val="24"/>
        </w:rPr>
        <w:t>обучающегося. Как показывает опыт его использования, портфель достижений может быть отнесён к разряду аутентичных индивидуальных оценок, ориентированных на демонстрацию динамики образовательных достижений в широком образовательном контексте (в том числе в сфере освоения таких средств самоорганизации собственной учебной деятельности, как самоконтроль, самооценка, рефлексия и т. д.).</w:t>
      </w:r>
    </w:p>
    <w:p w:rsidR="002F5E74" w:rsidRPr="00D32756" w:rsidRDefault="002F5E74" w:rsidP="006017D5">
      <w:pPr>
        <w:shd w:val="clear" w:color="auto" w:fill="FFFFFF"/>
        <w:spacing w:after="0" w:line="240" w:lineRule="auto"/>
        <w:ind w:firstLine="851"/>
        <w:jc w:val="both"/>
        <w:rPr>
          <w:rFonts w:ascii="Times New Roman" w:hAnsi="Times New Roman" w:cs="Times New Roman"/>
          <w:sz w:val="24"/>
          <w:szCs w:val="24"/>
        </w:rPr>
      </w:pPr>
      <w:r w:rsidRPr="00D32756">
        <w:rPr>
          <w:rFonts w:ascii="Times New Roman" w:hAnsi="Times New Roman" w:cs="Times New Roman"/>
          <w:sz w:val="24"/>
          <w:szCs w:val="24"/>
        </w:rPr>
        <w:t>Портфель достижений — это не только современная эффективная форма оценивания, но и действенное средство для решения ряда важных педагогических задач, позволяющее:</w:t>
      </w:r>
    </w:p>
    <w:p w:rsidR="002F5E74" w:rsidRPr="00D32756" w:rsidRDefault="002F5E74" w:rsidP="000B5C48">
      <w:pPr>
        <w:shd w:val="clear" w:color="auto" w:fill="FFFFFF"/>
        <w:spacing w:line="240" w:lineRule="auto"/>
        <w:ind w:firstLine="851"/>
        <w:jc w:val="both"/>
        <w:rPr>
          <w:rFonts w:ascii="Times New Roman" w:hAnsi="Times New Roman" w:cs="Times New Roman"/>
          <w:sz w:val="24"/>
          <w:szCs w:val="24"/>
        </w:rPr>
      </w:pPr>
      <w:r w:rsidRPr="00D32756">
        <w:rPr>
          <w:rFonts w:ascii="Times New Roman" w:hAnsi="Times New Roman" w:cs="Times New Roman"/>
          <w:sz w:val="24"/>
          <w:szCs w:val="24"/>
        </w:rPr>
        <w:t>• поддерживать высокую учебную мотивацию обучающихся;</w:t>
      </w:r>
    </w:p>
    <w:p w:rsidR="002F5E74" w:rsidRPr="00D32756" w:rsidRDefault="002F5E74" w:rsidP="000B5C48">
      <w:pPr>
        <w:shd w:val="clear" w:color="auto" w:fill="FFFFFF"/>
        <w:spacing w:line="240" w:lineRule="auto"/>
        <w:ind w:firstLine="851"/>
        <w:jc w:val="both"/>
        <w:rPr>
          <w:rFonts w:ascii="Times New Roman" w:hAnsi="Times New Roman" w:cs="Times New Roman"/>
          <w:sz w:val="24"/>
          <w:szCs w:val="24"/>
        </w:rPr>
      </w:pPr>
      <w:r w:rsidRPr="00D32756">
        <w:rPr>
          <w:rFonts w:ascii="Times New Roman" w:hAnsi="Times New Roman" w:cs="Times New Roman"/>
          <w:sz w:val="24"/>
          <w:szCs w:val="24"/>
        </w:rPr>
        <w:t>• поощрять их активность и самостоятельность, расширять возможности обучения и самообучения;</w:t>
      </w:r>
    </w:p>
    <w:p w:rsidR="002F5E74" w:rsidRPr="00D32756" w:rsidRDefault="002F5E74" w:rsidP="000B5C48">
      <w:pPr>
        <w:shd w:val="clear" w:color="auto" w:fill="FFFFFF"/>
        <w:spacing w:line="240" w:lineRule="auto"/>
        <w:ind w:firstLine="851"/>
        <w:jc w:val="both"/>
        <w:rPr>
          <w:rFonts w:ascii="Times New Roman" w:hAnsi="Times New Roman" w:cs="Times New Roman"/>
          <w:sz w:val="24"/>
          <w:szCs w:val="24"/>
        </w:rPr>
      </w:pPr>
      <w:r w:rsidRPr="00D32756">
        <w:rPr>
          <w:rFonts w:ascii="Times New Roman" w:hAnsi="Times New Roman" w:cs="Times New Roman"/>
          <w:sz w:val="24"/>
          <w:szCs w:val="24"/>
        </w:rPr>
        <w:t>• развивать навыки рефлексивной и оценочной (в том числе самооценочной) деятельности обучающихся;</w:t>
      </w:r>
    </w:p>
    <w:p w:rsidR="002F5E74" w:rsidRPr="00D32756" w:rsidRDefault="002F5E74" w:rsidP="006017D5">
      <w:pPr>
        <w:shd w:val="clear" w:color="auto" w:fill="FFFFFF"/>
        <w:spacing w:after="0" w:line="240" w:lineRule="auto"/>
        <w:ind w:firstLine="851"/>
        <w:jc w:val="both"/>
        <w:rPr>
          <w:rFonts w:ascii="Times New Roman" w:hAnsi="Times New Roman" w:cs="Times New Roman"/>
          <w:sz w:val="24"/>
          <w:szCs w:val="24"/>
        </w:rPr>
      </w:pPr>
      <w:r w:rsidRPr="00D32756">
        <w:rPr>
          <w:rFonts w:ascii="Times New Roman" w:hAnsi="Times New Roman" w:cs="Times New Roman"/>
          <w:sz w:val="24"/>
          <w:szCs w:val="24"/>
        </w:rPr>
        <w:t>• формировать умение учиться — ставить цели, планировать и организовывать собственную учебную деятельность.</w:t>
      </w:r>
    </w:p>
    <w:p w:rsidR="002F5E74" w:rsidRPr="00D32756" w:rsidRDefault="002F5E74" w:rsidP="006017D5">
      <w:pPr>
        <w:shd w:val="clear" w:color="auto" w:fill="FFFFFF"/>
        <w:spacing w:after="0" w:line="240" w:lineRule="auto"/>
        <w:ind w:firstLine="851"/>
        <w:jc w:val="both"/>
        <w:rPr>
          <w:rFonts w:ascii="Times New Roman" w:hAnsi="Times New Roman" w:cs="Times New Roman"/>
          <w:sz w:val="24"/>
          <w:szCs w:val="24"/>
        </w:rPr>
      </w:pPr>
      <w:r w:rsidRPr="00D32756">
        <w:rPr>
          <w:rFonts w:ascii="Times New Roman" w:hAnsi="Times New Roman" w:cs="Times New Roman"/>
          <w:b/>
          <w:bCs/>
          <w:i/>
          <w:iCs/>
          <w:sz w:val="24"/>
          <w:szCs w:val="24"/>
        </w:rPr>
        <w:t>Портфель достижений</w:t>
      </w:r>
      <w:r w:rsidRPr="00D32756">
        <w:rPr>
          <w:rFonts w:ascii="Times New Roman" w:hAnsi="Times New Roman" w:cs="Times New Roman"/>
          <w:sz w:val="24"/>
          <w:szCs w:val="24"/>
        </w:rPr>
        <w:t xml:space="preserve"> представляет собой специально организованную подборку работ, которые демонстрируют усилия, прогресс и достижения обучающегося в различных областях. Портфель достижений является оптимальным способом организации текущей системы оценки. При этом материалы портфеля достижений должны допускать независимую оценку, например при проведении аттестации педагогов.</w:t>
      </w:r>
    </w:p>
    <w:p w:rsidR="002F5E74" w:rsidRPr="00D32756" w:rsidRDefault="002F5E74" w:rsidP="006017D5">
      <w:pPr>
        <w:shd w:val="clear" w:color="auto" w:fill="FFFFFF"/>
        <w:spacing w:after="0" w:line="240" w:lineRule="auto"/>
        <w:ind w:firstLine="851"/>
        <w:jc w:val="both"/>
        <w:rPr>
          <w:rFonts w:ascii="Times New Roman" w:hAnsi="Times New Roman" w:cs="Times New Roman"/>
          <w:sz w:val="24"/>
          <w:szCs w:val="24"/>
        </w:rPr>
      </w:pPr>
      <w:r w:rsidRPr="00D32756">
        <w:rPr>
          <w:rFonts w:ascii="Times New Roman" w:hAnsi="Times New Roman" w:cs="Times New Roman"/>
          <w:sz w:val="24"/>
          <w:szCs w:val="24"/>
        </w:rPr>
        <w:t>В состав портфеля достижений могут включаться результаты, достигнутые обучающимся не только в ходе учебной деятельности, но и в иных формах активности: творческой, социальной, коммуникативной, физкультурно-оздоровительной, трудовой деятельности, протекающей как в рамках повседневной школьной практики, так и за её пределами.</w:t>
      </w:r>
    </w:p>
    <w:p w:rsidR="002F5E74" w:rsidRPr="00D32756" w:rsidRDefault="002F5E74" w:rsidP="006017D5">
      <w:pPr>
        <w:shd w:val="clear" w:color="auto" w:fill="FFFFFF"/>
        <w:spacing w:after="0" w:line="240" w:lineRule="auto"/>
        <w:ind w:firstLine="851"/>
        <w:jc w:val="both"/>
        <w:rPr>
          <w:rFonts w:ascii="Times New Roman" w:hAnsi="Times New Roman" w:cs="Times New Roman"/>
          <w:sz w:val="24"/>
          <w:szCs w:val="24"/>
        </w:rPr>
      </w:pPr>
      <w:r w:rsidRPr="00D32756">
        <w:rPr>
          <w:rFonts w:ascii="Times New Roman" w:hAnsi="Times New Roman" w:cs="Times New Roman"/>
          <w:sz w:val="24"/>
          <w:szCs w:val="24"/>
        </w:rPr>
        <w:t>В портфель достижений учеников начальной школы, который используется для оценки достижения планируемых результатов начального общего образования, целесообразно включать следующие материалы.</w:t>
      </w:r>
    </w:p>
    <w:p w:rsidR="002F5E74" w:rsidRPr="00D32756" w:rsidRDefault="002F5E74" w:rsidP="006017D5">
      <w:pPr>
        <w:shd w:val="clear" w:color="auto" w:fill="FFFFFF"/>
        <w:spacing w:after="0" w:line="240" w:lineRule="auto"/>
        <w:ind w:firstLine="851"/>
        <w:jc w:val="both"/>
        <w:rPr>
          <w:rFonts w:ascii="Times New Roman" w:hAnsi="Times New Roman" w:cs="Times New Roman"/>
          <w:sz w:val="24"/>
          <w:szCs w:val="24"/>
        </w:rPr>
      </w:pPr>
      <w:r w:rsidRPr="00D32756">
        <w:rPr>
          <w:rFonts w:ascii="Times New Roman" w:hAnsi="Times New Roman" w:cs="Times New Roman"/>
          <w:b/>
          <w:bCs/>
          <w:i/>
          <w:iCs/>
          <w:sz w:val="24"/>
          <w:szCs w:val="24"/>
        </w:rPr>
        <w:t>1. Выборки детских работ — формальных и творческих,</w:t>
      </w:r>
      <w:r w:rsidRPr="00D32756">
        <w:rPr>
          <w:rFonts w:ascii="Times New Roman" w:hAnsi="Times New Roman" w:cs="Times New Roman"/>
          <w:sz w:val="24"/>
          <w:szCs w:val="24"/>
        </w:rPr>
        <w:t xml:space="preserve"> выполненных в ходе обязательных учебных занятий по всем изучаемым предметам, а также в ходе посещаемых учащимися занятий, реализуемых в рамках образовательной программы образовательного учреждения.</w:t>
      </w:r>
    </w:p>
    <w:p w:rsidR="002F5E74" w:rsidRPr="00D32756" w:rsidRDefault="002F5E74" w:rsidP="006017D5">
      <w:pPr>
        <w:shd w:val="clear" w:color="auto" w:fill="FFFFFF"/>
        <w:spacing w:after="0" w:line="240" w:lineRule="auto"/>
        <w:ind w:firstLine="851"/>
        <w:jc w:val="both"/>
        <w:rPr>
          <w:rFonts w:ascii="Times New Roman" w:hAnsi="Times New Roman" w:cs="Times New Roman"/>
          <w:sz w:val="24"/>
          <w:szCs w:val="24"/>
        </w:rPr>
      </w:pPr>
      <w:r w:rsidRPr="00D32756">
        <w:rPr>
          <w:rFonts w:ascii="Times New Roman" w:hAnsi="Times New Roman" w:cs="Times New Roman"/>
          <w:sz w:val="24"/>
          <w:szCs w:val="24"/>
        </w:rPr>
        <w:t>Обязательной составляющей портфеля достижений являются материалы</w:t>
      </w:r>
      <w:r w:rsidRPr="00D32756">
        <w:rPr>
          <w:rFonts w:ascii="Times New Roman" w:hAnsi="Times New Roman" w:cs="Times New Roman"/>
          <w:i/>
          <w:iCs/>
          <w:sz w:val="24"/>
          <w:szCs w:val="24"/>
        </w:rPr>
        <w:t xml:space="preserve"> стартовой диагностики, промежуточных и итоговых стандартизированных работ</w:t>
      </w:r>
      <w:r w:rsidRPr="00D32756">
        <w:rPr>
          <w:rFonts w:ascii="Times New Roman" w:hAnsi="Times New Roman" w:cs="Times New Roman"/>
          <w:sz w:val="24"/>
          <w:szCs w:val="24"/>
        </w:rPr>
        <w:t xml:space="preserve"> по отдельным предметам.</w:t>
      </w:r>
    </w:p>
    <w:p w:rsidR="002F5E74" w:rsidRPr="00D32756" w:rsidRDefault="002F5E74" w:rsidP="006017D5">
      <w:pPr>
        <w:shd w:val="clear" w:color="auto" w:fill="FFFFFF"/>
        <w:spacing w:after="0" w:line="240" w:lineRule="auto"/>
        <w:ind w:firstLine="851"/>
        <w:jc w:val="both"/>
        <w:rPr>
          <w:rFonts w:ascii="Times New Roman" w:hAnsi="Times New Roman" w:cs="Times New Roman"/>
          <w:sz w:val="24"/>
          <w:szCs w:val="24"/>
        </w:rPr>
      </w:pPr>
      <w:r w:rsidRPr="00D32756">
        <w:rPr>
          <w:rFonts w:ascii="Times New Roman" w:hAnsi="Times New Roman" w:cs="Times New Roman"/>
          <w:sz w:val="24"/>
          <w:szCs w:val="24"/>
        </w:rPr>
        <w:t>Остальные работы должны быть подобраны так, чтобы их совокупность демонстрировала нарастающие успешность, объём и глубину знаний, достижение более высоких уровней формируемых учебных действий. Примерами такого рода работ могут быть:</w:t>
      </w:r>
    </w:p>
    <w:p w:rsidR="002F5E74" w:rsidRPr="00D32756" w:rsidRDefault="002F5E74" w:rsidP="000B5C48">
      <w:pPr>
        <w:shd w:val="clear" w:color="auto" w:fill="FFFFFF"/>
        <w:spacing w:line="240" w:lineRule="auto"/>
        <w:ind w:firstLine="851"/>
        <w:jc w:val="both"/>
        <w:rPr>
          <w:rFonts w:ascii="Times New Roman" w:hAnsi="Times New Roman" w:cs="Times New Roman"/>
          <w:sz w:val="24"/>
          <w:szCs w:val="24"/>
        </w:rPr>
      </w:pPr>
      <w:r w:rsidRPr="00D32756">
        <w:rPr>
          <w:rFonts w:ascii="Times New Roman" w:hAnsi="Times New Roman" w:cs="Times New Roman"/>
          <w:sz w:val="24"/>
          <w:szCs w:val="24"/>
        </w:rPr>
        <w:lastRenderedPageBreak/>
        <w:t>• </w:t>
      </w:r>
      <w:r w:rsidRPr="00D32756">
        <w:rPr>
          <w:rFonts w:ascii="Times New Roman" w:hAnsi="Times New Roman" w:cs="Times New Roman"/>
          <w:i/>
          <w:iCs/>
          <w:sz w:val="24"/>
          <w:szCs w:val="24"/>
        </w:rPr>
        <w:t>по русскому, , литературному чтению, иностранному языку</w:t>
      </w:r>
      <w:r w:rsidRPr="00D32756">
        <w:rPr>
          <w:rFonts w:ascii="Times New Roman" w:hAnsi="Times New Roman" w:cs="Times New Roman"/>
          <w:sz w:val="24"/>
          <w:szCs w:val="24"/>
        </w:rPr>
        <w:t xml:space="preserve"> — диктанты и изложения, сочинения на заданную тему, сочинения на произвольную тему, аудиозаписи монологических и диалогических высказываний, «дневники читателя», иллюстрированные «авторские» работы детей, материалы их самоанализа и рефлексии и т. п.;</w:t>
      </w:r>
    </w:p>
    <w:p w:rsidR="002F5E74" w:rsidRPr="00D32756" w:rsidRDefault="002F5E74" w:rsidP="000B5C48">
      <w:pPr>
        <w:shd w:val="clear" w:color="auto" w:fill="FFFFFF"/>
        <w:spacing w:line="240" w:lineRule="auto"/>
        <w:ind w:firstLine="851"/>
        <w:jc w:val="both"/>
        <w:rPr>
          <w:rFonts w:ascii="Times New Roman" w:hAnsi="Times New Roman" w:cs="Times New Roman"/>
          <w:sz w:val="24"/>
          <w:szCs w:val="24"/>
        </w:rPr>
      </w:pPr>
      <w:r w:rsidRPr="00D32756">
        <w:rPr>
          <w:rFonts w:ascii="Times New Roman" w:hAnsi="Times New Roman" w:cs="Times New Roman"/>
          <w:sz w:val="24"/>
          <w:szCs w:val="24"/>
        </w:rPr>
        <w:t>• </w:t>
      </w:r>
      <w:r w:rsidRPr="00D32756">
        <w:rPr>
          <w:rFonts w:ascii="Times New Roman" w:hAnsi="Times New Roman" w:cs="Times New Roman"/>
          <w:i/>
          <w:iCs/>
          <w:sz w:val="24"/>
          <w:szCs w:val="24"/>
        </w:rPr>
        <w:t>по математике</w:t>
      </w:r>
      <w:r w:rsidRPr="00D32756">
        <w:rPr>
          <w:rFonts w:ascii="Times New Roman" w:hAnsi="Times New Roman" w:cs="Times New Roman"/>
          <w:sz w:val="24"/>
          <w:szCs w:val="24"/>
        </w:rPr>
        <w:t xml:space="preserve"> — математические диктанты, оформленные результаты мини-исследований, записи решения учебно-познавательных и учебно-практических задач, математические модели, аудиозаписи устных ответов (демонстрирующих навыки устного счёта, рассуждений, доказательств, выступлений, сообщений на математические темы), материалы самоанализа и рефлексии и т. п.;</w:t>
      </w:r>
    </w:p>
    <w:p w:rsidR="002F5E74" w:rsidRPr="00D32756" w:rsidRDefault="002F5E74" w:rsidP="000B5C48">
      <w:pPr>
        <w:shd w:val="clear" w:color="auto" w:fill="FFFFFF"/>
        <w:spacing w:line="240" w:lineRule="auto"/>
        <w:ind w:firstLine="851"/>
        <w:jc w:val="both"/>
        <w:rPr>
          <w:rFonts w:ascii="Times New Roman" w:hAnsi="Times New Roman" w:cs="Times New Roman"/>
          <w:sz w:val="24"/>
          <w:szCs w:val="24"/>
        </w:rPr>
      </w:pPr>
      <w:r w:rsidRPr="00D32756">
        <w:rPr>
          <w:rFonts w:ascii="Times New Roman" w:hAnsi="Times New Roman" w:cs="Times New Roman"/>
          <w:sz w:val="24"/>
          <w:szCs w:val="24"/>
        </w:rPr>
        <w:t>• </w:t>
      </w:r>
      <w:r w:rsidRPr="00D32756">
        <w:rPr>
          <w:rFonts w:ascii="Times New Roman" w:hAnsi="Times New Roman" w:cs="Times New Roman"/>
          <w:i/>
          <w:iCs/>
          <w:sz w:val="24"/>
          <w:szCs w:val="24"/>
        </w:rPr>
        <w:t>по окружающему миру</w:t>
      </w:r>
      <w:r w:rsidRPr="00D32756">
        <w:rPr>
          <w:rFonts w:ascii="Times New Roman" w:hAnsi="Times New Roman" w:cs="Times New Roman"/>
          <w:sz w:val="24"/>
          <w:szCs w:val="24"/>
        </w:rPr>
        <w:t xml:space="preserve"> — дневники наблюдений, оформленные результаты мини-исследований и мини-проектов, интервью, аудиозаписи устных ответов, творческие работы, материалы самоанализа и рефлексии и т. п.;</w:t>
      </w:r>
    </w:p>
    <w:p w:rsidR="002F5E74" w:rsidRPr="00D32756" w:rsidRDefault="002F5E74" w:rsidP="000B5C48">
      <w:pPr>
        <w:shd w:val="clear" w:color="auto" w:fill="FFFFFF"/>
        <w:spacing w:line="240" w:lineRule="auto"/>
        <w:ind w:firstLine="851"/>
        <w:jc w:val="both"/>
        <w:rPr>
          <w:rFonts w:ascii="Times New Roman" w:hAnsi="Times New Roman" w:cs="Times New Roman"/>
          <w:sz w:val="24"/>
          <w:szCs w:val="24"/>
        </w:rPr>
      </w:pPr>
      <w:r w:rsidRPr="00D32756">
        <w:rPr>
          <w:rFonts w:ascii="Times New Roman" w:hAnsi="Times New Roman" w:cs="Times New Roman"/>
          <w:sz w:val="24"/>
          <w:szCs w:val="24"/>
        </w:rPr>
        <w:t>• </w:t>
      </w:r>
      <w:r w:rsidRPr="00D32756">
        <w:rPr>
          <w:rFonts w:ascii="Times New Roman" w:hAnsi="Times New Roman" w:cs="Times New Roman"/>
          <w:i/>
          <w:iCs/>
          <w:sz w:val="24"/>
          <w:szCs w:val="24"/>
        </w:rPr>
        <w:t>по предметам эстетического цикла</w:t>
      </w:r>
      <w:r w:rsidRPr="00D32756">
        <w:rPr>
          <w:rFonts w:ascii="Times New Roman" w:hAnsi="Times New Roman" w:cs="Times New Roman"/>
          <w:sz w:val="24"/>
          <w:szCs w:val="24"/>
        </w:rPr>
        <w:t xml:space="preserve"> — аудиозаписи, фото- и видеоизображения примеров исполнительской деятельности, иллюстрации к музыкальным произведениям, иллюстрации на заданную тему, продукты собственного творчества, аудиозаписи монологических высказываний-описаний, материалы самоанализа и рефлексии и т. п.;</w:t>
      </w:r>
    </w:p>
    <w:p w:rsidR="002F5E74" w:rsidRPr="00D32756" w:rsidRDefault="002F5E74" w:rsidP="000B5C48">
      <w:pPr>
        <w:shd w:val="clear" w:color="auto" w:fill="FFFFFF"/>
        <w:spacing w:line="240" w:lineRule="auto"/>
        <w:ind w:firstLine="851"/>
        <w:jc w:val="both"/>
        <w:rPr>
          <w:rFonts w:ascii="Times New Roman" w:hAnsi="Times New Roman" w:cs="Times New Roman"/>
          <w:sz w:val="24"/>
          <w:szCs w:val="24"/>
        </w:rPr>
      </w:pPr>
      <w:r w:rsidRPr="00D32756">
        <w:rPr>
          <w:rFonts w:ascii="Times New Roman" w:hAnsi="Times New Roman" w:cs="Times New Roman"/>
          <w:sz w:val="24"/>
          <w:szCs w:val="24"/>
        </w:rPr>
        <w:t>• </w:t>
      </w:r>
      <w:r w:rsidRPr="00D32756">
        <w:rPr>
          <w:rFonts w:ascii="Times New Roman" w:hAnsi="Times New Roman" w:cs="Times New Roman"/>
          <w:i/>
          <w:iCs/>
          <w:sz w:val="24"/>
          <w:szCs w:val="24"/>
        </w:rPr>
        <w:t>по технологии</w:t>
      </w:r>
      <w:r w:rsidRPr="00D32756">
        <w:rPr>
          <w:rFonts w:ascii="Times New Roman" w:hAnsi="Times New Roman" w:cs="Times New Roman"/>
          <w:sz w:val="24"/>
          <w:szCs w:val="24"/>
        </w:rPr>
        <w:t xml:space="preserve"> — фото- и видеоизображения продуктов исполнительской деятельности, аудиозаписи монологических высказываний-описаний, продукты собственного творчества, материалы самоанализа и рефлексии и т. п.;</w:t>
      </w:r>
    </w:p>
    <w:p w:rsidR="002F5E74" w:rsidRPr="00D32756" w:rsidRDefault="002F5E74" w:rsidP="000B5C48">
      <w:pPr>
        <w:shd w:val="clear" w:color="auto" w:fill="FFFFFF"/>
        <w:spacing w:line="240" w:lineRule="auto"/>
        <w:ind w:firstLine="851"/>
        <w:jc w:val="both"/>
        <w:rPr>
          <w:rFonts w:ascii="Times New Roman" w:hAnsi="Times New Roman" w:cs="Times New Roman"/>
          <w:sz w:val="24"/>
          <w:szCs w:val="24"/>
        </w:rPr>
      </w:pPr>
      <w:r w:rsidRPr="00D32756">
        <w:rPr>
          <w:rFonts w:ascii="Times New Roman" w:hAnsi="Times New Roman" w:cs="Times New Roman"/>
          <w:sz w:val="24"/>
          <w:szCs w:val="24"/>
        </w:rPr>
        <w:t>• </w:t>
      </w:r>
      <w:r w:rsidRPr="00D32756">
        <w:rPr>
          <w:rFonts w:ascii="Times New Roman" w:hAnsi="Times New Roman" w:cs="Times New Roman"/>
          <w:i/>
          <w:iCs/>
          <w:sz w:val="24"/>
          <w:szCs w:val="24"/>
        </w:rPr>
        <w:t>по физкультуре</w:t>
      </w:r>
      <w:r w:rsidRPr="00D32756">
        <w:rPr>
          <w:rFonts w:ascii="Times New Roman" w:hAnsi="Times New Roman" w:cs="Times New Roman"/>
          <w:sz w:val="24"/>
          <w:szCs w:val="24"/>
        </w:rPr>
        <w:t xml:space="preserve"> — видеоизображения примеров исполнительской деятельности, дневники наблюдений и самоконтроля, самостоятельно составленные расписания и режим дня, комплексы физических упражнений, материалы самоанализа и рефлексии и т. п.</w:t>
      </w:r>
    </w:p>
    <w:p w:rsidR="002F5E74" w:rsidRPr="00D32756" w:rsidRDefault="002F5E74" w:rsidP="000B5C48">
      <w:pPr>
        <w:shd w:val="clear" w:color="auto" w:fill="FFFFFF"/>
        <w:spacing w:line="240" w:lineRule="auto"/>
        <w:ind w:firstLine="851"/>
        <w:jc w:val="both"/>
        <w:rPr>
          <w:rFonts w:ascii="Times New Roman" w:hAnsi="Times New Roman" w:cs="Times New Roman"/>
          <w:sz w:val="24"/>
          <w:szCs w:val="24"/>
        </w:rPr>
      </w:pPr>
      <w:r w:rsidRPr="00D32756">
        <w:rPr>
          <w:rFonts w:ascii="Times New Roman" w:hAnsi="Times New Roman" w:cs="Times New Roman"/>
          <w:b/>
          <w:bCs/>
          <w:i/>
          <w:iCs/>
          <w:sz w:val="24"/>
          <w:szCs w:val="24"/>
        </w:rPr>
        <w:t>2. Систематизированные материалы наблюдений</w:t>
      </w:r>
      <w:r w:rsidRPr="00D32756">
        <w:rPr>
          <w:rFonts w:ascii="Times New Roman" w:hAnsi="Times New Roman" w:cs="Times New Roman"/>
          <w:i/>
          <w:iCs/>
          <w:sz w:val="24"/>
          <w:szCs w:val="24"/>
        </w:rPr>
        <w:t xml:space="preserve"> (оценочные листы, материалы и листы наблюдений и т. п.) </w:t>
      </w:r>
      <w:r w:rsidRPr="00D32756">
        <w:rPr>
          <w:rFonts w:ascii="Times New Roman" w:hAnsi="Times New Roman" w:cs="Times New Roman"/>
          <w:sz w:val="24"/>
          <w:szCs w:val="24"/>
        </w:rPr>
        <w:t>за процессом овладения универсальными учебными действиями, которые ведут учителя начальных классов (выступающие и в роли учителя-предметника, и</w:t>
      </w:r>
      <w:r w:rsidR="007818A4">
        <w:rPr>
          <w:rFonts w:ascii="Times New Roman" w:hAnsi="Times New Roman" w:cs="Times New Roman"/>
          <w:sz w:val="24"/>
          <w:szCs w:val="24"/>
        </w:rPr>
        <w:t xml:space="preserve"> в роли классного руководителя)</w:t>
      </w:r>
      <w:r w:rsidRPr="00D32756">
        <w:rPr>
          <w:rFonts w:ascii="Times New Roman" w:hAnsi="Times New Roman" w:cs="Times New Roman"/>
          <w:sz w:val="24"/>
          <w:szCs w:val="24"/>
        </w:rPr>
        <w:t xml:space="preserve"> и другие непосредственные участники образовательного процесса.</w:t>
      </w:r>
    </w:p>
    <w:p w:rsidR="002F5E74" w:rsidRPr="00D32756" w:rsidRDefault="002F5E74" w:rsidP="000B5C48">
      <w:pPr>
        <w:shd w:val="clear" w:color="auto" w:fill="FFFFFF"/>
        <w:spacing w:line="240" w:lineRule="auto"/>
        <w:ind w:firstLine="851"/>
        <w:jc w:val="both"/>
        <w:rPr>
          <w:rFonts w:ascii="Times New Roman" w:hAnsi="Times New Roman" w:cs="Times New Roman"/>
          <w:b/>
          <w:bCs/>
          <w:i/>
          <w:iCs/>
          <w:sz w:val="24"/>
          <w:szCs w:val="24"/>
        </w:rPr>
      </w:pPr>
      <w:r w:rsidRPr="00D32756">
        <w:rPr>
          <w:rFonts w:ascii="Times New Roman" w:hAnsi="Times New Roman" w:cs="Times New Roman"/>
          <w:sz w:val="24"/>
          <w:szCs w:val="24"/>
        </w:rPr>
        <w:t xml:space="preserve">3. </w:t>
      </w:r>
      <w:r w:rsidRPr="00D32756">
        <w:rPr>
          <w:rFonts w:ascii="Times New Roman" w:hAnsi="Times New Roman" w:cs="Times New Roman"/>
          <w:b/>
          <w:sz w:val="24"/>
          <w:szCs w:val="24"/>
        </w:rPr>
        <w:t>Материалы, характеризующие достижения обучающихся в рамках внеурочной и досуговой деятельности,</w:t>
      </w:r>
    </w:p>
    <w:p w:rsidR="002F5E74" w:rsidRPr="00D32756" w:rsidRDefault="006017D5" w:rsidP="00160D70">
      <w:pPr>
        <w:shd w:val="clear" w:color="auto" w:fill="FFFFFF"/>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Н</w:t>
      </w:r>
      <w:r w:rsidR="002F5E74" w:rsidRPr="00D32756">
        <w:rPr>
          <w:rFonts w:ascii="Times New Roman" w:hAnsi="Times New Roman" w:cs="Times New Roman"/>
          <w:sz w:val="24"/>
          <w:szCs w:val="24"/>
        </w:rPr>
        <w:t>апример</w:t>
      </w:r>
      <w:r>
        <w:rPr>
          <w:rFonts w:ascii="Times New Roman" w:hAnsi="Times New Roman" w:cs="Times New Roman"/>
          <w:sz w:val="24"/>
          <w:szCs w:val="24"/>
        </w:rPr>
        <w:t>,</w:t>
      </w:r>
      <w:r w:rsidR="002F5E74" w:rsidRPr="00D32756">
        <w:rPr>
          <w:rFonts w:ascii="Times New Roman" w:hAnsi="Times New Roman" w:cs="Times New Roman"/>
          <w:sz w:val="24"/>
          <w:szCs w:val="24"/>
        </w:rPr>
        <w:t xml:space="preserve"> результаты участия в олимпиадах, конкурсах, смотрах, выставках, концертах, спортивных мероприятиях, поделки и др. Основное требование, предъявляемое к этим материалам, — отражение в них степени достижения планируемых результатов освоения примерной образовательной программы начального общего образования.</w:t>
      </w:r>
    </w:p>
    <w:p w:rsidR="002F5E74" w:rsidRPr="00D32756" w:rsidRDefault="002F5E74" w:rsidP="00160D70">
      <w:pPr>
        <w:shd w:val="clear" w:color="auto" w:fill="FFFFFF"/>
        <w:spacing w:after="0" w:line="240" w:lineRule="auto"/>
        <w:ind w:firstLine="851"/>
        <w:jc w:val="both"/>
        <w:rPr>
          <w:rFonts w:ascii="Times New Roman" w:hAnsi="Times New Roman" w:cs="Times New Roman"/>
          <w:sz w:val="24"/>
          <w:szCs w:val="24"/>
        </w:rPr>
      </w:pPr>
      <w:r w:rsidRPr="00D32756">
        <w:rPr>
          <w:rFonts w:ascii="Times New Roman" w:hAnsi="Times New Roman" w:cs="Times New Roman"/>
          <w:sz w:val="24"/>
          <w:szCs w:val="24"/>
        </w:rPr>
        <w:t>Анализ, интерпретация и оценка отдельных составляющих и портфеля достижений в целом ведутся с позиций достижения планируемых результатов с учётом основных результатов начального общего образования, закреплённых в Стандарте.</w:t>
      </w:r>
    </w:p>
    <w:p w:rsidR="002F5E74" w:rsidRPr="00D32756" w:rsidRDefault="002F5E74" w:rsidP="00160D70">
      <w:pPr>
        <w:shd w:val="clear" w:color="auto" w:fill="FFFFFF"/>
        <w:spacing w:after="0" w:line="240" w:lineRule="auto"/>
        <w:ind w:firstLine="851"/>
        <w:jc w:val="both"/>
        <w:rPr>
          <w:rFonts w:ascii="Times New Roman" w:hAnsi="Times New Roman" w:cs="Times New Roman"/>
          <w:sz w:val="24"/>
          <w:szCs w:val="24"/>
        </w:rPr>
      </w:pPr>
      <w:r w:rsidRPr="00D32756">
        <w:rPr>
          <w:rFonts w:ascii="Times New Roman" w:hAnsi="Times New Roman" w:cs="Times New Roman"/>
          <w:sz w:val="24"/>
          <w:szCs w:val="24"/>
        </w:rPr>
        <w:t>Оценка как отдельных составляющих, так и портфеля достижений в целом ведётся на</w:t>
      </w:r>
      <w:r w:rsidRPr="00D32756">
        <w:rPr>
          <w:rFonts w:ascii="Times New Roman" w:hAnsi="Times New Roman" w:cs="Times New Roman"/>
          <w:i/>
          <w:iCs/>
          <w:sz w:val="24"/>
          <w:szCs w:val="24"/>
        </w:rPr>
        <w:t xml:space="preserve"> критериальной основе,</w:t>
      </w:r>
      <w:r w:rsidRPr="00D32756">
        <w:rPr>
          <w:rFonts w:ascii="Times New Roman" w:hAnsi="Times New Roman" w:cs="Times New Roman"/>
          <w:sz w:val="24"/>
          <w:szCs w:val="24"/>
        </w:rPr>
        <w:t xml:space="preserve"> поэтому портфели достижений должны сопровождаться специальными документами, в которых описаны состав портфеля достижений; критерии, на основе которых оцениваются отдельные работы, и вклад каждой работы в накопленную оценку выпускника. Критерии оценки отдельных составляющих портфеля достижений могут полностью соответствовать рекомендуемым или быть адаптированы учителем применительно к особенностям образовательной программы и контингента детей.</w:t>
      </w:r>
    </w:p>
    <w:p w:rsidR="002F5E74" w:rsidRPr="00D32756" w:rsidRDefault="002F5E74" w:rsidP="000B5C48">
      <w:pPr>
        <w:shd w:val="clear" w:color="auto" w:fill="FFFFFF"/>
        <w:spacing w:line="240" w:lineRule="auto"/>
        <w:ind w:firstLine="851"/>
        <w:jc w:val="both"/>
        <w:rPr>
          <w:rFonts w:ascii="Times New Roman" w:hAnsi="Times New Roman" w:cs="Times New Roman"/>
          <w:sz w:val="24"/>
          <w:szCs w:val="24"/>
        </w:rPr>
      </w:pPr>
      <w:r w:rsidRPr="00D32756">
        <w:rPr>
          <w:rFonts w:ascii="Times New Roman" w:hAnsi="Times New Roman" w:cs="Times New Roman"/>
          <w:sz w:val="24"/>
          <w:szCs w:val="24"/>
        </w:rPr>
        <w:t>При адаптации критериев целесообразно соотносить их с критериями и нормами, представленными в примерах инструментария для итоговой оценки достижения планируемых результатов, естественно, спроецировав их предварительно на данный этап обучения.</w:t>
      </w:r>
    </w:p>
    <w:p w:rsidR="002F5E74" w:rsidRPr="00D32756" w:rsidRDefault="002F5E74" w:rsidP="00160D70">
      <w:pPr>
        <w:shd w:val="clear" w:color="auto" w:fill="FFFFFF"/>
        <w:spacing w:after="0" w:line="240" w:lineRule="auto"/>
        <w:ind w:firstLine="851"/>
        <w:jc w:val="both"/>
        <w:rPr>
          <w:rFonts w:ascii="Times New Roman" w:hAnsi="Times New Roman" w:cs="Times New Roman"/>
          <w:sz w:val="24"/>
          <w:szCs w:val="24"/>
        </w:rPr>
      </w:pPr>
      <w:r w:rsidRPr="00D32756">
        <w:rPr>
          <w:rFonts w:ascii="Times New Roman" w:hAnsi="Times New Roman" w:cs="Times New Roman"/>
          <w:sz w:val="24"/>
          <w:szCs w:val="24"/>
        </w:rPr>
        <w:lastRenderedPageBreak/>
        <w:t>По результатам оценки, которая формируется на основе материалов портфеля достижений, делаются выводы:</w:t>
      </w:r>
    </w:p>
    <w:p w:rsidR="002F5E74" w:rsidRPr="00D32756" w:rsidRDefault="002F5E74" w:rsidP="00160D70">
      <w:pPr>
        <w:shd w:val="clear" w:color="auto" w:fill="FFFFFF"/>
        <w:spacing w:after="0" w:line="240" w:lineRule="auto"/>
        <w:ind w:firstLine="851"/>
        <w:jc w:val="both"/>
        <w:rPr>
          <w:rFonts w:ascii="Times New Roman" w:hAnsi="Times New Roman" w:cs="Times New Roman"/>
          <w:sz w:val="24"/>
          <w:szCs w:val="24"/>
        </w:rPr>
      </w:pPr>
      <w:r w:rsidRPr="00D32756">
        <w:rPr>
          <w:rFonts w:ascii="Times New Roman" w:hAnsi="Times New Roman" w:cs="Times New Roman"/>
          <w:sz w:val="24"/>
          <w:szCs w:val="24"/>
        </w:rPr>
        <w:t>1) о сформированности у обучающегося</w:t>
      </w:r>
      <w:r w:rsidRPr="00D32756">
        <w:rPr>
          <w:rFonts w:ascii="Times New Roman" w:hAnsi="Times New Roman" w:cs="Times New Roman"/>
          <w:i/>
          <w:iCs/>
          <w:sz w:val="24"/>
          <w:szCs w:val="24"/>
        </w:rPr>
        <w:t xml:space="preserve"> универсальных и предметных способов действий,</w:t>
      </w:r>
      <w:r w:rsidRPr="00D32756">
        <w:rPr>
          <w:rFonts w:ascii="Times New Roman" w:hAnsi="Times New Roman" w:cs="Times New Roman"/>
          <w:sz w:val="24"/>
          <w:szCs w:val="24"/>
        </w:rPr>
        <w:t xml:space="preserve"> а также</w:t>
      </w:r>
      <w:r w:rsidRPr="00D32756">
        <w:rPr>
          <w:rFonts w:ascii="Times New Roman" w:hAnsi="Times New Roman" w:cs="Times New Roman"/>
          <w:i/>
          <w:iCs/>
          <w:sz w:val="24"/>
          <w:szCs w:val="24"/>
        </w:rPr>
        <w:t xml:space="preserve"> опорной системы знаний,</w:t>
      </w:r>
      <w:r w:rsidRPr="00D32756">
        <w:rPr>
          <w:rFonts w:ascii="Times New Roman" w:hAnsi="Times New Roman" w:cs="Times New Roman"/>
          <w:sz w:val="24"/>
          <w:szCs w:val="24"/>
        </w:rPr>
        <w:t xml:space="preserve"> обеспечивающих ему возможность продолжения образования в основной школе;</w:t>
      </w:r>
    </w:p>
    <w:p w:rsidR="002F5E74" w:rsidRPr="00D32756" w:rsidRDefault="002F5E74" w:rsidP="00160D70">
      <w:pPr>
        <w:shd w:val="clear" w:color="auto" w:fill="FFFFFF"/>
        <w:spacing w:after="0" w:line="240" w:lineRule="auto"/>
        <w:ind w:firstLine="851"/>
        <w:jc w:val="both"/>
        <w:rPr>
          <w:rFonts w:ascii="Times New Roman" w:hAnsi="Times New Roman" w:cs="Times New Roman"/>
          <w:sz w:val="24"/>
          <w:szCs w:val="24"/>
        </w:rPr>
      </w:pPr>
      <w:r w:rsidRPr="00D32756">
        <w:rPr>
          <w:rFonts w:ascii="Times New Roman" w:hAnsi="Times New Roman" w:cs="Times New Roman"/>
          <w:sz w:val="24"/>
          <w:szCs w:val="24"/>
        </w:rPr>
        <w:t>2) о сформированности основ</w:t>
      </w:r>
      <w:r w:rsidRPr="00D32756">
        <w:rPr>
          <w:rFonts w:ascii="Times New Roman" w:hAnsi="Times New Roman" w:cs="Times New Roman"/>
          <w:i/>
          <w:iCs/>
          <w:sz w:val="24"/>
          <w:szCs w:val="24"/>
        </w:rPr>
        <w:t xml:space="preserve"> умения учиться,</w:t>
      </w:r>
      <w:r w:rsidRPr="00D32756">
        <w:rPr>
          <w:rFonts w:ascii="Times New Roman" w:hAnsi="Times New Roman" w:cs="Times New Roman"/>
          <w:sz w:val="24"/>
          <w:szCs w:val="24"/>
        </w:rPr>
        <w:t xml:space="preserve"> понимаемой как способность к самоорганизации с целью постановки и решения учебно-познавательных и учебно-практических задач;</w:t>
      </w:r>
    </w:p>
    <w:p w:rsidR="002F5E74" w:rsidRDefault="002F5E74" w:rsidP="00160D70">
      <w:pPr>
        <w:shd w:val="clear" w:color="auto" w:fill="FFFFFF"/>
        <w:spacing w:after="0" w:line="240" w:lineRule="auto"/>
        <w:ind w:firstLine="851"/>
        <w:jc w:val="both"/>
        <w:rPr>
          <w:rFonts w:ascii="Times New Roman" w:hAnsi="Times New Roman" w:cs="Times New Roman"/>
          <w:sz w:val="24"/>
          <w:szCs w:val="24"/>
        </w:rPr>
      </w:pPr>
      <w:r w:rsidRPr="00D32756">
        <w:rPr>
          <w:rFonts w:ascii="Times New Roman" w:hAnsi="Times New Roman" w:cs="Times New Roman"/>
          <w:sz w:val="24"/>
          <w:szCs w:val="24"/>
        </w:rPr>
        <w:t>3) об</w:t>
      </w:r>
      <w:r w:rsidRPr="00D32756">
        <w:rPr>
          <w:rFonts w:ascii="Times New Roman" w:hAnsi="Times New Roman" w:cs="Times New Roman"/>
          <w:i/>
          <w:iCs/>
          <w:sz w:val="24"/>
          <w:szCs w:val="24"/>
        </w:rPr>
        <w:t xml:space="preserve"> индивидуальном прогрессе</w:t>
      </w:r>
      <w:r w:rsidRPr="00D32756">
        <w:rPr>
          <w:rFonts w:ascii="Times New Roman" w:hAnsi="Times New Roman" w:cs="Times New Roman"/>
          <w:sz w:val="24"/>
          <w:szCs w:val="24"/>
        </w:rPr>
        <w:t xml:space="preserve"> в основных сферах развития личности — мотивационно-смысловой, познавательной, эмоциональной, волевой и саморегуляции.</w:t>
      </w:r>
    </w:p>
    <w:p w:rsidR="00606B83" w:rsidRPr="00D32756" w:rsidRDefault="00606B83" w:rsidP="00160D70">
      <w:pPr>
        <w:shd w:val="clear" w:color="auto" w:fill="FFFFFF"/>
        <w:spacing w:after="0" w:line="240" w:lineRule="auto"/>
        <w:ind w:firstLine="851"/>
        <w:jc w:val="both"/>
        <w:rPr>
          <w:rFonts w:ascii="Times New Roman" w:hAnsi="Times New Roman" w:cs="Times New Roman"/>
          <w:sz w:val="24"/>
          <w:szCs w:val="24"/>
        </w:rPr>
      </w:pPr>
    </w:p>
    <w:p w:rsidR="002F5E74" w:rsidRPr="00D32756" w:rsidRDefault="002F5E74" w:rsidP="000B5C48">
      <w:pPr>
        <w:shd w:val="clear" w:color="auto" w:fill="FFFFFF"/>
        <w:spacing w:line="240" w:lineRule="auto"/>
        <w:ind w:firstLine="851"/>
        <w:jc w:val="both"/>
        <w:rPr>
          <w:rFonts w:ascii="Times New Roman" w:hAnsi="Times New Roman" w:cs="Times New Roman"/>
          <w:b/>
          <w:i/>
          <w:sz w:val="24"/>
          <w:szCs w:val="24"/>
        </w:rPr>
      </w:pPr>
      <w:r w:rsidRPr="00D32756">
        <w:rPr>
          <w:rFonts w:ascii="Times New Roman" w:hAnsi="Times New Roman" w:cs="Times New Roman"/>
          <w:b/>
          <w:i/>
          <w:sz w:val="24"/>
          <w:szCs w:val="24"/>
        </w:rPr>
        <w:t>1.3.4. Итоговая оценка выпускника</w:t>
      </w:r>
    </w:p>
    <w:p w:rsidR="002F5E74" w:rsidRPr="00D32756" w:rsidRDefault="002F5E74" w:rsidP="00160D70">
      <w:pPr>
        <w:shd w:val="clear" w:color="auto" w:fill="FFFFFF"/>
        <w:spacing w:after="0" w:line="240" w:lineRule="auto"/>
        <w:ind w:firstLine="851"/>
        <w:jc w:val="both"/>
        <w:rPr>
          <w:rFonts w:ascii="Times New Roman" w:hAnsi="Times New Roman" w:cs="Times New Roman"/>
          <w:sz w:val="24"/>
          <w:szCs w:val="24"/>
        </w:rPr>
      </w:pPr>
      <w:r w:rsidRPr="00D32756">
        <w:rPr>
          <w:rFonts w:ascii="Times New Roman" w:hAnsi="Times New Roman" w:cs="Times New Roman"/>
          <w:sz w:val="24"/>
          <w:szCs w:val="24"/>
        </w:rPr>
        <w:t>На итоговую оценку на ступени начального общего образования, результаты которой используются при принятии решения о возможности (или невозможности) продолжения обучения на следующей ступени, выносятся</w:t>
      </w:r>
      <w:r w:rsidRPr="00D32756">
        <w:rPr>
          <w:rFonts w:ascii="Times New Roman" w:hAnsi="Times New Roman" w:cs="Times New Roman"/>
          <w:i/>
          <w:iCs/>
          <w:sz w:val="24"/>
          <w:szCs w:val="24"/>
        </w:rPr>
        <w:t xml:space="preserve"> только предметные и метапредметные результаты,</w:t>
      </w:r>
      <w:r w:rsidRPr="00D32756">
        <w:rPr>
          <w:rFonts w:ascii="Times New Roman" w:hAnsi="Times New Roman" w:cs="Times New Roman"/>
          <w:sz w:val="24"/>
          <w:szCs w:val="24"/>
        </w:rPr>
        <w:t xml:space="preserve"> описанные в разделе «Выпускник научится» планируемых результатов начального образования.</w:t>
      </w:r>
    </w:p>
    <w:p w:rsidR="002F5E74" w:rsidRPr="00D32756" w:rsidRDefault="002F5E74" w:rsidP="00160D70">
      <w:pPr>
        <w:shd w:val="clear" w:color="auto" w:fill="FFFFFF"/>
        <w:spacing w:after="0" w:line="240" w:lineRule="auto"/>
        <w:ind w:firstLine="851"/>
        <w:jc w:val="both"/>
        <w:rPr>
          <w:rFonts w:ascii="Times New Roman" w:hAnsi="Times New Roman" w:cs="Times New Roman"/>
          <w:sz w:val="24"/>
          <w:szCs w:val="24"/>
        </w:rPr>
      </w:pPr>
      <w:r w:rsidRPr="00D32756">
        <w:rPr>
          <w:rFonts w:ascii="Times New Roman" w:hAnsi="Times New Roman" w:cs="Times New Roman"/>
          <w:sz w:val="24"/>
          <w:szCs w:val="24"/>
        </w:rPr>
        <w:t xml:space="preserve">Предметом итоговой оценки является </w:t>
      </w:r>
      <w:r w:rsidRPr="00D32756">
        <w:rPr>
          <w:rFonts w:ascii="Times New Roman" w:hAnsi="Times New Roman" w:cs="Times New Roman"/>
          <w:i/>
          <w:sz w:val="24"/>
          <w:szCs w:val="24"/>
        </w:rPr>
        <w:t>способность обучающихся решать учебно-познавательные и учебно-практические задачи, построенные на материале опорной системы знаний с использованием средств, релевантных содержанию учебных предметов,</w:t>
      </w:r>
      <w:r w:rsidRPr="00D32756">
        <w:rPr>
          <w:rFonts w:ascii="Times New Roman" w:hAnsi="Times New Roman" w:cs="Times New Roman"/>
          <w:sz w:val="24"/>
          <w:szCs w:val="24"/>
        </w:rPr>
        <w:t xml:space="preserve"> в том числе на основе метапредметных действий. Способность к решению иного класса задач является предметом различного рода неперсонифицированных обследований.</w:t>
      </w:r>
    </w:p>
    <w:p w:rsidR="002F5E74" w:rsidRPr="00D32756" w:rsidRDefault="00CF7938" w:rsidP="00160D70">
      <w:pPr>
        <w:shd w:val="clear" w:color="auto" w:fill="FFFFFF"/>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При получении </w:t>
      </w:r>
      <w:r w:rsidR="002F5E74" w:rsidRPr="00D32756">
        <w:rPr>
          <w:rFonts w:ascii="Times New Roman" w:hAnsi="Times New Roman" w:cs="Times New Roman"/>
          <w:sz w:val="24"/>
          <w:szCs w:val="24"/>
        </w:rPr>
        <w:t xml:space="preserve"> начального общего образования особое значение для продолжения образования имеет усвоение обучающимися</w:t>
      </w:r>
      <w:r w:rsidR="002F5E74" w:rsidRPr="00D32756">
        <w:rPr>
          <w:rFonts w:ascii="Times New Roman" w:hAnsi="Times New Roman" w:cs="Times New Roman"/>
          <w:i/>
          <w:iCs/>
          <w:sz w:val="24"/>
          <w:szCs w:val="24"/>
        </w:rPr>
        <w:t xml:space="preserve"> опорной системы знаний по русскому языку, математике</w:t>
      </w:r>
      <w:r w:rsidR="002F5E74" w:rsidRPr="00D32756">
        <w:rPr>
          <w:rFonts w:ascii="Times New Roman" w:hAnsi="Times New Roman" w:cs="Times New Roman"/>
          <w:sz w:val="24"/>
          <w:szCs w:val="24"/>
        </w:rPr>
        <w:t xml:space="preserve"> и овладение следующими метапредметными действиями:</w:t>
      </w:r>
    </w:p>
    <w:p w:rsidR="002F5E74" w:rsidRPr="00D32756" w:rsidRDefault="002F5E74" w:rsidP="00160D70">
      <w:pPr>
        <w:shd w:val="clear" w:color="auto" w:fill="FFFFFF"/>
        <w:spacing w:after="0" w:line="240" w:lineRule="auto"/>
        <w:ind w:firstLine="851"/>
        <w:jc w:val="both"/>
        <w:rPr>
          <w:rFonts w:ascii="Times New Roman" w:hAnsi="Times New Roman" w:cs="Times New Roman"/>
          <w:sz w:val="24"/>
          <w:szCs w:val="24"/>
        </w:rPr>
      </w:pPr>
      <w:r w:rsidRPr="00D32756">
        <w:rPr>
          <w:rFonts w:ascii="Times New Roman" w:hAnsi="Times New Roman" w:cs="Times New Roman"/>
          <w:sz w:val="24"/>
          <w:szCs w:val="24"/>
        </w:rPr>
        <w:t>• </w:t>
      </w:r>
      <w:r w:rsidRPr="00D32756">
        <w:rPr>
          <w:rFonts w:ascii="Times New Roman" w:hAnsi="Times New Roman" w:cs="Times New Roman"/>
          <w:i/>
          <w:sz w:val="24"/>
          <w:szCs w:val="24"/>
        </w:rPr>
        <w:t>речевыми</w:t>
      </w:r>
      <w:r w:rsidRPr="00D32756">
        <w:rPr>
          <w:rFonts w:ascii="Times New Roman" w:hAnsi="Times New Roman" w:cs="Times New Roman"/>
          <w:sz w:val="24"/>
          <w:szCs w:val="24"/>
        </w:rPr>
        <w:t xml:space="preserve">, среди которых следует выделить </w:t>
      </w:r>
      <w:r w:rsidRPr="00D32756">
        <w:rPr>
          <w:rFonts w:ascii="Times New Roman" w:hAnsi="Times New Roman" w:cs="Times New Roman"/>
          <w:i/>
          <w:sz w:val="24"/>
          <w:szCs w:val="24"/>
        </w:rPr>
        <w:t>навыки осознанного чтения и работы с информацией;</w:t>
      </w:r>
    </w:p>
    <w:p w:rsidR="002F5E74" w:rsidRPr="00D32756" w:rsidRDefault="002F5E74" w:rsidP="00160D70">
      <w:pPr>
        <w:shd w:val="clear" w:color="auto" w:fill="FFFFFF"/>
        <w:spacing w:after="0" w:line="240" w:lineRule="auto"/>
        <w:ind w:firstLine="851"/>
        <w:jc w:val="both"/>
        <w:rPr>
          <w:rFonts w:ascii="Times New Roman" w:hAnsi="Times New Roman" w:cs="Times New Roman"/>
          <w:sz w:val="24"/>
          <w:szCs w:val="24"/>
        </w:rPr>
      </w:pPr>
      <w:r w:rsidRPr="00D32756">
        <w:rPr>
          <w:rFonts w:ascii="Times New Roman" w:hAnsi="Times New Roman" w:cs="Times New Roman"/>
          <w:sz w:val="24"/>
          <w:szCs w:val="24"/>
        </w:rPr>
        <w:t>• </w:t>
      </w:r>
      <w:r w:rsidRPr="00D32756">
        <w:rPr>
          <w:rFonts w:ascii="Times New Roman" w:hAnsi="Times New Roman" w:cs="Times New Roman"/>
          <w:i/>
          <w:sz w:val="24"/>
          <w:szCs w:val="24"/>
        </w:rPr>
        <w:t>коммуникативными</w:t>
      </w:r>
      <w:r w:rsidRPr="00D32756">
        <w:rPr>
          <w:rFonts w:ascii="Times New Roman" w:hAnsi="Times New Roman" w:cs="Times New Roman"/>
          <w:sz w:val="24"/>
          <w:szCs w:val="24"/>
        </w:rPr>
        <w:t>, необходимыми для учебного сотрудничества с учителем и сверстниками.</w:t>
      </w:r>
    </w:p>
    <w:p w:rsidR="002F5E74" w:rsidRPr="00D32756" w:rsidRDefault="002F5E74" w:rsidP="00160D70">
      <w:pPr>
        <w:shd w:val="clear" w:color="auto" w:fill="FFFFFF"/>
        <w:spacing w:after="0" w:line="240" w:lineRule="auto"/>
        <w:ind w:firstLine="851"/>
        <w:jc w:val="both"/>
        <w:rPr>
          <w:rFonts w:ascii="Times New Roman" w:hAnsi="Times New Roman" w:cs="Times New Roman"/>
          <w:sz w:val="24"/>
          <w:szCs w:val="24"/>
        </w:rPr>
      </w:pPr>
      <w:r w:rsidRPr="00D32756">
        <w:rPr>
          <w:rFonts w:ascii="Times New Roman" w:hAnsi="Times New Roman" w:cs="Times New Roman"/>
          <w:sz w:val="24"/>
          <w:szCs w:val="24"/>
        </w:rPr>
        <w:t>Итоговая оценка выпускника формируется на основе накопленной оценки, зафиксированной в портфеле достижений, по всем учебным предметам и оценок за выполнение, как минимум, трёх (четырёх) итоговых работ (по русскому языку, родному языку, математике и комплексной работы на межпредметной основе).</w:t>
      </w:r>
    </w:p>
    <w:p w:rsidR="002F5E74" w:rsidRPr="00D32756" w:rsidRDefault="002F5E74" w:rsidP="00160D70">
      <w:pPr>
        <w:shd w:val="clear" w:color="auto" w:fill="FFFFFF"/>
        <w:spacing w:after="0" w:line="240" w:lineRule="auto"/>
        <w:ind w:firstLine="851"/>
        <w:jc w:val="both"/>
        <w:rPr>
          <w:rFonts w:ascii="Times New Roman" w:hAnsi="Times New Roman" w:cs="Times New Roman"/>
          <w:sz w:val="24"/>
          <w:szCs w:val="24"/>
        </w:rPr>
      </w:pPr>
      <w:r w:rsidRPr="00D32756">
        <w:rPr>
          <w:rFonts w:ascii="Times New Roman" w:hAnsi="Times New Roman" w:cs="Times New Roman"/>
          <w:sz w:val="24"/>
          <w:szCs w:val="24"/>
        </w:rPr>
        <w:t>При этом накопленная оценка характеризует выполнение всей совокупности планируемых результатов, а также динамику образовательных достижений обучающихся за период обучения. А оценки за итоговые работы характеризуют, как минимум, уровень усвоения обучающимися опорной системы знаний по русскому языку, родному языку и математике, а также уровень овладения метапредметными действиями.</w:t>
      </w:r>
    </w:p>
    <w:p w:rsidR="002F5E74" w:rsidRPr="00D32756" w:rsidRDefault="002F5E74" w:rsidP="00160D70">
      <w:pPr>
        <w:shd w:val="clear" w:color="auto" w:fill="FFFFFF"/>
        <w:spacing w:after="0" w:line="240" w:lineRule="auto"/>
        <w:ind w:firstLine="851"/>
        <w:jc w:val="both"/>
        <w:rPr>
          <w:rFonts w:ascii="Times New Roman" w:hAnsi="Times New Roman" w:cs="Times New Roman"/>
          <w:sz w:val="24"/>
          <w:szCs w:val="24"/>
        </w:rPr>
      </w:pPr>
      <w:r w:rsidRPr="00D32756">
        <w:rPr>
          <w:rFonts w:ascii="Times New Roman" w:hAnsi="Times New Roman" w:cs="Times New Roman"/>
          <w:sz w:val="24"/>
          <w:szCs w:val="24"/>
        </w:rPr>
        <w:t>На основании этих оценок по каждому предмету и по программе формирования универсальных учебных действий делаются следующие выводы о достижении планируемых результатов.</w:t>
      </w:r>
    </w:p>
    <w:p w:rsidR="002F5E74" w:rsidRPr="00D32756" w:rsidRDefault="002F5E74" w:rsidP="00160D70">
      <w:pPr>
        <w:shd w:val="clear" w:color="auto" w:fill="FFFFFF"/>
        <w:spacing w:after="0" w:line="240" w:lineRule="auto"/>
        <w:ind w:firstLine="851"/>
        <w:jc w:val="both"/>
        <w:rPr>
          <w:rFonts w:ascii="Times New Roman" w:hAnsi="Times New Roman" w:cs="Times New Roman"/>
          <w:sz w:val="24"/>
          <w:szCs w:val="24"/>
        </w:rPr>
      </w:pPr>
      <w:r w:rsidRPr="00D32756">
        <w:rPr>
          <w:rFonts w:ascii="Times New Roman" w:hAnsi="Times New Roman" w:cs="Times New Roman"/>
          <w:sz w:val="24"/>
          <w:szCs w:val="24"/>
        </w:rPr>
        <w:t>1) Выпускник овладел опорной системой знаний и учебными действиями, необходимыми для прод</w:t>
      </w:r>
      <w:r w:rsidR="00CF7938">
        <w:rPr>
          <w:rFonts w:ascii="Times New Roman" w:hAnsi="Times New Roman" w:cs="Times New Roman"/>
          <w:sz w:val="24"/>
          <w:szCs w:val="24"/>
        </w:rPr>
        <w:t>олжения образования на следующем уровне</w:t>
      </w:r>
      <w:r w:rsidRPr="00D32756">
        <w:rPr>
          <w:rFonts w:ascii="Times New Roman" w:hAnsi="Times New Roman" w:cs="Times New Roman"/>
          <w:sz w:val="24"/>
          <w:szCs w:val="24"/>
        </w:rPr>
        <w:t>, и способен использовать их для решения простых учебно-познавательных и учебно-практических задач средствами данного предмета.</w:t>
      </w:r>
    </w:p>
    <w:p w:rsidR="002F5E74" w:rsidRPr="00D32756" w:rsidRDefault="002F5E74" w:rsidP="00160D70">
      <w:pPr>
        <w:shd w:val="clear" w:color="auto" w:fill="FFFFFF"/>
        <w:spacing w:after="0" w:line="240" w:lineRule="auto"/>
        <w:ind w:firstLine="851"/>
        <w:jc w:val="both"/>
        <w:rPr>
          <w:rFonts w:ascii="Times New Roman" w:hAnsi="Times New Roman" w:cs="Times New Roman"/>
          <w:sz w:val="24"/>
          <w:szCs w:val="24"/>
        </w:rPr>
      </w:pPr>
      <w:r w:rsidRPr="00D32756">
        <w:rPr>
          <w:rFonts w:ascii="Times New Roman" w:hAnsi="Times New Roman" w:cs="Times New Roman"/>
          <w:sz w:val="24"/>
          <w:szCs w:val="24"/>
        </w:rPr>
        <w:t>Такой вывод делается, если в материалах накопительной системы оценки зафиксировано достижение планируемых результатов по всем основным разделам учебной программы, как минимум, с оценкой «зачтено» (или «удовлетворительно»), а результаты выполнения итоговых работ свидетельствуют о правильном выполнении не менее 50% заданий базового уровня.</w:t>
      </w:r>
    </w:p>
    <w:p w:rsidR="002F5E74" w:rsidRPr="00D32756" w:rsidRDefault="002F5E74" w:rsidP="000B5C48">
      <w:pPr>
        <w:shd w:val="clear" w:color="auto" w:fill="FFFFFF"/>
        <w:spacing w:line="240" w:lineRule="auto"/>
        <w:ind w:firstLine="851"/>
        <w:jc w:val="both"/>
        <w:rPr>
          <w:rFonts w:ascii="Times New Roman" w:hAnsi="Times New Roman" w:cs="Times New Roman"/>
          <w:sz w:val="24"/>
          <w:szCs w:val="24"/>
        </w:rPr>
      </w:pPr>
      <w:r w:rsidRPr="00D32756">
        <w:rPr>
          <w:rFonts w:ascii="Times New Roman" w:hAnsi="Times New Roman" w:cs="Times New Roman"/>
          <w:sz w:val="24"/>
          <w:szCs w:val="24"/>
        </w:rPr>
        <w:lastRenderedPageBreak/>
        <w:t>2) Выпускник овладел опорной системой знаний, необходимой для прод</w:t>
      </w:r>
      <w:r w:rsidR="00CF7938">
        <w:rPr>
          <w:rFonts w:ascii="Times New Roman" w:hAnsi="Times New Roman" w:cs="Times New Roman"/>
          <w:sz w:val="24"/>
          <w:szCs w:val="24"/>
        </w:rPr>
        <w:t>олжения образования на следующем уровне образования</w:t>
      </w:r>
      <w:r w:rsidRPr="00D32756">
        <w:rPr>
          <w:rFonts w:ascii="Times New Roman" w:hAnsi="Times New Roman" w:cs="Times New Roman"/>
          <w:sz w:val="24"/>
          <w:szCs w:val="24"/>
        </w:rPr>
        <w:t>, на уровне осознанного произвольного овладения учебными действиями.</w:t>
      </w:r>
    </w:p>
    <w:p w:rsidR="002F5E74" w:rsidRPr="00D32756" w:rsidRDefault="002F5E74" w:rsidP="00160D70">
      <w:pPr>
        <w:shd w:val="clear" w:color="auto" w:fill="FFFFFF"/>
        <w:spacing w:after="0" w:line="240" w:lineRule="auto"/>
        <w:ind w:firstLine="851"/>
        <w:jc w:val="both"/>
        <w:rPr>
          <w:rFonts w:ascii="Times New Roman" w:hAnsi="Times New Roman" w:cs="Times New Roman"/>
          <w:sz w:val="24"/>
          <w:szCs w:val="24"/>
        </w:rPr>
      </w:pPr>
      <w:r w:rsidRPr="00D32756">
        <w:rPr>
          <w:rFonts w:ascii="Times New Roman" w:hAnsi="Times New Roman" w:cs="Times New Roman"/>
          <w:sz w:val="24"/>
          <w:szCs w:val="24"/>
        </w:rPr>
        <w:t>Такой вывод делается, если в материалах накопительной системы оценки зафиксировано достижение планируемых результатов по всем основным разделам учебной программы, причём не менее чем по половине разделов выставлена оценка «хорошо» или «отлично», а результаты выполнения итоговых работ свидетельствуют о правильном выполнении не менее 65% заданий базового уровня и получении не менее 50% от максимального балла за выполнение заданий повышенного уровня.</w:t>
      </w:r>
    </w:p>
    <w:p w:rsidR="002F5E74" w:rsidRPr="00D32756" w:rsidRDefault="002F5E74" w:rsidP="00160D70">
      <w:pPr>
        <w:shd w:val="clear" w:color="auto" w:fill="FFFFFF"/>
        <w:spacing w:after="0" w:line="240" w:lineRule="auto"/>
        <w:ind w:firstLine="851"/>
        <w:jc w:val="both"/>
        <w:rPr>
          <w:rFonts w:ascii="Times New Roman" w:hAnsi="Times New Roman" w:cs="Times New Roman"/>
          <w:sz w:val="24"/>
          <w:szCs w:val="24"/>
        </w:rPr>
      </w:pPr>
      <w:r w:rsidRPr="00D32756">
        <w:rPr>
          <w:rFonts w:ascii="Times New Roman" w:hAnsi="Times New Roman" w:cs="Times New Roman"/>
          <w:sz w:val="24"/>
          <w:szCs w:val="24"/>
        </w:rPr>
        <w:t>3) Выпускник не овладел опорной системой знаний и учебными действиями, необходимыми для прод</w:t>
      </w:r>
      <w:r w:rsidR="00CF7938">
        <w:rPr>
          <w:rFonts w:ascii="Times New Roman" w:hAnsi="Times New Roman" w:cs="Times New Roman"/>
          <w:sz w:val="24"/>
          <w:szCs w:val="24"/>
        </w:rPr>
        <w:t>олжения образования на следующем уровне образования</w:t>
      </w:r>
      <w:r w:rsidRPr="00D32756">
        <w:rPr>
          <w:rFonts w:ascii="Times New Roman" w:hAnsi="Times New Roman" w:cs="Times New Roman"/>
          <w:sz w:val="24"/>
          <w:szCs w:val="24"/>
        </w:rPr>
        <w:t>.</w:t>
      </w:r>
    </w:p>
    <w:p w:rsidR="002F5E74" w:rsidRPr="00D32756" w:rsidRDefault="002F5E74" w:rsidP="00160D70">
      <w:pPr>
        <w:shd w:val="clear" w:color="auto" w:fill="FFFFFF"/>
        <w:spacing w:after="0" w:line="240" w:lineRule="auto"/>
        <w:ind w:firstLine="851"/>
        <w:jc w:val="both"/>
        <w:rPr>
          <w:rFonts w:ascii="Times New Roman" w:hAnsi="Times New Roman" w:cs="Times New Roman"/>
          <w:sz w:val="24"/>
          <w:szCs w:val="24"/>
        </w:rPr>
      </w:pPr>
      <w:r w:rsidRPr="00D32756">
        <w:rPr>
          <w:rFonts w:ascii="Times New Roman" w:hAnsi="Times New Roman" w:cs="Times New Roman"/>
          <w:sz w:val="24"/>
          <w:szCs w:val="24"/>
        </w:rPr>
        <w:t xml:space="preserve">Такой вывод делается, если в материалах накопительной системы оценки не зафиксировано достижение планируемых результатов по </w:t>
      </w:r>
      <w:r w:rsidRPr="00D32756">
        <w:rPr>
          <w:rFonts w:ascii="Times New Roman" w:hAnsi="Times New Roman" w:cs="Times New Roman"/>
          <w:sz w:val="24"/>
          <w:szCs w:val="24"/>
          <w:u w:val="single"/>
        </w:rPr>
        <w:t>всем</w:t>
      </w:r>
      <w:r w:rsidRPr="00D32756">
        <w:rPr>
          <w:rFonts w:ascii="Times New Roman" w:hAnsi="Times New Roman" w:cs="Times New Roman"/>
          <w:sz w:val="24"/>
          <w:szCs w:val="24"/>
        </w:rPr>
        <w:t xml:space="preserve"> основным разделам учебной программы, а результаты выполнения итоговых работ свидетельствуют о правильном выполнении менее 50% заданий базового уровня.</w:t>
      </w:r>
    </w:p>
    <w:p w:rsidR="002F5E74" w:rsidRPr="00D32756" w:rsidRDefault="002F5E74" w:rsidP="00160D70">
      <w:pPr>
        <w:shd w:val="clear" w:color="auto" w:fill="FFFFFF"/>
        <w:spacing w:after="0" w:line="240" w:lineRule="auto"/>
        <w:ind w:firstLine="851"/>
        <w:jc w:val="both"/>
        <w:rPr>
          <w:rFonts w:ascii="Times New Roman" w:hAnsi="Times New Roman" w:cs="Times New Roman"/>
          <w:sz w:val="24"/>
          <w:szCs w:val="24"/>
        </w:rPr>
      </w:pPr>
      <w:r w:rsidRPr="00D32756">
        <w:rPr>
          <w:rFonts w:ascii="Times New Roman" w:hAnsi="Times New Roman" w:cs="Times New Roman"/>
          <w:sz w:val="24"/>
          <w:szCs w:val="24"/>
        </w:rPr>
        <w:t>Педаг</w:t>
      </w:r>
      <w:r w:rsidR="004D7A5A">
        <w:rPr>
          <w:rFonts w:ascii="Times New Roman" w:hAnsi="Times New Roman" w:cs="Times New Roman"/>
          <w:sz w:val="24"/>
          <w:szCs w:val="24"/>
        </w:rPr>
        <w:t xml:space="preserve">огический совет образовательной организации </w:t>
      </w:r>
      <w:r w:rsidRPr="00D32756">
        <w:rPr>
          <w:rFonts w:ascii="Times New Roman" w:hAnsi="Times New Roman" w:cs="Times New Roman"/>
          <w:sz w:val="24"/>
          <w:szCs w:val="24"/>
        </w:rPr>
        <w:t xml:space="preserve"> на основе выводов, сделанных по каждому обучающемуся, рассматривает вопрос об </w:t>
      </w:r>
      <w:r w:rsidRPr="00D32756">
        <w:rPr>
          <w:rFonts w:ascii="Times New Roman" w:hAnsi="Times New Roman" w:cs="Times New Roman"/>
          <w:b/>
          <w:sz w:val="24"/>
          <w:szCs w:val="24"/>
        </w:rPr>
        <w:t>успешном освоении данным обучающимся основной образовательной программы начального общего образов</w:t>
      </w:r>
      <w:r w:rsidR="004D7A5A">
        <w:rPr>
          <w:rFonts w:ascii="Times New Roman" w:hAnsi="Times New Roman" w:cs="Times New Roman"/>
          <w:b/>
          <w:sz w:val="24"/>
          <w:szCs w:val="24"/>
        </w:rPr>
        <w:t>ания и переводе его на следующий уровень</w:t>
      </w:r>
      <w:r w:rsidRPr="00D32756">
        <w:rPr>
          <w:rFonts w:ascii="Times New Roman" w:hAnsi="Times New Roman" w:cs="Times New Roman"/>
          <w:b/>
          <w:sz w:val="24"/>
          <w:szCs w:val="24"/>
        </w:rPr>
        <w:t xml:space="preserve"> общего образования.</w:t>
      </w:r>
    </w:p>
    <w:p w:rsidR="002F5E74" w:rsidRPr="00D32756" w:rsidRDefault="002F5E74" w:rsidP="000B5C48">
      <w:pPr>
        <w:shd w:val="clear" w:color="auto" w:fill="FFFFFF"/>
        <w:spacing w:line="240" w:lineRule="auto"/>
        <w:ind w:firstLine="851"/>
        <w:jc w:val="both"/>
        <w:rPr>
          <w:rFonts w:ascii="Times New Roman" w:hAnsi="Times New Roman" w:cs="Times New Roman"/>
          <w:sz w:val="24"/>
          <w:szCs w:val="24"/>
        </w:rPr>
      </w:pPr>
      <w:r w:rsidRPr="00D32756">
        <w:rPr>
          <w:rFonts w:ascii="Times New Roman" w:hAnsi="Times New Roman" w:cs="Times New Roman"/>
          <w:sz w:val="24"/>
          <w:szCs w:val="24"/>
        </w:rPr>
        <w:t>В случае если полученные обучающимся итоговые оценки не позволяют сделать однозначного вывода о достижении планируемых результатов,</w:t>
      </w:r>
      <w:r w:rsidR="004D7A5A">
        <w:rPr>
          <w:rFonts w:ascii="Times New Roman" w:hAnsi="Times New Roman" w:cs="Times New Roman"/>
          <w:sz w:val="24"/>
          <w:szCs w:val="24"/>
        </w:rPr>
        <w:t xml:space="preserve"> решение о переводе на следующий уровень</w:t>
      </w:r>
      <w:r w:rsidRPr="00D32756">
        <w:rPr>
          <w:rFonts w:ascii="Times New Roman" w:hAnsi="Times New Roman" w:cs="Times New Roman"/>
          <w:sz w:val="24"/>
          <w:szCs w:val="24"/>
        </w:rPr>
        <w:t xml:space="preserve"> общего образования принимается педагогическим советом с учётом динамики образовательных достижений обучающегося и контекстной информации об условиях и особенностях его обучения в рамках регламентированных процедур, устанавливаемых на федеральном уровне.</w:t>
      </w:r>
    </w:p>
    <w:p w:rsidR="002F5E74" w:rsidRPr="00D32756" w:rsidRDefault="002F5E74" w:rsidP="000B5C48">
      <w:pPr>
        <w:shd w:val="clear" w:color="auto" w:fill="FFFFFF"/>
        <w:spacing w:line="240" w:lineRule="auto"/>
        <w:ind w:firstLine="851"/>
        <w:jc w:val="both"/>
        <w:rPr>
          <w:rFonts w:ascii="Times New Roman" w:hAnsi="Times New Roman" w:cs="Times New Roman"/>
          <w:sz w:val="24"/>
          <w:szCs w:val="24"/>
        </w:rPr>
      </w:pPr>
      <w:r w:rsidRPr="00D32756">
        <w:rPr>
          <w:rFonts w:ascii="Times New Roman" w:hAnsi="Times New Roman" w:cs="Times New Roman"/>
          <w:sz w:val="24"/>
          <w:szCs w:val="24"/>
        </w:rPr>
        <w:t>Решение</w:t>
      </w:r>
      <w:r w:rsidRPr="00D32756">
        <w:rPr>
          <w:rFonts w:ascii="Times New Roman" w:hAnsi="Times New Roman" w:cs="Times New Roman"/>
          <w:b/>
          <w:bCs/>
          <w:sz w:val="24"/>
          <w:szCs w:val="24"/>
        </w:rPr>
        <w:t xml:space="preserve"> о переводе</w:t>
      </w:r>
      <w:r w:rsidR="004D7A5A">
        <w:rPr>
          <w:rFonts w:ascii="Times New Roman" w:hAnsi="Times New Roman" w:cs="Times New Roman"/>
          <w:sz w:val="24"/>
          <w:szCs w:val="24"/>
        </w:rPr>
        <w:t xml:space="preserve"> обучающегося на следующий уровень</w:t>
      </w:r>
      <w:r w:rsidRPr="00D32756">
        <w:rPr>
          <w:rFonts w:ascii="Times New Roman" w:hAnsi="Times New Roman" w:cs="Times New Roman"/>
          <w:sz w:val="24"/>
          <w:szCs w:val="24"/>
        </w:rPr>
        <w:t xml:space="preserve"> общего образования принимается одновременно с рассмотрением и утверждением</w:t>
      </w:r>
      <w:r w:rsidRPr="00D32756">
        <w:rPr>
          <w:rFonts w:ascii="Times New Roman" w:hAnsi="Times New Roman" w:cs="Times New Roman"/>
          <w:b/>
          <w:bCs/>
          <w:sz w:val="24"/>
          <w:szCs w:val="24"/>
        </w:rPr>
        <w:t xml:space="preserve"> характеристики обучающегося,</w:t>
      </w:r>
      <w:r w:rsidRPr="00D32756">
        <w:rPr>
          <w:rFonts w:ascii="Times New Roman" w:hAnsi="Times New Roman" w:cs="Times New Roman"/>
          <w:sz w:val="24"/>
          <w:szCs w:val="24"/>
        </w:rPr>
        <w:t xml:space="preserve"> в которой:</w:t>
      </w:r>
    </w:p>
    <w:p w:rsidR="002F5E74" w:rsidRPr="00D32756" w:rsidRDefault="002F5E74" w:rsidP="000B5C48">
      <w:pPr>
        <w:shd w:val="clear" w:color="auto" w:fill="FFFFFF"/>
        <w:spacing w:line="240" w:lineRule="auto"/>
        <w:ind w:firstLine="851"/>
        <w:jc w:val="both"/>
        <w:rPr>
          <w:rFonts w:ascii="Times New Roman" w:hAnsi="Times New Roman" w:cs="Times New Roman"/>
          <w:sz w:val="24"/>
          <w:szCs w:val="24"/>
        </w:rPr>
      </w:pPr>
      <w:r w:rsidRPr="00D32756">
        <w:rPr>
          <w:rFonts w:ascii="Times New Roman" w:hAnsi="Times New Roman" w:cs="Times New Roman"/>
          <w:sz w:val="24"/>
          <w:szCs w:val="24"/>
        </w:rPr>
        <w:t>• отмечаются образовательные достижения и положительные качества обучающегося;</w:t>
      </w:r>
    </w:p>
    <w:p w:rsidR="002F5E74" w:rsidRPr="00D32756" w:rsidRDefault="002F5E74" w:rsidP="000B5C48">
      <w:pPr>
        <w:shd w:val="clear" w:color="auto" w:fill="FFFFFF"/>
        <w:spacing w:line="240" w:lineRule="auto"/>
        <w:ind w:firstLine="851"/>
        <w:jc w:val="both"/>
        <w:rPr>
          <w:rFonts w:ascii="Times New Roman" w:hAnsi="Times New Roman" w:cs="Times New Roman"/>
          <w:sz w:val="24"/>
          <w:szCs w:val="24"/>
        </w:rPr>
      </w:pPr>
      <w:r w:rsidRPr="00D32756">
        <w:rPr>
          <w:rFonts w:ascii="Times New Roman" w:hAnsi="Times New Roman" w:cs="Times New Roman"/>
          <w:sz w:val="24"/>
          <w:szCs w:val="24"/>
        </w:rPr>
        <w:t>• определяются приоритетные задачи и направления личностного развития с учётом как достижений, так и психологических проблем развития ребёнка;</w:t>
      </w:r>
    </w:p>
    <w:p w:rsidR="002F5E74" w:rsidRPr="00D32756" w:rsidRDefault="002F5E74" w:rsidP="000B5C48">
      <w:pPr>
        <w:shd w:val="clear" w:color="auto" w:fill="FFFFFF"/>
        <w:spacing w:line="240" w:lineRule="auto"/>
        <w:ind w:firstLine="851"/>
        <w:jc w:val="both"/>
        <w:rPr>
          <w:rFonts w:ascii="Times New Roman" w:hAnsi="Times New Roman" w:cs="Times New Roman"/>
          <w:sz w:val="24"/>
          <w:szCs w:val="24"/>
        </w:rPr>
      </w:pPr>
      <w:r w:rsidRPr="00D32756">
        <w:rPr>
          <w:rFonts w:ascii="Times New Roman" w:hAnsi="Times New Roman" w:cs="Times New Roman"/>
          <w:sz w:val="24"/>
          <w:szCs w:val="24"/>
        </w:rPr>
        <w:t>• даются психолого-педагогические рекомендации, призванные обеспечить успешную реализац</w:t>
      </w:r>
      <w:r w:rsidR="004D7A5A">
        <w:rPr>
          <w:rFonts w:ascii="Times New Roman" w:hAnsi="Times New Roman" w:cs="Times New Roman"/>
          <w:sz w:val="24"/>
          <w:szCs w:val="24"/>
        </w:rPr>
        <w:t>ию намеченных задач на следующем уровне</w:t>
      </w:r>
      <w:r w:rsidRPr="00D32756">
        <w:rPr>
          <w:rFonts w:ascii="Times New Roman" w:hAnsi="Times New Roman" w:cs="Times New Roman"/>
          <w:sz w:val="24"/>
          <w:szCs w:val="24"/>
        </w:rPr>
        <w:t xml:space="preserve"> обучения.</w:t>
      </w:r>
    </w:p>
    <w:p w:rsidR="00CC3BEB" w:rsidRPr="00CC3BEB" w:rsidRDefault="002F5E74" w:rsidP="00160D70">
      <w:pPr>
        <w:shd w:val="clear" w:color="auto" w:fill="FFFFFF"/>
        <w:spacing w:after="0" w:line="240" w:lineRule="auto"/>
        <w:ind w:firstLine="851"/>
        <w:jc w:val="both"/>
        <w:rPr>
          <w:rFonts w:ascii="Times New Roman" w:hAnsi="Times New Roman" w:cs="Times New Roman"/>
          <w:sz w:val="24"/>
          <w:szCs w:val="24"/>
        </w:rPr>
      </w:pPr>
      <w:r w:rsidRPr="00D32756">
        <w:rPr>
          <w:rFonts w:ascii="Times New Roman" w:hAnsi="Times New Roman" w:cs="Times New Roman"/>
          <w:b/>
          <w:bCs/>
          <w:sz w:val="24"/>
          <w:szCs w:val="24"/>
        </w:rPr>
        <w:t>Оценка результат</w:t>
      </w:r>
      <w:r w:rsidR="00CC3BEB">
        <w:rPr>
          <w:rFonts w:ascii="Times New Roman" w:hAnsi="Times New Roman" w:cs="Times New Roman"/>
          <w:b/>
          <w:bCs/>
          <w:sz w:val="24"/>
          <w:szCs w:val="24"/>
        </w:rPr>
        <w:t xml:space="preserve">ов деятельности </w:t>
      </w:r>
      <w:r w:rsidR="00E91E6B">
        <w:rPr>
          <w:rFonts w:ascii="Times New Roman" w:hAnsi="Times New Roman" w:cs="Times New Roman"/>
          <w:b/>
          <w:bCs/>
          <w:sz w:val="24"/>
          <w:szCs w:val="24"/>
        </w:rPr>
        <w:t xml:space="preserve">начального общего </w:t>
      </w:r>
      <w:r w:rsidR="00E91E6B" w:rsidRPr="00CC3BEB">
        <w:rPr>
          <w:rFonts w:ascii="Times New Roman" w:hAnsi="Times New Roman" w:cs="Times New Roman"/>
          <w:b/>
          <w:bCs/>
          <w:sz w:val="24"/>
          <w:szCs w:val="24"/>
        </w:rPr>
        <w:t>образования</w:t>
      </w:r>
      <w:r w:rsidR="00E91E6B">
        <w:rPr>
          <w:rFonts w:ascii="Times New Roman" w:hAnsi="Times New Roman" w:cs="Times New Roman"/>
          <w:b/>
          <w:bCs/>
          <w:sz w:val="24"/>
          <w:szCs w:val="24"/>
        </w:rPr>
        <w:t xml:space="preserve"> </w:t>
      </w:r>
      <w:r w:rsidR="007818A4">
        <w:rPr>
          <w:rFonts w:ascii="Times New Roman" w:hAnsi="Times New Roman" w:cs="Times New Roman"/>
          <w:sz w:val="24"/>
          <w:szCs w:val="24"/>
        </w:rPr>
        <w:t>МОУ  «Байдиковская НШ»</w:t>
      </w:r>
      <w:r w:rsidR="00CC3BEB">
        <w:rPr>
          <w:rFonts w:ascii="Times New Roman" w:hAnsi="Times New Roman" w:cs="Times New Roman"/>
          <w:b/>
          <w:bCs/>
          <w:sz w:val="24"/>
          <w:szCs w:val="24"/>
        </w:rPr>
        <w:t xml:space="preserve">  </w:t>
      </w:r>
      <w:r w:rsidRPr="00D32756">
        <w:rPr>
          <w:rFonts w:ascii="Times New Roman" w:hAnsi="Times New Roman" w:cs="Times New Roman"/>
          <w:sz w:val="24"/>
          <w:szCs w:val="24"/>
        </w:rPr>
        <w:t xml:space="preserve"> </w:t>
      </w:r>
      <w:r w:rsidR="00CC3BEB" w:rsidRPr="00CC3BEB">
        <w:rPr>
          <w:rFonts w:ascii="Times New Roman" w:hAnsi="Times New Roman" w:cs="Times New Roman"/>
          <w:sz w:val="24"/>
          <w:szCs w:val="24"/>
        </w:rPr>
        <w:t>проводится на основе результатов итоговой оценки достижения планируемых результатов освоения основной образовательной программы начального общего образования с учётом:</w:t>
      </w:r>
    </w:p>
    <w:p w:rsidR="00CC3BEB" w:rsidRPr="00CC3BEB" w:rsidRDefault="00CC3BEB" w:rsidP="00160D70">
      <w:pPr>
        <w:shd w:val="clear" w:color="auto" w:fill="FFFFFF"/>
        <w:spacing w:after="0" w:line="240" w:lineRule="auto"/>
        <w:ind w:firstLine="851"/>
        <w:jc w:val="both"/>
        <w:rPr>
          <w:rFonts w:ascii="Times New Roman" w:hAnsi="Times New Roman" w:cs="Times New Roman"/>
          <w:sz w:val="24"/>
          <w:szCs w:val="24"/>
        </w:rPr>
      </w:pPr>
      <w:r w:rsidRPr="00CC3BEB">
        <w:rPr>
          <w:rFonts w:ascii="Times New Roman" w:hAnsi="Times New Roman" w:cs="Times New Roman"/>
          <w:sz w:val="24"/>
          <w:szCs w:val="24"/>
        </w:rPr>
        <w:t>результатов мониторинговых исследований разного уровня (федерального, регионального, муниципального);</w:t>
      </w:r>
    </w:p>
    <w:p w:rsidR="00CC3BEB" w:rsidRPr="00CC3BEB" w:rsidRDefault="00CC3BEB" w:rsidP="00160D70">
      <w:pPr>
        <w:shd w:val="clear" w:color="auto" w:fill="FFFFFF"/>
        <w:spacing w:after="0" w:line="240" w:lineRule="auto"/>
        <w:ind w:firstLine="851"/>
        <w:jc w:val="both"/>
        <w:rPr>
          <w:rFonts w:ascii="Times New Roman" w:hAnsi="Times New Roman" w:cs="Times New Roman"/>
          <w:sz w:val="24"/>
          <w:szCs w:val="24"/>
        </w:rPr>
      </w:pPr>
      <w:r w:rsidRPr="00CC3BEB">
        <w:rPr>
          <w:rFonts w:ascii="Times New Roman" w:hAnsi="Times New Roman" w:cs="Times New Roman"/>
          <w:sz w:val="24"/>
          <w:szCs w:val="24"/>
        </w:rPr>
        <w:t>условий реализации основной образовательной программы начального общего образования;</w:t>
      </w:r>
    </w:p>
    <w:p w:rsidR="00CC3BEB" w:rsidRPr="00CC3BEB" w:rsidRDefault="00CC3BEB" w:rsidP="00160D70">
      <w:pPr>
        <w:shd w:val="clear" w:color="auto" w:fill="FFFFFF"/>
        <w:spacing w:after="0" w:line="240" w:lineRule="auto"/>
        <w:ind w:firstLine="851"/>
        <w:jc w:val="both"/>
        <w:rPr>
          <w:rFonts w:ascii="Times New Roman" w:hAnsi="Times New Roman" w:cs="Times New Roman"/>
          <w:sz w:val="24"/>
          <w:szCs w:val="24"/>
        </w:rPr>
      </w:pPr>
      <w:r w:rsidRPr="00CC3BEB">
        <w:rPr>
          <w:rFonts w:ascii="Times New Roman" w:hAnsi="Times New Roman" w:cs="Times New Roman"/>
          <w:sz w:val="24"/>
          <w:szCs w:val="24"/>
        </w:rPr>
        <w:t>особенностей контингента обучающихся.</w:t>
      </w:r>
    </w:p>
    <w:p w:rsidR="00CC3BEB" w:rsidRPr="00CC3BEB" w:rsidRDefault="00CC3BEB" w:rsidP="00160D70">
      <w:pPr>
        <w:shd w:val="clear" w:color="auto" w:fill="FFFFFF"/>
        <w:spacing w:after="0" w:line="240" w:lineRule="auto"/>
        <w:ind w:firstLine="851"/>
        <w:jc w:val="both"/>
        <w:rPr>
          <w:rFonts w:ascii="Times New Roman" w:hAnsi="Times New Roman" w:cs="Times New Roman"/>
          <w:sz w:val="24"/>
          <w:szCs w:val="24"/>
        </w:rPr>
      </w:pPr>
      <w:r w:rsidRPr="00CC3BEB">
        <w:rPr>
          <w:rFonts w:ascii="Times New Roman" w:hAnsi="Times New Roman" w:cs="Times New Roman"/>
          <w:sz w:val="24"/>
          <w:szCs w:val="24"/>
        </w:rPr>
        <w:t>Предметом оценки в ходе данных процедур является также</w:t>
      </w:r>
      <w:r w:rsidRPr="00CC3BEB">
        <w:rPr>
          <w:rFonts w:ascii="Times New Roman" w:hAnsi="Times New Roman" w:cs="Times New Roman"/>
          <w:iCs/>
          <w:sz w:val="24"/>
          <w:szCs w:val="24"/>
        </w:rPr>
        <w:t xml:space="preserve"> текущая оценочная деятельность</w:t>
      </w:r>
      <w:r w:rsidRPr="00CC3BEB">
        <w:rPr>
          <w:rFonts w:ascii="Times New Roman" w:hAnsi="Times New Roman" w:cs="Times New Roman"/>
          <w:sz w:val="24"/>
          <w:szCs w:val="24"/>
        </w:rPr>
        <w:t xml:space="preserve"> образовательных организаций</w:t>
      </w:r>
      <w:r>
        <w:rPr>
          <w:rFonts w:ascii="Times New Roman" w:hAnsi="Times New Roman" w:cs="Times New Roman"/>
          <w:sz w:val="24"/>
          <w:szCs w:val="24"/>
        </w:rPr>
        <w:t xml:space="preserve"> </w:t>
      </w:r>
      <w:r w:rsidRPr="00CC3BEB">
        <w:rPr>
          <w:rFonts w:ascii="Times New Roman" w:hAnsi="Times New Roman" w:cs="Times New Roman"/>
          <w:sz w:val="24"/>
          <w:szCs w:val="24"/>
        </w:rPr>
        <w:t>и педагогов, и в частности отслеживание динамики образовательных достижений выпускников начальной школы данной образовательной организации.</w:t>
      </w:r>
    </w:p>
    <w:p w:rsidR="00CC3BEB" w:rsidRPr="00CC3BEB" w:rsidRDefault="00CC3BEB" w:rsidP="00160D70">
      <w:pPr>
        <w:shd w:val="clear" w:color="auto" w:fill="FFFFFF"/>
        <w:spacing w:after="0" w:line="240" w:lineRule="auto"/>
        <w:ind w:firstLine="851"/>
        <w:jc w:val="both"/>
        <w:rPr>
          <w:rFonts w:ascii="Times New Roman" w:hAnsi="Times New Roman" w:cs="Times New Roman"/>
          <w:sz w:val="24"/>
          <w:szCs w:val="24"/>
        </w:rPr>
      </w:pPr>
      <w:r w:rsidRPr="00CC3BEB">
        <w:rPr>
          <w:rFonts w:ascii="Times New Roman" w:hAnsi="Times New Roman" w:cs="Times New Roman"/>
          <w:sz w:val="24"/>
          <w:szCs w:val="24"/>
        </w:rPr>
        <w:t xml:space="preserve">В случае если для проведения итоговых работ используется единый, централизованно разработанный инструментарий, наиболее целесообразной формой </w:t>
      </w:r>
      <w:r w:rsidRPr="00CC3BEB">
        <w:rPr>
          <w:rFonts w:ascii="Times New Roman" w:hAnsi="Times New Roman" w:cs="Times New Roman"/>
          <w:sz w:val="24"/>
          <w:szCs w:val="24"/>
        </w:rPr>
        <w:lastRenderedPageBreak/>
        <w:t>оценки деятельности  образовательной организации</w:t>
      </w:r>
      <w:r>
        <w:rPr>
          <w:rFonts w:ascii="Times New Roman" w:hAnsi="Times New Roman" w:cs="Times New Roman"/>
          <w:sz w:val="24"/>
          <w:szCs w:val="24"/>
        </w:rPr>
        <w:t xml:space="preserve"> </w:t>
      </w:r>
      <w:r w:rsidRPr="00CC3BEB">
        <w:rPr>
          <w:rFonts w:ascii="Times New Roman" w:hAnsi="Times New Roman" w:cs="Times New Roman"/>
          <w:sz w:val="24"/>
          <w:szCs w:val="24"/>
        </w:rPr>
        <w:t xml:space="preserve">начального общего образования является </w:t>
      </w:r>
      <w:r w:rsidRPr="00CC3BEB">
        <w:rPr>
          <w:rFonts w:ascii="Times New Roman" w:hAnsi="Times New Roman" w:cs="Times New Roman"/>
          <w:b/>
          <w:bCs/>
          <w:iCs/>
          <w:sz w:val="24"/>
          <w:szCs w:val="24"/>
        </w:rPr>
        <w:t>регулярный мониторинг результатов выполнения итоговых работ</w:t>
      </w:r>
      <w:r w:rsidRPr="00CC3BEB">
        <w:rPr>
          <w:rFonts w:ascii="Times New Roman" w:hAnsi="Times New Roman" w:cs="Times New Roman"/>
          <w:sz w:val="24"/>
          <w:szCs w:val="24"/>
        </w:rPr>
        <w:t>.</w:t>
      </w:r>
    </w:p>
    <w:p w:rsidR="002F5E74" w:rsidRPr="00D32756" w:rsidRDefault="003657F9" w:rsidP="000B5C48">
      <w:pPr>
        <w:shd w:val="clear" w:color="auto" w:fill="FFFFFF"/>
        <w:spacing w:line="240" w:lineRule="auto"/>
        <w:ind w:firstLine="851"/>
        <w:jc w:val="both"/>
        <w:rPr>
          <w:rFonts w:ascii="Times New Roman" w:hAnsi="Times New Roman" w:cs="Times New Roman"/>
          <w:b/>
          <w:sz w:val="24"/>
          <w:szCs w:val="24"/>
        </w:rPr>
      </w:pPr>
      <w:r>
        <w:rPr>
          <w:rFonts w:ascii="Times New Roman" w:hAnsi="Times New Roman" w:cs="Times New Roman"/>
          <w:b/>
          <w:sz w:val="24"/>
          <w:szCs w:val="24"/>
        </w:rPr>
        <w:t xml:space="preserve">                                                                                                                     Приложение</w:t>
      </w:r>
    </w:p>
    <w:p w:rsidR="002F5E74" w:rsidRPr="00D32756" w:rsidRDefault="002F5E74" w:rsidP="00160D70">
      <w:pPr>
        <w:shd w:val="clear" w:color="auto" w:fill="FFFFFF"/>
        <w:spacing w:after="0" w:line="240" w:lineRule="auto"/>
        <w:ind w:firstLine="851"/>
        <w:jc w:val="both"/>
        <w:rPr>
          <w:rFonts w:ascii="Times New Roman" w:hAnsi="Times New Roman" w:cs="Times New Roman"/>
          <w:b/>
          <w:sz w:val="24"/>
          <w:szCs w:val="24"/>
        </w:rPr>
      </w:pPr>
      <w:r w:rsidRPr="00D32756">
        <w:rPr>
          <w:rFonts w:ascii="Times New Roman" w:hAnsi="Times New Roman" w:cs="Times New Roman"/>
          <w:b/>
          <w:sz w:val="24"/>
          <w:szCs w:val="24"/>
        </w:rPr>
        <w:t xml:space="preserve">Вариант содержания </w:t>
      </w:r>
    </w:p>
    <w:p w:rsidR="002F5E74" w:rsidRPr="00D32756" w:rsidRDefault="002F5E74" w:rsidP="00160D70">
      <w:pPr>
        <w:shd w:val="clear" w:color="auto" w:fill="FFFFFF"/>
        <w:spacing w:after="0" w:line="240" w:lineRule="auto"/>
        <w:ind w:firstLine="851"/>
        <w:jc w:val="both"/>
        <w:rPr>
          <w:rFonts w:ascii="Times New Roman" w:hAnsi="Times New Roman" w:cs="Times New Roman"/>
          <w:b/>
          <w:sz w:val="24"/>
          <w:szCs w:val="24"/>
        </w:rPr>
      </w:pPr>
      <w:r w:rsidRPr="00D32756">
        <w:rPr>
          <w:rFonts w:ascii="Times New Roman" w:hAnsi="Times New Roman" w:cs="Times New Roman"/>
          <w:b/>
          <w:sz w:val="24"/>
          <w:szCs w:val="24"/>
        </w:rPr>
        <w:t xml:space="preserve">Портфолио </w:t>
      </w:r>
    </w:p>
    <w:p w:rsidR="002F5E74" w:rsidRPr="00D32756" w:rsidRDefault="002F5E74" w:rsidP="00160D70">
      <w:pPr>
        <w:shd w:val="clear" w:color="auto" w:fill="FFFFFF"/>
        <w:spacing w:after="0" w:line="240" w:lineRule="auto"/>
        <w:ind w:firstLine="851"/>
        <w:jc w:val="both"/>
        <w:rPr>
          <w:rFonts w:ascii="Times New Roman" w:hAnsi="Times New Roman" w:cs="Times New Roman"/>
          <w:b/>
          <w:sz w:val="24"/>
          <w:szCs w:val="24"/>
        </w:rPr>
      </w:pPr>
      <w:r w:rsidRPr="00D32756">
        <w:rPr>
          <w:rFonts w:ascii="Times New Roman" w:hAnsi="Times New Roman" w:cs="Times New Roman"/>
          <w:b/>
          <w:sz w:val="24"/>
          <w:szCs w:val="24"/>
        </w:rPr>
        <w:t xml:space="preserve">по оценке развития универсальных учебных действий, </w:t>
      </w:r>
    </w:p>
    <w:p w:rsidR="002F5E74" w:rsidRPr="00D32756" w:rsidRDefault="002F5E74" w:rsidP="00160D70">
      <w:pPr>
        <w:shd w:val="clear" w:color="auto" w:fill="FFFFFF"/>
        <w:spacing w:after="0" w:line="240" w:lineRule="auto"/>
        <w:ind w:firstLine="851"/>
        <w:jc w:val="both"/>
        <w:rPr>
          <w:rFonts w:ascii="Times New Roman" w:hAnsi="Times New Roman" w:cs="Times New Roman"/>
          <w:b/>
          <w:sz w:val="24"/>
          <w:szCs w:val="24"/>
        </w:rPr>
      </w:pPr>
      <w:r w:rsidRPr="00D32756">
        <w:rPr>
          <w:rFonts w:ascii="Times New Roman" w:hAnsi="Times New Roman" w:cs="Times New Roman"/>
          <w:b/>
          <w:sz w:val="24"/>
          <w:szCs w:val="24"/>
        </w:rPr>
        <w:t>разработанный  для 1 класса.</w:t>
      </w:r>
    </w:p>
    <w:p w:rsidR="002F5E74" w:rsidRPr="00D32756" w:rsidRDefault="002F5E74" w:rsidP="00160D70">
      <w:pPr>
        <w:shd w:val="clear" w:color="auto" w:fill="FFFFFF"/>
        <w:spacing w:after="0" w:line="240" w:lineRule="auto"/>
        <w:ind w:firstLine="851"/>
        <w:jc w:val="both"/>
        <w:rPr>
          <w:rFonts w:ascii="Times New Roman" w:hAnsi="Times New Roman" w:cs="Times New Roman"/>
          <w:b/>
          <w:i/>
          <w:sz w:val="24"/>
          <w:szCs w:val="24"/>
        </w:rPr>
      </w:pPr>
      <w:r w:rsidRPr="00D32756">
        <w:rPr>
          <w:rFonts w:ascii="Times New Roman" w:hAnsi="Times New Roman" w:cs="Times New Roman"/>
          <w:b/>
          <w:i/>
          <w:sz w:val="24"/>
          <w:szCs w:val="24"/>
        </w:rPr>
        <w:t>Разделы  Портфолио</w:t>
      </w:r>
    </w:p>
    <w:p w:rsidR="002F5E74" w:rsidRPr="00D32756" w:rsidRDefault="002F5E74" w:rsidP="00160D70">
      <w:pPr>
        <w:shd w:val="clear" w:color="auto" w:fill="FFFFFF"/>
        <w:spacing w:after="0" w:line="240" w:lineRule="auto"/>
        <w:ind w:firstLine="851"/>
        <w:jc w:val="both"/>
        <w:rPr>
          <w:rFonts w:ascii="Times New Roman" w:hAnsi="Times New Roman" w:cs="Times New Roman"/>
          <w:sz w:val="24"/>
          <w:szCs w:val="24"/>
        </w:rPr>
      </w:pPr>
    </w:p>
    <w:p w:rsidR="002F5E74" w:rsidRPr="00D32756" w:rsidRDefault="002F5E74" w:rsidP="00160D70">
      <w:pPr>
        <w:shd w:val="clear" w:color="auto" w:fill="FFFFFF"/>
        <w:spacing w:after="0" w:line="240" w:lineRule="auto"/>
        <w:ind w:firstLine="851"/>
        <w:jc w:val="both"/>
        <w:rPr>
          <w:rFonts w:ascii="Times New Roman" w:hAnsi="Times New Roman" w:cs="Times New Roman"/>
          <w:b/>
          <w:sz w:val="24"/>
          <w:szCs w:val="24"/>
        </w:rPr>
      </w:pPr>
      <w:r w:rsidRPr="00D32756">
        <w:rPr>
          <w:rFonts w:ascii="Times New Roman" w:hAnsi="Times New Roman" w:cs="Times New Roman"/>
          <w:b/>
          <w:sz w:val="24"/>
          <w:szCs w:val="24"/>
        </w:rPr>
        <w:t>Страницы раздела «Портрет»</w:t>
      </w:r>
    </w:p>
    <w:p w:rsidR="002F5E74" w:rsidRPr="00D32756" w:rsidRDefault="002F5E74" w:rsidP="00C123E2">
      <w:pPr>
        <w:numPr>
          <w:ilvl w:val="0"/>
          <w:numId w:val="7"/>
        </w:numPr>
        <w:shd w:val="clear" w:color="auto" w:fill="FFFFFF"/>
        <w:spacing w:after="0" w:line="240" w:lineRule="auto"/>
        <w:jc w:val="both"/>
        <w:rPr>
          <w:rFonts w:ascii="Times New Roman" w:hAnsi="Times New Roman" w:cs="Times New Roman"/>
          <w:sz w:val="24"/>
          <w:szCs w:val="24"/>
        </w:rPr>
      </w:pPr>
      <w:r w:rsidRPr="00D32756">
        <w:rPr>
          <w:rFonts w:ascii="Times New Roman" w:hAnsi="Times New Roman" w:cs="Times New Roman"/>
          <w:sz w:val="24"/>
          <w:szCs w:val="24"/>
        </w:rPr>
        <w:t>Мой портрет (знакомьтесь:  это - я)</w:t>
      </w:r>
    </w:p>
    <w:p w:rsidR="002F5E74" w:rsidRPr="00D32756" w:rsidRDefault="002F5E74" w:rsidP="00C123E2">
      <w:pPr>
        <w:numPr>
          <w:ilvl w:val="0"/>
          <w:numId w:val="7"/>
        </w:numPr>
        <w:shd w:val="clear" w:color="auto" w:fill="FFFFFF"/>
        <w:spacing w:after="0" w:line="240" w:lineRule="auto"/>
        <w:jc w:val="both"/>
        <w:rPr>
          <w:rFonts w:ascii="Times New Roman" w:hAnsi="Times New Roman" w:cs="Times New Roman"/>
          <w:sz w:val="24"/>
          <w:szCs w:val="24"/>
        </w:rPr>
      </w:pPr>
      <w:r w:rsidRPr="00D32756">
        <w:rPr>
          <w:rFonts w:ascii="Times New Roman" w:hAnsi="Times New Roman" w:cs="Times New Roman"/>
          <w:sz w:val="24"/>
          <w:szCs w:val="24"/>
        </w:rPr>
        <w:t>Место для фото (или автопортрета)</w:t>
      </w:r>
    </w:p>
    <w:p w:rsidR="002F5E74" w:rsidRPr="00D32756" w:rsidRDefault="002F5E74" w:rsidP="00C123E2">
      <w:pPr>
        <w:numPr>
          <w:ilvl w:val="0"/>
          <w:numId w:val="7"/>
        </w:numPr>
        <w:shd w:val="clear" w:color="auto" w:fill="FFFFFF"/>
        <w:spacing w:after="0" w:line="240" w:lineRule="auto"/>
        <w:jc w:val="both"/>
        <w:rPr>
          <w:rFonts w:ascii="Times New Roman" w:hAnsi="Times New Roman" w:cs="Times New Roman"/>
          <w:sz w:val="24"/>
          <w:szCs w:val="24"/>
        </w:rPr>
      </w:pPr>
      <w:r w:rsidRPr="00D32756">
        <w:rPr>
          <w:rFonts w:ascii="Times New Roman" w:hAnsi="Times New Roman" w:cs="Times New Roman"/>
          <w:sz w:val="24"/>
          <w:szCs w:val="24"/>
        </w:rPr>
        <w:t>Напиши о себе (как умеешь):</w:t>
      </w:r>
    </w:p>
    <w:p w:rsidR="002F5E74" w:rsidRPr="00D32756" w:rsidRDefault="002F5E74" w:rsidP="00160D70">
      <w:pPr>
        <w:shd w:val="clear" w:color="auto" w:fill="FFFFFF"/>
        <w:spacing w:after="0" w:line="240" w:lineRule="auto"/>
        <w:ind w:firstLine="851"/>
        <w:jc w:val="both"/>
        <w:rPr>
          <w:rFonts w:ascii="Times New Roman" w:hAnsi="Times New Roman" w:cs="Times New Roman"/>
          <w:sz w:val="24"/>
          <w:szCs w:val="24"/>
        </w:rPr>
      </w:pPr>
      <w:r w:rsidRPr="00D32756">
        <w:rPr>
          <w:rFonts w:ascii="Times New Roman" w:hAnsi="Times New Roman" w:cs="Times New Roman"/>
          <w:sz w:val="24"/>
          <w:szCs w:val="24"/>
        </w:rPr>
        <w:t>Меня зовут___________________</w:t>
      </w:r>
    </w:p>
    <w:p w:rsidR="002F5E74" w:rsidRPr="00D32756" w:rsidRDefault="002F5E74" w:rsidP="00160D70">
      <w:pPr>
        <w:shd w:val="clear" w:color="auto" w:fill="FFFFFF"/>
        <w:spacing w:after="0" w:line="240" w:lineRule="auto"/>
        <w:ind w:firstLine="851"/>
        <w:jc w:val="both"/>
        <w:rPr>
          <w:rFonts w:ascii="Times New Roman" w:hAnsi="Times New Roman" w:cs="Times New Roman"/>
          <w:sz w:val="24"/>
          <w:szCs w:val="24"/>
        </w:rPr>
      </w:pPr>
      <w:r w:rsidRPr="00D32756">
        <w:rPr>
          <w:rFonts w:ascii="Times New Roman" w:hAnsi="Times New Roman" w:cs="Times New Roman"/>
          <w:sz w:val="24"/>
          <w:szCs w:val="24"/>
        </w:rPr>
        <w:t xml:space="preserve">                                Я родился ____________________ (число/месяц/год)</w:t>
      </w:r>
    </w:p>
    <w:p w:rsidR="002F5E74" w:rsidRPr="00D32756" w:rsidRDefault="002F5E74" w:rsidP="00160D70">
      <w:pPr>
        <w:shd w:val="clear" w:color="auto" w:fill="FFFFFF"/>
        <w:spacing w:after="0" w:line="240" w:lineRule="auto"/>
        <w:ind w:firstLine="851"/>
        <w:jc w:val="both"/>
        <w:rPr>
          <w:rFonts w:ascii="Times New Roman" w:hAnsi="Times New Roman" w:cs="Times New Roman"/>
          <w:sz w:val="24"/>
          <w:szCs w:val="24"/>
        </w:rPr>
      </w:pPr>
      <w:r w:rsidRPr="00D32756">
        <w:rPr>
          <w:rFonts w:ascii="Times New Roman" w:hAnsi="Times New Roman" w:cs="Times New Roman"/>
          <w:sz w:val="24"/>
          <w:szCs w:val="24"/>
        </w:rPr>
        <w:t xml:space="preserve">  Я живу в ______________________</w:t>
      </w:r>
    </w:p>
    <w:p w:rsidR="002F5E74" w:rsidRPr="00D32756" w:rsidRDefault="002F5E74" w:rsidP="00160D70">
      <w:pPr>
        <w:shd w:val="clear" w:color="auto" w:fill="FFFFFF"/>
        <w:spacing w:after="0" w:line="240" w:lineRule="auto"/>
        <w:ind w:firstLine="851"/>
        <w:jc w:val="both"/>
        <w:rPr>
          <w:rFonts w:ascii="Times New Roman" w:hAnsi="Times New Roman" w:cs="Times New Roman"/>
          <w:sz w:val="24"/>
          <w:szCs w:val="24"/>
        </w:rPr>
      </w:pPr>
      <w:r w:rsidRPr="00D32756">
        <w:rPr>
          <w:rFonts w:ascii="Times New Roman" w:hAnsi="Times New Roman" w:cs="Times New Roman"/>
          <w:sz w:val="24"/>
          <w:szCs w:val="24"/>
        </w:rPr>
        <w:t xml:space="preserve">                                         Мой адрес</w:t>
      </w:r>
    </w:p>
    <w:p w:rsidR="002F5E74" w:rsidRPr="00D32756" w:rsidRDefault="002F5E74" w:rsidP="00160D70">
      <w:pPr>
        <w:shd w:val="clear" w:color="auto" w:fill="FFFFFF"/>
        <w:spacing w:after="0" w:line="240" w:lineRule="auto"/>
        <w:ind w:firstLine="851"/>
        <w:jc w:val="both"/>
        <w:rPr>
          <w:rFonts w:ascii="Times New Roman" w:hAnsi="Times New Roman" w:cs="Times New Roman"/>
          <w:sz w:val="24"/>
          <w:szCs w:val="24"/>
        </w:rPr>
      </w:pPr>
      <w:r w:rsidRPr="00D32756">
        <w:rPr>
          <w:rFonts w:ascii="Times New Roman" w:hAnsi="Times New Roman" w:cs="Times New Roman"/>
          <w:sz w:val="24"/>
          <w:szCs w:val="24"/>
        </w:rPr>
        <w:t xml:space="preserve">                                         Моя семья </w:t>
      </w:r>
    </w:p>
    <w:p w:rsidR="002F5E74" w:rsidRPr="00D32756" w:rsidRDefault="002F5E74" w:rsidP="00C123E2">
      <w:pPr>
        <w:numPr>
          <w:ilvl w:val="0"/>
          <w:numId w:val="8"/>
        </w:numPr>
        <w:shd w:val="clear" w:color="auto" w:fill="FFFFFF"/>
        <w:spacing w:after="0" w:line="240" w:lineRule="auto"/>
        <w:jc w:val="both"/>
        <w:rPr>
          <w:rFonts w:ascii="Times New Roman" w:hAnsi="Times New Roman" w:cs="Times New Roman"/>
          <w:sz w:val="24"/>
          <w:szCs w:val="24"/>
        </w:rPr>
      </w:pPr>
      <w:r w:rsidRPr="00D32756">
        <w:rPr>
          <w:rFonts w:ascii="Times New Roman" w:hAnsi="Times New Roman" w:cs="Times New Roman"/>
          <w:sz w:val="24"/>
          <w:szCs w:val="24"/>
        </w:rPr>
        <w:t xml:space="preserve">Нарисуй портрет своей семьи </w:t>
      </w:r>
    </w:p>
    <w:p w:rsidR="002F5E74" w:rsidRPr="00D32756" w:rsidRDefault="002F5E74" w:rsidP="00C123E2">
      <w:pPr>
        <w:numPr>
          <w:ilvl w:val="0"/>
          <w:numId w:val="8"/>
        </w:numPr>
        <w:shd w:val="clear" w:color="auto" w:fill="FFFFFF"/>
        <w:spacing w:after="0" w:line="240" w:lineRule="auto"/>
        <w:jc w:val="both"/>
        <w:rPr>
          <w:rFonts w:ascii="Times New Roman" w:hAnsi="Times New Roman" w:cs="Times New Roman"/>
          <w:sz w:val="24"/>
          <w:szCs w:val="24"/>
        </w:rPr>
      </w:pPr>
      <w:r w:rsidRPr="00D32756">
        <w:rPr>
          <w:rFonts w:ascii="Times New Roman" w:hAnsi="Times New Roman" w:cs="Times New Roman"/>
          <w:sz w:val="24"/>
          <w:szCs w:val="24"/>
        </w:rPr>
        <w:t xml:space="preserve">Родословное дерево </w:t>
      </w:r>
    </w:p>
    <w:p w:rsidR="002F5E74" w:rsidRPr="00D32756" w:rsidRDefault="002F5E74" w:rsidP="00C123E2">
      <w:pPr>
        <w:numPr>
          <w:ilvl w:val="0"/>
          <w:numId w:val="8"/>
        </w:numPr>
        <w:shd w:val="clear" w:color="auto" w:fill="FFFFFF"/>
        <w:spacing w:after="0" w:line="240" w:lineRule="auto"/>
        <w:jc w:val="both"/>
        <w:rPr>
          <w:rFonts w:ascii="Times New Roman" w:hAnsi="Times New Roman" w:cs="Times New Roman"/>
          <w:sz w:val="24"/>
          <w:szCs w:val="24"/>
        </w:rPr>
      </w:pPr>
      <w:r w:rsidRPr="00D32756">
        <w:rPr>
          <w:rFonts w:ascii="Times New Roman" w:hAnsi="Times New Roman" w:cs="Times New Roman"/>
          <w:sz w:val="24"/>
          <w:szCs w:val="24"/>
        </w:rPr>
        <w:t>Чем я люблю заниматься</w:t>
      </w:r>
    </w:p>
    <w:p w:rsidR="002F5E74" w:rsidRPr="00D32756" w:rsidRDefault="002F5E74" w:rsidP="00C123E2">
      <w:pPr>
        <w:numPr>
          <w:ilvl w:val="0"/>
          <w:numId w:val="8"/>
        </w:numPr>
        <w:shd w:val="clear" w:color="auto" w:fill="FFFFFF"/>
        <w:spacing w:after="0" w:line="240" w:lineRule="auto"/>
        <w:jc w:val="both"/>
        <w:rPr>
          <w:rFonts w:ascii="Times New Roman" w:hAnsi="Times New Roman" w:cs="Times New Roman"/>
          <w:sz w:val="24"/>
          <w:szCs w:val="24"/>
        </w:rPr>
      </w:pPr>
      <w:r w:rsidRPr="00D32756">
        <w:rPr>
          <w:rFonts w:ascii="Times New Roman" w:hAnsi="Times New Roman" w:cs="Times New Roman"/>
          <w:sz w:val="24"/>
          <w:szCs w:val="24"/>
        </w:rPr>
        <w:t xml:space="preserve">Я ученик </w:t>
      </w:r>
    </w:p>
    <w:p w:rsidR="002F5E74" w:rsidRPr="00D32756" w:rsidRDefault="002F5E74" w:rsidP="00160D70">
      <w:pPr>
        <w:shd w:val="clear" w:color="auto" w:fill="FFFFFF"/>
        <w:spacing w:after="0" w:line="240" w:lineRule="auto"/>
        <w:ind w:firstLine="851"/>
        <w:jc w:val="both"/>
        <w:rPr>
          <w:rFonts w:ascii="Times New Roman" w:hAnsi="Times New Roman" w:cs="Times New Roman"/>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63"/>
      </w:tblGrid>
      <w:tr w:rsidR="002F5E74" w:rsidRPr="00D32756" w:rsidTr="004F3444">
        <w:tc>
          <w:tcPr>
            <w:tcW w:w="9463" w:type="dxa"/>
          </w:tcPr>
          <w:p w:rsidR="002F5E74" w:rsidRPr="00D32756" w:rsidRDefault="002F5E74" w:rsidP="00160D70">
            <w:pPr>
              <w:shd w:val="clear" w:color="auto" w:fill="FFFFFF"/>
              <w:spacing w:after="0" w:line="240" w:lineRule="auto"/>
              <w:ind w:firstLine="851"/>
              <w:jc w:val="both"/>
              <w:rPr>
                <w:rFonts w:ascii="Times New Roman" w:hAnsi="Times New Roman" w:cs="Times New Roman"/>
                <w:sz w:val="24"/>
                <w:szCs w:val="24"/>
              </w:rPr>
            </w:pPr>
            <w:r w:rsidRPr="00D32756">
              <w:rPr>
                <w:rFonts w:ascii="Times New Roman" w:hAnsi="Times New Roman" w:cs="Times New Roman"/>
                <w:sz w:val="24"/>
                <w:szCs w:val="24"/>
              </w:rPr>
              <w:t>Выкладывается лист диагностики проведенной учителем на первых уроках в школе («напиши буквы, какие ты знаешь, цифры, нарисуй и т.д.»)</w:t>
            </w:r>
          </w:p>
        </w:tc>
      </w:tr>
    </w:tbl>
    <w:p w:rsidR="002F5E74" w:rsidRPr="00D32756" w:rsidRDefault="002F5E74" w:rsidP="00C123E2">
      <w:pPr>
        <w:numPr>
          <w:ilvl w:val="0"/>
          <w:numId w:val="9"/>
        </w:numPr>
        <w:shd w:val="clear" w:color="auto" w:fill="FFFFFF"/>
        <w:spacing w:after="0" w:line="240" w:lineRule="auto"/>
        <w:jc w:val="both"/>
        <w:rPr>
          <w:rFonts w:ascii="Times New Roman" w:hAnsi="Times New Roman" w:cs="Times New Roman"/>
          <w:sz w:val="24"/>
          <w:szCs w:val="24"/>
        </w:rPr>
      </w:pPr>
      <w:r w:rsidRPr="00D32756">
        <w:rPr>
          <w:rFonts w:ascii="Times New Roman" w:hAnsi="Times New Roman" w:cs="Times New Roman"/>
          <w:sz w:val="24"/>
          <w:szCs w:val="24"/>
        </w:rPr>
        <w:t xml:space="preserve">Я могу делать </w:t>
      </w:r>
    </w:p>
    <w:p w:rsidR="002F5E74" w:rsidRPr="00D32756" w:rsidRDefault="002F5E74" w:rsidP="00C123E2">
      <w:pPr>
        <w:numPr>
          <w:ilvl w:val="0"/>
          <w:numId w:val="9"/>
        </w:numPr>
        <w:shd w:val="clear" w:color="auto" w:fill="FFFFFF"/>
        <w:spacing w:after="0" w:line="240" w:lineRule="auto"/>
        <w:jc w:val="both"/>
        <w:rPr>
          <w:rFonts w:ascii="Times New Roman" w:hAnsi="Times New Roman" w:cs="Times New Roman"/>
          <w:sz w:val="24"/>
          <w:szCs w:val="24"/>
        </w:rPr>
      </w:pPr>
      <w:r w:rsidRPr="00D32756">
        <w:rPr>
          <w:rFonts w:ascii="Times New Roman" w:hAnsi="Times New Roman" w:cs="Times New Roman"/>
          <w:sz w:val="24"/>
          <w:szCs w:val="24"/>
        </w:rPr>
        <w:t>Я хочу  научиться в этом году…</w:t>
      </w:r>
    </w:p>
    <w:p w:rsidR="002F5E74" w:rsidRPr="00D32756" w:rsidRDefault="002F5E74" w:rsidP="00C123E2">
      <w:pPr>
        <w:numPr>
          <w:ilvl w:val="0"/>
          <w:numId w:val="9"/>
        </w:numPr>
        <w:shd w:val="clear" w:color="auto" w:fill="FFFFFF"/>
        <w:spacing w:after="0" w:line="240" w:lineRule="auto"/>
        <w:jc w:val="both"/>
        <w:rPr>
          <w:rFonts w:ascii="Times New Roman" w:hAnsi="Times New Roman" w:cs="Times New Roman"/>
          <w:sz w:val="24"/>
          <w:szCs w:val="24"/>
        </w:rPr>
      </w:pPr>
      <w:r w:rsidRPr="00D32756">
        <w:rPr>
          <w:rFonts w:ascii="Times New Roman" w:hAnsi="Times New Roman" w:cs="Times New Roman"/>
          <w:sz w:val="24"/>
          <w:szCs w:val="24"/>
        </w:rPr>
        <w:t>Я научусь в этом году</w:t>
      </w:r>
    </w:p>
    <w:p w:rsidR="002F5E74" w:rsidRPr="00D32756" w:rsidRDefault="002F5E74" w:rsidP="00160D70">
      <w:pPr>
        <w:shd w:val="clear" w:color="auto" w:fill="FFFFFF"/>
        <w:spacing w:after="0" w:line="240" w:lineRule="auto"/>
        <w:ind w:firstLine="851"/>
        <w:jc w:val="both"/>
        <w:rPr>
          <w:rFonts w:ascii="Times New Roman" w:hAnsi="Times New Roman" w:cs="Times New Roman"/>
          <w:sz w:val="24"/>
          <w:szCs w:val="24"/>
        </w:rPr>
      </w:pPr>
    </w:p>
    <w:p w:rsidR="002F5E74" w:rsidRPr="00D32756" w:rsidRDefault="002F5E74" w:rsidP="00160D70">
      <w:pPr>
        <w:shd w:val="clear" w:color="auto" w:fill="FFFFFF"/>
        <w:spacing w:after="0" w:line="240" w:lineRule="auto"/>
        <w:ind w:firstLine="851"/>
        <w:jc w:val="both"/>
        <w:rPr>
          <w:rFonts w:ascii="Times New Roman" w:hAnsi="Times New Roman" w:cs="Times New Roman"/>
          <w:sz w:val="24"/>
          <w:szCs w:val="24"/>
        </w:rPr>
      </w:pPr>
    </w:p>
    <w:p w:rsidR="002F5E74" w:rsidRPr="00D32756" w:rsidRDefault="002F5E74" w:rsidP="00160D70">
      <w:pPr>
        <w:shd w:val="clear" w:color="auto" w:fill="FFFFFF"/>
        <w:spacing w:after="0" w:line="240" w:lineRule="auto"/>
        <w:ind w:firstLine="851"/>
        <w:jc w:val="both"/>
        <w:rPr>
          <w:rFonts w:ascii="Times New Roman" w:hAnsi="Times New Roman" w:cs="Times New Roman"/>
          <w:sz w:val="24"/>
          <w:szCs w:val="24"/>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21"/>
      </w:tblGrid>
      <w:tr w:rsidR="002F5E74" w:rsidRPr="00D32756" w:rsidTr="004F3444">
        <w:tc>
          <w:tcPr>
            <w:tcW w:w="9321" w:type="dxa"/>
            <w:tcBorders>
              <w:top w:val="nil"/>
              <w:left w:val="nil"/>
              <w:right w:val="nil"/>
            </w:tcBorders>
          </w:tcPr>
          <w:p w:rsidR="002F5E74" w:rsidRPr="00D32756" w:rsidRDefault="002F5E74" w:rsidP="00160D70">
            <w:pPr>
              <w:shd w:val="clear" w:color="auto" w:fill="FFFFFF"/>
              <w:spacing w:after="0" w:line="240" w:lineRule="auto"/>
              <w:ind w:firstLine="851"/>
              <w:jc w:val="both"/>
              <w:rPr>
                <w:rFonts w:ascii="Times New Roman" w:hAnsi="Times New Roman" w:cs="Times New Roman"/>
                <w:sz w:val="24"/>
                <w:szCs w:val="24"/>
              </w:rPr>
            </w:pPr>
            <w:r w:rsidRPr="00D32756">
              <w:rPr>
                <w:rFonts w:ascii="Times New Roman" w:hAnsi="Times New Roman" w:cs="Times New Roman"/>
                <w:sz w:val="24"/>
                <w:szCs w:val="24"/>
              </w:rPr>
              <w:t>Составляется вместе с учителем на уроке</w:t>
            </w:r>
          </w:p>
          <w:tbl>
            <w:tblPr>
              <w:tblW w:w="0" w:type="auto"/>
              <w:tblInd w:w="10" w:type="dxa"/>
              <w:tblCellMar>
                <w:left w:w="0" w:type="dxa"/>
                <w:right w:w="0" w:type="dxa"/>
              </w:tblCellMar>
              <w:tblLook w:val="0000" w:firstRow="0" w:lastRow="0" w:firstColumn="0" w:lastColumn="0" w:noHBand="0" w:noVBand="0"/>
            </w:tblPr>
            <w:tblGrid>
              <w:gridCol w:w="2880"/>
              <w:gridCol w:w="2880"/>
              <w:gridCol w:w="2900"/>
            </w:tblGrid>
            <w:tr w:rsidR="002F5E74" w:rsidRPr="00D32756" w:rsidTr="004F3444">
              <w:tc>
                <w:tcPr>
                  <w:tcW w:w="2880" w:type="dxa"/>
                  <w:tcBorders>
                    <w:top w:val="nil"/>
                    <w:left w:val="single" w:sz="8" w:space="0" w:color="C0C0C0"/>
                    <w:bottom w:val="single" w:sz="8" w:space="0" w:color="C0C0C0"/>
                  </w:tcBorders>
                </w:tcPr>
                <w:p w:rsidR="002F5E74" w:rsidRPr="00D32756" w:rsidRDefault="002F5E74" w:rsidP="00160D70">
                  <w:pPr>
                    <w:shd w:val="clear" w:color="auto" w:fill="FFFFFF"/>
                    <w:spacing w:after="0" w:line="240" w:lineRule="auto"/>
                    <w:ind w:firstLine="851"/>
                    <w:jc w:val="both"/>
                    <w:rPr>
                      <w:rFonts w:ascii="Times New Roman" w:hAnsi="Times New Roman" w:cs="Times New Roman"/>
                      <w:sz w:val="24"/>
                      <w:szCs w:val="24"/>
                    </w:rPr>
                  </w:pPr>
                  <w:r w:rsidRPr="00D32756">
                    <w:rPr>
                      <w:rFonts w:ascii="Times New Roman" w:hAnsi="Times New Roman" w:cs="Times New Roman"/>
                      <w:sz w:val="24"/>
                      <w:szCs w:val="24"/>
                    </w:rPr>
                    <w:t>Предмет</w:t>
                  </w:r>
                </w:p>
              </w:tc>
              <w:tc>
                <w:tcPr>
                  <w:tcW w:w="2880" w:type="dxa"/>
                  <w:tcBorders>
                    <w:top w:val="single" w:sz="8" w:space="0" w:color="C0C0C0"/>
                    <w:left w:val="single" w:sz="8" w:space="0" w:color="C0C0C0"/>
                    <w:bottom w:val="single" w:sz="8" w:space="0" w:color="C0C0C0"/>
                  </w:tcBorders>
                </w:tcPr>
                <w:p w:rsidR="002F5E74" w:rsidRPr="00D32756" w:rsidRDefault="002F5E74" w:rsidP="00160D70">
                  <w:pPr>
                    <w:shd w:val="clear" w:color="auto" w:fill="FFFFFF"/>
                    <w:spacing w:after="0" w:line="240" w:lineRule="auto"/>
                    <w:ind w:firstLine="851"/>
                    <w:jc w:val="both"/>
                    <w:rPr>
                      <w:rFonts w:ascii="Times New Roman" w:hAnsi="Times New Roman" w:cs="Times New Roman"/>
                      <w:sz w:val="24"/>
                      <w:szCs w:val="24"/>
                    </w:rPr>
                  </w:pPr>
                  <w:r w:rsidRPr="00D32756">
                    <w:rPr>
                      <w:rFonts w:ascii="Times New Roman" w:hAnsi="Times New Roman" w:cs="Times New Roman"/>
                      <w:sz w:val="24"/>
                      <w:szCs w:val="24"/>
                    </w:rPr>
                    <w:t>Чему научусь</w:t>
                  </w:r>
                </w:p>
              </w:tc>
              <w:tc>
                <w:tcPr>
                  <w:tcW w:w="2900" w:type="dxa"/>
                  <w:tcBorders>
                    <w:top w:val="single" w:sz="8" w:space="0" w:color="C0C0C0"/>
                    <w:left w:val="single" w:sz="8" w:space="0" w:color="C0C0C0"/>
                    <w:bottom w:val="single" w:sz="8" w:space="0" w:color="C0C0C0"/>
                    <w:right w:val="single" w:sz="8" w:space="0" w:color="C0C0C0"/>
                  </w:tcBorders>
                </w:tcPr>
                <w:p w:rsidR="002F5E74" w:rsidRPr="00D32756" w:rsidRDefault="002F5E74" w:rsidP="00160D70">
                  <w:pPr>
                    <w:shd w:val="clear" w:color="auto" w:fill="FFFFFF"/>
                    <w:spacing w:after="0" w:line="240" w:lineRule="auto"/>
                    <w:ind w:firstLine="851"/>
                    <w:jc w:val="both"/>
                    <w:rPr>
                      <w:rFonts w:ascii="Times New Roman" w:hAnsi="Times New Roman" w:cs="Times New Roman"/>
                      <w:sz w:val="24"/>
                      <w:szCs w:val="24"/>
                    </w:rPr>
                  </w:pPr>
                  <w:r w:rsidRPr="00D32756">
                    <w:rPr>
                      <w:rFonts w:ascii="Times New Roman" w:hAnsi="Times New Roman" w:cs="Times New Roman"/>
                      <w:sz w:val="24"/>
                      <w:szCs w:val="24"/>
                    </w:rPr>
                    <w:t>Рисунок или пример</w:t>
                  </w:r>
                </w:p>
              </w:tc>
            </w:tr>
            <w:tr w:rsidR="002F5E74" w:rsidRPr="00D32756" w:rsidTr="004F3444">
              <w:tc>
                <w:tcPr>
                  <w:tcW w:w="2880" w:type="dxa"/>
                  <w:tcBorders>
                    <w:left w:val="single" w:sz="8" w:space="0" w:color="C0C0C0"/>
                    <w:bottom w:val="single" w:sz="8" w:space="0" w:color="C0C0C0"/>
                  </w:tcBorders>
                </w:tcPr>
                <w:p w:rsidR="002F5E74" w:rsidRPr="00D32756" w:rsidRDefault="002F5E74" w:rsidP="00160D70">
                  <w:pPr>
                    <w:shd w:val="clear" w:color="auto" w:fill="FFFFFF"/>
                    <w:spacing w:after="0" w:line="240" w:lineRule="auto"/>
                    <w:ind w:firstLine="851"/>
                    <w:jc w:val="both"/>
                    <w:rPr>
                      <w:rFonts w:ascii="Times New Roman" w:hAnsi="Times New Roman" w:cs="Times New Roman"/>
                      <w:sz w:val="24"/>
                      <w:szCs w:val="24"/>
                    </w:rPr>
                  </w:pPr>
                  <w:r w:rsidRPr="00D32756">
                    <w:rPr>
                      <w:rFonts w:ascii="Times New Roman" w:hAnsi="Times New Roman" w:cs="Times New Roman"/>
                      <w:sz w:val="24"/>
                      <w:szCs w:val="24"/>
                    </w:rPr>
                    <w:t>Русский язык</w:t>
                  </w:r>
                </w:p>
              </w:tc>
              <w:tc>
                <w:tcPr>
                  <w:tcW w:w="2880" w:type="dxa"/>
                  <w:tcBorders>
                    <w:left w:val="single" w:sz="8" w:space="0" w:color="C0C0C0"/>
                    <w:bottom w:val="single" w:sz="8" w:space="0" w:color="C0C0C0"/>
                  </w:tcBorders>
                </w:tcPr>
                <w:p w:rsidR="002F5E74" w:rsidRPr="00D32756" w:rsidRDefault="002F5E74" w:rsidP="00160D70">
                  <w:pPr>
                    <w:shd w:val="clear" w:color="auto" w:fill="FFFFFF"/>
                    <w:spacing w:after="0" w:line="240" w:lineRule="auto"/>
                    <w:ind w:firstLine="851"/>
                    <w:jc w:val="both"/>
                    <w:rPr>
                      <w:rFonts w:ascii="Times New Roman" w:hAnsi="Times New Roman" w:cs="Times New Roman"/>
                      <w:sz w:val="24"/>
                      <w:szCs w:val="24"/>
                    </w:rPr>
                  </w:pPr>
                </w:p>
              </w:tc>
              <w:tc>
                <w:tcPr>
                  <w:tcW w:w="2900" w:type="dxa"/>
                  <w:tcBorders>
                    <w:left w:val="single" w:sz="8" w:space="0" w:color="C0C0C0"/>
                    <w:bottom w:val="single" w:sz="8" w:space="0" w:color="C0C0C0"/>
                    <w:right w:val="single" w:sz="8" w:space="0" w:color="C0C0C0"/>
                  </w:tcBorders>
                </w:tcPr>
                <w:p w:rsidR="002F5E74" w:rsidRPr="00D32756" w:rsidRDefault="002F5E74" w:rsidP="00160D70">
                  <w:pPr>
                    <w:shd w:val="clear" w:color="auto" w:fill="FFFFFF"/>
                    <w:spacing w:after="0" w:line="240" w:lineRule="auto"/>
                    <w:ind w:firstLine="851"/>
                    <w:jc w:val="both"/>
                    <w:rPr>
                      <w:rFonts w:ascii="Times New Roman" w:hAnsi="Times New Roman" w:cs="Times New Roman"/>
                      <w:sz w:val="24"/>
                      <w:szCs w:val="24"/>
                    </w:rPr>
                  </w:pPr>
                </w:p>
              </w:tc>
            </w:tr>
            <w:tr w:rsidR="002F5E74" w:rsidRPr="00D32756" w:rsidTr="004F3444">
              <w:tc>
                <w:tcPr>
                  <w:tcW w:w="2880" w:type="dxa"/>
                  <w:tcBorders>
                    <w:left w:val="single" w:sz="8" w:space="0" w:color="C0C0C0"/>
                    <w:bottom w:val="single" w:sz="8" w:space="0" w:color="C0C0C0"/>
                  </w:tcBorders>
                </w:tcPr>
                <w:p w:rsidR="002F5E74" w:rsidRPr="00D32756" w:rsidRDefault="002F5E74" w:rsidP="00160D70">
                  <w:pPr>
                    <w:shd w:val="clear" w:color="auto" w:fill="FFFFFF"/>
                    <w:spacing w:after="0" w:line="240" w:lineRule="auto"/>
                    <w:ind w:firstLine="851"/>
                    <w:jc w:val="both"/>
                    <w:rPr>
                      <w:rFonts w:ascii="Times New Roman" w:hAnsi="Times New Roman" w:cs="Times New Roman"/>
                      <w:sz w:val="24"/>
                      <w:szCs w:val="24"/>
                    </w:rPr>
                  </w:pPr>
                  <w:r w:rsidRPr="00D32756">
                    <w:rPr>
                      <w:rFonts w:ascii="Times New Roman" w:hAnsi="Times New Roman" w:cs="Times New Roman"/>
                      <w:sz w:val="24"/>
                      <w:szCs w:val="24"/>
                    </w:rPr>
                    <w:t>Литературное чтение</w:t>
                  </w:r>
                </w:p>
              </w:tc>
              <w:tc>
                <w:tcPr>
                  <w:tcW w:w="2880" w:type="dxa"/>
                  <w:tcBorders>
                    <w:left w:val="single" w:sz="8" w:space="0" w:color="C0C0C0"/>
                    <w:bottom w:val="single" w:sz="8" w:space="0" w:color="C0C0C0"/>
                  </w:tcBorders>
                </w:tcPr>
                <w:p w:rsidR="002F5E74" w:rsidRPr="00D32756" w:rsidRDefault="002F5E74" w:rsidP="00160D70">
                  <w:pPr>
                    <w:shd w:val="clear" w:color="auto" w:fill="FFFFFF"/>
                    <w:spacing w:after="0" w:line="240" w:lineRule="auto"/>
                    <w:ind w:firstLine="851"/>
                    <w:jc w:val="both"/>
                    <w:rPr>
                      <w:rFonts w:ascii="Times New Roman" w:hAnsi="Times New Roman" w:cs="Times New Roman"/>
                      <w:sz w:val="24"/>
                      <w:szCs w:val="24"/>
                    </w:rPr>
                  </w:pPr>
                </w:p>
              </w:tc>
              <w:tc>
                <w:tcPr>
                  <w:tcW w:w="2900" w:type="dxa"/>
                  <w:tcBorders>
                    <w:left w:val="single" w:sz="8" w:space="0" w:color="C0C0C0"/>
                    <w:bottom w:val="single" w:sz="8" w:space="0" w:color="C0C0C0"/>
                    <w:right w:val="single" w:sz="8" w:space="0" w:color="C0C0C0"/>
                  </w:tcBorders>
                </w:tcPr>
                <w:p w:rsidR="002F5E74" w:rsidRPr="00D32756" w:rsidRDefault="002F5E74" w:rsidP="00160D70">
                  <w:pPr>
                    <w:shd w:val="clear" w:color="auto" w:fill="FFFFFF"/>
                    <w:spacing w:after="0" w:line="240" w:lineRule="auto"/>
                    <w:ind w:firstLine="851"/>
                    <w:jc w:val="both"/>
                    <w:rPr>
                      <w:rFonts w:ascii="Times New Roman" w:hAnsi="Times New Roman" w:cs="Times New Roman"/>
                      <w:sz w:val="24"/>
                      <w:szCs w:val="24"/>
                    </w:rPr>
                  </w:pPr>
                </w:p>
              </w:tc>
            </w:tr>
            <w:tr w:rsidR="002F5E74" w:rsidRPr="00D32756" w:rsidTr="004F3444">
              <w:tc>
                <w:tcPr>
                  <w:tcW w:w="2880" w:type="dxa"/>
                  <w:tcBorders>
                    <w:left w:val="single" w:sz="8" w:space="0" w:color="C0C0C0"/>
                    <w:bottom w:val="single" w:sz="8" w:space="0" w:color="C0C0C0"/>
                  </w:tcBorders>
                </w:tcPr>
                <w:p w:rsidR="002F5E74" w:rsidRPr="00D32756" w:rsidRDefault="002F5E74" w:rsidP="00160D70">
                  <w:pPr>
                    <w:shd w:val="clear" w:color="auto" w:fill="FFFFFF"/>
                    <w:spacing w:after="0" w:line="240" w:lineRule="auto"/>
                    <w:ind w:firstLine="851"/>
                    <w:jc w:val="both"/>
                    <w:rPr>
                      <w:rFonts w:ascii="Times New Roman" w:hAnsi="Times New Roman" w:cs="Times New Roman"/>
                      <w:sz w:val="24"/>
                      <w:szCs w:val="24"/>
                    </w:rPr>
                  </w:pPr>
                  <w:r w:rsidRPr="00D32756">
                    <w:rPr>
                      <w:rFonts w:ascii="Times New Roman" w:hAnsi="Times New Roman" w:cs="Times New Roman"/>
                      <w:sz w:val="24"/>
                      <w:szCs w:val="24"/>
                    </w:rPr>
                    <w:t xml:space="preserve">Математика </w:t>
                  </w:r>
                </w:p>
              </w:tc>
              <w:tc>
                <w:tcPr>
                  <w:tcW w:w="2880" w:type="dxa"/>
                  <w:tcBorders>
                    <w:left w:val="single" w:sz="8" w:space="0" w:color="C0C0C0"/>
                    <w:bottom w:val="single" w:sz="8" w:space="0" w:color="C0C0C0"/>
                  </w:tcBorders>
                </w:tcPr>
                <w:p w:rsidR="002F5E74" w:rsidRPr="00D32756" w:rsidRDefault="002F5E74" w:rsidP="00160D70">
                  <w:pPr>
                    <w:shd w:val="clear" w:color="auto" w:fill="FFFFFF"/>
                    <w:spacing w:after="0" w:line="240" w:lineRule="auto"/>
                    <w:ind w:firstLine="851"/>
                    <w:jc w:val="both"/>
                    <w:rPr>
                      <w:rFonts w:ascii="Times New Roman" w:hAnsi="Times New Roman" w:cs="Times New Roman"/>
                      <w:sz w:val="24"/>
                      <w:szCs w:val="24"/>
                    </w:rPr>
                  </w:pPr>
                </w:p>
              </w:tc>
              <w:tc>
                <w:tcPr>
                  <w:tcW w:w="2900" w:type="dxa"/>
                  <w:tcBorders>
                    <w:left w:val="single" w:sz="8" w:space="0" w:color="C0C0C0"/>
                    <w:bottom w:val="single" w:sz="8" w:space="0" w:color="C0C0C0"/>
                    <w:right w:val="single" w:sz="8" w:space="0" w:color="C0C0C0"/>
                  </w:tcBorders>
                </w:tcPr>
                <w:p w:rsidR="002F5E74" w:rsidRPr="00D32756" w:rsidRDefault="002F5E74" w:rsidP="00160D70">
                  <w:pPr>
                    <w:shd w:val="clear" w:color="auto" w:fill="FFFFFF"/>
                    <w:spacing w:after="0" w:line="240" w:lineRule="auto"/>
                    <w:ind w:firstLine="851"/>
                    <w:jc w:val="both"/>
                    <w:rPr>
                      <w:rFonts w:ascii="Times New Roman" w:hAnsi="Times New Roman" w:cs="Times New Roman"/>
                      <w:sz w:val="24"/>
                      <w:szCs w:val="24"/>
                    </w:rPr>
                  </w:pPr>
                </w:p>
              </w:tc>
            </w:tr>
            <w:tr w:rsidR="002F5E74" w:rsidRPr="00D32756" w:rsidTr="004F3444">
              <w:tc>
                <w:tcPr>
                  <w:tcW w:w="2880" w:type="dxa"/>
                  <w:tcBorders>
                    <w:left w:val="single" w:sz="8" w:space="0" w:color="C0C0C0"/>
                    <w:bottom w:val="single" w:sz="8" w:space="0" w:color="C0C0C0"/>
                  </w:tcBorders>
                </w:tcPr>
                <w:p w:rsidR="002F5E74" w:rsidRPr="00D32756" w:rsidRDefault="002F5E74" w:rsidP="00160D70">
                  <w:pPr>
                    <w:shd w:val="clear" w:color="auto" w:fill="FFFFFF"/>
                    <w:spacing w:after="0" w:line="240" w:lineRule="auto"/>
                    <w:ind w:firstLine="851"/>
                    <w:jc w:val="both"/>
                    <w:rPr>
                      <w:rFonts w:ascii="Times New Roman" w:hAnsi="Times New Roman" w:cs="Times New Roman"/>
                      <w:sz w:val="24"/>
                      <w:szCs w:val="24"/>
                    </w:rPr>
                  </w:pPr>
                  <w:r w:rsidRPr="00D32756">
                    <w:rPr>
                      <w:rFonts w:ascii="Times New Roman" w:hAnsi="Times New Roman" w:cs="Times New Roman"/>
                      <w:sz w:val="24"/>
                      <w:szCs w:val="24"/>
                    </w:rPr>
                    <w:t>Окружающий мир</w:t>
                  </w:r>
                </w:p>
              </w:tc>
              <w:tc>
                <w:tcPr>
                  <w:tcW w:w="2880" w:type="dxa"/>
                  <w:tcBorders>
                    <w:left w:val="single" w:sz="8" w:space="0" w:color="C0C0C0"/>
                    <w:bottom w:val="single" w:sz="8" w:space="0" w:color="C0C0C0"/>
                  </w:tcBorders>
                </w:tcPr>
                <w:p w:rsidR="002F5E74" w:rsidRPr="00D32756" w:rsidRDefault="002F5E74" w:rsidP="00160D70">
                  <w:pPr>
                    <w:shd w:val="clear" w:color="auto" w:fill="FFFFFF"/>
                    <w:spacing w:after="0" w:line="240" w:lineRule="auto"/>
                    <w:ind w:firstLine="851"/>
                    <w:jc w:val="both"/>
                    <w:rPr>
                      <w:rFonts w:ascii="Times New Roman" w:hAnsi="Times New Roman" w:cs="Times New Roman"/>
                      <w:sz w:val="24"/>
                      <w:szCs w:val="24"/>
                    </w:rPr>
                  </w:pPr>
                </w:p>
              </w:tc>
              <w:tc>
                <w:tcPr>
                  <w:tcW w:w="2900" w:type="dxa"/>
                  <w:tcBorders>
                    <w:left w:val="single" w:sz="8" w:space="0" w:color="C0C0C0"/>
                    <w:bottom w:val="single" w:sz="8" w:space="0" w:color="C0C0C0"/>
                    <w:right w:val="single" w:sz="8" w:space="0" w:color="C0C0C0"/>
                  </w:tcBorders>
                </w:tcPr>
                <w:p w:rsidR="002F5E74" w:rsidRPr="00D32756" w:rsidRDefault="002F5E74" w:rsidP="00160D70">
                  <w:pPr>
                    <w:shd w:val="clear" w:color="auto" w:fill="FFFFFF"/>
                    <w:spacing w:after="0" w:line="240" w:lineRule="auto"/>
                    <w:ind w:firstLine="851"/>
                    <w:jc w:val="both"/>
                    <w:rPr>
                      <w:rFonts w:ascii="Times New Roman" w:hAnsi="Times New Roman" w:cs="Times New Roman"/>
                      <w:sz w:val="24"/>
                      <w:szCs w:val="24"/>
                    </w:rPr>
                  </w:pPr>
                </w:p>
              </w:tc>
            </w:tr>
          </w:tbl>
          <w:p w:rsidR="002F5E74" w:rsidRPr="00D32756" w:rsidRDefault="002F5E74" w:rsidP="00160D70">
            <w:pPr>
              <w:shd w:val="clear" w:color="auto" w:fill="FFFFFF"/>
              <w:spacing w:after="0" w:line="240" w:lineRule="auto"/>
              <w:ind w:firstLine="851"/>
              <w:jc w:val="both"/>
              <w:rPr>
                <w:rFonts w:ascii="Times New Roman" w:hAnsi="Times New Roman" w:cs="Times New Roman"/>
                <w:sz w:val="24"/>
                <w:szCs w:val="24"/>
              </w:rPr>
            </w:pPr>
          </w:p>
        </w:tc>
      </w:tr>
    </w:tbl>
    <w:p w:rsidR="002F5E74" w:rsidRPr="00D32756" w:rsidRDefault="002F5E74" w:rsidP="00160D70">
      <w:pPr>
        <w:shd w:val="clear" w:color="auto" w:fill="FFFFFF"/>
        <w:spacing w:after="0" w:line="240" w:lineRule="auto"/>
        <w:ind w:firstLine="851"/>
        <w:jc w:val="both"/>
        <w:rPr>
          <w:rFonts w:ascii="Times New Roman" w:hAnsi="Times New Roman" w:cs="Times New Roman"/>
          <w:sz w:val="24"/>
          <w:szCs w:val="24"/>
        </w:rPr>
      </w:pPr>
    </w:p>
    <w:p w:rsidR="002F5E74" w:rsidRPr="00D32756" w:rsidRDefault="002F5E74" w:rsidP="00C123E2">
      <w:pPr>
        <w:numPr>
          <w:ilvl w:val="0"/>
          <w:numId w:val="10"/>
        </w:numPr>
        <w:shd w:val="clear" w:color="auto" w:fill="FFFFFF"/>
        <w:spacing w:after="0" w:line="240" w:lineRule="auto"/>
        <w:jc w:val="both"/>
        <w:rPr>
          <w:rFonts w:ascii="Times New Roman" w:hAnsi="Times New Roman" w:cs="Times New Roman"/>
          <w:sz w:val="24"/>
          <w:szCs w:val="24"/>
        </w:rPr>
      </w:pPr>
      <w:r w:rsidRPr="00D32756">
        <w:rPr>
          <w:rFonts w:ascii="Times New Roman" w:hAnsi="Times New Roman" w:cs="Times New Roman"/>
          <w:sz w:val="24"/>
          <w:szCs w:val="24"/>
        </w:rPr>
        <w:t xml:space="preserve">Я читаю. </w:t>
      </w:r>
    </w:p>
    <w:p w:rsidR="002F5E74" w:rsidRPr="00D32756" w:rsidRDefault="002F5E74" w:rsidP="00C123E2">
      <w:pPr>
        <w:numPr>
          <w:ilvl w:val="0"/>
          <w:numId w:val="10"/>
        </w:numPr>
        <w:shd w:val="clear" w:color="auto" w:fill="FFFFFF"/>
        <w:spacing w:after="0" w:line="240" w:lineRule="auto"/>
        <w:jc w:val="both"/>
        <w:rPr>
          <w:rFonts w:ascii="Times New Roman" w:hAnsi="Times New Roman" w:cs="Times New Roman"/>
          <w:sz w:val="24"/>
          <w:szCs w:val="24"/>
        </w:rPr>
      </w:pPr>
      <w:r w:rsidRPr="00D32756">
        <w:rPr>
          <w:rFonts w:ascii="Times New Roman" w:hAnsi="Times New Roman" w:cs="Times New Roman"/>
          <w:sz w:val="24"/>
          <w:szCs w:val="24"/>
        </w:rPr>
        <w:t>Мой класс,  мои друзья,  мой первый учитель</w:t>
      </w:r>
    </w:p>
    <w:p w:rsidR="002F5E74" w:rsidRPr="00D32756" w:rsidRDefault="002F5E74" w:rsidP="00C123E2">
      <w:pPr>
        <w:numPr>
          <w:ilvl w:val="0"/>
          <w:numId w:val="10"/>
        </w:numPr>
        <w:shd w:val="clear" w:color="auto" w:fill="FFFFFF"/>
        <w:spacing w:after="0" w:line="240" w:lineRule="auto"/>
        <w:jc w:val="both"/>
        <w:rPr>
          <w:rFonts w:ascii="Times New Roman" w:hAnsi="Times New Roman" w:cs="Times New Roman"/>
          <w:sz w:val="24"/>
          <w:szCs w:val="24"/>
        </w:rPr>
      </w:pPr>
      <w:r w:rsidRPr="00D32756">
        <w:rPr>
          <w:rFonts w:ascii="Times New Roman" w:hAnsi="Times New Roman" w:cs="Times New Roman"/>
          <w:sz w:val="24"/>
          <w:szCs w:val="24"/>
        </w:rPr>
        <w:t xml:space="preserve">Мой распорядок дня </w:t>
      </w:r>
    </w:p>
    <w:p w:rsidR="002F5E74" w:rsidRPr="00D32756" w:rsidRDefault="002F5E74" w:rsidP="00160D70">
      <w:pPr>
        <w:shd w:val="clear" w:color="auto" w:fill="FFFFFF"/>
        <w:spacing w:after="0" w:line="240" w:lineRule="auto"/>
        <w:ind w:firstLine="851"/>
        <w:jc w:val="both"/>
        <w:rPr>
          <w:rFonts w:ascii="Times New Roman" w:hAnsi="Times New Roman" w:cs="Times New Roman"/>
          <w:sz w:val="24"/>
          <w:szCs w:val="24"/>
        </w:rPr>
      </w:pPr>
    </w:p>
    <w:p w:rsidR="002F5E74" w:rsidRPr="00D32756" w:rsidRDefault="002F5E74" w:rsidP="00160D70">
      <w:pPr>
        <w:shd w:val="clear" w:color="auto" w:fill="FFFFFF"/>
        <w:spacing w:after="0" w:line="240" w:lineRule="auto"/>
        <w:ind w:firstLine="851"/>
        <w:jc w:val="both"/>
        <w:rPr>
          <w:rFonts w:ascii="Times New Roman" w:hAnsi="Times New Roman" w:cs="Times New Roman"/>
          <w:sz w:val="24"/>
          <w:szCs w:val="24"/>
        </w:rPr>
      </w:pPr>
    </w:p>
    <w:p w:rsidR="002F5E74" w:rsidRPr="00D32756" w:rsidRDefault="002F5E74" w:rsidP="00160D70">
      <w:pPr>
        <w:shd w:val="clear" w:color="auto" w:fill="FFFFFF"/>
        <w:spacing w:after="0" w:line="240" w:lineRule="auto"/>
        <w:ind w:firstLine="851"/>
        <w:jc w:val="both"/>
        <w:rPr>
          <w:rFonts w:ascii="Times New Roman" w:hAnsi="Times New Roman" w:cs="Times New Roman"/>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2160"/>
        <w:gridCol w:w="2160"/>
        <w:gridCol w:w="2160"/>
        <w:gridCol w:w="2734"/>
      </w:tblGrid>
      <w:tr w:rsidR="002F5E74" w:rsidRPr="00D32756" w:rsidTr="004F3444">
        <w:tc>
          <w:tcPr>
            <w:tcW w:w="2160" w:type="dxa"/>
            <w:tcBorders>
              <w:top w:val="single" w:sz="8" w:space="0" w:color="C0C0C0"/>
              <w:left w:val="single" w:sz="8" w:space="0" w:color="C0C0C0"/>
              <w:bottom w:val="single" w:sz="8" w:space="0" w:color="C0C0C0"/>
            </w:tcBorders>
          </w:tcPr>
          <w:p w:rsidR="002F5E74" w:rsidRPr="00D32756" w:rsidRDefault="002F5E74" w:rsidP="00160D70">
            <w:pPr>
              <w:shd w:val="clear" w:color="auto" w:fill="FFFFFF"/>
              <w:spacing w:after="0" w:line="240" w:lineRule="auto"/>
              <w:ind w:firstLine="851"/>
              <w:jc w:val="both"/>
              <w:rPr>
                <w:rFonts w:ascii="Times New Roman" w:hAnsi="Times New Roman" w:cs="Times New Roman"/>
                <w:sz w:val="24"/>
                <w:szCs w:val="24"/>
              </w:rPr>
            </w:pPr>
          </w:p>
        </w:tc>
        <w:tc>
          <w:tcPr>
            <w:tcW w:w="2160" w:type="dxa"/>
            <w:tcBorders>
              <w:top w:val="single" w:sz="8" w:space="0" w:color="C0C0C0"/>
              <w:left w:val="single" w:sz="8" w:space="0" w:color="C0C0C0"/>
              <w:bottom w:val="single" w:sz="8" w:space="0" w:color="C0C0C0"/>
            </w:tcBorders>
          </w:tcPr>
          <w:p w:rsidR="002F5E74" w:rsidRPr="00D32756" w:rsidRDefault="002F5E74" w:rsidP="00160D70">
            <w:pPr>
              <w:shd w:val="clear" w:color="auto" w:fill="FFFFFF"/>
              <w:spacing w:after="0" w:line="240" w:lineRule="auto"/>
              <w:ind w:firstLine="851"/>
              <w:jc w:val="both"/>
              <w:rPr>
                <w:rFonts w:ascii="Times New Roman" w:hAnsi="Times New Roman" w:cs="Times New Roman"/>
                <w:sz w:val="24"/>
                <w:szCs w:val="24"/>
              </w:rPr>
            </w:pPr>
            <w:r w:rsidRPr="00D32756">
              <w:rPr>
                <w:rFonts w:ascii="Times New Roman" w:hAnsi="Times New Roman" w:cs="Times New Roman"/>
                <w:sz w:val="24"/>
                <w:szCs w:val="24"/>
              </w:rPr>
              <w:t>Время</w:t>
            </w:r>
          </w:p>
        </w:tc>
        <w:tc>
          <w:tcPr>
            <w:tcW w:w="2160" w:type="dxa"/>
            <w:tcBorders>
              <w:top w:val="single" w:sz="8" w:space="0" w:color="C0C0C0"/>
              <w:left w:val="single" w:sz="8" w:space="0" w:color="C0C0C0"/>
              <w:bottom w:val="single" w:sz="8" w:space="0" w:color="C0C0C0"/>
            </w:tcBorders>
          </w:tcPr>
          <w:p w:rsidR="002F5E74" w:rsidRPr="00D32756" w:rsidRDefault="002F5E74" w:rsidP="00160D70">
            <w:pPr>
              <w:shd w:val="clear" w:color="auto" w:fill="FFFFFF"/>
              <w:spacing w:after="0" w:line="240" w:lineRule="auto"/>
              <w:ind w:firstLine="851"/>
              <w:jc w:val="both"/>
              <w:rPr>
                <w:rFonts w:ascii="Times New Roman" w:hAnsi="Times New Roman" w:cs="Times New Roman"/>
                <w:sz w:val="24"/>
                <w:szCs w:val="24"/>
              </w:rPr>
            </w:pPr>
            <w:r w:rsidRPr="00D32756">
              <w:rPr>
                <w:rFonts w:ascii="Times New Roman" w:hAnsi="Times New Roman" w:cs="Times New Roman"/>
                <w:sz w:val="24"/>
                <w:szCs w:val="24"/>
              </w:rPr>
              <w:t>Дела</w:t>
            </w:r>
          </w:p>
        </w:tc>
        <w:tc>
          <w:tcPr>
            <w:tcW w:w="2734" w:type="dxa"/>
            <w:tcBorders>
              <w:top w:val="single" w:sz="8" w:space="0" w:color="C0C0C0"/>
              <w:left w:val="single" w:sz="8" w:space="0" w:color="C0C0C0"/>
              <w:bottom w:val="single" w:sz="8" w:space="0" w:color="C0C0C0"/>
              <w:right w:val="single" w:sz="8" w:space="0" w:color="C0C0C0"/>
            </w:tcBorders>
          </w:tcPr>
          <w:p w:rsidR="002F5E74" w:rsidRPr="00D32756" w:rsidRDefault="002F5E74" w:rsidP="00160D70">
            <w:pPr>
              <w:shd w:val="clear" w:color="auto" w:fill="FFFFFF"/>
              <w:spacing w:after="0" w:line="240" w:lineRule="auto"/>
              <w:ind w:firstLine="851"/>
              <w:jc w:val="both"/>
              <w:rPr>
                <w:rFonts w:ascii="Times New Roman" w:hAnsi="Times New Roman" w:cs="Times New Roman"/>
                <w:sz w:val="24"/>
                <w:szCs w:val="24"/>
              </w:rPr>
            </w:pPr>
            <w:r w:rsidRPr="00D32756">
              <w:rPr>
                <w:rFonts w:ascii="Times New Roman" w:hAnsi="Times New Roman" w:cs="Times New Roman"/>
                <w:sz w:val="24"/>
                <w:szCs w:val="24"/>
              </w:rPr>
              <w:t>Рисунок</w:t>
            </w:r>
          </w:p>
        </w:tc>
      </w:tr>
      <w:tr w:rsidR="002F5E74" w:rsidRPr="00D32756" w:rsidTr="004F3444">
        <w:tc>
          <w:tcPr>
            <w:tcW w:w="2160" w:type="dxa"/>
            <w:tcBorders>
              <w:left w:val="single" w:sz="8" w:space="0" w:color="C0C0C0"/>
              <w:bottom w:val="single" w:sz="8" w:space="0" w:color="C0C0C0"/>
            </w:tcBorders>
          </w:tcPr>
          <w:p w:rsidR="002F5E74" w:rsidRPr="00D32756" w:rsidRDefault="002F5E74" w:rsidP="00160D70">
            <w:pPr>
              <w:shd w:val="clear" w:color="auto" w:fill="FFFFFF"/>
              <w:spacing w:after="0" w:line="240" w:lineRule="auto"/>
              <w:ind w:firstLine="851"/>
              <w:jc w:val="both"/>
              <w:rPr>
                <w:rFonts w:ascii="Times New Roman" w:hAnsi="Times New Roman" w:cs="Times New Roman"/>
                <w:sz w:val="24"/>
                <w:szCs w:val="24"/>
              </w:rPr>
            </w:pPr>
            <w:r w:rsidRPr="00D32756">
              <w:rPr>
                <w:rFonts w:ascii="Times New Roman" w:hAnsi="Times New Roman" w:cs="Times New Roman"/>
                <w:sz w:val="24"/>
                <w:szCs w:val="24"/>
              </w:rPr>
              <w:t>Утро</w:t>
            </w:r>
          </w:p>
        </w:tc>
        <w:tc>
          <w:tcPr>
            <w:tcW w:w="2160" w:type="dxa"/>
            <w:tcBorders>
              <w:left w:val="single" w:sz="8" w:space="0" w:color="C0C0C0"/>
              <w:bottom w:val="single" w:sz="8" w:space="0" w:color="C0C0C0"/>
            </w:tcBorders>
          </w:tcPr>
          <w:p w:rsidR="002F5E74" w:rsidRPr="00D32756" w:rsidRDefault="002F5E74" w:rsidP="00160D70">
            <w:pPr>
              <w:shd w:val="clear" w:color="auto" w:fill="FFFFFF"/>
              <w:spacing w:after="0" w:line="240" w:lineRule="auto"/>
              <w:ind w:firstLine="851"/>
              <w:jc w:val="both"/>
              <w:rPr>
                <w:rFonts w:ascii="Times New Roman" w:hAnsi="Times New Roman" w:cs="Times New Roman"/>
                <w:sz w:val="24"/>
                <w:szCs w:val="24"/>
              </w:rPr>
            </w:pPr>
          </w:p>
        </w:tc>
        <w:tc>
          <w:tcPr>
            <w:tcW w:w="2160" w:type="dxa"/>
            <w:tcBorders>
              <w:left w:val="single" w:sz="8" w:space="0" w:color="C0C0C0"/>
              <w:bottom w:val="single" w:sz="8" w:space="0" w:color="C0C0C0"/>
            </w:tcBorders>
          </w:tcPr>
          <w:p w:rsidR="002F5E74" w:rsidRPr="00D32756" w:rsidRDefault="002F5E74" w:rsidP="00160D70">
            <w:pPr>
              <w:shd w:val="clear" w:color="auto" w:fill="FFFFFF"/>
              <w:spacing w:after="0" w:line="240" w:lineRule="auto"/>
              <w:ind w:firstLine="851"/>
              <w:jc w:val="both"/>
              <w:rPr>
                <w:rFonts w:ascii="Times New Roman" w:hAnsi="Times New Roman" w:cs="Times New Roman"/>
                <w:sz w:val="24"/>
                <w:szCs w:val="24"/>
              </w:rPr>
            </w:pPr>
          </w:p>
        </w:tc>
        <w:tc>
          <w:tcPr>
            <w:tcW w:w="2734" w:type="dxa"/>
            <w:tcBorders>
              <w:left w:val="single" w:sz="8" w:space="0" w:color="C0C0C0"/>
              <w:bottom w:val="single" w:sz="8" w:space="0" w:color="C0C0C0"/>
              <w:right w:val="single" w:sz="8" w:space="0" w:color="C0C0C0"/>
            </w:tcBorders>
          </w:tcPr>
          <w:p w:rsidR="002F5E74" w:rsidRPr="00D32756" w:rsidRDefault="002F5E74" w:rsidP="00160D70">
            <w:pPr>
              <w:shd w:val="clear" w:color="auto" w:fill="FFFFFF"/>
              <w:spacing w:after="0" w:line="240" w:lineRule="auto"/>
              <w:ind w:firstLine="851"/>
              <w:jc w:val="both"/>
              <w:rPr>
                <w:rFonts w:ascii="Times New Roman" w:hAnsi="Times New Roman" w:cs="Times New Roman"/>
                <w:sz w:val="24"/>
                <w:szCs w:val="24"/>
              </w:rPr>
            </w:pPr>
          </w:p>
        </w:tc>
      </w:tr>
      <w:tr w:rsidR="002F5E74" w:rsidRPr="00D32756" w:rsidTr="004F3444">
        <w:tc>
          <w:tcPr>
            <w:tcW w:w="2160" w:type="dxa"/>
            <w:tcBorders>
              <w:left w:val="single" w:sz="8" w:space="0" w:color="C0C0C0"/>
              <w:bottom w:val="single" w:sz="8" w:space="0" w:color="C0C0C0"/>
            </w:tcBorders>
          </w:tcPr>
          <w:p w:rsidR="002F5E74" w:rsidRPr="00D32756" w:rsidRDefault="002F5E74" w:rsidP="00160D70">
            <w:pPr>
              <w:shd w:val="clear" w:color="auto" w:fill="FFFFFF"/>
              <w:spacing w:after="0" w:line="240" w:lineRule="auto"/>
              <w:ind w:firstLine="851"/>
              <w:jc w:val="both"/>
              <w:rPr>
                <w:rFonts w:ascii="Times New Roman" w:hAnsi="Times New Roman" w:cs="Times New Roman"/>
                <w:sz w:val="24"/>
                <w:szCs w:val="24"/>
              </w:rPr>
            </w:pPr>
            <w:r w:rsidRPr="00D32756">
              <w:rPr>
                <w:rFonts w:ascii="Times New Roman" w:hAnsi="Times New Roman" w:cs="Times New Roman"/>
                <w:sz w:val="24"/>
                <w:szCs w:val="24"/>
              </w:rPr>
              <w:t>День</w:t>
            </w:r>
          </w:p>
        </w:tc>
        <w:tc>
          <w:tcPr>
            <w:tcW w:w="2160" w:type="dxa"/>
            <w:tcBorders>
              <w:left w:val="single" w:sz="8" w:space="0" w:color="C0C0C0"/>
              <w:bottom w:val="single" w:sz="8" w:space="0" w:color="C0C0C0"/>
            </w:tcBorders>
          </w:tcPr>
          <w:p w:rsidR="002F5E74" w:rsidRPr="00D32756" w:rsidRDefault="002F5E74" w:rsidP="00160D70">
            <w:pPr>
              <w:shd w:val="clear" w:color="auto" w:fill="FFFFFF"/>
              <w:spacing w:after="0" w:line="240" w:lineRule="auto"/>
              <w:ind w:firstLine="851"/>
              <w:jc w:val="both"/>
              <w:rPr>
                <w:rFonts w:ascii="Times New Roman" w:hAnsi="Times New Roman" w:cs="Times New Roman"/>
                <w:sz w:val="24"/>
                <w:szCs w:val="24"/>
              </w:rPr>
            </w:pPr>
          </w:p>
        </w:tc>
        <w:tc>
          <w:tcPr>
            <w:tcW w:w="2160" w:type="dxa"/>
            <w:tcBorders>
              <w:left w:val="single" w:sz="8" w:space="0" w:color="C0C0C0"/>
              <w:bottom w:val="single" w:sz="8" w:space="0" w:color="C0C0C0"/>
            </w:tcBorders>
          </w:tcPr>
          <w:p w:rsidR="002F5E74" w:rsidRPr="00D32756" w:rsidRDefault="002F5E74" w:rsidP="00160D70">
            <w:pPr>
              <w:shd w:val="clear" w:color="auto" w:fill="FFFFFF"/>
              <w:spacing w:after="0" w:line="240" w:lineRule="auto"/>
              <w:ind w:firstLine="851"/>
              <w:jc w:val="both"/>
              <w:rPr>
                <w:rFonts w:ascii="Times New Roman" w:hAnsi="Times New Roman" w:cs="Times New Roman"/>
                <w:sz w:val="24"/>
                <w:szCs w:val="24"/>
              </w:rPr>
            </w:pPr>
          </w:p>
        </w:tc>
        <w:tc>
          <w:tcPr>
            <w:tcW w:w="2734" w:type="dxa"/>
            <w:tcBorders>
              <w:left w:val="single" w:sz="8" w:space="0" w:color="C0C0C0"/>
              <w:bottom w:val="single" w:sz="8" w:space="0" w:color="C0C0C0"/>
              <w:right w:val="single" w:sz="8" w:space="0" w:color="C0C0C0"/>
            </w:tcBorders>
          </w:tcPr>
          <w:p w:rsidR="002F5E74" w:rsidRPr="00D32756" w:rsidRDefault="002F5E74" w:rsidP="00160D70">
            <w:pPr>
              <w:shd w:val="clear" w:color="auto" w:fill="FFFFFF"/>
              <w:spacing w:after="0" w:line="240" w:lineRule="auto"/>
              <w:ind w:firstLine="851"/>
              <w:jc w:val="both"/>
              <w:rPr>
                <w:rFonts w:ascii="Times New Roman" w:hAnsi="Times New Roman" w:cs="Times New Roman"/>
                <w:sz w:val="24"/>
                <w:szCs w:val="24"/>
              </w:rPr>
            </w:pPr>
          </w:p>
        </w:tc>
      </w:tr>
      <w:tr w:rsidR="002F5E74" w:rsidRPr="00D32756" w:rsidTr="004F3444">
        <w:tc>
          <w:tcPr>
            <w:tcW w:w="2160" w:type="dxa"/>
            <w:tcBorders>
              <w:left w:val="single" w:sz="8" w:space="0" w:color="C0C0C0"/>
              <w:bottom w:val="single" w:sz="8" w:space="0" w:color="C0C0C0"/>
            </w:tcBorders>
          </w:tcPr>
          <w:p w:rsidR="002F5E74" w:rsidRPr="00D32756" w:rsidRDefault="002F5E74" w:rsidP="00160D70">
            <w:pPr>
              <w:shd w:val="clear" w:color="auto" w:fill="FFFFFF"/>
              <w:spacing w:after="0" w:line="240" w:lineRule="auto"/>
              <w:ind w:firstLine="851"/>
              <w:jc w:val="both"/>
              <w:rPr>
                <w:rFonts w:ascii="Times New Roman" w:hAnsi="Times New Roman" w:cs="Times New Roman"/>
                <w:sz w:val="24"/>
                <w:szCs w:val="24"/>
              </w:rPr>
            </w:pPr>
            <w:r w:rsidRPr="00D32756">
              <w:rPr>
                <w:rFonts w:ascii="Times New Roman" w:hAnsi="Times New Roman" w:cs="Times New Roman"/>
                <w:sz w:val="24"/>
                <w:szCs w:val="24"/>
              </w:rPr>
              <w:t>Вечер</w:t>
            </w:r>
          </w:p>
        </w:tc>
        <w:tc>
          <w:tcPr>
            <w:tcW w:w="2160" w:type="dxa"/>
            <w:tcBorders>
              <w:left w:val="single" w:sz="8" w:space="0" w:color="C0C0C0"/>
              <w:bottom w:val="single" w:sz="8" w:space="0" w:color="C0C0C0"/>
            </w:tcBorders>
          </w:tcPr>
          <w:p w:rsidR="002F5E74" w:rsidRPr="00D32756" w:rsidRDefault="002F5E74" w:rsidP="00160D70">
            <w:pPr>
              <w:shd w:val="clear" w:color="auto" w:fill="FFFFFF"/>
              <w:spacing w:after="0" w:line="240" w:lineRule="auto"/>
              <w:ind w:firstLine="851"/>
              <w:jc w:val="both"/>
              <w:rPr>
                <w:rFonts w:ascii="Times New Roman" w:hAnsi="Times New Roman" w:cs="Times New Roman"/>
                <w:sz w:val="24"/>
                <w:szCs w:val="24"/>
              </w:rPr>
            </w:pPr>
          </w:p>
        </w:tc>
        <w:tc>
          <w:tcPr>
            <w:tcW w:w="2160" w:type="dxa"/>
            <w:tcBorders>
              <w:left w:val="single" w:sz="8" w:space="0" w:color="C0C0C0"/>
              <w:bottom w:val="single" w:sz="8" w:space="0" w:color="C0C0C0"/>
            </w:tcBorders>
          </w:tcPr>
          <w:p w:rsidR="002F5E74" w:rsidRPr="00D32756" w:rsidRDefault="002F5E74" w:rsidP="00160D70">
            <w:pPr>
              <w:shd w:val="clear" w:color="auto" w:fill="FFFFFF"/>
              <w:spacing w:after="0" w:line="240" w:lineRule="auto"/>
              <w:ind w:firstLine="851"/>
              <w:jc w:val="both"/>
              <w:rPr>
                <w:rFonts w:ascii="Times New Roman" w:hAnsi="Times New Roman" w:cs="Times New Roman"/>
                <w:sz w:val="24"/>
                <w:szCs w:val="24"/>
              </w:rPr>
            </w:pPr>
          </w:p>
        </w:tc>
        <w:tc>
          <w:tcPr>
            <w:tcW w:w="2734" w:type="dxa"/>
            <w:tcBorders>
              <w:left w:val="single" w:sz="8" w:space="0" w:color="C0C0C0"/>
              <w:bottom w:val="single" w:sz="8" w:space="0" w:color="C0C0C0"/>
              <w:right w:val="single" w:sz="8" w:space="0" w:color="C0C0C0"/>
            </w:tcBorders>
          </w:tcPr>
          <w:p w:rsidR="002F5E74" w:rsidRPr="00D32756" w:rsidRDefault="002F5E74" w:rsidP="00160D70">
            <w:pPr>
              <w:shd w:val="clear" w:color="auto" w:fill="FFFFFF"/>
              <w:spacing w:after="0" w:line="240" w:lineRule="auto"/>
              <w:ind w:firstLine="851"/>
              <w:jc w:val="both"/>
              <w:rPr>
                <w:rFonts w:ascii="Times New Roman" w:hAnsi="Times New Roman" w:cs="Times New Roman"/>
                <w:sz w:val="24"/>
                <w:szCs w:val="24"/>
              </w:rPr>
            </w:pPr>
          </w:p>
        </w:tc>
      </w:tr>
    </w:tbl>
    <w:p w:rsidR="002F5E74" w:rsidRPr="00D32756" w:rsidRDefault="002F5E74" w:rsidP="00160D70">
      <w:pPr>
        <w:shd w:val="clear" w:color="auto" w:fill="FFFFFF"/>
        <w:spacing w:after="0" w:line="240" w:lineRule="auto"/>
        <w:ind w:firstLine="851"/>
        <w:jc w:val="both"/>
        <w:rPr>
          <w:rFonts w:ascii="Times New Roman" w:hAnsi="Times New Roman" w:cs="Times New Roman"/>
          <w:sz w:val="24"/>
          <w:szCs w:val="24"/>
        </w:rPr>
      </w:pPr>
    </w:p>
    <w:p w:rsidR="002F5E74" w:rsidRPr="00D32756" w:rsidRDefault="002F5E74" w:rsidP="00C123E2">
      <w:pPr>
        <w:numPr>
          <w:ilvl w:val="0"/>
          <w:numId w:val="11"/>
        </w:numPr>
        <w:shd w:val="clear" w:color="auto" w:fill="FFFFFF"/>
        <w:spacing w:after="0" w:line="240" w:lineRule="auto"/>
        <w:jc w:val="both"/>
        <w:rPr>
          <w:rFonts w:ascii="Times New Roman" w:hAnsi="Times New Roman" w:cs="Times New Roman"/>
          <w:sz w:val="24"/>
          <w:szCs w:val="24"/>
        </w:rPr>
      </w:pPr>
      <w:r w:rsidRPr="00D32756">
        <w:rPr>
          <w:rFonts w:ascii="Times New Roman" w:hAnsi="Times New Roman" w:cs="Times New Roman"/>
          <w:sz w:val="24"/>
          <w:szCs w:val="24"/>
        </w:rPr>
        <w:lastRenderedPageBreak/>
        <w:t>Я и мои друзья</w:t>
      </w:r>
    </w:p>
    <w:p w:rsidR="002F5E74" w:rsidRPr="00D32756" w:rsidRDefault="002F5E74" w:rsidP="00160D70">
      <w:pPr>
        <w:shd w:val="clear" w:color="auto" w:fill="FFFFFF"/>
        <w:spacing w:after="0" w:line="240" w:lineRule="auto"/>
        <w:ind w:firstLine="851"/>
        <w:jc w:val="both"/>
        <w:rPr>
          <w:rFonts w:ascii="Times New Roman" w:hAnsi="Times New Roman" w:cs="Times New Roman"/>
          <w:sz w:val="24"/>
          <w:szCs w:val="24"/>
        </w:rPr>
      </w:pPr>
    </w:p>
    <w:tbl>
      <w:tblPr>
        <w:tblW w:w="9356" w:type="dxa"/>
        <w:tblInd w:w="10" w:type="dxa"/>
        <w:tblLayout w:type="fixed"/>
        <w:tblCellMar>
          <w:left w:w="0" w:type="dxa"/>
          <w:right w:w="0" w:type="dxa"/>
        </w:tblCellMar>
        <w:tblLook w:val="0000" w:firstRow="0" w:lastRow="0" w:firstColumn="0" w:lastColumn="0" w:noHBand="0" w:noVBand="0"/>
      </w:tblPr>
      <w:tblGrid>
        <w:gridCol w:w="5220"/>
        <w:gridCol w:w="1805"/>
        <w:gridCol w:w="2331"/>
      </w:tblGrid>
      <w:tr w:rsidR="002F5E74" w:rsidRPr="00D32756" w:rsidTr="004F3444">
        <w:tc>
          <w:tcPr>
            <w:tcW w:w="5220" w:type="dxa"/>
            <w:tcBorders>
              <w:top w:val="single" w:sz="8" w:space="0" w:color="C0C0C0"/>
              <w:left w:val="single" w:sz="8" w:space="0" w:color="C0C0C0"/>
              <w:bottom w:val="single" w:sz="8" w:space="0" w:color="C0C0C0"/>
            </w:tcBorders>
          </w:tcPr>
          <w:p w:rsidR="002F5E74" w:rsidRPr="00D32756" w:rsidRDefault="002F5E74" w:rsidP="00160D70">
            <w:pPr>
              <w:shd w:val="clear" w:color="auto" w:fill="FFFFFF"/>
              <w:spacing w:after="0" w:line="240" w:lineRule="auto"/>
              <w:ind w:firstLine="851"/>
              <w:jc w:val="both"/>
              <w:rPr>
                <w:rFonts w:ascii="Times New Roman" w:hAnsi="Times New Roman" w:cs="Times New Roman"/>
                <w:sz w:val="24"/>
                <w:szCs w:val="24"/>
              </w:rPr>
            </w:pPr>
            <w:r w:rsidRPr="00D32756">
              <w:rPr>
                <w:rFonts w:ascii="Times New Roman" w:hAnsi="Times New Roman" w:cs="Times New Roman"/>
                <w:sz w:val="24"/>
                <w:szCs w:val="24"/>
              </w:rPr>
              <w:t>Вопрос</w:t>
            </w:r>
          </w:p>
        </w:tc>
        <w:tc>
          <w:tcPr>
            <w:tcW w:w="1805" w:type="dxa"/>
            <w:tcBorders>
              <w:top w:val="single" w:sz="8" w:space="0" w:color="C0C0C0"/>
              <w:left w:val="single" w:sz="8" w:space="0" w:color="C0C0C0"/>
              <w:bottom w:val="single" w:sz="8" w:space="0" w:color="C0C0C0"/>
            </w:tcBorders>
          </w:tcPr>
          <w:p w:rsidR="002F5E74" w:rsidRPr="00D32756" w:rsidRDefault="002F5E74" w:rsidP="00160D70">
            <w:pPr>
              <w:shd w:val="clear" w:color="auto" w:fill="FFFFFF"/>
              <w:spacing w:after="0" w:line="240" w:lineRule="auto"/>
              <w:ind w:firstLine="851"/>
              <w:jc w:val="both"/>
              <w:rPr>
                <w:rFonts w:ascii="Times New Roman" w:hAnsi="Times New Roman" w:cs="Times New Roman"/>
                <w:sz w:val="24"/>
                <w:szCs w:val="24"/>
              </w:rPr>
            </w:pPr>
            <w:r w:rsidRPr="00D32756">
              <w:rPr>
                <w:rFonts w:ascii="Times New Roman" w:hAnsi="Times New Roman" w:cs="Times New Roman"/>
                <w:sz w:val="24"/>
                <w:szCs w:val="24"/>
              </w:rPr>
              <w:t>Напиши</w:t>
            </w:r>
          </w:p>
        </w:tc>
        <w:tc>
          <w:tcPr>
            <w:tcW w:w="2331" w:type="dxa"/>
            <w:tcBorders>
              <w:top w:val="single" w:sz="8" w:space="0" w:color="C0C0C0"/>
              <w:left w:val="single" w:sz="8" w:space="0" w:color="C0C0C0"/>
              <w:bottom w:val="single" w:sz="8" w:space="0" w:color="C0C0C0"/>
              <w:right w:val="single" w:sz="8" w:space="0" w:color="C0C0C0"/>
            </w:tcBorders>
          </w:tcPr>
          <w:p w:rsidR="002F5E74" w:rsidRPr="00D32756" w:rsidRDefault="002F5E74" w:rsidP="00160D70">
            <w:pPr>
              <w:shd w:val="clear" w:color="auto" w:fill="FFFFFF"/>
              <w:spacing w:after="0" w:line="240" w:lineRule="auto"/>
              <w:ind w:firstLine="851"/>
              <w:jc w:val="both"/>
              <w:rPr>
                <w:rFonts w:ascii="Times New Roman" w:hAnsi="Times New Roman" w:cs="Times New Roman"/>
                <w:sz w:val="24"/>
                <w:szCs w:val="24"/>
              </w:rPr>
            </w:pPr>
            <w:r w:rsidRPr="00D32756">
              <w:rPr>
                <w:rFonts w:ascii="Times New Roman" w:hAnsi="Times New Roman" w:cs="Times New Roman"/>
                <w:sz w:val="24"/>
                <w:szCs w:val="24"/>
              </w:rPr>
              <w:t>Нарисуй</w:t>
            </w:r>
          </w:p>
        </w:tc>
      </w:tr>
      <w:tr w:rsidR="002F5E74" w:rsidRPr="00D32756" w:rsidTr="004F3444">
        <w:tc>
          <w:tcPr>
            <w:tcW w:w="5220" w:type="dxa"/>
            <w:tcBorders>
              <w:left w:val="single" w:sz="8" w:space="0" w:color="C0C0C0"/>
              <w:bottom w:val="single" w:sz="8" w:space="0" w:color="C0C0C0"/>
            </w:tcBorders>
          </w:tcPr>
          <w:p w:rsidR="002F5E74" w:rsidRPr="00D32756" w:rsidRDefault="002F5E74" w:rsidP="00160D70">
            <w:pPr>
              <w:shd w:val="clear" w:color="auto" w:fill="FFFFFF"/>
              <w:spacing w:after="0" w:line="240" w:lineRule="auto"/>
              <w:ind w:firstLine="851"/>
              <w:jc w:val="both"/>
              <w:rPr>
                <w:rFonts w:ascii="Times New Roman" w:hAnsi="Times New Roman" w:cs="Times New Roman"/>
                <w:sz w:val="24"/>
                <w:szCs w:val="24"/>
              </w:rPr>
            </w:pPr>
            <w:r w:rsidRPr="00D32756">
              <w:rPr>
                <w:rFonts w:ascii="Times New Roman" w:hAnsi="Times New Roman" w:cs="Times New Roman"/>
                <w:sz w:val="24"/>
                <w:szCs w:val="24"/>
              </w:rPr>
              <w:t>Чем я люблю заниматься?</w:t>
            </w:r>
          </w:p>
        </w:tc>
        <w:tc>
          <w:tcPr>
            <w:tcW w:w="1805" w:type="dxa"/>
            <w:tcBorders>
              <w:left w:val="single" w:sz="8" w:space="0" w:color="C0C0C0"/>
              <w:bottom w:val="single" w:sz="8" w:space="0" w:color="C0C0C0"/>
            </w:tcBorders>
          </w:tcPr>
          <w:p w:rsidR="002F5E74" w:rsidRPr="00D32756" w:rsidRDefault="002F5E74" w:rsidP="00160D70">
            <w:pPr>
              <w:shd w:val="clear" w:color="auto" w:fill="FFFFFF"/>
              <w:spacing w:after="0" w:line="240" w:lineRule="auto"/>
              <w:ind w:firstLine="851"/>
              <w:jc w:val="both"/>
              <w:rPr>
                <w:rFonts w:ascii="Times New Roman" w:hAnsi="Times New Roman" w:cs="Times New Roman"/>
                <w:sz w:val="24"/>
                <w:szCs w:val="24"/>
              </w:rPr>
            </w:pPr>
          </w:p>
        </w:tc>
        <w:tc>
          <w:tcPr>
            <w:tcW w:w="2331" w:type="dxa"/>
            <w:tcBorders>
              <w:left w:val="single" w:sz="8" w:space="0" w:color="C0C0C0"/>
              <w:bottom w:val="single" w:sz="8" w:space="0" w:color="C0C0C0"/>
              <w:right w:val="single" w:sz="8" w:space="0" w:color="C0C0C0"/>
            </w:tcBorders>
          </w:tcPr>
          <w:p w:rsidR="002F5E74" w:rsidRPr="00D32756" w:rsidRDefault="002F5E74" w:rsidP="00160D70">
            <w:pPr>
              <w:shd w:val="clear" w:color="auto" w:fill="FFFFFF"/>
              <w:spacing w:after="0" w:line="240" w:lineRule="auto"/>
              <w:ind w:firstLine="851"/>
              <w:jc w:val="both"/>
              <w:rPr>
                <w:rFonts w:ascii="Times New Roman" w:hAnsi="Times New Roman" w:cs="Times New Roman"/>
                <w:sz w:val="24"/>
                <w:szCs w:val="24"/>
              </w:rPr>
            </w:pPr>
          </w:p>
        </w:tc>
      </w:tr>
      <w:tr w:rsidR="002F5E74" w:rsidRPr="00D32756" w:rsidTr="004F3444">
        <w:tc>
          <w:tcPr>
            <w:tcW w:w="5220" w:type="dxa"/>
            <w:tcBorders>
              <w:left w:val="single" w:sz="8" w:space="0" w:color="C0C0C0"/>
              <w:bottom w:val="single" w:sz="8" w:space="0" w:color="C0C0C0"/>
            </w:tcBorders>
          </w:tcPr>
          <w:p w:rsidR="002F5E74" w:rsidRPr="00D32756" w:rsidRDefault="002F5E74" w:rsidP="00160D70">
            <w:pPr>
              <w:shd w:val="clear" w:color="auto" w:fill="FFFFFF"/>
              <w:spacing w:after="0" w:line="240" w:lineRule="auto"/>
              <w:ind w:firstLine="851"/>
              <w:jc w:val="both"/>
              <w:rPr>
                <w:rFonts w:ascii="Times New Roman" w:hAnsi="Times New Roman" w:cs="Times New Roman"/>
                <w:sz w:val="24"/>
                <w:szCs w:val="24"/>
              </w:rPr>
            </w:pPr>
            <w:r w:rsidRPr="00D32756">
              <w:rPr>
                <w:rFonts w:ascii="Times New Roman" w:hAnsi="Times New Roman" w:cs="Times New Roman"/>
                <w:sz w:val="24"/>
                <w:szCs w:val="24"/>
              </w:rPr>
              <w:t>Какая игрушка у  меня самая любимая?</w:t>
            </w:r>
          </w:p>
        </w:tc>
        <w:tc>
          <w:tcPr>
            <w:tcW w:w="1805" w:type="dxa"/>
            <w:tcBorders>
              <w:left w:val="single" w:sz="8" w:space="0" w:color="C0C0C0"/>
              <w:bottom w:val="single" w:sz="8" w:space="0" w:color="C0C0C0"/>
            </w:tcBorders>
          </w:tcPr>
          <w:p w:rsidR="002F5E74" w:rsidRPr="00D32756" w:rsidRDefault="002F5E74" w:rsidP="00160D70">
            <w:pPr>
              <w:shd w:val="clear" w:color="auto" w:fill="FFFFFF"/>
              <w:spacing w:after="0" w:line="240" w:lineRule="auto"/>
              <w:ind w:firstLine="851"/>
              <w:jc w:val="both"/>
              <w:rPr>
                <w:rFonts w:ascii="Times New Roman" w:hAnsi="Times New Roman" w:cs="Times New Roman"/>
                <w:sz w:val="24"/>
                <w:szCs w:val="24"/>
              </w:rPr>
            </w:pPr>
          </w:p>
        </w:tc>
        <w:tc>
          <w:tcPr>
            <w:tcW w:w="2331" w:type="dxa"/>
            <w:tcBorders>
              <w:left w:val="single" w:sz="8" w:space="0" w:color="C0C0C0"/>
              <w:bottom w:val="single" w:sz="8" w:space="0" w:color="C0C0C0"/>
              <w:right w:val="single" w:sz="8" w:space="0" w:color="C0C0C0"/>
            </w:tcBorders>
          </w:tcPr>
          <w:p w:rsidR="002F5E74" w:rsidRPr="00D32756" w:rsidRDefault="002F5E74" w:rsidP="00160D70">
            <w:pPr>
              <w:shd w:val="clear" w:color="auto" w:fill="FFFFFF"/>
              <w:spacing w:after="0" w:line="240" w:lineRule="auto"/>
              <w:ind w:firstLine="851"/>
              <w:jc w:val="both"/>
              <w:rPr>
                <w:rFonts w:ascii="Times New Roman" w:hAnsi="Times New Roman" w:cs="Times New Roman"/>
                <w:sz w:val="24"/>
                <w:szCs w:val="24"/>
              </w:rPr>
            </w:pPr>
          </w:p>
        </w:tc>
      </w:tr>
      <w:tr w:rsidR="002F5E74" w:rsidRPr="00D32756" w:rsidTr="004F3444">
        <w:tc>
          <w:tcPr>
            <w:tcW w:w="5220" w:type="dxa"/>
            <w:tcBorders>
              <w:left w:val="single" w:sz="8" w:space="0" w:color="C0C0C0"/>
              <w:bottom w:val="single" w:sz="8" w:space="0" w:color="C0C0C0"/>
            </w:tcBorders>
          </w:tcPr>
          <w:p w:rsidR="002F5E74" w:rsidRPr="00D32756" w:rsidRDefault="002F5E74" w:rsidP="00160D70">
            <w:pPr>
              <w:shd w:val="clear" w:color="auto" w:fill="FFFFFF"/>
              <w:spacing w:after="0" w:line="240" w:lineRule="auto"/>
              <w:ind w:firstLine="851"/>
              <w:jc w:val="both"/>
              <w:rPr>
                <w:rFonts w:ascii="Times New Roman" w:hAnsi="Times New Roman" w:cs="Times New Roman"/>
                <w:sz w:val="24"/>
                <w:szCs w:val="24"/>
              </w:rPr>
            </w:pPr>
            <w:r w:rsidRPr="00D32756">
              <w:rPr>
                <w:rFonts w:ascii="Times New Roman" w:hAnsi="Times New Roman" w:cs="Times New Roman"/>
                <w:sz w:val="24"/>
                <w:szCs w:val="24"/>
              </w:rPr>
              <w:t>Сколько у меня друзей и как их зовут?</w:t>
            </w:r>
          </w:p>
        </w:tc>
        <w:tc>
          <w:tcPr>
            <w:tcW w:w="1805" w:type="dxa"/>
            <w:tcBorders>
              <w:left w:val="single" w:sz="8" w:space="0" w:color="C0C0C0"/>
              <w:bottom w:val="single" w:sz="8" w:space="0" w:color="C0C0C0"/>
            </w:tcBorders>
          </w:tcPr>
          <w:p w:rsidR="002F5E74" w:rsidRPr="00D32756" w:rsidRDefault="002F5E74" w:rsidP="00160D70">
            <w:pPr>
              <w:shd w:val="clear" w:color="auto" w:fill="FFFFFF"/>
              <w:spacing w:after="0" w:line="240" w:lineRule="auto"/>
              <w:ind w:firstLine="851"/>
              <w:jc w:val="both"/>
              <w:rPr>
                <w:rFonts w:ascii="Times New Roman" w:hAnsi="Times New Roman" w:cs="Times New Roman"/>
                <w:sz w:val="24"/>
                <w:szCs w:val="24"/>
              </w:rPr>
            </w:pPr>
          </w:p>
        </w:tc>
        <w:tc>
          <w:tcPr>
            <w:tcW w:w="2331" w:type="dxa"/>
            <w:tcBorders>
              <w:left w:val="single" w:sz="8" w:space="0" w:color="C0C0C0"/>
              <w:bottom w:val="single" w:sz="8" w:space="0" w:color="C0C0C0"/>
              <w:right w:val="single" w:sz="8" w:space="0" w:color="C0C0C0"/>
            </w:tcBorders>
          </w:tcPr>
          <w:p w:rsidR="002F5E74" w:rsidRPr="00D32756" w:rsidRDefault="002F5E74" w:rsidP="00160D70">
            <w:pPr>
              <w:shd w:val="clear" w:color="auto" w:fill="FFFFFF"/>
              <w:spacing w:after="0" w:line="240" w:lineRule="auto"/>
              <w:ind w:firstLine="851"/>
              <w:jc w:val="both"/>
              <w:rPr>
                <w:rFonts w:ascii="Times New Roman" w:hAnsi="Times New Roman" w:cs="Times New Roman"/>
                <w:sz w:val="24"/>
                <w:szCs w:val="24"/>
              </w:rPr>
            </w:pPr>
          </w:p>
        </w:tc>
      </w:tr>
      <w:tr w:rsidR="002F5E74" w:rsidRPr="00D32756" w:rsidTr="004F3444">
        <w:tc>
          <w:tcPr>
            <w:tcW w:w="5220" w:type="dxa"/>
            <w:tcBorders>
              <w:left w:val="single" w:sz="8" w:space="0" w:color="C0C0C0"/>
              <w:bottom w:val="single" w:sz="8" w:space="0" w:color="C0C0C0"/>
            </w:tcBorders>
          </w:tcPr>
          <w:p w:rsidR="002F5E74" w:rsidRPr="00D32756" w:rsidRDefault="002F5E74" w:rsidP="00160D70">
            <w:pPr>
              <w:shd w:val="clear" w:color="auto" w:fill="FFFFFF"/>
              <w:spacing w:after="0" w:line="240" w:lineRule="auto"/>
              <w:ind w:firstLine="851"/>
              <w:jc w:val="both"/>
              <w:rPr>
                <w:rFonts w:ascii="Times New Roman" w:hAnsi="Times New Roman" w:cs="Times New Roman"/>
                <w:sz w:val="24"/>
                <w:szCs w:val="24"/>
              </w:rPr>
            </w:pPr>
            <w:r w:rsidRPr="00D32756">
              <w:rPr>
                <w:rFonts w:ascii="Times New Roman" w:hAnsi="Times New Roman" w:cs="Times New Roman"/>
                <w:sz w:val="24"/>
                <w:szCs w:val="24"/>
              </w:rPr>
              <w:t>Какой у меня самый любимый цвет?</w:t>
            </w:r>
          </w:p>
        </w:tc>
        <w:tc>
          <w:tcPr>
            <w:tcW w:w="1805" w:type="dxa"/>
            <w:tcBorders>
              <w:left w:val="single" w:sz="8" w:space="0" w:color="C0C0C0"/>
              <w:bottom w:val="single" w:sz="8" w:space="0" w:color="C0C0C0"/>
            </w:tcBorders>
          </w:tcPr>
          <w:p w:rsidR="002F5E74" w:rsidRPr="00D32756" w:rsidRDefault="002F5E74" w:rsidP="00160D70">
            <w:pPr>
              <w:shd w:val="clear" w:color="auto" w:fill="FFFFFF"/>
              <w:spacing w:after="0" w:line="240" w:lineRule="auto"/>
              <w:ind w:firstLine="851"/>
              <w:jc w:val="both"/>
              <w:rPr>
                <w:rFonts w:ascii="Times New Roman" w:hAnsi="Times New Roman" w:cs="Times New Roman"/>
                <w:sz w:val="24"/>
                <w:szCs w:val="24"/>
              </w:rPr>
            </w:pPr>
          </w:p>
        </w:tc>
        <w:tc>
          <w:tcPr>
            <w:tcW w:w="2331" w:type="dxa"/>
            <w:tcBorders>
              <w:left w:val="single" w:sz="8" w:space="0" w:color="C0C0C0"/>
              <w:bottom w:val="single" w:sz="8" w:space="0" w:color="C0C0C0"/>
              <w:right w:val="single" w:sz="8" w:space="0" w:color="C0C0C0"/>
            </w:tcBorders>
          </w:tcPr>
          <w:p w:rsidR="002F5E74" w:rsidRPr="00D32756" w:rsidRDefault="002F5E74" w:rsidP="00160D70">
            <w:pPr>
              <w:shd w:val="clear" w:color="auto" w:fill="FFFFFF"/>
              <w:spacing w:after="0" w:line="240" w:lineRule="auto"/>
              <w:ind w:firstLine="851"/>
              <w:jc w:val="both"/>
              <w:rPr>
                <w:rFonts w:ascii="Times New Roman" w:hAnsi="Times New Roman" w:cs="Times New Roman"/>
                <w:sz w:val="24"/>
                <w:szCs w:val="24"/>
              </w:rPr>
            </w:pPr>
          </w:p>
        </w:tc>
      </w:tr>
      <w:tr w:rsidR="002F5E74" w:rsidRPr="00D32756" w:rsidTr="004F3444">
        <w:tc>
          <w:tcPr>
            <w:tcW w:w="5220" w:type="dxa"/>
            <w:tcBorders>
              <w:left w:val="single" w:sz="8" w:space="0" w:color="C0C0C0"/>
              <w:bottom w:val="single" w:sz="8" w:space="0" w:color="C0C0C0"/>
            </w:tcBorders>
          </w:tcPr>
          <w:p w:rsidR="002F5E74" w:rsidRPr="00D32756" w:rsidRDefault="002F5E74" w:rsidP="00160D70">
            <w:pPr>
              <w:shd w:val="clear" w:color="auto" w:fill="FFFFFF"/>
              <w:spacing w:after="0" w:line="240" w:lineRule="auto"/>
              <w:ind w:firstLine="851"/>
              <w:jc w:val="both"/>
              <w:rPr>
                <w:rFonts w:ascii="Times New Roman" w:hAnsi="Times New Roman" w:cs="Times New Roman"/>
                <w:sz w:val="24"/>
                <w:szCs w:val="24"/>
              </w:rPr>
            </w:pPr>
            <w:r w:rsidRPr="00D32756">
              <w:rPr>
                <w:rFonts w:ascii="Times New Roman" w:hAnsi="Times New Roman" w:cs="Times New Roman"/>
                <w:sz w:val="24"/>
                <w:szCs w:val="24"/>
              </w:rPr>
              <w:t>Какие поделки я очень хочу научиться мастерить?</w:t>
            </w:r>
          </w:p>
        </w:tc>
        <w:tc>
          <w:tcPr>
            <w:tcW w:w="1805" w:type="dxa"/>
            <w:tcBorders>
              <w:left w:val="single" w:sz="8" w:space="0" w:color="C0C0C0"/>
              <w:bottom w:val="single" w:sz="8" w:space="0" w:color="C0C0C0"/>
            </w:tcBorders>
          </w:tcPr>
          <w:p w:rsidR="002F5E74" w:rsidRPr="00D32756" w:rsidRDefault="002F5E74" w:rsidP="00160D70">
            <w:pPr>
              <w:shd w:val="clear" w:color="auto" w:fill="FFFFFF"/>
              <w:spacing w:after="0" w:line="240" w:lineRule="auto"/>
              <w:ind w:firstLine="851"/>
              <w:jc w:val="both"/>
              <w:rPr>
                <w:rFonts w:ascii="Times New Roman" w:hAnsi="Times New Roman" w:cs="Times New Roman"/>
                <w:sz w:val="24"/>
                <w:szCs w:val="24"/>
              </w:rPr>
            </w:pPr>
          </w:p>
        </w:tc>
        <w:tc>
          <w:tcPr>
            <w:tcW w:w="2331" w:type="dxa"/>
            <w:tcBorders>
              <w:left w:val="single" w:sz="8" w:space="0" w:color="C0C0C0"/>
              <w:bottom w:val="single" w:sz="8" w:space="0" w:color="C0C0C0"/>
              <w:right w:val="single" w:sz="8" w:space="0" w:color="C0C0C0"/>
            </w:tcBorders>
          </w:tcPr>
          <w:p w:rsidR="002F5E74" w:rsidRPr="00D32756" w:rsidRDefault="002F5E74" w:rsidP="00160D70">
            <w:pPr>
              <w:shd w:val="clear" w:color="auto" w:fill="FFFFFF"/>
              <w:spacing w:after="0" w:line="240" w:lineRule="auto"/>
              <w:ind w:firstLine="851"/>
              <w:jc w:val="both"/>
              <w:rPr>
                <w:rFonts w:ascii="Times New Roman" w:hAnsi="Times New Roman" w:cs="Times New Roman"/>
                <w:sz w:val="24"/>
                <w:szCs w:val="24"/>
              </w:rPr>
            </w:pPr>
          </w:p>
        </w:tc>
      </w:tr>
    </w:tbl>
    <w:p w:rsidR="002F5E74" w:rsidRPr="00D32756" w:rsidRDefault="002F5E74" w:rsidP="00160D70">
      <w:pPr>
        <w:shd w:val="clear" w:color="auto" w:fill="FFFFFF"/>
        <w:spacing w:after="0" w:line="240" w:lineRule="auto"/>
        <w:ind w:firstLine="851"/>
        <w:jc w:val="both"/>
        <w:rPr>
          <w:rFonts w:ascii="Times New Roman" w:hAnsi="Times New Roman" w:cs="Times New Roman"/>
          <w:sz w:val="24"/>
          <w:szCs w:val="24"/>
        </w:rPr>
      </w:pPr>
    </w:p>
    <w:p w:rsidR="002F5E74" w:rsidRPr="00D32756" w:rsidRDefault="002F5E74" w:rsidP="00160D70">
      <w:pPr>
        <w:shd w:val="clear" w:color="auto" w:fill="FFFFFF"/>
        <w:spacing w:after="0" w:line="240" w:lineRule="auto"/>
        <w:ind w:firstLine="851"/>
        <w:jc w:val="both"/>
        <w:rPr>
          <w:rFonts w:ascii="Times New Roman" w:hAnsi="Times New Roman" w:cs="Times New Roman"/>
          <w:b/>
          <w:sz w:val="24"/>
          <w:szCs w:val="24"/>
        </w:rPr>
      </w:pPr>
      <w:r w:rsidRPr="00D32756">
        <w:rPr>
          <w:rFonts w:ascii="Times New Roman" w:hAnsi="Times New Roman" w:cs="Times New Roman"/>
          <w:b/>
          <w:sz w:val="24"/>
          <w:szCs w:val="24"/>
        </w:rPr>
        <w:t xml:space="preserve">Страницы раздела «Коллектор» </w:t>
      </w:r>
    </w:p>
    <w:p w:rsidR="002F5E74" w:rsidRPr="00D32756" w:rsidRDefault="002F5E74" w:rsidP="00C123E2">
      <w:pPr>
        <w:numPr>
          <w:ilvl w:val="0"/>
          <w:numId w:val="11"/>
        </w:numPr>
        <w:shd w:val="clear" w:color="auto" w:fill="FFFFFF"/>
        <w:spacing w:after="0" w:line="240" w:lineRule="auto"/>
        <w:jc w:val="both"/>
        <w:rPr>
          <w:rFonts w:ascii="Times New Roman" w:hAnsi="Times New Roman" w:cs="Times New Roman"/>
          <w:sz w:val="24"/>
          <w:szCs w:val="24"/>
        </w:rPr>
      </w:pPr>
      <w:r w:rsidRPr="00D32756">
        <w:rPr>
          <w:rFonts w:ascii="Times New Roman" w:hAnsi="Times New Roman" w:cs="Times New Roman"/>
          <w:sz w:val="24"/>
          <w:szCs w:val="24"/>
        </w:rPr>
        <w:t>Правила поведения в школе</w:t>
      </w:r>
    </w:p>
    <w:p w:rsidR="002F5E74" w:rsidRPr="00D32756" w:rsidRDefault="002F5E74" w:rsidP="00C123E2">
      <w:pPr>
        <w:numPr>
          <w:ilvl w:val="0"/>
          <w:numId w:val="11"/>
        </w:numPr>
        <w:shd w:val="clear" w:color="auto" w:fill="FFFFFF"/>
        <w:spacing w:after="0" w:line="240" w:lineRule="auto"/>
        <w:jc w:val="both"/>
        <w:rPr>
          <w:rFonts w:ascii="Times New Roman" w:hAnsi="Times New Roman" w:cs="Times New Roman"/>
          <w:sz w:val="24"/>
          <w:szCs w:val="24"/>
        </w:rPr>
      </w:pPr>
      <w:r w:rsidRPr="00D32756">
        <w:rPr>
          <w:rFonts w:ascii="Times New Roman" w:hAnsi="Times New Roman" w:cs="Times New Roman"/>
          <w:sz w:val="24"/>
          <w:szCs w:val="24"/>
        </w:rPr>
        <w:t>Законы жизни класса</w:t>
      </w:r>
    </w:p>
    <w:p w:rsidR="002F5E74" w:rsidRPr="00D32756" w:rsidRDefault="002F5E74" w:rsidP="00C123E2">
      <w:pPr>
        <w:numPr>
          <w:ilvl w:val="0"/>
          <w:numId w:val="11"/>
        </w:numPr>
        <w:shd w:val="clear" w:color="auto" w:fill="FFFFFF"/>
        <w:spacing w:after="0" w:line="240" w:lineRule="auto"/>
        <w:jc w:val="both"/>
        <w:rPr>
          <w:rFonts w:ascii="Times New Roman" w:hAnsi="Times New Roman" w:cs="Times New Roman"/>
          <w:sz w:val="24"/>
          <w:szCs w:val="24"/>
        </w:rPr>
      </w:pPr>
      <w:r w:rsidRPr="00D32756">
        <w:rPr>
          <w:rFonts w:ascii="Times New Roman" w:hAnsi="Times New Roman" w:cs="Times New Roman"/>
          <w:sz w:val="24"/>
          <w:szCs w:val="24"/>
        </w:rPr>
        <w:t>Примерный список литературы для самостоятельного и семейного чтения.</w:t>
      </w:r>
    </w:p>
    <w:p w:rsidR="002F5E74" w:rsidRPr="00D32756" w:rsidRDefault="002F5E74" w:rsidP="00C123E2">
      <w:pPr>
        <w:numPr>
          <w:ilvl w:val="0"/>
          <w:numId w:val="11"/>
        </w:numPr>
        <w:shd w:val="clear" w:color="auto" w:fill="FFFFFF"/>
        <w:spacing w:after="0" w:line="240" w:lineRule="auto"/>
        <w:jc w:val="both"/>
        <w:rPr>
          <w:rFonts w:ascii="Times New Roman" w:hAnsi="Times New Roman" w:cs="Times New Roman"/>
          <w:sz w:val="24"/>
          <w:szCs w:val="24"/>
        </w:rPr>
      </w:pPr>
      <w:r w:rsidRPr="00D32756">
        <w:rPr>
          <w:rFonts w:ascii="Times New Roman" w:hAnsi="Times New Roman" w:cs="Times New Roman"/>
          <w:sz w:val="24"/>
          <w:szCs w:val="24"/>
        </w:rPr>
        <w:t>План – памятка Решения задачи</w:t>
      </w:r>
    </w:p>
    <w:p w:rsidR="002F5E74" w:rsidRPr="00D32756" w:rsidRDefault="002F5E74" w:rsidP="00C123E2">
      <w:pPr>
        <w:numPr>
          <w:ilvl w:val="0"/>
          <w:numId w:val="11"/>
        </w:numPr>
        <w:shd w:val="clear" w:color="auto" w:fill="FFFFFF"/>
        <w:spacing w:after="0" w:line="240" w:lineRule="auto"/>
        <w:jc w:val="both"/>
        <w:rPr>
          <w:rFonts w:ascii="Times New Roman" w:hAnsi="Times New Roman" w:cs="Times New Roman"/>
          <w:sz w:val="24"/>
          <w:szCs w:val="24"/>
        </w:rPr>
      </w:pPr>
      <w:r w:rsidRPr="00D32756">
        <w:rPr>
          <w:rFonts w:ascii="Times New Roman" w:hAnsi="Times New Roman" w:cs="Times New Roman"/>
          <w:sz w:val="24"/>
          <w:szCs w:val="24"/>
        </w:rPr>
        <w:t>Памятка  «КАК УЧИТЬ СТИХОТВОРЕНИЯ»</w:t>
      </w:r>
    </w:p>
    <w:p w:rsidR="002F5E74" w:rsidRPr="00D32756" w:rsidRDefault="002F5E74" w:rsidP="00C123E2">
      <w:pPr>
        <w:numPr>
          <w:ilvl w:val="0"/>
          <w:numId w:val="11"/>
        </w:numPr>
        <w:shd w:val="clear" w:color="auto" w:fill="FFFFFF"/>
        <w:spacing w:after="0" w:line="240" w:lineRule="auto"/>
        <w:jc w:val="both"/>
        <w:rPr>
          <w:rFonts w:ascii="Times New Roman" w:hAnsi="Times New Roman" w:cs="Times New Roman"/>
          <w:sz w:val="24"/>
          <w:szCs w:val="24"/>
        </w:rPr>
      </w:pPr>
      <w:r w:rsidRPr="00D32756">
        <w:rPr>
          <w:rFonts w:ascii="Times New Roman" w:hAnsi="Times New Roman" w:cs="Times New Roman"/>
          <w:sz w:val="24"/>
          <w:szCs w:val="24"/>
        </w:rPr>
        <w:t>Памятка  «РАБОТА С ТЕТРАДЬЮ»</w:t>
      </w:r>
    </w:p>
    <w:p w:rsidR="002F5E74" w:rsidRPr="00D32756" w:rsidRDefault="002F5E74" w:rsidP="00C123E2">
      <w:pPr>
        <w:numPr>
          <w:ilvl w:val="0"/>
          <w:numId w:val="11"/>
        </w:numPr>
        <w:shd w:val="clear" w:color="auto" w:fill="FFFFFF"/>
        <w:spacing w:after="0" w:line="240" w:lineRule="auto"/>
        <w:jc w:val="both"/>
        <w:rPr>
          <w:rFonts w:ascii="Times New Roman" w:hAnsi="Times New Roman" w:cs="Times New Roman"/>
          <w:sz w:val="24"/>
          <w:szCs w:val="24"/>
        </w:rPr>
      </w:pPr>
      <w:r w:rsidRPr="00D32756">
        <w:rPr>
          <w:rFonts w:ascii="Times New Roman" w:hAnsi="Times New Roman" w:cs="Times New Roman"/>
          <w:sz w:val="24"/>
          <w:szCs w:val="24"/>
        </w:rPr>
        <w:t>Памятка, как поступать в стрессовых ситуациях (пожар, опасность и пр.)</w:t>
      </w:r>
    </w:p>
    <w:p w:rsidR="002F5E74" w:rsidRPr="00D32756" w:rsidRDefault="002F5E74" w:rsidP="00C123E2">
      <w:pPr>
        <w:numPr>
          <w:ilvl w:val="0"/>
          <w:numId w:val="11"/>
        </w:numPr>
        <w:shd w:val="clear" w:color="auto" w:fill="FFFFFF"/>
        <w:spacing w:after="0" w:line="240" w:lineRule="auto"/>
        <w:jc w:val="both"/>
        <w:rPr>
          <w:rFonts w:ascii="Times New Roman" w:hAnsi="Times New Roman" w:cs="Times New Roman"/>
          <w:sz w:val="24"/>
          <w:szCs w:val="24"/>
        </w:rPr>
      </w:pPr>
      <w:r w:rsidRPr="00D32756">
        <w:rPr>
          <w:rFonts w:ascii="Times New Roman" w:hAnsi="Times New Roman" w:cs="Times New Roman"/>
          <w:sz w:val="24"/>
          <w:szCs w:val="24"/>
        </w:rPr>
        <w:t>Памятка: Правила  общения</w:t>
      </w:r>
    </w:p>
    <w:p w:rsidR="002F5E74" w:rsidRPr="00D32756" w:rsidRDefault="002F5E74" w:rsidP="00160D70">
      <w:pPr>
        <w:shd w:val="clear" w:color="auto" w:fill="FFFFFF"/>
        <w:spacing w:after="0" w:line="240" w:lineRule="auto"/>
        <w:ind w:firstLine="851"/>
        <w:jc w:val="both"/>
        <w:rPr>
          <w:rFonts w:ascii="Times New Roman" w:hAnsi="Times New Roman" w:cs="Times New Roman"/>
          <w:sz w:val="24"/>
          <w:szCs w:val="24"/>
        </w:rPr>
      </w:pPr>
    </w:p>
    <w:p w:rsidR="002F5E74" w:rsidRPr="00D32756" w:rsidRDefault="002F5E74" w:rsidP="00160D70">
      <w:pPr>
        <w:shd w:val="clear" w:color="auto" w:fill="FFFFFF"/>
        <w:spacing w:after="0" w:line="240" w:lineRule="auto"/>
        <w:ind w:firstLine="851"/>
        <w:jc w:val="both"/>
        <w:rPr>
          <w:rFonts w:ascii="Times New Roman" w:hAnsi="Times New Roman" w:cs="Times New Roman"/>
          <w:b/>
          <w:sz w:val="24"/>
          <w:szCs w:val="24"/>
        </w:rPr>
      </w:pPr>
      <w:r w:rsidRPr="00D32756">
        <w:rPr>
          <w:rFonts w:ascii="Times New Roman" w:hAnsi="Times New Roman" w:cs="Times New Roman"/>
          <w:b/>
          <w:sz w:val="24"/>
          <w:szCs w:val="24"/>
        </w:rPr>
        <w:t xml:space="preserve">Раздел «Рабочие материалы» </w:t>
      </w:r>
    </w:p>
    <w:p w:rsidR="002F5E74" w:rsidRPr="00D32756" w:rsidRDefault="002F5E74" w:rsidP="00160D70">
      <w:pPr>
        <w:shd w:val="clear" w:color="auto" w:fill="FFFFFF"/>
        <w:spacing w:after="0" w:line="240" w:lineRule="auto"/>
        <w:ind w:firstLine="851"/>
        <w:jc w:val="both"/>
        <w:rPr>
          <w:rFonts w:ascii="Times New Roman" w:hAnsi="Times New Roman" w:cs="Times New Roman"/>
          <w:b/>
          <w:sz w:val="24"/>
          <w:szCs w:val="24"/>
        </w:rPr>
      </w:pPr>
    </w:p>
    <w:p w:rsidR="002F5E74" w:rsidRPr="00D32756" w:rsidRDefault="002F5E74" w:rsidP="00C123E2">
      <w:pPr>
        <w:numPr>
          <w:ilvl w:val="0"/>
          <w:numId w:val="12"/>
        </w:numPr>
        <w:shd w:val="clear" w:color="auto" w:fill="FFFFFF"/>
        <w:spacing w:after="0" w:line="240" w:lineRule="auto"/>
        <w:jc w:val="both"/>
        <w:rPr>
          <w:rFonts w:ascii="Times New Roman" w:hAnsi="Times New Roman" w:cs="Times New Roman"/>
          <w:sz w:val="24"/>
          <w:szCs w:val="24"/>
        </w:rPr>
      </w:pPr>
      <w:r w:rsidRPr="00D32756">
        <w:rPr>
          <w:rFonts w:ascii="Times New Roman" w:hAnsi="Times New Roman" w:cs="Times New Roman"/>
          <w:sz w:val="24"/>
          <w:szCs w:val="24"/>
        </w:rPr>
        <w:t>На каждый предмет имеется свой «файл»,  в него вкладываются диагностические работы.</w:t>
      </w:r>
    </w:p>
    <w:p w:rsidR="002F5E74" w:rsidRPr="00D32756" w:rsidRDefault="002F5E74" w:rsidP="00160D70">
      <w:pPr>
        <w:shd w:val="clear" w:color="auto" w:fill="FFFFFF"/>
        <w:spacing w:after="0" w:line="240" w:lineRule="auto"/>
        <w:ind w:firstLine="851"/>
        <w:jc w:val="both"/>
        <w:rPr>
          <w:rFonts w:ascii="Times New Roman" w:hAnsi="Times New Roman" w:cs="Times New Roman"/>
          <w:sz w:val="24"/>
          <w:szCs w:val="24"/>
        </w:rPr>
      </w:pPr>
    </w:p>
    <w:p w:rsidR="002F5E74" w:rsidRPr="00D32756" w:rsidRDefault="002F5E74" w:rsidP="00160D70">
      <w:pPr>
        <w:shd w:val="clear" w:color="auto" w:fill="FFFFFF"/>
        <w:spacing w:after="0" w:line="240" w:lineRule="auto"/>
        <w:ind w:firstLine="851"/>
        <w:jc w:val="both"/>
        <w:rPr>
          <w:rFonts w:ascii="Times New Roman" w:hAnsi="Times New Roman" w:cs="Times New Roman"/>
          <w:b/>
          <w:sz w:val="24"/>
          <w:szCs w:val="24"/>
        </w:rPr>
      </w:pPr>
      <w:r w:rsidRPr="00D32756">
        <w:rPr>
          <w:rFonts w:ascii="Times New Roman" w:hAnsi="Times New Roman" w:cs="Times New Roman"/>
          <w:b/>
          <w:sz w:val="24"/>
          <w:szCs w:val="24"/>
        </w:rPr>
        <w:t>Страницы раздела «Мои достижения»</w:t>
      </w:r>
    </w:p>
    <w:p w:rsidR="002F5E74" w:rsidRPr="00D32756" w:rsidRDefault="002F5E74" w:rsidP="00160D70">
      <w:pPr>
        <w:shd w:val="clear" w:color="auto" w:fill="FFFFFF"/>
        <w:spacing w:after="0" w:line="240" w:lineRule="auto"/>
        <w:ind w:firstLine="851"/>
        <w:jc w:val="both"/>
        <w:rPr>
          <w:rFonts w:ascii="Times New Roman" w:hAnsi="Times New Roman" w:cs="Times New Roman"/>
          <w:sz w:val="24"/>
          <w:szCs w:val="24"/>
        </w:rPr>
      </w:pPr>
    </w:p>
    <w:p w:rsidR="002F5E74" w:rsidRPr="00D32756" w:rsidRDefault="002F5E74" w:rsidP="00C123E2">
      <w:pPr>
        <w:numPr>
          <w:ilvl w:val="0"/>
          <w:numId w:val="12"/>
        </w:numPr>
        <w:shd w:val="clear" w:color="auto" w:fill="FFFFFF"/>
        <w:spacing w:after="0" w:line="240" w:lineRule="auto"/>
        <w:jc w:val="both"/>
        <w:rPr>
          <w:rFonts w:ascii="Times New Roman" w:hAnsi="Times New Roman" w:cs="Times New Roman"/>
          <w:sz w:val="24"/>
          <w:szCs w:val="24"/>
        </w:rPr>
      </w:pPr>
      <w:r w:rsidRPr="00D32756">
        <w:rPr>
          <w:rFonts w:ascii="Times New Roman" w:hAnsi="Times New Roman" w:cs="Times New Roman"/>
          <w:sz w:val="24"/>
          <w:szCs w:val="24"/>
        </w:rPr>
        <w:t>Моя лучшая работа</w:t>
      </w:r>
    </w:p>
    <w:p w:rsidR="002F5E74" w:rsidRPr="00D32756" w:rsidRDefault="002F5E74" w:rsidP="00C123E2">
      <w:pPr>
        <w:numPr>
          <w:ilvl w:val="0"/>
          <w:numId w:val="12"/>
        </w:numPr>
        <w:shd w:val="clear" w:color="auto" w:fill="FFFFFF"/>
        <w:spacing w:after="0" w:line="240" w:lineRule="auto"/>
        <w:jc w:val="both"/>
        <w:rPr>
          <w:rFonts w:ascii="Times New Roman" w:hAnsi="Times New Roman" w:cs="Times New Roman"/>
          <w:sz w:val="24"/>
          <w:szCs w:val="24"/>
        </w:rPr>
      </w:pPr>
      <w:r w:rsidRPr="00D32756">
        <w:rPr>
          <w:rFonts w:ascii="Times New Roman" w:hAnsi="Times New Roman" w:cs="Times New Roman"/>
          <w:sz w:val="24"/>
          <w:szCs w:val="24"/>
        </w:rPr>
        <w:t>Задание, которое мне больше всего понравилось</w:t>
      </w:r>
    </w:p>
    <w:p w:rsidR="002F5E74" w:rsidRPr="00D32756" w:rsidRDefault="002F5E74" w:rsidP="00C123E2">
      <w:pPr>
        <w:numPr>
          <w:ilvl w:val="0"/>
          <w:numId w:val="12"/>
        </w:numPr>
        <w:shd w:val="clear" w:color="auto" w:fill="FFFFFF"/>
        <w:spacing w:after="0" w:line="240" w:lineRule="auto"/>
        <w:jc w:val="both"/>
        <w:rPr>
          <w:rFonts w:ascii="Times New Roman" w:hAnsi="Times New Roman" w:cs="Times New Roman"/>
          <w:sz w:val="24"/>
          <w:szCs w:val="24"/>
        </w:rPr>
      </w:pPr>
      <w:r w:rsidRPr="00D32756">
        <w:rPr>
          <w:rFonts w:ascii="Times New Roman" w:hAnsi="Times New Roman" w:cs="Times New Roman"/>
          <w:sz w:val="24"/>
          <w:szCs w:val="24"/>
        </w:rPr>
        <w:t>Я прочитал ……. книг.</w:t>
      </w:r>
    </w:p>
    <w:p w:rsidR="002F5E74" w:rsidRPr="00D32756" w:rsidRDefault="002F5E74" w:rsidP="00C123E2">
      <w:pPr>
        <w:numPr>
          <w:ilvl w:val="0"/>
          <w:numId w:val="12"/>
        </w:numPr>
        <w:shd w:val="clear" w:color="auto" w:fill="FFFFFF"/>
        <w:spacing w:after="0" w:line="240" w:lineRule="auto"/>
        <w:jc w:val="both"/>
        <w:rPr>
          <w:rFonts w:ascii="Times New Roman" w:hAnsi="Times New Roman" w:cs="Times New Roman"/>
          <w:sz w:val="24"/>
          <w:szCs w:val="24"/>
        </w:rPr>
      </w:pPr>
      <w:r w:rsidRPr="00D32756">
        <w:rPr>
          <w:rFonts w:ascii="Times New Roman" w:hAnsi="Times New Roman" w:cs="Times New Roman"/>
          <w:sz w:val="24"/>
          <w:szCs w:val="24"/>
        </w:rPr>
        <w:t>Что я теперь знаю, чего не знал раньше?</w:t>
      </w:r>
    </w:p>
    <w:p w:rsidR="002F5E74" w:rsidRPr="00D32756" w:rsidRDefault="002F5E74" w:rsidP="00C123E2">
      <w:pPr>
        <w:numPr>
          <w:ilvl w:val="0"/>
          <w:numId w:val="12"/>
        </w:numPr>
        <w:shd w:val="clear" w:color="auto" w:fill="FFFFFF"/>
        <w:spacing w:after="0" w:line="240" w:lineRule="auto"/>
        <w:jc w:val="both"/>
        <w:rPr>
          <w:rFonts w:ascii="Times New Roman" w:hAnsi="Times New Roman" w:cs="Times New Roman"/>
          <w:sz w:val="24"/>
          <w:szCs w:val="24"/>
        </w:rPr>
      </w:pPr>
      <w:r w:rsidRPr="00D32756">
        <w:rPr>
          <w:rFonts w:ascii="Times New Roman" w:hAnsi="Times New Roman" w:cs="Times New Roman"/>
          <w:sz w:val="24"/>
          <w:szCs w:val="24"/>
        </w:rPr>
        <w:t>Что я теперь умею, чего не умел раньше?</w:t>
      </w:r>
    </w:p>
    <w:p w:rsidR="002F5E74" w:rsidRPr="00D32756" w:rsidRDefault="002F5E74" w:rsidP="00C123E2">
      <w:pPr>
        <w:numPr>
          <w:ilvl w:val="0"/>
          <w:numId w:val="12"/>
        </w:numPr>
        <w:shd w:val="clear" w:color="auto" w:fill="FFFFFF"/>
        <w:spacing w:after="0" w:line="240" w:lineRule="auto"/>
        <w:jc w:val="both"/>
        <w:rPr>
          <w:rFonts w:ascii="Times New Roman" w:hAnsi="Times New Roman" w:cs="Times New Roman"/>
          <w:sz w:val="24"/>
          <w:szCs w:val="24"/>
        </w:rPr>
      </w:pPr>
      <w:r w:rsidRPr="00D32756">
        <w:rPr>
          <w:rFonts w:ascii="Times New Roman" w:hAnsi="Times New Roman" w:cs="Times New Roman"/>
          <w:sz w:val="24"/>
          <w:szCs w:val="24"/>
        </w:rPr>
        <w:t>Мои цели и планы на следующий учебный год:</w:t>
      </w:r>
    </w:p>
    <w:p w:rsidR="002F5E74" w:rsidRPr="00D32756" w:rsidRDefault="002F5E74" w:rsidP="00C123E2">
      <w:pPr>
        <w:numPr>
          <w:ilvl w:val="0"/>
          <w:numId w:val="12"/>
        </w:numPr>
        <w:shd w:val="clear" w:color="auto" w:fill="FFFFFF"/>
        <w:spacing w:after="0" w:line="240" w:lineRule="auto"/>
        <w:jc w:val="both"/>
        <w:rPr>
          <w:rFonts w:ascii="Times New Roman" w:hAnsi="Times New Roman" w:cs="Times New Roman"/>
          <w:sz w:val="24"/>
          <w:szCs w:val="24"/>
        </w:rPr>
      </w:pPr>
      <w:r w:rsidRPr="00D32756">
        <w:rPr>
          <w:rFonts w:ascii="Times New Roman" w:hAnsi="Times New Roman" w:cs="Times New Roman"/>
          <w:sz w:val="24"/>
          <w:szCs w:val="24"/>
        </w:rPr>
        <w:t>Чему я еще хочу научиться?</w:t>
      </w:r>
    </w:p>
    <w:p w:rsidR="002F5E74" w:rsidRPr="00D32756" w:rsidRDefault="002F5E74" w:rsidP="00C123E2">
      <w:pPr>
        <w:numPr>
          <w:ilvl w:val="0"/>
          <w:numId w:val="12"/>
        </w:numPr>
        <w:shd w:val="clear" w:color="auto" w:fill="FFFFFF"/>
        <w:spacing w:after="0" w:line="240" w:lineRule="auto"/>
        <w:jc w:val="both"/>
        <w:rPr>
          <w:rFonts w:ascii="Times New Roman" w:hAnsi="Times New Roman" w:cs="Times New Roman"/>
          <w:sz w:val="24"/>
          <w:szCs w:val="24"/>
        </w:rPr>
      </w:pPr>
      <w:r w:rsidRPr="00D32756">
        <w:rPr>
          <w:rFonts w:ascii="Times New Roman" w:hAnsi="Times New Roman" w:cs="Times New Roman"/>
          <w:sz w:val="24"/>
          <w:szCs w:val="24"/>
        </w:rPr>
        <w:t>Какие книги прочитать?</w:t>
      </w:r>
    </w:p>
    <w:p w:rsidR="002F5E74" w:rsidRPr="00D32756" w:rsidRDefault="002F5E74" w:rsidP="00C123E2">
      <w:pPr>
        <w:numPr>
          <w:ilvl w:val="0"/>
          <w:numId w:val="12"/>
        </w:numPr>
        <w:shd w:val="clear" w:color="auto" w:fill="FFFFFF"/>
        <w:spacing w:after="0" w:line="240" w:lineRule="auto"/>
        <w:jc w:val="both"/>
        <w:rPr>
          <w:rFonts w:ascii="Times New Roman" w:hAnsi="Times New Roman" w:cs="Times New Roman"/>
          <w:sz w:val="24"/>
          <w:szCs w:val="24"/>
        </w:rPr>
      </w:pPr>
      <w:r w:rsidRPr="00D32756">
        <w:rPr>
          <w:rFonts w:ascii="Times New Roman" w:hAnsi="Times New Roman" w:cs="Times New Roman"/>
          <w:sz w:val="24"/>
          <w:szCs w:val="24"/>
        </w:rPr>
        <w:t>Мое участие в школьных и классных праздниках и мероприятиях</w:t>
      </w:r>
    </w:p>
    <w:p w:rsidR="002F5E74" w:rsidRPr="00D32756" w:rsidRDefault="002F5E74" w:rsidP="00C123E2">
      <w:pPr>
        <w:numPr>
          <w:ilvl w:val="0"/>
          <w:numId w:val="12"/>
        </w:numPr>
        <w:shd w:val="clear" w:color="auto" w:fill="FFFFFF"/>
        <w:spacing w:after="0" w:line="240" w:lineRule="auto"/>
        <w:jc w:val="both"/>
        <w:rPr>
          <w:rFonts w:ascii="Times New Roman" w:hAnsi="Times New Roman" w:cs="Times New Roman"/>
          <w:sz w:val="24"/>
          <w:szCs w:val="24"/>
        </w:rPr>
      </w:pPr>
      <w:r w:rsidRPr="00D32756">
        <w:rPr>
          <w:rFonts w:ascii="Times New Roman" w:hAnsi="Times New Roman" w:cs="Times New Roman"/>
          <w:sz w:val="24"/>
          <w:szCs w:val="24"/>
        </w:rPr>
        <w:t>Мои проекты</w:t>
      </w:r>
    </w:p>
    <w:p w:rsidR="002F5E74" w:rsidRPr="00D32756" w:rsidRDefault="002F5E74" w:rsidP="00C123E2">
      <w:pPr>
        <w:numPr>
          <w:ilvl w:val="0"/>
          <w:numId w:val="12"/>
        </w:numPr>
        <w:shd w:val="clear" w:color="auto" w:fill="FFFFFF"/>
        <w:spacing w:after="0" w:line="240" w:lineRule="auto"/>
        <w:jc w:val="both"/>
        <w:rPr>
          <w:rFonts w:ascii="Times New Roman" w:hAnsi="Times New Roman" w:cs="Times New Roman"/>
          <w:sz w:val="24"/>
          <w:szCs w:val="24"/>
        </w:rPr>
      </w:pPr>
      <w:r w:rsidRPr="00D32756">
        <w:rPr>
          <w:rFonts w:ascii="Times New Roman" w:hAnsi="Times New Roman" w:cs="Times New Roman"/>
          <w:sz w:val="24"/>
          <w:szCs w:val="24"/>
        </w:rPr>
        <w:t>Продукты совместного творчества (с родителями, одноклассниками)</w:t>
      </w:r>
    </w:p>
    <w:p w:rsidR="002F5E74" w:rsidRPr="00D32756" w:rsidRDefault="002F5E74" w:rsidP="00160D70">
      <w:pPr>
        <w:shd w:val="clear" w:color="auto" w:fill="FFFFFF"/>
        <w:spacing w:after="0" w:line="240" w:lineRule="auto"/>
        <w:ind w:firstLine="851"/>
        <w:jc w:val="both"/>
        <w:rPr>
          <w:rFonts w:ascii="Times New Roman" w:hAnsi="Times New Roman" w:cs="Times New Roman"/>
          <w:sz w:val="24"/>
          <w:szCs w:val="24"/>
        </w:rPr>
      </w:pPr>
    </w:p>
    <w:p w:rsidR="002F5E74" w:rsidRPr="00D32756" w:rsidRDefault="002F5E74" w:rsidP="000B5C48">
      <w:pPr>
        <w:shd w:val="clear" w:color="auto" w:fill="FFFFFF"/>
        <w:spacing w:line="240" w:lineRule="auto"/>
        <w:ind w:firstLine="851"/>
        <w:jc w:val="both"/>
        <w:rPr>
          <w:rFonts w:ascii="Times New Roman" w:hAnsi="Times New Roman" w:cs="Times New Roman"/>
          <w:sz w:val="24"/>
          <w:szCs w:val="24"/>
        </w:rPr>
      </w:pPr>
      <w:r w:rsidRPr="00D32756">
        <w:rPr>
          <w:rFonts w:ascii="Times New Roman" w:hAnsi="Times New Roman" w:cs="Times New Roman"/>
          <w:sz w:val="24"/>
          <w:szCs w:val="24"/>
        </w:rPr>
        <w:t>Анализ, интерпретация и оценка отдельных составляющих и портфеля достижений в целом ведётся с позиций достижения планируемых результатов с учётом основных результатов начального общего образования</w:t>
      </w:r>
      <w:r w:rsidR="00CC3BEB">
        <w:rPr>
          <w:rFonts w:ascii="Times New Roman" w:hAnsi="Times New Roman" w:cs="Times New Roman"/>
          <w:sz w:val="24"/>
          <w:szCs w:val="24"/>
        </w:rPr>
        <w:t>, устанавливаемых требованиями ФГОС НОО</w:t>
      </w:r>
      <w:r w:rsidRPr="00D32756">
        <w:rPr>
          <w:rFonts w:ascii="Times New Roman" w:hAnsi="Times New Roman" w:cs="Times New Roman"/>
          <w:sz w:val="24"/>
          <w:szCs w:val="24"/>
        </w:rPr>
        <w:t>.</w:t>
      </w:r>
    </w:p>
    <w:p w:rsidR="002F5E74" w:rsidRPr="00D32756" w:rsidRDefault="002F5E74" w:rsidP="000B5C48">
      <w:pPr>
        <w:shd w:val="clear" w:color="auto" w:fill="FFFFFF"/>
        <w:spacing w:line="240" w:lineRule="auto"/>
        <w:ind w:firstLine="851"/>
        <w:jc w:val="both"/>
        <w:rPr>
          <w:rFonts w:ascii="Times New Roman" w:hAnsi="Times New Roman" w:cs="Times New Roman"/>
          <w:b/>
          <w:sz w:val="24"/>
          <w:szCs w:val="24"/>
        </w:rPr>
      </w:pPr>
      <w:r w:rsidRPr="00D32756">
        <w:rPr>
          <w:rFonts w:ascii="Times New Roman" w:hAnsi="Times New Roman" w:cs="Times New Roman"/>
          <w:sz w:val="24"/>
          <w:szCs w:val="24"/>
        </w:rPr>
        <w:tab/>
      </w:r>
    </w:p>
    <w:p w:rsidR="00606B83" w:rsidRDefault="00160D70" w:rsidP="00160D70">
      <w:pPr>
        <w:shd w:val="clear" w:color="auto" w:fill="FFFFFF"/>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606B83" w:rsidRDefault="00606B83" w:rsidP="00160D70">
      <w:pPr>
        <w:shd w:val="clear" w:color="auto" w:fill="FFFFFF"/>
        <w:spacing w:line="240" w:lineRule="auto"/>
        <w:jc w:val="both"/>
        <w:rPr>
          <w:rFonts w:ascii="Times New Roman" w:hAnsi="Times New Roman" w:cs="Times New Roman"/>
          <w:sz w:val="24"/>
          <w:szCs w:val="24"/>
        </w:rPr>
      </w:pPr>
    </w:p>
    <w:p w:rsidR="00606B83" w:rsidRDefault="00606B83" w:rsidP="00160D70">
      <w:pPr>
        <w:shd w:val="clear" w:color="auto" w:fill="FFFFFF"/>
        <w:spacing w:line="240" w:lineRule="auto"/>
        <w:jc w:val="both"/>
        <w:rPr>
          <w:rFonts w:ascii="Times New Roman" w:hAnsi="Times New Roman" w:cs="Times New Roman"/>
          <w:sz w:val="24"/>
          <w:szCs w:val="24"/>
        </w:rPr>
      </w:pPr>
    </w:p>
    <w:p w:rsidR="00606B83" w:rsidRDefault="00606B83" w:rsidP="00160D70">
      <w:pPr>
        <w:shd w:val="clear" w:color="auto" w:fill="FFFFFF"/>
        <w:spacing w:line="240" w:lineRule="auto"/>
        <w:jc w:val="both"/>
        <w:rPr>
          <w:rFonts w:ascii="Times New Roman" w:hAnsi="Times New Roman" w:cs="Times New Roman"/>
          <w:sz w:val="24"/>
          <w:szCs w:val="24"/>
        </w:rPr>
      </w:pPr>
    </w:p>
    <w:p w:rsidR="006742F2" w:rsidRPr="00D32756" w:rsidRDefault="00606B83" w:rsidP="00160D70">
      <w:pPr>
        <w:shd w:val="clear" w:color="auto" w:fill="FFFFFF"/>
        <w:spacing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160D70">
        <w:rPr>
          <w:rFonts w:ascii="Times New Roman" w:hAnsi="Times New Roman" w:cs="Times New Roman"/>
          <w:sz w:val="24"/>
          <w:szCs w:val="24"/>
        </w:rPr>
        <w:t xml:space="preserve"> </w:t>
      </w:r>
      <w:r w:rsidR="00567B30" w:rsidRPr="00D32756">
        <w:rPr>
          <w:rFonts w:ascii="Times New Roman" w:hAnsi="Times New Roman" w:cs="Times New Roman"/>
          <w:b/>
          <w:sz w:val="24"/>
          <w:szCs w:val="24"/>
        </w:rPr>
        <w:t>2. Содержательный раздел</w:t>
      </w:r>
    </w:p>
    <w:p w:rsidR="00782DD4" w:rsidRPr="00D32756" w:rsidRDefault="00567B30" w:rsidP="000B5C48">
      <w:pPr>
        <w:spacing w:line="240" w:lineRule="auto"/>
        <w:ind w:firstLine="709"/>
        <w:jc w:val="center"/>
        <w:rPr>
          <w:rFonts w:ascii="Times New Roman" w:hAnsi="Times New Roman" w:cs="Times New Roman"/>
          <w:b/>
          <w:bCs/>
          <w:sz w:val="24"/>
          <w:szCs w:val="24"/>
        </w:rPr>
      </w:pPr>
      <w:r w:rsidRPr="00D32756">
        <w:rPr>
          <w:rFonts w:ascii="Times New Roman" w:hAnsi="Times New Roman" w:cs="Times New Roman"/>
          <w:b/>
          <w:bCs/>
          <w:sz w:val="24"/>
          <w:szCs w:val="24"/>
        </w:rPr>
        <w:t xml:space="preserve">2.1. </w:t>
      </w:r>
      <w:r w:rsidR="00782DD4" w:rsidRPr="00D32756">
        <w:rPr>
          <w:rFonts w:ascii="Times New Roman" w:hAnsi="Times New Roman" w:cs="Times New Roman"/>
          <w:b/>
          <w:bCs/>
          <w:sz w:val="24"/>
          <w:szCs w:val="24"/>
        </w:rPr>
        <w:t>Программа формирования универсальных учебных действий у обучающихся на ступени  начального общего образования</w:t>
      </w:r>
    </w:p>
    <w:p w:rsidR="00782DD4" w:rsidRPr="00D32756" w:rsidRDefault="00782DD4" w:rsidP="000B5C48">
      <w:pPr>
        <w:spacing w:line="240" w:lineRule="auto"/>
        <w:ind w:firstLine="709"/>
        <w:rPr>
          <w:rFonts w:ascii="Times New Roman" w:hAnsi="Times New Roman" w:cs="Times New Roman"/>
          <w:b/>
          <w:bCs/>
          <w:sz w:val="24"/>
          <w:szCs w:val="24"/>
        </w:rPr>
      </w:pPr>
      <w:r w:rsidRPr="00D32756">
        <w:rPr>
          <w:rFonts w:ascii="Times New Roman" w:hAnsi="Times New Roman" w:cs="Times New Roman"/>
          <w:b/>
          <w:bCs/>
          <w:sz w:val="24"/>
          <w:szCs w:val="24"/>
        </w:rPr>
        <w:t>Пояснительная записка</w:t>
      </w:r>
    </w:p>
    <w:p w:rsidR="00066E2A" w:rsidRPr="00066E2A" w:rsidRDefault="00066E2A" w:rsidP="000B5C48">
      <w:pPr>
        <w:spacing w:after="0" w:line="240" w:lineRule="auto"/>
        <w:ind w:firstLine="709"/>
        <w:rPr>
          <w:rFonts w:ascii="Times New Roman" w:hAnsi="Times New Roman" w:cs="Times New Roman"/>
          <w:bCs/>
          <w:sz w:val="24"/>
          <w:szCs w:val="24"/>
        </w:rPr>
      </w:pPr>
      <w:r w:rsidRPr="00066E2A">
        <w:rPr>
          <w:rFonts w:ascii="Times New Roman" w:hAnsi="Times New Roman" w:cs="Times New Roman"/>
          <w:bCs/>
          <w:sz w:val="24"/>
          <w:szCs w:val="24"/>
        </w:rPr>
        <w:t>Программа формирования универсальных учебных действий на уровне начального общего образования (далее —</w:t>
      </w:r>
      <w:r w:rsidR="00E91E6B">
        <w:rPr>
          <w:rFonts w:ascii="Times New Roman" w:hAnsi="Times New Roman" w:cs="Times New Roman"/>
          <w:bCs/>
          <w:sz w:val="24"/>
          <w:szCs w:val="24"/>
        </w:rPr>
        <w:t xml:space="preserve"> </w:t>
      </w:r>
      <w:r w:rsidRPr="00066E2A">
        <w:rPr>
          <w:rFonts w:ascii="Times New Roman" w:hAnsi="Times New Roman" w:cs="Times New Roman"/>
          <w:bCs/>
          <w:sz w:val="24"/>
          <w:szCs w:val="24"/>
        </w:rPr>
        <w:t>программа формирования универсальных учебных действий) конкретизирует требования ФГОС НОО</w:t>
      </w:r>
      <w:r w:rsidR="001743F0">
        <w:rPr>
          <w:rFonts w:ascii="Times New Roman" w:hAnsi="Times New Roman" w:cs="Times New Roman"/>
          <w:bCs/>
          <w:sz w:val="24"/>
          <w:szCs w:val="24"/>
        </w:rPr>
        <w:t xml:space="preserve"> </w:t>
      </w:r>
      <w:r w:rsidRPr="00066E2A">
        <w:rPr>
          <w:rFonts w:ascii="Times New Roman" w:hAnsi="Times New Roman" w:cs="Times New Roman"/>
          <w:bCs/>
          <w:sz w:val="24"/>
          <w:szCs w:val="24"/>
        </w:rPr>
        <w:t>к личностным и метапредметным результатам освоения основной образовательной программы начального общего образования, дополняет традиционное содержание образовательно­воспитательных программ и служит основой для разработки примерных программ учебн</w:t>
      </w:r>
      <w:r w:rsidR="001743F0">
        <w:rPr>
          <w:rFonts w:ascii="Times New Roman" w:hAnsi="Times New Roman" w:cs="Times New Roman"/>
          <w:bCs/>
          <w:sz w:val="24"/>
          <w:szCs w:val="24"/>
        </w:rPr>
        <w:t xml:space="preserve">ых предметов, курсов, дисциплин начального общего образования </w:t>
      </w:r>
      <w:r w:rsidR="007818A4">
        <w:rPr>
          <w:rFonts w:ascii="Times New Roman" w:hAnsi="Times New Roman" w:cs="Times New Roman"/>
          <w:sz w:val="24"/>
          <w:szCs w:val="24"/>
        </w:rPr>
        <w:t>МОУ  «Байдиковская НШ»</w:t>
      </w:r>
      <w:r w:rsidR="00E91E6B">
        <w:rPr>
          <w:rFonts w:ascii="Times New Roman" w:hAnsi="Times New Roman" w:cs="Times New Roman"/>
          <w:bCs/>
          <w:sz w:val="24"/>
          <w:szCs w:val="24"/>
        </w:rPr>
        <w:t>.</w:t>
      </w:r>
    </w:p>
    <w:p w:rsidR="00066E2A" w:rsidRPr="00066E2A" w:rsidRDefault="00066E2A" w:rsidP="000B5C48">
      <w:pPr>
        <w:spacing w:after="0" w:line="240" w:lineRule="auto"/>
        <w:ind w:firstLine="709"/>
        <w:rPr>
          <w:rFonts w:ascii="Times New Roman" w:hAnsi="Times New Roman" w:cs="Times New Roman"/>
          <w:bCs/>
          <w:sz w:val="24"/>
          <w:szCs w:val="24"/>
        </w:rPr>
      </w:pPr>
      <w:r w:rsidRPr="00066E2A">
        <w:rPr>
          <w:rFonts w:ascii="Times New Roman" w:hAnsi="Times New Roman" w:cs="Times New Roman"/>
          <w:bCs/>
          <w:sz w:val="24"/>
          <w:szCs w:val="24"/>
        </w:rPr>
        <w:t>Программа формирования универсальных учебных действий направлена на реализацию системно­деятельностного подхода, положенного в основу ФГОС, является главным педагогическим инструментом и средством обеспечения условий для формирования у обучающихся умения учиться, развития способности к саморазвитию и самосовершенствованию. Умение учиться – это  способность человека объективно обнаруживать, каких именно знаний и умений ему не хватает для решения актуальной для него задачи, самостоятельно (или в коллективно-распределенной деятельности) находить недостающие знания и эффективно осваивать новые умения (способы деятельности) на их основе. Сформированные универсальные учебные действия обеспечивают личности не только готовность и способность самостоятельно учиться, но и осознанно решать самые разные задачи во многих сферах человеческой жизни.</w:t>
      </w:r>
    </w:p>
    <w:p w:rsidR="00066E2A" w:rsidRPr="00066E2A" w:rsidRDefault="00066E2A" w:rsidP="000B5C48">
      <w:pPr>
        <w:spacing w:after="0" w:line="240" w:lineRule="auto"/>
        <w:ind w:firstLine="709"/>
        <w:rPr>
          <w:rFonts w:ascii="Times New Roman" w:hAnsi="Times New Roman" w:cs="Times New Roman"/>
          <w:bCs/>
          <w:sz w:val="24"/>
          <w:szCs w:val="24"/>
        </w:rPr>
      </w:pPr>
      <w:r w:rsidRPr="00066E2A">
        <w:rPr>
          <w:rFonts w:ascii="Times New Roman" w:hAnsi="Times New Roman" w:cs="Times New Roman"/>
          <w:bCs/>
          <w:sz w:val="24"/>
          <w:szCs w:val="24"/>
        </w:rPr>
        <w:t>Развитие универсальных учебных действий невозможно вне ситуации изучения предметных знаний. Оно реализуется в условиях специально организованной образовательной деятельности по освоению обучающимися конкретных предметных знаний, умений и навыков в рамках отдельных школьных дисциплин. Вместе с тем, освоенные знания, умения и навыки рассматриваются как  поле для применения сформированных универсальных учебных действий обучающихся для решения ими широкого круга практических и познавательных задач.</w:t>
      </w:r>
    </w:p>
    <w:p w:rsidR="00066E2A" w:rsidRPr="00066E2A" w:rsidRDefault="00066E2A" w:rsidP="000B5C48">
      <w:pPr>
        <w:spacing w:after="0" w:line="240" w:lineRule="auto"/>
        <w:ind w:firstLine="709"/>
        <w:rPr>
          <w:rFonts w:ascii="Times New Roman" w:hAnsi="Times New Roman" w:cs="Times New Roman"/>
          <w:bCs/>
          <w:sz w:val="24"/>
          <w:szCs w:val="24"/>
        </w:rPr>
      </w:pPr>
      <w:r w:rsidRPr="00066E2A">
        <w:rPr>
          <w:rFonts w:ascii="Times New Roman" w:hAnsi="Times New Roman" w:cs="Times New Roman"/>
          <w:bCs/>
          <w:sz w:val="24"/>
          <w:szCs w:val="24"/>
        </w:rPr>
        <w:t>Программа формирования универсальных учебных действий для начального общего образования включает:</w:t>
      </w:r>
    </w:p>
    <w:p w:rsidR="00066E2A" w:rsidRPr="00066E2A" w:rsidRDefault="00066E2A" w:rsidP="000B5C48">
      <w:pPr>
        <w:spacing w:after="0" w:line="240" w:lineRule="auto"/>
        <w:ind w:firstLine="709"/>
        <w:rPr>
          <w:rFonts w:ascii="Times New Roman" w:hAnsi="Times New Roman" w:cs="Times New Roman"/>
          <w:bCs/>
          <w:sz w:val="24"/>
          <w:szCs w:val="24"/>
        </w:rPr>
      </w:pPr>
      <w:r w:rsidRPr="00066E2A">
        <w:rPr>
          <w:rFonts w:ascii="Times New Roman" w:hAnsi="Times New Roman" w:cs="Times New Roman"/>
          <w:bCs/>
          <w:sz w:val="24"/>
          <w:szCs w:val="24"/>
        </w:rPr>
        <w:t>-  ценностные ориентиры начального общего образования;</w:t>
      </w:r>
    </w:p>
    <w:p w:rsidR="00066E2A" w:rsidRPr="00066E2A" w:rsidRDefault="00066E2A" w:rsidP="000B5C48">
      <w:pPr>
        <w:spacing w:after="0" w:line="240" w:lineRule="auto"/>
        <w:ind w:firstLine="709"/>
        <w:rPr>
          <w:rFonts w:ascii="Times New Roman" w:hAnsi="Times New Roman" w:cs="Times New Roman"/>
          <w:bCs/>
          <w:sz w:val="24"/>
          <w:szCs w:val="24"/>
        </w:rPr>
      </w:pPr>
      <w:r w:rsidRPr="00066E2A">
        <w:rPr>
          <w:rFonts w:ascii="Times New Roman" w:hAnsi="Times New Roman" w:cs="Times New Roman"/>
          <w:bCs/>
          <w:sz w:val="24"/>
          <w:szCs w:val="24"/>
        </w:rPr>
        <w:t>- понятие, функции, состав и характеристики универсальных учебных действий в младшем школьном возрасте;</w:t>
      </w:r>
    </w:p>
    <w:p w:rsidR="00066E2A" w:rsidRPr="00066E2A" w:rsidRDefault="00066E2A" w:rsidP="000B5C48">
      <w:pPr>
        <w:spacing w:after="0" w:line="240" w:lineRule="auto"/>
        <w:ind w:firstLine="709"/>
        <w:rPr>
          <w:rFonts w:ascii="Times New Roman" w:hAnsi="Times New Roman" w:cs="Times New Roman"/>
          <w:bCs/>
          <w:sz w:val="24"/>
          <w:szCs w:val="24"/>
        </w:rPr>
      </w:pPr>
      <w:r w:rsidRPr="00066E2A">
        <w:rPr>
          <w:rFonts w:ascii="Times New Roman" w:hAnsi="Times New Roman" w:cs="Times New Roman"/>
          <w:bCs/>
          <w:sz w:val="24"/>
          <w:szCs w:val="24"/>
        </w:rPr>
        <w:t xml:space="preserve">- описание возможностей содержания различных учебных предметов для формирования универсальных учебных действий; </w:t>
      </w:r>
    </w:p>
    <w:p w:rsidR="00066E2A" w:rsidRPr="00066E2A" w:rsidRDefault="00066E2A" w:rsidP="000B5C48">
      <w:pPr>
        <w:spacing w:after="0" w:line="240" w:lineRule="auto"/>
        <w:ind w:firstLine="709"/>
        <w:rPr>
          <w:rFonts w:ascii="Times New Roman" w:hAnsi="Times New Roman" w:cs="Times New Roman"/>
          <w:bCs/>
          <w:sz w:val="24"/>
          <w:szCs w:val="24"/>
        </w:rPr>
      </w:pPr>
      <w:r w:rsidRPr="00066E2A">
        <w:rPr>
          <w:rFonts w:ascii="Times New Roman" w:hAnsi="Times New Roman" w:cs="Times New Roman"/>
          <w:bCs/>
          <w:sz w:val="24"/>
          <w:szCs w:val="24"/>
        </w:rPr>
        <w:t>- описание условий организации образовательной деятельности по освоению обучающимися содержания учебных предметов с целью развития универсальных учебных действий;</w:t>
      </w:r>
    </w:p>
    <w:p w:rsidR="00066E2A" w:rsidRPr="00066E2A" w:rsidRDefault="00066E2A" w:rsidP="000B5C48">
      <w:pPr>
        <w:spacing w:after="0" w:line="240" w:lineRule="auto"/>
        <w:ind w:firstLine="709"/>
        <w:rPr>
          <w:rFonts w:ascii="Times New Roman" w:hAnsi="Times New Roman" w:cs="Times New Roman"/>
          <w:bCs/>
          <w:sz w:val="24"/>
          <w:szCs w:val="24"/>
        </w:rPr>
      </w:pPr>
      <w:r w:rsidRPr="00066E2A">
        <w:rPr>
          <w:rFonts w:ascii="Times New Roman" w:hAnsi="Times New Roman" w:cs="Times New Roman"/>
          <w:bCs/>
          <w:sz w:val="24"/>
          <w:szCs w:val="24"/>
        </w:rPr>
        <w:t>- описание условий, обеспечивающих преемственность про­</w:t>
      </w:r>
      <w:r w:rsidRPr="00066E2A">
        <w:rPr>
          <w:rFonts w:ascii="Times New Roman" w:hAnsi="Times New Roman" w:cs="Times New Roman"/>
          <w:bCs/>
          <w:sz w:val="24"/>
          <w:szCs w:val="24"/>
        </w:rPr>
        <w:br/>
        <w:t>граммы формирования у обучающихся универсальных учебных действий при переходе от дошкольного к начальному и от начального к основному общему образованию.</w:t>
      </w:r>
    </w:p>
    <w:p w:rsidR="00DE311D" w:rsidRPr="00D32756" w:rsidRDefault="00DE311D" w:rsidP="000B5C48">
      <w:pPr>
        <w:spacing w:line="240" w:lineRule="auto"/>
        <w:ind w:firstLine="709"/>
        <w:rPr>
          <w:rFonts w:ascii="Times New Roman" w:hAnsi="Times New Roman" w:cs="Times New Roman"/>
          <w:bCs/>
          <w:sz w:val="24"/>
          <w:szCs w:val="24"/>
        </w:rPr>
      </w:pPr>
    </w:p>
    <w:p w:rsidR="00782DD4" w:rsidRPr="00D32756" w:rsidRDefault="00782DD4" w:rsidP="000B5C48">
      <w:pPr>
        <w:spacing w:line="240" w:lineRule="auto"/>
        <w:ind w:firstLine="709"/>
        <w:rPr>
          <w:rFonts w:ascii="Times New Roman" w:hAnsi="Times New Roman" w:cs="Times New Roman"/>
          <w:sz w:val="24"/>
          <w:szCs w:val="24"/>
        </w:rPr>
      </w:pPr>
      <w:r w:rsidRPr="00D32756">
        <w:rPr>
          <w:rFonts w:ascii="Times New Roman" w:hAnsi="Times New Roman" w:cs="Times New Roman"/>
          <w:b/>
          <w:bCs/>
          <w:sz w:val="24"/>
          <w:szCs w:val="24"/>
          <w:u w:val="single"/>
        </w:rPr>
        <w:t>Цель программы</w:t>
      </w:r>
      <w:r w:rsidRPr="00D32756">
        <w:rPr>
          <w:rFonts w:ascii="Times New Roman" w:hAnsi="Times New Roman" w:cs="Times New Roman"/>
          <w:bCs/>
          <w:sz w:val="24"/>
          <w:szCs w:val="24"/>
        </w:rPr>
        <w:t xml:space="preserve">:  обеспечить  </w:t>
      </w:r>
      <w:r w:rsidRPr="00D32756">
        <w:rPr>
          <w:rFonts w:ascii="Times New Roman" w:hAnsi="Times New Roman" w:cs="Times New Roman"/>
          <w:sz w:val="24"/>
          <w:szCs w:val="24"/>
        </w:rPr>
        <w:t>регулирование  различных аспектов освоения метапредметных умений, т.е. способов деятельности, применимы</w:t>
      </w:r>
      <w:r w:rsidR="00066E2A">
        <w:rPr>
          <w:rFonts w:ascii="Times New Roman" w:hAnsi="Times New Roman" w:cs="Times New Roman"/>
          <w:sz w:val="24"/>
          <w:szCs w:val="24"/>
        </w:rPr>
        <w:t>х в рамках, как образовательной деятельности</w:t>
      </w:r>
      <w:r w:rsidRPr="00D32756">
        <w:rPr>
          <w:rFonts w:ascii="Times New Roman" w:hAnsi="Times New Roman" w:cs="Times New Roman"/>
          <w:sz w:val="24"/>
          <w:szCs w:val="24"/>
        </w:rPr>
        <w:t xml:space="preserve">, так и при решении проблем в реальных </w:t>
      </w:r>
      <w:r w:rsidR="00066E2A">
        <w:rPr>
          <w:rFonts w:ascii="Times New Roman" w:hAnsi="Times New Roman" w:cs="Times New Roman"/>
          <w:sz w:val="24"/>
          <w:szCs w:val="24"/>
        </w:rPr>
        <w:t>жизненных ситуациях на начальном уровне</w:t>
      </w:r>
      <w:r w:rsidRPr="00D32756">
        <w:rPr>
          <w:rFonts w:ascii="Times New Roman" w:hAnsi="Times New Roman" w:cs="Times New Roman"/>
          <w:sz w:val="24"/>
          <w:szCs w:val="24"/>
        </w:rPr>
        <w:t xml:space="preserve"> общего образования</w:t>
      </w:r>
      <w:r w:rsidR="00066E2A">
        <w:rPr>
          <w:rFonts w:ascii="Times New Roman" w:hAnsi="Times New Roman" w:cs="Times New Roman"/>
          <w:sz w:val="24"/>
          <w:szCs w:val="24"/>
        </w:rPr>
        <w:t xml:space="preserve"> </w:t>
      </w:r>
      <w:r w:rsidR="007818A4">
        <w:rPr>
          <w:rFonts w:ascii="Times New Roman" w:hAnsi="Times New Roman" w:cs="Times New Roman"/>
          <w:sz w:val="24"/>
          <w:szCs w:val="24"/>
        </w:rPr>
        <w:t>МОУ  «Байдиковская НШ»</w:t>
      </w:r>
      <w:r w:rsidRPr="00D32756">
        <w:rPr>
          <w:rFonts w:ascii="Times New Roman" w:hAnsi="Times New Roman" w:cs="Times New Roman"/>
          <w:sz w:val="24"/>
          <w:szCs w:val="24"/>
        </w:rPr>
        <w:t>.</w:t>
      </w:r>
    </w:p>
    <w:p w:rsidR="00782DD4" w:rsidRPr="00D32756" w:rsidRDefault="00782DD4" w:rsidP="000B5C48">
      <w:pPr>
        <w:spacing w:line="240" w:lineRule="auto"/>
        <w:jc w:val="both"/>
        <w:rPr>
          <w:rFonts w:ascii="Times New Roman" w:hAnsi="Times New Roman" w:cs="Times New Roman"/>
          <w:color w:val="000000"/>
          <w:sz w:val="24"/>
          <w:szCs w:val="24"/>
        </w:rPr>
      </w:pPr>
      <w:r w:rsidRPr="00D32756">
        <w:rPr>
          <w:rFonts w:ascii="Times New Roman" w:hAnsi="Times New Roman" w:cs="Times New Roman"/>
          <w:color w:val="000000"/>
          <w:sz w:val="24"/>
          <w:szCs w:val="24"/>
        </w:rPr>
        <w:t xml:space="preserve">Задачи программы: </w:t>
      </w:r>
    </w:p>
    <w:p w:rsidR="00782DD4" w:rsidRPr="00D32756" w:rsidRDefault="00782DD4" w:rsidP="000B5C48">
      <w:pPr>
        <w:widowControl w:val="0"/>
        <w:numPr>
          <w:ilvl w:val="0"/>
          <w:numId w:val="5"/>
        </w:numPr>
        <w:suppressAutoHyphens/>
        <w:spacing w:after="0" w:line="240" w:lineRule="auto"/>
        <w:jc w:val="both"/>
        <w:rPr>
          <w:rFonts w:ascii="Times New Roman" w:hAnsi="Times New Roman" w:cs="Times New Roman"/>
          <w:color w:val="000000"/>
          <w:sz w:val="24"/>
          <w:szCs w:val="24"/>
        </w:rPr>
      </w:pPr>
      <w:r w:rsidRPr="00D32756">
        <w:rPr>
          <w:rFonts w:ascii="Times New Roman" w:hAnsi="Times New Roman" w:cs="Times New Roman"/>
          <w:color w:val="000000"/>
          <w:sz w:val="24"/>
          <w:szCs w:val="24"/>
        </w:rPr>
        <w:t xml:space="preserve">актуализация ценностных ориентиров содержания начального общего </w:t>
      </w:r>
      <w:r w:rsidRPr="00D32756">
        <w:rPr>
          <w:rFonts w:ascii="Times New Roman" w:hAnsi="Times New Roman" w:cs="Times New Roman"/>
          <w:color w:val="000000"/>
          <w:sz w:val="24"/>
          <w:szCs w:val="24"/>
        </w:rPr>
        <w:lastRenderedPageBreak/>
        <w:t xml:space="preserve">образования учителями школы, необходимых для разработки и уточнения рабочих учебных программ средствами </w:t>
      </w:r>
      <w:r w:rsidR="00076CBD">
        <w:rPr>
          <w:rFonts w:ascii="Times New Roman" w:hAnsi="Times New Roman" w:cs="Times New Roman"/>
          <w:color w:val="000000"/>
          <w:sz w:val="24"/>
          <w:szCs w:val="24"/>
        </w:rPr>
        <w:t xml:space="preserve">учебно-методического комплекта </w:t>
      </w:r>
      <w:r w:rsidR="00066E2A">
        <w:rPr>
          <w:rFonts w:ascii="Times New Roman" w:hAnsi="Times New Roman" w:cs="Times New Roman"/>
          <w:color w:val="000000"/>
          <w:sz w:val="24"/>
          <w:szCs w:val="24"/>
        </w:rPr>
        <w:t xml:space="preserve"> «Школа России»</w:t>
      </w:r>
      <w:r w:rsidRPr="00D32756">
        <w:rPr>
          <w:rFonts w:ascii="Times New Roman" w:hAnsi="Times New Roman" w:cs="Times New Roman"/>
          <w:color w:val="000000"/>
          <w:sz w:val="24"/>
          <w:szCs w:val="24"/>
        </w:rPr>
        <w:t xml:space="preserve"> и программы внеурочной деятельности в школе;</w:t>
      </w:r>
    </w:p>
    <w:p w:rsidR="00782DD4" w:rsidRPr="00D32756" w:rsidRDefault="00782DD4" w:rsidP="000B5C48">
      <w:pPr>
        <w:widowControl w:val="0"/>
        <w:numPr>
          <w:ilvl w:val="0"/>
          <w:numId w:val="5"/>
        </w:numPr>
        <w:suppressAutoHyphens/>
        <w:spacing w:after="0" w:line="240" w:lineRule="auto"/>
        <w:jc w:val="both"/>
        <w:rPr>
          <w:rFonts w:ascii="Times New Roman" w:hAnsi="Times New Roman" w:cs="Times New Roman"/>
          <w:color w:val="000000"/>
          <w:sz w:val="24"/>
          <w:szCs w:val="24"/>
        </w:rPr>
      </w:pPr>
      <w:r w:rsidRPr="00D32756">
        <w:rPr>
          <w:rFonts w:ascii="Times New Roman" w:hAnsi="Times New Roman" w:cs="Times New Roman"/>
          <w:color w:val="000000"/>
          <w:sz w:val="24"/>
          <w:szCs w:val="24"/>
        </w:rPr>
        <w:t>актуализация механизмов взаимосвязи универсальных учебных действия и содержания учебных предметов в соответствии с</w:t>
      </w:r>
      <w:r w:rsidR="00066E2A">
        <w:rPr>
          <w:rFonts w:ascii="Times New Roman" w:hAnsi="Times New Roman" w:cs="Times New Roman"/>
          <w:color w:val="000000"/>
          <w:sz w:val="24"/>
          <w:szCs w:val="24"/>
        </w:rPr>
        <w:t xml:space="preserve"> «Школа России» </w:t>
      </w:r>
      <w:r w:rsidRPr="00D32756">
        <w:rPr>
          <w:rFonts w:ascii="Times New Roman" w:hAnsi="Times New Roman" w:cs="Times New Roman"/>
          <w:color w:val="000000"/>
          <w:sz w:val="24"/>
          <w:szCs w:val="24"/>
        </w:rPr>
        <w:t>педагогами через систему методической работы в школе.;</w:t>
      </w:r>
    </w:p>
    <w:p w:rsidR="00782DD4" w:rsidRPr="00D32756" w:rsidRDefault="00782DD4" w:rsidP="000B5C48">
      <w:pPr>
        <w:widowControl w:val="0"/>
        <w:numPr>
          <w:ilvl w:val="0"/>
          <w:numId w:val="5"/>
        </w:numPr>
        <w:suppressAutoHyphens/>
        <w:spacing w:after="0" w:line="240" w:lineRule="auto"/>
        <w:jc w:val="both"/>
        <w:rPr>
          <w:rFonts w:ascii="Times New Roman" w:hAnsi="Times New Roman" w:cs="Times New Roman"/>
          <w:sz w:val="24"/>
          <w:szCs w:val="24"/>
        </w:rPr>
      </w:pPr>
      <w:r w:rsidRPr="00D32756">
        <w:rPr>
          <w:rFonts w:ascii="Times New Roman" w:hAnsi="Times New Roman" w:cs="Times New Roman"/>
          <w:sz w:val="24"/>
          <w:szCs w:val="24"/>
        </w:rPr>
        <w:t xml:space="preserve">выявить в содержании предметных линий  универсальные учебные действия  и  определить условия формирования  в образовательном процессе и жизненно важных ситуациях. </w:t>
      </w:r>
    </w:p>
    <w:p w:rsidR="00782DD4" w:rsidRPr="00D32756" w:rsidRDefault="00782DD4" w:rsidP="000B5C48">
      <w:pPr>
        <w:spacing w:line="240" w:lineRule="auto"/>
        <w:ind w:firstLine="709"/>
        <w:jc w:val="both"/>
        <w:rPr>
          <w:rFonts w:ascii="Times New Roman" w:hAnsi="Times New Roman" w:cs="Times New Roman"/>
          <w:sz w:val="24"/>
          <w:szCs w:val="24"/>
        </w:rPr>
      </w:pPr>
      <w:r w:rsidRPr="00D32756">
        <w:rPr>
          <w:rFonts w:ascii="Times New Roman" w:hAnsi="Times New Roman" w:cs="Times New Roman"/>
          <w:sz w:val="24"/>
          <w:szCs w:val="24"/>
        </w:rPr>
        <w:t xml:space="preserve">Программа  </w:t>
      </w:r>
      <w:r w:rsidRPr="00D32756">
        <w:rPr>
          <w:rFonts w:ascii="Times New Roman" w:hAnsi="Times New Roman" w:cs="Times New Roman"/>
          <w:bCs/>
          <w:sz w:val="24"/>
          <w:szCs w:val="24"/>
        </w:rPr>
        <w:t>формирования универсальных учебных действий</w:t>
      </w:r>
      <w:r w:rsidRPr="00D32756">
        <w:rPr>
          <w:rFonts w:ascii="Times New Roman" w:hAnsi="Times New Roman" w:cs="Times New Roman"/>
          <w:sz w:val="24"/>
          <w:szCs w:val="24"/>
        </w:rPr>
        <w:t xml:space="preserve"> содержит:</w:t>
      </w:r>
    </w:p>
    <w:p w:rsidR="00782DD4" w:rsidRPr="00D32756" w:rsidRDefault="00160D70" w:rsidP="000B5C48">
      <w:pPr>
        <w:numPr>
          <w:ilvl w:val="0"/>
          <w:numId w:val="4"/>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О</w:t>
      </w:r>
      <w:r w:rsidR="00782DD4" w:rsidRPr="00D32756">
        <w:rPr>
          <w:rFonts w:ascii="Times New Roman" w:hAnsi="Times New Roman" w:cs="Times New Roman"/>
          <w:sz w:val="24"/>
          <w:szCs w:val="24"/>
        </w:rPr>
        <w:t>писание ценност</w:t>
      </w:r>
      <w:r w:rsidR="00066E2A">
        <w:rPr>
          <w:rFonts w:ascii="Times New Roman" w:hAnsi="Times New Roman" w:cs="Times New Roman"/>
          <w:sz w:val="24"/>
          <w:szCs w:val="24"/>
        </w:rPr>
        <w:t xml:space="preserve">ных ориентиров на уровне начального общего </w:t>
      </w:r>
      <w:r w:rsidR="00782DD4" w:rsidRPr="00D32756">
        <w:rPr>
          <w:rFonts w:ascii="Times New Roman" w:hAnsi="Times New Roman" w:cs="Times New Roman"/>
          <w:sz w:val="24"/>
          <w:szCs w:val="24"/>
        </w:rPr>
        <w:t xml:space="preserve"> образования; </w:t>
      </w:r>
    </w:p>
    <w:p w:rsidR="00782DD4" w:rsidRPr="00D32756" w:rsidRDefault="00160D70" w:rsidP="000B5C48">
      <w:pPr>
        <w:numPr>
          <w:ilvl w:val="0"/>
          <w:numId w:val="4"/>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Х</w:t>
      </w:r>
      <w:r w:rsidR="00782DD4" w:rsidRPr="00D32756">
        <w:rPr>
          <w:rFonts w:ascii="Times New Roman" w:hAnsi="Times New Roman" w:cs="Times New Roman"/>
          <w:sz w:val="24"/>
          <w:szCs w:val="24"/>
        </w:rPr>
        <w:t>арактеристики личностных, регулятивных, познавательных, коммуникативных универсальных учебных действий.</w:t>
      </w:r>
    </w:p>
    <w:p w:rsidR="00782DD4" w:rsidRPr="00361559" w:rsidRDefault="00160D70" w:rsidP="000B5C48">
      <w:pPr>
        <w:numPr>
          <w:ilvl w:val="0"/>
          <w:numId w:val="4"/>
        </w:numPr>
        <w:spacing w:after="0" w:line="240" w:lineRule="auto"/>
        <w:jc w:val="both"/>
        <w:rPr>
          <w:rFonts w:ascii="Times New Roman" w:hAnsi="Times New Roman" w:cs="Times New Roman"/>
          <w:sz w:val="24"/>
          <w:szCs w:val="24"/>
        </w:rPr>
      </w:pPr>
      <w:r w:rsidRPr="00361559">
        <w:rPr>
          <w:rFonts w:ascii="Times New Roman" w:hAnsi="Times New Roman" w:cs="Times New Roman"/>
          <w:sz w:val="24"/>
          <w:szCs w:val="24"/>
        </w:rPr>
        <w:t>С</w:t>
      </w:r>
      <w:r w:rsidR="00782DD4" w:rsidRPr="00361559">
        <w:rPr>
          <w:rFonts w:ascii="Times New Roman" w:hAnsi="Times New Roman" w:cs="Times New Roman"/>
          <w:sz w:val="24"/>
          <w:szCs w:val="24"/>
        </w:rPr>
        <w:t xml:space="preserve">вязь универсальных учебных действий с содержанием учебных предметов в соответствии с УМК </w:t>
      </w:r>
      <w:r w:rsidR="00066E2A" w:rsidRPr="00361559">
        <w:rPr>
          <w:rFonts w:ascii="Times New Roman" w:hAnsi="Times New Roman" w:cs="Times New Roman"/>
          <w:sz w:val="24"/>
          <w:szCs w:val="24"/>
        </w:rPr>
        <w:t>«Школа России»</w:t>
      </w:r>
      <w:r w:rsidR="00782DD4" w:rsidRPr="00361559">
        <w:rPr>
          <w:rFonts w:ascii="Times New Roman" w:hAnsi="Times New Roman" w:cs="Times New Roman"/>
          <w:sz w:val="24"/>
          <w:szCs w:val="24"/>
        </w:rPr>
        <w:t xml:space="preserve">; </w:t>
      </w:r>
    </w:p>
    <w:p w:rsidR="00782DD4" w:rsidRPr="00361559" w:rsidRDefault="00160D70" w:rsidP="000B5C48">
      <w:pPr>
        <w:numPr>
          <w:ilvl w:val="0"/>
          <w:numId w:val="4"/>
        </w:numPr>
        <w:spacing w:after="0" w:line="240" w:lineRule="auto"/>
        <w:rPr>
          <w:rFonts w:ascii="Times New Roman" w:hAnsi="Times New Roman" w:cs="Times New Roman"/>
          <w:sz w:val="24"/>
          <w:szCs w:val="24"/>
        </w:rPr>
      </w:pPr>
      <w:r w:rsidRPr="00361559">
        <w:rPr>
          <w:rFonts w:ascii="Times New Roman" w:hAnsi="Times New Roman" w:cs="Times New Roman"/>
          <w:sz w:val="24"/>
          <w:szCs w:val="24"/>
        </w:rPr>
        <w:t>Т</w:t>
      </w:r>
      <w:r w:rsidR="00782DD4" w:rsidRPr="00361559">
        <w:rPr>
          <w:rFonts w:ascii="Times New Roman" w:hAnsi="Times New Roman" w:cs="Times New Roman"/>
          <w:sz w:val="24"/>
          <w:szCs w:val="24"/>
        </w:rPr>
        <w:t xml:space="preserve">иповые задачи формирования личностных, регулятивных, познавательных, коммуникативных универсальных учебных действий в соответствии с УМК </w:t>
      </w:r>
      <w:r w:rsidR="00066E2A" w:rsidRPr="00361559">
        <w:rPr>
          <w:rFonts w:ascii="Times New Roman" w:hAnsi="Times New Roman" w:cs="Times New Roman"/>
          <w:sz w:val="24"/>
          <w:szCs w:val="24"/>
        </w:rPr>
        <w:t>«Школа России»</w:t>
      </w:r>
      <w:r w:rsidR="00782DD4" w:rsidRPr="00361559">
        <w:rPr>
          <w:rFonts w:ascii="Times New Roman" w:hAnsi="Times New Roman" w:cs="Times New Roman"/>
          <w:sz w:val="24"/>
          <w:szCs w:val="24"/>
        </w:rPr>
        <w:t>;</w:t>
      </w:r>
    </w:p>
    <w:p w:rsidR="00782DD4" w:rsidRPr="00361559" w:rsidRDefault="00160D70" w:rsidP="000B5C48">
      <w:pPr>
        <w:numPr>
          <w:ilvl w:val="0"/>
          <w:numId w:val="4"/>
        </w:numPr>
        <w:spacing w:after="0" w:line="240" w:lineRule="auto"/>
        <w:jc w:val="both"/>
        <w:rPr>
          <w:rFonts w:ascii="Times New Roman" w:hAnsi="Times New Roman" w:cs="Times New Roman"/>
          <w:sz w:val="24"/>
          <w:szCs w:val="24"/>
        </w:rPr>
      </w:pPr>
      <w:r w:rsidRPr="00361559">
        <w:rPr>
          <w:rFonts w:ascii="Times New Roman" w:hAnsi="Times New Roman" w:cs="Times New Roman"/>
          <w:sz w:val="24"/>
          <w:szCs w:val="24"/>
        </w:rPr>
        <w:t>О</w:t>
      </w:r>
      <w:r w:rsidR="00782DD4" w:rsidRPr="00361559">
        <w:rPr>
          <w:rFonts w:ascii="Times New Roman" w:hAnsi="Times New Roman" w:cs="Times New Roman"/>
          <w:sz w:val="24"/>
          <w:szCs w:val="24"/>
        </w:rPr>
        <w:t>писание преемственности программы формирования универсальных учебных действи</w:t>
      </w:r>
      <w:r w:rsidR="00066E2A" w:rsidRPr="00361559">
        <w:rPr>
          <w:rFonts w:ascii="Times New Roman" w:hAnsi="Times New Roman" w:cs="Times New Roman"/>
          <w:sz w:val="24"/>
          <w:szCs w:val="24"/>
        </w:rPr>
        <w:t>й на уровне дошкольного и начального общего образования</w:t>
      </w:r>
      <w:r w:rsidR="00782DD4" w:rsidRPr="00361559">
        <w:rPr>
          <w:rFonts w:ascii="Times New Roman" w:hAnsi="Times New Roman" w:cs="Times New Roman"/>
          <w:sz w:val="24"/>
          <w:szCs w:val="24"/>
        </w:rPr>
        <w:t xml:space="preserve"> в соответствии с УМК </w:t>
      </w:r>
      <w:r w:rsidR="00066E2A" w:rsidRPr="00361559">
        <w:rPr>
          <w:rFonts w:ascii="Times New Roman" w:hAnsi="Times New Roman" w:cs="Times New Roman"/>
          <w:sz w:val="24"/>
          <w:szCs w:val="24"/>
        </w:rPr>
        <w:t>«Школа России</w:t>
      </w:r>
      <w:r w:rsidR="00782DD4" w:rsidRPr="00361559">
        <w:rPr>
          <w:rFonts w:ascii="Times New Roman" w:hAnsi="Times New Roman" w:cs="Times New Roman"/>
          <w:sz w:val="24"/>
          <w:szCs w:val="24"/>
        </w:rPr>
        <w:t xml:space="preserve">». </w:t>
      </w:r>
    </w:p>
    <w:p w:rsidR="00782DD4" w:rsidRPr="00361559" w:rsidRDefault="00782DD4" w:rsidP="000B5C48">
      <w:pPr>
        <w:numPr>
          <w:ilvl w:val="0"/>
          <w:numId w:val="4"/>
        </w:numPr>
        <w:spacing w:after="0" w:line="240" w:lineRule="auto"/>
        <w:jc w:val="both"/>
        <w:rPr>
          <w:rFonts w:ascii="Times New Roman" w:hAnsi="Times New Roman" w:cs="Times New Roman"/>
          <w:sz w:val="24"/>
          <w:szCs w:val="24"/>
        </w:rPr>
      </w:pPr>
      <w:r w:rsidRPr="00361559">
        <w:rPr>
          <w:rFonts w:ascii="Times New Roman" w:hAnsi="Times New Roman" w:cs="Times New Roman"/>
          <w:sz w:val="24"/>
          <w:szCs w:val="24"/>
        </w:rPr>
        <w:t>Планируемые результаты сформированности УУД.</w:t>
      </w:r>
    </w:p>
    <w:p w:rsidR="00782DD4" w:rsidRPr="00361559" w:rsidRDefault="00782DD4" w:rsidP="000B5C48">
      <w:pPr>
        <w:spacing w:line="240" w:lineRule="auto"/>
        <w:jc w:val="both"/>
        <w:rPr>
          <w:rFonts w:ascii="Times New Roman" w:hAnsi="Times New Roman" w:cs="Times New Roman"/>
          <w:b/>
          <w:sz w:val="24"/>
          <w:szCs w:val="24"/>
        </w:rPr>
      </w:pPr>
      <w:r w:rsidRPr="00361559">
        <w:rPr>
          <w:rFonts w:ascii="Times New Roman" w:hAnsi="Times New Roman" w:cs="Times New Roman"/>
          <w:sz w:val="24"/>
          <w:szCs w:val="24"/>
        </w:rPr>
        <w:t>Программа формирования универсальных учебных действий является основой разработки рабочих программ отдельных учебных предметов.</w:t>
      </w:r>
    </w:p>
    <w:p w:rsidR="00027C3F" w:rsidRPr="00D32756" w:rsidRDefault="004B49EC" w:rsidP="000B5C48">
      <w:pPr>
        <w:spacing w:line="240" w:lineRule="auto"/>
        <w:jc w:val="both"/>
        <w:rPr>
          <w:rFonts w:ascii="Times New Roman" w:hAnsi="Times New Roman" w:cs="Times New Roman"/>
          <w:b/>
          <w:sz w:val="24"/>
          <w:szCs w:val="24"/>
        </w:rPr>
      </w:pPr>
      <w:r w:rsidRPr="00D32756">
        <w:rPr>
          <w:rFonts w:ascii="Times New Roman" w:hAnsi="Times New Roman" w:cs="Times New Roman"/>
          <w:b/>
          <w:sz w:val="24"/>
          <w:szCs w:val="24"/>
        </w:rPr>
        <w:t xml:space="preserve">2.1.1. </w:t>
      </w:r>
      <w:r w:rsidR="00027C3F" w:rsidRPr="00D32756">
        <w:rPr>
          <w:rFonts w:ascii="Times New Roman" w:hAnsi="Times New Roman" w:cs="Times New Roman"/>
          <w:b/>
          <w:sz w:val="24"/>
          <w:szCs w:val="24"/>
        </w:rPr>
        <w:t>Ценностные ориентиры начального общего образования.</w:t>
      </w:r>
    </w:p>
    <w:p w:rsidR="00991232" w:rsidRPr="00991232" w:rsidRDefault="00991232" w:rsidP="000B5C48">
      <w:pPr>
        <w:autoSpaceDE w:val="0"/>
        <w:autoSpaceDN w:val="0"/>
        <w:adjustRightInd w:val="0"/>
        <w:spacing w:after="0" w:line="240" w:lineRule="auto"/>
        <w:ind w:firstLine="454"/>
        <w:jc w:val="both"/>
        <w:textAlignment w:val="center"/>
        <w:rPr>
          <w:rFonts w:ascii="Times New Roman" w:eastAsia="Times New Roman" w:hAnsi="Times New Roman" w:cs="Times New Roman"/>
          <w:color w:val="000000"/>
          <w:spacing w:val="-2"/>
          <w:sz w:val="24"/>
          <w:szCs w:val="24"/>
        </w:rPr>
      </w:pPr>
      <w:r w:rsidRPr="00991232">
        <w:rPr>
          <w:rFonts w:ascii="Times New Roman" w:eastAsia="Times New Roman" w:hAnsi="Times New Roman" w:cs="Times New Roman"/>
          <w:color w:val="000000"/>
          <w:spacing w:val="-2"/>
          <w:sz w:val="24"/>
          <w:szCs w:val="24"/>
        </w:rPr>
        <w:t>За последние десятилетия в обществе произошли кардинальные изменения в представлении о целях образования и путях их реализации. От признания знаний, умений и навыков как основных итогов образования произошёл переход к пониманию обучения как процесса подготовки обучающихся к реальной жизни, к тому, чтобы занять активную позицию, успешно решать жизненные задачи, уметь сотрудничать и работать в группе, быть готовым к быстрому переучиванию в ответ на обновление знаний и требования рынка труда.</w:t>
      </w:r>
    </w:p>
    <w:p w:rsidR="00991232" w:rsidRPr="00991232" w:rsidRDefault="00991232" w:rsidP="000B5C48">
      <w:pPr>
        <w:autoSpaceDE w:val="0"/>
        <w:autoSpaceDN w:val="0"/>
        <w:adjustRightInd w:val="0"/>
        <w:spacing w:after="0" w:line="240" w:lineRule="auto"/>
        <w:ind w:firstLine="454"/>
        <w:jc w:val="both"/>
        <w:textAlignment w:val="center"/>
        <w:rPr>
          <w:rFonts w:ascii="Times New Roman" w:eastAsia="Times New Roman" w:hAnsi="Times New Roman" w:cs="Times New Roman"/>
          <w:color w:val="000000"/>
          <w:spacing w:val="-2"/>
          <w:sz w:val="24"/>
          <w:szCs w:val="24"/>
        </w:rPr>
      </w:pPr>
      <w:r w:rsidRPr="00991232">
        <w:rPr>
          <w:rFonts w:ascii="Times New Roman" w:eastAsia="Times New Roman" w:hAnsi="Times New Roman" w:cs="Times New Roman"/>
          <w:color w:val="000000"/>
          <w:spacing w:val="-2"/>
          <w:sz w:val="24"/>
          <w:szCs w:val="24"/>
        </w:rPr>
        <w:t>По сути, происходит переход от обучения как преподнесения учителем обучающимся системы знаний к активному решению проблем с целью выработки определённых решений; от освоения отдельных учебных предметов к полидисциплинарному (межпредметному) изучению сложных жизненных ситуаций; к сотрудничеству учителя и обучающихся в ходе овладения знаниями, к активному участию учеников в выборе содержания и методов обучения. Этот переход обусловлен сменой ценностных ориентиров образования.</w:t>
      </w:r>
    </w:p>
    <w:p w:rsidR="00991232" w:rsidRPr="00991232" w:rsidRDefault="00991232" w:rsidP="000B5C48">
      <w:pPr>
        <w:autoSpaceDE w:val="0"/>
        <w:autoSpaceDN w:val="0"/>
        <w:adjustRightInd w:val="0"/>
        <w:spacing w:after="0" w:line="240" w:lineRule="auto"/>
        <w:ind w:firstLine="454"/>
        <w:jc w:val="both"/>
        <w:textAlignment w:val="center"/>
        <w:rPr>
          <w:rFonts w:ascii="Times New Roman" w:eastAsia="Times New Roman" w:hAnsi="Times New Roman" w:cs="Times New Roman"/>
          <w:color w:val="000000"/>
          <w:spacing w:val="-2"/>
          <w:sz w:val="24"/>
          <w:szCs w:val="24"/>
        </w:rPr>
      </w:pPr>
      <w:r w:rsidRPr="00991232">
        <w:rPr>
          <w:rFonts w:ascii="Times New Roman" w:eastAsia="Times New Roman" w:hAnsi="Times New Roman" w:cs="Times New Roman"/>
          <w:color w:val="000000"/>
          <w:spacing w:val="-2"/>
          <w:sz w:val="24"/>
          <w:szCs w:val="24"/>
        </w:rPr>
        <w:t>Ценностные ориентиры начального общего образования конкретизируют личностный, социальный и государственный заказ системе образования, выраженный в Требованиях к результатам освоения основной образовательной программы, и отражают следующие целевые установки системы начального общего образования:</w:t>
      </w:r>
    </w:p>
    <w:p w:rsidR="00027C3F" w:rsidRPr="00D32756" w:rsidRDefault="00027C3F" w:rsidP="000B5C48">
      <w:pPr>
        <w:autoSpaceDE w:val="0"/>
        <w:autoSpaceDN w:val="0"/>
        <w:adjustRightInd w:val="0"/>
        <w:spacing w:after="0" w:line="240" w:lineRule="auto"/>
        <w:ind w:firstLine="454"/>
        <w:jc w:val="both"/>
        <w:textAlignment w:val="center"/>
        <w:rPr>
          <w:rFonts w:ascii="Times New Roman" w:eastAsia="Times New Roman" w:hAnsi="Times New Roman" w:cs="Times New Roman"/>
          <w:color w:val="000000"/>
          <w:sz w:val="24"/>
          <w:szCs w:val="24"/>
        </w:rPr>
      </w:pPr>
      <w:r w:rsidRPr="00D32756">
        <w:rPr>
          <w:rFonts w:ascii="Times New Roman" w:eastAsia="Times New Roman" w:hAnsi="Times New Roman" w:cs="Times New Roman"/>
          <w:color w:val="000000"/>
          <w:spacing w:val="-2"/>
          <w:sz w:val="24"/>
          <w:szCs w:val="24"/>
        </w:rPr>
        <w:t>•</w:t>
      </w:r>
      <w:r w:rsidRPr="00D32756">
        <w:rPr>
          <w:rFonts w:ascii="Times New Roman" w:eastAsia="MS Mincho" w:hAnsi="Times New Roman" w:cs="Times New Roman"/>
          <w:color w:val="000000"/>
          <w:spacing w:val="-2"/>
          <w:sz w:val="24"/>
          <w:szCs w:val="24"/>
        </w:rPr>
        <w:t> </w:t>
      </w:r>
      <w:r w:rsidRPr="00D32756">
        <w:rPr>
          <w:rFonts w:ascii="Times New Roman" w:eastAsia="Times New Roman" w:hAnsi="Times New Roman" w:cs="Times New Roman"/>
          <w:b/>
          <w:bCs/>
          <w:i/>
          <w:iCs/>
          <w:color w:val="000000"/>
          <w:spacing w:val="-2"/>
          <w:sz w:val="24"/>
          <w:szCs w:val="24"/>
        </w:rPr>
        <w:t>формирование основ гражданской идентичности лич­</w:t>
      </w:r>
      <w:r w:rsidRPr="00D32756">
        <w:rPr>
          <w:rFonts w:ascii="Times New Roman" w:eastAsia="Times New Roman" w:hAnsi="Times New Roman" w:cs="Times New Roman"/>
          <w:b/>
          <w:bCs/>
          <w:i/>
          <w:iCs/>
          <w:color w:val="000000"/>
          <w:spacing w:val="-2"/>
          <w:sz w:val="24"/>
          <w:szCs w:val="24"/>
        </w:rPr>
        <w:br/>
      </w:r>
      <w:r w:rsidRPr="00D32756">
        <w:rPr>
          <w:rFonts w:ascii="Times New Roman" w:eastAsia="Times New Roman" w:hAnsi="Times New Roman" w:cs="Times New Roman"/>
          <w:b/>
          <w:bCs/>
          <w:i/>
          <w:iCs/>
          <w:color w:val="000000"/>
          <w:sz w:val="24"/>
          <w:szCs w:val="24"/>
        </w:rPr>
        <w:t>ности</w:t>
      </w:r>
      <w:r w:rsidRPr="00D32756">
        <w:rPr>
          <w:rFonts w:ascii="Times New Roman" w:eastAsia="Times New Roman" w:hAnsi="Times New Roman" w:cs="Times New Roman"/>
          <w:color w:val="000000"/>
          <w:sz w:val="24"/>
          <w:szCs w:val="24"/>
        </w:rPr>
        <w:t>на основе:</w:t>
      </w:r>
    </w:p>
    <w:p w:rsidR="00027C3F" w:rsidRPr="00D32756" w:rsidRDefault="00027C3F" w:rsidP="000B5C48">
      <w:pPr>
        <w:autoSpaceDE w:val="0"/>
        <w:autoSpaceDN w:val="0"/>
        <w:adjustRightInd w:val="0"/>
        <w:spacing w:after="0" w:line="240" w:lineRule="auto"/>
        <w:ind w:firstLine="454"/>
        <w:jc w:val="both"/>
        <w:textAlignment w:val="center"/>
        <w:rPr>
          <w:rFonts w:ascii="Times New Roman" w:eastAsia="Times New Roman" w:hAnsi="Times New Roman" w:cs="Times New Roman"/>
          <w:color w:val="000000"/>
          <w:sz w:val="24"/>
          <w:szCs w:val="24"/>
        </w:rPr>
      </w:pPr>
      <w:r w:rsidRPr="00D32756">
        <w:rPr>
          <w:rFonts w:ascii="Times New Roman" w:eastAsia="Times New Roman" w:hAnsi="Times New Roman" w:cs="Times New Roman"/>
          <w:color w:val="000000"/>
          <w:sz w:val="24"/>
          <w:szCs w:val="24"/>
        </w:rPr>
        <w:t>—</w:t>
      </w:r>
      <w:r w:rsidRPr="00D32756">
        <w:rPr>
          <w:rFonts w:ascii="Times New Roman" w:eastAsia="Times New Roman" w:hAnsi="Times New Roman" w:cs="Times New Roman"/>
          <w:color w:val="000000"/>
          <w:sz w:val="24"/>
          <w:szCs w:val="24"/>
        </w:rPr>
        <w:t> </w:t>
      </w:r>
      <w:r w:rsidRPr="00D32756">
        <w:rPr>
          <w:rFonts w:ascii="Times New Roman" w:eastAsia="Times New Roman" w:hAnsi="Times New Roman" w:cs="Times New Roman"/>
          <w:color w:val="000000"/>
          <w:sz w:val="24"/>
          <w:szCs w:val="24"/>
        </w:rPr>
        <w:t>чувства сопричастности и гордости за свою Родину, народ и историю, осознания ответственности человека за благосостояние общества;</w:t>
      </w:r>
    </w:p>
    <w:p w:rsidR="00027C3F" w:rsidRPr="00D32756" w:rsidRDefault="00027C3F" w:rsidP="000B5C48">
      <w:pPr>
        <w:autoSpaceDE w:val="0"/>
        <w:autoSpaceDN w:val="0"/>
        <w:adjustRightInd w:val="0"/>
        <w:spacing w:after="0" w:line="240" w:lineRule="auto"/>
        <w:ind w:firstLine="454"/>
        <w:jc w:val="both"/>
        <w:textAlignment w:val="center"/>
        <w:rPr>
          <w:rFonts w:ascii="Times New Roman" w:eastAsia="Times New Roman" w:hAnsi="Times New Roman" w:cs="Times New Roman"/>
          <w:color w:val="000000"/>
          <w:sz w:val="24"/>
          <w:szCs w:val="24"/>
        </w:rPr>
      </w:pPr>
      <w:r w:rsidRPr="00D32756">
        <w:rPr>
          <w:rFonts w:ascii="Times New Roman" w:eastAsia="Times New Roman" w:hAnsi="Times New Roman" w:cs="Times New Roman"/>
          <w:color w:val="000000"/>
          <w:sz w:val="24"/>
          <w:szCs w:val="24"/>
        </w:rPr>
        <w:t>—</w:t>
      </w:r>
      <w:r w:rsidRPr="00D32756">
        <w:rPr>
          <w:rFonts w:ascii="Times New Roman" w:eastAsia="Times New Roman" w:hAnsi="Times New Roman" w:cs="Times New Roman"/>
          <w:color w:val="000000"/>
          <w:sz w:val="24"/>
          <w:szCs w:val="24"/>
        </w:rPr>
        <w:t> </w:t>
      </w:r>
      <w:r w:rsidRPr="00D32756">
        <w:rPr>
          <w:rFonts w:ascii="Times New Roman" w:eastAsia="Times New Roman" w:hAnsi="Times New Roman" w:cs="Times New Roman"/>
          <w:color w:val="000000"/>
          <w:sz w:val="24"/>
          <w:szCs w:val="24"/>
        </w:rPr>
        <w:t>восприятия мира как единого и целостного при разнообразии культур, национальностей, религий; уважения истории и культуры каждого народа;</w:t>
      </w:r>
    </w:p>
    <w:p w:rsidR="00027C3F" w:rsidRPr="00D32756" w:rsidRDefault="00027C3F" w:rsidP="000B5C48">
      <w:pPr>
        <w:autoSpaceDE w:val="0"/>
        <w:autoSpaceDN w:val="0"/>
        <w:adjustRightInd w:val="0"/>
        <w:spacing w:after="0" w:line="240" w:lineRule="auto"/>
        <w:ind w:firstLine="454"/>
        <w:jc w:val="both"/>
        <w:textAlignment w:val="center"/>
        <w:rPr>
          <w:rFonts w:ascii="Times New Roman" w:eastAsia="Times New Roman" w:hAnsi="Times New Roman" w:cs="Times New Roman"/>
          <w:b/>
          <w:bCs/>
          <w:i/>
          <w:iCs/>
          <w:color w:val="000000"/>
          <w:sz w:val="24"/>
          <w:szCs w:val="24"/>
        </w:rPr>
      </w:pPr>
      <w:r w:rsidRPr="00D32756">
        <w:rPr>
          <w:rFonts w:ascii="Times New Roman" w:eastAsia="Times New Roman" w:hAnsi="Times New Roman" w:cs="Times New Roman"/>
          <w:color w:val="000000"/>
          <w:sz w:val="24"/>
          <w:szCs w:val="24"/>
        </w:rPr>
        <w:t>•</w:t>
      </w:r>
      <w:r w:rsidRPr="00D32756">
        <w:rPr>
          <w:rFonts w:ascii="Times New Roman" w:eastAsia="MS Mincho" w:hAnsi="Times New Roman" w:cs="Times New Roman"/>
          <w:color w:val="000000"/>
          <w:sz w:val="24"/>
          <w:szCs w:val="24"/>
        </w:rPr>
        <w:t> </w:t>
      </w:r>
      <w:r w:rsidRPr="00D32756">
        <w:rPr>
          <w:rFonts w:ascii="Times New Roman" w:eastAsia="Times New Roman" w:hAnsi="Times New Roman" w:cs="Times New Roman"/>
          <w:b/>
          <w:bCs/>
          <w:i/>
          <w:iCs/>
          <w:color w:val="000000"/>
          <w:sz w:val="24"/>
          <w:szCs w:val="24"/>
        </w:rPr>
        <w:t xml:space="preserve">формирование психологических условий развития общения, сотрудничества </w:t>
      </w:r>
      <w:r w:rsidRPr="00D32756">
        <w:rPr>
          <w:rFonts w:ascii="Times New Roman" w:eastAsia="Times New Roman" w:hAnsi="Times New Roman" w:cs="Times New Roman"/>
          <w:color w:val="000000"/>
          <w:sz w:val="24"/>
          <w:szCs w:val="24"/>
        </w:rPr>
        <w:t>на основе:</w:t>
      </w:r>
    </w:p>
    <w:p w:rsidR="00027C3F" w:rsidRPr="00D32756" w:rsidRDefault="00027C3F" w:rsidP="000B5C48">
      <w:pPr>
        <w:autoSpaceDE w:val="0"/>
        <w:autoSpaceDN w:val="0"/>
        <w:adjustRightInd w:val="0"/>
        <w:spacing w:after="0" w:line="240" w:lineRule="auto"/>
        <w:ind w:firstLine="454"/>
        <w:jc w:val="both"/>
        <w:textAlignment w:val="center"/>
        <w:rPr>
          <w:rFonts w:ascii="Times New Roman" w:eastAsia="Times New Roman" w:hAnsi="Times New Roman" w:cs="Times New Roman"/>
          <w:color w:val="000000"/>
          <w:sz w:val="24"/>
          <w:szCs w:val="24"/>
        </w:rPr>
      </w:pPr>
      <w:r w:rsidRPr="00D32756">
        <w:rPr>
          <w:rFonts w:ascii="Times New Roman" w:eastAsia="Times New Roman" w:hAnsi="Times New Roman" w:cs="Times New Roman"/>
          <w:color w:val="000000"/>
          <w:sz w:val="24"/>
          <w:szCs w:val="24"/>
        </w:rPr>
        <w:t>—</w:t>
      </w:r>
      <w:r w:rsidRPr="00D32756">
        <w:rPr>
          <w:rFonts w:ascii="Times New Roman" w:eastAsia="Times New Roman" w:hAnsi="Times New Roman" w:cs="Times New Roman"/>
          <w:color w:val="000000"/>
          <w:sz w:val="24"/>
          <w:szCs w:val="24"/>
        </w:rPr>
        <w:t> </w:t>
      </w:r>
      <w:r w:rsidRPr="00D32756">
        <w:rPr>
          <w:rFonts w:ascii="Times New Roman" w:eastAsia="Times New Roman" w:hAnsi="Times New Roman" w:cs="Times New Roman"/>
          <w:color w:val="000000"/>
          <w:sz w:val="24"/>
          <w:szCs w:val="24"/>
        </w:rPr>
        <w:t>доброжелательности, доверия и внимания к людям, готовности к сотрудничеству и дружбе, оказанию помощи тем, кто в ней нуждается;</w:t>
      </w:r>
    </w:p>
    <w:p w:rsidR="00027C3F" w:rsidRPr="00D32756" w:rsidRDefault="00027C3F" w:rsidP="000B5C48">
      <w:pPr>
        <w:autoSpaceDE w:val="0"/>
        <w:autoSpaceDN w:val="0"/>
        <w:adjustRightInd w:val="0"/>
        <w:spacing w:after="0" w:line="240" w:lineRule="auto"/>
        <w:ind w:firstLine="454"/>
        <w:jc w:val="both"/>
        <w:textAlignment w:val="center"/>
        <w:rPr>
          <w:rFonts w:ascii="Times New Roman" w:eastAsia="Times New Roman" w:hAnsi="Times New Roman" w:cs="Times New Roman"/>
          <w:color w:val="000000"/>
          <w:sz w:val="24"/>
          <w:szCs w:val="24"/>
        </w:rPr>
      </w:pPr>
      <w:r w:rsidRPr="00D32756">
        <w:rPr>
          <w:rFonts w:ascii="Times New Roman" w:eastAsia="Times New Roman" w:hAnsi="Times New Roman" w:cs="Times New Roman"/>
          <w:color w:val="000000"/>
          <w:sz w:val="24"/>
          <w:szCs w:val="24"/>
        </w:rPr>
        <w:lastRenderedPageBreak/>
        <w:t>—</w:t>
      </w:r>
      <w:r w:rsidRPr="00D32756">
        <w:rPr>
          <w:rFonts w:ascii="Times New Roman" w:eastAsia="Times New Roman" w:hAnsi="Times New Roman" w:cs="Times New Roman"/>
          <w:color w:val="000000"/>
          <w:sz w:val="24"/>
          <w:szCs w:val="24"/>
        </w:rPr>
        <w:t> </w:t>
      </w:r>
      <w:r w:rsidRPr="00D32756">
        <w:rPr>
          <w:rFonts w:ascii="Times New Roman" w:eastAsia="Times New Roman" w:hAnsi="Times New Roman" w:cs="Times New Roman"/>
          <w:color w:val="000000"/>
          <w:sz w:val="24"/>
          <w:szCs w:val="24"/>
        </w:rPr>
        <w:t>уважения к окружающим — умения слушать и слышать партнёра, признавать право каждого на собственное мнение и принимать решения с учётом позиций всех участников;</w:t>
      </w:r>
    </w:p>
    <w:p w:rsidR="00027C3F" w:rsidRPr="00D32756" w:rsidRDefault="00027C3F" w:rsidP="000B5C48">
      <w:pPr>
        <w:autoSpaceDE w:val="0"/>
        <w:autoSpaceDN w:val="0"/>
        <w:adjustRightInd w:val="0"/>
        <w:spacing w:after="0" w:line="240" w:lineRule="auto"/>
        <w:ind w:firstLine="454"/>
        <w:jc w:val="both"/>
        <w:textAlignment w:val="center"/>
        <w:rPr>
          <w:rFonts w:ascii="Times New Roman" w:eastAsia="Times New Roman" w:hAnsi="Times New Roman" w:cs="Times New Roman"/>
          <w:color w:val="000000"/>
          <w:spacing w:val="-2"/>
          <w:sz w:val="24"/>
          <w:szCs w:val="24"/>
        </w:rPr>
      </w:pPr>
      <w:r w:rsidRPr="00D32756">
        <w:rPr>
          <w:rFonts w:ascii="Times New Roman" w:eastAsia="Times New Roman" w:hAnsi="Times New Roman" w:cs="Times New Roman"/>
          <w:color w:val="000000"/>
          <w:spacing w:val="2"/>
          <w:sz w:val="24"/>
          <w:szCs w:val="24"/>
        </w:rPr>
        <w:t>•</w:t>
      </w:r>
      <w:r w:rsidRPr="00D32756">
        <w:rPr>
          <w:rFonts w:ascii="Times New Roman" w:eastAsia="MS Mincho" w:hAnsi="Times New Roman" w:cs="Times New Roman"/>
          <w:color w:val="000000"/>
          <w:spacing w:val="2"/>
          <w:sz w:val="24"/>
          <w:szCs w:val="24"/>
        </w:rPr>
        <w:t> </w:t>
      </w:r>
      <w:r w:rsidRPr="00D32756">
        <w:rPr>
          <w:rFonts w:ascii="Times New Roman" w:eastAsia="Times New Roman" w:hAnsi="Times New Roman" w:cs="Times New Roman"/>
          <w:b/>
          <w:bCs/>
          <w:i/>
          <w:iCs/>
          <w:color w:val="000000"/>
          <w:spacing w:val="2"/>
          <w:sz w:val="24"/>
          <w:szCs w:val="24"/>
        </w:rPr>
        <w:t xml:space="preserve">развитие ценностно­смысловой сферы личности </w:t>
      </w:r>
      <w:r w:rsidRPr="00D32756">
        <w:rPr>
          <w:rFonts w:ascii="Times New Roman" w:eastAsia="Times New Roman" w:hAnsi="Times New Roman" w:cs="Times New Roman"/>
          <w:color w:val="000000"/>
          <w:spacing w:val="2"/>
          <w:sz w:val="24"/>
          <w:szCs w:val="24"/>
        </w:rPr>
        <w:t xml:space="preserve">на </w:t>
      </w:r>
      <w:r w:rsidRPr="00D32756">
        <w:rPr>
          <w:rFonts w:ascii="Times New Roman" w:eastAsia="Times New Roman" w:hAnsi="Times New Roman" w:cs="Times New Roman"/>
          <w:color w:val="000000"/>
          <w:spacing w:val="-2"/>
          <w:sz w:val="24"/>
          <w:szCs w:val="24"/>
        </w:rPr>
        <w:t>основе общечеловеческих принципов нравственности и гуманизма:</w:t>
      </w:r>
    </w:p>
    <w:p w:rsidR="00027C3F" w:rsidRPr="00D32756" w:rsidRDefault="00027C3F" w:rsidP="000B5C48">
      <w:pPr>
        <w:autoSpaceDE w:val="0"/>
        <w:autoSpaceDN w:val="0"/>
        <w:adjustRightInd w:val="0"/>
        <w:spacing w:after="0" w:line="240" w:lineRule="auto"/>
        <w:ind w:firstLine="454"/>
        <w:jc w:val="both"/>
        <w:textAlignment w:val="center"/>
        <w:rPr>
          <w:rFonts w:ascii="Times New Roman" w:eastAsia="Times New Roman" w:hAnsi="Times New Roman" w:cs="Times New Roman"/>
          <w:color w:val="000000"/>
          <w:sz w:val="24"/>
          <w:szCs w:val="24"/>
        </w:rPr>
      </w:pPr>
      <w:r w:rsidRPr="00D32756">
        <w:rPr>
          <w:rFonts w:ascii="Times New Roman" w:eastAsia="Times New Roman" w:hAnsi="Times New Roman" w:cs="Times New Roman"/>
          <w:color w:val="000000"/>
          <w:sz w:val="24"/>
          <w:szCs w:val="24"/>
        </w:rPr>
        <w:t>—</w:t>
      </w:r>
      <w:r w:rsidRPr="00D32756">
        <w:rPr>
          <w:rFonts w:ascii="Times New Roman" w:eastAsia="Times New Roman" w:hAnsi="Times New Roman" w:cs="Times New Roman"/>
          <w:color w:val="000000"/>
          <w:sz w:val="24"/>
          <w:szCs w:val="24"/>
        </w:rPr>
        <w:t> </w:t>
      </w:r>
      <w:r w:rsidRPr="00D32756">
        <w:rPr>
          <w:rFonts w:ascii="Times New Roman" w:eastAsia="Times New Roman" w:hAnsi="Times New Roman" w:cs="Times New Roman"/>
          <w:color w:val="000000"/>
          <w:sz w:val="24"/>
          <w:szCs w:val="24"/>
        </w:rPr>
        <w:t>принятия и уважения ценностей семьи и образовательного учреждения, коллектива и общества и стремления следовать им;</w:t>
      </w:r>
    </w:p>
    <w:p w:rsidR="00027C3F" w:rsidRPr="00D32756" w:rsidRDefault="00027C3F" w:rsidP="000B5C48">
      <w:pPr>
        <w:autoSpaceDE w:val="0"/>
        <w:autoSpaceDN w:val="0"/>
        <w:adjustRightInd w:val="0"/>
        <w:spacing w:after="0" w:line="240" w:lineRule="auto"/>
        <w:ind w:firstLine="454"/>
        <w:jc w:val="both"/>
        <w:textAlignment w:val="center"/>
        <w:rPr>
          <w:rFonts w:ascii="Times New Roman" w:eastAsia="Times New Roman" w:hAnsi="Times New Roman" w:cs="Times New Roman"/>
          <w:color w:val="000000"/>
          <w:sz w:val="24"/>
          <w:szCs w:val="24"/>
        </w:rPr>
      </w:pPr>
      <w:r w:rsidRPr="00D32756">
        <w:rPr>
          <w:rFonts w:ascii="Times New Roman" w:eastAsia="Times New Roman" w:hAnsi="Times New Roman" w:cs="Times New Roman"/>
          <w:color w:val="000000"/>
          <w:sz w:val="24"/>
          <w:szCs w:val="24"/>
        </w:rPr>
        <w:t>—</w:t>
      </w:r>
      <w:r w:rsidRPr="00D32756">
        <w:rPr>
          <w:rFonts w:ascii="Times New Roman" w:eastAsia="Times New Roman" w:hAnsi="Times New Roman" w:cs="Times New Roman"/>
          <w:color w:val="000000"/>
          <w:sz w:val="24"/>
          <w:szCs w:val="24"/>
        </w:rPr>
        <w:t> </w:t>
      </w:r>
      <w:r w:rsidRPr="00D32756">
        <w:rPr>
          <w:rFonts w:ascii="Times New Roman" w:eastAsia="Times New Roman" w:hAnsi="Times New Roman" w:cs="Times New Roman"/>
          <w:color w:val="000000"/>
          <w:sz w:val="24"/>
          <w:szCs w:val="24"/>
        </w:rPr>
        <w:t>ориентации в нравственном содержании и смысле как собственных поступков, так и поступков окружающих людей, развития этических чувств (стыда, вины, совести) как регуляторов морального поведения;</w:t>
      </w:r>
    </w:p>
    <w:p w:rsidR="00027C3F" w:rsidRPr="00D32756" w:rsidRDefault="00027C3F" w:rsidP="000B5C48">
      <w:pPr>
        <w:autoSpaceDE w:val="0"/>
        <w:autoSpaceDN w:val="0"/>
        <w:adjustRightInd w:val="0"/>
        <w:spacing w:after="0" w:line="240" w:lineRule="auto"/>
        <w:ind w:firstLine="454"/>
        <w:jc w:val="both"/>
        <w:textAlignment w:val="center"/>
        <w:rPr>
          <w:rFonts w:ascii="Times New Roman" w:eastAsia="Times New Roman" w:hAnsi="Times New Roman" w:cs="Times New Roman"/>
          <w:color w:val="000000"/>
          <w:sz w:val="24"/>
          <w:szCs w:val="24"/>
        </w:rPr>
      </w:pPr>
      <w:r w:rsidRPr="00D32756">
        <w:rPr>
          <w:rFonts w:ascii="Times New Roman" w:eastAsia="Times New Roman" w:hAnsi="Times New Roman" w:cs="Times New Roman"/>
          <w:color w:val="000000"/>
          <w:sz w:val="24"/>
          <w:szCs w:val="24"/>
        </w:rPr>
        <w:t>—</w:t>
      </w:r>
      <w:r w:rsidRPr="00D32756">
        <w:rPr>
          <w:rFonts w:ascii="Times New Roman" w:eastAsia="Times New Roman" w:hAnsi="Times New Roman" w:cs="Times New Roman"/>
          <w:color w:val="000000"/>
          <w:sz w:val="24"/>
          <w:szCs w:val="24"/>
        </w:rPr>
        <w:t> </w:t>
      </w:r>
      <w:r w:rsidRPr="00D32756">
        <w:rPr>
          <w:rFonts w:ascii="Times New Roman" w:eastAsia="Times New Roman" w:hAnsi="Times New Roman" w:cs="Times New Roman"/>
          <w:color w:val="000000"/>
          <w:sz w:val="24"/>
          <w:szCs w:val="24"/>
        </w:rPr>
        <w:t>формирования эстетических чувств и чувства прекрасного через знакомство с национальной, отечественной и мировой художественной культурой;</w:t>
      </w:r>
    </w:p>
    <w:p w:rsidR="00027C3F" w:rsidRPr="00D32756" w:rsidRDefault="00027C3F" w:rsidP="000B5C48">
      <w:pPr>
        <w:autoSpaceDE w:val="0"/>
        <w:autoSpaceDN w:val="0"/>
        <w:adjustRightInd w:val="0"/>
        <w:spacing w:after="0" w:line="240" w:lineRule="auto"/>
        <w:ind w:firstLine="454"/>
        <w:jc w:val="both"/>
        <w:textAlignment w:val="center"/>
        <w:rPr>
          <w:rFonts w:ascii="Times New Roman" w:eastAsia="Times New Roman" w:hAnsi="Times New Roman" w:cs="Times New Roman"/>
          <w:color w:val="000000"/>
          <w:sz w:val="24"/>
          <w:szCs w:val="24"/>
        </w:rPr>
      </w:pPr>
      <w:r w:rsidRPr="00D32756">
        <w:rPr>
          <w:rFonts w:ascii="Times New Roman" w:eastAsia="Times New Roman" w:hAnsi="Times New Roman" w:cs="Times New Roman"/>
          <w:color w:val="000000"/>
          <w:sz w:val="24"/>
          <w:szCs w:val="24"/>
        </w:rPr>
        <w:t>•</w:t>
      </w:r>
      <w:r w:rsidRPr="00D32756">
        <w:rPr>
          <w:rFonts w:ascii="Times New Roman" w:eastAsia="MS Mincho" w:hAnsi="Times New Roman" w:cs="Times New Roman"/>
          <w:color w:val="000000"/>
          <w:sz w:val="24"/>
          <w:szCs w:val="24"/>
        </w:rPr>
        <w:t> </w:t>
      </w:r>
      <w:r w:rsidRPr="00D32756">
        <w:rPr>
          <w:rFonts w:ascii="Times New Roman" w:eastAsia="Times New Roman" w:hAnsi="Times New Roman" w:cs="Times New Roman"/>
          <w:b/>
          <w:bCs/>
          <w:i/>
          <w:iCs/>
          <w:color w:val="000000"/>
          <w:sz w:val="24"/>
          <w:szCs w:val="24"/>
        </w:rPr>
        <w:t xml:space="preserve">развитие умения учиться </w:t>
      </w:r>
      <w:r w:rsidRPr="00D32756">
        <w:rPr>
          <w:rFonts w:ascii="Times New Roman" w:eastAsia="Times New Roman" w:hAnsi="Times New Roman" w:cs="Times New Roman"/>
          <w:color w:val="000000"/>
          <w:sz w:val="24"/>
          <w:szCs w:val="24"/>
        </w:rPr>
        <w:t>как первого шага к самообразованию и самовоспитанию, а именно:</w:t>
      </w:r>
    </w:p>
    <w:p w:rsidR="00027C3F" w:rsidRPr="00D32756" w:rsidRDefault="00027C3F" w:rsidP="000B5C48">
      <w:pPr>
        <w:autoSpaceDE w:val="0"/>
        <w:autoSpaceDN w:val="0"/>
        <w:adjustRightInd w:val="0"/>
        <w:spacing w:after="0" w:line="240" w:lineRule="auto"/>
        <w:ind w:firstLine="454"/>
        <w:jc w:val="both"/>
        <w:textAlignment w:val="center"/>
        <w:rPr>
          <w:rFonts w:ascii="Times New Roman" w:eastAsia="Times New Roman" w:hAnsi="Times New Roman" w:cs="Times New Roman"/>
          <w:color w:val="000000"/>
          <w:sz w:val="24"/>
          <w:szCs w:val="24"/>
        </w:rPr>
      </w:pPr>
      <w:r w:rsidRPr="00D32756">
        <w:rPr>
          <w:rFonts w:ascii="Times New Roman" w:eastAsia="Times New Roman" w:hAnsi="Times New Roman" w:cs="Times New Roman"/>
          <w:color w:val="000000"/>
          <w:sz w:val="24"/>
          <w:szCs w:val="24"/>
        </w:rPr>
        <w:t>—</w:t>
      </w:r>
      <w:r w:rsidRPr="00D32756">
        <w:rPr>
          <w:rFonts w:ascii="Times New Roman" w:eastAsia="Times New Roman" w:hAnsi="Times New Roman" w:cs="Times New Roman"/>
          <w:color w:val="000000"/>
          <w:sz w:val="24"/>
          <w:szCs w:val="24"/>
        </w:rPr>
        <w:t> </w:t>
      </w:r>
      <w:r w:rsidRPr="00D32756">
        <w:rPr>
          <w:rFonts w:ascii="Times New Roman" w:eastAsia="Times New Roman" w:hAnsi="Times New Roman" w:cs="Times New Roman"/>
          <w:color w:val="000000"/>
          <w:sz w:val="24"/>
          <w:szCs w:val="24"/>
        </w:rPr>
        <w:t>развитие широких познавательных интересов, инициативы и любознательности, мотивов познания и творчества;</w:t>
      </w:r>
    </w:p>
    <w:p w:rsidR="00027C3F" w:rsidRPr="00D32756" w:rsidRDefault="00027C3F" w:rsidP="000B5C48">
      <w:pPr>
        <w:autoSpaceDE w:val="0"/>
        <w:autoSpaceDN w:val="0"/>
        <w:adjustRightInd w:val="0"/>
        <w:spacing w:after="0" w:line="240" w:lineRule="auto"/>
        <w:ind w:firstLine="454"/>
        <w:jc w:val="both"/>
        <w:textAlignment w:val="center"/>
        <w:rPr>
          <w:rFonts w:ascii="Times New Roman" w:eastAsia="Times New Roman" w:hAnsi="Times New Roman" w:cs="Times New Roman"/>
          <w:color w:val="000000"/>
          <w:spacing w:val="-2"/>
          <w:sz w:val="24"/>
          <w:szCs w:val="24"/>
        </w:rPr>
      </w:pPr>
      <w:r w:rsidRPr="00D32756">
        <w:rPr>
          <w:rFonts w:ascii="Times New Roman" w:eastAsia="Times New Roman" w:hAnsi="Times New Roman" w:cs="Times New Roman"/>
          <w:color w:val="000000"/>
          <w:spacing w:val="-2"/>
          <w:sz w:val="24"/>
          <w:szCs w:val="24"/>
        </w:rPr>
        <w:t>—</w:t>
      </w:r>
      <w:r w:rsidRPr="00D32756">
        <w:rPr>
          <w:rFonts w:ascii="Times New Roman" w:eastAsia="Times New Roman" w:hAnsi="Times New Roman" w:cs="Times New Roman"/>
          <w:color w:val="000000"/>
          <w:spacing w:val="-2"/>
          <w:sz w:val="24"/>
          <w:szCs w:val="24"/>
        </w:rPr>
        <w:t> </w:t>
      </w:r>
      <w:r w:rsidRPr="00D32756">
        <w:rPr>
          <w:rFonts w:ascii="Times New Roman" w:eastAsia="Times New Roman" w:hAnsi="Times New Roman" w:cs="Times New Roman"/>
          <w:color w:val="000000"/>
          <w:spacing w:val="-2"/>
          <w:sz w:val="24"/>
          <w:szCs w:val="24"/>
        </w:rPr>
        <w:t>формирование умения учиться и способности к организации своей деятельности (планированию, контролю, оценке);</w:t>
      </w:r>
    </w:p>
    <w:p w:rsidR="00027C3F" w:rsidRPr="00D32756" w:rsidRDefault="00027C3F" w:rsidP="000B5C48">
      <w:pPr>
        <w:autoSpaceDE w:val="0"/>
        <w:autoSpaceDN w:val="0"/>
        <w:adjustRightInd w:val="0"/>
        <w:spacing w:after="0" w:line="240" w:lineRule="auto"/>
        <w:ind w:firstLine="454"/>
        <w:jc w:val="both"/>
        <w:textAlignment w:val="center"/>
        <w:rPr>
          <w:rFonts w:ascii="Times New Roman" w:eastAsia="Times New Roman" w:hAnsi="Times New Roman" w:cs="Times New Roman"/>
          <w:color w:val="000000"/>
          <w:spacing w:val="-2"/>
          <w:sz w:val="24"/>
          <w:szCs w:val="24"/>
        </w:rPr>
      </w:pPr>
      <w:r w:rsidRPr="00D32756">
        <w:rPr>
          <w:rFonts w:ascii="Times New Roman" w:eastAsia="Times New Roman" w:hAnsi="Times New Roman" w:cs="Times New Roman"/>
          <w:color w:val="000000"/>
          <w:spacing w:val="-2"/>
          <w:sz w:val="24"/>
          <w:szCs w:val="24"/>
        </w:rPr>
        <w:t>•</w:t>
      </w:r>
      <w:r w:rsidRPr="00D32756">
        <w:rPr>
          <w:rFonts w:ascii="Times New Roman" w:eastAsia="MS Mincho" w:hAnsi="Times New Roman" w:cs="Times New Roman"/>
          <w:color w:val="000000"/>
          <w:spacing w:val="-2"/>
          <w:sz w:val="24"/>
          <w:szCs w:val="24"/>
        </w:rPr>
        <w:t> </w:t>
      </w:r>
      <w:r w:rsidRPr="00D32756">
        <w:rPr>
          <w:rFonts w:ascii="Times New Roman" w:eastAsia="Times New Roman" w:hAnsi="Times New Roman" w:cs="Times New Roman"/>
          <w:b/>
          <w:bCs/>
          <w:i/>
          <w:iCs/>
          <w:color w:val="000000"/>
          <w:spacing w:val="-2"/>
          <w:sz w:val="24"/>
          <w:szCs w:val="24"/>
        </w:rPr>
        <w:t xml:space="preserve">развитие самостоятельности, инициативы и ответственности личности </w:t>
      </w:r>
      <w:r w:rsidRPr="00D32756">
        <w:rPr>
          <w:rFonts w:ascii="Times New Roman" w:eastAsia="Times New Roman" w:hAnsi="Times New Roman" w:cs="Times New Roman"/>
          <w:color w:val="000000"/>
          <w:spacing w:val="-2"/>
          <w:sz w:val="24"/>
          <w:szCs w:val="24"/>
        </w:rPr>
        <w:t>как условия её самоактуализации:</w:t>
      </w:r>
    </w:p>
    <w:p w:rsidR="00027C3F" w:rsidRPr="00D32756" w:rsidRDefault="00027C3F" w:rsidP="000B5C48">
      <w:pPr>
        <w:autoSpaceDE w:val="0"/>
        <w:autoSpaceDN w:val="0"/>
        <w:adjustRightInd w:val="0"/>
        <w:spacing w:after="0" w:line="240" w:lineRule="auto"/>
        <w:ind w:firstLine="454"/>
        <w:jc w:val="both"/>
        <w:textAlignment w:val="center"/>
        <w:rPr>
          <w:rFonts w:ascii="Times New Roman" w:eastAsia="Times New Roman" w:hAnsi="Times New Roman" w:cs="Times New Roman"/>
          <w:color w:val="000000"/>
          <w:sz w:val="24"/>
          <w:szCs w:val="24"/>
        </w:rPr>
      </w:pPr>
      <w:r w:rsidRPr="00D32756">
        <w:rPr>
          <w:rFonts w:ascii="Times New Roman" w:eastAsia="Times New Roman" w:hAnsi="Times New Roman" w:cs="Times New Roman"/>
          <w:color w:val="000000"/>
          <w:sz w:val="24"/>
          <w:szCs w:val="24"/>
        </w:rPr>
        <w:t>—</w:t>
      </w:r>
      <w:r w:rsidRPr="00D32756">
        <w:rPr>
          <w:rFonts w:ascii="Times New Roman" w:eastAsia="Times New Roman" w:hAnsi="Times New Roman" w:cs="Times New Roman"/>
          <w:color w:val="000000"/>
          <w:sz w:val="24"/>
          <w:szCs w:val="24"/>
        </w:rPr>
        <w:t> </w:t>
      </w:r>
      <w:r w:rsidRPr="00D32756">
        <w:rPr>
          <w:rFonts w:ascii="Times New Roman" w:eastAsia="Times New Roman" w:hAnsi="Times New Roman" w:cs="Times New Roman"/>
          <w:color w:val="000000"/>
          <w:sz w:val="24"/>
          <w:szCs w:val="24"/>
        </w:rPr>
        <w:t>формирование самоуважения и эмоционально­положительного отношения к себе, готовности открыто выражать и отстаивать свою позицию, критичности к своим поступкам и умения адекватно их оценивать;</w:t>
      </w:r>
    </w:p>
    <w:p w:rsidR="00027C3F" w:rsidRPr="00D32756" w:rsidRDefault="00027C3F" w:rsidP="000B5C48">
      <w:pPr>
        <w:autoSpaceDE w:val="0"/>
        <w:autoSpaceDN w:val="0"/>
        <w:adjustRightInd w:val="0"/>
        <w:spacing w:after="0" w:line="240" w:lineRule="auto"/>
        <w:ind w:firstLine="454"/>
        <w:jc w:val="both"/>
        <w:textAlignment w:val="center"/>
        <w:rPr>
          <w:rFonts w:ascii="Times New Roman" w:eastAsia="Times New Roman" w:hAnsi="Times New Roman" w:cs="Times New Roman"/>
          <w:color w:val="000000"/>
          <w:sz w:val="24"/>
          <w:szCs w:val="24"/>
        </w:rPr>
      </w:pPr>
      <w:r w:rsidRPr="00D32756">
        <w:rPr>
          <w:rFonts w:ascii="Times New Roman" w:eastAsia="Times New Roman" w:hAnsi="Times New Roman" w:cs="Times New Roman"/>
          <w:color w:val="000000"/>
          <w:spacing w:val="2"/>
          <w:sz w:val="24"/>
          <w:szCs w:val="24"/>
        </w:rPr>
        <w:t>—</w:t>
      </w:r>
      <w:r w:rsidRPr="00D32756">
        <w:rPr>
          <w:rFonts w:ascii="Times New Roman" w:eastAsia="Times New Roman" w:hAnsi="Times New Roman" w:cs="Times New Roman"/>
          <w:color w:val="000000"/>
          <w:spacing w:val="2"/>
          <w:sz w:val="24"/>
          <w:szCs w:val="24"/>
        </w:rPr>
        <w:t> </w:t>
      </w:r>
      <w:r w:rsidRPr="00D32756">
        <w:rPr>
          <w:rFonts w:ascii="Times New Roman" w:eastAsia="Times New Roman" w:hAnsi="Times New Roman" w:cs="Times New Roman"/>
          <w:color w:val="000000"/>
          <w:spacing w:val="2"/>
          <w:sz w:val="24"/>
          <w:szCs w:val="24"/>
        </w:rPr>
        <w:t xml:space="preserve">развитие готовности к самостоятельным поступкам и </w:t>
      </w:r>
      <w:r w:rsidRPr="00D32756">
        <w:rPr>
          <w:rFonts w:ascii="Times New Roman" w:eastAsia="Times New Roman" w:hAnsi="Times New Roman" w:cs="Times New Roman"/>
          <w:color w:val="000000"/>
          <w:sz w:val="24"/>
          <w:szCs w:val="24"/>
        </w:rPr>
        <w:t>действиям, ответственности за их результаты;</w:t>
      </w:r>
    </w:p>
    <w:p w:rsidR="00027C3F" w:rsidRPr="00D32756" w:rsidRDefault="00027C3F" w:rsidP="000B5C48">
      <w:pPr>
        <w:autoSpaceDE w:val="0"/>
        <w:autoSpaceDN w:val="0"/>
        <w:adjustRightInd w:val="0"/>
        <w:spacing w:after="0" w:line="240" w:lineRule="auto"/>
        <w:ind w:firstLine="454"/>
        <w:jc w:val="both"/>
        <w:textAlignment w:val="center"/>
        <w:rPr>
          <w:rFonts w:ascii="Times New Roman" w:eastAsia="Times New Roman" w:hAnsi="Times New Roman" w:cs="Times New Roman"/>
          <w:color w:val="000000"/>
          <w:sz w:val="24"/>
          <w:szCs w:val="24"/>
        </w:rPr>
      </w:pPr>
      <w:r w:rsidRPr="00D32756">
        <w:rPr>
          <w:rFonts w:ascii="Times New Roman" w:eastAsia="Times New Roman" w:hAnsi="Times New Roman" w:cs="Times New Roman"/>
          <w:color w:val="000000"/>
          <w:sz w:val="24"/>
          <w:szCs w:val="24"/>
        </w:rPr>
        <w:t>—</w:t>
      </w:r>
      <w:r w:rsidRPr="00D32756">
        <w:rPr>
          <w:rFonts w:ascii="Times New Roman" w:eastAsia="Times New Roman" w:hAnsi="Times New Roman" w:cs="Times New Roman"/>
          <w:color w:val="000000"/>
          <w:sz w:val="24"/>
          <w:szCs w:val="24"/>
        </w:rPr>
        <w:t> </w:t>
      </w:r>
      <w:r w:rsidRPr="00D32756">
        <w:rPr>
          <w:rFonts w:ascii="Times New Roman" w:eastAsia="Times New Roman" w:hAnsi="Times New Roman" w:cs="Times New Roman"/>
          <w:color w:val="000000"/>
          <w:sz w:val="24"/>
          <w:szCs w:val="24"/>
        </w:rPr>
        <w:t xml:space="preserve">формирование целеустремлённости и настойчивости в </w:t>
      </w:r>
      <w:r w:rsidRPr="00D32756">
        <w:rPr>
          <w:rFonts w:ascii="Times New Roman" w:eastAsia="Times New Roman" w:hAnsi="Times New Roman" w:cs="Times New Roman"/>
          <w:color w:val="000000"/>
          <w:spacing w:val="-4"/>
          <w:sz w:val="24"/>
          <w:szCs w:val="24"/>
        </w:rPr>
        <w:t>достижении целей, готовности к преодолению трудностей, жиз­</w:t>
      </w:r>
      <w:r w:rsidRPr="00D32756">
        <w:rPr>
          <w:rFonts w:ascii="Times New Roman" w:eastAsia="Times New Roman" w:hAnsi="Times New Roman" w:cs="Times New Roman"/>
          <w:color w:val="000000"/>
          <w:spacing w:val="-4"/>
          <w:sz w:val="24"/>
          <w:szCs w:val="24"/>
        </w:rPr>
        <w:br/>
      </w:r>
      <w:r w:rsidRPr="00D32756">
        <w:rPr>
          <w:rFonts w:ascii="Times New Roman" w:eastAsia="Times New Roman" w:hAnsi="Times New Roman" w:cs="Times New Roman"/>
          <w:color w:val="000000"/>
          <w:sz w:val="24"/>
          <w:szCs w:val="24"/>
        </w:rPr>
        <w:t>ненного оптимизма;</w:t>
      </w:r>
    </w:p>
    <w:p w:rsidR="00027C3F" w:rsidRPr="00D32756" w:rsidRDefault="00027C3F" w:rsidP="000B5C48">
      <w:pPr>
        <w:autoSpaceDE w:val="0"/>
        <w:autoSpaceDN w:val="0"/>
        <w:adjustRightInd w:val="0"/>
        <w:spacing w:after="0" w:line="240" w:lineRule="auto"/>
        <w:ind w:firstLine="454"/>
        <w:jc w:val="both"/>
        <w:textAlignment w:val="center"/>
        <w:rPr>
          <w:rFonts w:ascii="Times New Roman" w:eastAsia="Times New Roman" w:hAnsi="Times New Roman" w:cs="Times New Roman"/>
          <w:color w:val="000000"/>
          <w:sz w:val="24"/>
          <w:szCs w:val="24"/>
        </w:rPr>
      </w:pPr>
      <w:r w:rsidRPr="00D32756">
        <w:rPr>
          <w:rFonts w:ascii="Times New Roman" w:eastAsia="Times New Roman" w:hAnsi="Times New Roman" w:cs="Times New Roman"/>
          <w:color w:val="000000"/>
          <w:sz w:val="24"/>
          <w:szCs w:val="24"/>
        </w:rPr>
        <w:t>—</w:t>
      </w:r>
      <w:r w:rsidRPr="00D32756">
        <w:rPr>
          <w:rFonts w:ascii="Times New Roman" w:eastAsia="Times New Roman" w:hAnsi="Times New Roman" w:cs="Times New Roman"/>
          <w:color w:val="000000"/>
          <w:sz w:val="24"/>
          <w:szCs w:val="24"/>
        </w:rPr>
        <w:t> </w:t>
      </w:r>
      <w:r w:rsidRPr="00D32756">
        <w:rPr>
          <w:rFonts w:ascii="Times New Roman" w:eastAsia="Times New Roman" w:hAnsi="Times New Roman" w:cs="Times New Roman"/>
          <w:color w:val="000000"/>
          <w:sz w:val="24"/>
          <w:szCs w:val="24"/>
        </w:rPr>
        <w:t>формирование умения противостоять действиям и влияниям, представляющим угрозу жизни, здоровью, безопасности личности и общества, в пределах своих возможностей, в частности проявлять избирательность к информации, уважать частную жизнь и результаты труда других людей.</w:t>
      </w:r>
    </w:p>
    <w:p w:rsidR="00027C3F" w:rsidRPr="00D32756" w:rsidRDefault="00027C3F" w:rsidP="000B5C48">
      <w:pPr>
        <w:autoSpaceDE w:val="0"/>
        <w:autoSpaceDN w:val="0"/>
        <w:adjustRightInd w:val="0"/>
        <w:spacing w:after="0" w:line="240" w:lineRule="auto"/>
        <w:ind w:firstLine="454"/>
        <w:jc w:val="both"/>
        <w:textAlignment w:val="center"/>
        <w:rPr>
          <w:rFonts w:ascii="Times New Roman" w:eastAsia="Times New Roman" w:hAnsi="Times New Roman" w:cs="Times New Roman"/>
          <w:color w:val="000000"/>
          <w:sz w:val="24"/>
          <w:szCs w:val="24"/>
        </w:rPr>
      </w:pPr>
      <w:r w:rsidRPr="00D32756">
        <w:rPr>
          <w:rFonts w:ascii="Times New Roman" w:eastAsia="Times New Roman" w:hAnsi="Times New Roman" w:cs="Times New Roman"/>
          <w:color w:val="000000"/>
          <w:sz w:val="24"/>
          <w:szCs w:val="24"/>
        </w:rPr>
        <w:t xml:space="preserve">Реализация ценностных ориентиров общего образования в единстве процессов обучения и воспитания, познавательного и личностного развития обучающихся на основе формирования общих учебных умений, обобщённых способов действия </w:t>
      </w:r>
      <w:r w:rsidRPr="00D32756">
        <w:rPr>
          <w:rFonts w:ascii="Times New Roman" w:eastAsia="Times New Roman" w:hAnsi="Times New Roman" w:cs="Times New Roman"/>
          <w:color w:val="000000"/>
          <w:spacing w:val="2"/>
          <w:sz w:val="24"/>
          <w:szCs w:val="24"/>
        </w:rPr>
        <w:t xml:space="preserve">обеспечивает высокую эффективность решения жизненных </w:t>
      </w:r>
      <w:r w:rsidRPr="00D32756">
        <w:rPr>
          <w:rFonts w:ascii="Times New Roman" w:eastAsia="Times New Roman" w:hAnsi="Times New Roman" w:cs="Times New Roman"/>
          <w:color w:val="000000"/>
          <w:sz w:val="24"/>
          <w:szCs w:val="24"/>
        </w:rPr>
        <w:t>задач и возможность саморазвития обучающихся.</w:t>
      </w:r>
    </w:p>
    <w:p w:rsidR="00782DD4" w:rsidRPr="00D32756" w:rsidRDefault="00782DD4" w:rsidP="000B5C48">
      <w:pPr>
        <w:spacing w:line="240" w:lineRule="auto"/>
        <w:jc w:val="both"/>
        <w:rPr>
          <w:rFonts w:ascii="Times New Roman" w:hAnsi="Times New Roman" w:cs="Times New Roman"/>
          <w:sz w:val="24"/>
          <w:szCs w:val="24"/>
        </w:rPr>
      </w:pPr>
      <w:r w:rsidRPr="00D32756">
        <w:rPr>
          <w:rFonts w:ascii="Times New Roman" w:hAnsi="Times New Roman" w:cs="Times New Roman"/>
          <w:sz w:val="24"/>
          <w:szCs w:val="24"/>
        </w:rPr>
        <w:t xml:space="preserve">В концепции </w:t>
      </w:r>
      <w:r w:rsidRPr="00361559">
        <w:rPr>
          <w:rFonts w:ascii="Times New Roman" w:hAnsi="Times New Roman" w:cs="Times New Roman"/>
          <w:sz w:val="24"/>
          <w:szCs w:val="24"/>
        </w:rPr>
        <w:t xml:space="preserve">УМК </w:t>
      </w:r>
      <w:r w:rsidR="00991232" w:rsidRPr="00361559">
        <w:rPr>
          <w:rFonts w:ascii="Times New Roman" w:hAnsi="Times New Roman" w:cs="Times New Roman"/>
          <w:sz w:val="24"/>
          <w:szCs w:val="24"/>
        </w:rPr>
        <w:t>«Школа России»</w:t>
      </w:r>
      <w:r w:rsidRPr="00361559">
        <w:rPr>
          <w:rFonts w:ascii="Times New Roman" w:hAnsi="Times New Roman" w:cs="Times New Roman"/>
          <w:sz w:val="24"/>
          <w:szCs w:val="24"/>
        </w:rPr>
        <w:t xml:space="preserve"> ценностные ориентиры формирования УУД определяются вышеперечисленными </w:t>
      </w:r>
      <w:r w:rsidRPr="00D32756">
        <w:rPr>
          <w:rFonts w:ascii="Times New Roman" w:hAnsi="Times New Roman" w:cs="Times New Roman"/>
          <w:sz w:val="24"/>
          <w:szCs w:val="24"/>
        </w:rPr>
        <w:t xml:space="preserve">требованиями ФГОС и  общим представлением о современном выпускнике начальной школы.  </w:t>
      </w:r>
    </w:p>
    <w:p w:rsidR="00782DD4" w:rsidRPr="00D32756" w:rsidRDefault="00782DD4" w:rsidP="000B5C48">
      <w:pPr>
        <w:spacing w:after="0" w:line="240" w:lineRule="auto"/>
        <w:jc w:val="both"/>
        <w:rPr>
          <w:rFonts w:ascii="Times New Roman" w:hAnsi="Times New Roman" w:cs="Times New Roman"/>
          <w:sz w:val="24"/>
          <w:szCs w:val="24"/>
        </w:rPr>
      </w:pPr>
      <w:r w:rsidRPr="00D32756">
        <w:rPr>
          <w:rFonts w:ascii="Times New Roman" w:hAnsi="Times New Roman" w:cs="Times New Roman"/>
          <w:sz w:val="24"/>
          <w:szCs w:val="24"/>
        </w:rPr>
        <w:t xml:space="preserve">     Это человек: </w:t>
      </w:r>
    </w:p>
    <w:p w:rsidR="00782DD4" w:rsidRPr="00D32756" w:rsidRDefault="00782DD4" w:rsidP="000B5C48">
      <w:pPr>
        <w:numPr>
          <w:ilvl w:val="0"/>
          <w:numId w:val="6"/>
        </w:numPr>
        <w:spacing w:after="0" w:line="240" w:lineRule="auto"/>
        <w:rPr>
          <w:rFonts w:ascii="Times New Roman" w:hAnsi="Times New Roman" w:cs="Times New Roman"/>
          <w:sz w:val="24"/>
          <w:szCs w:val="24"/>
        </w:rPr>
      </w:pPr>
      <w:r w:rsidRPr="00D32756">
        <w:rPr>
          <w:rFonts w:ascii="Times New Roman" w:hAnsi="Times New Roman" w:cs="Times New Roman"/>
          <w:sz w:val="24"/>
          <w:szCs w:val="24"/>
        </w:rPr>
        <w:t>Любознательный,  интересующийся, активно познающий мир</w:t>
      </w:r>
    </w:p>
    <w:p w:rsidR="00782DD4" w:rsidRPr="00D32756" w:rsidRDefault="00782DD4" w:rsidP="000B5C48">
      <w:pPr>
        <w:numPr>
          <w:ilvl w:val="0"/>
          <w:numId w:val="6"/>
        </w:numPr>
        <w:spacing w:after="0" w:line="240" w:lineRule="auto"/>
        <w:rPr>
          <w:rFonts w:ascii="Times New Roman" w:hAnsi="Times New Roman" w:cs="Times New Roman"/>
          <w:sz w:val="24"/>
          <w:szCs w:val="24"/>
        </w:rPr>
      </w:pPr>
      <w:r w:rsidRPr="00D32756">
        <w:rPr>
          <w:rFonts w:ascii="Times New Roman" w:hAnsi="Times New Roman" w:cs="Times New Roman"/>
          <w:sz w:val="24"/>
          <w:szCs w:val="24"/>
        </w:rPr>
        <w:t>Владеющий основами умения учиться.</w:t>
      </w:r>
    </w:p>
    <w:p w:rsidR="00782DD4" w:rsidRPr="00D32756" w:rsidRDefault="00782DD4" w:rsidP="000B5C48">
      <w:pPr>
        <w:numPr>
          <w:ilvl w:val="0"/>
          <w:numId w:val="6"/>
        </w:numPr>
        <w:spacing w:after="0" w:line="240" w:lineRule="auto"/>
        <w:rPr>
          <w:rFonts w:ascii="Times New Roman" w:hAnsi="Times New Roman" w:cs="Times New Roman"/>
          <w:sz w:val="24"/>
          <w:szCs w:val="24"/>
        </w:rPr>
      </w:pPr>
      <w:r w:rsidRPr="00D32756">
        <w:rPr>
          <w:rFonts w:ascii="Times New Roman" w:hAnsi="Times New Roman" w:cs="Times New Roman"/>
          <w:sz w:val="24"/>
          <w:szCs w:val="24"/>
        </w:rPr>
        <w:t>Любящий родной край и свою страну.</w:t>
      </w:r>
    </w:p>
    <w:p w:rsidR="00782DD4" w:rsidRPr="00D32756" w:rsidRDefault="00782DD4" w:rsidP="000B5C48">
      <w:pPr>
        <w:numPr>
          <w:ilvl w:val="0"/>
          <w:numId w:val="6"/>
        </w:numPr>
        <w:spacing w:after="0" w:line="240" w:lineRule="auto"/>
        <w:rPr>
          <w:rFonts w:ascii="Times New Roman" w:hAnsi="Times New Roman" w:cs="Times New Roman"/>
          <w:sz w:val="24"/>
          <w:szCs w:val="24"/>
        </w:rPr>
      </w:pPr>
      <w:r w:rsidRPr="00D32756">
        <w:rPr>
          <w:rFonts w:ascii="Times New Roman" w:hAnsi="Times New Roman" w:cs="Times New Roman"/>
          <w:sz w:val="24"/>
          <w:szCs w:val="24"/>
        </w:rPr>
        <w:t>Уважающий и принимающий ценности семьи и общества</w:t>
      </w:r>
    </w:p>
    <w:p w:rsidR="00782DD4" w:rsidRPr="00D32756" w:rsidRDefault="00782DD4" w:rsidP="000B5C48">
      <w:pPr>
        <w:numPr>
          <w:ilvl w:val="0"/>
          <w:numId w:val="6"/>
        </w:numPr>
        <w:spacing w:after="0" w:line="240" w:lineRule="auto"/>
        <w:rPr>
          <w:rFonts w:ascii="Times New Roman" w:hAnsi="Times New Roman" w:cs="Times New Roman"/>
          <w:sz w:val="24"/>
          <w:szCs w:val="24"/>
        </w:rPr>
      </w:pPr>
      <w:r w:rsidRPr="00D32756">
        <w:rPr>
          <w:rFonts w:ascii="Times New Roman" w:hAnsi="Times New Roman" w:cs="Times New Roman"/>
          <w:sz w:val="24"/>
          <w:szCs w:val="24"/>
        </w:rPr>
        <w:t>Готовый самостоятельно действовать и отвечать за свои поступки перед семьей и школой.</w:t>
      </w:r>
    </w:p>
    <w:p w:rsidR="00782DD4" w:rsidRPr="00D32756" w:rsidRDefault="00782DD4" w:rsidP="000B5C48">
      <w:pPr>
        <w:numPr>
          <w:ilvl w:val="0"/>
          <w:numId w:val="6"/>
        </w:numPr>
        <w:spacing w:after="0" w:line="240" w:lineRule="auto"/>
        <w:rPr>
          <w:rFonts w:ascii="Times New Roman" w:hAnsi="Times New Roman" w:cs="Times New Roman"/>
          <w:sz w:val="24"/>
          <w:szCs w:val="24"/>
        </w:rPr>
      </w:pPr>
      <w:r w:rsidRPr="00D32756">
        <w:rPr>
          <w:rFonts w:ascii="Times New Roman" w:hAnsi="Times New Roman" w:cs="Times New Roman"/>
          <w:sz w:val="24"/>
          <w:szCs w:val="24"/>
        </w:rPr>
        <w:t xml:space="preserve">Доброжелательный, умеющий слушать и слышать партнера, </w:t>
      </w:r>
    </w:p>
    <w:p w:rsidR="00782DD4" w:rsidRPr="00D32756" w:rsidRDefault="00931DEB" w:rsidP="000B5C48">
      <w:pPr>
        <w:numPr>
          <w:ilvl w:val="0"/>
          <w:numId w:val="6"/>
        </w:numPr>
        <w:spacing w:after="0" w:line="240" w:lineRule="auto"/>
        <w:rPr>
          <w:rFonts w:ascii="Times New Roman" w:hAnsi="Times New Roman" w:cs="Times New Roman"/>
          <w:sz w:val="24"/>
          <w:szCs w:val="24"/>
        </w:rPr>
      </w:pPr>
      <w:r>
        <w:rPr>
          <w:rFonts w:ascii="Times New Roman" w:hAnsi="Times New Roman" w:cs="Times New Roman"/>
          <w:sz w:val="24"/>
          <w:szCs w:val="24"/>
        </w:rPr>
        <w:t>У</w:t>
      </w:r>
      <w:r w:rsidR="00782DD4" w:rsidRPr="00D32756">
        <w:rPr>
          <w:rFonts w:ascii="Times New Roman" w:hAnsi="Times New Roman" w:cs="Times New Roman"/>
          <w:sz w:val="24"/>
          <w:szCs w:val="24"/>
        </w:rPr>
        <w:t>меющий высказать свое мнение.</w:t>
      </w:r>
    </w:p>
    <w:p w:rsidR="00782DD4" w:rsidRPr="00D32756" w:rsidRDefault="00782DD4" w:rsidP="000B5C48">
      <w:pPr>
        <w:numPr>
          <w:ilvl w:val="0"/>
          <w:numId w:val="6"/>
        </w:numPr>
        <w:spacing w:after="0" w:line="240" w:lineRule="auto"/>
        <w:rPr>
          <w:rFonts w:ascii="Times New Roman" w:hAnsi="Times New Roman" w:cs="Times New Roman"/>
          <w:sz w:val="24"/>
          <w:szCs w:val="24"/>
        </w:rPr>
      </w:pPr>
      <w:r w:rsidRPr="00D32756">
        <w:rPr>
          <w:rFonts w:ascii="Times New Roman" w:hAnsi="Times New Roman" w:cs="Times New Roman"/>
          <w:sz w:val="24"/>
          <w:szCs w:val="24"/>
        </w:rPr>
        <w:t>Выполняющий правила здорового и безопасного образа жизни для себя и окружающих.</w:t>
      </w:r>
    </w:p>
    <w:p w:rsidR="004B49EC" w:rsidRPr="00D32756" w:rsidRDefault="004B49EC" w:rsidP="000B5C48">
      <w:pPr>
        <w:pStyle w:val="37"/>
        <w:spacing w:before="0" w:after="0" w:line="240" w:lineRule="auto"/>
        <w:ind w:firstLine="454"/>
        <w:jc w:val="both"/>
        <w:rPr>
          <w:rFonts w:ascii="Times New Roman" w:hAnsi="Times New Roman" w:cs="Times New Roman"/>
          <w:sz w:val="24"/>
          <w:szCs w:val="24"/>
        </w:rPr>
      </w:pPr>
      <w:r w:rsidRPr="00D32756">
        <w:rPr>
          <w:rFonts w:ascii="Times New Roman" w:hAnsi="Times New Roman" w:cs="Times New Roman"/>
          <w:sz w:val="24"/>
          <w:szCs w:val="24"/>
        </w:rPr>
        <w:lastRenderedPageBreak/>
        <w:t>2.1.2.Характеристика универсал</w:t>
      </w:r>
      <w:r w:rsidR="00801353">
        <w:rPr>
          <w:rFonts w:ascii="Times New Roman" w:hAnsi="Times New Roman" w:cs="Times New Roman"/>
          <w:sz w:val="24"/>
          <w:szCs w:val="24"/>
        </w:rPr>
        <w:t xml:space="preserve">ьных учебных действий </w:t>
      </w:r>
      <w:r w:rsidR="00991232">
        <w:rPr>
          <w:rFonts w:ascii="Times New Roman" w:hAnsi="Times New Roman" w:cs="Times New Roman"/>
          <w:sz w:val="24"/>
          <w:szCs w:val="24"/>
        </w:rPr>
        <w:t xml:space="preserve"> при получении</w:t>
      </w:r>
      <w:r w:rsidRPr="00D32756">
        <w:rPr>
          <w:rFonts w:ascii="Times New Roman" w:hAnsi="Times New Roman" w:cs="Times New Roman"/>
          <w:sz w:val="24"/>
          <w:szCs w:val="24"/>
        </w:rPr>
        <w:t xml:space="preserve"> начального общего образования</w:t>
      </w:r>
    </w:p>
    <w:p w:rsidR="004B49EC" w:rsidRPr="00D32756" w:rsidRDefault="004B49EC" w:rsidP="000B5C48">
      <w:pPr>
        <w:pStyle w:val="aff2"/>
        <w:spacing w:line="240" w:lineRule="auto"/>
        <w:ind w:firstLine="454"/>
        <w:rPr>
          <w:rFonts w:ascii="Times New Roman" w:hAnsi="Times New Roman" w:cs="Times New Roman"/>
          <w:sz w:val="24"/>
          <w:szCs w:val="24"/>
        </w:rPr>
      </w:pPr>
      <w:r w:rsidRPr="00D32756">
        <w:rPr>
          <w:rFonts w:ascii="Times New Roman" w:hAnsi="Times New Roman" w:cs="Times New Roman"/>
          <w:b/>
          <w:bCs/>
          <w:sz w:val="24"/>
          <w:szCs w:val="24"/>
        </w:rPr>
        <w:t>Понятие «универсальные учебные действия»</w:t>
      </w:r>
    </w:p>
    <w:p w:rsidR="00991232" w:rsidRPr="00991232" w:rsidRDefault="00991232" w:rsidP="000B5C48">
      <w:pPr>
        <w:pStyle w:val="aff2"/>
        <w:spacing w:line="240" w:lineRule="auto"/>
        <w:rPr>
          <w:rFonts w:ascii="Times New Roman" w:hAnsi="Times New Roman" w:cs="Times New Roman"/>
          <w:spacing w:val="-2"/>
          <w:sz w:val="24"/>
          <w:szCs w:val="24"/>
        </w:rPr>
      </w:pPr>
      <w:r w:rsidRPr="00991232">
        <w:rPr>
          <w:rFonts w:ascii="Times New Roman" w:hAnsi="Times New Roman" w:cs="Times New Roman"/>
          <w:spacing w:val="-2"/>
          <w:sz w:val="24"/>
          <w:szCs w:val="24"/>
        </w:rPr>
        <w:t>Последовательная реализация деятельностного подхода направлена на повышение эффективности образования, более гибкое и прочное усвоение знаний обучающимися, возможность их самостоятельного движения в изучаемой области, существенное повышение их мотивации и интереса к учёбе.</w:t>
      </w:r>
    </w:p>
    <w:p w:rsidR="00991232" w:rsidRPr="00991232" w:rsidRDefault="00991232" w:rsidP="000B5C48">
      <w:pPr>
        <w:pStyle w:val="aff2"/>
        <w:spacing w:line="240" w:lineRule="auto"/>
        <w:rPr>
          <w:rFonts w:ascii="Times New Roman" w:hAnsi="Times New Roman" w:cs="Times New Roman"/>
          <w:spacing w:val="-2"/>
          <w:sz w:val="24"/>
          <w:szCs w:val="24"/>
        </w:rPr>
      </w:pPr>
      <w:r w:rsidRPr="00991232">
        <w:rPr>
          <w:rFonts w:ascii="Times New Roman" w:hAnsi="Times New Roman" w:cs="Times New Roman"/>
          <w:spacing w:val="-2"/>
          <w:sz w:val="24"/>
          <w:szCs w:val="24"/>
        </w:rPr>
        <w:t>В рамках деятельностного подхода в качестве общеучебных действий рассматриваются основные структурные компоненты учебной деятельности — мотивы, особенности целеполагания (учебная цель и задачи), учебные действия, контроль и оценка, сформированность которых является одной из составляющих успешности обучения в образовательной организации.</w:t>
      </w:r>
    </w:p>
    <w:p w:rsidR="00991232" w:rsidRPr="00991232" w:rsidRDefault="00991232" w:rsidP="000B5C48">
      <w:pPr>
        <w:pStyle w:val="aff2"/>
        <w:spacing w:line="240" w:lineRule="auto"/>
        <w:rPr>
          <w:rFonts w:ascii="Times New Roman" w:hAnsi="Times New Roman" w:cs="Times New Roman"/>
          <w:b/>
          <w:bCs/>
          <w:spacing w:val="-2"/>
          <w:sz w:val="24"/>
          <w:szCs w:val="24"/>
        </w:rPr>
      </w:pPr>
      <w:r w:rsidRPr="00991232">
        <w:rPr>
          <w:rFonts w:ascii="Times New Roman" w:hAnsi="Times New Roman" w:cs="Times New Roman"/>
          <w:spacing w:val="-2"/>
          <w:sz w:val="24"/>
          <w:szCs w:val="24"/>
        </w:rPr>
        <w:t>При оценке сформированности учебной деятельности учитывается возрастная специфика, которая заключается в постепенном переходе от совместной деятельности учителя и обучающегося к совместно­разделённой (в младшем школьном и младшем подростковом возрасте) и к самостоятельной с элементами самообразования и самовоспитания (в младшем подростковом и старшем подростковом возрасте).</w:t>
      </w:r>
    </w:p>
    <w:p w:rsidR="00991232" w:rsidRPr="00991232" w:rsidRDefault="00991232" w:rsidP="000B5C48">
      <w:pPr>
        <w:pStyle w:val="aff2"/>
        <w:spacing w:line="240" w:lineRule="auto"/>
        <w:rPr>
          <w:rFonts w:ascii="Times New Roman" w:hAnsi="Times New Roman" w:cs="Times New Roman"/>
          <w:spacing w:val="-2"/>
          <w:sz w:val="24"/>
          <w:szCs w:val="24"/>
        </w:rPr>
      </w:pPr>
      <w:r w:rsidRPr="00991232">
        <w:rPr>
          <w:rFonts w:ascii="Times New Roman" w:hAnsi="Times New Roman" w:cs="Times New Roman"/>
          <w:b/>
          <w:bCs/>
          <w:spacing w:val="-2"/>
          <w:sz w:val="24"/>
          <w:szCs w:val="24"/>
        </w:rPr>
        <w:t>Понятие «универсальные учебные действия»</w:t>
      </w:r>
    </w:p>
    <w:p w:rsidR="004B49EC" w:rsidRPr="00D32756" w:rsidRDefault="004B49EC" w:rsidP="000B5C48">
      <w:pPr>
        <w:pStyle w:val="aff2"/>
        <w:spacing w:line="240" w:lineRule="auto"/>
        <w:ind w:firstLine="454"/>
        <w:rPr>
          <w:rFonts w:ascii="Times New Roman" w:hAnsi="Times New Roman" w:cs="Times New Roman"/>
          <w:sz w:val="24"/>
          <w:szCs w:val="24"/>
        </w:rPr>
      </w:pPr>
      <w:r w:rsidRPr="00D32756">
        <w:rPr>
          <w:rFonts w:ascii="Times New Roman" w:hAnsi="Times New Roman" w:cs="Times New Roman"/>
          <w:spacing w:val="-2"/>
          <w:sz w:val="24"/>
          <w:szCs w:val="24"/>
        </w:rPr>
        <w:t>В широком значении термин «универсальные учебные дей­</w:t>
      </w:r>
      <w:r w:rsidRPr="00D32756">
        <w:rPr>
          <w:rFonts w:ascii="Times New Roman" w:hAnsi="Times New Roman" w:cs="Times New Roman"/>
          <w:spacing w:val="-2"/>
          <w:sz w:val="24"/>
          <w:szCs w:val="24"/>
        </w:rPr>
        <w:br/>
      </w:r>
      <w:r w:rsidRPr="00D32756">
        <w:rPr>
          <w:rFonts w:ascii="Times New Roman" w:hAnsi="Times New Roman" w:cs="Times New Roman"/>
          <w:sz w:val="24"/>
          <w:szCs w:val="24"/>
        </w:rPr>
        <w:t>ствия» означает умение учиться, т.</w:t>
      </w:r>
      <w:r w:rsidRPr="00D32756">
        <w:rPr>
          <w:rFonts w:ascii="Times New Roman" w:hAnsi="Times New Roman" w:cs="Times New Roman"/>
          <w:sz w:val="24"/>
          <w:szCs w:val="24"/>
        </w:rPr>
        <w:t> </w:t>
      </w:r>
      <w:r w:rsidRPr="00D32756">
        <w:rPr>
          <w:rFonts w:ascii="Times New Roman" w:hAnsi="Times New Roman" w:cs="Times New Roman"/>
          <w:sz w:val="24"/>
          <w:szCs w:val="24"/>
        </w:rPr>
        <w:t>е. способность субъекта</w:t>
      </w:r>
      <w:r w:rsidRPr="00D32756">
        <w:rPr>
          <w:rFonts w:ascii="Times New Roman" w:hAnsi="Times New Roman" w:cs="Times New Roman"/>
          <w:sz w:val="24"/>
          <w:szCs w:val="24"/>
        </w:rPr>
        <w:br/>
        <w:t>к саморазвитию и самосовершенствованию путём сознательного и активного присвоения нового социального опыта.</w:t>
      </w:r>
    </w:p>
    <w:p w:rsidR="004B49EC" w:rsidRPr="00D32756" w:rsidRDefault="004B49EC" w:rsidP="000B5C48">
      <w:pPr>
        <w:pStyle w:val="aff2"/>
        <w:spacing w:line="240" w:lineRule="auto"/>
        <w:ind w:firstLine="454"/>
        <w:rPr>
          <w:rFonts w:ascii="Times New Roman" w:hAnsi="Times New Roman" w:cs="Times New Roman"/>
          <w:b/>
          <w:bCs/>
          <w:spacing w:val="-4"/>
          <w:sz w:val="24"/>
          <w:szCs w:val="24"/>
        </w:rPr>
      </w:pPr>
      <w:r w:rsidRPr="00D32756">
        <w:rPr>
          <w:rFonts w:ascii="Times New Roman" w:hAnsi="Times New Roman" w:cs="Times New Roman"/>
          <w:sz w:val="24"/>
          <w:szCs w:val="24"/>
        </w:rPr>
        <w:t>Способность обучающегося самостоятельно успешно усва</w:t>
      </w:r>
      <w:r w:rsidRPr="00D32756">
        <w:rPr>
          <w:rFonts w:ascii="Times New Roman" w:hAnsi="Times New Roman" w:cs="Times New Roman"/>
          <w:spacing w:val="-4"/>
          <w:sz w:val="24"/>
          <w:szCs w:val="24"/>
        </w:rPr>
        <w:t xml:space="preserve">ивать новые знания, формировать умения и компетентности, </w:t>
      </w:r>
      <w:r w:rsidRPr="00D32756">
        <w:rPr>
          <w:rFonts w:ascii="Times New Roman" w:hAnsi="Times New Roman" w:cs="Times New Roman"/>
          <w:sz w:val="24"/>
          <w:szCs w:val="24"/>
        </w:rPr>
        <w:t>включая самостоятельную организацию этого процесса, т.</w:t>
      </w:r>
      <w:r w:rsidRPr="00D32756">
        <w:rPr>
          <w:rFonts w:ascii="Times New Roman" w:hAnsi="Times New Roman" w:cs="Times New Roman"/>
          <w:sz w:val="24"/>
          <w:szCs w:val="24"/>
        </w:rPr>
        <w:t> </w:t>
      </w:r>
      <w:r w:rsidRPr="00D32756">
        <w:rPr>
          <w:rFonts w:ascii="Times New Roman" w:hAnsi="Times New Roman" w:cs="Times New Roman"/>
          <w:sz w:val="24"/>
          <w:szCs w:val="24"/>
        </w:rPr>
        <w:t xml:space="preserve">е. </w:t>
      </w:r>
      <w:r w:rsidRPr="00D32756">
        <w:rPr>
          <w:rFonts w:ascii="Times New Roman" w:hAnsi="Times New Roman" w:cs="Times New Roman"/>
          <w:spacing w:val="-4"/>
          <w:sz w:val="24"/>
          <w:szCs w:val="24"/>
        </w:rPr>
        <w:t xml:space="preserve">умение учиться, обеспечивается тем, что универсальные учебные </w:t>
      </w:r>
      <w:r w:rsidRPr="00D32756">
        <w:rPr>
          <w:rFonts w:ascii="Times New Roman" w:hAnsi="Times New Roman" w:cs="Times New Roman"/>
          <w:sz w:val="24"/>
          <w:szCs w:val="24"/>
        </w:rPr>
        <w:t xml:space="preserve">действия как обобщённые действия открывают обучающимся </w:t>
      </w:r>
      <w:r w:rsidRPr="00D32756">
        <w:rPr>
          <w:rFonts w:ascii="Times New Roman" w:hAnsi="Times New Roman" w:cs="Times New Roman"/>
          <w:spacing w:val="-4"/>
          <w:sz w:val="24"/>
          <w:szCs w:val="24"/>
        </w:rPr>
        <w:t xml:space="preserve">возможность широкой ориентации как в различных предметных областях, так и в строении самой учебной деятельности, включающей осознание её целевой направленности, ценностно­смысловых и операциональных характеристик. Таким образом, </w:t>
      </w:r>
      <w:r w:rsidRPr="00D32756">
        <w:rPr>
          <w:rFonts w:ascii="Times New Roman" w:hAnsi="Times New Roman" w:cs="Times New Roman"/>
          <w:spacing w:val="-2"/>
          <w:sz w:val="24"/>
          <w:szCs w:val="24"/>
        </w:rPr>
        <w:t>достижение умения учиться предполагает полноценное осво</w:t>
      </w:r>
      <w:r w:rsidRPr="00D32756">
        <w:rPr>
          <w:rFonts w:ascii="Times New Roman" w:hAnsi="Times New Roman" w:cs="Times New Roman"/>
          <w:spacing w:val="-4"/>
          <w:sz w:val="24"/>
          <w:szCs w:val="24"/>
        </w:rPr>
        <w:t xml:space="preserve">ение обучающимися всех компонентов учебной деятельности, которые включают: познавательные и учебные мотивы, учебную цель, учебную задачу, учебные действия и операции (ориентировка, преобразование материала, контроль и оценка). Умение </w:t>
      </w:r>
      <w:r w:rsidRPr="00D32756">
        <w:rPr>
          <w:rFonts w:ascii="Times New Roman" w:hAnsi="Times New Roman" w:cs="Times New Roman"/>
          <w:spacing w:val="-2"/>
          <w:sz w:val="24"/>
          <w:szCs w:val="24"/>
        </w:rPr>
        <w:t xml:space="preserve">учиться — существенный фактор повышения эффективности </w:t>
      </w:r>
      <w:r w:rsidRPr="00D32756">
        <w:rPr>
          <w:rFonts w:ascii="Times New Roman" w:hAnsi="Times New Roman" w:cs="Times New Roman"/>
          <w:sz w:val="24"/>
          <w:szCs w:val="24"/>
        </w:rPr>
        <w:t xml:space="preserve">освоения обучающимися предметных знаний, формирования </w:t>
      </w:r>
      <w:r w:rsidRPr="00D32756">
        <w:rPr>
          <w:rFonts w:ascii="Times New Roman" w:hAnsi="Times New Roman" w:cs="Times New Roman"/>
          <w:spacing w:val="-4"/>
          <w:sz w:val="24"/>
          <w:szCs w:val="24"/>
        </w:rPr>
        <w:t>умений и компетентностей, образа мира и ценностно­смысловых оснований личностного морального выбора.</w:t>
      </w:r>
    </w:p>
    <w:p w:rsidR="004B49EC" w:rsidRPr="00D32756" w:rsidRDefault="004B49EC" w:rsidP="000B5C48">
      <w:pPr>
        <w:pStyle w:val="aff2"/>
        <w:spacing w:line="240" w:lineRule="auto"/>
        <w:ind w:firstLine="454"/>
        <w:rPr>
          <w:rFonts w:ascii="Times New Roman" w:hAnsi="Times New Roman" w:cs="Times New Roman"/>
          <w:sz w:val="24"/>
          <w:szCs w:val="24"/>
        </w:rPr>
      </w:pPr>
      <w:r w:rsidRPr="00D32756">
        <w:rPr>
          <w:rFonts w:ascii="Times New Roman" w:hAnsi="Times New Roman" w:cs="Times New Roman"/>
          <w:b/>
          <w:bCs/>
          <w:sz w:val="24"/>
          <w:szCs w:val="24"/>
        </w:rPr>
        <w:t>Функции универсальных учебных действий:</w:t>
      </w:r>
    </w:p>
    <w:p w:rsidR="00991232" w:rsidRPr="00991232" w:rsidRDefault="00991232" w:rsidP="000B5C48">
      <w:pPr>
        <w:spacing w:after="0" w:line="240" w:lineRule="auto"/>
        <w:ind w:firstLine="680"/>
        <w:contextualSpacing/>
        <w:jc w:val="both"/>
        <w:outlineLvl w:val="1"/>
        <w:rPr>
          <w:rFonts w:ascii="Times New Roman" w:eastAsia="Times New Roman" w:hAnsi="Times New Roman" w:cs="Times New Roman"/>
          <w:sz w:val="24"/>
          <w:szCs w:val="24"/>
        </w:rPr>
      </w:pPr>
      <w:r>
        <w:rPr>
          <w:rFonts w:ascii="Times New Roman" w:eastAsia="Times New Roman" w:hAnsi="Times New Roman" w:cs="Times New Roman"/>
          <w:spacing w:val="2"/>
          <w:sz w:val="24"/>
          <w:szCs w:val="24"/>
        </w:rPr>
        <w:t xml:space="preserve">- </w:t>
      </w:r>
      <w:r w:rsidRPr="00991232">
        <w:rPr>
          <w:rFonts w:ascii="Times New Roman" w:eastAsia="Times New Roman" w:hAnsi="Times New Roman" w:cs="Times New Roman"/>
          <w:spacing w:val="2"/>
          <w:sz w:val="24"/>
          <w:szCs w:val="24"/>
        </w:rPr>
        <w:t>обеспечение возможностей обучающегося самостоятель</w:t>
      </w:r>
      <w:r w:rsidRPr="00991232">
        <w:rPr>
          <w:rFonts w:ascii="Times New Roman" w:eastAsia="Times New Roman" w:hAnsi="Times New Roman" w:cs="Times New Roman"/>
          <w:sz w:val="24"/>
          <w:szCs w:val="24"/>
        </w:rPr>
        <w:t>но осуществлять деятельность учения, ставить учебные цели, искать и использовать необходимые средства и способы их достижения, контролировать и оценивать процесс и результаты деятельности;</w:t>
      </w:r>
    </w:p>
    <w:p w:rsidR="00991232" w:rsidRPr="00991232" w:rsidRDefault="00991232" w:rsidP="000B5C48">
      <w:pPr>
        <w:spacing w:after="0" w:line="240" w:lineRule="auto"/>
        <w:ind w:firstLine="680"/>
        <w:contextualSpacing/>
        <w:jc w:val="both"/>
        <w:outlineLvl w:val="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991232">
        <w:rPr>
          <w:rFonts w:ascii="Times New Roman" w:eastAsia="Times New Roman" w:hAnsi="Times New Roman" w:cs="Times New Roman"/>
          <w:sz w:val="24"/>
          <w:szCs w:val="24"/>
        </w:rPr>
        <w:t xml:space="preserve">создание условий для гармоничного развития личности </w:t>
      </w:r>
      <w:r w:rsidRPr="00991232">
        <w:rPr>
          <w:rFonts w:ascii="Times New Roman" w:eastAsia="Times New Roman" w:hAnsi="Times New Roman" w:cs="Times New Roman"/>
          <w:spacing w:val="2"/>
          <w:sz w:val="24"/>
          <w:szCs w:val="24"/>
        </w:rPr>
        <w:t xml:space="preserve">и её самореализации на основе готовности к непрерывному образованию; обеспечение успешного усвоения знаний, </w:t>
      </w:r>
      <w:r w:rsidRPr="00991232">
        <w:rPr>
          <w:rFonts w:ascii="Times New Roman" w:eastAsia="Times New Roman" w:hAnsi="Times New Roman" w:cs="Times New Roman"/>
          <w:sz w:val="24"/>
          <w:szCs w:val="24"/>
        </w:rPr>
        <w:t>формирования умений, навыков и компетентностей в любой предметной области.</w:t>
      </w:r>
    </w:p>
    <w:p w:rsidR="00991232" w:rsidRPr="00991232" w:rsidRDefault="00991232" w:rsidP="000B5C48">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rPr>
      </w:pPr>
      <w:r w:rsidRPr="00991232">
        <w:rPr>
          <w:rFonts w:ascii="Times New Roman" w:eastAsia="Times New Roman" w:hAnsi="Times New Roman" w:cs="Times New Roman"/>
          <w:sz w:val="24"/>
          <w:szCs w:val="24"/>
        </w:rPr>
        <w:t>Универсальный характер учебных действий проявляется в том, что они носят надпредметный, метапредметный харак</w:t>
      </w:r>
      <w:r w:rsidRPr="00991232">
        <w:rPr>
          <w:rFonts w:ascii="Times New Roman" w:eastAsia="Times New Roman" w:hAnsi="Times New Roman" w:cs="Times New Roman"/>
          <w:spacing w:val="-2"/>
          <w:sz w:val="24"/>
          <w:szCs w:val="24"/>
        </w:rPr>
        <w:t xml:space="preserve">тер; обеспечивают целостность общекультурного, личностного </w:t>
      </w:r>
      <w:r w:rsidRPr="00991232">
        <w:rPr>
          <w:rFonts w:ascii="Times New Roman" w:eastAsia="Times New Roman" w:hAnsi="Times New Roman" w:cs="Times New Roman"/>
          <w:sz w:val="24"/>
          <w:szCs w:val="24"/>
        </w:rPr>
        <w:t>и познавательного развития и саморазвития личности; обес</w:t>
      </w:r>
      <w:r w:rsidRPr="00991232">
        <w:rPr>
          <w:rFonts w:ascii="Times New Roman" w:eastAsia="Times New Roman" w:hAnsi="Times New Roman" w:cs="Times New Roman"/>
          <w:spacing w:val="2"/>
          <w:sz w:val="24"/>
          <w:szCs w:val="24"/>
        </w:rPr>
        <w:t>печивают преемственность всех уровней образовательной</w:t>
      </w:r>
      <w:r>
        <w:rPr>
          <w:rFonts w:ascii="Times New Roman" w:eastAsia="Times New Roman" w:hAnsi="Times New Roman" w:cs="Times New Roman"/>
          <w:spacing w:val="2"/>
          <w:sz w:val="24"/>
          <w:szCs w:val="24"/>
        </w:rPr>
        <w:t xml:space="preserve"> </w:t>
      </w:r>
      <w:r w:rsidRPr="00991232">
        <w:rPr>
          <w:rFonts w:ascii="Times New Roman" w:eastAsia="Times New Roman" w:hAnsi="Times New Roman" w:cs="Times New Roman"/>
          <w:spacing w:val="2"/>
          <w:sz w:val="24"/>
          <w:szCs w:val="24"/>
        </w:rPr>
        <w:t>деятельности; лежат в основе организации и регуляции любой деятельности обучающегося независимо от её специально­</w:t>
      </w:r>
      <w:r w:rsidRPr="00991232">
        <w:rPr>
          <w:rFonts w:ascii="Times New Roman" w:eastAsia="Times New Roman" w:hAnsi="Times New Roman" w:cs="Times New Roman"/>
          <w:sz w:val="24"/>
          <w:szCs w:val="24"/>
        </w:rPr>
        <w:t xml:space="preserve">предметного содержания. </w:t>
      </w:r>
    </w:p>
    <w:p w:rsidR="00991232" w:rsidRDefault="00991232" w:rsidP="000B5C48">
      <w:pPr>
        <w:spacing w:line="240" w:lineRule="auto"/>
        <w:rPr>
          <w:rFonts w:ascii="Times New Roman" w:eastAsia="Times New Roman" w:hAnsi="Times New Roman" w:cs="Times New Roman"/>
          <w:sz w:val="24"/>
          <w:szCs w:val="24"/>
        </w:rPr>
      </w:pPr>
      <w:r>
        <w:rPr>
          <w:rFonts w:ascii="Times New Roman" w:eastAsia="Times New Roman" w:hAnsi="Times New Roman" w:cs="Times New Roman"/>
          <w:spacing w:val="2"/>
          <w:sz w:val="24"/>
          <w:szCs w:val="24"/>
        </w:rPr>
        <w:t xml:space="preserve">      </w:t>
      </w:r>
      <w:r w:rsidRPr="00991232">
        <w:rPr>
          <w:rFonts w:ascii="Times New Roman" w:eastAsia="Times New Roman" w:hAnsi="Times New Roman" w:cs="Times New Roman"/>
          <w:spacing w:val="2"/>
          <w:sz w:val="24"/>
          <w:szCs w:val="24"/>
        </w:rPr>
        <w:t>Универсальные учебные действия обеспечивают этапы</w:t>
      </w:r>
      <w:r>
        <w:rPr>
          <w:rFonts w:ascii="Times New Roman" w:eastAsia="Times New Roman" w:hAnsi="Times New Roman" w:cs="Times New Roman"/>
          <w:spacing w:val="2"/>
          <w:sz w:val="24"/>
          <w:szCs w:val="24"/>
        </w:rPr>
        <w:t xml:space="preserve"> </w:t>
      </w:r>
      <w:r w:rsidRPr="00991232">
        <w:rPr>
          <w:rFonts w:ascii="Times New Roman" w:eastAsia="Times New Roman" w:hAnsi="Times New Roman" w:cs="Times New Roman"/>
          <w:sz w:val="24"/>
          <w:szCs w:val="24"/>
        </w:rPr>
        <w:t>усвоения учебного содержания и формирования психологических способностей обучающегося</w:t>
      </w:r>
    </w:p>
    <w:p w:rsidR="002C3EA9" w:rsidRPr="00D32756" w:rsidRDefault="00782DD4" w:rsidP="000B5C48">
      <w:pPr>
        <w:spacing w:line="240" w:lineRule="auto"/>
        <w:rPr>
          <w:rFonts w:ascii="Times New Roman" w:hAnsi="Times New Roman" w:cs="Times New Roman"/>
          <w:b/>
          <w:sz w:val="24"/>
          <w:szCs w:val="24"/>
        </w:rPr>
      </w:pPr>
      <w:r w:rsidRPr="00D32756">
        <w:rPr>
          <w:rFonts w:ascii="Times New Roman" w:hAnsi="Times New Roman" w:cs="Times New Roman"/>
          <w:b/>
          <w:sz w:val="24"/>
          <w:szCs w:val="24"/>
        </w:rPr>
        <w:t>Виды универсальных учебных</w:t>
      </w:r>
      <w:r w:rsidR="002C3EA9" w:rsidRPr="00D32756">
        <w:rPr>
          <w:rFonts w:ascii="Times New Roman" w:hAnsi="Times New Roman" w:cs="Times New Roman"/>
          <w:b/>
          <w:sz w:val="24"/>
          <w:szCs w:val="24"/>
        </w:rPr>
        <w:t xml:space="preserve"> действий </w:t>
      </w:r>
    </w:p>
    <w:p w:rsidR="00782DD4" w:rsidRPr="00D32756" w:rsidRDefault="002C3EA9" w:rsidP="000B5C48">
      <w:pPr>
        <w:spacing w:after="0" w:line="240" w:lineRule="auto"/>
        <w:rPr>
          <w:rFonts w:ascii="Times New Roman" w:hAnsi="Times New Roman" w:cs="Times New Roman"/>
          <w:b/>
          <w:sz w:val="24"/>
          <w:szCs w:val="24"/>
        </w:rPr>
      </w:pPr>
      <w:r w:rsidRPr="00D32756">
        <w:rPr>
          <w:rFonts w:ascii="Times New Roman" w:hAnsi="Times New Roman" w:cs="Times New Roman"/>
          <w:b/>
          <w:sz w:val="24"/>
          <w:szCs w:val="24"/>
        </w:rPr>
        <w:lastRenderedPageBreak/>
        <w:t xml:space="preserve">        </w:t>
      </w:r>
      <w:r w:rsidR="00782DD4" w:rsidRPr="00D32756">
        <w:rPr>
          <w:rFonts w:ascii="Times New Roman" w:hAnsi="Times New Roman" w:cs="Times New Roman"/>
          <w:sz w:val="24"/>
          <w:szCs w:val="24"/>
        </w:rPr>
        <w:t xml:space="preserve">В составе основных видов универсальных учебных действий, соответствующих ключевым целям общего образования можно выделить 4 блока: личностный, регулятивный (включающий так же действия саморегуляции ), познавательной и коммуникативной.  </w:t>
      </w:r>
    </w:p>
    <w:p w:rsidR="00782DD4" w:rsidRPr="00D32756" w:rsidRDefault="00782DD4" w:rsidP="000B5C48">
      <w:pPr>
        <w:tabs>
          <w:tab w:val="left" w:pos="9180"/>
        </w:tabs>
        <w:autoSpaceDE w:val="0"/>
        <w:autoSpaceDN w:val="0"/>
        <w:adjustRightInd w:val="0"/>
        <w:spacing w:line="240" w:lineRule="auto"/>
        <w:jc w:val="both"/>
        <w:rPr>
          <w:rFonts w:ascii="Times New Roman" w:hAnsi="Times New Roman" w:cs="Times New Roman"/>
          <w:bCs/>
          <w:sz w:val="24"/>
          <w:szCs w:val="24"/>
        </w:rPr>
      </w:pPr>
      <w:r w:rsidRPr="00D32756">
        <w:rPr>
          <w:rFonts w:ascii="Times New Roman" w:hAnsi="Times New Roman" w:cs="Times New Roman"/>
          <w:b/>
          <w:bCs/>
          <w:i/>
          <w:iCs/>
          <w:sz w:val="24"/>
          <w:szCs w:val="24"/>
        </w:rPr>
        <w:t xml:space="preserve">   Личностные универсальные учебные действия</w:t>
      </w:r>
      <w:r w:rsidR="009A4A4E">
        <w:rPr>
          <w:rFonts w:ascii="Times New Roman" w:hAnsi="Times New Roman" w:cs="Times New Roman"/>
          <w:b/>
          <w:bCs/>
          <w:i/>
          <w:iCs/>
          <w:sz w:val="24"/>
          <w:szCs w:val="24"/>
        </w:rPr>
        <w:t xml:space="preserve"> </w:t>
      </w:r>
      <w:r w:rsidRPr="00D32756">
        <w:rPr>
          <w:rFonts w:ascii="Times New Roman" w:hAnsi="Times New Roman" w:cs="Times New Roman"/>
          <w:bCs/>
          <w:sz w:val="24"/>
          <w:szCs w:val="24"/>
        </w:rPr>
        <w:t xml:space="preserve">обеспечивают ценностно-смысловую ориентацию обучающихся (умение соотносить поступки и события с принятыми 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 </w:t>
      </w:r>
    </w:p>
    <w:p w:rsidR="00782DD4" w:rsidRPr="00D32756" w:rsidRDefault="00782DD4" w:rsidP="000B5C48">
      <w:pPr>
        <w:tabs>
          <w:tab w:val="left" w:pos="9180"/>
        </w:tabs>
        <w:autoSpaceDE w:val="0"/>
        <w:autoSpaceDN w:val="0"/>
        <w:adjustRightInd w:val="0"/>
        <w:spacing w:line="240" w:lineRule="auto"/>
        <w:jc w:val="both"/>
        <w:rPr>
          <w:rFonts w:ascii="Times New Roman" w:hAnsi="Times New Roman" w:cs="Times New Roman"/>
          <w:bCs/>
          <w:sz w:val="24"/>
          <w:szCs w:val="24"/>
        </w:rPr>
      </w:pPr>
      <w:r w:rsidRPr="00D32756">
        <w:rPr>
          <w:rFonts w:ascii="Times New Roman" w:hAnsi="Times New Roman" w:cs="Times New Roman"/>
          <w:bCs/>
          <w:sz w:val="24"/>
          <w:szCs w:val="24"/>
        </w:rPr>
        <w:t>Применительно к учебной деятельности следует выделить три вида личностных действий:</w:t>
      </w:r>
    </w:p>
    <w:p w:rsidR="00782DD4" w:rsidRPr="00D32756" w:rsidRDefault="00782DD4" w:rsidP="000B5C48">
      <w:pPr>
        <w:tabs>
          <w:tab w:val="left" w:pos="9180"/>
        </w:tabs>
        <w:autoSpaceDE w:val="0"/>
        <w:autoSpaceDN w:val="0"/>
        <w:adjustRightInd w:val="0"/>
        <w:spacing w:line="240" w:lineRule="auto"/>
        <w:jc w:val="both"/>
        <w:rPr>
          <w:rFonts w:ascii="Times New Roman" w:hAnsi="Times New Roman" w:cs="Times New Roman"/>
          <w:bCs/>
          <w:sz w:val="24"/>
          <w:szCs w:val="24"/>
        </w:rPr>
      </w:pPr>
      <w:r w:rsidRPr="00D32756">
        <w:rPr>
          <w:rFonts w:ascii="Times New Roman" w:hAnsi="Times New Roman" w:cs="Times New Roman"/>
          <w:bCs/>
          <w:sz w:val="24"/>
          <w:szCs w:val="24"/>
        </w:rPr>
        <w:t>• личностное, профессиональное, жизненное самоопределение;</w:t>
      </w:r>
    </w:p>
    <w:p w:rsidR="003E7429" w:rsidRPr="00D32756" w:rsidRDefault="00782DD4" w:rsidP="000B5C48">
      <w:pPr>
        <w:tabs>
          <w:tab w:val="left" w:pos="9180"/>
        </w:tabs>
        <w:autoSpaceDE w:val="0"/>
        <w:autoSpaceDN w:val="0"/>
        <w:adjustRightInd w:val="0"/>
        <w:spacing w:after="0" w:line="240" w:lineRule="auto"/>
        <w:jc w:val="both"/>
        <w:rPr>
          <w:rFonts w:ascii="Times New Roman" w:hAnsi="Times New Roman" w:cs="Times New Roman"/>
          <w:bCs/>
          <w:sz w:val="24"/>
          <w:szCs w:val="24"/>
        </w:rPr>
      </w:pPr>
      <w:r w:rsidRPr="00D32756">
        <w:rPr>
          <w:rFonts w:ascii="Times New Roman" w:hAnsi="Times New Roman" w:cs="Times New Roman"/>
          <w:bCs/>
          <w:sz w:val="24"/>
          <w:szCs w:val="24"/>
        </w:rPr>
        <w:t xml:space="preserve">• смыслообразование, т. е. установление обучающимися связи между целью учебной деятельности и её мотивом, другими словами, между результатом учения и тем, что </w:t>
      </w:r>
    </w:p>
    <w:p w:rsidR="00782DD4" w:rsidRPr="00D32756" w:rsidRDefault="00782DD4" w:rsidP="000B5C48">
      <w:pPr>
        <w:tabs>
          <w:tab w:val="left" w:pos="9180"/>
        </w:tabs>
        <w:autoSpaceDE w:val="0"/>
        <w:autoSpaceDN w:val="0"/>
        <w:adjustRightInd w:val="0"/>
        <w:spacing w:after="0" w:line="240" w:lineRule="auto"/>
        <w:jc w:val="both"/>
        <w:rPr>
          <w:rFonts w:ascii="Times New Roman" w:hAnsi="Times New Roman" w:cs="Times New Roman"/>
          <w:bCs/>
          <w:sz w:val="24"/>
          <w:szCs w:val="24"/>
        </w:rPr>
      </w:pPr>
      <w:r w:rsidRPr="00D32756">
        <w:rPr>
          <w:rFonts w:ascii="Times New Roman" w:hAnsi="Times New Roman" w:cs="Times New Roman"/>
          <w:bCs/>
          <w:sz w:val="24"/>
          <w:szCs w:val="24"/>
        </w:rPr>
        <w:t xml:space="preserve">побуждает к деятельности, ради чего она осуществляется. Ученик должен задаваться вопросом: </w:t>
      </w:r>
      <w:r w:rsidRPr="00D32756">
        <w:rPr>
          <w:rFonts w:ascii="Times New Roman" w:hAnsi="Times New Roman" w:cs="Times New Roman"/>
          <w:bCs/>
          <w:i/>
          <w:iCs/>
          <w:sz w:val="24"/>
          <w:szCs w:val="24"/>
        </w:rPr>
        <w:t xml:space="preserve">какое значение и какой смысл имеет для меня учение? </w:t>
      </w:r>
      <w:r w:rsidRPr="00D32756">
        <w:rPr>
          <w:rFonts w:ascii="Times New Roman" w:hAnsi="Times New Roman" w:cs="Times New Roman"/>
          <w:bCs/>
          <w:sz w:val="24"/>
          <w:szCs w:val="24"/>
        </w:rPr>
        <w:t xml:space="preserve">— и уметь на него отвечать; </w:t>
      </w:r>
    </w:p>
    <w:p w:rsidR="00782DD4" w:rsidRPr="00D32756" w:rsidRDefault="00782DD4" w:rsidP="000B5C48">
      <w:pPr>
        <w:tabs>
          <w:tab w:val="left" w:pos="9180"/>
        </w:tabs>
        <w:autoSpaceDE w:val="0"/>
        <w:autoSpaceDN w:val="0"/>
        <w:adjustRightInd w:val="0"/>
        <w:spacing w:line="240" w:lineRule="auto"/>
        <w:jc w:val="both"/>
        <w:rPr>
          <w:rFonts w:ascii="Times New Roman" w:hAnsi="Times New Roman" w:cs="Times New Roman"/>
          <w:bCs/>
          <w:sz w:val="24"/>
          <w:szCs w:val="24"/>
        </w:rPr>
      </w:pPr>
      <w:r w:rsidRPr="00D32756">
        <w:rPr>
          <w:rFonts w:ascii="Times New Roman" w:hAnsi="Times New Roman" w:cs="Times New Roman"/>
          <w:bCs/>
          <w:sz w:val="24"/>
          <w:szCs w:val="24"/>
        </w:rPr>
        <w:t>• нравственно-этическая ориентация, в том числе,  и оценивание усваиваемого содержания (исходя из социальных и личностных ценностей),  обеспечивающее личностный моральный выбор.</w:t>
      </w:r>
    </w:p>
    <w:p w:rsidR="00782DD4" w:rsidRPr="00D32756" w:rsidRDefault="00782DD4" w:rsidP="000B5C48">
      <w:pPr>
        <w:tabs>
          <w:tab w:val="left" w:pos="9180"/>
        </w:tabs>
        <w:autoSpaceDE w:val="0"/>
        <w:autoSpaceDN w:val="0"/>
        <w:adjustRightInd w:val="0"/>
        <w:spacing w:line="240" w:lineRule="auto"/>
        <w:jc w:val="both"/>
        <w:rPr>
          <w:rFonts w:ascii="Times New Roman" w:hAnsi="Times New Roman" w:cs="Times New Roman"/>
          <w:bCs/>
          <w:sz w:val="24"/>
          <w:szCs w:val="24"/>
        </w:rPr>
      </w:pPr>
      <w:r w:rsidRPr="00D32756">
        <w:rPr>
          <w:rFonts w:ascii="Times New Roman" w:hAnsi="Times New Roman" w:cs="Times New Roman"/>
          <w:b/>
          <w:bCs/>
          <w:iCs/>
          <w:sz w:val="24"/>
          <w:szCs w:val="24"/>
        </w:rPr>
        <w:t>Регулятивные универсальные учебные действия</w:t>
      </w:r>
      <w:r w:rsidR="007A31E6">
        <w:rPr>
          <w:rFonts w:ascii="Times New Roman" w:hAnsi="Times New Roman" w:cs="Times New Roman"/>
          <w:b/>
          <w:bCs/>
          <w:iCs/>
          <w:sz w:val="24"/>
          <w:szCs w:val="24"/>
        </w:rPr>
        <w:t xml:space="preserve"> </w:t>
      </w:r>
      <w:r w:rsidRPr="00D32756">
        <w:rPr>
          <w:rFonts w:ascii="Times New Roman" w:hAnsi="Times New Roman" w:cs="Times New Roman"/>
          <w:bCs/>
          <w:sz w:val="24"/>
          <w:szCs w:val="24"/>
        </w:rPr>
        <w:t xml:space="preserve">обеспечивают обучающимся организацию своей учебной деятельности. </w:t>
      </w:r>
    </w:p>
    <w:p w:rsidR="00782DD4" w:rsidRPr="00D32756" w:rsidRDefault="00782DD4" w:rsidP="00833930">
      <w:pPr>
        <w:tabs>
          <w:tab w:val="left" w:pos="9180"/>
        </w:tabs>
        <w:autoSpaceDE w:val="0"/>
        <w:autoSpaceDN w:val="0"/>
        <w:adjustRightInd w:val="0"/>
        <w:spacing w:after="0" w:line="240" w:lineRule="auto"/>
        <w:jc w:val="both"/>
        <w:rPr>
          <w:rFonts w:ascii="Times New Roman" w:hAnsi="Times New Roman" w:cs="Times New Roman"/>
          <w:bCs/>
          <w:sz w:val="24"/>
          <w:szCs w:val="24"/>
        </w:rPr>
      </w:pPr>
      <w:r w:rsidRPr="00D32756">
        <w:rPr>
          <w:rFonts w:ascii="Times New Roman" w:hAnsi="Times New Roman" w:cs="Times New Roman"/>
          <w:bCs/>
          <w:sz w:val="24"/>
          <w:szCs w:val="24"/>
        </w:rPr>
        <w:t>К ним относятся:</w:t>
      </w:r>
    </w:p>
    <w:p w:rsidR="00782DD4" w:rsidRPr="00D32756" w:rsidRDefault="00782DD4" w:rsidP="00833930">
      <w:pPr>
        <w:tabs>
          <w:tab w:val="left" w:pos="9180"/>
        </w:tabs>
        <w:autoSpaceDE w:val="0"/>
        <w:autoSpaceDN w:val="0"/>
        <w:adjustRightInd w:val="0"/>
        <w:spacing w:after="0" w:line="240" w:lineRule="auto"/>
        <w:jc w:val="both"/>
        <w:rPr>
          <w:rFonts w:ascii="Times New Roman" w:hAnsi="Times New Roman" w:cs="Times New Roman"/>
          <w:bCs/>
          <w:sz w:val="24"/>
          <w:szCs w:val="24"/>
        </w:rPr>
      </w:pPr>
      <w:r w:rsidRPr="00D32756">
        <w:rPr>
          <w:rFonts w:ascii="Times New Roman" w:hAnsi="Times New Roman" w:cs="Times New Roman"/>
          <w:bCs/>
          <w:sz w:val="24"/>
          <w:szCs w:val="24"/>
        </w:rPr>
        <w:t>• целеполагание как постановка учебной задачи на основе соотнесения того, что уже известно и усвоено учащимися, и того, что ещё неизвестно;</w:t>
      </w:r>
    </w:p>
    <w:p w:rsidR="00782DD4" w:rsidRPr="00D32756" w:rsidRDefault="00782DD4" w:rsidP="00833930">
      <w:pPr>
        <w:tabs>
          <w:tab w:val="left" w:pos="9180"/>
        </w:tabs>
        <w:autoSpaceDE w:val="0"/>
        <w:autoSpaceDN w:val="0"/>
        <w:adjustRightInd w:val="0"/>
        <w:spacing w:after="0" w:line="240" w:lineRule="auto"/>
        <w:jc w:val="both"/>
        <w:rPr>
          <w:rFonts w:ascii="Times New Roman" w:hAnsi="Times New Roman" w:cs="Times New Roman"/>
          <w:bCs/>
          <w:sz w:val="24"/>
          <w:szCs w:val="24"/>
        </w:rPr>
      </w:pPr>
      <w:r w:rsidRPr="00D32756">
        <w:rPr>
          <w:rFonts w:ascii="Times New Roman" w:hAnsi="Times New Roman" w:cs="Times New Roman"/>
          <w:bCs/>
          <w:sz w:val="24"/>
          <w:szCs w:val="24"/>
        </w:rPr>
        <w:t>• планирование — определение последовательности промежуточных целей с учётом конечного результата; составление плана и последовательности действий;</w:t>
      </w:r>
    </w:p>
    <w:p w:rsidR="00782DD4" w:rsidRPr="00D32756" w:rsidRDefault="00782DD4" w:rsidP="00833930">
      <w:pPr>
        <w:tabs>
          <w:tab w:val="left" w:pos="9180"/>
        </w:tabs>
        <w:autoSpaceDE w:val="0"/>
        <w:autoSpaceDN w:val="0"/>
        <w:adjustRightInd w:val="0"/>
        <w:spacing w:after="0" w:line="240" w:lineRule="auto"/>
        <w:jc w:val="both"/>
        <w:rPr>
          <w:rFonts w:ascii="Times New Roman" w:hAnsi="Times New Roman" w:cs="Times New Roman"/>
          <w:bCs/>
          <w:sz w:val="24"/>
          <w:szCs w:val="24"/>
        </w:rPr>
      </w:pPr>
      <w:r w:rsidRPr="00D32756">
        <w:rPr>
          <w:rFonts w:ascii="Times New Roman" w:hAnsi="Times New Roman" w:cs="Times New Roman"/>
          <w:bCs/>
          <w:sz w:val="24"/>
          <w:szCs w:val="24"/>
        </w:rPr>
        <w:t>• прогнозирование — предвосхищение результата и уровня усвоения знаний, его временных  характеристик;</w:t>
      </w:r>
    </w:p>
    <w:p w:rsidR="00782DD4" w:rsidRPr="00D32756" w:rsidRDefault="00782DD4" w:rsidP="00833930">
      <w:pPr>
        <w:tabs>
          <w:tab w:val="left" w:pos="9180"/>
        </w:tabs>
        <w:autoSpaceDE w:val="0"/>
        <w:autoSpaceDN w:val="0"/>
        <w:adjustRightInd w:val="0"/>
        <w:spacing w:after="0" w:line="240" w:lineRule="auto"/>
        <w:jc w:val="both"/>
        <w:rPr>
          <w:rFonts w:ascii="Times New Roman" w:hAnsi="Times New Roman" w:cs="Times New Roman"/>
          <w:bCs/>
          <w:sz w:val="24"/>
          <w:szCs w:val="24"/>
        </w:rPr>
      </w:pPr>
      <w:r w:rsidRPr="00D32756">
        <w:rPr>
          <w:rFonts w:ascii="Times New Roman" w:hAnsi="Times New Roman" w:cs="Times New Roman"/>
          <w:bCs/>
          <w:sz w:val="24"/>
          <w:szCs w:val="24"/>
        </w:rPr>
        <w:t>• контроль в форме сличения способа действия и его результата с заданным эталоном с целью обнаружения отклонений и отличий от эталона;</w:t>
      </w:r>
    </w:p>
    <w:p w:rsidR="00782DD4" w:rsidRPr="00D32756" w:rsidRDefault="00782DD4" w:rsidP="00833930">
      <w:pPr>
        <w:tabs>
          <w:tab w:val="left" w:pos="9180"/>
        </w:tabs>
        <w:autoSpaceDE w:val="0"/>
        <w:autoSpaceDN w:val="0"/>
        <w:adjustRightInd w:val="0"/>
        <w:spacing w:after="0" w:line="240" w:lineRule="auto"/>
        <w:jc w:val="both"/>
        <w:rPr>
          <w:rFonts w:ascii="Times New Roman" w:hAnsi="Times New Roman" w:cs="Times New Roman"/>
          <w:bCs/>
          <w:sz w:val="24"/>
          <w:szCs w:val="24"/>
        </w:rPr>
      </w:pPr>
      <w:r w:rsidRPr="00D32756">
        <w:rPr>
          <w:rFonts w:ascii="Times New Roman" w:hAnsi="Times New Roman" w:cs="Times New Roman"/>
          <w:bCs/>
          <w:sz w:val="24"/>
          <w:szCs w:val="24"/>
        </w:rPr>
        <w:t>• коррекция — внесение необходимых дополнений и коррективов в план и способ действия в случае расхождения эталона, реального действия и его результата с учётом оценки этого результата самим обучающимся, учителем, товарищами;</w:t>
      </w:r>
    </w:p>
    <w:p w:rsidR="00782DD4" w:rsidRPr="00D32756" w:rsidRDefault="00782DD4" w:rsidP="00833930">
      <w:pPr>
        <w:tabs>
          <w:tab w:val="left" w:pos="9180"/>
        </w:tabs>
        <w:autoSpaceDE w:val="0"/>
        <w:autoSpaceDN w:val="0"/>
        <w:adjustRightInd w:val="0"/>
        <w:spacing w:after="0" w:line="240" w:lineRule="auto"/>
        <w:jc w:val="both"/>
        <w:rPr>
          <w:rFonts w:ascii="Times New Roman" w:hAnsi="Times New Roman" w:cs="Times New Roman"/>
          <w:bCs/>
          <w:sz w:val="24"/>
          <w:szCs w:val="24"/>
        </w:rPr>
      </w:pPr>
      <w:r w:rsidRPr="00D32756">
        <w:rPr>
          <w:rFonts w:ascii="Times New Roman" w:hAnsi="Times New Roman" w:cs="Times New Roman"/>
          <w:bCs/>
          <w:sz w:val="24"/>
          <w:szCs w:val="24"/>
        </w:rPr>
        <w:t>• оценка — выделение и осознание обучающимся того, что уже усвоено и что ещё нужно усвоить, осознание качества и уровня усвоения; оценка результатов работы;</w:t>
      </w:r>
    </w:p>
    <w:p w:rsidR="00782DD4" w:rsidRPr="00D32756" w:rsidRDefault="00782DD4" w:rsidP="00833930">
      <w:pPr>
        <w:tabs>
          <w:tab w:val="left" w:pos="9180"/>
        </w:tabs>
        <w:autoSpaceDE w:val="0"/>
        <w:autoSpaceDN w:val="0"/>
        <w:adjustRightInd w:val="0"/>
        <w:spacing w:after="0" w:line="240" w:lineRule="auto"/>
        <w:jc w:val="both"/>
        <w:rPr>
          <w:rFonts w:ascii="Times New Roman" w:hAnsi="Times New Roman" w:cs="Times New Roman"/>
          <w:bCs/>
          <w:sz w:val="24"/>
          <w:szCs w:val="24"/>
        </w:rPr>
      </w:pPr>
      <w:r w:rsidRPr="00D32756">
        <w:rPr>
          <w:rFonts w:ascii="Times New Roman" w:hAnsi="Times New Roman" w:cs="Times New Roman"/>
          <w:bCs/>
          <w:sz w:val="24"/>
          <w:szCs w:val="24"/>
        </w:rPr>
        <w:t>• саморегуляция как способность к мобилизации сил и энергии, к волевому усилию (к выбору в ситуации мотивационного конфликта) и преодолению препятствий.</w:t>
      </w:r>
    </w:p>
    <w:p w:rsidR="00782DD4" w:rsidRPr="00D32756" w:rsidRDefault="00782DD4" w:rsidP="00833930">
      <w:pPr>
        <w:tabs>
          <w:tab w:val="left" w:pos="9180"/>
        </w:tabs>
        <w:autoSpaceDE w:val="0"/>
        <w:autoSpaceDN w:val="0"/>
        <w:adjustRightInd w:val="0"/>
        <w:spacing w:after="0" w:line="240" w:lineRule="auto"/>
        <w:jc w:val="both"/>
        <w:rPr>
          <w:rFonts w:ascii="Times New Roman" w:hAnsi="Times New Roman" w:cs="Times New Roman"/>
          <w:bCs/>
          <w:sz w:val="24"/>
          <w:szCs w:val="24"/>
        </w:rPr>
      </w:pPr>
      <w:r w:rsidRPr="00D32756">
        <w:rPr>
          <w:rFonts w:ascii="Times New Roman" w:hAnsi="Times New Roman" w:cs="Times New Roman"/>
          <w:b/>
          <w:bCs/>
          <w:iCs/>
          <w:sz w:val="24"/>
          <w:szCs w:val="24"/>
        </w:rPr>
        <w:t xml:space="preserve">Познавательные универсальные учебные действия </w:t>
      </w:r>
      <w:r w:rsidRPr="00D32756">
        <w:rPr>
          <w:rFonts w:ascii="Times New Roman" w:hAnsi="Times New Roman" w:cs="Times New Roman"/>
          <w:bCs/>
          <w:sz w:val="24"/>
          <w:szCs w:val="24"/>
        </w:rPr>
        <w:t>включают: общеучебные, логические учебные действия, а также постановку и решение проблемы.</w:t>
      </w:r>
    </w:p>
    <w:p w:rsidR="00782DD4" w:rsidRPr="00D32756" w:rsidRDefault="00782DD4" w:rsidP="000B5C48">
      <w:pPr>
        <w:tabs>
          <w:tab w:val="left" w:pos="9180"/>
        </w:tabs>
        <w:autoSpaceDE w:val="0"/>
        <w:autoSpaceDN w:val="0"/>
        <w:adjustRightInd w:val="0"/>
        <w:spacing w:line="240" w:lineRule="auto"/>
        <w:jc w:val="both"/>
        <w:rPr>
          <w:rFonts w:ascii="Times New Roman" w:hAnsi="Times New Roman" w:cs="Times New Roman"/>
          <w:b/>
          <w:bCs/>
          <w:sz w:val="24"/>
          <w:szCs w:val="24"/>
        </w:rPr>
      </w:pPr>
      <w:r w:rsidRPr="00D32756">
        <w:rPr>
          <w:rFonts w:ascii="Times New Roman" w:hAnsi="Times New Roman" w:cs="Times New Roman"/>
          <w:b/>
          <w:bCs/>
          <w:i/>
          <w:iCs/>
          <w:sz w:val="24"/>
          <w:szCs w:val="24"/>
        </w:rPr>
        <w:t>Общеучебные универсальные действия</w:t>
      </w:r>
      <w:r w:rsidRPr="00D32756">
        <w:rPr>
          <w:rFonts w:ascii="Times New Roman" w:hAnsi="Times New Roman" w:cs="Times New Roman"/>
          <w:b/>
          <w:bCs/>
          <w:sz w:val="24"/>
          <w:szCs w:val="24"/>
        </w:rPr>
        <w:t>:</w:t>
      </w:r>
    </w:p>
    <w:p w:rsidR="00782DD4" w:rsidRPr="00D32756" w:rsidRDefault="00782DD4" w:rsidP="00833930">
      <w:pPr>
        <w:tabs>
          <w:tab w:val="left" w:pos="9180"/>
        </w:tabs>
        <w:autoSpaceDE w:val="0"/>
        <w:autoSpaceDN w:val="0"/>
        <w:adjustRightInd w:val="0"/>
        <w:spacing w:after="0" w:line="240" w:lineRule="auto"/>
        <w:jc w:val="both"/>
        <w:rPr>
          <w:rFonts w:ascii="Times New Roman" w:hAnsi="Times New Roman" w:cs="Times New Roman"/>
          <w:bCs/>
          <w:sz w:val="24"/>
          <w:szCs w:val="24"/>
        </w:rPr>
      </w:pPr>
      <w:r w:rsidRPr="00D32756">
        <w:rPr>
          <w:rFonts w:ascii="Times New Roman" w:hAnsi="Times New Roman" w:cs="Times New Roman"/>
          <w:bCs/>
          <w:sz w:val="24"/>
          <w:szCs w:val="24"/>
        </w:rPr>
        <w:t>• самостоятельное выделение и формулирование познавательной цели;</w:t>
      </w:r>
    </w:p>
    <w:p w:rsidR="00782DD4" w:rsidRPr="00D32756" w:rsidRDefault="00782DD4" w:rsidP="00833930">
      <w:pPr>
        <w:tabs>
          <w:tab w:val="left" w:pos="9180"/>
        </w:tabs>
        <w:autoSpaceDE w:val="0"/>
        <w:autoSpaceDN w:val="0"/>
        <w:adjustRightInd w:val="0"/>
        <w:spacing w:after="0" w:line="240" w:lineRule="auto"/>
        <w:jc w:val="both"/>
        <w:rPr>
          <w:rFonts w:ascii="Times New Roman" w:hAnsi="Times New Roman" w:cs="Times New Roman"/>
          <w:bCs/>
          <w:sz w:val="24"/>
          <w:szCs w:val="24"/>
        </w:rPr>
      </w:pPr>
      <w:r w:rsidRPr="00D32756">
        <w:rPr>
          <w:rFonts w:ascii="Times New Roman" w:hAnsi="Times New Roman" w:cs="Times New Roman"/>
          <w:bCs/>
          <w:sz w:val="24"/>
          <w:szCs w:val="24"/>
        </w:rPr>
        <w:t xml:space="preserve">• поиск </w:t>
      </w:r>
      <w:r w:rsidR="00C14138" w:rsidRPr="00C14138">
        <w:rPr>
          <w:rFonts w:ascii="Times New Roman" w:hAnsi="Times New Roman" w:cs="Times New Roman"/>
          <w:bCs/>
          <w:sz w:val="24"/>
          <w:szCs w:val="24"/>
        </w:rPr>
        <w:t>и выделение необходимой информации, в том числе решение практических и познавательных задач с использованием общедоступных в начальной школе источников информации (в том числе справочников, энциклопедий, словарей) и инструментов ИКТ;</w:t>
      </w:r>
    </w:p>
    <w:p w:rsidR="00782DD4" w:rsidRPr="00D32756" w:rsidRDefault="00782DD4" w:rsidP="00833930">
      <w:pPr>
        <w:tabs>
          <w:tab w:val="left" w:pos="9180"/>
        </w:tabs>
        <w:autoSpaceDE w:val="0"/>
        <w:autoSpaceDN w:val="0"/>
        <w:adjustRightInd w:val="0"/>
        <w:spacing w:after="0" w:line="240" w:lineRule="auto"/>
        <w:jc w:val="both"/>
        <w:rPr>
          <w:rFonts w:ascii="Times New Roman" w:hAnsi="Times New Roman" w:cs="Times New Roman"/>
          <w:bCs/>
          <w:sz w:val="24"/>
          <w:szCs w:val="24"/>
        </w:rPr>
      </w:pPr>
      <w:r w:rsidRPr="00D32756">
        <w:rPr>
          <w:rFonts w:ascii="Times New Roman" w:hAnsi="Times New Roman" w:cs="Times New Roman"/>
          <w:bCs/>
          <w:sz w:val="24"/>
          <w:szCs w:val="24"/>
        </w:rPr>
        <w:t>• структурирование знаний;</w:t>
      </w:r>
    </w:p>
    <w:p w:rsidR="00782DD4" w:rsidRPr="00D32756" w:rsidRDefault="00782DD4" w:rsidP="00833930">
      <w:pPr>
        <w:tabs>
          <w:tab w:val="left" w:pos="9180"/>
        </w:tabs>
        <w:autoSpaceDE w:val="0"/>
        <w:autoSpaceDN w:val="0"/>
        <w:adjustRightInd w:val="0"/>
        <w:spacing w:after="0" w:line="240" w:lineRule="auto"/>
        <w:jc w:val="both"/>
        <w:rPr>
          <w:rFonts w:ascii="Times New Roman" w:hAnsi="Times New Roman" w:cs="Times New Roman"/>
          <w:bCs/>
          <w:sz w:val="24"/>
          <w:szCs w:val="24"/>
        </w:rPr>
      </w:pPr>
      <w:r w:rsidRPr="00D32756">
        <w:rPr>
          <w:rFonts w:ascii="Times New Roman" w:hAnsi="Times New Roman" w:cs="Times New Roman"/>
          <w:bCs/>
          <w:sz w:val="24"/>
          <w:szCs w:val="24"/>
        </w:rPr>
        <w:t>• осознанное и произвольное построение речевого высказывания в устной и письменной форме;</w:t>
      </w:r>
    </w:p>
    <w:p w:rsidR="00782DD4" w:rsidRPr="00D32756" w:rsidRDefault="00782DD4" w:rsidP="00833930">
      <w:pPr>
        <w:tabs>
          <w:tab w:val="left" w:pos="9180"/>
        </w:tabs>
        <w:autoSpaceDE w:val="0"/>
        <w:autoSpaceDN w:val="0"/>
        <w:adjustRightInd w:val="0"/>
        <w:spacing w:after="0" w:line="240" w:lineRule="auto"/>
        <w:jc w:val="both"/>
        <w:rPr>
          <w:rFonts w:ascii="Times New Roman" w:hAnsi="Times New Roman" w:cs="Times New Roman"/>
          <w:bCs/>
          <w:sz w:val="24"/>
          <w:szCs w:val="24"/>
        </w:rPr>
      </w:pPr>
      <w:r w:rsidRPr="00D32756">
        <w:rPr>
          <w:rFonts w:ascii="Times New Roman" w:hAnsi="Times New Roman" w:cs="Times New Roman"/>
          <w:bCs/>
          <w:sz w:val="24"/>
          <w:szCs w:val="24"/>
        </w:rPr>
        <w:t>• выбор наиболее эффективных способов решения задач в</w:t>
      </w:r>
    </w:p>
    <w:p w:rsidR="00782DD4" w:rsidRPr="00D32756" w:rsidRDefault="00782DD4" w:rsidP="00833930">
      <w:pPr>
        <w:tabs>
          <w:tab w:val="left" w:pos="9180"/>
        </w:tabs>
        <w:autoSpaceDE w:val="0"/>
        <w:autoSpaceDN w:val="0"/>
        <w:adjustRightInd w:val="0"/>
        <w:spacing w:after="0" w:line="240" w:lineRule="auto"/>
        <w:jc w:val="both"/>
        <w:rPr>
          <w:rFonts w:ascii="Times New Roman" w:hAnsi="Times New Roman" w:cs="Times New Roman"/>
          <w:bCs/>
          <w:sz w:val="24"/>
          <w:szCs w:val="24"/>
        </w:rPr>
      </w:pPr>
      <w:r w:rsidRPr="00D32756">
        <w:rPr>
          <w:rFonts w:ascii="Times New Roman" w:hAnsi="Times New Roman" w:cs="Times New Roman"/>
          <w:bCs/>
          <w:sz w:val="24"/>
          <w:szCs w:val="24"/>
        </w:rPr>
        <w:t>зависимости от конкретных условий;</w:t>
      </w:r>
    </w:p>
    <w:p w:rsidR="00782DD4" w:rsidRPr="00D32756" w:rsidRDefault="00782DD4" w:rsidP="00833930">
      <w:pPr>
        <w:tabs>
          <w:tab w:val="left" w:pos="9180"/>
        </w:tabs>
        <w:autoSpaceDE w:val="0"/>
        <w:autoSpaceDN w:val="0"/>
        <w:adjustRightInd w:val="0"/>
        <w:spacing w:after="0" w:line="240" w:lineRule="auto"/>
        <w:jc w:val="both"/>
        <w:rPr>
          <w:rFonts w:ascii="Times New Roman" w:hAnsi="Times New Roman" w:cs="Times New Roman"/>
          <w:bCs/>
          <w:sz w:val="24"/>
          <w:szCs w:val="24"/>
        </w:rPr>
      </w:pPr>
      <w:r w:rsidRPr="00D32756">
        <w:rPr>
          <w:rFonts w:ascii="Times New Roman" w:hAnsi="Times New Roman" w:cs="Times New Roman"/>
          <w:bCs/>
          <w:sz w:val="24"/>
          <w:szCs w:val="24"/>
        </w:rPr>
        <w:t>• рефлексия способов и условий действия, контроль и оценка процесса и результатов деятельности;</w:t>
      </w:r>
    </w:p>
    <w:p w:rsidR="00782DD4" w:rsidRPr="00D32756" w:rsidRDefault="00782DD4" w:rsidP="00833930">
      <w:pPr>
        <w:tabs>
          <w:tab w:val="left" w:pos="9180"/>
        </w:tabs>
        <w:autoSpaceDE w:val="0"/>
        <w:autoSpaceDN w:val="0"/>
        <w:adjustRightInd w:val="0"/>
        <w:spacing w:after="0" w:line="240" w:lineRule="auto"/>
        <w:jc w:val="both"/>
        <w:rPr>
          <w:rFonts w:ascii="Times New Roman" w:hAnsi="Times New Roman" w:cs="Times New Roman"/>
          <w:bCs/>
          <w:sz w:val="24"/>
          <w:szCs w:val="24"/>
        </w:rPr>
      </w:pPr>
      <w:r w:rsidRPr="00D32756">
        <w:rPr>
          <w:rFonts w:ascii="Times New Roman" w:hAnsi="Times New Roman" w:cs="Times New Roman"/>
          <w:bCs/>
          <w:sz w:val="24"/>
          <w:szCs w:val="24"/>
        </w:rPr>
        <w:lastRenderedPageBreak/>
        <w:t>• смысловое чтение как осмысление цели чтения и выбор вида чтения в зависимости от цели; извлечение необходимой информации из прослушанных текстов различных жанров;</w:t>
      </w:r>
    </w:p>
    <w:p w:rsidR="00782DD4" w:rsidRPr="00D32756" w:rsidRDefault="00782DD4" w:rsidP="000B5C48">
      <w:pPr>
        <w:tabs>
          <w:tab w:val="left" w:pos="9180"/>
        </w:tabs>
        <w:autoSpaceDE w:val="0"/>
        <w:autoSpaceDN w:val="0"/>
        <w:adjustRightInd w:val="0"/>
        <w:spacing w:line="240" w:lineRule="auto"/>
        <w:jc w:val="both"/>
        <w:rPr>
          <w:rFonts w:ascii="Times New Roman" w:hAnsi="Times New Roman" w:cs="Times New Roman"/>
          <w:bCs/>
          <w:sz w:val="24"/>
          <w:szCs w:val="24"/>
        </w:rPr>
      </w:pPr>
      <w:r w:rsidRPr="00D32756">
        <w:rPr>
          <w:rFonts w:ascii="Times New Roman" w:hAnsi="Times New Roman" w:cs="Times New Roman"/>
          <w:bCs/>
          <w:sz w:val="24"/>
          <w:szCs w:val="24"/>
        </w:rPr>
        <w:t>определение основной и второстепенной информации; свободная ориентация и воспри</w:t>
      </w:r>
      <w:r w:rsidR="00833930">
        <w:rPr>
          <w:rFonts w:ascii="Times New Roman" w:hAnsi="Times New Roman" w:cs="Times New Roman"/>
          <w:bCs/>
          <w:sz w:val="24"/>
          <w:szCs w:val="24"/>
        </w:rPr>
        <w:t xml:space="preserve">ятие текстов художественного, </w:t>
      </w:r>
      <w:r w:rsidRPr="00D32756">
        <w:rPr>
          <w:rFonts w:ascii="Times New Roman" w:hAnsi="Times New Roman" w:cs="Times New Roman"/>
          <w:bCs/>
          <w:sz w:val="24"/>
          <w:szCs w:val="24"/>
        </w:rPr>
        <w:t>научного, публицистического и официально-делового стилей; понимание и адекватная оценка языка средств массовой информации;</w:t>
      </w:r>
    </w:p>
    <w:p w:rsidR="00782DD4" w:rsidRPr="00D32756" w:rsidRDefault="00782DD4" w:rsidP="000B5C48">
      <w:pPr>
        <w:tabs>
          <w:tab w:val="left" w:pos="9180"/>
        </w:tabs>
        <w:autoSpaceDE w:val="0"/>
        <w:autoSpaceDN w:val="0"/>
        <w:adjustRightInd w:val="0"/>
        <w:spacing w:line="240" w:lineRule="auto"/>
        <w:jc w:val="both"/>
        <w:rPr>
          <w:rFonts w:ascii="Times New Roman" w:hAnsi="Times New Roman" w:cs="Times New Roman"/>
          <w:b/>
          <w:bCs/>
          <w:sz w:val="24"/>
          <w:szCs w:val="24"/>
        </w:rPr>
      </w:pPr>
      <w:r w:rsidRPr="00D32756">
        <w:rPr>
          <w:rFonts w:ascii="Times New Roman" w:hAnsi="Times New Roman" w:cs="Times New Roman"/>
          <w:bCs/>
          <w:sz w:val="24"/>
          <w:szCs w:val="24"/>
        </w:rPr>
        <w:t xml:space="preserve">Особую группу общеучебных универсальных действий составляют </w:t>
      </w:r>
      <w:r w:rsidRPr="00D32756">
        <w:rPr>
          <w:rFonts w:ascii="Times New Roman" w:hAnsi="Times New Roman" w:cs="Times New Roman"/>
          <w:b/>
          <w:bCs/>
          <w:i/>
          <w:iCs/>
          <w:sz w:val="24"/>
          <w:szCs w:val="24"/>
        </w:rPr>
        <w:t>знаково-_символические действия</w:t>
      </w:r>
      <w:r w:rsidRPr="00D32756">
        <w:rPr>
          <w:rFonts w:ascii="Times New Roman" w:hAnsi="Times New Roman" w:cs="Times New Roman"/>
          <w:b/>
          <w:bCs/>
          <w:sz w:val="24"/>
          <w:szCs w:val="24"/>
        </w:rPr>
        <w:t>:</w:t>
      </w:r>
    </w:p>
    <w:p w:rsidR="00782DD4" w:rsidRPr="00D32756" w:rsidRDefault="00782DD4" w:rsidP="00833930">
      <w:pPr>
        <w:tabs>
          <w:tab w:val="left" w:pos="9180"/>
        </w:tabs>
        <w:autoSpaceDE w:val="0"/>
        <w:autoSpaceDN w:val="0"/>
        <w:adjustRightInd w:val="0"/>
        <w:spacing w:after="0" w:line="240" w:lineRule="auto"/>
        <w:jc w:val="both"/>
        <w:rPr>
          <w:rFonts w:ascii="Times New Roman" w:hAnsi="Times New Roman" w:cs="Times New Roman"/>
          <w:bCs/>
          <w:sz w:val="24"/>
          <w:szCs w:val="24"/>
        </w:rPr>
      </w:pPr>
      <w:r w:rsidRPr="00D32756">
        <w:rPr>
          <w:rFonts w:ascii="Times New Roman" w:hAnsi="Times New Roman" w:cs="Times New Roman"/>
          <w:bCs/>
          <w:sz w:val="24"/>
          <w:szCs w:val="24"/>
        </w:rPr>
        <w:t>• моделирование — преобразование объекта из чувственной формы в модель, где выделены существенные характеристики объекта (пространственно-графическая или знаково-символическая);</w:t>
      </w:r>
    </w:p>
    <w:p w:rsidR="00782DD4" w:rsidRPr="00D32756" w:rsidRDefault="00782DD4" w:rsidP="00833930">
      <w:pPr>
        <w:tabs>
          <w:tab w:val="left" w:pos="9180"/>
        </w:tabs>
        <w:autoSpaceDE w:val="0"/>
        <w:autoSpaceDN w:val="0"/>
        <w:adjustRightInd w:val="0"/>
        <w:spacing w:after="0" w:line="240" w:lineRule="auto"/>
        <w:jc w:val="both"/>
        <w:rPr>
          <w:rFonts w:ascii="Times New Roman" w:hAnsi="Times New Roman" w:cs="Times New Roman"/>
          <w:bCs/>
          <w:sz w:val="24"/>
          <w:szCs w:val="24"/>
        </w:rPr>
      </w:pPr>
      <w:r w:rsidRPr="00D32756">
        <w:rPr>
          <w:rFonts w:ascii="Times New Roman" w:hAnsi="Times New Roman" w:cs="Times New Roman"/>
          <w:bCs/>
          <w:sz w:val="24"/>
          <w:szCs w:val="24"/>
        </w:rPr>
        <w:t>• преобразование модели с целью выявления общих законов, определяющих данную предметную область.</w:t>
      </w:r>
    </w:p>
    <w:p w:rsidR="00782DD4" w:rsidRPr="00D32756" w:rsidRDefault="00782DD4" w:rsidP="00833930">
      <w:pPr>
        <w:tabs>
          <w:tab w:val="left" w:pos="9180"/>
        </w:tabs>
        <w:autoSpaceDE w:val="0"/>
        <w:autoSpaceDN w:val="0"/>
        <w:adjustRightInd w:val="0"/>
        <w:spacing w:after="0" w:line="240" w:lineRule="auto"/>
        <w:jc w:val="both"/>
        <w:rPr>
          <w:rFonts w:ascii="Times New Roman" w:hAnsi="Times New Roman" w:cs="Times New Roman"/>
          <w:bCs/>
          <w:sz w:val="24"/>
          <w:szCs w:val="24"/>
        </w:rPr>
      </w:pPr>
      <w:r w:rsidRPr="00D32756">
        <w:rPr>
          <w:rFonts w:ascii="Times New Roman" w:hAnsi="Times New Roman" w:cs="Times New Roman"/>
          <w:b/>
          <w:bCs/>
          <w:i/>
          <w:iCs/>
          <w:sz w:val="24"/>
          <w:szCs w:val="24"/>
        </w:rPr>
        <w:t>Логические универсальные действия</w:t>
      </w:r>
      <w:r w:rsidRPr="00D32756">
        <w:rPr>
          <w:rFonts w:ascii="Times New Roman" w:hAnsi="Times New Roman" w:cs="Times New Roman"/>
          <w:bCs/>
          <w:sz w:val="24"/>
          <w:szCs w:val="24"/>
        </w:rPr>
        <w:t>:</w:t>
      </w:r>
    </w:p>
    <w:p w:rsidR="00782DD4" w:rsidRPr="00D32756" w:rsidRDefault="00782DD4" w:rsidP="00833930">
      <w:pPr>
        <w:tabs>
          <w:tab w:val="left" w:pos="9180"/>
        </w:tabs>
        <w:autoSpaceDE w:val="0"/>
        <w:autoSpaceDN w:val="0"/>
        <w:adjustRightInd w:val="0"/>
        <w:spacing w:after="0" w:line="240" w:lineRule="auto"/>
        <w:jc w:val="both"/>
        <w:rPr>
          <w:rFonts w:ascii="Times New Roman" w:hAnsi="Times New Roman" w:cs="Times New Roman"/>
          <w:bCs/>
          <w:sz w:val="24"/>
          <w:szCs w:val="24"/>
        </w:rPr>
      </w:pPr>
      <w:r w:rsidRPr="00D32756">
        <w:rPr>
          <w:rFonts w:ascii="Times New Roman" w:hAnsi="Times New Roman" w:cs="Times New Roman"/>
          <w:bCs/>
          <w:sz w:val="24"/>
          <w:szCs w:val="24"/>
        </w:rPr>
        <w:t>• анализ объектов с целью выделения признаков (существенных, несущественных);</w:t>
      </w:r>
    </w:p>
    <w:p w:rsidR="00782DD4" w:rsidRPr="00D32756" w:rsidRDefault="00782DD4" w:rsidP="00833930">
      <w:pPr>
        <w:tabs>
          <w:tab w:val="left" w:pos="9180"/>
        </w:tabs>
        <w:autoSpaceDE w:val="0"/>
        <w:autoSpaceDN w:val="0"/>
        <w:adjustRightInd w:val="0"/>
        <w:spacing w:after="0" w:line="240" w:lineRule="auto"/>
        <w:jc w:val="both"/>
        <w:rPr>
          <w:rFonts w:ascii="Times New Roman" w:hAnsi="Times New Roman" w:cs="Times New Roman"/>
          <w:bCs/>
          <w:sz w:val="24"/>
          <w:szCs w:val="24"/>
        </w:rPr>
      </w:pPr>
      <w:r w:rsidRPr="00D32756">
        <w:rPr>
          <w:rFonts w:ascii="Times New Roman" w:hAnsi="Times New Roman" w:cs="Times New Roman"/>
          <w:bCs/>
          <w:sz w:val="24"/>
          <w:szCs w:val="24"/>
        </w:rPr>
        <w:t>• синтез — составление целого из частей, в том числе самостоятельное достраивание с восполнением недостающих компонентов;</w:t>
      </w:r>
    </w:p>
    <w:p w:rsidR="00782DD4" w:rsidRPr="00D32756" w:rsidRDefault="00782DD4" w:rsidP="00833930">
      <w:pPr>
        <w:tabs>
          <w:tab w:val="left" w:pos="9180"/>
        </w:tabs>
        <w:autoSpaceDE w:val="0"/>
        <w:autoSpaceDN w:val="0"/>
        <w:adjustRightInd w:val="0"/>
        <w:spacing w:after="0" w:line="240" w:lineRule="auto"/>
        <w:jc w:val="both"/>
        <w:rPr>
          <w:rFonts w:ascii="Times New Roman" w:hAnsi="Times New Roman" w:cs="Times New Roman"/>
          <w:bCs/>
          <w:sz w:val="24"/>
          <w:szCs w:val="24"/>
        </w:rPr>
      </w:pPr>
      <w:r w:rsidRPr="00D32756">
        <w:rPr>
          <w:rFonts w:ascii="Times New Roman" w:hAnsi="Times New Roman" w:cs="Times New Roman"/>
          <w:bCs/>
          <w:sz w:val="24"/>
          <w:szCs w:val="24"/>
        </w:rPr>
        <w:t>• выбор оснований и критериев для сравнения, сериации, классификации объектов;</w:t>
      </w:r>
    </w:p>
    <w:p w:rsidR="00782DD4" w:rsidRPr="00D32756" w:rsidRDefault="00782DD4" w:rsidP="00833930">
      <w:pPr>
        <w:tabs>
          <w:tab w:val="left" w:pos="9180"/>
        </w:tabs>
        <w:autoSpaceDE w:val="0"/>
        <w:autoSpaceDN w:val="0"/>
        <w:adjustRightInd w:val="0"/>
        <w:spacing w:after="0" w:line="240" w:lineRule="auto"/>
        <w:jc w:val="both"/>
        <w:rPr>
          <w:rFonts w:ascii="Times New Roman" w:hAnsi="Times New Roman" w:cs="Times New Roman"/>
          <w:bCs/>
          <w:sz w:val="24"/>
          <w:szCs w:val="24"/>
        </w:rPr>
      </w:pPr>
      <w:r w:rsidRPr="00D32756">
        <w:rPr>
          <w:rFonts w:ascii="Times New Roman" w:hAnsi="Times New Roman" w:cs="Times New Roman"/>
          <w:bCs/>
          <w:sz w:val="24"/>
          <w:szCs w:val="24"/>
        </w:rPr>
        <w:t xml:space="preserve">• подведение под понятие, выведение следствий; </w:t>
      </w:r>
    </w:p>
    <w:p w:rsidR="00782DD4" w:rsidRPr="00D32756" w:rsidRDefault="00782DD4" w:rsidP="00833930">
      <w:pPr>
        <w:tabs>
          <w:tab w:val="left" w:pos="9180"/>
        </w:tabs>
        <w:autoSpaceDE w:val="0"/>
        <w:autoSpaceDN w:val="0"/>
        <w:adjustRightInd w:val="0"/>
        <w:spacing w:after="0" w:line="240" w:lineRule="auto"/>
        <w:jc w:val="both"/>
        <w:rPr>
          <w:rFonts w:ascii="Times New Roman" w:hAnsi="Times New Roman" w:cs="Times New Roman"/>
          <w:bCs/>
          <w:sz w:val="24"/>
          <w:szCs w:val="24"/>
        </w:rPr>
      </w:pPr>
      <w:r w:rsidRPr="00D32756">
        <w:rPr>
          <w:rFonts w:ascii="Times New Roman" w:hAnsi="Times New Roman" w:cs="Times New Roman"/>
          <w:bCs/>
          <w:sz w:val="24"/>
          <w:szCs w:val="24"/>
        </w:rPr>
        <w:t>• установление причинно-следственных связей, представление цепочек объектов и явлений;</w:t>
      </w:r>
    </w:p>
    <w:p w:rsidR="00782DD4" w:rsidRPr="00D32756" w:rsidRDefault="00782DD4" w:rsidP="00833930">
      <w:pPr>
        <w:tabs>
          <w:tab w:val="left" w:pos="9180"/>
        </w:tabs>
        <w:autoSpaceDE w:val="0"/>
        <w:autoSpaceDN w:val="0"/>
        <w:adjustRightInd w:val="0"/>
        <w:spacing w:after="0" w:line="240" w:lineRule="auto"/>
        <w:jc w:val="both"/>
        <w:rPr>
          <w:rFonts w:ascii="Times New Roman" w:hAnsi="Times New Roman" w:cs="Times New Roman"/>
          <w:bCs/>
          <w:sz w:val="24"/>
          <w:szCs w:val="24"/>
        </w:rPr>
      </w:pPr>
      <w:r w:rsidRPr="00D32756">
        <w:rPr>
          <w:rFonts w:ascii="Times New Roman" w:hAnsi="Times New Roman" w:cs="Times New Roman"/>
          <w:bCs/>
          <w:sz w:val="24"/>
          <w:szCs w:val="24"/>
        </w:rPr>
        <w:t>• построение логической цепочки рассуждений, анализ истинности утверждений;</w:t>
      </w:r>
    </w:p>
    <w:p w:rsidR="00782DD4" w:rsidRPr="00D32756" w:rsidRDefault="00782DD4" w:rsidP="00833930">
      <w:pPr>
        <w:tabs>
          <w:tab w:val="left" w:pos="9180"/>
        </w:tabs>
        <w:autoSpaceDE w:val="0"/>
        <w:autoSpaceDN w:val="0"/>
        <w:adjustRightInd w:val="0"/>
        <w:spacing w:after="0" w:line="240" w:lineRule="auto"/>
        <w:jc w:val="both"/>
        <w:rPr>
          <w:rFonts w:ascii="Times New Roman" w:hAnsi="Times New Roman" w:cs="Times New Roman"/>
          <w:bCs/>
          <w:sz w:val="24"/>
          <w:szCs w:val="24"/>
        </w:rPr>
      </w:pPr>
      <w:r w:rsidRPr="00D32756">
        <w:rPr>
          <w:rFonts w:ascii="Times New Roman" w:hAnsi="Times New Roman" w:cs="Times New Roman"/>
          <w:bCs/>
          <w:sz w:val="24"/>
          <w:szCs w:val="24"/>
        </w:rPr>
        <w:t>• доказательство;</w:t>
      </w:r>
    </w:p>
    <w:p w:rsidR="00782DD4" w:rsidRDefault="00782DD4" w:rsidP="00833930">
      <w:pPr>
        <w:tabs>
          <w:tab w:val="left" w:pos="9180"/>
        </w:tabs>
        <w:autoSpaceDE w:val="0"/>
        <w:autoSpaceDN w:val="0"/>
        <w:adjustRightInd w:val="0"/>
        <w:spacing w:after="0" w:line="240" w:lineRule="auto"/>
        <w:jc w:val="both"/>
        <w:rPr>
          <w:rFonts w:ascii="Times New Roman" w:hAnsi="Times New Roman" w:cs="Times New Roman"/>
          <w:bCs/>
          <w:sz w:val="24"/>
          <w:szCs w:val="24"/>
        </w:rPr>
      </w:pPr>
      <w:r w:rsidRPr="00D32756">
        <w:rPr>
          <w:rFonts w:ascii="Times New Roman" w:hAnsi="Times New Roman" w:cs="Times New Roman"/>
          <w:bCs/>
          <w:sz w:val="24"/>
          <w:szCs w:val="24"/>
        </w:rPr>
        <w:t>• выдвижение гипотез и их обоснование.</w:t>
      </w:r>
    </w:p>
    <w:p w:rsidR="005D6B6E" w:rsidRPr="00D32756" w:rsidRDefault="005D6B6E" w:rsidP="00833930">
      <w:pPr>
        <w:tabs>
          <w:tab w:val="left" w:pos="9180"/>
        </w:tabs>
        <w:autoSpaceDE w:val="0"/>
        <w:autoSpaceDN w:val="0"/>
        <w:adjustRightInd w:val="0"/>
        <w:spacing w:after="0" w:line="240" w:lineRule="auto"/>
        <w:jc w:val="both"/>
        <w:rPr>
          <w:rFonts w:ascii="Times New Roman" w:hAnsi="Times New Roman" w:cs="Times New Roman"/>
          <w:bCs/>
          <w:sz w:val="24"/>
          <w:szCs w:val="24"/>
        </w:rPr>
      </w:pPr>
    </w:p>
    <w:p w:rsidR="00782DD4" w:rsidRPr="00D32756" w:rsidRDefault="00782DD4" w:rsidP="000B5C48">
      <w:pPr>
        <w:tabs>
          <w:tab w:val="left" w:pos="9180"/>
        </w:tabs>
        <w:autoSpaceDE w:val="0"/>
        <w:autoSpaceDN w:val="0"/>
        <w:adjustRightInd w:val="0"/>
        <w:spacing w:line="240" w:lineRule="auto"/>
        <w:jc w:val="both"/>
        <w:rPr>
          <w:rFonts w:ascii="Times New Roman" w:hAnsi="Times New Roman" w:cs="Times New Roman"/>
          <w:b/>
          <w:bCs/>
          <w:sz w:val="24"/>
          <w:szCs w:val="24"/>
        </w:rPr>
      </w:pPr>
      <w:r w:rsidRPr="00D32756">
        <w:rPr>
          <w:rFonts w:ascii="Times New Roman" w:hAnsi="Times New Roman" w:cs="Times New Roman"/>
          <w:b/>
          <w:bCs/>
          <w:i/>
          <w:iCs/>
          <w:sz w:val="24"/>
          <w:szCs w:val="24"/>
        </w:rPr>
        <w:t>Постановка и решение проблемы</w:t>
      </w:r>
      <w:r w:rsidRPr="00D32756">
        <w:rPr>
          <w:rFonts w:ascii="Times New Roman" w:hAnsi="Times New Roman" w:cs="Times New Roman"/>
          <w:b/>
          <w:bCs/>
          <w:sz w:val="24"/>
          <w:szCs w:val="24"/>
        </w:rPr>
        <w:t>:</w:t>
      </w:r>
    </w:p>
    <w:p w:rsidR="00782DD4" w:rsidRPr="00D32756" w:rsidRDefault="00782DD4" w:rsidP="005D6B6E">
      <w:pPr>
        <w:tabs>
          <w:tab w:val="left" w:pos="9180"/>
        </w:tabs>
        <w:autoSpaceDE w:val="0"/>
        <w:autoSpaceDN w:val="0"/>
        <w:adjustRightInd w:val="0"/>
        <w:spacing w:after="0" w:line="240" w:lineRule="auto"/>
        <w:jc w:val="both"/>
        <w:rPr>
          <w:rFonts w:ascii="Times New Roman" w:hAnsi="Times New Roman" w:cs="Times New Roman"/>
          <w:bCs/>
          <w:sz w:val="24"/>
          <w:szCs w:val="24"/>
        </w:rPr>
      </w:pPr>
      <w:r w:rsidRPr="00D32756">
        <w:rPr>
          <w:rFonts w:ascii="Times New Roman" w:hAnsi="Times New Roman" w:cs="Times New Roman"/>
          <w:bCs/>
          <w:sz w:val="24"/>
          <w:szCs w:val="24"/>
        </w:rPr>
        <w:t>• формулирование проблемы;</w:t>
      </w:r>
    </w:p>
    <w:p w:rsidR="00782DD4" w:rsidRPr="00D32756" w:rsidRDefault="00782DD4" w:rsidP="005D6B6E">
      <w:pPr>
        <w:tabs>
          <w:tab w:val="left" w:pos="9180"/>
        </w:tabs>
        <w:autoSpaceDE w:val="0"/>
        <w:autoSpaceDN w:val="0"/>
        <w:adjustRightInd w:val="0"/>
        <w:spacing w:after="0" w:line="240" w:lineRule="auto"/>
        <w:jc w:val="both"/>
        <w:rPr>
          <w:rFonts w:ascii="Times New Roman" w:hAnsi="Times New Roman" w:cs="Times New Roman"/>
          <w:bCs/>
          <w:sz w:val="24"/>
          <w:szCs w:val="24"/>
        </w:rPr>
      </w:pPr>
      <w:r w:rsidRPr="00D32756">
        <w:rPr>
          <w:rFonts w:ascii="Times New Roman" w:hAnsi="Times New Roman" w:cs="Times New Roman"/>
          <w:bCs/>
          <w:sz w:val="24"/>
          <w:szCs w:val="24"/>
        </w:rPr>
        <w:t>• самостоятельное создание способов решения проблем творческого и поискового характера.</w:t>
      </w:r>
    </w:p>
    <w:p w:rsidR="00782DD4" w:rsidRPr="00D32756" w:rsidRDefault="00833930" w:rsidP="005D6B6E">
      <w:pPr>
        <w:tabs>
          <w:tab w:val="left" w:pos="9180"/>
        </w:tabs>
        <w:autoSpaceDE w:val="0"/>
        <w:autoSpaceDN w:val="0"/>
        <w:adjustRightInd w:val="0"/>
        <w:spacing w:after="0" w:line="240" w:lineRule="auto"/>
        <w:jc w:val="both"/>
        <w:rPr>
          <w:rFonts w:ascii="Times New Roman" w:hAnsi="Times New Roman" w:cs="Times New Roman"/>
          <w:bCs/>
          <w:iCs/>
          <w:sz w:val="24"/>
          <w:szCs w:val="24"/>
        </w:rPr>
      </w:pPr>
      <w:r>
        <w:rPr>
          <w:rFonts w:ascii="Times New Roman" w:hAnsi="Times New Roman" w:cs="Times New Roman"/>
          <w:bCs/>
          <w:iCs/>
          <w:sz w:val="24"/>
          <w:szCs w:val="24"/>
        </w:rPr>
        <w:t xml:space="preserve">         </w:t>
      </w:r>
      <w:r w:rsidR="00782DD4" w:rsidRPr="00D32756">
        <w:rPr>
          <w:rFonts w:ascii="Times New Roman" w:hAnsi="Times New Roman" w:cs="Times New Roman"/>
          <w:bCs/>
          <w:iCs/>
          <w:sz w:val="24"/>
          <w:szCs w:val="24"/>
        </w:rPr>
        <w:t>Коммуникативные универсальные учебные действия обеспечивают социальную компетентность и учёт позиции других людей, партнёров по общению или деятельности; умение слушать и вступать в диалог; участвовать в коллективном обсуждении проблем; интег</w:t>
      </w:r>
      <w:r>
        <w:rPr>
          <w:rFonts w:ascii="Times New Roman" w:hAnsi="Times New Roman" w:cs="Times New Roman"/>
          <w:bCs/>
          <w:iCs/>
          <w:sz w:val="24"/>
          <w:szCs w:val="24"/>
        </w:rPr>
        <w:t xml:space="preserve">рироваться в группу сверстников </w:t>
      </w:r>
      <w:r w:rsidR="00782DD4" w:rsidRPr="00D32756">
        <w:rPr>
          <w:rFonts w:ascii="Times New Roman" w:hAnsi="Times New Roman" w:cs="Times New Roman"/>
          <w:bCs/>
          <w:iCs/>
          <w:sz w:val="24"/>
          <w:szCs w:val="24"/>
        </w:rPr>
        <w:t>и строить продуктивное взаимодействие и сотрудничество со сверстниками и взрослыми.</w:t>
      </w:r>
    </w:p>
    <w:p w:rsidR="003D7F47" w:rsidRPr="00D32756" w:rsidRDefault="003D7F47" w:rsidP="000B5C48">
      <w:pPr>
        <w:autoSpaceDE w:val="0"/>
        <w:autoSpaceDN w:val="0"/>
        <w:adjustRightInd w:val="0"/>
        <w:spacing w:after="0" w:line="240" w:lineRule="auto"/>
        <w:ind w:firstLine="454"/>
        <w:jc w:val="both"/>
        <w:textAlignment w:val="center"/>
        <w:rPr>
          <w:rFonts w:ascii="Times New Roman" w:eastAsia="Times New Roman" w:hAnsi="Times New Roman" w:cs="Times New Roman"/>
          <w:color w:val="000000"/>
          <w:sz w:val="24"/>
          <w:szCs w:val="24"/>
        </w:rPr>
      </w:pPr>
      <w:r w:rsidRPr="00D32756">
        <w:rPr>
          <w:rFonts w:ascii="Times New Roman" w:eastAsia="Times New Roman" w:hAnsi="Times New Roman" w:cs="Times New Roman"/>
          <w:b/>
          <w:bCs/>
          <w:i/>
          <w:iCs/>
          <w:color w:val="000000"/>
          <w:spacing w:val="2"/>
          <w:sz w:val="24"/>
          <w:szCs w:val="24"/>
        </w:rPr>
        <w:t xml:space="preserve">Коммуникативные универсальные учебные действия </w:t>
      </w:r>
      <w:r w:rsidRPr="00D32756">
        <w:rPr>
          <w:rFonts w:ascii="Times New Roman" w:eastAsia="Times New Roman" w:hAnsi="Times New Roman" w:cs="Times New Roman"/>
          <w:color w:val="000000"/>
          <w:spacing w:val="2"/>
          <w:sz w:val="24"/>
          <w:szCs w:val="24"/>
        </w:rPr>
        <w:t xml:space="preserve">обеспечивают социальную компетентность и учёт позиции </w:t>
      </w:r>
      <w:r w:rsidRPr="00D32756">
        <w:rPr>
          <w:rFonts w:ascii="Times New Roman" w:eastAsia="Times New Roman" w:hAnsi="Times New Roman" w:cs="Times New Roman"/>
          <w:color w:val="000000"/>
          <w:sz w:val="24"/>
          <w:szCs w:val="24"/>
        </w:rPr>
        <w:t xml:space="preserve">других людей, партнёров по общению или деятельности; умение слушать и вступать в диалог; участвовать в коллективном обсуждении проблем; способность интегрироваться в группу </w:t>
      </w:r>
      <w:r w:rsidRPr="00D32756">
        <w:rPr>
          <w:rFonts w:ascii="Times New Roman" w:eastAsia="Times New Roman" w:hAnsi="Times New Roman" w:cs="Times New Roman"/>
          <w:color w:val="000000"/>
          <w:spacing w:val="-2"/>
          <w:sz w:val="24"/>
          <w:szCs w:val="24"/>
        </w:rPr>
        <w:t>сверстников и строить продуктивное взаимодействие и со</w:t>
      </w:r>
      <w:r w:rsidRPr="00D32756">
        <w:rPr>
          <w:rFonts w:ascii="Times New Roman" w:eastAsia="Times New Roman" w:hAnsi="Times New Roman" w:cs="Times New Roman"/>
          <w:color w:val="000000"/>
          <w:sz w:val="24"/>
          <w:szCs w:val="24"/>
        </w:rPr>
        <w:t>трудничество со сверстниками и взрослыми.</w:t>
      </w:r>
    </w:p>
    <w:p w:rsidR="003D7F47" w:rsidRPr="00D32756" w:rsidRDefault="003D7F47" w:rsidP="000B5C48">
      <w:pPr>
        <w:tabs>
          <w:tab w:val="left" w:pos="9180"/>
        </w:tabs>
        <w:autoSpaceDE w:val="0"/>
        <w:autoSpaceDN w:val="0"/>
        <w:adjustRightInd w:val="0"/>
        <w:spacing w:line="240" w:lineRule="auto"/>
        <w:jc w:val="both"/>
        <w:rPr>
          <w:rFonts w:ascii="Times New Roman" w:hAnsi="Times New Roman" w:cs="Times New Roman"/>
          <w:bCs/>
          <w:iCs/>
          <w:sz w:val="24"/>
          <w:szCs w:val="24"/>
        </w:rPr>
      </w:pPr>
    </w:p>
    <w:p w:rsidR="00782DD4" w:rsidRPr="00D32756" w:rsidRDefault="00782DD4" w:rsidP="000B5C48">
      <w:pPr>
        <w:tabs>
          <w:tab w:val="left" w:pos="9180"/>
        </w:tabs>
        <w:autoSpaceDE w:val="0"/>
        <w:autoSpaceDN w:val="0"/>
        <w:adjustRightInd w:val="0"/>
        <w:spacing w:line="240" w:lineRule="auto"/>
        <w:jc w:val="both"/>
        <w:rPr>
          <w:rFonts w:ascii="Times New Roman" w:hAnsi="Times New Roman" w:cs="Times New Roman"/>
          <w:bCs/>
          <w:iCs/>
          <w:sz w:val="24"/>
          <w:szCs w:val="24"/>
        </w:rPr>
      </w:pPr>
      <w:r w:rsidRPr="00D32756">
        <w:rPr>
          <w:rFonts w:ascii="Times New Roman" w:hAnsi="Times New Roman" w:cs="Times New Roman"/>
          <w:b/>
          <w:bCs/>
          <w:iCs/>
          <w:sz w:val="24"/>
          <w:szCs w:val="24"/>
        </w:rPr>
        <w:t>К коммуникативным действиям</w:t>
      </w:r>
      <w:r w:rsidRPr="00D32756">
        <w:rPr>
          <w:rFonts w:ascii="Times New Roman" w:hAnsi="Times New Roman" w:cs="Times New Roman"/>
          <w:bCs/>
          <w:iCs/>
          <w:sz w:val="24"/>
          <w:szCs w:val="24"/>
        </w:rPr>
        <w:t xml:space="preserve"> относятся:</w:t>
      </w:r>
    </w:p>
    <w:p w:rsidR="00782DD4" w:rsidRPr="00D32756" w:rsidRDefault="00782DD4" w:rsidP="00645570">
      <w:pPr>
        <w:tabs>
          <w:tab w:val="left" w:pos="9180"/>
        </w:tabs>
        <w:autoSpaceDE w:val="0"/>
        <w:autoSpaceDN w:val="0"/>
        <w:adjustRightInd w:val="0"/>
        <w:spacing w:after="0" w:line="240" w:lineRule="auto"/>
        <w:jc w:val="both"/>
        <w:rPr>
          <w:rFonts w:ascii="Times New Roman" w:hAnsi="Times New Roman" w:cs="Times New Roman"/>
          <w:bCs/>
          <w:iCs/>
          <w:sz w:val="24"/>
          <w:szCs w:val="24"/>
        </w:rPr>
      </w:pPr>
      <w:r w:rsidRPr="00D32756">
        <w:rPr>
          <w:rFonts w:ascii="Times New Roman" w:hAnsi="Times New Roman" w:cs="Times New Roman"/>
          <w:bCs/>
          <w:iCs/>
          <w:sz w:val="24"/>
          <w:szCs w:val="24"/>
        </w:rPr>
        <w:t>• планирование учебн</w:t>
      </w:r>
      <w:r w:rsidR="00C14138">
        <w:rPr>
          <w:rFonts w:ascii="Times New Roman" w:hAnsi="Times New Roman" w:cs="Times New Roman"/>
          <w:bCs/>
          <w:iCs/>
          <w:sz w:val="24"/>
          <w:szCs w:val="24"/>
        </w:rPr>
        <w:t xml:space="preserve">ого сотрудничества с учителем и </w:t>
      </w:r>
      <w:r w:rsidRPr="00D32756">
        <w:rPr>
          <w:rFonts w:ascii="Times New Roman" w:hAnsi="Times New Roman" w:cs="Times New Roman"/>
          <w:bCs/>
          <w:iCs/>
          <w:sz w:val="24"/>
          <w:szCs w:val="24"/>
        </w:rPr>
        <w:t>сверстниками — определение цели, функций участников, способов взаимодействия;</w:t>
      </w:r>
    </w:p>
    <w:p w:rsidR="00782DD4" w:rsidRPr="00D32756" w:rsidRDefault="00782DD4" w:rsidP="00645570">
      <w:pPr>
        <w:tabs>
          <w:tab w:val="left" w:pos="9180"/>
        </w:tabs>
        <w:autoSpaceDE w:val="0"/>
        <w:autoSpaceDN w:val="0"/>
        <w:adjustRightInd w:val="0"/>
        <w:spacing w:after="0" w:line="240" w:lineRule="auto"/>
        <w:jc w:val="both"/>
        <w:rPr>
          <w:rFonts w:ascii="Times New Roman" w:hAnsi="Times New Roman" w:cs="Times New Roman"/>
          <w:bCs/>
          <w:iCs/>
          <w:sz w:val="24"/>
          <w:szCs w:val="24"/>
        </w:rPr>
      </w:pPr>
      <w:r w:rsidRPr="00D32756">
        <w:rPr>
          <w:rFonts w:ascii="Times New Roman" w:hAnsi="Times New Roman" w:cs="Times New Roman"/>
          <w:bCs/>
          <w:iCs/>
          <w:sz w:val="24"/>
          <w:szCs w:val="24"/>
        </w:rPr>
        <w:t>• постановка вопросов — инициативное сотрудничество в поиске и сборе информации;</w:t>
      </w:r>
    </w:p>
    <w:p w:rsidR="00782DD4" w:rsidRPr="00D32756" w:rsidRDefault="00782DD4" w:rsidP="00645570">
      <w:pPr>
        <w:tabs>
          <w:tab w:val="left" w:pos="9180"/>
        </w:tabs>
        <w:autoSpaceDE w:val="0"/>
        <w:autoSpaceDN w:val="0"/>
        <w:adjustRightInd w:val="0"/>
        <w:spacing w:after="0" w:line="240" w:lineRule="auto"/>
        <w:jc w:val="both"/>
        <w:rPr>
          <w:rFonts w:ascii="Times New Roman" w:hAnsi="Times New Roman" w:cs="Times New Roman"/>
          <w:bCs/>
          <w:iCs/>
          <w:sz w:val="24"/>
          <w:szCs w:val="24"/>
        </w:rPr>
      </w:pPr>
      <w:r w:rsidRPr="00D32756">
        <w:rPr>
          <w:rFonts w:ascii="Times New Roman" w:hAnsi="Times New Roman" w:cs="Times New Roman"/>
          <w:bCs/>
          <w:iCs/>
          <w:sz w:val="24"/>
          <w:szCs w:val="24"/>
        </w:rPr>
        <w:t>• разрешение конфликтов — выявление, идентификация проблемы, поиск и оценка альтернативных способов разрешения конфликта, принятие решения и его реализация;</w:t>
      </w:r>
    </w:p>
    <w:p w:rsidR="00782DD4" w:rsidRPr="00D32756" w:rsidRDefault="00782DD4" w:rsidP="00645570">
      <w:pPr>
        <w:tabs>
          <w:tab w:val="left" w:pos="9180"/>
        </w:tabs>
        <w:autoSpaceDE w:val="0"/>
        <w:autoSpaceDN w:val="0"/>
        <w:adjustRightInd w:val="0"/>
        <w:spacing w:after="0" w:line="240" w:lineRule="auto"/>
        <w:jc w:val="both"/>
        <w:rPr>
          <w:rFonts w:ascii="Times New Roman" w:hAnsi="Times New Roman" w:cs="Times New Roman"/>
          <w:bCs/>
          <w:iCs/>
          <w:sz w:val="24"/>
          <w:szCs w:val="24"/>
        </w:rPr>
      </w:pPr>
      <w:r w:rsidRPr="00D32756">
        <w:rPr>
          <w:rFonts w:ascii="Times New Roman" w:hAnsi="Times New Roman" w:cs="Times New Roman"/>
          <w:bCs/>
          <w:iCs/>
          <w:sz w:val="24"/>
          <w:szCs w:val="24"/>
        </w:rPr>
        <w:t>• управление поведением партнёра — контроль, коррекция, оценка его действий;</w:t>
      </w:r>
    </w:p>
    <w:p w:rsidR="00782DD4" w:rsidRPr="00D32756" w:rsidRDefault="00782DD4" w:rsidP="00645570">
      <w:pPr>
        <w:tabs>
          <w:tab w:val="left" w:pos="9180"/>
        </w:tabs>
        <w:autoSpaceDE w:val="0"/>
        <w:autoSpaceDN w:val="0"/>
        <w:adjustRightInd w:val="0"/>
        <w:spacing w:after="0" w:line="240" w:lineRule="auto"/>
        <w:jc w:val="both"/>
        <w:rPr>
          <w:rFonts w:ascii="Times New Roman" w:hAnsi="Times New Roman" w:cs="Times New Roman"/>
          <w:bCs/>
          <w:iCs/>
          <w:sz w:val="24"/>
          <w:szCs w:val="24"/>
        </w:rPr>
      </w:pPr>
      <w:r w:rsidRPr="00D32756">
        <w:rPr>
          <w:rFonts w:ascii="Times New Roman" w:hAnsi="Times New Roman" w:cs="Times New Roman"/>
          <w:bCs/>
          <w:iCs/>
          <w:sz w:val="24"/>
          <w:szCs w:val="24"/>
        </w:rPr>
        <w:t>• умение с достаточной полнотой и точностью выражать свои мысли в соответствии с задачами и условиями коммуникации; владение монологической и диалогической формами речи в соответствии с грамматическими и синтаксическими нормами родного языка, современных средств коммуникации.</w:t>
      </w:r>
    </w:p>
    <w:p w:rsidR="00C14138" w:rsidRPr="00C14138" w:rsidRDefault="00645570" w:rsidP="000B5C48">
      <w:pPr>
        <w:tabs>
          <w:tab w:val="left" w:pos="9180"/>
        </w:tabs>
        <w:autoSpaceDE w:val="0"/>
        <w:autoSpaceDN w:val="0"/>
        <w:adjustRightInd w:val="0"/>
        <w:spacing w:line="240" w:lineRule="auto"/>
        <w:jc w:val="both"/>
        <w:rPr>
          <w:rFonts w:ascii="Times New Roman" w:hAnsi="Times New Roman" w:cs="Times New Roman"/>
          <w:bCs/>
          <w:iCs/>
          <w:sz w:val="24"/>
          <w:szCs w:val="24"/>
        </w:rPr>
      </w:pPr>
      <w:r>
        <w:rPr>
          <w:rFonts w:ascii="Times New Roman" w:hAnsi="Times New Roman" w:cs="Times New Roman"/>
          <w:bCs/>
          <w:iCs/>
          <w:sz w:val="24"/>
          <w:szCs w:val="24"/>
        </w:rPr>
        <w:lastRenderedPageBreak/>
        <w:t xml:space="preserve">         </w:t>
      </w:r>
      <w:r w:rsidR="00C14138" w:rsidRPr="00C14138">
        <w:rPr>
          <w:rFonts w:ascii="Times New Roman" w:hAnsi="Times New Roman" w:cs="Times New Roman"/>
          <w:bCs/>
          <w:iCs/>
          <w:sz w:val="24"/>
          <w:szCs w:val="24"/>
        </w:rPr>
        <w:t>Развитие системы универсальных учебных действий в составе личностных, регулятивных, познавательных и коммуникативных действий, определяющих развитие психологических способностей личности, осуществляется в рамках нормативно</w:t>
      </w:r>
      <w:r w:rsidR="00C14138" w:rsidRPr="00C14138">
        <w:rPr>
          <w:rFonts w:ascii="Times New Roman" w:hAnsi="Times New Roman" w:cs="Times New Roman"/>
          <w:bCs/>
          <w:iCs/>
          <w:sz w:val="24"/>
          <w:szCs w:val="24"/>
        </w:rPr>
        <w:noBreakHyphen/>
        <w:t>возрастного развития личностной и познавательной сфер ребёнка. Процесс обучения задаёт содержание и характеристики учебной деятельности ребёнка и тем самым определяет зону ближайшего развития указанных универсальных учебных действий (их уровень развития, соответствующий «высокой норме») и их свойства.</w:t>
      </w:r>
    </w:p>
    <w:p w:rsidR="00782DD4" w:rsidRPr="00D32756" w:rsidRDefault="00645570" w:rsidP="00645570">
      <w:pPr>
        <w:tabs>
          <w:tab w:val="left" w:pos="9180"/>
        </w:tabs>
        <w:autoSpaceDE w:val="0"/>
        <w:autoSpaceDN w:val="0"/>
        <w:adjustRightInd w:val="0"/>
        <w:spacing w:after="0" w:line="240" w:lineRule="auto"/>
        <w:jc w:val="both"/>
        <w:rPr>
          <w:rFonts w:ascii="Times New Roman" w:hAnsi="Times New Roman" w:cs="Times New Roman"/>
          <w:bCs/>
          <w:iCs/>
          <w:sz w:val="24"/>
          <w:szCs w:val="24"/>
        </w:rPr>
      </w:pPr>
      <w:r>
        <w:rPr>
          <w:rFonts w:ascii="Times New Roman" w:hAnsi="Times New Roman" w:cs="Times New Roman"/>
          <w:bCs/>
          <w:iCs/>
          <w:sz w:val="24"/>
          <w:szCs w:val="24"/>
        </w:rPr>
        <w:t xml:space="preserve">         </w:t>
      </w:r>
      <w:r w:rsidR="00782DD4" w:rsidRPr="00D32756">
        <w:rPr>
          <w:rFonts w:ascii="Times New Roman" w:hAnsi="Times New Roman" w:cs="Times New Roman"/>
          <w:bCs/>
          <w:iCs/>
          <w:sz w:val="24"/>
          <w:szCs w:val="24"/>
        </w:rPr>
        <w:t xml:space="preserve">Универсальные учебные действия представляют собой целостную систему, в которой происхождение и развитие каждого вида учебного действия определяется его отношением с другими видами учебных действий и общей логикой возрастного развития. </w:t>
      </w:r>
      <w:r w:rsidR="00C14138" w:rsidRPr="00C14138">
        <w:rPr>
          <w:rFonts w:ascii="Times New Roman" w:hAnsi="Times New Roman" w:cs="Times New Roman"/>
          <w:bCs/>
          <w:iCs/>
          <w:sz w:val="24"/>
          <w:szCs w:val="24"/>
        </w:rPr>
        <w:t>Из общения и сорегуляции развивается способность ребёнка регулировать свою деятельность. Из оценок окружающих и в первую очередь оценок близкого взрослого формируется представление о себе и своих возможностях, появляется самопринятие и самоуважение, т.</w:t>
      </w:r>
      <w:r w:rsidR="00C14138" w:rsidRPr="00C14138">
        <w:rPr>
          <w:rFonts w:ascii="Times New Roman" w:hAnsi="Times New Roman" w:cs="Times New Roman"/>
          <w:bCs/>
          <w:iCs/>
          <w:sz w:val="24"/>
          <w:szCs w:val="24"/>
        </w:rPr>
        <w:t> </w:t>
      </w:r>
      <w:r w:rsidR="00C14138" w:rsidRPr="00C14138">
        <w:rPr>
          <w:rFonts w:ascii="Times New Roman" w:hAnsi="Times New Roman" w:cs="Times New Roman"/>
          <w:bCs/>
          <w:iCs/>
          <w:sz w:val="24"/>
          <w:szCs w:val="24"/>
        </w:rPr>
        <w:t>е. самооценка и Я</w:t>
      </w:r>
      <w:r w:rsidR="00C14138" w:rsidRPr="00C14138">
        <w:rPr>
          <w:rFonts w:ascii="Times New Roman" w:hAnsi="Times New Roman" w:cs="Times New Roman"/>
          <w:bCs/>
          <w:iCs/>
          <w:sz w:val="24"/>
          <w:szCs w:val="24"/>
        </w:rPr>
        <w:noBreakHyphen/>
        <w:t xml:space="preserve">концепция как результат самоопределения. Из ситуативно­познавательного и внеситуативно­познавательного общения формируются </w:t>
      </w:r>
      <w:r w:rsidR="00C14138">
        <w:rPr>
          <w:rFonts w:ascii="Times New Roman" w:hAnsi="Times New Roman" w:cs="Times New Roman"/>
          <w:bCs/>
          <w:iCs/>
          <w:sz w:val="24"/>
          <w:szCs w:val="24"/>
        </w:rPr>
        <w:t>познавательные действия ребёнка.</w:t>
      </w:r>
    </w:p>
    <w:p w:rsidR="00C14138" w:rsidRPr="00C14138" w:rsidRDefault="00C14138" w:rsidP="00645570">
      <w:pPr>
        <w:tabs>
          <w:tab w:val="left" w:pos="9180"/>
        </w:tabs>
        <w:autoSpaceDE w:val="0"/>
        <w:autoSpaceDN w:val="0"/>
        <w:adjustRightInd w:val="0"/>
        <w:spacing w:after="0" w:line="240" w:lineRule="auto"/>
        <w:jc w:val="both"/>
        <w:rPr>
          <w:rFonts w:ascii="Times New Roman" w:hAnsi="Times New Roman" w:cs="Times New Roman"/>
          <w:bCs/>
          <w:iCs/>
          <w:sz w:val="24"/>
          <w:szCs w:val="24"/>
        </w:rPr>
      </w:pPr>
      <w:r>
        <w:rPr>
          <w:rFonts w:ascii="Times New Roman" w:hAnsi="Times New Roman" w:cs="Times New Roman"/>
          <w:bCs/>
          <w:iCs/>
          <w:sz w:val="24"/>
          <w:szCs w:val="24"/>
        </w:rPr>
        <w:t xml:space="preserve">    </w:t>
      </w:r>
      <w:r w:rsidR="00645570">
        <w:rPr>
          <w:rFonts w:ascii="Times New Roman" w:hAnsi="Times New Roman" w:cs="Times New Roman"/>
          <w:bCs/>
          <w:iCs/>
          <w:sz w:val="24"/>
          <w:szCs w:val="24"/>
        </w:rPr>
        <w:t xml:space="preserve">     </w:t>
      </w:r>
      <w:r w:rsidR="00782DD4" w:rsidRPr="00D32756">
        <w:rPr>
          <w:rFonts w:ascii="Times New Roman" w:hAnsi="Times New Roman" w:cs="Times New Roman"/>
          <w:bCs/>
          <w:iCs/>
          <w:sz w:val="24"/>
          <w:szCs w:val="24"/>
        </w:rPr>
        <w:t xml:space="preserve">Содержание и способы общения и коммуникации обусловливают развитие способности ребёнка к регуляции поведения и деятельности, познанию мира, определяют образ «Я» как систему представлений о себе, отношений к себе. </w:t>
      </w:r>
      <w:r w:rsidRPr="00C14138">
        <w:rPr>
          <w:rFonts w:ascii="Times New Roman" w:hAnsi="Times New Roman" w:cs="Times New Roman"/>
          <w:bCs/>
          <w:iCs/>
          <w:sz w:val="24"/>
          <w:szCs w:val="24"/>
        </w:rPr>
        <w:t xml:space="preserve">Именно поэтому становлению коммуникативных универсальных учебных действий в программе развития универсальных учебных действий следует уделить особое внимание. </w:t>
      </w:r>
    </w:p>
    <w:p w:rsidR="00C14138" w:rsidRPr="00B30E4D" w:rsidRDefault="00645570" w:rsidP="00645570">
      <w:pPr>
        <w:tabs>
          <w:tab w:val="left" w:pos="9180"/>
        </w:tabs>
        <w:autoSpaceDE w:val="0"/>
        <w:autoSpaceDN w:val="0"/>
        <w:adjustRightInd w:val="0"/>
        <w:spacing w:after="0" w:line="240" w:lineRule="auto"/>
        <w:jc w:val="both"/>
        <w:rPr>
          <w:rFonts w:ascii="Times New Roman" w:hAnsi="Times New Roman" w:cs="Times New Roman"/>
          <w:bCs/>
          <w:iCs/>
          <w:sz w:val="24"/>
          <w:szCs w:val="24"/>
        </w:rPr>
      </w:pPr>
      <w:r>
        <w:rPr>
          <w:rFonts w:ascii="Times New Roman" w:hAnsi="Times New Roman" w:cs="Times New Roman"/>
          <w:bCs/>
          <w:iCs/>
          <w:sz w:val="24"/>
          <w:szCs w:val="24"/>
        </w:rPr>
        <w:t xml:space="preserve">        </w:t>
      </w:r>
      <w:r w:rsidR="00C14138" w:rsidRPr="00B30E4D">
        <w:rPr>
          <w:rFonts w:ascii="Times New Roman" w:hAnsi="Times New Roman" w:cs="Times New Roman"/>
          <w:bCs/>
          <w:iCs/>
          <w:sz w:val="24"/>
          <w:szCs w:val="24"/>
        </w:rPr>
        <w:t>По мере становления личностных действий ребёнка (смыслообразование и самоопределение, нравственно­этическая ориентация) функционирование и развитие универсальных учебных действий (коммуникативных, познавательных и регулятивных) претерпевают значительные изменения. Регуляция общения, кооперации и сотрудничества проектирует определённые достижения и результаты ребёнка, что вторично приводит к изменению характера его общения и Я</w:t>
      </w:r>
      <w:r w:rsidR="00C14138" w:rsidRPr="00B30E4D">
        <w:rPr>
          <w:rFonts w:ascii="Times New Roman" w:hAnsi="Times New Roman" w:cs="Times New Roman"/>
          <w:bCs/>
          <w:iCs/>
          <w:sz w:val="24"/>
          <w:szCs w:val="24"/>
        </w:rPr>
        <w:noBreakHyphen/>
        <w:t>концепции.</w:t>
      </w:r>
    </w:p>
    <w:p w:rsidR="00C14138" w:rsidRPr="00B30E4D" w:rsidRDefault="00645570" w:rsidP="00645570">
      <w:pPr>
        <w:tabs>
          <w:tab w:val="left" w:pos="9180"/>
        </w:tabs>
        <w:autoSpaceDE w:val="0"/>
        <w:autoSpaceDN w:val="0"/>
        <w:adjustRightInd w:val="0"/>
        <w:spacing w:after="0" w:line="240" w:lineRule="auto"/>
        <w:jc w:val="both"/>
        <w:rPr>
          <w:rFonts w:ascii="Times New Roman" w:hAnsi="Times New Roman" w:cs="Times New Roman"/>
          <w:bCs/>
          <w:iCs/>
          <w:sz w:val="24"/>
          <w:szCs w:val="24"/>
        </w:rPr>
      </w:pPr>
      <w:r>
        <w:rPr>
          <w:rFonts w:ascii="Times New Roman" w:hAnsi="Times New Roman" w:cs="Times New Roman"/>
          <w:bCs/>
          <w:iCs/>
          <w:sz w:val="24"/>
          <w:szCs w:val="24"/>
        </w:rPr>
        <w:t xml:space="preserve">       </w:t>
      </w:r>
      <w:r w:rsidR="00C14138" w:rsidRPr="00B30E4D">
        <w:rPr>
          <w:rFonts w:ascii="Times New Roman" w:hAnsi="Times New Roman" w:cs="Times New Roman"/>
          <w:bCs/>
          <w:iCs/>
          <w:sz w:val="24"/>
          <w:szCs w:val="24"/>
        </w:rPr>
        <w:t>Познавательные действия также являются существенным ресурсом достижения успеха и оказывают влияние как на эффективность самой деятельности и коммуникации, так и на самооценку, смыслообразование и самоопределение обучающегося.</w:t>
      </w:r>
    </w:p>
    <w:p w:rsidR="00801353" w:rsidRPr="00801353" w:rsidRDefault="00801353" w:rsidP="000B5C48">
      <w:pPr>
        <w:spacing w:after="0" w:line="240" w:lineRule="auto"/>
        <w:ind w:firstLine="708"/>
        <w:jc w:val="both"/>
        <w:rPr>
          <w:rFonts w:ascii="Times New Roman" w:eastAsia="Times New Roman" w:hAnsi="Times New Roman" w:cs="Times New Roman"/>
          <w:bCs/>
          <w:iCs/>
          <w:sz w:val="24"/>
          <w:szCs w:val="24"/>
        </w:rPr>
      </w:pPr>
    </w:p>
    <w:p w:rsidR="00782DD4" w:rsidRPr="00B30E4D" w:rsidRDefault="00782DD4" w:rsidP="000B5C48">
      <w:pPr>
        <w:tabs>
          <w:tab w:val="left" w:pos="9180"/>
        </w:tabs>
        <w:autoSpaceDE w:val="0"/>
        <w:autoSpaceDN w:val="0"/>
        <w:adjustRightInd w:val="0"/>
        <w:spacing w:line="240" w:lineRule="auto"/>
        <w:jc w:val="both"/>
        <w:rPr>
          <w:rFonts w:ascii="Times New Roman" w:hAnsi="Times New Roman" w:cs="Times New Roman"/>
          <w:bCs/>
          <w:iCs/>
          <w:sz w:val="24"/>
          <w:szCs w:val="24"/>
        </w:rPr>
      </w:pPr>
    </w:p>
    <w:p w:rsidR="00782DD4" w:rsidRPr="00D32756" w:rsidRDefault="00782DD4" w:rsidP="000B5C48">
      <w:pPr>
        <w:tabs>
          <w:tab w:val="left" w:pos="9180"/>
        </w:tabs>
        <w:autoSpaceDE w:val="0"/>
        <w:autoSpaceDN w:val="0"/>
        <w:adjustRightInd w:val="0"/>
        <w:spacing w:line="240" w:lineRule="auto"/>
        <w:jc w:val="both"/>
        <w:rPr>
          <w:rFonts w:ascii="Times New Roman" w:hAnsi="Times New Roman" w:cs="Times New Roman"/>
          <w:bCs/>
          <w:iCs/>
          <w:sz w:val="24"/>
          <w:szCs w:val="24"/>
        </w:rPr>
      </w:pPr>
    </w:p>
    <w:p w:rsidR="00782DD4" w:rsidRPr="00D32756" w:rsidRDefault="00782DD4" w:rsidP="000B5C48">
      <w:pPr>
        <w:tabs>
          <w:tab w:val="left" w:pos="9180"/>
        </w:tabs>
        <w:autoSpaceDE w:val="0"/>
        <w:autoSpaceDN w:val="0"/>
        <w:adjustRightInd w:val="0"/>
        <w:spacing w:line="240" w:lineRule="auto"/>
        <w:jc w:val="both"/>
        <w:rPr>
          <w:rFonts w:ascii="Times New Roman" w:hAnsi="Times New Roman" w:cs="Times New Roman"/>
          <w:bCs/>
          <w:iCs/>
          <w:sz w:val="24"/>
          <w:szCs w:val="24"/>
        </w:rPr>
      </w:pPr>
    </w:p>
    <w:p w:rsidR="00782DD4" w:rsidRPr="00D32756" w:rsidRDefault="00782DD4" w:rsidP="000B5C48">
      <w:pPr>
        <w:tabs>
          <w:tab w:val="left" w:pos="9180"/>
        </w:tabs>
        <w:autoSpaceDE w:val="0"/>
        <w:autoSpaceDN w:val="0"/>
        <w:adjustRightInd w:val="0"/>
        <w:spacing w:line="240" w:lineRule="auto"/>
        <w:jc w:val="both"/>
        <w:rPr>
          <w:rFonts w:ascii="Times New Roman" w:hAnsi="Times New Roman" w:cs="Times New Roman"/>
          <w:bCs/>
          <w:iCs/>
          <w:sz w:val="24"/>
          <w:szCs w:val="24"/>
        </w:rPr>
      </w:pPr>
    </w:p>
    <w:p w:rsidR="00782DD4" w:rsidRPr="00D32756" w:rsidRDefault="00782DD4" w:rsidP="000B5C48">
      <w:pPr>
        <w:tabs>
          <w:tab w:val="left" w:pos="9180"/>
        </w:tabs>
        <w:autoSpaceDE w:val="0"/>
        <w:autoSpaceDN w:val="0"/>
        <w:adjustRightInd w:val="0"/>
        <w:spacing w:line="240" w:lineRule="auto"/>
        <w:jc w:val="both"/>
        <w:rPr>
          <w:rFonts w:ascii="Times New Roman" w:hAnsi="Times New Roman" w:cs="Times New Roman"/>
          <w:bCs/>
          <w:iCs/>
          <w:sz w:val="24"/>
          <w:szCs w:val="24"/>
        </w:rPr>
      </w:pPr>
    </w:p>
    <w:p w:rsidR="00782DD4" w:rsidRPr="00D32756" w:rsidRDefault="00782DD4" w:rsidP="000B5C48">
      <w:pPr>
        <w:tabs>
          <w:tab w:val="left" w:pos="9180"/>
        </w:tabs>
        <w:autoSpaceDE w:val="0"/>
        <w:autoSpaceDN w:val="0"/>
        <w:adjustRightInd w:val="0"/>
        <w:spacing w:line="240" w:lineRule="auto"/>
        <w:jc w:val="both"/>
        <w:rPr>
          <w:rFonts w:ascii="Times New Roman" w:hAnsi="Times New Roman" w:cs="Times New Roman"/>
          <w:bCs/>
          <w:iCs/>
          <w:sz w:val="24"/>
          <w:szCs w:val="24"/>
        </w:rPr>
      </w:pPr>
    </w:p>
    <w:p w:rsidR="00782DD4" w:rsidRPr="00D32756" w:rsidRDefault="00782DD4" w:rsidP="000B5C48">
      <w:pPr>
        <w:tabs>
          <w:tab w:val="left" w:pos="9180"/>
        </w:tabs>
        <w:autoSpaceDE w:val="0"/>
        <w:autoSpaceDN w:val="0"/>
        <w:adjustRightInd w:val="0"/>
        <w:spacing w:line="240" w:lineRule="auto"/>
        <w:jc w:val="both"/>
        <w:rPr>
          <w:rFonts w:ascii="Times New Roman" w:hAnsi="Times New Roman" w:cs="Times New Roman"/>
          <w:bCs/>
          <w:iCs/>
          <w:sz w:val="24"/>
          <w:szCs w:val="24"/>
        </w:rPr>
      </w:pPr>
    </w:p>
    <w:p w:rsidR="00782DD4" w:rsidRPr="00D32756" w:rsidRDefault="00782DD4" w:rsidP="000B5C48">
      <w:pPr>
        <w:tabs>
          <w:tab w:val="left" w:pos="9180"/>
        </w:tabs>
        <w:autoSpaceDE w:val="0"/>
        <w:autoSpaceDN w:val="0"/>
        <w:adjustRightInd w:val="0"/>
        <w:spacing w:line="240" w:lineRule="auto"/>
        <w:jc w:val="both"/>
        <w:rPr>
          <w:rFonts w:ascii="Times New Roman" w:hAnsi="Times New Roman" w:cs="Times New Roman"/>
          <w:bCs/>
          <w:iCs/>
          <w:sz w:val="24"/>
          <w:szCs w:val="24"/>
        </w:rPr>
      </w:pPr>
    </w:p>
    <w:p w:rsidR="00782DD4" w:rsidRPr="00D32756" w:rsidRDefault="00782DD4" w:rsidP="000B5C48">
      <w:pPr>
        <w:spacing w:line="240" w:lineRule="auto"/>
        <w:rPr>
          <w:rFonts w:ascii="Times New Roman" w:hAnsi="Times New Roman" w:cs="Times New Roman"/>
          <w:color w:val="FF0000"/>
          <w:sz w:val="24"/>
          <w:szCs w:val="24"/>
        </w:rPr>
        <w:sectPr w:rsidR="00782DD4" w:rsidRPr="00D32756" w:rsidSect="00422C15">
          <w:pgSz w:w="11906" w:h="16838"/>
          <w:pgMar w:top="1134" w:right="746" w:bottom="899" w:left="1701" w:header="708" w:footer="708" w:gutter="0"/>
          <w:cols w:space="708"/>
          <w:docGrid w:linePitch="360"/>
        </w:sectPr>
      </w:pPr>
    </w:p>
    <w:p w:rsidR="004967C9" w:rsidRPr="004967C9" w:rsidRDefault="004967C9" w:rsidP="000B5C48">
      <w:pPr>
        <w:spacing w:after="0" w:line="240" w:lineRule="auto"/>
        <w:jc w:val="center"/>
        <w:rPr>
          <w:rFonts w:ascii="Times New Roman" w:eastAsia="Times New Roman" w:hAnsi="Times New Roman" w:cs="Times New Roman"/>
          <w:b/>
          <w:bCs/>
          <w:sz w:val="24"/>
          <w:szCs w:val="24"/>
        </w:rPr>
      </w:pPr>
      <w:r w:rsidRPr="004967C9">
        <w:rPr>
          <w:rFonts w:ascii="Times New Roman" w:eastAsia="Times New Roman" w:hAnsi="Times New Roman" w:cs="Times New Roman"/>
          <w:b/>
          <w:bCs/>
          <w:sz w:val="24"/>
          <w:szCs w:val="24"/>
        </w:rPr>
        <w:lastRenderedPageBreak/>
        <w:t xml:space="preserve">Характеристика результатов формирования универсальных учебных действий  </w:t>
      </w:r>
    </w:p>
    <w:p w:rsidR="004967C9" w:rsidRPr="004967C9" w:rsidRDefault="004967C9" w:rsidP="000B5C48">
      <w:pPr>
        <w:spacing w:after="0" w:line="240" w:lineRule="auto"/>
        <w:jc w:val="center"/>
        <w:rPr>
          <w:rFonts w:ascii="Times New Roman" w:eastAsia="Times New Roman" w:hAnsi="Times New Roman" w:cs="Times New Roman"/>
          <w:b/>
          <w:bCs/>
          <w:sz w:val="24"/>
          <w:szCs w:val="24"/>
        </w:rPr>
      </w:pPr>
      <w:r w:rsidRPr="004967C9">
        <w:rPr>
          <w:rFonts w:ascii="Times New Roman" w:eastAsia="Times New Roman" w:hAnsi="Times New Roman" w:cs="Times New Roman"/>
          <w:b/>
          <w:bCs/>
          <w:sz w:val="24"/>
          <w:szCs w:val="24"/>
        </w:rPr>
        <w:t>на разных этапах обучения в начальной школе</w:t>
      </w:r>
    </w:p>
    <w:p w:rsidR="004967C9" w:rsidRPr="004967C9" w:rsidRDefault="004967C9" w:rsidP="000B5C48">
      <w:pPr>
        <w:spacing w:after="0" w:line="240" w:lineRule="auto"/>
        <w:jc w:val="center"/>
        <w:rPr>
          <w:rFonts w:ascii="Times New Roman" w:eastAsia="Times New Roman" w:hAnsi="Times New Roman" w:cs="Times New Roman"/>
          <w:b/>
          <w:bCs/>
          <w:sz w:val="24"/>
          <w:szCs w:val="24"/>
        </w:rPr>
      </w:pPr>
      <w:r w:rsidRPr="004967C9">
        <w:rPr>
          <w:rFonts w:ascii="Times New Roman" w:eastAsia="Times New Roman" w:hAnsi="Times New Roman" w:cs="Times New Roman"/>
          <w:b/>
          <w:bCs/>
          <w:sz w:val="24"/>
          <w:szCs w:val="24"/>
        </w:rPr>
        <w:t>Личностные результаты</w:t>
      </w: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44"/>
        <w:gridCol w:w="5045"/>
        <w:gridCol w:w="5045"/>
      </w:tblGrid>
      <w:tr w:rsidR="004967C9" w:rsidRPr="004967C9" w:rsidTr="00391EA4">
        <w:trPr>
          <w:trHeight w:val="342"/>
        </w:trPr>
        <w:tc>
          <w:tcPr>
            <w:tcW w:w="5044" w:type="dxa"/>
            <w:shd w:val="clear" w:color="auto" w:fill="FFFEFF"/>
            <w:vAlign w:val="center"/>
          </w:tcPr>
          <w:p w:rsidR="004967C9" w:rsidRPr="004967C9" w:rsidRDefault="004967C9" w:rsidP="000B5C48">
            <w:pPr>
              <w:spacing w:after="0" w:line="240" w:lineRule="auto"/>
              <w:jc w:val="center"/>
              <w:rPr>
                <w:rFonts w:ascii="Times New Roman" w:eastAsia="Times New Roman" w:hAnsi="Times New Roman" w:cs="Times New Roman"/>
                <w:b/>
                <w:bCs/>
                <w:sz w:val="24"/>
                <w:szCs w:val="24"/>
              </w:rPr>
            </w:pPr>
            <w:r w:rsidRPr="004967C9">
              <w:rPr>
                <w:rFonts w:ascii="Times New Roman" w:eastAsia="Times New Roman" w:hAnsi="Times New Roman" w:cs="Times New Roman"/>
                <w:b/>
                <w:bCs/>
                <w:sz w:val="24"/>
                <w:szCs w:val="24"/>
              </w:rPr>
              <w:t xml:space="preserve">Оценивать ситуации и поступки </w:t>
            </w:r>
            <w:r w:rsidRPr="004967C9">
              <w:rPr>
                <w:rFonts w:ascii="Times New Roman" w:eastAsia="Times New Roman" w:hAnsi="Times New Roman" w:cs="Times New Roman"/>
                <w:bCs/>
                <w:sz w:val="24"/>
                <w:szCs w:val="24"/>
              </w:rPr>
              <w:t>(ценностные установки, нравственная ориентация)</w:t>
            </w:r>
          </w:p>
        </w:tc>
        <w:tc>
          <w:tcPr>
            <w:tcW w:w="5045" w:type="dxa"/>
            <w:shd w:val="clear" w:color="auto" w:fill="FFFEFF"/>
            <w:vAlign w:val="center"/>
          </w:tcPr>
          <w:p w:rsidR="004967C9" w:rsidRPr="004967C9" w:rsidRDefault="004967C9" w:rsidP="000B5C48">
            <w:pPr>
              <w:spacing w:after="0" w:line="240" w:lineRule="auto"/>
              <w:jc w:val="center"/>
              <w:rPr>
                <w:rFonts w:ascii="Times New Roman" w:eastAsia="Times New Roman" w:hAnsi="Times New Roman" w:cs="Times New Roman"/>
                <w:b/>
                <w:bCs/>
                <w:sz w:val="24"/>
                <w:szCs w:val="24"/>
              </w:rPr>
            </w:pPr>
            <w:r w:rsidRPr="004967C9">
              <w:rPr>
                <w:rFonts w:ascii="Times New Roman" w:eastAsia="Times New Roman" w:hAnsi="Times New Roman" w:cs="Times New Roman"/>
                <w:b/>
                <w:bCs/>
                <w:sz w:val="24"/>
                <w:szCs w:val="24"/>
              </w:rPr>
              <w:t xml:space="preserve">Объяснять смысл своих оценок, мотивов, целей </w:t>
            </w:r>
            <w:r w:rsidRPr="004967C9">
              <w:rPr>
                <w:rFonts w:ascii="Times New Roman" w:eastAsia="Times New Roman" w:hAnsi="Times New Roman" w:cs="Times New Roman"/>
                <w:bCs/>
                <w:sz w:val="24"/>
                <w:szCs w:val="24"/>
              </w:rPr>
              <w:t>(личностная саморефлексия, способность к саморазвитию, мотивация к познанию, учебе)</w:t>
            </w:r>
          </w:p>
        </w:tc>
        <w:tc>
          <w:tcPr>
            <w:tcW w:w="5045" w:type="dxa"/>
            <w:shd w:val="clear" w:color="auto" w:fill="FFFEFF"/>
            <w:vAlign w:val="center"/>
          </w:tcPr>
          <w:p w:rsidR="004967C9" w:rsidRPr="004967C9" w:rsidRDefault="004967C9" w:rsidP="000B5C48">
            <w:pPr>
              <w:spacing w:after="0" w:line="240" w:lineRule="auto"/>
              <w:jc w:val="center"/>
              <w:rPr>
                <w:rFonts w:ascii="Times New Roman" w:eastAsia="Times New Roman" w:hAnsi="Times New Roman" w:cs="Times New Roman"/>
                <w:b/>
                <w:bCs/>
                <w:sz w:val="24"/>
                <w:szCs w:val="24"/>
              </w:rPr>
            </w:pPr>
            <w:r w:rsidRPr="004967C9">
              <w:rPr>
                <w:rFonts w:ascii="Times New Roman" w:eastAsia="Times New Roman" w:hAnsi="Times New Roman" w:cs="Times New Roman"/>
                <w:b/>
                <w:bCs/>
                <w:sz w:val="24"/>
                <w:szCs w:val="24"/>
              </w:rPr>
              <w:t xml:space="preserve">Самоопределяться в жизненных ценностях и поступать в соответствии с ними, отвечая за свои поступки </w:t>
            </w:r>
            <w:r w:rsidRPr="004967C9">
              <w:rPr>
                <w:rFonts w:ascii="Times New Roman" w:eastAsia="Times New Roman" w:hAnsi="Times New Roman" w:cs="Times New Roman"/>
                <w:bCs/>
                <w:sz w:val="24"/>
                <w:szCs w:val="24"/>
              </w:rPr>
              <w:t>(личностная позиция, гражданская идентичность)</w:t>
            </w:r>
          </w:p>
        </w:tc>
      </w:tr>
      <w:tr w:rsidR="004967C9" w:rsidRPr="004967C9" w:rsidTr="00391EA4">
        <w:trPr>
          <w:trHeight w:val="165"/>
        </w:trPr>
        <w:tc>
          <w:tcPr>
            <w:tcW w:w="15134" w:type="dxa"/>
            <w:gridSpan w:val="3"/>
            <w:shd w:val="clear" w:color="auto" w:fill="D9D9D9"/>
            <w:vAlign w:val="center"/>
          </w:tcPr>
          <w:p w:rsidR="004967C9" w:rsidRPr="004967C9" w:rsidRDefault="004967C9" w:rsidP="000B5C48">
            <w:pPr>
              <w:spacing w:after="0" w:line="240" w:lineRule="auto"/>
              <w:jc w:val="center"/>
              <w:rPr>
                <w:rFonts w:ascii="Times New Roman" w:eastAsia="Times New Roman" w:hAnsi="Times New Roman" w:cs="Times New Roman"/>
                <w:b/>
                <w:bCs/>
                <w:sz w:val="24"/>
                <w:szCs w:val="24"/>
              </w:rPr>
            </w:pPr>
            <w:r w:rsidRPr="004967C9">
              <w:rPr>
                <w:rFonts w:ascii="Times New Roman" w:eastAsia="Times New Roman" w:hAnsi="Times New Roman" w:cs="Times New Roman"/>
                <w:b/>
                <w:bCs/>
                <w:sz w:val="24"/>
                <w:szCs w:val="24"/>
              </w:rPr>
              <w:t>1-2 классы (необходимый уровень)</w:t>
            </w:r>
          </w:p>
        </w:tc>
      </w:tr>
      <w:tr w:rsidR="004967C9" w:rsidRPr="004967C9" w:rsidTr="00391EA4">
        <w:trPr>
          <w:trHeight w:val="342"/>
        </w:trPr>
        <w:tc>
          <w:tcPr>
            <w:tcW w:w="5044" w:type="dxa"/>
            <w:shd w:val="clear" w:color="auto" w:fill="FFFEFF"/>
          </w:tcPr>
          <w:p w:rsidR="004967C9" w:rsidRPr="004967C9" w:rsidRDefault="004967C9" w:rsidP="000B5C48">
            <w:pPr>
              <w:spacing w:after="0" w:line="240" w:lineRule="auto"/>
              <w:jc w:val="both"/>
              <w:rPr>
                <w:rFonts w:ascii="Times New Roman" w:eastAsia="Times New Roman" w:hAnsi="Times New Roman" w:cs="Times New Roman"/>
                <w:bCs/>
                <w:sz w:val="24"/>
                <w:szCs w:val="24"/>
              </w:rPr>
            </w:pPr>
            <w:r w:rsidRPr="004967C9">
              <w:rPr>
                <w:rFonts w:ascii="Times New Roman" w:eastAsia="Times New Roman" w:hAnsi="Times New Roman" w:cs="Times New Roman"/>
                <w:bCs/>
                <w:sz w:val="24"/>
                <w:szCs w:val="24"/>
              </w:rPr>
              <w:t>Оценивать простые ситуации и однозначные поступки как «хорошие» или «плохие» с по</w:t>
            </w:r>
            <w:r w:rsidRPr="004967C9">
              <w:rPr>
                <w:rFonts w:ascii="Times New Roman" w:eastAsia="Times New Roman" w:hAnsi="Times New Roman" w:cs="Times New Roman"/>
                <w:bCs/>
                <w:sz w:val="24"/>
                <w:szCs w:val="24"/>
              </w:rPr>
              <w:softHyphen/>
              <w:t>зиции: общепринятых нравственных правил человеколюбия, уважения к труду, культуре и т.д.; важности исполнения роли «хорошего ученика»; важности бережного отношения к своему здоровью и здоровью всех живых су</w:t>
            </w:r>
            <w:r w:rsidRPr="004967C9">
              <w:rPr>
                <w:rFonts w:ascii="Times New Roman" w:eastAsia="Times New Roman" w:hAnsi="Times New Roman" w:cs="Times New Roman"/>
                <w:bCs/>
                <w:sz w:val="24"/>
                <w:szCs w:val="24"/>
              </w:rPr>
              <w:softHyphen/>
              <w:t>ществ; важности различения «красивого» и «некрасивого».</w:t>
            </w:r>
          </w:p>
          <w:p w:rsidR="004967C9" w:rsidRPr="004967C9" w:rsidRDefault="004967C9" w:rsidP="000B5C48">
            <w:pPr>
              <w:spacing w:after="0" w:line="240" w:lineRule="auto"/>
              <w:jc w:val="both"/>
              <w:rPr>
                <w:rFonts w:ascii="Times New Roman" w:eastAsia="Times New Roman" w:hAnsi="Times New Roman" w:cs="Times New Roman"/>
                <w:bCs/>
                <w:sz w:val="24"/>
                <w:szCs w:val="24"/>
              </w:rPr>
            </w:pPr>
          </w:p>
        </w:tc>
        <w:tc>
          <w:tcPr>
            <w:tcW w:w="5045" w:type="dxa"/>
            <w:shd w:val="clear" w:color="auto" w:fill="FFFEFF"/>
          </w:tcPr>
          <w:p w:rsidR="004967C9" w:rsidRPr="004967C9" w:rsidRDefault="004967C9" w:rsidP="000B5C48">
            <w:pPr>
              <w:spacing w:after="0" w:line="240" w:lineRule="auto"/>
              <w:jc w:val="both"/>
              <w:rPr>
                <w:rFonts w:ascii="Times New Roman" w:eastAsia="Times New Roman" w:hAnsi="Times New Roman" w:cs="Times New Roman"/>
                <w:b/>
                <w:bCs/>
                <w:sz w:val="24"/>
                <w:szCs w:val="24"/>
              </w:rPr>
            </w:pPr>
            <w:r w:rsidRPr="004967C9">
              <w:rPr>
                <w:rFonts w:ascii="Times New Roman" w:eastAsia="Times New Roman" w:hAnsi="Times New Roman" w:cs="Times New Roman"/>
                <w:b/>
                <w:bCs/>
                <w:sz w:val="24"/>
                <w:szCs w:val="24"/>
              </w:rPr>
              <w:t>Осмысление</w:t>
            </w:r>
          </w:p>
          <w:p w:rsidR="004967C9" w:rsidRPr="004967C9" w:rsidRDefault="004967C9" w:rsidP="000B5C48">
            <w:pPr>
              <w:spacing w:after="0" w:line="240" w:lineRule="auto"/>
              <w:jc w:val="both"/>
              <w:rPr>
                <w:rFonts w:ascii="Times New Roman" w:eastAsia="Times New Roman" w:hAnsi="Times New Roman" w:cs="Times New Roman"/>
                <w:bCs/>
                <w:sz w:val="24"/>
                <w:szCs w:val="24"/>
              </w:rPr>
            </w:pPr>
            <w:r w:rsidRPr="004967C9">
              <w:rPr>
                <w:rFonts w:ascii="Times New Roman" w:eastAsia="Times New Roman" w:hAnsi="Times New Roman" w:cs="Times New Roman"/>
                <w:bCs/>
                <w:sz w:val="24"/>
                <w:szCs w:val="24"/>
              </w:rPr>
              <w:t>Объяснять, почему конкретные однозначные поступки можно оценить как «хорошие» или «плохие» с позиции известных и общеприня</w:t>
            </w:r>
            <w:r w:rsidRPr="004967C9">
              <w:rPr>
                <w:rFonts w:ascii="Times New Roman" w:eastAsia="Times New Roman" w:hAnsi="Times New Roman" w:cs="Times New Roman"/>
                <w:bCs/>
                <w:sz w:val="24"/>
                <w:szCs w:val="24"/>
              </w:rPr>
              <w:softHyphen/>
              <w:t>тых правил.</w:t>
            </w:r>
          </w:p>
          <w:p w:rsidR="004967C9" w:rsidRPr="004967C9" w:rsidRDefault="004967C9" w:rsidP="000B5C48">
            <w:pPr>
              <w:spacing w:after="0" w:line="240" w:lineRule="auto"/>
              <w:jc w:val="both"/>
              <w:rPr>
                <w:rFonts w:ascii="Times New Roman" w:eastAsia="Times New Roman" w:hAnsi="Times New Roman" w:cs="Times New Roman"/>
                <w:b/>
                <w:bCs/>
                <w:sz w:val="24"/>
                <w:szCs w:val="24"/>
              </w:rPr>
            </w:pPr>
            <w:r w:rsidRPr="004967C9">
              <w:rPr>
                <w:rFonts w:ascii="Times New Roman" w:eastAsia="Times New Roman" w:hAnsi="Times New Roman" w:cs="Times New Roman"/>
                <w:b/>
                <w:bCs/>
                <w:sz w:val="24"/>
                <w:szCs w:val="24"/>
              </w:rPr>
              <w:t>Самосознание</w:t>
            </w:r>
          </w:p>
          <w:p w:rsidR="004967C9" w:rsidRPr="004967C9" w:rsidRDefault="004967C9" w:rsidP="000B5C48">
            <w:pPr>
              <w:spacing w:after="0" w:line="240" w:lineRule="auto"/>
              <w:jc w:val="both"/>
              <w:rPr>
                <w:rFonts w:ascii="Times New Roman" w:eastAsia="Times New Roman" w:hAnsi="Times New Roman" w:cs="Times New Roman"/>
                <w:bCs/>
                <w:sz w:val="24"/>
                <w:szCs w:val="24"/>
              </w:rPr>
            </w:pPr>
            <w:r w:rsidRPr="004967C9">
              <w:rPr>
                <w:rFonts w:ascii="Times New Roman" w:eastAsia="Times New Roman" w:hAnsi="Times New Roman" w:cs="Times New Roman"/>
                <w:bCs/>
                <w:sz w:val="24"/>
                <w:szCs w:val="24"/>
              </w:rPr>
              <w:t>Объяснять самому себе, какие собственные привычки мне нравятся и не нравятся, что я делаю с удовольствием, а что нет, что у меня получается хорошо, а что нет.</w:t>
            </w:r>
          </w:p>
        </w:tc>
        <w:tc>
          <w:tcPr>
            <w:tcW w:w="5045" w:type="dxa"/>
            <w:shd w:val="clear" w:color="auto" w:fill="FFFEFF"/>
          </w:tcPr>
          <w:p w:rsidR="004967C9" w:rsidRPr="004967C9" w:rsidRDefault="004967C9" w:rsidP="000B5C48">
            <w:pPr>
              <w:spacing w:after="0" w:line="240" w:lineRule="auto"/>
              <w:jc w:val="both"/>
              <w:rPr>
                <w:rFonts w:ascii="Times New Roman" w:eastAsia="Times New Roman" w:hAnsi="Times New Roman" w:cs="Times New Roman"/>
                <w:b/>
                <w:bCs/>
                <w:sz w:val="24"/>
                <w:szCs w:val="24"/>
              </w:rPr>
            </w:pPr>
            <w:r w:rsidRPr="004967C9">
              <w:rPr>
                <w:rFonts w:ascii="Times New Roman" w:eastAsia="Times New Roman" w:hAnsi="Times New Roman" w:cs="Times New Roman"/>
                <w:b/>
                <w:bCs/>
                <w:sz w:val="24"/>
                <w:szCs w:val="24"/>
              </w:rPr>
              <w:t>Самоопределение</w:t>
            </w:r>
          </w:p>
          <w:p w:rsidR="004967C9" w:rsidRPr="004967C9" w:rsidRDefault="004967C9" w:rsidP="000B5C48">
            <w:pPr>
              <w:spacing w:after="0" w:line="240" w:lineRule="auto"/>
              <w:jc w:val="both"/>
              <w:rPr>
                <w:rFonts w:ascii="Times New Roman" w:eastAsia="Times New Roman" w:hAnsi="Times New Roman" w:cs="Times New Roman"/>
                <w:bCs/>
                <w:sz w:val="24"/>
                <w:szCs w:val="24"/>
              </w:rPr>
            </w:pPr>
            <w:r w:rsidRPr="004967C9">
              <w:rPr>
                <w:rFonts w:ascii="Times New Roman" w:eastAsia="Times New Roman" w:hAnsi="Times New Roman" w:cs="Times New Roman"/>
                <w:bCs/>
                <w:sz w:val="24"/>
                <w:szCs w:val="24"/>
              </w:rPr>
              <w:t>Осознавать себя ценной частью большого мира. Объяснять, что связывает меня с близ</w:t>
            </w:r>
            <w:r w:rsidRPr="004967C9">
              <w:rPr>
                <w:rFonts w:ascii="Times New Roman" w:eastAsia="Times New Roman" w:hAnsi="Times New Roman" w:cs="Times New Roman"/>
                <w:bCs/>
                <w:sz w:val="24"/>
                <w:szCs w:val="24"/>
              </w:rPr>
              <w:softHyphen/>
              <w:t>кими, друзьями, народом, Родиной, всеми людьми, природой.</w:t>
            </w:r>
          </w:p>
          <w:p w:rsidR="004967C9" w:rsidRPr="004967C9" w:rsidRDefault="004967C9" w:rsidP="000B5C48">
            <w:pPr>
              <w:spacing w:after="0" w:line="240" w:lineRule="auto"/>
              <w:jc w:val="both"/>
              <w:rPr>
                <w:rFonts w:ascii="Times New Roman" w:eastAsia="Times New Roman" w:hAnsi="Times New Roman" w:cs="Times New Roman"/>
                <w:b/>
                <w:bCs/>
                <w:sz w:val="24"/>
                <w:szCs w:val="24"/>
              </w:rPr>
            </w:pPr>
            <w:r w:rsidRPr="004967C9">
              <w:rPr>
                <w:rFonts w:ascii="Times New Roman" w:eastAsia="Times New Roman" w:hAnsi="Times New Roman" w:cs="Times New Roman"/>
                <w:b/>
                <w:bCs/>
                <w:sz w:val="24"/>
                <w:szCs w:val="24"/>
              </w:rPr>
              <w:t>Поступки</w:t>
            </w:r>
          </w:p>
          <w:p w:rsidR="004967C9" w:rsidRPr="004967C9" w:rsidRDefault="004967C9" w:rsidP="000B5C48">
            <w:pPr>
              <w:spacing w:after="0" w:line="240" w:lineRule="auto"/>
              <w:jc w:val="both"/>
              <w:rPr>
                <w:rFonts w:ascii="Times New Roman" w:eastAsia="Times New Roman" w:hAnsi="Times New Roman" w:cs="Times New Roman"/>
                <w:bCs/>
                <w:sz w:val="24"/>
                <w:szCs w:val="24"/>
              </w:rPr>
            </w:pPr>
            <w:r w:rsidRPr="004967C9">
              <w:rPr>
                <w:rFonts w:ascii="Times New Roman" w:eastAsia="Times New Roman" w:hAnsi="Times New Roman" w:cs="Times New Roman"/>
                <w:bCs/>
                <w:sz w:val="24"/>
                <w:szCs w:val="24"/>
              </w:rPr>
              <w:t>Выбирать поступок на основе известных об</w:t>
            </w:r>
            <w:r w:rsidRPr="004967C9">
              <w:rPr>
                <w:rFonts w:ascii="Times New Roman" w:eastAsia="Times New Roman" w:hAnsi="Times New Roman" w:cs="Times New Roman"/>
                <w:bCs/>
                <w:sz w:val="24"/>
                <w:szCs w:val="24"/>
              </w:rPr>
              <w:softHyphen/>
              <w:t>щепринятых правил; сопереживания чувст</w:t>
            </w:r>
            <w:r w:rsidRPr="004967C9">
              <w:rPr>
                <w:rFonts w:ascii="Times New Roman" w:eastAsia="Times New Roman" w:hAnsi="Times New Roman" w:cs="Times New Roman"/>
                <w:bCs/>
                <w:sz w:val="24"/>
                <w:szCs w:val="24"/>
              </w:rPr>
              <w:softHyphen/>
              <w:t>вам других, отзывчивости к бедам всех живых существ.</w:t>
            </w:r>
          </w:p>
        </w:tc>
      </w:tr>
      <w:tr w:rsidR="004967C9" w:rsidRPr="004967C9" w:rsidTr="00391EA4">
        <w:trPr>
          <w:trHeight w:val="342"/>
        </w:trPr>
        <w:tc>
          <w:tcPr>
            <w:tcW w:w="15134" w:type="dxa"/>
            <w:gridSpan w:val="3"/>
            <w:shd w:val="clear" w:color="auto" w:fill="D9D9D9"/>
            <w:vAlign w:val="center"/>
          </w:tcPr>
          <w:p w:rsidR="004967C9" w:rsidRPr="004967C9" w:rsidRDefault="004967C9" w:rsidP="000B5C48">
            <w:pPr>
              <w:spacing w:after="0" w:line="240" w:lineRule="auto"/>
              <w:jc w:val="center"/>
              <w:rPr>
                <w:rFonts w:ascii="Times New Roman" w:eastAsia="Times New Roman" w:hAnsi="Times New Roman" w:cs="Times New Roman"/>
                <w:b/>
                <w:bCs/>
                <w:sz w:val="24"/>
                <w:szCs w:val="24"/>
              </w:rPr>
            </w:pPr>
            <w:r w:rsidRPr="004967C9">
              <w:rPr>
                <w:rFonts w:ascii="Times New Roman" w:eastAsia="Times New Roman" w:hAnsi="Times New Roman" w:cs="Times New Roman"/>
                <w:b/>
                <w:bCs/>
                <w:sz w:val="24"/>
                <w:szCs w:val="24"/>
              </w:rPr>
              <w:t>3-4 классы (необходимый уровень); 1-2 классы (повышенный уровень)</w:t>
            </w:r>
          </w:p>
        </w:tc>
      </w:tr>
      <w:tr w:rsidR="004967C9" w:rsidRPr="004967C9" w:rsidTr="00391EA4">
        <w:trPr>
          <w:trHeight w:val="342"/>
        </w:trPr>
        <w:tc>
          <w:tcPr>
            <w:tcW w:w="5044" w:type="dxa"/>
            <w:shd w:val="clear" w:color="auto" w:fill="FFFEFF"/>
          </w:tcPr>
          <w:p w:rsidR="004967C9" w:rsidRPr="004967C9" w:rsidRDefault="004967C9" w:rsidP="000B5C48">
            <w:pPr>
              <w:spacing w:after="0" w:line="240" w:lineRule="auto"/>
              <w:jc w:val="both"/>
              <w:rPr>
                <w:rFonts w:ascii="Times New Roman" w:eastAsia="Times New Roman" w:hAnsi="Times New Roman" w:cs="Times New Roman"/>
                <w:bCs/>
                <w:sz w:val="24"/>
                <w:szCs w:val="24"/>
              </w:rPr>
            </w:pPr>
            <w:r w:rsidRPr="004967C9">
              <w:rPr>
                <w:rFonts w:ascii="Times New Roman" w:eastAsia="Times New Roman" w:hAnsi="Times New Roman" w:cs="Times New Roman"/>
                <w:bCs/>
                <w:sz w:val="24"/>
                <w:szCs w:val="24"/>
              </w:rPr>
              <w:t>Оценивать простые ситуации и однозначные поступки как «хорошие» или «плохие» с по</w:t>
            </w:r>
            <w:r w:rsidRPr="004967C9">
              <w:rPr>
                <w:rFonts w:ascii="Times New Roman" w:eastAsia="Times New Roman" w:hAnsi="Times New Roman" w:cs="Times New Roman"/>
                <w:bCs/>
                <w:sz w:val="24"/>
                <w:szCs w:val="24"/>
              </w:rPr>
              <w:softHyphen/>
              <w:t>зиции: общечеловеческих ценностей, россий</w:t>
            </w:r>
            <w:r w:rsidRPr="004967C9">
              <w:rPr>
                <w:rFonts w:ascii="Times New Roman" w:eastAsia="Times New Roman" w:hAnsi="Times New Roman" w:cs="Times New Roman"/>
                <w:bCs/>
                <w:sz w:val="24"/>
                <w:szCs w:val="24"/>
              </w:rPr>
              <w:softHyphen/>
              <w:t>ских гражданских ценностей, важности учебы и познания нового, важности бережного от</w:t>
            </w:r>
            <w:r w:rsidRPr="004967C9">
              <w:rPr>
                <w:rFonts w:ascii="Times New Roman" w:eastAsia="Times New Roman" w:hAnsi="Times New Roman" w:cs="Times New Roman"/>
                <w:bCs/>
                <w:sz w:val="24"/>
                <w:szCs w:val="24"/>
              </w:rPr>
              <w:softHyphen/>
              <w:t>ношения к здоровью человека и природе. От</w:t>
            </w:r>
            <w:r w:rsidRPr="004967C9">
              <w:rPr>
                <w:rFonts w:ascii="Times New Roman" w:eastAsia="Times New Roman" w:hAnsi="Times New Roman" w:cs="Times New Roman"/>
                <w:bCs/>
                <w:sz w:val="24"/>
                <w:szCs w:val="24"/>
              </w:rPr>
              <w:softHyphen/>
              <w:t>делять оценку поступка от оценки самого че</w:t>
            </w:r>
            <w:r w:rsidRPr="004967C9">
              <w:rPr>
                <w:rFonts w:ascii="Times New Roman" w:eastAsia="Times New Roman" w:hAnsi="Times New Roman" w:cs="Times New Roman"/>
                <w:bCs/>
                <w:sz w:val="24"/>
                <w:szCs w:val="24"/>
              </w:rPr>
              <w:softHyphen/>
              <w:t>ловека. Отмечать поступки и ситуации, кото</w:t>
            </w:r>
            <w:r w:rsidRPr="004967C9">
              <w:rPr>
                <w:rFonts w:ascii="Times New Roman" w:eastAsia="Times New Roman" w:hAnsi="Times New Roman" w:cs="Times New Roman"/>
                <w:bCs/>
                <w:sz w:val="24"/>
                <w:szCs w:val="24"/>
              </w:rPr>
              <w:softHyphen/>
              <w:t>рые нельзя однозначно оценить как хорошие или плохие.</w:t>
            </w:r>
          </w:p>
        </w:tc>
        <w:tc>
          <w:tcPr>
            <w:tcW w:w="5045" w:type="dxa"/>
            <w:shd w:val="clear" w:color="auto" w:fill="FFFEFF"/>
          </w:tcPr>
          <w:p w:rsidR="004967C9" w:rsidRPr="004967C9" w:rsidRDefault="004967C9" w:rsidP="000B5C48">
            <w:pPr>
              <w:spacing w:after="0" w:line="240" w:lineRule="auto"/>
              <w:jc w:val="both"/>
              <w:rPr>
                <w:rFonts w:ascii="Times New Roman" w:eastAsia="Times New Roman" w:hAnsi="Times New Roman" w:cs="Times New Roman"/>
                <w:b/>
                <w:bCs/>
                <w:sz w:val="24"/>
                <w:szCs w:val="24"/>
              </w:rPr>
            </w:pPr>
            <w:r w:rsidRPr="004967C9">
              <w:rPr>
                <w:rFonts w:ascii="Times New Roman" w:eastAsia="Times New Roman" w:hAnsi="Times New Roman" w:cs="Times New Roman"/>
                <w:b/>
                <w:bCs/>
                <w:sz w:val="24"/>
                <w:szCs w:val="24"/>
              </w:rPr>
              <w:t>Осмысление</w:t>
            </w:r>
          </w:p>
          <w:p w:rsidR="004967C9" w:rsidRPr="004967C9" w:rsidRDefault="004967C9" w:rsidP="000B5C48">
            <w:pPr>
              <w:spacing w:after="0" w:line="240" w:lineRule="auto"/>
              <w:jc w:val="both"/>
              <w:rPr>
                <w:rFonts w:ascii="Times New Roman" w:eastAsia="Times New Roman" w:hAnsi="Times New Roman" w:cs="Times New Roman"/>
                <w:bCs/>
                <w:sz w:val="24"/>
                <w:szCs w:val="24"/>
              </w:rPr>
            </w:pPr>
            <w:r w:rsidRPr="004967C9">
              <w:rPr>
                <w:rFonts w:ascii="Times New Roman" w:eastAsia="Times New Roman" w:hAnsi="Times New Roman" w:cs="Times New Roman"/>
                <w:bCs/>
                <w:sz w:val="24"/>
                <w:szCs w:val="24"/>
              </w:rPr>
              <w:t>Объяснять, почему конкретные однозначные поступки можно оценить как «хорошие» или «плохие» с позиции общечеловеческих и рос</w:t>
            </w:r>
            <w:r w:rsidRPr="004967C9">
              <w:rPr>
                <w:rFonts w:ascii="Times New Roman" w:eastAsia="Times New Roman" w:hAnsi="Times New Roman" w:cs="Times New Roman"/>
                <w:bCs/>
                <w:sz w:val="24"/>
                <w:szCs w:val="24"/>
              </w:rPr>
              <w:softHyphen/>
              <w:t>сийских гражданских ценностей.</w:t>
            </w:r>
          </w:p>
          <w:p w:rsidR="004967C9" w:rsidRPr="004967C9" w:rsidRDefault="004967C9" w:rsidP="000B5C48">
            <w:pPr>
              <w:spacing w:after="0" w:line="240" w:lineRule="auto"/>
              <w:jc w:val="both"/>
              <w:rPr>
                <w:rFonts w:ascii="Times New Roman" w:eastAsia="Times New Roman" w:hAnsi="Times New Roman" w:cs="Times New Roman"/>
                <w:b/>
                <w:bCs/>
                <w:sz w:val="24"/>
                <w:szCs w:val="24"/>
              </w:rPr>
            </w:pPr>
            <w:r w:rsidRPr="004967C9">
              <w:rPr>
                <w:rFonts w:ascii="Times New Roman" w:eastAsia="Times New Roman" w:hAnsi="Times New Roman" w:cs="Times New Roman"/>
                <w:b/>
                <w:bCs/>
                <w:sz w:val="24"/>
                <w:szCs w:val="24"/>
              </w:rPr>
              <w:t>Самосознание</w:t>
            </w:r>
          </w:p>
          <w:p w:rsidR="004967C9" w:rsidRPr="004967C9" w:rsidRDefault="004967C9" w:rsidP="000B5C48">
            <w:pPr>
              <w:spacing w:after="0" w:line="240" w:lineRule="auto"/>
              <w:jc w:val="both"/>
              <w:rPr>
                <w:rFonts w:ascii="Times New Roman" w:eastAsia="Times New Roman" w:hAnsi="Times New Roman" w:cs="Times New Roman"/>
                <w:b/>
                <w:bCs/>
                <w:sz w:val="24"/>
                <w:szCs w:val="24"/>
              </w:rPr>
            </w:pPr>
            <w:r w:rsidRPr="004967C9">
              <w:rPr>
                <w:rFonts w:ascii="Times New Roman" w:eastAsia="Times New Roman" w:hAnsi="Times New Roman" w:cs="Times New Roman"/>
                <w:bCs/>
                <w:sz w:val="24"/>
                <w:szCs w:val="24"/>
              </w:rPr>
              <w:t>Объяснять самому себе, что во мне хорошо, а что плохо, что я хочу, что я могу.</w:t>
            </w:r>
          </w:p>
        </w:tc>
        <w:tc>
          <w:tcPr>
            <w:tcW w:w="5045" w:type="dxa"/>
            <w:shd w:val="clear" w:color="auto" w:fill="FFFEFF"/>
          </w:tcPr>
          <w:p w:rsidR="004967C9" w:rsidRPr="004967C9" w:rsidRDefault="004967C9" w:rsidP="000B5C48">
            <w:pPr>
              <w:spacing w:after="0" w:line="240" w:lineRule="auto"/>
              <w:jc w:val="both"/>
              <w:rPr>
                <w:rFonts w:ascii="Times New Roman" w:eastAsia="Times New Roman" w:hAnsi="Times New Roman" w:cs="Times New Roman"/>
                <w:b/>
                <w:bCs/>
                <w:sz w:val="24"/>
                <w:szCs w:val="24"/>
              </w:rPr>
            </w:pPr>
            <w:r w:rsidRPr="004967C9">
              <w:rPr>
                <w:rFonts w:ascii="Times New Roman" w:eastAsia="Times New Roman" w:hAnsi="Times New Roman" w:cs="Times New Roman"/>
                <w:b/>
                <w:bCs/>
                <w:sz w:val="24"/>
                <w:szCs w:val="24"/>
              </w:rPr>
              <w:t>Самоопределение</w:t>
            </w:r>
          </w:p>
          <w:p w:rsidR="004967C9" w:rsidRPr="004967C9" w:rsidRDefault="004967C9" w:rsidP="000B5C48">
            <w:pPr>
              <w:spacing w:after="0" w:line="240" w:lineRule="auto"/>
              <w:jc w:val="both"/>
              <w:rPr>
                <w:rFonts w:ascii="Times New Roman" w:eastAsia="Times New Roman" w:hAnsi="Times New Roman" w:cs="Times New Roman"/>
                <w:bCs/>
                <w:sz w:val="24"/>
                <w:szCs w:val="24"/>
              </w:rPr>
            </w:pPr>
            <w:r w:rsidRPr="004967C9">
              <w:rPr>
                <w:rFonts w:ascii="Times New Roman" w:eastAsia="Times New Roman" w:hAnsi="Times New Roman" w:cs="Times New Roman"/>
                <w:bCs/>
                <w:sz w:val="24"/>
                <w:szCs w:val="24"/>
              </w:rPr>
              <w:t>Осознавать себя гражданином России. Объяс</w:t>
            </w:r>
            <w:r w:rsidRPr="004967C9">
              <w:rPr>
                <w:rFonts w:ascii="Times New Roman" w:eastAsia="Times New Roman" w:hAnsi="Times New Roman" w:cs="Times New Roman"/>
                <w:bCs/>
                <w:sz w:val="24"/>
                <w:szCs w:val="24"/>
              </w:rPr>
              <w:softHyphen/>
              <w:t>нять, что связывает меня с историей, культу</w:t>
            </w:r>
            <w:r w:rsidRPr="004967C9">
              <w:rPr>
                <w:rFonts w:ascii="Times New Roman" w:eastAsia="Times New Roman" w:hAnsi="Times New Roman" w:cs="Times New Roman"/>
                <w:bCs/>
                <w:sz w:val="24"/>
                <w:szCs w:val="24"/>
              </w:rPr>
              <w:softHyphen/>
              <w:t>рой, судьбой народа и всей России, испыты</w:t>
            </w:r>
            <w:r w:rsidRPr="004967C9">
              <w:rPr>
                <w:rFonts w:ascii="Times New Roman" w:eastAsia="Times New Roman" w:hAnsi="Times New Roman" w:cs="Times New Roman"/>
                <w:bCs/>
                <w:sz w:val="24"/>
                <w:szCs w:val="24"/>
              </w:rPr>
              <w:softHyphen/>
              <w:t>вать чувство гордости за свой народ, сопере</w:t>
            </w:r>
            <w:r w:rsidRPr="004967C9">
              <w:rPr>
                <w:rFonts w:ascii="Times New Roman" w:eastAsia="Times New Roman" w:hAnsi="Times New Roman" w:cs="Times New Roman"/>
                <w:bCs/>
                <w:sz w:val="24"/>
                <w:szCs w:val="24"/>
              </w:rPr>
              <w:softHyphen/>
              <w:t>живать им в радостях и бедах и проявлять эти чувства в добрых поступках. Формулировать простые правила поведения, общие для всех людей.</w:t>
            </w:r>
          </w:p>
          <w:p w:rsidR="004967C9" w:rsidRPr="004967C9" w:rsidRDefault="004967C9" w:rsidP="000B5C48">
            <w:pPr>
              <w:spacing w:after="0" w:line="240" w:lineRule="auto"/>
              <w:jc w:val="both"/>
              <w:rPr>
                <w:rFonts w:ascii="Times New Roman" w:eastAsia="Times New Roman" w:hAnsi="Times New Roman" w:cs="Times New Roman"/>
                <w:b/>
                <w:bCs/>
                <w:sz w:val="24"/>
                <w:szCs w:val="24"/>
              </w:rPr>
            </w:pPr>
            <w:r w:rsidRPr="004967C9">
              <w:rPr>
                <w:rFonts w:ascii="Times New Roman" w:eastAsia="Times New Roman" w:hAnsi="Times New Roman" w:cs="Times New Roman"/>
                <w:b/>
                <w:bCs/>
                <w:sz w:val="24"/>
                <w:szCs w:val="24"/>
              </w:rPr>
              <w:t>Поступки</w:t>
            </w:r>
          </w:p>
          <w:p w:rsidR="004967C9" w:rsidRPr="004967C9" w:rsidRDefault="004967C9" w:rsidP="000B5C48">
            <w:pPr>
              <w:spacing w:after="0" w:line="240" w:lineRule="auto"/>
              <w:jc w:val="both"/>
              <w:rPr>
                <w:rFonts w:ascii="Times New Roman" w:eastAsia="Times New Roman" w:hAnsi="Times New Roman" w:cs="Times New Roman"/>
                <w:bCs/>
                <w:sz w:val="24"/>
                <w:szCs w:val="24"/>
              </w:rPr>
            </w:pPr>
            <w:r w:rsidRPr="004967C9">
              <w:rPr>
                <w:rFonts w:ascii="Times New Roman" w:eastAsia="Times New Roman" w:hAnsi="Times New Roman" w:cs="Times New Roman"/>
                <w:bCs/>
                <w:sz w:val="24"/>
                <w:szCs w:val="24"/>
              </w:rPr>
              <w:t>Выбирать поступок на основе правил и идей важных для всех людей.</w:t>
            </w:r>
          </w:p>
        </w:tc>
      </w:tr>
      <w:tr w:rsidR="004967C9" w:rsidRPr="004967C9" w:rsidTr="00391EA4">
        <w:trPr>
          <w:trHeight w:val="342"/>
        </w:trPr>
        <w:tc>
          <w:tcPr>
            <w:tcW w:w="15134" w:type="dxa"/>
            <w:gridSpan w:val="3"/>
            <w:shd w:val="clear" w:color="auto" w:fill="D9D9D9"/>
            <w:vAlign w:val="center"/>
          </w:tcPr>
          <w:p w:rsidR="004967C9" w:rsidRPr="004967C9" w:rsidRDefault="004967C9" w:rsidP="000B5C48">
            <w:pPr>
              <w:spacing w:after="0" w:line="240" w:lineRule="auto"/>
              <w:jc w:val="center"/>
              <w:rPr>
                <w:rFonts w:ascii="Times New Roman" w:eastAsia="Times New Roman" w:hAnsi="Times New Roman" w:cs="Times New Roman"/>
                <w:b/>
                <w:bCs/>
                <w:sz w:val="24"/>
                <w:szCs w:val="24"/>
              </w:rPr>
            </w:pPr>
            <w:r w:rsidRPr="004967C9">
              <w:rPr>
                <w:rFonts w:ascii="Times New Roman" w:eastAsia="Times New Roman" w:hAnsi="Times New Roman" w:cs="Times New Roman"/>
                <w:b/>
                <w:bCs/>
                <w:sz w:val="24"/>
                <w:szCs w:val="24"/>
              </w:rPr>
              <w:t>3-4 классы (повышенный уровень)</w:t>
            </w:r>
          </w:p>
        </w:tc>
      </w:tr>
      <w:tr w:rsidR="004967C9" w:rsidRPr="004967C9" w:rsidTr="00391EA4">
        <w:trPr>
          <w:trHeight w:val="342"/>
        </w:trPr>
        <w:tc>
          <w:tcPr>
            <w:tcW w:w="5044" w:type="dxa"/>
            <w:shd w:val="clear" w:color="auto" w:fill="FFFEFF"/>
          </w:tcPr>
          <w:p w:rsidR="004967C9" w:rsidRPr="004967C9" w:rsidRDefault="004967C9" w:rsidP="000B5C48">
            <w:pPr>
              <w:spacing w:after="0" w:line="240" w:lineRule="auto"/>
              <w:jc w:val="both"/>
              <w:rPr>
                <w:rFonts w:ascii="Times New Roman" w:eastAsia="Times New Roman" w:hAnsi="Times New Roman" w:cs="Times New Roman"/>
                <w:bCs/>
                <w:sz w:val="24"/>
                <w:szCs w:val="24"/>
              </w:rPr>
            </w:pPr>
            <w:r w:rsidRPr="004967C9">
              <w:rPr>
                <w:rFonts w:ascii="Times New Roman" w:eastAsia="Times New Roman" w:hAnsi="Times New Roman" w:cs="Times New Roman"/>
                <w:bCs/>
                <w:sz w:val="24"/>
                <w:szCs w:val="24"/>
              </w:rPr>
              <w:lastRenderedPageBreak/>
              <w:t>Оценивать простые ситуации и однозначные поступки как «хорошие» или «плохие», раз</w:t>
            </w:r>
            <w:r w:rsidRPr="004967C9">
              <w:rPr>
                <w:rFonts w:ascii="Times New Roman" w:eastAsia="Times New Roman" w:hAnsi="Times New Roman" w:cs="Times New Roman"/>
                <w:bCs/>
                <w:sz w:val="24"/>
                <w:szCs w:val="24"/>
              </w:rPr>
              <w:softHyphen/>
              <w:t>решая моральные противоречия, на основе общечеловеческих ценностей, важности обра</w:t>
            </w:r>
            <w:r w:rsidRPr="004967C9">
              <w:rPr>
                <w:rFonts w:ascii="Times New Roman" w:eastAsia="Times New Roman" w:hAnsi="Times New Roman" w:cs="Times New Roman"/>
                <w:bCs/>
                <w:sz w:val="24"/>
                <w:szCs w:val="24"/>
              </w:rPr>
              <w:softHyphen/>
              <w:t>зования, здорового образа жизни, красоты, природы и творчества. Прогнозировать оценки ситуаций с позиций разных людей, отличающихся мировоззрением, положением в обществе и т.д. Учиться замечать и призна</w:t>
            </w:r>
            <w:r w:rsidRPr="004967C9">
              <w:rPr>
                <w:rFonts w:ascii="Times New Roman" w:eastAsia="Times New Roman" w:hAnsi="Times New Roman" w:cs="Times New Roman"/>
                <w:bCs/>
                <w:sz w:val="24"/>
                <w:szCs w:val="24"/>
              </w:rPr>
              <w:softHyphen/>
              <w:t>вать расхождения своих поступков со своими позициями, взглядами, мнениями.</w:t>
            </w:r>
          </w:p>
        </w:tc>
        <w:tc>
          <w:tcPr>
            <w:tcW w:w="5045" w:type="dxa"/>
            <w:shd w:val="clear" w:color="auto" w:fill="FFFEFF"/>
          </w:tcPr>
          <w:p w:rsidR="004967C9" w:rsidRPr="004967C9" w:rsidRDefault="004967C9" w:rsidP="000B5C48">
            <w:pPr>
              <w:spacing w:after="0" w:line="240" w:lineRule="auto"/>
              <w:jc w:val="both"/>
              <w:rPr>
                <w:rFonts w:ascii="Times New Roman" w:eastAsia="Times New Roman" w:hAnsi="Times New Roman" w:cs="Times New Roman"/>
                <w:b/>
                <w:bCs/>
                <w:sz w:val="24"/>
                <w:szCs w:val="24"/>
              </w:rPr>
            </w:pPr>
            <w:r w:rsidRPr="004967C9">
              <w:rPr>
                <w:rFonts w:ascii="Times New Roman" w:eastAsia="Times New Roman" w:hAnsi="Times New Roman" w:cs="Times New Roman"/>
                <w:b/>
                <w:bCs/>
                <w:sz w:val="24"/>
                <w:szCs w:val="24"/>
              </w:rPr>
              <w:t>Осмысление</w:t>
            </w:r>
          </w:p>
          <w:p w:rsidR="004967C9" w:rsidRPr="004967C9" w:rsidRDefault="004967C9" w:rsidP="000B5C48">
            <w:pPr>
              <w:spacing w:after="0" w:line="240" w:lineRule="auto"/>
              <w:jc w:val="both"/>
              <w:rPr>
                <w:rFonts w:ascii="Times New Roman" w:eastAsia="Times New Roman" w:hAnsi="Times New Roman" w:cs="Times New Roman"/>
                <w:bCs/>
                <w:sz w:val="24"/>
                <w:szCs w:val="24"/>
              </w:rPr>
            </w:pPr>
            <w:r w:rsidRPr="004967C9">
              <w:rPr>
                <w:rFonts w:ascii="Times New Roman" w:eastAsia="Times New Roman" w:hAnsi="Times New Roman" w:cs="Times New Roman"/>
                <w:bCs/>
                <w:sz w:val="24"/>
                <w:szCs w:val="24"/>
              </w:rPr>
              <w:t>Объяснять положительные и отрицательные оценки с позиций общечеловеческих и рос</w:t>
            </w:r>
            <w:r w:rsidRPr="004967C9">
              <w:rPr>
                <w:rFonts w:ascii="Times New Roman" w:eastAsia="Times New Roman" w:hAnsi="Times New Roman" w:cs="Times New Roman"/>
                <w:bCs/>
                <w:sz w:val="24"/>
                <w:szCs w:val="24"/>
              </w:rPr>
              <w:softHyphen/>
              <w:t>сийских гражданских ценностей. Объяснять отличия в оценках одной и той же ситуации, поступка разными людьми, как представите</w:t>
            </w:r>
            <w:r w:rsidRPr="004967C9">
              <w:rPr>
                <w:rFonts w:ascii="Times New Roman" w:eastAsia="Times New Roman" w:hAnsi="Times New Roman" w:cs="Times New Roman"/>
                <w:bCs/>
                <w:sz w:val="24"/>
                <w:szCs w:val="24"/>
              </w:rPr>
              <w:softHyphen/>
              <w:t>лями разных мировоззрений, разных групп общества.</w:t>
            </w:r>
          </w:p>
          <w:p w:rsidR="004967C9" w:rsidRPr="004967C9" w:rsidRDefault="004967C9" w:rsidP="000B5C48">
            <w:pPr>
              <w:spacing w:after="0" w:line="240" w:lineRule="auto"/>
              <w:jc w:val="both"/>
              <w:rPr>
                <w:rFonts w:ascii="Times New Roman" w:eastAsia="Times New Roman" w:hAnsi="Times New Roman" w:cs="Times New Roman"/>
                <w:b/>
                <w:bCs/>
                <w:sz w:val="24"/>
                <w:szCs w:val="24"/>
              </w:rPr>
            </w:pPr>
            <w:r w:rsidRPr="004967C9">
              <w:rPr>
                <w:rFonts w:ascii="Times New Roman" w:eastAsia="Times New Roman" w:hAnsi="Times New Roman" w:cs="Times New Roman"/>
                <w:b/>
                <w:bCs/>
                <w:sz w:val="24"/>
                <w:szCs w:val="24"/>
              </w:rPr>
              <w:t>Самосознание</w:t>
            </w:r>
          </w:p>
          <w:p w:rsidR="004967C9" w:rsidRPr="004967C9" w:rsidRDefault="004967C9" w:rsidP="000B5C48">
            <w:pPr>
              <w:spacing w:after="0" w:line="240" w:lineRule="auto"/>
              <w:jc w:val="both"/>
              <w:rPr>
                <w:rFonts w:ascii="Times New Roman" w:eastAsia="Times New Roman" w:hAnsi="Times New Roman" w:cs="Times New Roman"/>
                <w:b/>
                <w:bCs/>
                <w:sz w:val="24"/>
                <w:szCs w:val="24"/>
              </w:rPr>
            </w:pPr>
            <w:r w:rsidRPr="004967C9">
              <w:rPr>
                <w:rFonts w:ascii="Times New Roman" w:eastAsia="Times New Roman" w:hAnsi="Times New Roman" w:cs="Times New Roman"/>
                <w:bCs/>
                <w:sz w:val="24"/>
                <w:szCs w:val="24"/>
              </w:rPr>
              <w:t>Объяснять самому себе свои черты характера, свои некоторые ближайшие цели саморазви</w:t>
            </w:r>
            <w:r w:rsidRPr="004967C9">
              <w:rPr>
                <w:rFonts w:ascii="Times New Roman" w:eastAsia="Times New Roman" w:hAnsi="Times New Roman" w:cs="Times New Roman"/>
                <w:bCs/>
                <w:sz w:val="24"/>
                <w:szCs w:val="24"/>
              </w:rPr>
              <w:softHyphen/>
              <w:t>тия, свои наиболее заметные достижения.</w:t>
            </w:r>
          </w:p>
        </w:tc>
        <w:tc>
          <w:tcPr>
            <w:tcW w:w="5045" w:type="dxa"/>
            <w:shd w:val="clear" w:color="auto" w:fill="FFFEFF"/>
          </w:tcPr>
          <w:p w:rsidR="004967C9" w:rsidRPr="004967C9" w:rsidRDefault="004967C9" w:rsidP="000B5C48">
            <w:pPr>
              <w:spacing w:after="0" w:line="240" w:lineRule="auto"/>
              <w:jc w:val="both"/>
              <w:rPr>
                <w:rFonts w:ascii="Times New Roman" w:eastAsia="Times New Roman" w:hAnsi="Times New Roman" w:cs="Times New Roman"/>
                <w:b/>
                <w:bCs/>
                <w:sz w:val="24"/>
                <w:szCs w:val="24"/>
              </w:rPr>
            </w:pPr>
            <w:r w:rsidRPr="004967C9">
              <w:rPr>
                <w:rFonts w:ascii="Times New Roman" w:eastAsia="Times New Roman" w:hAnsi="Times New Roman" w:cs="Times New Roman"/>
                <w:b/>
                <w:bCs/>
                <w:sz w:val="24"/>
                <w:szCs w:val="24"/>
              </w:rPr>
              <w:t>Самоопределение</w:t>
            </w:r>
          </w:p>
          <w:p w:rsidR="004967C9" w:rsidRPr="004967C9" w:rsidRDefault="004967C9" w:rsidP="000B5C48">
            <w:pPr>
              <w:spacing w:after="0" w:line="240" w:lineRule="auto"/>
              <w:jc w:val="both"/>
              <w:rPr>
                <w:rFonts w:ascii="Times New Roman" w:eastAsia="Times New Roman" w:hAnsi="Times New Roman" w:cs="Times New Roman"/>
                <w:bCs/>
                <w:sz w:val="24"/>
                <w:szCs w:val="24"/>
              </w:rPr>
            </w:pPr>
            <w:r w:rsidRPr="004967C9">
              <w:rPr>
                <w:rFonts w:ascii="Times New Roman" w:eastAsia="Times New Roman" w:hAnsi="Times New Roman" w:cs="Times New Roman"/>
                <w:bCs/>
                <w:sz w:val="24"/>
                <w:szCs w:val="24"/>
              </w:rPr>
              <w:t>Осознавать себя гражданином России и цен</w:t>
            </w:r>
            <w:r w:rsidRPr="004967C9">
              <w:rPr>
                <w:rFonts w:ascii="Times New Roman" w:eastAsia="Times New Roman" w:hAnsi="Times New Roman" w:cs="Times New Roman"/>
                <w:bCs/>
                <w:sz w:val="24"/>
                <w:szCs w:val="24"/>
              </w:rPr>
              <w:softHyphen/>
              <w:t>ной частью мира. Отстаивать гуманные рав</w:t>
            </w:r>
            <w:r w:rsidRPr="004967C9">
              <w:rPr>
                <w:rFonts w:ascii="Times New Roman" w:eastAsia="Times New Roman" w:hAnsi="Times New Roman" w:cs="Times New Roman"/>
                <w:bCs/>
                <w:sz w:val="24"/>
                <w:szCs w:val="24"/>
              </w:rPr>
              <w:softHyphen/>
              <w:t>ноправные гражданские демократические по</w:t>
            </w:r>
            <w:r w:rsidRPr="004967C9">
              <w:rPr>
                <w:rFonts w:ascii="Times New Roman" w:eastAsia="Times New Roman" w:hAnsi="Times New Roman" w:cs="Times New Roman"/>
                <w:bCs/>
                <w:sz w:val="24"/>
                <w:szCs w:val="24"/>
              </w:rPr>
              <w:softHyphen/>
              <w:t>рядки и препятствовать их нарушению; искать свою позицию в многообразии обществен</w:t>
            </w:r>
            <w:r w:rsidRPr="004967C9">
              <w:rPr>
                <w:rFonts w:ascii="Times New Roman" w:eastAsia="Times New Roman" w:hAnsi="Times New Roman" w:cs="Times New Roman"/>
                <w:bCs/>
                <w:sz w:val="24"/>
                <w:szCs w:val="24"/>
              </w:rPr>
              <w:softHyphen/>
              <w:t>ных и мировоззренческих позиций, эстетиче</w:t>
            </w:r>
            <w:r w:rsidRPr="004967C9">
              <w:rPr>
                <w:rFonts w:ascii="Times New Roman" w:eastAsia="Times New Roman" w:hAnsi="Times New Roman" w:cs="Times New Roman"/>
                <w:bCs/>
                <w:sz w:val="24"/>
                <w:szCs w:val="24"/>
              </w:rPr>
              <w:softHyphen/>
              <w:t>ских и культурных предпочтений; стремиться к взаимопониманию с представителями иных культур, мировоззрений на основе взаимного интереса и уважения; осуществлять добрые дела, полезные другим людям, поступки;</w:t>
            </w:r>
          </w:p>
          <w:p w:rsidR="004967C9" w:rsidRPr="004967C9" w:rsidRDefault="004967C9" w:rsidP="000B5C48">
            <w:pPr>
              <w:spacing w:after="0" w:line="240" w:lineRule="auto"/>
              <w:jc w:val="both"/>
              <w:rPr>
                <w:rFonts w:ascii="Times New Roman" w:eastAsia="Times New Roman" w:hAnsi="Times New Roman" w:cs="Times New Roman"/>
                <w:b/>
                <w:bCs/>
                <w:sz w:val="24"/>
                <w:szCs w:val="24"/>
              </w:rPr>
            </w:pPr>
            <w:r w:rsidRPr="004967C9">
              <w:rPr>
                <w:rFonts w:ascii="Times New Roman" w:eastAsia="Times New Roman" w:hAnsi="Times New Roman" w:cs="Times New Roman"/>
                <w:bCs/>
                <w:sz w:val="24"/>
                <w:szCs w:val="24"/>
              </w:rPr>
              <w:t>определять свой поступок на основе культуры, народа, мировоззрения, к которому ощущаешь свою причастность; базовых российских гра</w:t>
            </w:r>
            <w:r w:rsidRPr="004967C9">
              <w:rPr>
                <w:rFonts w:ascii="Times New Roman" w:eastAsia="Times New Roman" w:hAnsi="Times New Roman" w:cs="Times New Roman"/>
                <w:bCs/>
                <w:sz w:val="24"/>
                <w:szCs w:val="24"/>
              </w:rPr>
              <w:softHyphen/>
              <w:t>жданских ценностей; общечеловеческих, гу</w:t>
            </w:r>
            <w:r w:rsidRPr="004967C9">
              <w:rPr>
                <w:rFonts w:ascii="Times New Roman" w:eastAsia="Times New Roman" w:hAnsi="Times New Roman" w:cs="Times New Roman"/>
                <w:bCs/>
                <w:sz w:val="24"/>
                <w:szCs w:val="24"/>
              </w:rPr>
              <w:softHyphen/>
              <w:t>манистических ценностей.</w:t>
            </w:r>
          </w:p>
        </w:tc>
      </w:tr>
    </w:tbl>
    <w:p w:rsidR="00961EFF" w:rsidRPr="00961EFF" w:rsidRDefault="00961EFF" w:rsidP="000B5C48">
      <w:pPr>
        <w:spacing w:after="0" w:line="240" w:lineRule="auto"/>
        <w:jc w:val="center"/>
        <w:rPr>
          <w:rFonts w:ascii="Times New Roman" w:eastAsia="Times New Roman" w:hAnsi="Times New Roman" w:cs="Times New Roman"/>
          <w:b/>
          <w:bCs/>
          <w:sz w:val="24"/>
          <w:szCs w:val="24"/>
        </w:rPr>
      </w:pPr>
      <w:r w:rsidRPr="00961EFF">
        <w:rPr>
          <w:rFonts w:ascii="Times New Roman" w:eastAsia="Times New Roman" w:hAnsi="Times New Roman" w:cs="Times New Roman"/>
          <w:b/>
          <w:bCs/>
          <w:sz w:val="24"/>
          <w:szCs w:val="24"/>
        </w:rPr>
        <w:t>Регулятивные универсальные учебные действия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8"/>
        <w:gridCol w:w="4929"/>
        <w:gridCol w:w="4929"/>
      </w:tblGrid>
      <w:tr w:rsidR="00961EFF" w:rsidRPr="00961EFF" w:rsidTr="00391EA4">
        <w:tc>
          <w:tcPr>
            <w:tcW w:w="4928" w:type="dxa"/>
            <w:vAlign w:val="center"/>
          </w:tcPr>
          <w:p w:rsidR="00961EFF" w:rsidRPr="00961EFF" w:rsidRDefault="00961EFF" w:rsidP="000B5C48">
            <w:pPr>
              <w:spacing w:after="0" w:line="240" w:lineRule="auto"/>
              <w:jc w:val="center"/>
              <w:rPr>
                <w:rFonts w:ascii="Times New Roman" w:eastAsia="Times New Roman" w:hAnsi="Times New Roman" w:cs="Times New Roman"/>
                <w:b/>
                <w:bCs/>
                <w:sz w:val="24"/>
                <w:szCs w:val="24"/>
              </w:rPr>
            </w:pPr>
            <w:r w:rsidRPr="00961EFF">
              <w:rPr>
                <w:rFonts w:ascii="Times New Roman" w:eastAsia="Times New Roman" w:hAnsi="Times New Roman" w:cs="Times New Roman"/>
                <w:b/>
                <w:bCs/>
                <w:sz w:val="24"/>
                <w:szCs w:val="24"/>
              </w:rPr>
              <w:t>Определять и формулировать цель деятельности, составлять план действий по решению проблемы</w:t>
            </w:r>
          </w:p>
        </w:tc>
        <w:tc>
          <w:tcPr>
            <w:tcW w:w="4929" w:type="dxa"/>
            <w:vAlign w:val="center"/>
          </w:tcPr>
          <w:p w:rsidR="00961EFF" w:rsidRPr="00961EFF" w:rsidRDefault="00961EFF" w:rsidP="000B5C48">
            <w:pPr>
              <w:spacing w:after="0" w:line="240" w:lineRule="auto"/>
              <w:jc w:val="center"/>
              <w:rPr>
                <w:rFonts w:ascii="Times New Roman" w:eastAsia="Times New Roman" w:hAnsi="Times New Roman" w:cs="Times New Roman"/>
                <w:b/>
                <w:bCs/>
                <w:sz w:val="24"/>
                <w:szCs w:val="24"/>
              </w:rPr>
            </w:pPr>
            <w:r w:rsidRPr="00961EFF">
              <w:rPr>
                <w:rFonts w:ascii="Times New Roman" w:eastAsia="Times New Roman" w:hAnsi="Times New Roman" w:cs="Times New Roman"/>
                <w:b/>
                <w:bCs/>
                <w:sz w:val="24"/>
                <w:szCs w:val="24"/>
              </w:rPr>
              <w:t>Осуществлять действия по реализации плана</w:t>
            </w:r>
          </w:p>
        </w:tc>
        <w:tc>
          <w:tcPr>
            <w:tcW w:w="4929" w:type="dxa"/>
            <w:vAlign w:val="center"/>
          </w:tcPr>
          <w:p w:rsidR="00961EFF" w:rsidRPr="00961EFF" w:rsidRDefault="00961EFF" w:rsidP="000B5C48">
            <w:pPr>
              <w:spacing w:after="0" w:line="240" w:lineRule="auto"/>
              <w:jc w:val="center"/>
              <w:rPr>
                <w:rFonts w:ascii="Times New Roman" w:eastAsia="Times New Roman" w:hAnsi="Times New Roman" w:cs="Times New Roman"/>
                <w:b/>
                <w:bCs/>
                <w:sz w:val="24"/>
                <w:szCs w:val="24"/>
              </w:rPr>
            </w:pPr>
            <w:r w:rsidRPr="00961EFF">
              <w:rPr>
                <w:rFonts w:ascii="Times New Roman" w:eastAsia="Times New Roman" w:hAnsi="Times New Roman" w:cs="Times New Roman"/>
                <w:b/>
                <w:bCs/>
                <w:sz w:val="24"/>
                <w:szCs w:val="24"/>
              </w:rPr>
              <w:t>Соотносить результат своей деятельности с целью и оценивать его</w:t>
            </w:r>
          </w:p>
        </w:tc>
      </w:tr>
      <w:tr w:rsidR="00961EFF" w:rsidRPr="00961EFF" w:rsidTr="00391EA4">
        <w:tc>
          <w:tcPr>
            <w:tcW w:w="14786" w:type="dxa"/>
            <w:gridSpan w:val="3"/>
            <w:shd w:val="clear" w:color="auto" w:fill="D9D9D9"/>
            <w:vAlign w:val="center"/>
          </w:tcPr>
          <w:p w:rsidR="00961EFF" w:rsidRPr="00961EFF" w:rsidRDefault="00961EFF" w:rsidP="000B5C48">
            <w:pPr>
              <w:spacing w:after="0" w:line="240" w:lineRule="auto"/>
              <w:jc w:val="center"/>
              <w:rPr>
                <w:rFonts w:ascii="Times New Roman" w:eastAsia="Times New Roman" w:hAnsi="Times New Roman" w:cs="Times New Roman"/>
                <w:b/>
                <w:bCs/>
                <w:sz w:val="24"/>
                <w:szCs w:val="24"/>
              </w:rPr>
            </w:pPr>
            <w:r w:rsidRPr="00961EFF">
              <w:rPr>
                <w:rFonts w:ascii="Times New Roman" w:eastAsia="Times New Roman" w:hAnsi="Times New Roman" w:cs="Times New Roman"/>
                <w:b/>
                <w:bCs/>
                <w:sz w:val="24"/>
                <w:szCs w:val="24"/>
              </w:rPr>
              <w:t>1 класс (необходимый уровень)</w:t>
            </w:r>
          </w:p>
        </w:tc>
      </w:tr>
      <w:tr w:rsidR="00961EFF" w:rsidRPr="00961EFF" w:rsidTr="00391EA4">
        <w:tc>
          <w:tcPr>
            <w:tcW w:w="4928" w:type="dxa"/>
          </w:tcPr>
          <w:p w:rsidR="00961EFF" w:rsidRPr="00961EFF" w:rsidRDefault="00961EFF" w:rsidP="000B5C48">
            <w:pPr>
              <w:spacing w:after="0" w:line="240" w:lineRule="auto"/>
              <w:jc w:val="both"/>
              <w:rPr>
                <w:rFonts w:ascii="Times New Roman" w:eastAsia="Times New Roman" w:hAnsi="Times New Roman" w:cs="Times New Roman"/>
                <w:bCs/>
                <w:sz w:val="24"/>
                <w:szCs w:val="24"/>
              </w:rPr>
            </w:pPr>
            <w:r w:rsidRPr="00961EFF">
              <w:rPr>
                <w:rFonts w:ascii="Times New Roman" w:eastAsia="Times New Roman" w:hAnsi="Times New Roman" w:cs="Times New Roman"/>
                <w:bCs/>
                <w:sz w:val="24"/>
                <w:szCs w:val="24"/>
              </w:rPr>
              <w:t>Принимать учебную задачу в готовом виде, учиться определять цель деятельности на уроке с помощью педагога. Проговаривать последовательность действий на уроке, в ходе решения задачи. Учиться высказывать свое предположение (версию).</w:t>
            </w:r>
          </w:p>
        </w:tc>
        <w:tc>
          <w:tcPr>
            <w:tcW w:w="4929" w:type="dxa"/>
          </w:tcPr>
          <w:p w:rsidR="00961EFF" w:rsidRPr="00961EFF" w:rsidRDefault="00961EFF" w:rsidP="000B5C48">
            <w:pPr>
              <w:spacing w:after="0" w:line="240" w:lineRule="auto"/>
              <w:jc w:val="both"/>
              <w:rPr>
                <w:rFonts w:ascii="Times New Roman" w:eastAsia="Times New Roman" w:hAnsi="Times New Roman" w:cs="Times New Roman"/>
                <w:bCs/>
                <w:sz w:val="24"/>
                <w:szCs w:val="24"/>
              </w:rPr>
            </w:pPr>
            <w:r w:rsidRPr="00961EFF">
              <w:rPr>
                <w:rFonts w:ascii="Times New Roman" w:eastAsia="Times New Roman" w:hAnsi="Times New Roman" w:cs="Times New Roman"/>
                <w:bCs/>
                <w:sz w:val="24"/>
                <w:szCs w:val="24"/>
              </w:rPr>
              <w:t>Учиться работать по предложенному плану.</w:t>
            </w:r>
          </w:p>
        </w:tc>
        <w:tc>
          <w:tcPr>
            <w:tcW w:w="4929" w:type="dxa"/>
          </w:tcPr>
          <w:p w:rsidR="00961EFF" w:rsidRPr="00961EFF" w:rsidRDefault="00961EFF" w:rsidP="000B5C48">
            <w:pPr>
              <w:spacing w:after="0" w:line="240" w:lineRule="auto"/>
              <w:jc w:val="both"/>
              <w:rPr>
                <w:rFonts w:ascii="Times New Roman" w:eastAsia="Times New Roman" w:hAnsi="Times New Roman" w:cs="Times New Roman"/>
                <w:bCs/>
                <w:sz w:val="24"/>
                <w:szCs w:val="24"/>
              </w:rPr>
            </w:pPr>
            <w:r w:rsidRPr="00961EFF">
              <w:rPr>
                <w:rFonts w:ascii="Times New Roman" w:eastAsia="Times New Roman" w:hAnsi="Times New Roman" w:cs="Times New Roman"/>
                <w:bCs/>
                <w:sz w:val="24"/>
                <w:szCs w:val="24"/>
              </w:rPr>
              <w:t>Учиться отличать верно выполненное зада</w:t>
            </w:r>
            <w:r w:rsidRPr="00961EFF">
              <w:rPr>
                <w:rFonts w:ascii="Times New Roman" w:eastAsia="Times New Roman" w:hAnsi="Times New Roman" w:cs="Times New Roman"/>
                <w:bCs/>
                <w:sz w:val="24"/>
                <w:szCs w:val="24"/>
              </w:rPr>
              <w:softHyphen/>
              <w:t>ние от неверного через сравнение цели и ре</w:t>
            </w:r>
            <w:r w:rsidRPr="00961EFF">
              <w:rPr>
                <w:rFonts w:ascii="Times New Roman" w:eastAsia="Times New Roman" w:hAnsi="Times New Roman" w:cs="Times New Roman"/>
                <w:bCs/>
                <w:sz w:val="24"/>
                <w:szCs w:val="24"/>
              </w:rPr>
              <w:softHyphen/>
              <w:t>зультата. Учиться совместно давать эмоцио</w:t>
            </w:r>
            <w:r w:rsidRPr="00961EFF">
              <w:rPr>
                <w:rFonts w:ascii="Times New Roman" w:eastAsia="Times New Roman" w:hAnsi="Times New Roman" w:cs="Times New Roman"/>
                <w:bCs/>
                <w:sz w:val="24"/>
                <w:szCs w:val="24"/>
              </w:rPr>
              <w:softHyphen/>
              <w:t>нальную оценку деятельности класса на уроке. В диалоге признавать свою ошибку при выполнении задания.</w:t>
            </w:r>
          </w:p>
        </w:tc>
      </w:tr>
      <w:tr w:rsidR="00961EFF" w:rsidRPr="00961EFF" w:rsidTr="00391EA4">
        <w:tc>
          <w:tcPr>
            <w:tcW w:w="14786" w:type="dxa"/>
            <w:gridSpan w:val="3"/>
            <w:shd w:val="clear" w:color="auto" w:fill="D9D9D9"/>
            <w:vAlign w:val="center"/>
          </w:tcPr>
          <w:p w:rsidR="00961EFF" w:rsidRPr="00961EFF" w:rsidRDefault="00961EFF" w:rsidP="000B5C48">
            <w:pPr>
              <w:spacing w:after="0" w:line="240" w:lineRule="auto"/>
              <w:jc w:val="center"/>
              <w:rPr>
                <w:rFonts w:ascii="Times New Roman" w:eastAsia="Times New Roman" w:hAnsi="Times New Roman" w:cs="Times New Roman"/>
                <w:b/>
                <w:bCs/>
                <w:sz w:val="24"/>
                <w:szCs w:val="24"/>
              </w:rPr>
            </w:pPr>
            <w:r w:rsidRPr="00961EFF">
              <w:rPr>
                <w:rFonts w:ascii="Times New Roman" w:eastAsia="Times New Roman" w:hAnsi="Times New Roman" w:cs="Times New Roman"/>
                <w:b/>
                <w:bCs/>
                <w:sz w:val="24"/>
                <w:szCs w:val="24"/>
              </w:rPr>
              <w:t>2 класс (необходимый уровень); 1 класс (повышенный уровень)</w:t>
            </w:r>
          </w:p>
        </w:tc>
      </w:tr>
      <w:tr w:rsidR="00961EFF" w:rsidRPr="00961EFF" w:rsidTr="00391EA4">
        <w:tc>
          <w:tcPr>
            <w:tcW w:w="4928" w:type="dxa"/>
          </w:tcPr>
          <w:p w:rsidR="00961EFF" w:rsidRPr="00961EFF" w:rsidRDefault="00961EFF" w:rsidP="000B5C48">
            <w:pPr>
              <w:spacing w:after="0" w:line="240" w:lineRule="auto"/>
              <w:jc w:val="both"/>
              <w:rPr>
                <w:rFonts w:ascii="Times New Roman" w:eastAsia="Times New Roman" w:hAnsi="Times New Roman" w:cs="Times New Roman"/>
                <w:bCs/>
                <w:sz w:val="24"/>
                <w:szCs w:val="24"/>
              </w:rPr>
            </w:pPr>
            <w:r w:rsidRPr="00961EFF">
              <w:rPr>
                <w:rFonts w:ascii="Times New Roman" w:eastAsia="Times New Roman" w:hAnsi="Times New Roman" w:cs="Times New Roman"/>
                <w:bCs/>
                <w:sz w:val="24"/>
                <w:szCs w:val="24"/>
              </w:rPr>
              <w:t>Определять цель учебной деятельности с по</w:t>
            </w:r>
            <w:r w:rsidRPr="00961EFF">
              <w:rPr>
                <w:rFonts w:ascii="Times New Roman" w:eastAsia="Times New Roman" w:hAnsi="Times New Roman" w:cs="Times New Roman"/>
                <w:bCs/>
                <w:sz w:val="24"/>
                <w:szCs w:val="24"/>
              </w:rPr>
              <w:softHyphen/>
              <w:t>мощью педагога и самостоятельно. Учиться совместно с учителем обнаруживать и фор</w:t>
            </w:r>
            <w:r w:rsidRPr="00961EFF">
              <w:rPr>
                <w:rFonts w:ascii="Times New Roman" w:eastAsia="Times New Roman" w:hAnsi="Times New Roman" w:cs="Times New Roman"/>
                <w:bCs/>
                <w:sz w:val="24"/>
                <w:szCs w:val="24"/>
              </w:rPr>
              <w:softHyphen/>
              <w:t xml:space="preserve">мулировать учебную проблему. Учиться </w:t>
            </w:r>
            <w:r w:rsidRPr="00961EFF">
              <w:rPr>
                <w:rFonts w:ascii="Times New Roman" w:eastAsia="Times New Roman" w:hAnsi="Times New Roman" w:cs="Times New Roman"/>
                <w:bCs/>
                <w:sz w:val="24"/>
                <w:szCs w:val="24"/>
              </w:rPr>
              <w:lastRenderedPageBreak/>
              <w:t>планировать учебную деятельность на уроке. Высказывать свою версию, предлагать спо</w:t>
            </w:r>
            <w:r w:rsidRPr="00961EFF">
              <w:rPr>
                <w:rFonts w:ascii="Times New Roman" w:eastAsia="Times New Roman" w:hAnsi="Times New Roman" w:cs="Times New Roman"/>
                <w:bCs/>
                <w:sz w:val="24"/>
                <w:szCs w:val="24"/>
              </w:rPr>
              <w:softHyphen/>
              <w:t>соб ее проверки.</w:t>
            </w:r>
          </w:p>
        </w:tc>
        <w:tc>
          <w:tcPr>
            <w:tcW w:w="4929" w:type="dxa"/>
          </w:tcPr>
          <w:p w:rsidR="00961EFF" w:rsidRPr="00961EFF" w:rsidRDefault="00961EFF" w:rsidP="000B5C48">
            <w:pPr>
              <w:spacing w:after="0" w:line="240" w:lineRule="auto"/>
              <w:jc w:val="both"/>
              <w:rPr>
                <w:rFonts w:ascii="Times New Roman" w:eastAsia="Times New Roman" w:hAnsi="Times New Roman" w:cs="Times New Roman"/>
                <w:bCs/>
                <w:sz w:val="24"/>
                <w:szCs w:val="24"/>
              </w:rPr>
            </w:pPr>
            <w:r w:rsidRPr="00961EFF">
              <w:rPr>
                <w:rFonts w:ascii="Times New Roman" w:eastAsia="Times New Roman" w:hAnsi="Times New Roman" w:cs="Times New Roman"/>
                <w:bCs/>
                <w:sz w:val="24"/>
                <w:szCs w:val="24"/>
              </w:rPr>
              <w:lastRenderedPageBreak/>
              <w:t>Работая по предложенному плану, использо</w:t>
            </w:r>
            <w:r w:rsidRPr="00961EFF">
              <w:rPr>
                <w:rFonts w:ascii="Times New Roman" w:eastAsia="Times New Roman" w:hAnsi="Times New Roman" w:cs="Times New Roman"/>
                <w:bCs/>
                <w:sz w:val="24"/>
                <w:szCs w:val="24"/>
              </w:rPr>
              <w:softHyphen/>
              <w:t>вать необходимые средства. Учиться по ходу работы сверять действия с целью, находить и исправлять ошибки совместно с учителем.</w:t>
            </w:r>
          </w:p>
        </w:tc>
        <w:tc>
          <w:tcPr>
            <w:tcW w:w="4929" w:type="dxa"/>
          </w:tcPr>
          <w:p w:rsidR="00961EFF" w:rsidRPr="00961EFF" w:rsidRDefault="00961EFF" w:rsidP="000B5C48">
            <w:pPr>
              <w:spacing w:after="0" w:line="240" w:lineRule="auto"/>
              <w:jc w:val="both"/>
              <w:rPr>
                <w:rFonts w:ascii="Times New Roman" w:eastAsia="Times New Roman" w:hAnsi="Times New Roman" w:cs="Times New Roman"/>
                <w:bCs/>
                <w:sz w:val="24"/>
                <w:szCs w:val="24"/>
              </w:rPr>
            </w:pPr>
            <w:r w:rsidRPr="00961EFF">
              <w:rPr>
                <w:rFonts w:ascii="Times New Roman" w:eastAsia="Times New Roman" w:hAnsi="Times New Roman" w:cs="Times New Roman"/>
                <w:bCs/>
                <w:sz w:val="24"/>
                <w:szCs w:val="24"/>
              </w:rPr>
              <w:t>Определять успешность выполнения своего задания в диалоге с учителем, сравнивая ре</w:t>
            </w:r>
            <w:r w:rsidRPr="00961EFF">
              <w:rPr>
                <w:rFonts w:ascii="Times New Roman" w:eastAsia="Times New Roman" w:hAnsi="Times New Roman" w:cs="Times New Roman"/>
                <w:bCs/>
                <w:sz w:val="24"/>
                <w:szCs w:val="24"/>
              </w:rPr>
              <w:softHyphen/>
              <w:t>зультат с целью. В диалоге учиться осозна</w:t>
            </w:r>
            <w:r w:rsidRPr="00961EFF">
              <w:rPr>
                <w:rFonts w:ascii="Times New Roman" w:eastAsia="Times New Roman" w:hAnsi="Times New Roman" w:cs="Times New Roman"/>
                <w:bCs/>
                <w:sz w:val="24"/>
                <w:szCs w:val="24"/>
              </w:rPr>
              <w:softHyphen/>
              <w:t>вать причины своего успеха или неуспеха.</w:t>
            </w:r>
          </w:p>
        </w:tc>
      </w:tr>
      <w:tr w:rsidR="00961EFF" w:rsidRPr="00961EFF" w:rsidTr="00391EA4">
        <w:tc>
          <w:tcPr>
            <w:tcW w:w="14786" w:type="dxa"/>
            <w:gridSpan w:val="3"/>
            <w:shd w:val="clear" w:color="auto" w:fill="D9D9D9"/>
            <w:vAlign w:val="center"/>
          </w:tcPr>
          <w:p w:rsidR="00961EFF" w:rsidRPr="00961EFF" w:rsidRDefault="00961EFF" w:rsidP="000B5C48">
            <w:pPr>
              <w:spacing w:after="0" w:line="240" w:lineRule="auto"/>
              <w:jc w:val="center"/>
              <w:rPr>
                <w:rFonts w:ascii="Times New Roman" w:eastAsia="Times New Roman" w:hAnsi="Times New Roman" w:cs="Times New Roman"/>
                <w:b/>
                <w:bCs/>
                <w:sz w:val="24"/>
                <w:szCs w:val="24"/>
              </w:rPr>
            </w:pPr>
            <w:r w:rsidRPr="00961EFF">
              <w:rPr>
                <w:rFonts w:ascii="Times New Roman" w:eastAsia="Times New Roman" w:hAnsi="Times New Roman" w:cs="Times New Roman"/>
                <w:b/>
                <w:bCs/>
                <w:sz w:val="24"/>
                <w:szCs w:val="24"/>
              </w:rPr>
              <w:t>3-4 классы (необходимый уровень); 2 класс (повышенный уровень)</w:t>
            </w:r>
          </w:p>
        </w:tc>
      </w:tr>
      <w:tr w:rsidR="00961EFF" w:rsidRPr="00961EFF" w:rsidTr="00391EA4">
        <w:tc>
          <w:tcPr>
            <w:tcW w:w="4928" w:type="dxa"/>
          </w:tcPr>
          <w:p w:rsidR="00961EFF" w:rsidRPr="00961EFF" w:rsidRDefault="00961EFF" w:rsidP="000B5C48">
            <w:pPr>
              <w:spacing w:after="0" w:line="240" w:lineRule="auto"/>
              <w:jc w:val="both"/>
              <w:rPr>
                <w:rFonts w:ascii="Times New Roman" w:eastAsia="Times New Roman" w:hAnsi="Times New Roman" w:cs="Times New Roman"/>
                <w:bCs/>
                <w:sz w:val="24"/>
                <w:szCs w:val="24"/>
              </w:rPr>
            </w:pPr>
            <w:r w:rsidRPr="00961EFF">
              <w:rPr>
                <w:rFonts w:ascii="Times New Roman" w:eastAsia="Times New Roman" w:hAnsi="Times New Roman" w:cs="Times New Roman"/>
                <w:bCs/>
                <w:sz w:val="24"/>
                <w:szCs w:val="24"/>
              </w:rPr>
              <w:t>Учиться обнаруживать и формулировать учебную проблему и определять цель учеб</w:t>
            </w:r>
            <w:r w:rsidRPr="00961EFF">
              <w:rPr>
                <w:rFonts w:ascii="Times New Roman" w:eastAsia="Times New Roman" w:hAnsi="Times New Roman" w:cs="Times New Roman"/>
                <w:bCs/>
                <w:sz w:val="24"/>
                <w:szCs w:val="24"/>
              </w:rPr>
              <w:softHyphen/>
              <w:t>ной деятельности совместно с учителем, ис</w:t>
            </w:r>
            <w:r w:rsidRPr="00961EFF">
              <w:rPr>
                <w:rFonts w:ascii="Times New Roman" w:eastAsia="Times New Roman" w:hAnsi="Times New Roman" w:cs="Times New Roman"/>
                <w:bCs/>
                <w:sz w:val="24"/>
                <w:szCs w:val="24"/>
              </w:rPr>
              <w:softHyphen/>
              <w:t>кать средства ее осуществления. Выдвигать версии решения проблемы, осознавать ко</w:t>
            </w:r>
            <w:r w:rsidRPr="00961EFF">
              <w:rPr>
                <w:rFonts w:ascii="Times New Roman" w:eastAsia="Times New Roman" w:hAnsi="Times New Roman" w:cs="Times New Roman"/>
                <w:bCs/>
                <w:sz w:val="24"/>
                <w:szCs w:val="24"/>
              </w:rPr>
              <w:softHyphen/>
              <w:t>нечный результат, выбирать из предложен</w:t>
            </w:r>
            <w:r w:rsidRPr="00961EFF">
              <w:rPr>
                <w:rFonts w:ascii="Times New Roman" w:eastAsia="Times New Roman" w:hAnsi="Times New Roman" w:cs="Times New Roman"/>
                <w:bCs/>
                <w:sz w:val="24"/>
                <w:szCs w:val="24"/>
              </w:rPr>
              <w:softHyphen/>
              <w:t>ных и учиться искать самостоятельно сред</w:t>
            </w:r>
            <w:r w:rsidRPr="00961EFF">
              <w:rPr>
                <w:rFonts w:ascii="Times New Roman" w:eastAsia="Times New Roman" w:hAnsi="Times New Roman" w:cs="Times New Roman"/>
                <w:bCs/>
                <w:sz w:val="24"/>
                <w:szCs w:val="24"/>
              </w:rPr>
              <w:softHyphen/>
              <w:t>ства достижения цели. Составлять план вы</w:t>
            </w:r>
            <w:r w:rsidRPr="00961EFF">
              <w:rPr>
                <w:rFonts w:ascii="Times New Roman" w:eastAsia="Times New Roman" w:hAnsi="Times New Roman" w:cs="Times New Roman"/>
                <w:bCs/>
                <w:sz w:val="24"/>
                <w:szCs w:val="24"/>
              </w:rPr>
              <w:softHyphen/>
              <w:t>полнения задач, решения проблем творче</w:t>
            </w:r>
            <w:r w:rsidRPr="00961EFF">
              <w:rPr>
                <w:rFonts w:ascii="Times New Roman" w:eastAsia="Times New Roman" w:hAnsi="Times New Roman" w:cs="Times New Roman"/>
                <w:bCs/>
                <w:sz w:val="24"/>
                <w:szCs w:val="24"/>
              </w:rPr>
              <w:softHyphen/>
              <w:t>ского и поискового характера совместно с учителем.</w:t>
            </w:r>
          </w:p>
        </w:tc>
        <w:tc>
          <w:tcPr>
            <w:tcW w:w="4929" w:type="dxa"/>
          </w:tcPr>
          <w:p w:rsidR="00961EFF" w:rsidRPr="00961EFF" w:rsidRDefault="00961EFF" w:rsidP="000B5C48">
            <w:pPr>
              <w:spacing w:after="0" w:line="240" w:lineRule="auto"/>
              <w:jc w:val="both"/>
              <w:rPr>
                <w:rFonts w:ascii="Times New Roman" w:eastAsia="Times New Roman" w:hAnsi="Times New Roman" w:cs="Times New Roman"/>
                <w:bCs/>
                <w:sz w:val="24"/>
                <w:szCs w:val="24"/>
              </w:rPr>
            </w:pPr>
            <w:r w:rsidRPr="00961EFF">
              <w:rPr>
                <w:rFonts w:ascii="Times New Roman" w:eastAsia="Times New Roman" w:hAnsi="Times New Roman" w:cs="Times New Roman"/>
                <w:bCs/>
                <w:sz w:val="24"/>
                <w:szCs w:val="24"/>
              </w:rPr>
              <w:t>Работая по предложенному и самостоятельно составленному плану, сверять свои действия с целью и исправлять ошибки с помощью учителя.</w:t>
            </w:r>
          </w:p>
        </w:tc>
        <w:tc>
          <w:tcPr>
            <w:tcW w:w="4929" w:type="dxa"/>
          </w:tcPr>
          <w:p w:rsidR="00961EFF" w:rsidRPr="00961EFF" w:rsidRDefault="00961EFF" w:rsidP="000B5C48">
            <w:pPr>
              <w:spacing w:after="0" w:line="240" w:lineRule="auto"/>
              <w:jc w:val="both"/>
              <w:rPr>
                <w:rFonts w:ascii="Times New Roman" w:eastAsia="Times New Roman" w:hAnsi="Times New Roman" w:cs="Times New Roman"/>
                <w:bCs/>
                <w:sz w:val="24"/>
                <w:szCs w:val="24"/>
              </w:rPr>
            </w:pPr>
            <w:r w:rsidRPr="00961EFF">
              <w:rPr>
                <w:rFonts w:ascii="Times New Roman" w:eastAsia="Times New Roman" w:hAnsi="Times New Roman" w:cs="Times New Roman"/>
                <w:bCs/>
                <w:sz w:val="24"/>
                <w:szCs w:val="24"/>
              </w:rPr>
              <w:t>В диалоге с учителем учиться вырабатывать критерии оценки и определять степень ус</w:t>
            </w:r>
            <w:r w:rsidRPr="00961EFF">
              <w:rPr>
                <w:rFonts w:ascii="Times New Roman" w:eastAsia="Times New Roman" w:hAnsi="Times New Roman" w:cs="Times New Roman"/>
                <w:bCs/>
                <w:sz w:val="24"/>
                <w:szCs w:val="24"/>
              </w:rPr>
              <w:softHyphen/>
              <w:t>пешности выполнения своей работы, исходя их цели и имеющихся критериев, различая результат и способы действий. В диалоге осознавать причины своего успеха или неус</w:t>
            </w:r>
            <w:r w:rsidRPr="00961EFF">
              <w:rPr>
                <w:rFonts w:ascii="Times New Roman" w:eastAsia="Times New Roman" w:hAnsi="Times New Roman" w:cs="Times New Roman"/>
                <w:bCs/>
                <w:sz w:val="24"/>
                <w:szCs w:val="24"/>
              </w:rPr>
              <w:softHyphen/>
              <w:t>пеха и находить способы выхода из ситуации неуспеха.</w:t>
            </w:r>
          </w:p>
        </w:tc>
      </w:tr>
      <w:tr w:rsidR="00961EFF" w:rsidRPr="00961EFF" w:rsidTr="00391EA4">
        <w:tc>
          <w:tcPr>
            <w:tcW w:w="14786" w:type="dxa"/>
            <w:gridSpan w:val="3"/>
            <w:shd w:val="clear" w:color="auto" w:fill="D9D9D9"/>
            <w:vAlign w:val="center"/>
          </w:tcPr>
          <w:p w:rsidR="00961EFF" w:rsidRPr="00961EFF" w:rsidRDefault="00961EFF" w:rsidP="000B5C48">
            <w:pPr>
              <w:spacing w:after="0" w:line="240" w:lineRule="auto"/>
              <w:jc w:val="center"/>
              <w:rPr>
                <w:rFonts w:ascii="Times New Roman" w:eastAsia="Times New Roman" w:hAnsi="Times New Roman" w:cs="Times New Roman"/>
                <w:b/>
                <w:bCs/>
                <w:sz w:val="24"/>
                <w:szCs w:val="24"/>
              </w:rPr>
            </w:pPr>
            <w:r w:rsidRPr="00961EFF">
              <w:rPr>
                <w:rFonts w:ascii="Times New Roman" w:eastAsia="Times New Roman" w:hAnsi="Times New Roman" w:cs="Times New Roman"/>
                <w:b/>
                <w:bCs/>
                <w:sz w:val="24"/>
                <w:szCs w:val="24"/>
              </w:rPr>
              <w:t>3-4 классы (повышенный уровень)</w:t>
            </w:r>
          </w:p>
        </w:tc>
      </w:tr>
      <w:tr w:rsidR="00961EFF" w:rsidRPr="00961EFF" w:rsidTr="00391EA4">
        <w:tc>
          <w:tcPr>
            <w:tcW w:w="4928" w:type="dxa"/>
          </w:tcPr>
          <w:p w:rsidR="00961EFF" w:rsidRPr="00961EFF" w:rsidRDefault="00961EFF" w:rsidP="000B5C48">
            <w:pPr>
              <w:spacing w:after="0" w:line="240" w:lineRule="auto"/>
              <w:jc w:val="both"/>
              <w:rPr>
                <w:rFonts w:ascii="Times New Roman" w:eastAsia="Times New Roman" w:hAnsi="Times New Roman" w:cs="Times New Roman"/>
                <w:bCs/>
                <w:sz w:val="24"/>
                <w:szCs w:val="24"/>
              </w:rPr>
            </w:pPr>
            <w:r w:rsidRPr="00961EFF">
              <w:rPr>
                <w:rFonts w:ascii="Times New Roman" w:eastAsia="Times New Roman" w:hAnsi="Times New Roman" w:cs="Times New Roman"/>
                <w:bCs/>
                <w:sz w:val="24"/>
                <w:szCs w:val="24"/>
              </w:rPr>
              <w:t>Обнаруживать и формулировать проблему, определять цель учебной деятельности с по</w:t>
            </w:r>
            <w:r w:rsidRPr="00961EFF">
              <w:rPr>
                <w:rFonts w:ascii="Times New Roman" w:eastAsia="Times New Roman" w:hAnsi="Times New Roman" w:cs="Times New Roman"/>
                <w:bCs/>
                <w:sz w:val="24"/>
                <w:szCs w:val="24"/>
              </w:rPr>
              <w:softHyphen/>
              <w:t>мощью учителя и самостоятельно. Выдвигать версии решения проблемы, прогнозировать результат, самостоятельно искать средства достижения цели. Планировать решение про</w:t>
            </w:r>
            <w:r w:rsidRPr="00961EFF">
              <w:rPr>
                <w:rFonts w:ascii="Times New Roman" w:eastAsia="Times New Roman" w:hAnsi="Times New Roman" w:cs="Times New Roman"/>
                <w:bCs/>
                <w:sz w:val="24"/>
                <w:szCs w:val="24"/>
              </w:rPr>
              <w:softHyphen/>
              <w:t>блемы совместно с учителем.</w:t>
            </w:r>
          </w:p>
        </w:tc>
        <w:tc>
          <w:tcPr>
            <w:tcW w:w="4929" w:type="dxa"/>
          </w:tcPr>
          <w:p w:rsidR="00961EFF" w:rsidRPr="00961EFF" w:rsidRDefault="00961EFF" w:rsidP="000B5C48">
            <w:pPr>
              <w:spacing w:after="0" w:line="240" w:lineRule="auto"/>
              <w:jc w:val="both"/>
              <w:rPr>
                <w:rFonts w:ascii="Times New Roman" w:eastAsia="Times New Roman" w:hAnsi="Times New Roman" w:cs="Times New Roman"/>
                <w:bCs/>
                <w:sz w:val="24"/>
                <w:szCs w:val="24"/>
              </w:rPr>
            </w:pPr>
            <w:r w:rsidRPr="00961EFF">
              <w:rPr>
                <w:rFonts w:ascii="Times New Roman" w:eastAsia="Times New Roman" w:hAnsi="Times New Roman" w:cs="Times New Roman"/>
                <w:bCs/>
                <w:sz w:val="24"/>
                <w:szCs w:val="24"/>
              </w:rPr>
              <w:t>Работая по составленному плану, использо</w:t>
            </w:r>
            <w:r w:rsidRPr="00961EFF">
              <w:rPr>
                <w:rFonts w:ascii="Times New Roman" w:eastAsia="Times New Roman" w:hAnsi="Times New Roman" w:cs="Times New Roman"/>
                <w:bCs/>
                <w:sz w:val="24"/>
                <w:szCs w:val="24"/>
              </w:rPr>
              <w:softHyphen/>
              <w:t>вать наряду с основными и дополнительные средства. Сверять свои действия с целью, на</w:t>
            </w:r>
            <w:r w:rsidRPr="00961EFF">
              <w:rPr>
                <w:rFonts w:ascii="Times New Roman" w:eastAsia="Times New Roman" w:hAnsi="Times New Roman" w:cs="Times New Roman"/>
                <w:bCs/>
                <w:sz w:val="24"/>
                <w:szCs w:val="24"/>
              </w:rPr>
              <w:softHyphen/>
              <w:t>ходить и исправлять ошибки по ходу работы с помощью учителя и самостоятельно.</w:t>
            </w:r>
          </w:p>
        </w:tc>
        <w:tc>
          <w:tcPr>
            <w:tcW w:w="4929" w:type="dxa"/>
          </w:tcPr>
          <w:p w:rsidR="00961EFF" w:rsidRPr="00961EFF" w:rsidRDefault="00961EFF" w:rsidP="000B5C48">
            <w:pPr>
              <w:spacing w:after="0" w:line="240" w:lineRule="auto"/>
              <w:jc w:val="both"/>
              <w:rPr>
                <w:rFonts w:ascii="Times New Roman" w:eastAsia="Times New Roman" w:hAnsi="Times New Roman" w:cs="Times New Roman"/>
                <w:bCs/>
                <w:sz w:val="24"/>
                <w:szCs w:val="24"/>
              </w:rPr>
            </w:pPr>
            <w:r w:rsidRPr="00961EFF">
              <w:rPr>
                <w:rFonts w:ascii="Times New Roman" w:eastAsia="Times New Roman" w:hAnsi="Times New Roman" w:cs="Times New Roman"/>
                <w:bCs/>
                <w:sz w:val="24"/>
                <w:szCs w:val="24"/>
              </w:rPr>
              <w:t>Определять степень успешности решения учебной задачи, исходя их цели и имею</w:t>
            </w:r>
            <w:r w:rsidRPr="00961EFF">
              <w:rPr>
                <w:rFonts w:ascii="Times New Roman" w:eastAsia="Times New Roman" w:hAnsi="Times New Roman" w:cs="Times New Roman"/>
                <w:bCs/>
                <w:sz w:val="24"/>
                <w:szCs w:val="24"/>
              </w:rPr>
              <w:softHyphen/>
              <w:t>щихся критериев. В диалоге с учителем со</w:t>
            </w:r>
            <w:r w:rsidRPr="00961EFF">
              <w:rPr>
                <w:rFonts w:ascii="Times New Roman" w:eastAsia="Times New Roman" w:hAnsi="Times New Roman" w:cs="Times New Roman"/>
                <w:bCs/>
                <w:sz w:val="24"/>
                <w:szCs w:val="24"/>
              </w:rPr>
              <w:softHyphen/>
              <w:t>вершенствовать критерии оценки и пользо</w:t>
            </w:r>
            <w:r w:rsidRPr="00961EFF">
              <w:rPr>
                <w:rFonts w:ascii="Times New Roman" w:eastAsia="Times New Roman" w:hAnsi="Times New Roman" w:cs="Times New Roman"/>
                <w:bCs/>
                <w:sz w:val="24"/>
                <w:szCs w:val="24"/>
              </w:rPr>
              <w:softHyphen/>
              <w:t>ваться ими в ходе оценки и самооценки. Са</w:t>
            </w:r>
            <w:r w:rsidRPr="00961EFF">
              <w:rPr>
                <w:rFonts w:ascii="Times New Roman" w:eastAsia="Times New Roman" w:hAnsi="Times New Roman" w:cs="Times New Roman"/>
                <w:bCs/>
                <w:sz w:val="24"/>
                <w:szCs w:val="24"/>
              </w:rPr>
              <w:softHyphen/>
              <w:t>мостоятельно определять причины своего успеха или неуспеха и находить способы вы</w:t>
            </w:r>
            <w:r w:rsidRPr="00961EFF">
              <w:rPr>
                <w:rFonts w:ascii="Times New Roman" w:eastAsia="Times New Roman" w:hAnsi="Times New Roman" w:cs="Times New Roman"/>
                <w:bCs/>
                <w:sz w:val="24"/>
                <w:szCs w:val="24"/>
              </w:rPr>
              <w:softHyphen/>
              <w:t>хода из ситуации неуспеха.</w:t>
            </w:r>
          </w:p>
        </w:tc>
      </w:tr>
    </w:tbl>
    <w:p w:rsidR="00961EFF" w:rsidRPr="00961EFF" w:rsidRDefault="00961EFF" w:rsidP="000B5C48">
      <w:pPr>
        <w:spacing w:after="0" w:line="240" w:lineRule="auto"/>
        <w:jc w:val="center"/>
        <w:rPr>
          <w:rFonts w:ascii="Times New Roman" w:eastAsia="Times New Roman" w:hAnsi="Times New Roman" w:cs="Times New Roman"/>
          <w:b/>
          <w:bCs/>
          <w:sz w:val="24"/>
          <w:szCs w:val="24"/>
        </w:rPr>
      </w:pPr>
    </w:p>
    <w:p w:rsidR="00961EFF" w:rsidRPr="00961EFF" w:rsidRDefault="00961EFF" w:rsidP="000B5C48">
      <w:pPr>
        <w:spacing w:after="0" w:line="240" w:lineRule="auto"/>
        <w:jc w:val="center"/>
        <w:rPr>
          <w:rFonts w:ascii="Times New Roman" w:eastAsia="Times New Roman" w:hAnsi="Times New Roman" w:cs="Times New Roman"/>
          <w:b/>
          <w:bCs/>
          <w:sz w:val="24"/>
          <w:szCs w:val="24"/>
        </w:rPr>
      </w:pPr>
      <w:r w:rsidRPr="00961EFF">
        <w:rPr>
          <w:rFonts w:ascii="Times New Roman" w:eastAsia="Times New Roman" w:hAnsi="Times New Roman" w:cs="Times New Roman"/>
          <w:b/>
          <w:bCs/>
          <w:sz w:val="24"/>
          <w:szCs w:val="24"/>
        </w:rPr>
        <w:t>Познавательные универсальные учебные действия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8"/>
        <w:gridCol w:w="4929"/>
        <w:gridCol w:w="4929"/>
      </w:tblGrid>
      <w:tr w:rsidR="00961EFF" w:rsidRPr="00961EFF" w:rsidTr="00391EA4">
        <w:tc>
          <w:tcPr>
            <w:tcW w:w="4928" w:type="dxa"/>
            <w:vAlign w:val="center"/>
          </w:tcPr>
          <w:p w:rsidR="00961EFF" w:rsidRPr="00961EFF" w:rsidRDefault="00961EFF" w:rsidP="000B5C48">
            <w:pPr>
              <w:spacing w:after="0" w:line="240" w:lineRule="auto"/>
              <w:jc w:val="center"/>
              <w:rPr>
                <w:rFonts w:ascii="Times New Roman" w:eastAsia="Times New Roman" w:hAnsi="Times New Roman" w:cs="Times New Roman"/>
                <w:b/>
                <w:bCs/>
                <w:sz w:val="24"/>
                <w:szCs w:val="24"/>
              </w:rPr>
            </w:pPr>
            <w:r w:rsidRPr="00961EFF">
              <w:rPr>
                <w:rFonts w:ascii="Times New Roman" w:eastAsia="Times New Roman" w:hAnsi="Times New Roman" w:cs="Times New Roman"/>
                <w:b/>
                <w:bCs/>
                <w:sz w:val="24"/>
                <w:szCs w:val="24"/>
              </w:rPr>
              <w:t>Извлекать информацию. Ориентироваться в своей системе знаний и осознавать необходимость нового знания</w:t>
            </w:r>
          </w:p>
        </w:tc>
        <w:tc>
          <w:tcPr>
            <w:tcW w:w="4929" w:type="dxa"/>
            <w:vAlign w:val="center"/>
          </w:tcPr>
          <w:p w:rsidR="00961EFF" w:rsidRPr="00961EFF" w:rsidRDefault="00961EFF" w:rsidP="000B5C48">
            <w:pPr>
              <w:spacing w:after="0" w:line="240" w:lineRule="auto"/>
              <w:jc w:val="center"/>
              <w:rPr>
                <w:rFonts w:ascii="Times New Roman" w:eastAsia="Times New Roman" w:hAnsi="Times New Roman" w:cs="Times New Roman"/>
                <w:b/>
                <w:bCs/>
                <w:sz w:val="24"/>
                <w:szCs w:val="24"/>
              </w:rPr>
            </w:pPr>
            <w:r w:rsidRPr="00961EFF">
              <w:rPr>
                <w:rFonts w:ascii="Times New Roman" w:eastAsia="Times New Roman" w:hAnsi="Times New Roman" w:cs="Times New Roman"/>
                <w:b/>
                <w:bCs/>
                <w:sz w:val="24"/>
                <w:szCs w:val="24"/>
              </w:rPr>
              <w:t>Перерабатывать информацию для получения необходимого результата, в том числе и для создания нового продукта</w:t>
            </w:r>
          </w:p>
        </w:tc>
        <w:tc>
          <w:tcPr>
            <w:tcW w:w="4929" w:type="dxa"/>
            <w:vAlign w:val="center"/>
          </w:tcPr>
          <w:p w:rsidR="00961EFF" w:rsidRPr="00961EFF" w:rsidRDefault="00961EFF" w:rsidP="000B5C48">
            <w:pPr>
              <w:spacing w:after="0" w:line="240" w:lineRule="auto"/>
              <w:jc w:val="center"/>
              <w:rPr>
                <w:rFonts w:ascii="Times New Roman" w:eastAsia="Times New Roman" w:hAnsi="Times New Roman" w:cs="Times New Roman"/>
                <w:b/>
                <w:bCs/>
                <w:sz w:val="24"/>
                <w:szCs w:val="24"/>
              </w:rPr>
            </w:pPr>
            <w:r w:rsidRPr="00961EFF">
              <w:rPr>
                <w:rFonts w:ascii="Times New Roman" w:eastAsia="Times New Roman" w:hAnsi="Times New Roman" w:cs="Times New Roman"/>
                <w:b/>
                <w:bCs/>
                <w:sz w:val="24"/>
                <w:szCs w:val="24"/>
              </w:rPr>
              <w:t>Преобразовывать информацию из одной формы в другую и выбирать наиболее удобную для себя форму представления</w:t>
            </w:r>
          </w:p>
        </w:tc>
      </w:tr>
      <w:tr w:rsidR="00961EFF" w:rsidRPr="00961EFF" w:rsidTr="00391EA4">
        <w:tc>
          <w:tcPr>
            <w:tcW w:w="14786" w:type="dxa"/>
            <w:gridSpan w:val="3"/>
            <w:shd w:val="clear" w:color="auto" w:fill="D9D9D9"/>
            <w:vAlign w:val="center"/>
          </w:tcPr>
          <w:p w:rsidR="00961EFF" w:rsidRPr="00961EFF" w:rsidRDefault="00961EFF" w:rsidP="000B5C48">
            <w:pPr>
              <w:spacing w:after="0" w:line="240" w:lineRule="auto"/>
              <w:jc w:val="center"/>
              <w:rPr>
                <w:rFonts w:ascii="Times New Roman" w:eastAsia="Times New Roman" w:hAnsi="Times New Roman" w:cs="Times New Roman"/>
                <w:b/>
                <w:bCs/>
                <w:sz w:val="24"/>
                <w:szCs w:val="24"/>
              </w:rPr>
            </w:pPr>
            <w:r w:rsidRPr="00961EFF">
              <w:rPr>
                <w:rFonts w:ascii="Times New Roman" w:eastAsia="Times New Roman" w:hAnsi="Times New Roman" w:cs="Times New Roman"/>
                <w:b/>
                <w:bCs/>
                <w:sz w:val="24"/>
                <w:szCs w:val="24"/>
              </w:rPr>
              <w:t>1 класс (необходимый уровень)</w:t>
            </w:r>
          </w:p>
        </w:tc>
      </w:tr>
      <w:tr w:rsidR="00961EFF" w:rsidRPr="00961EFF" w:rsidTr="00391EA4">
        <w:tc>
          <w:tcPr>
            <w:tcW w:w="4928" w:type="dxa"/>
          </w:tcPr>
          <w:p w:rsidR="00961EFF" w:rsidRPr="00961EFF" w:rsidRDefault="00961EFF" w:rsidP="000B5C48">
            <w:pPr>
              <w:spacing w:after="0" w:line="240" w:lineRule="auto"/>
              <w:jc w:val="both"/>
              <w:rPr>
                <w:rFonts w:ascii="Times New Roman" w:eastAsia="Times New Roman" w:hAnsi="Times New Roman" w:cs="Times New Roman"/>
                <w:bCs/>
                <w:sz w:val="24"/>
                <w:szCs w:val="24"/>
              </w:rPr>
            </w:pPr>
            <w:r w:rsidRPr="00961EFF">
              <w:rPr>
                <w:rFonts w:ascii="Times New Roman" w:eastAsia="Times New Roman" w:hAnsi="Times New Roman" w:cs="Times New Roman"/>
                <w:bCs/>
                <w:sz w:val="24"/>
                <w:szCs w:val="24"/>
              </w:rPr>
              <w:t>Отличать новое от уже известного с помо</w:t>
            </w:r>
            <w:r w:rsidRPr="00961EFF">
              <w:rPr>
                <w:rFonts w:ascii="Times New Roman" w:eastAsia="Times New Roman" w:hAnsi="Times New Roman" w:cs="Times New Roman"/>
                <w:bCs/>
                <w:sz w:val="24"/>
                <w:szCs w:val="24"/>
              </w:rPr>
              <w:softHyphen/>
              <w:t xml:space="preserve">щью учителя. Ориентироваться в учебнике. Извлекать информацию из текста, рисунка, </w:t>
            </w:r>
            <w:r w:rsidRPr="00961EFF">
              <w:rPr>
                <w:rFonts w:ascii="Times New Roman" w:eastAsia="Times New Roman" w:hAnsi="Times New Roman" w:cs="Times New Roman"/>
                <w:bCs/>
                <w:sz w:val="24"/>
                <w:szCs w:val="24"/>
              </w:rPr>
              <w:lastRenderedPageBreak/>
              <w:t>схематического рисунка. Находить ответы на вопросы, используя учебник, свой жизнен</w:t>
            </w:r>
            <w:r w:rsidRPr="00961EFF">
              <w:rPr>
                <w:rFonts w:ascii="Times New Roman" w:eastAsia="Times New Roman" w:hAnsi="Times New Roman" w:cs="Times New Roman"/>
                <w:bCs/>
                <w:sz w:val="24"/>
                <w:szCs w:val="24"/>
              </w:rPr>
              <w:softHyphen/>
              <w:t>ный опыт и информацию, полученную на уроке.</w:t>
            </w:r>
          </w:p>
        </w:tc>
        <w:tc>
          <w:tcPr>
            <w:tcW w:w="4929" w:type="dxa"/>
          </w:tcPr>
          <w:p w:rsidR="00961EFF" w:rsidRPr="00961EFF" w:rsidRDefault="00961EFF" w:rsidP="000B5C48">
            <w:pPr>
              <w:spacing w:after="0" w:line="240" w:lineRule="auto"/>
              <w:jc w:val="both"/>
              <w:rPr>
                <w:rFonts w:ascii="Times New Roman" w:eastAsia="Times New Roman" w:hAnsi="Times New Roman" w:cs="Times New Roman"/>
                <w:bCs/>
                <w:sz w:val="24"/>
                <w:szCs w:val="24"/>
              </w:rPr>
            </w:pPr>
            <w:r w:rsidRPr="00961EFF">
              <w:rPr>
                <w:rFonts w:ascii="Times New Roman" w:eastAsia="Times New Roman" w:hAnsi="Times New Roman" w:cs="Times New Roman"/>
                <w:bCs/>
                <w:sz w:val="24"/>
                <w:szCs w:val="24"/>
              </w:rPr>
              <w:lastRenderedPageBreak/>
              <w:t>Делать выводы в результате совместной ра</w:t>
            </w:r>
            <w:r w:rsidRPr="00961EFF">
              <w:rPr>
                <w:rFonts w:ascii="Times New Roman" w:eastAsia="Times New Roman" w:hAnsi="Times New Roman" w:cs="Times New Roman"/>
                <w:bCs/>
                <w:sz w:val="24"/>
                <w:szCs w:val="24"/>
              </w:rPr>
              <w:softHyphen/>
              <w:t>боты всего класса. Сравнивать и группиро</w:t>
            </w:r>
            <w:r w:rsidRPr="00961EFF">
              <w:rPr>
                <w:rFonts w:ascii="Times New Roman" w:eastAsia="Times New Roman" w:hAnsi="Times New Roman" w:cs="Times New Roman"/>
                <w:bCs/>
                <w:sz w:val="24"/>
                <w:szCs w:val="24"/>
              </w:rPr>
              <w:softHyphen/>
              <w:t>вать предметы по одному основанию. Нахо</w:t>
            </w:r>
            <w:r w:rsidRPr="00961EFF">
              <w:rPr>
                <w:rFonts w:ascii="Times New Roman" w:eastAsia="Times New Roman" w:hAnsi="Times New Roman" w:cs="Times New Roman"/>
                <w:bCs/>
                <w:sz w:val="24"/>
                <w:szCs w:val="24"/>
              </w:rPr>
              <w:softHyphen/>
            </w:r>
            <w:r w:rsidRPr="00961EFF">
              <w:rPr>
                <w:rFonts w:ascii="Times New Roman" w:eastAsia="Times New Roman" w:hAnsi="Times New Roman" w:cs="Times New Roman"/>
                <w:bCs/>
                <w:sz w:val="24"/>
                <w:szCs w:val="24"/>
              </w:rPr>
              <w:lastRenderedPageBreak/>
              <w:t>дить закономерности в расположении фигур по значению одного признака. Называть по</w:t>
            </w:r>
            <w:r w:rsidRPr="00961EFF">
              <w:rPr>
                <w:rFonts w:ascii="Times New Roman" w:eastAsia="Times New Roman" w:hAnsi="Times New Roman" w:cs="Times New Roman"/>
                <w:bCs/>
                <w:sz w:val="24"/>
                <w:szCs w:val="24"/>
              </w:rPr>
              <w:softHyphen/>
              <w:t>следовательность простых знакомых дейст</w:t>
            </w:r>
            <w:r w:rsidRPr="00961EFF">
              <w:rPr>
                <w:rFonts w:ascii="Times New Roman" w:eastAsia="Times New Roman" w:hAnsi="Times New Roman" w:cs="Times New Roman"/>
                <w:bCs/>
                <w:sz w:val="24"/>
                <w:szCs w:val="24"/>
              </w:rPr>
              <w:softHyphen/>
              <w:t>вий, находить пропущенное действие в зна</w:t>
            </w:r>
            <w:r w:rsidRPr="00961EFF">
              <w:rPr>
                <w:rFonts w:ascii="Times New Roman" w:eastAsia="Times New Roman" w:hAnsi="Times New Roman" w:cs="Times New Roman"/>
                <w:bCs/>
                <w:sz w:val="24"/>
                <w:szCs w:val="24"/>
              </w:rPr>
              <w:softHyphen/>
              <w:t>комой последовательности.</w:t>
            </w:r>
          </w:p>
        </w:tc>
        <w:tc>
          <w:tcPr>
            <w:tcW w:w="4929" w:type="dxa"/>
          </w:tcPr>
          <w:p w:rsidR="00961EFF" w:rsidRPr="00961EFF" w:rsidRDefault="00961EFF" w:rsidP="000B5C48">
            <w:pPr>
              <w:spacing w:after="0" w:line="240" w:lineRule="auto"/>
              <w:jc w:val="both"/>
              <w:rPr>
                <w:rFonts w:ascii="Times New Roman" w:eastAsia="Times New Roman" w:hAnsi="Times New Roman" w:cs="Times New Roman"/>
                <w:bCs/>
                <w:sz w:val="24"/>
                <w:szCs w:val="24"/>
              </w:rPr>
            </w:pPr>
            <w:r w:rsidRPr="00961EFF">
              <w:rPr>
                <w:rFonts w:ascii="Times New Roman" w:eastAsia="Times New Roman" w:hAnsi="Times New Roman" w:cs="Times New Roman"/>
                <w:bCs/>
                <w:sz w:val="24"/>
                <w:szCs w:val="24"/>
              </w:rPr>
              <w:lastRenderedPageBreak/>
              <w:t>Подробно пересказывать небольшие тексты, называть их тему. Составлять ответы-выска</w:t>
            </w:r>
            <w:r w:rsidRPr="00961EFF">
              <w:rPr>
                <w:rFonts w:ascii="Times New Roman" w:eastAsia="Times New Roman" w:hAnsi="Times New Roman" w:cs="Times New Roman"/>
                <w:bCs/>
                <w:sz w:val="24"/>
                <w:szCs w:val="24"/>
              </w:rPr>
              <w:softHyphen/>
              <w:t>зывания.</w:t>
            </w:r>
          </w:p>
        </w:tc>
      </w:tr>
      <w:tr w:rsidR="00961EFF" w:rsidRPr="00961EFF" w:rsidTr="00391EA4">
        <w:tc>
          <w:tcPr>
            <w:tcW w:w="14786" w:type="dxa"/>
            <w:gridSpan w:val="3"/>
            <w:shd w:val="clear" w:color="auto" w:fill="D9D9D9"/>
            <w:vAlign w:val="center"/>
          </w:tcPr>
          <w:p w:rsidR="00961EFF" w:rsidRPr="00961EFF" w:rsidRDefault="00961EFF" w:rsidP="000B5C48">
            <w:pPr>
              <w:spacing w:after="0" w:line="240" w:lineRule="auto"/>
              <w:jc w:val="center"/>
              <w:rPr>
                <w:rFonts w:ascii="Times New Roman" w:eastAsia="Times New Roman" w:hAnsi="Times New Roman" w:cs="Times New Roman"/>
                <w:b/>
                <w:bCs/>
                <w:sz w:val="24"/>
                <w:szCs w:val="24"/>
              </w:rPr>
            </w:pPr>
            <w:r w:rsidRPr="00961EFF">
              <w:rPr>
                <w:rFonts w:ascii="Times New Roman" w:eastAsia="Times New Roman" w:hAnsi="Times New Roman" w:cs="Times New Roman"/>
                <w:b/>
                <w:bCs/>
                <w:sz w:val="24"/>
                <w:szCs w:val="24"/>
              </w:rPr>
              <w:t>2 класс (необходимый уровень); 1 класс (повышенный уровень)</w:t>
            </w:r>
          </w:p>
        </w:tc>
      </w:tr>
      <w:tr w:rsidR="00961EFF" w:rsidRPr="00961EFF" w:rsidTr="00391EA4">
        <w:tc>
          <w:tcPr>
            <w:tcW w:w="4928" w:type="dxa"/>
          </w:tcPr>
          <w:p w:rsidR="00961EFF" w:rsidRPr="00961EFF" w:rsidRDefault="00961EFF" w:rsidP="000B5C48">
            <w:pPr>
              <w:spacing w:after="0" w:line="240" w:lineRule="auto"/>
              <w:jc w:val="both"/>
              <w:rPr>
                <w:rFonts w:ascii="Times New Roman" w:eastAsia="Times New Roman" w:hAnsi="Times New Roman" w:cs="Times New Roman"/>
                <w:bCs/>
                <w:sz w:val="24"/>
                <w:szCs w:val="24"/>
              </w:rPr>
            </w:pPr>
            <w:r w:rsidRPr="00961EFF">
              <w:rPr>
                <w:rFonts w:ascii="Times New Roman" w:eastAsia="Times New Roman" w:hAnsi="Times New Roman" w:cs="Times New Roman"/>
                <w:bCs/>
                <w:sz w:val="24"/>
                <w:szCs w:val="24"/>
              </w:rPr>
              <w:t>Понимать, что нужна дополнительная инфор</w:t>
            </w:r>
            <w:r w:rsidRPr="00961EFF">
              <w:rPr>
                <w:rFonts w:ascii="Times New Roman" w:eastAsia="Times New Roman" w:hAnsi="Times New Roman" w:cs="Times New Roman"/>
                <w:bCs/>
                <w:sz w:val="24"/>
                <w:szCs w:val="24"/>
              </w:rPr>
              <w:softHyphen/>
              <w:t>мация (знания) для решения учебной задачи в один шаг. Понимать, в каких источниках можно найти необходимую информацию для решения учебной задачи. Находить необхо</w:t>
            </w:r>
            <w:r w:rsidRPr="00961EFF">
              <w:rPr>
                <w:rFonts w:ascii="Times New Roman" w:eastAsia="Times New Roman" w:hAnsi="Times New Roman" w:cs="Times New Roman"/>
                <w:bCs/>
                <w:sz w:val="24"/>
                <w:szCs w:val="24"/>
              </w:rPr>
              <w:softHyphen/>
              <w:t>димую информацию как в учебнике, так и в предложенных учителем словарях и энцик</w:t>
            </w:r>
            <w:r w:rsidRPr="00961EFF">
              <w:rPr>
                <w:rFonts w:ascii="Times New Roman" w:eastAsia="Times New Roman" w:hAnsi="Times New Roman" w:cs="Times New Roman"/>
                <w:bCs/>
                <w:sz w:val="24"/>
                <w:szCs w:val="24"/>
              </w:rPr>
              <w:softHyphen/>
              <w:t xml:space="preserve">лопедиях. </w:t>
            </w:r>
          </w:p>
        </w:tc>
        <w:tc>
          <w:tcPr>
            <w:tcW w:w="4929" w:type="dxa"/>
          </w:tcPr>
          <w:p w:rsidR="00961EFF" w:rsidRPr="00961EFF" w:rsidRDefault="00961EFF" w:rsidP="000B5C48">
            <w:pPr>
              <w:spacing w:after="0" w:line="240" w:lineRule="auto"/>
              <w:jc w:val="both"/>
              <w:rPr>
                <w:rFonts w:ascii="Times New Roman" w:eastAsia="Times New Roman" w:hAnsi="Times New Roman" w:cs="Times New Roman"/>
                <w:bCs/>
                <w:sz w:val="24"/>
                <w:szCs w:val="24"/>
              </w:rPr>
            </w:pPr>
            <w:r w:rsidRPr="00961EFF">
              <w:rPr>
                <w:rFonts w:ascii="Times New Roman" w:eastAsia="Times New Roman" w:hAnsi="Times New Roman" w:cs="Times New Roman"/>
                <w:bCs/>
                <w:sz w:val="24"/>
                <w:szCs w:val="24"/>
              </w:rPr>
              <w:t>Наблюдать и делать самостоятельные вы</w:t>
            </w:r>
            <w:r w:rsidRPr="00961EFF">
              <w:rPr>
                <w:rFonts w:ascii="Times New Roman" w:eastAsia="Times New Roman" w:hAnsi="Times New Roman" w:cs="Times New Roman"/>
                <w:bCs/>
                <w:sz w:val="24"/>
                <w:szCs w:val="24"/>
              </w:rPr>
              <w:softHyphen/>
              <w:t>воды о главных признаках предметов и явле</w:t>
            </w:r>
            <w:r w:rsidRPr="00961EFF">
              <w:rPr>
                <w:rFonts w:ascii="Times New Roman" w:eastAsia="Times New Roman" w:hAnsi="Times New Roman" w:cs="Times New Roman"/>
                <w:bCs/>
                <w:sz w:val="24"/>
                <w:szCs w:val="24"/>
              </w:rPr>
              <w:softHyphen/>
              <w:t>ний. Сравнивать и группировать предметы по нескольким основаниям. Находить законо</w:t>
            </w:r>
            <w:r w:rsidRPr="00961EFF">
              <w:rPr>
                <w:rFonts w:ascii="Times New Roman" w:eastAsia="Times New Roman" w:hAnsi="Times New Roman" w:cs="Times New Roman"/>
                <w:bCs/>
                <w:sz w:val="24"/>
                <w:szCs w:val="24"/>
              </w:rPr>
              <w:softHyphen/>
              <w:t>мерности в расположении фигур по значе</w:t>
            </w:r>
            <w:r w:rsidRPr="00961EFF">
              <w:rPr>
                <w:rFonts w:ascii="Times New Roman" w:eastAsia="Times New Roman" w:hAnsi="Times New Roman" w:cs="Times New Roman"/>
                <w:bCs/>
                <w:sz w:val="24"/>
                <w:szCs w:val="24"/>
              </w:rPr>
              <w:softHyphen/>
              <w:t>нию двух и более признаков. Приводить примеры последовательности действий в быту, сказках. Отличать высказывания от других предложений, определять истинные и ложные высказывания.</w:t>
            </w:r>
          </w:p>
        </w:tc>
        <w:tc>
          <w:tcPr>
            <w:tcW w:w="4929" w:type="dxa"/>
          </w:tcPr>
          <w:p w:rsidR="00961EFF" w:rsidRPr="00961EFF" w:rsidRDefault="00961EFF" w:rsidP="000B5C48">
            <w:pPr>
              <w:spacing w:after="0" w:line="240" w:lineRule="auto"/>
              <w:jc w:val="both"/>
              <w:rPr>
                <w:rFonts w:ascii="Times New Roman" w:eastAsia="Times New Roman" w:hAnsi="Times New Roman" w:cs="Times New Roman"/>
                <w:bCs/>
                <w:sz w:val="24"/>
                <w:szCs w:val="24"/>
              </w:rPr>
            </w:pPr>
            <w:r w:rsidRPr="00961EFF">
              <w:rPr>
                <w:rFonts w:ascii="Times New Roman" w:eastAsia="Times New Roman" w:hAnsi="Times New Roman" w:cs="Times New Roman"/>
                <w:bCs/>
                <w:sz w:val="24"/>
                <w:szCs w:val="24"/>
              </w:rPr>
              <w:t>Составлять простой план небольшого текста-повествования. Составлять небольшие пись</w:t>
            </w:r>
            <w:r w:rsidRPr="00961EFF">
              <w:rPr>
                <w:rFonts w:ascii="Times New Roman" w:eastAsia="Times New Roman" w:hAnsi="Times New Roman" w:cs="Times New Roman"/>
                <w:bCs/>
                <w:sz w:val="24"/>
                <w:szCs w:val="24"/>
              </w:rPr>
              <w:softHyphen/>
              <w:t>менные тексты, ответы на вопросы, резуль</w:t>
            </w:r>
            <w:r w:rsidRPr="00961EFF">
              <w:rPr>
                <w:rFonts w:ascii="Times New Roman" w:eastAsia="Times New Roman" w:hAnsi="Times New Roman" w:cs="Times New Roman"/>
                <w:bCs/>
                <w:sz w:val="24"/>
                <w:szCs w:val="24"/>
              </w:rPr>
              <w:softHyphen/>
              <w:t>таты выполнения заданий (устно и пись</w:t>
            </w:r>
            <w:r w:rsidRPr="00961EFF">
              <w:rPr>
                <w:rFonts w:ascii="Times New Roman" w:eastAsia="Times New Roman" w:hAnsi="Times New Roman" w:cs="Times New Roman"/>
                <w:bCs/>
                <w:sz w:val="24"/>
                <w:szCs w:val="24"/>
              </w:rPr>
              <w:softHyphen/>
              <w:t>менно).</w:t>
            </w:r>
          </w:p>
        </w:tc>
      </w:tr>
      <w:tr w:rsidR="00961EFF" w:rsidRPr="00961EFF" w:rsidTr="00391EA4">
        <w:tc>
          <w:tcPr>
            <w:tcW w:w="14786" w:type="dxa"/>
            <w:gridSpan w:val="3"/>
            <w:shd w:val="clear" w:color="auto" w:fill="D9D9D9"/>
            <w:vAlign w:val="center"/>
          </w:tcPr>
          <w:p w:rsidR="00961EFF" w:rsidRPr="00961EFF" w:rsidRDefault="00961EFF" w:rsidP="000B5C48">
            <w:pPr>
              <w:spacing w:after="0" w:line="240" w:lineRule="auto"/>
              <w:jc w:val="center"/>
              <w:rPr>
                <w:rFonts w:ascii="Times New Roman" w:eastAsia="Times New Roman" w:hAnsi="Times New Roman" w:cs="Times New Roman"/>
                <w:b/>
                <w:bCs/>
                <w:sz w:val="24"/>
                <w:szCs w:val="24"/>
              </w:rPr>
            </w:pPr>
            <w:r w:rsidRPr="00961EFF">
              <w:rPr>
                <w:rFonts w:ascii="Times New Roman" w:eastAsia="Times New Roman" w:hAnsi="Times New Roman" w:cs="Times New Roman"/>
                <w:b/>
                <w:bCs/>
                <w:sz w:val="24"/>
                <w:szCs w:val="24"/>
              </w:rPr>
              <w:t>3-4 классы (необходимый уровень); 2 класс (повышенный уровень)</w:t>
            </w:r>
          </w:p>
        </w:tc>
      </w:tr>
      <w:tr w:rsidR="00961EFF" w:rsidRPr="00961EFF" w:rsidTr="00391EA4">
        <w:tc>
          <w:tcPr>
            <w:tcW w:w="4928" w:type="dxa"/>
          </w:tcPr>
          <w:p w:rsidR="00961EFF" w:rsidRPr="00961EFF" w:rsidRDefault="00961EFF" w:rsidP="000B5C48">
            <w:pPr>
              <w:spacing w:after="0" w:line="240" w:lineRule="auto"/>
              <w:jc w:val="both"/>
              <w:rPr>
                <w:rFonts w:ascii="Times New Roman" w:eastAsia="Times New Roman" w:hAnsi="Times New Roman" w:cs="Times New Roman"/>
                <w:bCs/>
                <w:sz w:val="24"/>
                <w:szCs w:val="24"/>
              </w:rPr>
            </w:pPr>
            <w:r w:rsidRPr="00961EFF">
              <w:rPr>
                <w:rFonts w:ascii="Times New Roman" w:eastAsia="Times New Roman" w:hAnsi="Times New Roman" w:cs="Times New Roman"/>
                <w:bCs/>
                <w:sz w:val="24"/>
                <w:szCs w:val="24"/>
              </w:rPr>
              <w:t>Самостоятельно предполагать, какая инфор</w:t>
            </w:r>
            <w:r w:rsidRPr="00961EFF">
              <w:rPr>
                <w:rFonts w:ascii="Times New Roman" w:eastAsia="Times New Roman" w:hAnsi="Times New Roman" w:cs="Times New Roman"/>
                <w:bCs/>
                <w:sz w:val="24"/>
                <w:szCs w:val="24"/>
              </w:rPr>
              <w:softHyphen/>
              <w:t>мация нужна для решения учебной задачи в один шаг. Отбирать необходимые для реше</w:t>
            </w:r>
            <w:r w:rsidRPr="00961EFF">
              <w:rPr>
                <w:rFonts w:ascii="Times New Roman" w:eastAsia="Times New Roman" w:hAnsi="Times New Roman" w:cs="Times New Roman"/>
                <w:bCs/>
                <w:sz w:val="24"/>
                <w:szCs w:val="24"/>
              </w:rPr>
              <w:softHyphen/>
              <w:t>ния учебной задачи источники информации среди предложенных учителем словарей, эн</w:t>
            </w:r>
            <w:r w:rsidRPr="00961EFF">
              <w:rPr>
                <w:rFonts w:ascii="Times New Roman" w:eastAsia="Times New Roman" w:hAnsi="Times New Roman" w:cs="Times New Roman"/>
                <w:bCs/>
                <w:sz w:val="24"/>
                <w:szCs w:val="24"/>
              </w:rPr>
              <w:softHyphen/>
              <w:t>циклопедий, справочников. Извлекать ин</w:t>
            </w:r>
            <w:r w:rsidRPr="00961EFF">
              <w:rPr>
                <w:rFonts w:ascii="Times New Roman" w:eastAsia="Times New Roman" w:hAnsi="Times New Roman" w:cs="Times New Roman"/>
                <w:bCs/>
                <w:sz w:val="24"/>
                <w:szCs w:val="24"/>
              </w:rPr>
              <w:softHyphen/>
              <w:t>формацию, представленную в разных формах (текст, таблица, схема, иллюстрация и др.).</w:t>
            </w:r>
          </w:p>
        </w:tc>
        <w:tc>
          <w:tcPr>
            <w:tcW w:w="4929" w:type="dxa"/>
          </w:tcPr>
          <w:p w:rsidR="00961EFF" w:rsidRPr="00961EFF" w:rsidRDefault="00961EFF" w:rsidP="000B5C48">
            <w:pPr>
              <w:spacing w:after="0" w:line="240" w:lineRule="auto"/>
              <w:jc w:val="both"/>
              <w:rPr>
                <w:rFonts w:ascii="Times New Roman" w:eastAsia="Times New Roman" w:hAnsi="Times New Roman" w:cs="Times New Roman"/>
                <w:bCs/>
                <w:sz w:val="24"/>
                <w:szCs w:val="24"/>
              </w:rPr>
            </w:pPr>
            <w:r w:rsidRPr="00961EFF">
              <w:rPr>
                <w:rFonts w:ascii="Times New Roman" w:eastAsia="Times New Roman" w:hAnsi="Times New Roman" w:cs="Times New Roman"/>
                <w:bCs/>
                <w:sz w:val="24"/>
                <w:szCs w:val="24"/>
              </w:rPr>
              <w:t>Выделять существенные признаки, состав</w:t>
            </w:r>
            <w:r w:rsidRPr="00961EFF">
              <w:rPr>
                <w:rFonts w:ascii="Times New Roman" w:eastAsia="Times New Roman" w:hAnsi="Times New Roman" w:cs="Times New Roman"/>
                <w:bCs/>
                <w:sz w:val="24"/>
                <w:szCs w:val="24"/>
              </w:rPr>
              <w:softHyphen/>
              <w:t>ные части объектов, понятий и делать вы</w:t>
            </w:r>
            <w:r w:rsidRPr="00961EFF">
              <w:rPr>
                <w:rFonts w:ascii="Times New Roman" w:eastAsia="Times New Roman" w:hAnsi="Times New Roman" w:cs="Times New Roman"/>
                <w:bCs/>
                <w:sz w:val="24"/>
                <w:szCs w:val="24"/>
              </w:rPr>
              <w:softHyphen/>
              <w:t>воды на основе обобщения знаний. Сравни</w:t>
            </w:r>
            <w:r w:rsidRPr="00961EFF">
              <w:rPr>
                <w:rFonts w:ascii="Times New Roman" w:eastAsia="Times New Roman" w:hAnsi="Times New Roman" w:cs="Times New Roman"/>
                <w:bCs/>
                <w:sz w:val="24"/>
                <w:szCs w:val="24"/>
              </w:rPr>
              <w:softHyphen/>
              <w:t>вать и группировать факты и явления. Опре</w:t>
            </w:r>
            <w:r w:rsidRPr="00961EFF">
              <w:rPr>
                <w:rFonts w:ascii="Times New Roman" w:eastAsia="Times New Roman" w:hAnsi="Times New Roman" w:cs="Times New Roman"/>
                <w:bCs/>
                <w:sz w:val="24"/>
                <w:szCs w:val="24"/>
              </w:rPr>
              <w:softHyphen/>
              <w:t>делять составные части объектов, а также со</w:t>
            </w:r>
            <w:r w:rsidRPr="00961EFF">
              <w:rPr>
                <w:rFonts w:ascii="Times New Roman" w:eastAsia="Times New Roman" w:hAnsi="Times New Roman" w:cs="Times New Roman"/>
                <w:bCs/>
                <w:sz w:val="24"/>
                <w:szCs w:val="24"/>
              </w:rPr>
              <w:softHyphen/>
              <w:t>став этих составных частей. Определять при</w:t>
            </w:r>
            <w:r w:rsidRPr="00961EFF">
              <w:rPr>
                <w:rFonts w:ascii="Times New Roman" w:eastAsia="Times New Roman" w:hAnsi="Times New Roman" w:cs="Times New Roman"/>
                <w:bCs/>
                <w:sz w:val="24"/>
                <w:szCs w:val="24"/>
              </w:rPr>
              <w:softHyphen/>
              <w:t>чины явлений, событий. Выделять аналогии и решать задачи на их основе. Создавать мо</w:t>
            </w:r>
            <w:r w:rsidRPr="00961EFF">
              <w:rPr>
                <w:rFonts w:ascii="Times New Roman" w:eastAsia="Times New Roman" w:hAnsi="Times New Roman" w:cs="Times New Roman"/>
                <w:bCs/>
                <w:sz w:val="24"/>
                <w:szCs w:val="24"/>
              </w:rPr>
              <w:softHyphen/>
              <w:t>дели с выделением существенных характери</w:t>
            </w:r>
            <w:r w:rsidRPr="00961EFF">
              <w:rPr>
                <w:rFonts w:ascii="Times New Roman" w:eastAsia="Times New Roman" w:hAnsi="Times New Roman" w:cs="Times New Roman"/>
                <w:bCs/>
                <w:sz w:val="24"/>
                <w:szCs w:val="24"/>
              </w:rPr>
              <w:softHyphen/>
              <w:t>стик объекта и представлением их в про</w:t>
            </w:r>
            <w:r w:rsidRPr="00961EFF">
              <w:rPr>
                <w:rFonts w:ascii="Times New Roman" w:eastAsia="Times New Roman" w:hAnsi="Times New Roman" w:cs="Times New Roman"/>
                <w:bCs/>
                <w:sz w:val="24"/>
                <w:szCs w:val="24"/>
              </w:rPr>
              <w:softHyphen/>
              <w:t>странственно-графической или знаково-сим</w:t>
            </w:r>
            <w:r w:rsidRPr="00961EFF">
              <w:rPr>
                <w:rFonts w:ascii="Times New Roman" w:eastAsia="Times New Roman" w:hAnsi="Times New Roman" w:cs="Times New Roman"/>
                <w:bCs/>
                <w:sz w:val="24"/>
                <w:szCs w:val="24"/>
              </w:rPr>
              <w:softHyphen/>
              <w:t>волической форме.</w:t>
            </w:r>
          </w:p>
        </w:tc>
        <w:tc>
          <w:tcPr>
            <w:tcW w:w="4929" w:type="dxa"/>
          </w:tcPr>
          <w:p w:rsidR="00961EFF" w:rsidRPr="00961EFF" w:rsidRDefault="00961EFF" w:rsidP="000B5C48">
            <w:pPr>
              <w:spacing w:after="0" w:line="240" w:lineRule="auto"/>
              <w:jc w:val="both"/>
              <w:rPr>
                <w:rFonts w:ascii="Times New Roman" w:eastAsia="Times New Roman" w:hAnsi="Times New Roman" w:cs="Times New Roman"/>
                <w:bCs/>
                <w:sz w:val="24"/>
                <w:szCs w:val="24"/>
              </w:rPr>
            </w:pPr>
            <w:r w:rsidRPr="00961EFF">
              <w:rPr>
                <w:rFonts w:ascii="Times New Roman" w:eastAsia="Times New Roman" w:hAnsi="Times New Roman" w:cs="Times New Roman"/>
                <w:bCs/>
                <w:sz w:val="24"/>
                <w:szCs w:val="24"/>
              </w:rPr>
              <w:t>Представлять информацию в виде текста, таблицы, схемы, в том числе с помощью ин</w:t>
            </w:r>
            <w:r w:rsidRPr="00961EFF">
              <w:rPr>
                <w:rFonts w:ascii="Times New Roman" w:eastAsia="Times New Roman" w:hAnsi="Times New Roman" w:cs="Times New Roman"/>
                <w:bCs/>
                <w:sz w:val="24"/>
                <w:szCs w:val="24"/>
              </w:rPr>
              <w:softHyphen/>
              <w:t>формационно-коммуникационных техноло</w:t>
            </w:r>
            <w:r w:rsidRPr="00961EFF">
              <w:rPr>
                <w:rFonts w:ascii="Times New Roman" w:eastAsia="Times New Roman" w:hAnsi="Times New Roman" w:cs="Times New Roman"/>
                <w:bCs/>
                <w:sz w:val="24"/>
                <w:szCs w:val="24"/>
              </w:rPr>
              <w:softHyphen/>
              <w:t>гий.</w:t>
            </w:r>
          </w:p>
        </w:tc>
      </w:tr>
      <w:tr w:rsidR="00961EFF" w:rsidRPr="00961EFF" w:rsidTr="00391EA4">
        <w:tc>
          <w:tcPr>
            <w:tcW w:w="14786" w:type="dxa"/>
            <w:gridSpan w:val="3"/>
            <w:shd w:val="clear" w:color="auto" w:fill="D9D9D9"/>
            <w:vAlign w:val="center"/>
          </w:tcPr>
          <w:p w:rsidR="00961EFF" w:rsidRPr="00961EFF" w:rsidRDefault="00961EFF" w:rsidP="000B5C48">
            <w:pPr>
              <w:spacing w:after="0" w:line="240" w:lineRule="auto"/>
              <w:jc w:val="center"/>
              <w:rPr>
                <w:rFonts w:ascii="Times New Roman" w:eastAsia="Times New Roman" w:hAnsi="Times New Roman" w:cs="Times New Roman"/>
                <w:b/>
                <w:bCs/>
                <w:sz w:val="24"/>
                <w:szCs w:val="24"/>
              </w:rPr>
            </w:pPr>
            <w:r w:rsidRPr="00961EFF">
              <w:rPr>
                <w:rFonts w:ascii="Times New Roman" w:eastAsia="Times New Roman" w:hAnsi="Times New Roman" w:cs="Times New Roman"/>
                <w:b/>
                <w:bCs/>
                <w:sz w:val="24"/>
                <w:szCs w:val="24"/>
              </w:rPr>
              <w:t>3-4 классы (повышенный уровень)</w:t>
            </w:r>
          </w:p>
        </w:tc>
      </w:tr>
      <w:tr w:rsidR="00961EFF" w:rsidRPr="00961EFF" w:rsidTr="00391EA4">
        <w:tc>
          <w:tcPr>
            <w:tcW w:w="4928" w:type="dxa"/>
          </w:tcPr>
          <w:p w:rsidR="00961EFF" w:rsidRPr="00961EFF" w:rsidRDefault="00961EFF" w:rsidP="000B5C48">
            <w:pPr>
              <w:spacing w:after="0" w:line="240" w:lineRule="auto"/>
              <w:jc w:val="both"/>
              <w:rPr>
                <w:rFonts w:ascii="Times New Roman" w:eastAsia="Times New Roman" w:hAnsi="Times New Roman" w:cs="Times New Roman"/>
                <w:bCs/>
                <w:sz w:val="24"/>
                <w:szCs w:val="24"/>
              </w:rPr>
            </w:pPr>
            <w:r w:rsidRPr="00961EFF">
              <w:rPr>
                <w:rFonts w:ascii="Times New Roman" w:eastAsia="Times New Roman" w:hAnsi="Times New Roman" w:cs="Times New Roman"/>
                <w:bCs/>
                <w:sz w:val="24"/>
                <w:szCs w:val="24"/>
              </w:rPr>
              <w:t>Самостоятельно предполагать, какая инфор</w:t>
            </w:r>
            <w:r w:rsidRPr="00961EFF">
              <w:rPr>
                <w:rFonts w:ascii="Times New Roman" w:eastAsia="Times New Roman" w:hAnsi="Times New Roman" w:cs="Times New Roman"/>
                <w:bCs/>
                <w:sz w:val="24"/>
                <w:szCs w:val="24"/>
              </w:rPr>
              <w:softHyphen/>
              <w:t>мация нужна для решения предметной учеб</w:t>
            </w:r>
            <w:r w:rsidRPr="00961EFF">
              <w:rPr>
                <w:rFonts w:ascii="Times New Roman" w:eastAsia="Times New Roman" w:hAnsi="Times New Roman" w:cs="Times New Roman"/>
                <w:bCs/>
                <w:sz w:val="24"/>
                <w:szCs w:val="24"/>
              </w:rPr>
              <w:softHyphen/>
              <w:t xml:space="preserve">ной задачи, состоящей из нескольких шагов. </w:t>
            </w:r>
            <w:r w:rsidRPr="00961EFF">
              <w:rPr>
                <w:rFonts w:ascii="Times New Roman" w:eastAsia="Times New Roman" w:hAnsi="Times New Roman" w:cs="Times New Roman"/>
                <w:bCs/>
                <w:sz w:val="24"/>
                <w:szCs w:val="24"/>
              </w:rPr>
              <w:lastRenderedPageBreak/>
              <w:t>Самостоятельно отбирать для решения пред</w:t>
            </w:r>
            <w:r w:rsidRPr="00961EFF">
              <w:rPr>
                <w:rFonts w:ascii="Times New Roman" w:eastAsia="Times New Roman" w:hAnsi="Times New Roman" w:cs="Times New Roman"/>
                <w:bCs/>
                <w:sz w:val="24"/>
                <w:szCs w:val="24"/>
              </w:rPr>
              <w:softHyphen/>
              <w:t>метных учебных задач необходимые словари, энциклопедии, справочники, электронные диски. Пользоваться разными видами чтения, овладевать гибким чтением. Сопоставлять и отбирать информацию, полученную из раз</w:t>
            </w:r>
            <w:r w:rsidRPr="00961EFF">
              <w:rPr>
                <w:rFonts w:ascii="Times New Roman" w:eastAsia="Times New Roman" w:hAnsi="Times New Roman" w:cs="Times New Roman"/>
                <w:bCs/>
                <w:sz w:val="24"/>
                <w:szCs w:val="24"/>
              </w:rPr>
              <w:softHyphen/>
              <w:t>личных источников.</w:t>
            </w:r>
          </w:p>
        </w:tc>
        <w:tc>
          <w:tcPr>
            <w:tcW w:w="4929" w:type="dxa"/>
          </w:tcPr>
          <w:p w:rsidR="00961EFF" w:rsidRPr="00961EFF" w:rsidRDefault="00961EFF" w:rsidP="000B5C48">
            <w:pPr>
              <w:spacing w:after="0" w:line="240" w:lineRule="auto"/>
              <w:jc w:val="both"/>
              <w:rPr>
                <w:rFonts w:ascii="Times New Roman" w:eastAsia="Times New Roman" w:hAnsi="Times New Roman" w:cs="Times New Roman"/>
                <w:bCs/>
                <w:sz w:val="24"/>
                <w:szCs w:val="24"/>
              </w:rPr>
            </w:pPr>
            <w:r w:rsidRPr="00961EFF">
              <w:rPr>
                <w:rFonts w:ascii="Times New Roman" w:eastAsia="Times New Roman" w:hAnsi="Times New Roman" w:cs="Times New Roman"/>
                <w:bCs/>
                <w:sz w:val="24"/>
                <w:szCs w:val="24"/>
              </w:rPr>
              <w:lastRenderedPageBreak/>
              <w:t>Анализировать, сравнивать, классифициро</w:t>
            </w:r>
            <w:r w:rsidRPr="00961EFF">
              <w:rPr>
                <w:rFonts w:ascii="Times New Roman" w:eastAsia="Times New Roman" w:hAnsi="Times New Roman" w:cs="Times New Roman"/>
                <w:bCs/>
                <w:sz w:val="24"/>
                <w:szCs w:val="24"/>
              </w:rPr>
              <w:softHyphen/>
              <w:t>вать и обобщать факты и явления, абстракт</w:t>
            </w:r>
            <w:r w:rsidRPr="00961EFF">
              <w:rPr>
                <w:rFonts w:ascii="Times New Roman" w:eastAsia="Times New Roman" w:hAnsi="Times New Roman" w:cs="Times New Roman"/>
                <w:bCs/>
                <w:sz w:val="24"/>
                <w:szCs w:val="24"/>
              </w:rPr>
              <w:softHyphen/>
              <w:t xml:space="preserve">ные понятия. Выявлять причины и следствия </w:t>
            </w:r>
            <w:r w:rsidRPr="00961EFF">
              <w:rPr>
                <w:rFonts w:ascii="Times New Roman" w:eastAsia="Times New Roman" w:hAnsi="Times New Roman" w:cs="Times New Roman"/>
                <w:bCs/>
                <w:sz w:val="24"/>
                <w:szCs w:val="24"/>
              </w:rPr>
              <w:lastRenderedPageBreak/>
              <w:t>простых явлений. Преобразовывать модели с целью выявления общих законов, опреде</w:t>
            </w:r>
            <w:r w:rsidRPr="00961EFF">
              <w:rPr>
                <w:rFonts w:ascii="Times New Roman" w:eastAsia="Times New Roman" w:hAnsi="Times New Roman" w:cs="Times New Roman"/>
                <w:bCs/>
                <w:sz w:val="24"/>
                <w:szCs w:val="24"/>
              </w:rPr>
              <w:softHyphen/>
              <w:t>ляющих данную предметную область. Ис</w:t>
            </w:r>
            <w:r w:rsidRPr="00961EFF">
              <w:rPr>
                <w:rFonts w:ascii="Times New Roman" w:eastAsia="Times New Roman" w:hAnsi="Times New Roman" w:cs="Times New Roman"/>
                <w:bCs/>
                <w:sz w:val="24"/>
                <w:szCs w:val="24"/>
              </w:rPr>
              <w:softHyphen/>
              <w:t>пользовать полученную информацию в про</w:t>
            </w:r>
            <w:r w:rsidRPr="00961EFF">
              <w:rPr>
                <w:rFonts w:ascii="Times New Roman" w:eastAsia="Times New Roman" w:hAnsi="Times New Roman" w:cs="Times New Roman"/>
                <w:bCs/>
                <w:sz w:val="24"/>
                <w:szCs w:val="24"/>
              </w:rPr>
              <w:softHyphen/>
              <w:t>ектной деятельности под руководством учи</w:t>
            </w:r>
            <w:r w:rsidRPr="00961EFF">
              <w:rPr>
                <w:rFonts w:ascii="Times New Roman" w:eastAsia="Times New Roman" w:hAnsi="Times New Roman" w:cs="Times New Roman"/>
                <w:bCs/>
                <w:sz w:val="24"/>
                <w:szCs w:val="24"/>
              </w:rPr>
              <w:softHyphen/>
              <w:t>теля.</w:t>
            </w:r>
          </w:p>
        </w:tc>
        <w:tc>
          <w:tcPr>
            <w:tcW w:w="4929" w:type="dxa"/>
          </w:tcPr>
          <w:p w:rsidR="00961EFF" w:rsidRPr="00961EFF" w:rsidRDefault="00961EFF" w:rsidP="000B5C48">
            <w:pPr>
              <w:spacing w:after="0" w:line="240" w:lineRule="auto"/>
              <w:jc w:val="both"/>
              <w:rPr>
                <w:rFonts w:ascii="Times New Roman" w:eastAsia="Times New Roman" w:hAnsi="Times New Roman" w:cs="Times New Roman"/>
                <w:bCs/>
                <w:sz w:val="24"/>
                <w:szCs w:val="24"/>
              </w:rPr>
            </w:pPr>
            <w:r w:rsidRPr="00961EFF">
              <w:rPr>
                <w:rFonts w:ascii="Times New Roman" w:eastAsia="Times New Roman" w:hAnsi="Times New Roman" w:cs="Times New Roman"/>
                <w:bCs/>
                <w:sz w:val="24"/>
                <w:szCs w:val="24"/>
              </w:rPr>
              <w:lastRenderedPageBreak/>
              <w:t>Представлять информацию в виде таблиц, схем, опорного конспекта, в том числе с по</w:t>
            </w:r>
            <w:r w:rsidRPr="00961EFF">
              <w:rPr>
                <w:rFonts w:ascii="Times New Roman" w:eastAsia="Times New Roman" w:hAnsi="Times New Roman" w:cs="Times New Roman"/>
                <w:bCs/>
                <w:sz w:val="24"/>
                <w:szCs w:val="24"/>
              </w:rPr>
              <w:softHyphen/>
              <w:t xml:space="preserve">мощью информационно-коммуникационных </w:t>
            </w:r>
            <w:r w:rsidRPr="00961EFF">
              <w:rPr>
                <w:rFonts w:ascii="Times New Roman" w:eastAsia="Times New Roman" w:hAnsi="Times New Roman" w:cs="Times New Roman"/>
                <w:bCs/>
                <w:sz w:val="24"/>
                <w:szCs w:val="24"/>
              </w:rPr>
              <w:lastRenderedPageBreak/>
              <w:t>технологий. Составлять сложный план тек</w:t>
            </w:r>
            <w:r w:rsidRPr="00961EFF">
              <w:rPr>
                <w:rFonts w:ascii="Times New Roman" w:eastAsia="Times New Roman" w:hAnsi="Times New Roman" w:cs="Times New Roman"/>
                <w:bCs/>
                <w:sz w:val="24"/>
                <w:szCs w:val="24"/>
              </w:rPr>
              <w:softHyphen/>
              <w:t>ста. Уметь передавать содержание в сжатом, выборочном или развернутом виде.</w:t>
            </w:r>
          </w:p>
        </w:tc>
      </w:tr>
    </w:tbl>
    <w:p w:rsidR="00961EFF" w:rsidRPr="00961EFF" w:rsidRDefault="00961EFF" w:rsidP="000B5C48">
      <w:pPr>
        <w:spacing w:after="0" w:line="240" w:lineRule="auto"/>
        <w:rPr>
          <w:rFonts w:ascii="Times New Roman" w:eastAsia="Times New Roman" w:hAnsi="Times New Roman" w:cs="Times New Roman"/>
          <w:b/>
          <w:bCs/>
          <w:sz w:val="24"/>
          <w:szCs w:val="24"/>
        </w:rPr>
      </w:pPr>
    </w:p>
    <w:p w:rsidR="00961EFF" w:rsidRPr="00961EFF" w:rsidRDefault="00961EFF" w:rsidP="000B5C48">
      <w:pPr>
        <w:spacing w:after="0" w:line="240" w:lineRule="auto"/>
        <w:jc w:val="center"/>
        <w:rPr>
          <w:rFonts w:ascii="Times New Roman" w:eastAsia="Times New Roman" w:hAnsi="Times New Roman" w:cs="Times New Roman"/>
          <w:b/>
          <w:bCs/>
          <w:sz w:val="24"/>
          <w:szCs w:val="24"/>
        </w:rPr>
      </w:pPr>
      <w:r w:rsidRPr="00961EFF">
        <w:rPr>
          <w:rFonts w:ascii="Times New Roman" w:eastAsia="Times New Roman" w:hAnsi="Times New Roman" w:cs="Times New Roman"/>
          <w:b/>
          <w:bCs/>
          <w:sz w:val="24"/>
          <w:szCs w:val="24"/>
        </w:rPr>
        <w:t>Коммуникативные универсальные учебные действия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8"/>
        <w:gridCol w:w="4929"/>
        <w:gridCol w:w="4929"/>
      </w:tblGrid>
      <w:tr w:rsidR="00961EFF" w:rsidRPr="00961EFF" w:rsidTr="00391EA4">
        <w:tc>
          <w:tcPr>
            <w:tcW w:w="4928" w:type="dxa"/>
            <w:vAlign w:val="center"/>
          </w:tcPr>
          <w:p w:rsidR="00961EFF" w:rsidRPr="00961EFF" w:rsidRDefault="00961EFF" w:rsidP="000B5C48">
            <w:pPr>
              <w:spacing w:after="0" w:line="240" w:lineRule="auto"/>
              <w:jc w:val="center"/>
              <w:rPr>
                <w:rFonts w:ascii="Times New Roman" w:eastAsia="Times New Roman" w:hAnsi="Times New Roman" w:cs="Times New Roman"/>
                <w:b/>
                <w:bCs/>
                <w:sz w:val="24"/>
                <w:szCs w:val="24"/>
              </w:rPr>
            </w:pPr>
            <w:r w:rsidRPr="00961EFF">
              <w:rPr>
                <w:rFonts w:ascii="Times New Roman" w:eastAsia="Times New Roman" w:hAnsi="Times New Roman" w:cs="Times New Roman"/>
                <w:b/>
                <w:bCs/>
                <w:sz w:val="24"/>
                <w:szCs w:val="24"/>
              </w:rPr>
              <w:t>Доносить свою позицию до других, владея приемами монологической и диалогической речи</w:t>
            </w:r>
          </w:p>
        </w:tc>
        <w:tc>
          <w:tcPr>
            <w:tcW w:w="4929" w:type="dxa"/>
            <w:vAlign w:val="center"/>
          </w:tcPr>
          <w:p w:rsidR="00961EFF" w:rsidRPr="00961EFF" w:rsidRDefault="00961EFF" w:rsidP="000B5C48">
            <w:pPr>
              <w:spacing w:after="0" w:line="240" w:lineRule="auto"/>
              <w:jc w:val="center"/>
              <w:rPr>
                <w:rFonts w:ascii="Times New Roman" w:eastAsia="Times New Roman" w:hAnsi="Times New Roman" w:cs="Times New Roman"/>
                <w:b/>
                <w:bCs/>
                <w:sz w:val="24"/>
                <w:szCs w:val="24"/>
              </w:rPr>
            </w:pPr>
            <w:r w:rsidRPr="00961EFF">
              <w:rPr>
                <w:rFonts w:ascii="Times New Roman" w:eastAsia="Times New Roman" w:hAnsi="Times New Roman" w:cs="Times New Roman"/>
                <w:b/>
                <w:bCs/>
                <w:sz w:val="24"/>
                <w:szCs w:val="24"/>
              </w:rPr>
              <w:t xml:space="preserve">Понимать другие позиции </w:t>
            </w:r>
          </w:p>
          <w:p w:rsidR="00961EFF" w:rsidRPr="00961EFF" w:rsidRDefault="00961EFF" w:rsidP="000B5C48">
            <w:pPr>
              <w:spacing w:after="0" w:line="240" w:lineRule="auto"/>
              <w:jc w:val="center"/>
              <w:rPr>
                <w:rFonts w:ascii="Times New Roman" w:eastAsia="Times New Roman" w:hAnsi="Times New Roman" w:cs="Times New Roman"/>
                <w:b/>
                <w:bCs/>
                <w:sz w:val="24"/>
                <w:szCs w:val="24"/>
              </w:rPr>
            </w:pPr>
            <w:r w:rsidRPr="00961EFF">
              <w:rPr>
                <w:rFonts w:ascii="Times New Roman" w:eastAsia="Times New Roman" w:hAnsi="Times New Roman" w:cs="Times New Roman"/>
                <w:b/>
                <w:bCs/>
                <w:sz w:val="24"/>
                <w:szCs w:val="24"/>
              </w:rPr>
              <w:t>(взгляды, интересы)</w:t>
            </w:r>
          </w:p>
        </w:tc>
        <w:tc>
          <w:tcPr>
            <w:tcW w:w="4929" w:type="dxa"/>
            <w:vAlign w:val="center"/>
          </w:tcPr>
          <w:p w:rsidR="00961EFF" w:rsidRPr="00961EFF" w:rsidRDefault="00961EFF" w:rsidP="000B5C48">
            <w:pPr>
              <w:spacing w:after="0" w:line="240" w:lineRule="auto"/>
              <w:jc w:val="center"/>
              <w:rPr>
                <w:rFonts w:ascii="Times New Roman" w:eastAsia="Times New Roman" w:hAnsi="Times New Roman" w:cs="Times New Roman"/>
                <w:b/>
                <w:bCs/>
                <w:sz w:val="24"/>
                <w:szCs w:val="24"/>
              </w:rPr>
            </w:pPr>
            <w:r w:rsidRPr="00961EFF">
              <w:rPr>
                <w:rFonts w:ascii="Times New Roman" w:eastAsia="Times New Roman" w:hAnsi="Times New Roman" w:cs="Times New Roman"/>
                <w:b/>
                <w:bCs/>
                <w:sz w:val="24"/>
                <w:szCs w:val="24"/>
              </w:rPr>
              <w:t>Договариваться с людьми, согласуя с ними свои интересы и взгляды</w:t>
            </w:r>
          </w:p>
        </w:tc>
      </w:tr>
      <w:tr w:rsidR="00B30E4D" w:rsidRPr="00961EFF" w:rsidTr="00391EA4">
        <w:tc>
          <w:tcPr>
            <w:tcW w:w="14786" w:type="dxa"/>
            <w:gridSpan w:val="3"/>
            <w:shd w:val="clear" w:color="auto" w:fill="D9D9D9"/>
            <w:vAlign w:val="center"/>
          </w:tcPr>
          <w:p w:rsidR="00961EFF" w:rsidRPr="00961EFF" w:rsidRDefault="00961EFF" w:rsidP="000B5C48">
            <w:pPr>
              <w:spacing w:after="0" w:line="240" w:lineRule="auto"/>
              <w:jc w:val="center"/>
              <w:rPr>
                <w:rFonts w:ascii="Times New Roman" w:eastAsia="Times New Roman" w:hAnsi="Times New Roman" w:cs="Times New Roman"/>
                <w:b/>
                <w:bCs/>
                <w:sz w:val="24"/>
                <w:szCs w:val="24"/>
              </w:rPr>
            </w:pPr>
            <w:r w:rsidRPr="00961EFF">
              <w:rPr>
                <w:rFonts w:ascii="Times New Roman" w:eastAsia="Times New Roman" w:hAnsi="Times New Roman" w:cs="Times New Roman"/>
                <w:b/>
                <w:bCs/>
                <w:sz w:val="24"/>
                <w:szCs w:val="24"/>
              </w:rPr>
              <w:t>1-2 классы (необходимый уровень)</w:t>
            </w:r>
          </w:p>
        </w:tc>
      </w:tr>
      <w:tr w:rsidR="00961EFF" w:rsidRPr="00961EFF" w:rsidTr="00391EA4">
        <w:tc>
          <w:tcPr>
            <w:tcW w:w="4928" w:type="dxa"/>
          </w:tcPr>
          <w:p w:rsidR="00961EFF" w:rsidRPr="00961EFF" w:rsidRDefault="00961EFF" w:rsidP="000B5C48">
            <w:pPr>
              <w:spacing w:after="0" w:line="240" w:lineRule="auto"/>
              <w:jc w:val="both"/>
              <w:rPr>
                <w:rFonts w:ascii="Times New Roman" w:eastAsia="Times New Roman" w:hAnsi="Times New Roman" w:cs="Times New Roman"/>
                <w:bCs/>
                <w:sz w:val="24"/>
                <w:szCs w:val="24"/>
              </w:rPr>
            </w:pPr>
            <w:r w:rsidRPr="00961EFF">
              <w:rPr>
                <w:rFonts w:ascii="Times New Roman" w:eastAsia="Times New Roman" w:hAnsi="Times New Roman" w:cs="Times New Roman"/>
                <w:bCs/>
                <w:sz w:val="24"/>
                <w:szCs w:val="24"/>
              </w:rPr>
              <w:t>Высказывать свою мысль в виде одного предложения или небольшого текста.</w:t>
            </w:r>
          </w:p>
        </w:tc>
        <w:tc>
          <w:tcPr>
            <w:tcW w:w="4929" w:type="dxa"/>
          </w:tcPr>
          <w:p w:rsidR="00961EFF" w:rsidRPr="00961EFF" w:rsidRDefault="00961EFF" w:rsidP="000B5C48">
            <w:pPr>
              <w:spacing w:after="0" w:line="240" w:lineRule="auto"/>
              <w:jc w:val="both"/>
              <w:rPr>
                <w:rFonts w:ascii="Times New Roman" w:eastAsia="Times New Roman" w:hAnsi="Times New Roman" w:cs="Times New Roman"/>
                <w:bCs/>
                <w:sz w:val="24"/>
                <w:szCs w:val="24"/>
              </w:rPr>
            </w:pPr>
            <w:r w:rsidRPr="00961EFF">
              <w:rPr>
                <w:rFonts w:ascii="Times New Roman" w:eastAsia="Times New Roman" w:hAnsi="Times New Roman" w:cs="Times New Roman"/>
                <w:bCs/>
                <w:sz w:val="24"/>
                <w:szCs w:val="24"/>
              </w:rPr>
              <w:t>Учиться задавать с помощью учителя во</w:t>
            </w:r>
            <w:r w:rsidRPr="00961EFF">
              <w:rPr>
                <w:rFonts w:ascii="Times New Roman" w:eastAsia="Times New Roman" w:hAnsi="Times New Roman" w:cs="Times New Roman"/>
                <w:bCs/>
                <w:sz w:val="24"/>
                <w:szCs w:val="24"/>
              </w:rPr>
              <w:softHyphen/>
              <w:t>просы на понимание автору текста или уст</w:t>
            </w:r>
            <w:r w:rsidRPr="00961EFF">
              <w:rPr>
                <w:rFonts w:ascii="Times New Roman" w:eastAsia="Times New Roman" w:hAnsi="Times New Roman" w:cs="Times New Roman"/>
                <w:bCs/>
                <w:sz w:val="24"/>
                <w:szCs w:val="24"/>
              </w:rPr>
              <w:softHyphen/>
              <w:t>ного высказывания. Замечать отличия своей и иной точек зрения.</w:t>
            </w:r>
          </w:p>
        </w:tc>
        <w:tc>
          <w:tcPr>
            <w:tcW w:w="4929" w:type="dxa"/>
          </w:tcPr>
          <w:p w:rsidR="00961EFF" w:rsidRPr="00961EFF" w:rsidRDefault="00961EFF" w:rsidP="000B5C48">
            <w:pPr>
              <w:spacing w:after="0" w:line="240" w:lineRule="auto"/>
              <w:jc w:val="both"/>
              <w:rPr>
                <w:rFonts w:ascii="Times New Roman" w:eastAsia="Times New Roman" w:hAnsi="Times New Roman" w:cs="Times New Roman"/>
                <w:bCs/>
                <w:sz w:val="24"/>
                <w:szCs w:val="24"/>
              </w:rPr>
            </w:pPr>
            <w:r w:rsidRPr="00961EFF">
              <w:rPr>
                <w:rFonts w:ascii="Times New Roman" w:eastAsia="Times New Roman" w:hAnsi="Times New Roman" w:cs="Times New Roman"/>
                <w:bCs/>
                <w:sz w:val="24"/>
                <w:szCs w:val="24"/>
              </w:rPr>
              <w:t>Учиться выполнять различные роли в группе. Совместно договариваться о правилах обще</w:t>
            </w:r>
            <w:r w:rsidRPr="00961EFF">
              <w:rPr>
                <w:rFonts w:ascii="Times New Roman" w:eastAsia="Times New Roman" w:hAnsi="Times New Roman" w:cs="Times New Roman"/>
                <w:bCs/>
                <w:sz w:val="24"/>
                <w:szCs w:val="24"/>
              </w:rPr>
              <w:softHyphen/>
              <w:t>ния и поведения в школе и следовать им.</w:t>
            </w:r>
          </w:p>
        </w:tc>
      </w:tr>
      <w:tr w:rsidR="00B30E4D" w:rsidRPr="00961EFF" w:rsidTr="00391EA4">
        <w:tc>
          <w:tcPr>
            <w:tcW w:w="14786" w:type="dxa"/>
            <w:gridSpan w:val="3"/>
            <w:shd w:val="clear" w:color="auto" w:fill="D9D9D9"/>
            <w:vAlign w:val="center"/>
          </w:tcPr>
          <w:p w:rsidR="00961EFF" w:rsidRPr="00961EFF" w:rsidRDefault="00961EFF" w:rsidP="000B5C48">
            <w:pPr>
              <w:spacing w:after="0" w:line="240" w:lineRule="auto"/>
              <w:jc w:val="center"/>
              <w:rPr>
                <w:rFonts w:ascii="Times New Roman" w:eastAsia="Times New Roman" w:hAnsi="Times New Roman" w:cs="Times New Roman"/>
                <w:b/>
                <w:bCs/>
                <w:sz w:val="24"/>
                <w:szCs w:val="24"/>
              </w:rPr>
            </w:pPr>
            <w:r w:rsidRPr="00961EFF">
              <w:rPr>
                <w:rFonts w:ascii="Times New Roman" w:eastAsia="Times New Roman" w:hAnsi="Times New Roman" w:cs="Times New Roman"/>
                <w:b/>
                <w:bCs/>
                <w:sz w:val="24"/>
                <w:szCs w:val="24"/>
              </w:rPr>
              <w:t>3-4 классы (необходимый уровень); 1-2 классы (повышенный уровень)</w:t>
            </w:r>
          </w:p>
        </w:tc>
      </w:tr>
      <w:tr w:rsidR="00961EFF" w:rsidRPr="00961EFF" w:rsidTr="00391EA4">
        <w:tc>
          <w:tcPr>
            <w:tcW w:w="4928" w:type="dxa"/>
          </w:tcPr>
          <w:p w:rsidR="00961EFF" w:rsidRPr="00961EFF" w:rsidRDefault="00961EFF" w:rsidP="000B5C48">
            <w:pPr>
              <w:spacing w:after="0" w:line="240" w:lineRule="auto"/>
              <w:jc w:val="both"/>
              <w:rPr>
                <w:rFonts w:ascii="Times New Roman" w:eastAsia="Times New Roman" w:hAnsi="Times New Roman" w:cs="Times New Roman"/>
                <w:bCs/>
                <w:sz w:val="24"/>
                <w:szCs w:val="24"/>
              </w:rPr>
            </w:pPr>
            <w:r w:rsidRPr="00961EFF">
              <w:rPr>
                <w:rFonts w:ascii="Times New Roman" w:eastAsia="Times New Roman" w:hAnsi="Times New Roman" w:cs="Times New Roman"/>
                <w:bCs/>
                <w:sz w:val="24"/>
                <w:szCs w:val="24"/>
              </w:rPr>
              <w:t>Высказывать свое мнение и обосновывать его, приводя аргументы. Оформлять свои мысли в письменной форме с учетом речевой ситуации. Быть готовым изменить свою точку зрения под воздействием контраргу</w:t>
            </w:r>
            <w:r w:rsidRPr="00961EFF">
              <w:rPr>
                <w:rFonts w:ascii="Times New Roman" w:eastAsia="Times New Roman" w:hAnsi="Times New Roman" w:cs="Times New Roman"/>
                <w:bCs/>
                <w:sz w:val="24"/>
                <w:szCs w:val="24"/>
              </w:rPr>
              <w:softHyphen/>
              <w:t>ментов.</w:t>
            </w:r>
          </w:p>
        </w:tc>
        <w:tc>
          <w:tcPr>
            <w:tcW w:w="4929" w:type="dxa"/>
          </w:tcPr>
          <w:p w:rsidR="00961EFF" w:rsidRPr="00961EFF" w:rsidRDefault="00961EFF" w:rsidP="000B5C48">
            <w:pPr>
              <w:spacing w:after="0" w:line="240" w:lineRule="auto"/>
              <w:jc w:val="both"/>
              <w:rPr>
                <w:rFonts w:ascii="Times New Roman" w:eastAsia="Times New Roman" w:hAnsi="Times New Roman" w:cs="Times New Roman"/>
                <w:bCs/>
                <w:sz w:val="24"/>
                <w:szCs w:val="24"/>
              </w:rPr>
            </w:pPr>
            <w:r w:rsidRPr="00961EFF">
              <w:rPr>
                <w:rFonts w:ascii="Times New Roman" w:eastAsia="Times New Roman" w:hAnsi="Times New Roman" w:cs="Times New Roman"/>
                <w:bCs/>
                <w:sz w:val="24"/>
                <w:szCs w:val="24"/>
              </w:rPr>
              <w:t>Вести диалог с собеседником, выступая в функции «автора» и «понимающего». Пони</w:t>
            </w:r>
            <w:r w:rsidRPr="00961EFF">
              <w:rPr>
                <w:rFonts w:ascii="Times New Roman" w:eastAsia="Times New Roman" w:hAnsi="Times New Roman" w:cs="Times New Roman"/>
                <w:bCs/>
                <w:sz w:val="24"/>
                <w:szCs w:val="24"/>
              </w:rPr>
              <w:softHyphen/>
              <w:t>мать другую, не похожую на свою точку зре</w:t>
            </w:r>
            <w:r w:rsidRPr="00961EFF">
              <w:rPr>
                <w:rFonts w:ascii="Times New Roman" w:eastAsia="Times New Roman" w:hAnsi="Times New Roman" w:cs="Times New Roman"/>
                <w:bCs/>
                <w:sz w:val="24"/>
                <w:szCs w:val="24"/>
              </w:rPr>
              <w:softHyphen/>
              <w:t>ния.</w:t>
            </w:r>
          </w:p>
        </w:tc>
        <w:tc>
          <w:tcPr>
            <w:tcW w:w="4929" w:type="dxa"/>
          </w:tcPr>
          <w:p w:rsidR="00961EFF" w:rsidRPr="00961EFF" w:rsidRDefault="00961EFF" w:rsidP="000B5C48">
            <w:pPr>
              <w:spacing w:after="0" w:line="240" w:lineRule="auto"/>
              <w:jc w:val="both"/>
              <w:rPr>
                <w:rFonts w:ascii="Times New Roman" w:eastAsia="Times New Roman" w:hAnsi="Times New Roman" w:cs="Times New Roman"/>
                <w:bCs/>
                <w:sz w:val="24"/>
                <w:szCs w:val="24"/>
              </w:rPr>
            </w:pPr>
            <w:r w:rsidRPr="00961EFF">
              <w:rPr>
                <w:rFonts w:ascii="Times New Roman" w:eastAsia="Times New Roman" w:hAnsi="Times New Roman" w:cs="Times New Roman"/>
                <w:bCs/>
                <w:sz w:val="24"/>
                <w:szCs w:val="24"/>
              </w:rPr>
              <w:t>Распределять и выполнять разные роли в коллективном решении проблемы. Выраба</w:t>
            </w:r>
            <w:r w:rsidRPr="00961EFF">
              <w:rPr>
                <w:rFonts w:ascii="Times New Roman" w:eastAsia="Times New Roman" w:hAnsi="Times New Roman" w:cs="Times New Roman"/>
                <w:bCs/>
                <w:sz w:val="24"/>
                <w:szCs w:val="24"/>
              </w:rPr>
              <w:softHyphen/>
              <w:t>тывать и принимать коллективные решения. Предотвращать и преодолевать конфликты, уважительно относиться к позиции другого, влиять на поведение друг друга через взаим</w:t>
            </w:r>
            <w:r w:rsidRPr="00961EFF">
              <w:rPr>
                <w:rFonts w:ascii="Times New Roman" w:eastAsia="Times New Roman" w:hAnsi="Times New Roman" w:cs="Times New Roman"/>
                <w:bCs/>
                <w:sz w:val="24"/>
                <w:szCs w:val="24"/>
              </w:rPr>
              <w:softHyphen/>
              <w:t>ный контроль и оценку действий.</w:t>
            </w:r>
          </w:p>
        </w:tc>
      </w:tr>
      <w:tr w:rsidR="00B30E4D" w:rsidRPr="00961EFF" w:rsidTr="00391EA4">
        <w:tc>
          <w:tcPr>
            <w:tcW w:w="14786" w:type="dxa"/>
            <w:gridSpan w:val="3"/>
            <w:shd w:val="clear" w:color="auto" w:fill="D9D9D9"/>
            <w:vAlign w:val="center"/>
          </w:tcPr>
          <w:p w:rsidR="00961EFF" w:rsidRPr="00961EFF" w:rsidRDefault="00961EFF" w:rsidP="000B5C48">
            <w:pPr>
              <w:spacing w:after="0" w:line="240" w:lineRule="auto"/>
              <w:jc w:val="center"/>
              <w:rPr>
                <w:rFonts w:ascii="Times New Roman" w:eastAsia="Times New Roman" w:hAnsi="Times New Roman" w:cs="Times New Roman"/>
                <w:b/>
                <w:bCs/>
                <w:sz w:val="24"/>
                <w:szCs w:val="24"/>
              </w:rPr>
            </w:pPr>
            <w:r w:rsidRPr="00961EFF">
              <w:rPr>
                <w:rFonts w:ascii="Times New Roman" w:eastAsia="Times New Roman" w:hAnsi="Times New Roman" w:cs="Times New Roman"/>
                <w:b/>
                <w:bCs/>
                <w:sz w:val="24"/>
                <w:szCs w:val="24"/>
              </w:rPr>
              <w:t>3-4 классы (повышенный уровень)</w:t>
            </w:r>
          </w:p>
        </w:tc>
      </w:tr>
      <w:tr w:rsidR="00961EFF" w:rsidRPr="00961EFF" w:rsidTr="00391EA4">
        <w:tc>
          <w:tcPr>
            <w:tcW w:w="4928" w:type="dxa"/>
          </w:tcPr>
          <w:p w:rsidR="00961EFF" w:rsidRPr="00961EFF" w:rsidRDefault="00961EFF" w:rsidP="000B5C48">
            <w:pPr>
              <w:spacing w:after="0" w:line="240" w:lineRule="auto"/>
              <w:jc w:val="both"/>
              <w:rPr>
                <w:rFonts w:ascii="Times New Roman" w:eastAsia="Times New Roman" w:hAnsi="Times New Roman" w:cs="Times New Roman"/>
                <w:bCs/>
                <w:sz w:val="24"/>
                <w:szCs w:val="24"/>
              </w:rPr>
            </w:pPr>
            <w:r w:rsidRPr="00961EFF">
              <w:rPr>
                <w:rFonts w:ascii="Times New Roman" w:eastAsia="Times New Roman" w:hAnsi="Times New Roman" w:cs="Times New Roman"/>
                <w:bCs/>
                <w:sz w:val="24"/>
                <w:szCs w:val="24"/>
              </w:rPr>
              <w:t>Высказывать и при необходимости отстаи</w:t>
            </w:r>
            <w:r w:rsidRPr="00961EFF">
              <w:rPr>
                <w:rFonts w:ascii="Times New Roman" w:eastAsia="Times New Roman" w:hAnsi="Times New Roman" w:cs="Times New Roman"/>
                <w:bCs/>
                <w:sz w:val="24"/>
                <w:szCs w:val="24"/>
              </w:rPr>
              <w:softHyphen/>
              <w:t>вать свое мнение, подтверждая его аргумен</w:t>
            </w:r>
            <w:r w:rsidRPr="00961EFF">
              <w:rPr>
                <w:rFonts w:ascii="Times New Roman" w:eastAsia="Times New Roman" w:hAnsi="Times New Roman" w:cs="Times New Roman"/>
                <w:bCs/>
                <w:sz w:val="24"/>
                <w:szCs w:val="24"/>
              </w:rPr>
              <w:softHyphen/>
              <w:t>тами. Оформлять свои мысли в письменной форме с учетом речевой ситуации.</w:t>
            </w:r>
          </w:p>
        </w:tc>
        <w:tc>
          <w:tcPr>
            <w:tcW w:w="4929" w:type="dxa"/>
          </w:tcPr>
          <w:p w:rsidR="00961EFF" w:rsidRPr="00961EFF" w:rsidRDefault="00961EFF" w:rsidP="000B5C48">
            <w:pPr>
              <w:spacing w:after="0" w:line="240" w:lineRule="auto"/>
              <w:jc w:val="both"/>
              <w:rPr>
                <w:rFonts w:ascii="Times New Roman" w:eastAsia="Times New Roman" w:hAnsi="Times New Roman" w:cs="Times New Roman"/>
                <w:bCs/>
                <w:sz w:val="24"/>
                <w:szCs w:val="24"/>
              </w:rPr>
            </w:pPr>
            <w:r w:rsidRPr="00961EFF">
              <w:rPr>
                <w:rFonts w:ascii="Times New Roman" w:eastAsia="Times New Roman" w:hAnsi="Times New Roman" w:cs="Times New Roman"/>
                <w:bCs/>
                <w:sz w:val="24"/>
                <w:szCs w:val="24"/>
              </w:rPr>
              <w:t>Вести диалог с собеседником, выступая в функции «автора» и «понимающего». При</w:t>
            </w:r>
            <w:r w:rsidRPr="00961EFF">
              <w:rPr>
                <w:rFonts w:ascii="Times New Roman" w:eastAsia="Times New Roman" w:hAnsi="Times New Roman" w:cs="Times New Roman"/>
                <w:bCs/>
                <w:sz w:val="24"/>
                <w:szCs w:val="24"/>
              </w:rPr>
              <w:softHyphen/>
              <w:t>нимать другую, не похожую на свою точку зрения.</w:t>
            </w:r>
          </w:p>
        </w:tc>
        <w:tc>
          <w:tcPr>
            <w:tcW w:w="4929" w:type="dxa"/>
          </w:tcPr>
          <w:p w:rsidR="00961EFF" w:rsidRPr="00961EFF" w:rsidRDefault="00961EFF" w:rsidP="000B5C48">
            <w:pPr>
              <w:spacing w:after="0" w:line="240" w:lineRule="auto"/>
              <w:jc w:val="both"/>
              <w:rPr>
                <w:rFonts w:ascii="Times New Roman" w:eastAsia="Times New Roman" w:hAnsi="Times New Roman" w:cs="Times New Roman"/>
                <w:bCs/>
                <w:sz w:val="24"/>
                <w:szCs w:val="24"/>
              </w:rPr>
            </w:pPr>
            <w:r w:rsidRPr="00961EFF">
              <w:rPr>
                <w:rFonts w:ascii="Times New Roman" w:eastAsia="Times New Roman" w:hAnsi="Times New Roman" w:cs="Times New Roman"/>
                <w:bCs/>
                <w:sz w:val="24"/>
                <w:szCs w:val="24"/>
              </w:rPr>
              <w:t>Организовывать учебное взаимодействие в группе. Предвидеть последствия коллектив</w:t>
            </w:r>
            <w:r w:rsidRPr="00961EFF">
              <w:rPr>
                <w:rFonts w:ascii="Times New Roman" w:eastAsia="Times New Roman" w:hAnsi="Times New Roman" w:cs="Times New Roman"/>
                <w:bCs/>
                <w:sz w:val="24"/>
                <w:szCs w:val="24"/>
              </w:rPr>
              <w:softHyphen/>
              <w:t>ных решений. Уметь взглянуть на ситуацию с иной позиции и договариваться с людьми.</w:t>
            </w:r>
          </w:p>
        </w:tc>
      </w:tr>
    </w:tbl>
    <w:p w:rsidR="00961EFF" w:rsidRPr="00961EFF" w:rsidRDefault="00961EFF" w:rsidP="000B5C48">
      <w:pPr>
        <w:spacing w:after="0" w:line="240" w:lineRule="auto"/>
        <w:jc w:val="center"/>
        <w:rPr>
          <w:rFonts w:ascii="Times New Roman" w:eastAsia="Times New Roman" w:hAnsi="Times New Roman" w:cs="Times New Roman"/>
          <w:b/>
          <w:bCs/>
          <w:sz w:val="24"/>
          <w:szCs w:val="24"/>
        </w:rPr>
        <w:sectPr w:rsidR="00961EFF" w:rsidRPr="00961EFF" w:rsidSect="00391EA4">
          <w:pgSz w:w="16838" w:h="11906" w:orient="landscape"/>
          <w:pgMar w:top="851" w:right="1134" w:bottom="1701" w:left="1134" w:header="709" w:footer="709" w:gutter="0"/>
          <w:cols w:space="708"/>
          <w:docGrid w:linePitch="360"/>
        </w:sectPr>
      </w:pPr>
    </w:p>
    <w:p w:rsidR="004D4AED" w:rsidRPr="00606B83" w:rsidRDefault="00606B83" w:rsidP="000B5C48">
      <w:pPr>
        <w:spacing w:line="240" w:lineRule="auto"/>
        <w:jc w:val="both"/>
        <w:rPr>
          <w:rFonts w:ascii="Times New Roman" w:hAnsi="Times New Roman" w:cs="Times New Roman"/>
          <w:b/>
          <w:i/>
          <w:sz w:val="24"/>
          <w:szCs w:val="24"/>
        </w:rPr>
      </w:pPr>
      <w:r w:rsidRPr="00606B83">
        <w:rPr>
          <w:rFonts w:ascii="Times New Roman" w:hAnsi="Times New Roman" w:cs="Times New Roman"/>
          <w:b/>
          <w:i/>
          <w:sz w:val="24"/>
          <w:szCs w:val="24"/>
        </w:rPr>
        <w:lastRenderedPageBreak/>
        <w:t xml:space="preserve">2.1.3. </w:t>
      </w:r>
      <w:r w:rsidR="004D4AED" w:rsidRPr="00606B83">
        <w:rPr>
          <w:rFonts w:ascii="Times New Roman" w:hAnsi="Times New Roman" w:cs="Times New Roman"/>
          <w:b/>
          <w:i/>
          <w:sz w:val="24"/>
          <w:szCs w:val="24"/>
        </w:rPr>
        <w:t>Связь универсальных учебных действий с содержанием учебных предметов</w:t>
      </w:r>
    </w:p>
    <w:p w:rsidR="00C14138" w:rsidRPr="00C14138" w:rsidRDefault="00645570" w:rsidP="0064557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C14138" w:rsidRPr="00C14138">
        <w:rPr>
          <w:rFonts w:ascii="Times New Roman" w:hAnsi="Times New Roman" w:cs="Times New Roman"/>
          <w:sz w:val="24"/>
          <w:szCs w:val="24"/>
        </w:rPr>
        <w:t>Формирование универсальных учебных действий, обеспечивающих решение задач общекультурного, ценностно­личностного, познавательного развития обучающихся, реализуется в рамках целостной образовательной деятельности в ходе изучения обучающимися системы учебных предметов и дисциплин, в метапредметной деятельности, организации форм учебного сотрудничества и решения важных задач жизнедеятельности обучающихся.</w:t>
      </w:r>
    </w:p>
    <w:p w:rsidR="00C14138" w:rsidRPr="00C14138" w:rsidRDefault="00645570" w:rsidP="0064557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C14138" w:rsidRPr="00C14138">
        <w:rPr>
          <w:rFonts w:ascii="Times New Roman" w:hAnsi="Times New Roman" w:cs="Times New Roman"/>
          <w:sz w:val="24"/>
          <w:szCs w:val="24"/>
        </w:rPr>
        <w:t>На уровне начального общего образования при организации образовательной деятельности особое значение имеет обеспечение сбалансированного развития у обучающихся логического, наглядно­образного и знаково­символического мышления, исключающее риск развития формализма мышления, формирования псевдологического мышления. Существенную роль в этом играют такие дисциплины, как «Литературное чтение», «Технология», «Изобразительное искусство», «Музыка».</w:t>
      </w:r>
    </w:p>
    <w:p w:rsidR="00C14138" w:rsidRDefault="00645570" w:rsidP="0064557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C14138" w:rsidRPr="00C14138">
        <w:rPr>
          <w:rFonts w:ascii="Times New Roman" w:hAnsi="Times New Roman" w:cs="Times New Roman"/>
          <w:sz w:val="24"/>
          <w:szCs w:val="24"/>
        </w:rPr>
        <w:t>Каждый учебный предмет в зависимости от предметного содержания и релевантных способов организации учебной деятельности обучающихся раскрывает определённые возможности для формирования универсальных учебных действий.</w:t>
      </w:r>
    </w:p>
    <w:p w:rsidR="004D4AED" w:rsidRDefault="00C14138" w:rsidP="00645570">
      <w:pPr>
        <w:spacing w:after="0" w:line="240" w:lineRule="auto"/>
        <w:jc w:val="both"/>
        <w:rPr>
          <w:rFonts w:ascii="Times New Roman" w:hAnsi="Times New Roman" w:cs="Times New Roman"/>
          <w:sz w:val="24"/>
          <w:szCs w:val="24"/>
        </w:rPr>
      </w:pPr>
      <w:r w:rsidRPr="00E31625">
        <w:rPr>
          <w:rFonts w:ascii="Times New Roman" w:hAnsi="Times New Roman" w:cs="Times New Roman"/>
          <w:sz w:val="24"/>
          <w:szCs w:val="24"/>
        </w:rPr>
        <w:t xml:space="preserve">     </w:t>
      </w:r>
      <w:r w:rsidR="00645570">
        <w:rPr>
          <w:rFonts w:ascii="Times New Roman" w:hAnsi="Times New Roman" w:cs="Times New Roman"/>
          <w:sz w:val="24"/>
          <w:szCs w:val="24"/>
        </w:rPr>
        <w:t xml:space="preserve">  </w:t>
      </w:r>
      <w:r w:rsidRPr="00E31625">
        <w:rPr>
          <w:rFonts w:ascii="Times New Roman" w:hAnsi="Times New Roman" w:cs="Times New Roman"/>
          <w:sz w:val="24"/>
          <w:szCs w:val="24"/>
        </w:rPr>
        <w:t xml:space="preserve"> </w:t>
      </w:r>
      <w:r w:rsidR="004D4AED" w:rsidRPr="00E31625">
        <w:rPr>
          <w:rFonts w:ascii="Times New Roman" w:hAnsi="Times New Roman" w:cs="Times New Roman"/>
          <w:sz w:val="24"/>
          <w:szCs w:val="24"/>
        </w:rPr>
        <w:t xml:space="preserve">В частности, учебный предмет </w:t>
      </w:r>
      <w:r w:rsidR="0020303D">
        <w:rPr>
          <w:rFonts w:ascii="Times New Roman" w:hAnsi="Times New Roman" w:cs="Times New Roman"/>
          <w:b/>
          <w:sz w:val="24"/>
          <w:szCs w:val="24"/>
        </w:rPr>
        <w:t xml:space="preserve">«Русский язык» и предмет «Родной язык» </w:t>
      </w:r>
      <w:r w:rsidR="004D4AED" w:rsidRPr="00E31625">
        <w:rPr>
          <w:rFonts w:ascii="Times New Roman" w:hAnsi="Times New Roman" w:cs="Times New Roman"/>
          <w:sz w:val="24"/>
          <w:szCs w:val="24"/>
        </w:rPr>
        <w:t>обеспечивает формирование</w:t>
      </w:r>
      <w:r w:rsidR="004D4AED" w:rsidRPr="00D32756">
        <w:rPr>
          <w:rFonts w:ascii="Times New Roman" w:hAnsi="Times New Roman" w:cs="Times New Roman"/>
          <w:sz w:val="24"/>
          <w:szCs w:val="24"/>
        </w:rPr>
        <w:t xml:space="preserve"> познавательных, коммуникативных и регулятивных действий. Работа с текстом открывает возможности для формирования логических действий анализа, сравнения, установления причинно-следственных связей. Ориентация в морфологической и синтаксической структуре языка и усвоение правил строения слова и предложения, графической формы букв обеспечивают развитие знаково-символических действий — замещения (например, звука буквой), моделирования (например, состава слова путём составления схемы) и преобразования модели (видоизменения слова). Изучение русского  создаёт условия для формирования языкового чутья как результата ориентировки ребёнка в грамматической и синтаксической структуре родного языка и обеспечивает успешное развитие адекватных возрасту форм и функций речи, включая обобщающую и планирующую функции.</w:t>
      </w:r>
    </w:p>
    <w:p w:rsidR="00645570" w:rsidRPr="00D32756" w:rsidRDefault="00645570" w:rsidP="00645570">
      <w:pPr>
        <w:spacing w:after="0" w:line="240" w:lineRule="auto"/>
        <w:jc w:val="both"/>
        <w:rPr>
          <w:rFonts w:ascii="Times New Roman" w:hAnsi="Times New Roman" w:cs="Times New Roman"/>
          <w:sz w:val="24"/>
          <w:szCs w:val="24"/>
        </w:rPr>
      </w:pPr>
    </w:p>
    <w:p w:rsidR="004D4AED" w:rsidRPr="00D32756" w:rsidRDefault="00645570" w:rsidP="00645570">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 xml:space="preserve">         </w:t>
      </w:r>
      <w:r w:rsidR="004D4AED" w:rsidRPr="00D32756">
        <w:rPr>
          <w:rFonts w:ascii="Times New Roman" w:hAnsi="Times New Roman" w:cs="Times New Roman"/>
          <w:b/>
          <w:sz w:val="24"/>
          <w:szCs w:val="24"/>
        </w:rPr>
        <w:t>«Литературное чтение»</w:t>
      </w:r>
      <w:r w:rsidR="0020303D">
        <w:rPr>
          <w:rFonts w:ascii="Times New Roman" w:hAnsi="Times New Roman" w:cs="Times New Roman"/>
          <w:b/>
          <w:sz w:val="24"/>
          <w:szCs w:val="24"/>
        </w:rPr>
        <w:t>, «Литературное чтение на родном языке»</w:t>
      </w:r>
      <w:r w:rsidR="004D4AED" w:rsidRPr="00D32756">
        <w:rPr>
          <w:rFonts w:ascii="Times New Roman" w:hAnsi="Times New Roman" w:cs="Times New Roman"/>
          <w:b/>
          <w:sz w:val="24"/>
          <w:szCs w:val="24"/>
        </w:rPr>
        <w:t>.</w:t>
      </w:r>
      <w:r w:rsidR="004D4AED" w:rsidRPr="00D32756">
        <w:rPr>
          <w:rFonts w:ascii="Times New Roman" w:hAnsi="Times New Roman" w:cs="Times New Roman"/>
          <w:sz w:val="24"/>
          <w:szCs w:val="24"/>
        </w:rPr>
        <w:t xml:space="preserve"> Требования к результатам изучения учебного предмета включают формирование всех видов универсальных учебных действий: личностных, коммуникативных, познавательных и регулятивных (с приоритетом развития ценностно-смысловой сферы и коммуникации).</w:t>
      </w:r>
    </w:p>
    <w:p w:rsidR="004D4AED" w:rsidRPr="00D32756" w:rsidRDefault="00645570" w:rsidP="0064557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4D4AED" w:rsidRPr="00D32756">
        <w:rPr>
          <w:rFonts w:ascii="Times New Roman" w:hAnsi="Times New Roman" w:cs="Times New Roman"/>
          <w:sz w:val="24"/>
          <w:szCs w:val="24"/>
        </w:rPr>
        <w:t>Литературное чтение — осмысленная, творческая духовная деятельность, которая обеспечивает освоение идейно-нравственного содержания художественной литературы, развитие эстетического восприятия. Важнейшей функцией восприятия художественной литературы является трансляция духовно-нравственного опыта общества через коммуникацию системы социальных личностных смыслов, раскрывающих нравственное значение поступков героев литер</w:t>
      </w:r>
      <w:r w:rsidR="00E31625">
        <w:rPr>
          <w:rFonts w:ascii="Times New Roman" w:hAnsi="Times New Roman" w:cs="Times New Roman"/>
          <w:sz w:val="24"/>
          <w:szCs w:val="24"/>
        </w:rPr>
        <w:t>атурных произведений. При получении</w:t>
      </w:r>
      <w:r w:rsidR="004D4AED" w:rsidRPr="00D32756">
        <w:rPr>
          <w:rFonts w:ascii="Times New Roman" w:hAnsi="Times New Roman" w:cs="Times New Roman"/>
          <w:sz w:val="24"/>
          <w:szCs w:val="24"/>
        </w:rPr>
        <w:t xml:space="preserve"> начального общего образования важным средством организации понимания авторской позиции, отношения автора к героям произведения и отображаемой действительности является выразительное чтение.</w:t>
      </w:r>
    </w:p>
    <w:p w:rsidR="004D4AED" w:rsidRPr="00D32756" w:rsidRDefault="00645570" w:rsidP="0064557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4D4AED" w:rsidRPr="00D32756">
        <w:rPr>
          <w:rFonts w:ascii="Times New Roman" w:hAnsi="Times New Roman" w:cs="Times New Roman"/>
          <w:sz w:val="24"/>
          <w:szCs w:val="24"/>
        </w:rPr>
        <w:t>Учебный предмет «Литературное чтение»,  обеспечивают формирование следующих универсальных учебных действий:</w:t>
      </w:r>
    </w:p>
    <w:p w:rsidR="004D4AED" w:rsidRPr="00D32756" w:rsidRDefault="004D4AED" w:rsidP="00645570">
      <w:pPr>
        <w:spacing w:after="0" w:line="240" w:lineRule="auto"/>
        <w:jc w:val="both"/>
        <w:rPr>
          <w:rFonts w:ascii="Times New Roman" w:hAnsi="Times New Roman" w:cs="Times New Roman"/>
          <w:sz w:val="24"/>
          <w:szCs w:val="24"/>
        </w:rPr>
      </w:pPr>
      <w:r w:rsidRPr="00D32756">
        <w:rPr>
          <w:rFonts w:ascii="Times New Roman" w:hAnsi="Times New Roman" w:cs="Times New Roman"/>
          <w:sz w:val="24"/>
          <w:szCs w:val="24"/>
        </w:rPr>
        <w:t>• смыслообразования через прослеживание судьбы героя и ориентацию обучающегося в системе личностных смыслов;</w:t>
      </w:r>
    </w:p>
    <w:p w:rsidR="004D4AED" w:rsidRPr="00D32756" w:rsidRDefault="004D4AED" w:rsidP="00645570">
      <w:pPr>
        <w:spacing w:after="0" w:line="240" w:lineRule="auto"/>
        <w:jc w:val="both"/>
        <w:rPr>
          <w:rFonts w:ascii="Times New Roman" w:hAnsi="Times New Roman" w:cs="Times New Roman"/>
          <w:sz w:val="24"/>
          <w:szCs w:val="24"/>
        </w:rPr>
      </w:pPr>
      <w:r w:rsidRPr="00D32756">
        <w:rPr>
          <w:rFonts w:ascii="Times New Roman" w:hAnsi="Times New Roman" w:cs="Times New Roman"/>
          <w:sz w:val="24"/>
          <w:szCs w:val="24"/>
        </w:rPr>
        <w:t>• самоопределения и самопознания на основе сравнения образа «Я» с героями литературных произведений посредством эмоционально-действенной идентификации;</w:t>
      </w:r>
    </w:p>
    <w:p w:rsidR="004D4AED" w:rsidRPr="00D32756" w:rsidRDefault="004D4AED" w:rsidP="00645570">
      <w:pPr>
        <w:spacing w:after="0" w:line="240" w:lineRule="auto"/>
        <w:jc w:val="both"/>
        <w:rPr>
          <w:rFonts w:ascii="Times New Roman" w:hAnsi="Times New Roman" w:cs="Times New Roman"/>
          <w:sz w:val="24"/>
          <w:szCs w:val="24"/>
        </w:rPr>
      </w:pPr>
      <w:r w:rsidRPr="00D32756">
        <w:rPr>
          <w:rFonts w:ascii="Times New Roman" w:hAnsi="Times New Roman" w:cs="Times New Roman"/>
          <w:sz w:val="24"/>
          <w:szCs w:val="24"/>
        </w:rPr>
        <w:t>• основ гражданской идентичности путём знакомства с героическим историческим прошлым своего народа и своей страны и переживания гордости и эмоциональной сопричастности подвигам и достижениям её граждан;</w:t>
      </w:r>
    </w:p>
    <w:p w:rsidR="004D4AED" w:rsidRPr="00D32756" w:rsidRDefault="004D4AED" w:rsidP="00645570">
      <w:pPr>
        <w:spacing w:after="0" w:line="240" w:lineRule="auto"/>
        <w:jc w:val="both"/>
        <w:rPr>
          <w:rFonts w:ascii="Times New Roman" w:hAnsi="Times New Roman" w:cs="Times New Roman"/>
          <w:sz w:val="24"/>
          <w:szCs w:val="24"/>
        </w:rPr>
      </w:pPr>
      <w:r w:rsidRPr="00D32756">
        <w:rPr>
          <w:rFonts w:ascii="Times New Roman" w:hAnsi="Times New Roman" w:cs="Times New Roman"/>
          <w:sz w:val="24"/>
          <w:szCs w:val="24"/>
        </w:rPr>
        <w:t>• эстетических ценностей и на их основе эстетических критериев;</w:t>
      </w:r>
    </w:p>
    <w:p w:rsidR="004D4AED" w:rsidRPr="00D32756" w:rsidRDefault="004D4AED" w:rsidP="00645570">
      <w:pPr>
        <w:spacing w:after="0" w:line="240" w:lineRule="auto"/>
        <w:jc w:val="both"/>
        <w:rPr>
          <w:rFonts w:ascii="Times New Roman" w:hAnsi="Times New Roman" w:cs="Times New Roman"/>
          <w:sz w:val="24"/>
          <w:szCs w:val="24"/>
        </w:rPr>
      </w:pPr>
      <w:r w:rsidRPr="00D32756">
        <w:rPr>
          <w:rFonts w:ascii="Times New Roman" w:hAnsi="Times New Roman" w:cs="Times New Roman"/>
          <w:sz w:val="24"/>
          <w:szCs w:val="24"/>
        </w:rPr>
        <w:lastRenderedPageBreak/>
        <w:t>• нравственно-этического оценивания через выявление морального содержания и нравственного значения действий персонажей;</w:t>
      </w:r>
    </w:p>
    <w:p w:rsidR="004D4AED" w:rsidRPr="00D32756" w:rsidRDefault="004D4AED" w:rsidP="00645570">
      <w:pPr>
        <w:spacing w:after="0" w:line="240" w:lineRule="auto"/>
        <w:jc w:val="both"/>
        <w:rPr>
          <w:rFonts w:ascii="Times New Roman" w:hAnsi="Times New Roman" w:cs="Times New Roman"/>
          <w:sz w:val="24"/>
          <w:szCs w:val="24"/>
        </w:rPr>
      </w:pPr>
      <w:r w:rsidRPr="00D32756">
        <w:rPr>
          <w:rFonts w:ascii="Times New Roman" w:hAnsi="Times New Roman" w:cs="Times New Roman"/>
          <w:sz w:val="24"/>
          <w:szCs w:val="24"/>
        </w:rPr>
        <w:t>• эмоционально-личностной децентрации на основе отождествления себя с героями произведения, соотнесения и сопоставления их позиций, взглядов и мнений;</w:t>
      </w:r>
    </w:p>
    <w:p w:rsidR="004D4AED" w:rsidRPr="00D32756" w:rsidRDefault="004D4AED" w:rsidP="00645570">
      <w:pPr>
        <w:spacing w:after="0" w:line="240" w:lineRule="auto"/>
        <w:jc w:val="both"/>
        <w:rPr>
          <w:rFonts w:ascii="Times New Roman" w:hAnsi="Times New Roman" w:cs="Times New Roman"/>
          <w:sz w:val="24"/>
          <w:szCs w:val="24"/>
        </w:rPr>
      </w:pPr>
      <w:r w:rsidRPr="00D32756">
        <w:rPr>
          <w:rFonts w:ascii="Times New Roman" w:hAnsi="Times New Roman" w:cs="Times New Roman"/>
          <w:sz w:val="24"/>
          <w:szCs w:val="24"/>
        </w:rPr>
        <w:t>• умения понимать контекстную речь на основе воссоздания картины событий и поступков персонажей;</w:t>
      </w:r>
    </w:p>
    <w:p w:rsidR="004D4AED" w:rsidRPr="00D32756" w:rsidRDefault="004D4AED" w:rsidP="00645570">
      <w:pPr>
        <w:spacing w:after="0" w:line="240" w:lineRule="auto"/>
        <w:jc w:val="both"/>
        <w:rPr>
          <w:rFonts w:ascii="Times New Roman" w:hAnsi="Times New Roman" w:cs="Times New Roman"/>
          <w:sz w:val="24"/>
          <w:szCs w:val="24"/>
        </w:rPr>
      </w:pPr>
      <w:r w:rsidRPr="00D32756">
        <w:rPr>
          <w:rFonts w:ascii="Times New Roman" w:hAnsi="Times New Roman" w:cs="Times New Roman"/>
          <w:sz w:val="24"/>
          <w:szCs w:val="24"/>
        </w:rPr>
        <w:t>• умения произвольно и выразительно строить контекстную речь с учётом целей коммуникации, особенностей слушателя, в том числе используя аудиовизуальные средства;</w:t>
      </w:r>
    </w:p>
    <w:p w:rsidR="004D4AED" w:rsidRPr="00D32756" w:rsidRDefault="004D4AED" w:rsidP="00645570">
      <w:pPr>
        <w:spacing w:after="0" w:line="240" w:lineRule="auto"/>
        <w:jc w:val="both"/>
        <w:rPr>
          <w:rFonts w:ascii="Times New Roman" w:hAnsi="Times New Roman" w:cs="Times New Roman"/>
          <w:sz w:val="24"/>
          <w:szCs w:val="24"/>
        </w:rPr>
      </w:pPr>
      <w:r w:rsidRPr="00D32756">
        <w:rPr>
          <w:rFonts w:ascii="Times New Roman" w:hAnsi="Times New Roman" w:cs="Times New Roman"/>
          <w:sz w:val="24"/>
          <w:szCs w:val="24"/>
        </w:rPr>
        <w:t>• умения устанавливать логическую причинно-следственную последовательность событий и действий героев произведения;</w:t>
      </w:r>
    </w:p>
    <w:p w:rsidR="004D4AED" w:rsidRDefault="004D4AED" w:rsidP="00645570">
      <w:pPr>
        <w:spacing w:after="0" w:line="240" w:lineRule="auto"/>
        <w:jc w:val="both"/>
        <w:rPr>
          <w:rFonts w:ascii="Times New Roman" w:hAnsi="Times New Roman" w:cs="Times New Roman"/>
          <w:sz w:val="24"/>
          <w:szCs w:val="24"/>
        </w:rPr>
      </w:pPr>
      <w:r w:rsidRPr="00D32756">
        <w:rPr>
          <w:rFonts w:ascii="Times New Roman" w:hAnsi="Times New Roman" w:cs="Times New Roman"/>
          <w:sz w:val="24"/>
          <w:szCs w:val="24"/>
        </w:rPr>
        <w:t>• умения строить план с выделением существенной и дополнительной информации.</w:t>
      </w:r>
    </w:p>
    <w:p w:rsidR="00645570" w:rsidRPr="00D32756" w:rsidRDefault="00645570" w:rsidP="00645570">
      <w:pPr>
        <w:spacing w:after="0" w:line="240" w:lineRule="auto"/>
        <w:jc w:val="both"/>
        <w:rPr>
          <w:rFonts w:ascii="Times New Roman" w:hAnsi="Times New Roman" w:cs="Times New Roman"/>
          <w:sz w:val="24"/>
          <w:szCs w:val="24"/>
        </w:rPr>
      </w:pPr>
    </w:p>
    <w:p w:rsidR="004D4AED" w:rsidRPr="00D32756" w:rsidRDefault="00645570" w:rsidP="00645570">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 xml:space="preserve">          </w:t>
      </w:r>
      <w:r w:rsidR="004D4AED" w:rsidRPr="00D32756">
        <w:rPr>
          <w:rFonts w:ascii="Times New Roman" w:hAnsi="Times New Roman" w:cs="Times New Roman"/>
          <w:b/>
          <w:sz w:val="24"/>
          <w:szCs w:val="24"/>
        </w:rPr>
        <w:t>«Иностранный язык»</w:t>
      </w:r>
      <w:r w:rsidR="002B65EB">
        <w:rPr>
          <w:rFonts w:ascii="Times New Roman" w:hAnsi="Times New Roman" w:cs="Times New Roman"/>
          <w:b/>
          <w:sz w:val="24"/>
          <w:szCs w:val="24"/>
        </w:rPr>
        <w:t xml:space="preserve"> </w:t>
      </w:r>
      <w:r w:rsidR="004D4AED" w:rsidRPr="00D32756">
        <w:rPr>
          <w:rFonts w:ascii="Times New Roman" w:hAnsi="Times New Roman" w:cs="Times New Roman"/>
          <w:sz w:val="24"/>
          <w:szCs w:val="24"/>
        </w:rPr>
        <w:t>обеспечивает прежде всего развитие коммуникативных действий, формируя коммуникативную культуру обучающегося. Изучение иностранного языка способствует:</w:t>
      </w:r>
    </w:p>
    <w:p w:rsidR="004D4AED" w:rsidRPr="00D32756" w:rsidRDefault="004D4AED" w:rsidP="00645570">
      <w:pPr>
        <w:spacing w:after="0" w:line="240" w:lineRule="auto"/>
        <w:jc w:val="both"/>
        <w:rPr>
          <w:rFonts w:ascii="Times New Roman" w:hAnsi="Times New Roman" w:cs="Times New Roman"/>
          <w:sz w:val="24"/>
          <w:szCs w:val="24"/>
        </w:rPr>
      </w:pPr>
      <w:r w:rsidRPr="00D32756">
        <w:rPr>
          <w:rFonts w:ascii="Times New Roman" w:hAnsi="Times New Roman" w:cs="Times New Roman"/>
          <w:sz w:val="24"/>
          <w:szCs w:val="24"/>
        </w:rPr>
        <w:t>• общему речевому развитию обучающегося на основе формирования обобщённых лингвистических структур грамматики и синтаксиса;</w:t>
      </w:r>
    </w:p>
    <w:p w:rsidR="004D4AED" w:rsidRPr="00D32756" w:rsidRDefault="004D4AED" w:rsidP="00645570">
      <w:pPr>
        <w:spacing w:after="0" w:line="240" w:lineRule="auto"/>
        <w:jc w:val="both"/>
        <w:rPr>
          <w:rFonts w:ascii="Times New Roman" w:hAnsi="Times New Roman" w:cs="Times New Roman"/>
          <w:sz w:val="24"/>
          <w:szCs w:val="24"/>
        </w:rPr>
      </w:pPr>
      <w:r w:rsidRPr="00D32756">
        <w:rPr>
          <w:rFonts w:ascii="Times New Roman" w:hAnsi="Times New Roman" w:cs="Times New Roman"/>
          <w:sz w:val="24"/>
          <w:szCs w:val="24"/>
        </w:rPr>
        <w:t>• развитию произвольности и осознанности монологической и диалогической речи;</w:t>
      </w:r>
    </w:p>
    <w:p w:rsidR="004D4AED" w:rsidRPr="00D32756" w:rsidRDefault="004D4AED" w:rsidP="00645570">
      <w:pPr>
        <w:spacing w:after="0" w:line="240" w:lineRule="auto"/>
        <w:jc w:val="both"/>
        <w:rPr>
          <w:rFonts w:ascii="Times New Roman" w:hAnsi="Times New Roman" w:cs="Times New Roman"/>
          <w:sz w:val="24"/>
          <w:szCs w:val="24"/>
        </w:rPr>
      </w:pPr>
      <w:r w:rsidRPr="00D32756">
        <w:rPr>
          <w:rFonts w:ascii="Times New Roman" w:hAnsi="Times New Roman" w:cs="Times New Roman"/>
          <w:sz w:val="24"/>
          <w:szCs w:val="24"/>
        </w:rPr>
        <w:t>• развитию письменной речи;</w:t>
      </w:r>
    </w:p>
    <w:p w:rsidR="004D4AED" w:rsidRPr="00D32756" w:rsidRDefault="004D4AED" w:rsidP="00645570">
      <w:pPr>
        <w:spacing w:after="0" w:line="240" w:lineRule="auto"/>
        <w:jc w:val="both"/>
        <w:rPr>
          <w:rFonts w:ascii="Times New Roman" w:hAnsi="Times New Roman" w:cs="Times New Roman"/>
          <w:sz w:val="24"/>
          <w:szCs w:val="24"/>
        </w:rPr>
      </w:pPr>
      <w:r w:rsidRPr="00D32756">
        <w:rPr>
          <w:rFonts w:ascii="Times New Roman" w:hAnsi="Times New Roman" w:cs="Times New Roman"/>
          <w:sz w:val="24"/>
          <w:szCs w:val="24"/>
        </w:rPr>
        <w:t>• формированию ориентации на партнёра, его высказывания, поведение, эмоциональное состояние и переживания; уважения интересов партнёра; умения слушать и слышать собеседника, вести диалог, излагать и обосновывать своё мнение в понятной для собеседника форме.</w:t>
      </w:r>
    </w:p>
    <w:p w:rsidR="004D4AED" w:rsidRPr="00D32756" w:rsidRDefault="004D4AED" w:rsidP="00645570">
      <w:pPr>
        <w:spacing w:after="0" w:line="240" w:lineRule="auto"/>
        <w:jc w:val="both"/>
        <w:rPr>
          <w:rFonts w:ascii="Times New Roman" w:hAnsi="Times New Roman" w:cs="Times New Roman"/>
          <w:sz w:val="24"/>
          <w:szCs w:val="24"/>
        </w:rPr>
      </w:pPr>
      <w:r w:rsidRPr="00D32756">
        <w:rPr>
          <w:rFonts w:ascii="Times New Roman" w:hAnsi="Times New Roman" w:cs="Times New Roman"/>
          <w:sz w:val="24"/>
          <w:szCs w:val="24"/>
        </w:rPr>
        <w:t>Знакомство обучающихся с культурой, историей и традициями других народов и мировой культурой, открытие универсальности детской субкультуры создаёт необходимые условия для формирования личностных универсальных действий — формирования гражданской идентичности личности, преимущественно в её общекультурном компоненте, и доброжелательного отношения, уважения и толерантности к другим странам и народам, компетентности в межкультурном диалоге.</w:t>
      </w:r>
    </w:p>
    <w:p w:rsidR="004D4AED" w:rsidRDefault="004D4AED" w:rsidP="00645570">
      <w:pPr>
        <w:spacing w:after="0" w:line="240" w:lineRule="auto"/>
        <w:jc w:val="both"/>
        <w:rPr>
          <w:rFonts w:ascii="Times New Roman" w:hAnsi="Times New Roman" w:cs="Times New Roman"/>
          <w:sz w:val="24"/>
          <w:szCs w:val="24"/>
        </w:rPr>
      </w:pPr>
      <w:r w:rsidRPr="00D32756">
        <w:rPr>
          <w:rFonts w:ascii="Times New Roman" w:hAnsi="Times New Roman" w:cs="Times New Roman"/>
          <w:sz w:val="24"/>
          <w:szCs w:val="24"/>
        </w:rPr>
        <w:t>Изучение иностранного языка способствует развитию общеучебных познавательных действий, в первую очередь смыслового чтения (выделение субъекта и предиката текста; понимание смысла текста и умение прогнозировать развитие его сюжета; умение задавать вопросы, опираясь на смысл прочитанного текста; сочинение оригинального текста на основе плана).</w:t>
      </w:r>
    </w:p>
    <w:p w:rsidR="00645570" w:rsidRPr="00D32756" w:rsidRDefault="00645570" w:rsidP="00645570">
      <w:pPr>
        <w:spacing w:after="0" w:line="240" w:lineRule="auto"/>
        <w:jc w:val="both"/>
        <w:rPr>
          <w:rFonts w:ascii="Times New Roman" w:hAnsi="Times New Roman" w:cs="Times New Roman"/>
          <w:sz w:val="24"/>
          <w:szCs w:val="24"/>
        </w:rPr>
      </w:pPr>
    </w:p>
    <w:p w:rsidR="004D4AED" w:rsidRPr="00D32756" w:rsidRDefault="00645570" w:rsidP="00645570">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 xml:space="preserve">           </w:t>
      </w:r>
      <w:r w:rsidR="008F13E8">
        <w:rPr>
          <w:rFonts w:ascii="Times New Roman" w:hAnsi="Times New Roman" w:cs="Times New Roman"/>
          <w:b/>
          <w:sz w:val="24"/>
          <w:szCs w:val="24"/>
        </w:rPr>
        <w:t>«Математика</w:t>
      </w:r>
      <w:r w:rsidR="004D4AED" w:rsidRPr="00D32756">
        <w:rPr>
          <w:rFonts w:ascii="Times New Roman" w:hAnsi="Times New Roman" w:cs="Times New Roman"/>
          <w:b/>
          <w:sz w:val="24"/>
          <w:szCs w:val="24"/>
        </w:rPr>
        <w:t>».</w:t>
      </w:r>
      <w:r w:rsidR="004D4AED" w:rsidRPr="00D32756">
        <w:rPr>
          <w:rFonts w:ascii="Times New Roman" w:hAnsi="Times New Roman" w:cs="Times New Roman"/>
          <w:sz w:val="24"/>
          <w:szCs w:val="24"/>
        </w:rPr>
        <w:t xml:space="preserve"> На ступени начального общего образования этот учебный предмет является основой развития у обучающихся познавательных универсальных действий, в первую очередь логических и алгоритмических. В процессе знакомства с математическими отношениями, зависимостями у школьников формируются учебные действия планирования последовательности шагов при решении задач; различения способа и результата действия; выбора способа достижения поставленной цели; использования знаково-символических средств для моделирования математической ситуации, представления информации; сравнения и классификации (например, предметов, чисел, геометрических фигур) по существенному основанию. Особое значение имеет математика для формирования общего приёма решения задач как универсального учебного действия.</w:t>
      </w:r>
    </w:p>
    <w:p w:rsidR="004D4AED" w:rsidRPr="00D32756" w:rsidRDefault="004D4AED" w:rsidP="000B5C48">
      <w:pPr>
        <w:spacing w:line="240" w:lineRule="auto"/>
        <w:jc w:val="both"/>
        <w:rPr>
          <w:rFonts w:ascii="Times New Roman" w:hAnsi="Times New Roman" w:cs="Times New Roman"/>
          <w:sz w:val="24"/>
          <w:szCs w:val="24"/>
        </w:rPr>
      </w:pPr>
      <w:r w:rsidRPr="00D32756">
        <w:rPr>
          <w:rFonts w:ascii="Times New Roman" w:hAnsi="Times New Roman" w:cs="Times New Roman"/>
          <w:sz w:val="24"/>
          <w:szCs w:val="24"/>
        </w:rPr>
        <w:t>Формирование моделирования как универсального учебного действия осуществляется в рамках практически всех учебных предметов на этой ступени образования. В процессе обучения обучающийся осваивает систему социально принятых знаков и символов, существующих в современной культуре и необходимых как для его обучения, так и для социализации.</w:t>
      </w:r>
    </w:p>
    <w:p w:rsidR="004D4AED" w:rsidRPr="00D32756" w:rsidRDefault="00645570" w:rsidP="000B5C48">
      <w:pPr>
        <w:spacing w:line="240" w:lineRule="auto"/>
        <w:jc w:val="both"/>
        <w:rPr>
          <w:rFonts w:ascii="Times New Roman" w:hAnsi="Times New Roman" w:cs="Times New Roman"/>
          <w:sz w:val="24"/>
          <w:szCs w:val="24"/>
        </w:rPr>
      </w:pPr>
      <w:r>
        <w:rPr>
          <w:rFonts w:ascii="Times New Roman" w:hAnsi="Times New Roman" w:cs="Times New Roman"/>
          <w:b/>
          <w:sz w:val="24"/>
          <w:szCs w:val="24"/>
        </w:rPr>
        <w:lastRenderedPageBreak/>
        <w:t xml:space="preserve">           </w:t>
      </w:r>
      <w:r w:rsidR="004D4AED" w:rsidRPr="00D32756">
        <w:rPr>
          <w:rFonts w:ascii="Times New Roman" w:hAnsi="Times New Roman" w:cs="Times New Roman"/>
          <w:b/>
          <w:sz w:val="24"/>
          <w:szCs w:val="24"/>
        </w:rPr>
        <w:t>«Окружающий мир».</w:t>
      </w:r>
      <w:r w:rsidR="008F13E8">
        <w:rPr>
          <w:rFonts w:ascii="Times New Roman" w:hAnsi="Times New Roman" w:cs="Times New Roman"/>
          <w:b/>
          <w:sz w:val="24"/>
          <w:szCs w:val="24"/>
        </w:rPr>
        <w:t xml:space="preserve"> </w:t>
      </w:r>
      <w:r w:rsidR="004D4AED" w:rsidRPr="00D32756">
        <w:rPr>
          <w:rFonts w:ascii="Times New Roman" w:hAnsi="Times New Roman" w:cs="Times New Roman"/>
          <w:sz w:val="24"/>
          <w:szCs w:val="24"/>
        </w:rPr>
        <w:t>Этот предмет выполняет интегрирующую функцию и обеспечивает формирование у обучающихся целостной научной картины природного и социокультурного мира, отношений человека с природой, обществом, другими людьми, государством, осознания своего места в обществе, создавая основу становления мировоззрения, жизненного самоопределения и формирования российской гражданской идентичности личности.</w:t>
      </w:r>
    </w:p>
    <w:p w:rsidR="004D4AED" w:rsidRPr="00D32756" w:rsidRDefault="004D4AED" w:rsidP="00645570">
      <w:pPr>
        <w:spacing w:after="0" w:line="240" w:lineRule="auto"/>
        <w:jc w:val="both"/>
        <w:rPr>
          <w:rFonts w:ascii="Times New Roman" w:hAnsi="Times New Roman" w:cs="Times New Roman"/>
          <w:sz w:val="24"/>
          <w:szCs w:val="24"/>
        </w:rPr>
      </w:pPr>
      <w:r w:rsidRPr="00D32756">
        <w:rPr>
          <w:rFonts w:ascii="Times New Roman" w:hAnsi="Times New Roman" w:cs="Times New Roman"/>
          <w:sz w:val="24"/>
          <w:szCs w:val="24"/>
        </w:rPr>
        <w:t>В сфере личностных универсальных действий изучение предмета «Окружающий мир» обеспечивает формирование когнитивного, эмоционально-ценностного и деятельностного компонентов гражданской российской идентичности:</w:t>
      </w:r>
    </w:p>
    <w:p w:rsidR="004D4AED" w:rsidRPr="00D32756" w:rsidRDefault="004D4AED" w:rsidP="00645570">
      <w:pPr>
        <w:spacing w:after="0" w:line="240" w:lineRule="auto"/>
        <w:jc w:val="both"/>
        <w:rPr>
          <w:rFonts w:ascii="Times New Roman" w:hAnsi="Times New Roman" w:cs="Times New Roman"/>
          <w:sz w:val="24"/>
          <w:szCs w:val="24"/>
        </w:rPr>
      </w:pPr>
      <w:r w:rsidRPr="00D32756">
        <w:rPr>
          <w:rFonts w:ascii="Times New Roman" w:hAnsi="Times New Roman" w:cs="Times New Roman"/>
          <w:sz w:val="24"/>
          <w:szCs w:val="24"/>
        </w:rPr>
        <w:t>• формирование умения различать государственную символику Российской Федерации и своего региона, описывать достопримечательности столицы и родного края, находить на карте Российскую Федерацию, Москву — столицу России, свой регион и его столицу; ознакомление с особенностями некоторых зарубежных стран;</w:t>
      </w:r>
    </w:p>
    <w:p w:rsidR="004D4AED" w:rsidRPr="00D32756" w:rsidRDefault="004D4AED" w:rsidP="00645570">
      <w:pPr>
        <w:spacing w:after="0" w:line="240" w:lineRule="auto"/>
        <w:jc w:val="both"/>
        <w:rPr>
          <w:rFonts w:ascii="Times New Roman" w:hAnsi="Times New Roman" w:cs="Times New Roman"/>
          <w:sz w:val="24"/>
          <w:szCs w:val="24"/>
        </w:rPr>
      </w:pPr>
      <w:r w:rsidRPr="00D32756">
        <w:rPr>
          <w:rFonts w:ascii="Times New Roman" w:hAnsi="Times New Roman" w:cs="Times New Roman"/>
          <w:sz w:val="24"/>
          <w:szCs w:val="24"/>
        </w:rPr>
        <w:t>• формирование основ исторической памяти — умения различать в историческом времени прошлое, настоящее, будущее; ориентации в основных исторических событиях своего народа и России и ощущения чувства гордости за славу и достижения своего народа и России; умения фиксировать в информационной среде элементы истории семьи, своего региона;</w:t>
      </w:r>
    </w:p>
    <w:p w:rsidR="004D4AED" w:rsidRPr="00D32756" w:rsidRDefault="004D4AED" w:rsidP="00645570">
      <w:pPr>
        <w:spacing w:after="0" w:line="240" w:lineRule="auto"/>
        <w:jc w:val="both"/>
        <w:rPr>
          <w:rFonts w:ascii="Times New Roman" w:hAnsi="Times New Roman" w:cs="Times New Roman"/>
          <w:sz w:val="24"/>
          <w:szCs w:val="24"/>
        </w:rPr>
      </w:pPr>
      <w:r w:rsidRPr="00D32756">
        <w:rPr>
          <w:rFonts w:ascii="Times New Roman" w:hAnsi="Times New Roman" w:cs="Times New Roman"/>
          <w:sz w:val="24"/>
          <w:szCs w:val="24"/>
        </w:rPr>
        <w:t>• формирование основ экологического сознания, грамотности и культуры учащихся, освоение элементарных норм адекватного природосообразного поведения;</w:t>
      </w:r>
    </w:p>
    <w:p w:rsidR="004D4AED" w:rsidRPr="00D32756" w:rsidRDefault="004D4AED" w:rsidP="00645570">
      <w:pPr>
        <w:spacing w:after="0" w:line="240" w:lineRule="auto"/>
        <w:jc w:val="both"/>
        <w:rPr>
          <w:rFonts w:ascii="Times New Roman" w:hAnsi="Times New Roman" w:cs="Times New Roman"/>
          <w:sz w:val="24"/>
          <w:szCs w:val="24"/>
        </w:rPr>
      </w:pPr>
      <w:r w:rsidRPr="00D32756">
        <w:rPr>
          <w:rFonts w:ascii="Times New Roman" w:hAnsi="Times New Roman" w:cs="Times New Roman"/>
          <w:sz w:val="24"/>
          <w:szCs w:val="24"/>
        </w:rPr>
        <w:t>• развитие морально-этического сознания — норм и правил взаимоотношений человека с другими людьми, социальными группами и сообществами.</w:t>
      </w:r>
    </w:p>
    <w:p w:rsidR="004D4AED" w:rsidRPr="00D32756" w:rsidRDefault="004D4AED" w:rsidP="00645570">
      <w:pPr>
        <w:spacing w:after="0" w:line="240" w:lineRule="auto"/>
        <w:jc w:val="both"/>
        <w:rPr>
          <w:rFonts w:ascii="Times New Roman" w:hAnsi="Times New Roman" w:cs="Times New Roman"/>
          <w:sz w:val="24"/>
          <w:szCs w:val="24"/>
        </w:rPr>
      </w:pPr>
      <w:r w:rsidRPr="00D32756">
        <w:rPr>
          <w:rFonts w:ascii="Times New Roman" w:hAnsi="Times New Roman" w:cs="Times New Roman"/>
          <w:sz w:val="24"/>
          <w:szCs w:val="24"/>
        </w:rPr>
        <w:t>В сфере личностных универсальных учебных действий изучение предмета способствует принятию обучающимися правил здорового образа жизни, пониманию необходимости здорового образа жизни в интересах укрепления физического, психического и психологического здоровья.</w:t>
      </w:r>
    </w:p>
    <w:p w:rsidR="004D4AED" w:rsidRPr="00D32756" w:rsidRDefault="004D4AED" w:rsidP="00645570">
      <w:pPr>
        <w:spacing w:after="0" w:line="240" w:lineRule="auto"/>
        <w:jc w:val="both"/>
        <w:rPr>
          <w:rFonts w:ascii="Times New Roman" w:hAnsi="Times New Roman" w:cs="Times New Roman"/>
          <w:sz w:val="24"/>
          <w:szCs w:val="24"/>
        </w:rPr>
      </w:pPr>
      <w:r w:rsidRPr="00D32756">
        <w:rPr>
          <w:rFonts w:ascii="Times New Roman" w:hAnsi="Times New Roman" w:cs="Times New Roman"/>
          <w:sz w:val="24"/>
          <w:szCs w:val="24"/>
        </w:rPr>
        <w:t>Изучение данного предмета способствует формированию общепознавательных универсальных учебных действий:</w:t>
      </w:r>
    </w:p>
    <w:p w:rsidR="004D4AED" w:rsidRPr="00D32756" w:rsidRDefault="004D4AED" w:rsidP="00645570">
      <w:pPr>
        <w:spacing w:after="0" w:line="240" w:lineRule="auto"/>
        <w:jc w:val="both"/>
        <w:rPr>
          <w:rFonts w:ascii="Times New Roman" w:hAnsi="Times New Roman" w:cs="Times New Roman"/>
          <w:sz w:val="24"/>
          <w:szCs w:val="24"/>
        </w:rPr>
      </w:pPr>
      <w:r w:rsidRPr="00D32756">
        <w:rPr>
          <w:rFonts w:ascii="Times New Roman" w:hAnsi="Times New Roman" w:cs="Times New Roman"/>
          <w:sz w:val="24"/>
          <w:szCs w:val="24"/>
        </w:rPr>
        <w:t>• овладению начальными формами исследовательской деятельности, включая умение поиска и работы с информацией;</w:t>
      </w:r>
    </w:p>
    <w:p w:rsidR="004D4AED" w:rsidRPr="00D32756" w:rsidRDefault="004D4AED" w:rsidP="00645570">
      <w:pPr>
        <w:spacing w:after="0" w:line="240" w:lineRule="auto"/>
        <w:jc w:val="both"/>
        <w:rPr>
          <w:rFonts w:ascii="Times New Roman" w:hAnsi="Times New Roman" w:cs="Times New Roman"/>
          <w:sz w:val="24"/>
          <w:szCs w:val="24"/>
        </w:rPr>
      </w:pPr>
      <w:r w:rsidRPr="00D32756">
        <w:rPr>
          <w:rFonts w:ascii="Times New Roman" w:hAnsi="Times New Roman" w:cs="Times New Roman"/>
          <w:sz w:val="24"/>
          <w:szCs w:val="24"/>
        </w:rPr>
        <w:t>• формированию действий замещения и моделирования (использование готовых моделей для объяснения явлений или выявления свойств объектов и создания моделей);</w:t>
      </w:r>
    </w:p>
    <w:p w:rsidR="004D4AED" w:rsidRDefault="004D4AED" w:rsidP="00645570">
      <w:pPr>
        <w:spacing w:after="0" w:line="240" w:lineRule="auto"/>
        <w:jc w:val="both"/>
        <w:rPr>
          <w:rFonts w:ascii="Times New Roman" w:hAnsi="Times New Roman" w:cs="Times New Roman"/>
          <w:sz w:val="24"/>
          <w:szCs w:val="24"/>
        </w:rPr>
      </w:pPr>
      <w:r w:rsidRPr="00D32756">
        <w:rPr>
          <w:rFonts w:ascii="Times New Roman" w:hAnsi="Times New Roman" w:cs="Times New Roman"/>
          <w:sz w:val="24"/>
          <w:szCs w:val="24"/>
        </w:rPr>
        <w:t>• формированию логических действий сравнения, подведения под понятия, аналогии, классификации объектов живой и неживой природы на основе внешних признаков или известных характерных свойств; установления причинно-следственных связей в окружающем мире, в том числе на многообразном материале природы и культуры родного края.</w:t>
      </w:r>
    </w:p>
    <w:p w:rsidR="00645570" w:rsidRPr="00D32756" w:rsidRDefault="00645570" w:rsidP="00645570">
      <w:pPr>
        <w:spacing w:after="0" w:line="240" w:lineRule="auto"/>
        <w:jc w:val="both"/>
        <w:rPr>
          <w:rFonts w:ascii="Times New Roman" w:hAnsi="Times New Roman" w:cs="Times New Roman"/>
          <w:sz w:val="24"/>
          <w:szCs w:val="24"/>
        </w:rPr>
      </w:pPr>
    </w:p>
    <w:p w:rsidR="004D4AED" w:rsidRPr="00D32756" w:rsidRDefault="00645570" w:rsidP="00645570">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 xml:space="preserve">            </w:t>
      </w:r>
      <w:r w:rsidR="004D4AED" w:rsidRPr="00D32756">
        <w:rPr>
          <w:rFonts w:ascii="Times New Roman" w:hAnsi="Times New Roman" w:cs="Times New Roman"/>
          <w:b/>
          <w:sz w:val="24"/>
          <w:szCs w:val="24"/>
        </w:rPr>
        <w:t>«Изобразительное искусство».</w:t>
      </w:r>
      <w:r w:rsidR="004D4AED" w:rsidRPr="00D32756">
        <w:rPr>
          <w:rFonts w:ascii="Times New Roman" w:hAnsi="Times New Roman" w:cs="Times New Roman"/>
          <w:sz w:val="24"/>
          <w:szCs w:val="24"/>
        </w:rPr>
        <w:t xml:space="preserve"> Развивающий потенциал этого предмета связан с формированием личностных, познавательных, регулятивных действий.</w:t>
      </w:r>
    </w:p>
    <w:p w:rsidR="004D4AED" w:rsidRPr="00D32756" w:rsidRDefault="00645570" w:rsidP="0064557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4D4AED" w:rsidRPr="00D32756">
        <w:rPr>
          <w:rFonts w:ascii="Times New Roman" w:hAnsi="Times New Roman" w:cs="Times New Roman"/>
          <w:sz w:val="24"/>
          <w:szCs w:val="24"/>
        </w:rPr>
        <w:t>Моделирующий характер изобразительной деятельности создаёт условия для формирования общеучебных действий, замещения и моделирования явлений и объектов природного и социокультурного мира в продуктивной деятельности обучающихся. Такое моделирование является основой развития познания ребёнком мира и способствует формированию логических операций сравнения, установления тождества и различий, аналогий, причинно-следственных связей и отношений. При создании продукта изобразительной деятельности особые требования предъявляются к регулятивным действиям — целеполаганию как формированию замысла, планированию и организации действий в соответствии с целью, умению контролировать соответствие выполняемых действий способу, внесению коррективов на основе предвосхищения будущего результата и его соответствия замыслу.</w:t>
      </w:r>
    </w:p>
    <w:p w:rsidR="004D4AED" w:rsidRPr="00D32756" w:rsidRDefault="00462877" w:rsidP="000B5C48">
      <w:pPr>
        <w:spacing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4D4AED" w:rsidRPr="00D32756">
        <w:rPr>
          <w:rFonts w:ascii="Times New Roman" w:hAnsi="Times New Roman" w:cs="Times New Roman"/>
          <w:sz w:val="24"/>
          <w:szCs w:val="24"/>
        </w:rPr>
        <w:t>В сфере личностных действий приобщение к мировой и отечественной культуре и освоение сокровищницы изобразительного искусства, народных, национальных традиций, искусства других народов обеспечивают формирование гражданской идентичности личности, толерантности, эстетических ценностей и вкусов, новой системы мотивов, включая мотивы творческого самовыражения, способствуют развитию позитивной самооценки и самоуважения обучающихся.</w:t>
      </w:r>
    </w:p>
    <w:p w:rsidR="008F13E8" w:rsidRPr="008F13E8" w:rsidRDefault="00462877" w:rsidP="000B5C48">
      <w:pPr>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          </w:t>
      </w:r>
      <w:r w:rsidR="004D4AED" w:rsidRPr="00D32756">
        <w:rPr>
          <w:rFonts w:ascii="Times New Roman" w:hAnsi="Times New Roman" w:cs="Times New Roman"/>
          <w:b/>
          <w:sz w:val="24"/>
          <w:szCs w:val="24"/>
        </w:rPr>
        <w:t>«Музыка».</w:t>
      </w:r>
      <w:r w:rsidR="004D4AED" w:rsidRPr="00D32756">
        <w:rPr>
          <w:rFonts w:ascii="Times New Roman" w:hAnsi="Times New Roman" w:cs="Times New Roman"/>
          <w:sz w:val="24"/>
          <w:szCs w:val="24"/>
        </w:rPr>
        <w:t xml:space="preserve"> </w:t>
      </w:r>
      <w:r w:rsidR="008F13E8" w:rsidRPr="008F13E8">
        <w:rPr>
          <w:rFonts w:ascii="Times New Roman" w:hAnsi="Times New Roman" w:cs="Times New Roman"/>
          <w:sz w:val="24"/>
          <w:szCs w:val="24"/>
        </w:rPr>
        <w:t>Достижение личностных, метапредметных и предметных результатов освоения программы обучающимися происходит в процессе активного восприятия и обсуждения музыки, освоения основ музыкальной грамоты, собственного опыта музыкально-творческой деятельности обучающихся: хорового пения и игры на элементарных музыкальных инструментах, пластическом интонировании, подготовке музыкально-театрализованных представлений.</w:t>
      </w:r>
    </w:p>
    <w:p w:rsidR="008F13E8" w:rsidRPr="008F13E8" w:rsidRDefault="008F13E8" w:rsidP="000B5C48">
      <w:pPr>
        <w:spacing w:line="240" w:lineRule="auto"/>
        <w:jc w:val="both"/>
        <w:rPr>
          <w:rFonts w:ascii="Times New Roman" w:hAnsi="Times New Roman" w:cs="Times New Roman"/>
          <w:sz w:val="24"/>
          <w:szCs w:val="24"/>
        </w:rPr>
      </w:pPr>
      <w:r w:rsidRPr="008F13E8">
        <w:rPr>
          <w:rFonts w:ascii="Times New Roman" w:hAnsi="Times New Roman" w:cs="Times New Roman"/>
          <w:b/>
          <w:sz w:val="24"/>
          <w:szCs w:val="24"/>
        </w:rPr>
        <w:t>Личностные результаты</w:t>
      </w:r>
      <w:r>
        <w:rPr>
          <w:rFonts w:ascii="Times New Roman" w:hAnsi="Times New Roman" w:cs="Times New Roman"/>
          <w:b/>
          <w:sz w:val="24"/>
          <w:szCs w:val="24"/>
        </w:rPr>
        <w:t xml:space="preserve"> </w:t>
      </w:r>
      <w:r w:rsidRPr="008F13E8">
        <w:rPr>
          <w:rFonts w:ascii="Times New Roman" w:hAnsi="Times New Roman" w:cs="Times New Roman"/>
          <w:sz w:val="24"/>
          <w:szCs w:val="24"/>
        </w:rPr>
        <w:t>освоения программы должны отражать:</w:t>
      </w:r>
    </w:p>
    <w:p w:rsidR="008F13E8" w:rsidRPr="008F13E8" w:rsidRDefault="008F13E8" w:rsidP="00462877">
      <w:pPr>
        <w:spacing w:after="0" w:line="240" w:lineRule="auto"/>
        <w:jc w:val="both"/>
        <w:rPr>
          <w:rFonts w:ascii="Times New Roman" w:hAnsi="Times New Roman" w:cs="Times New Roman"/>
          <w:sz w:val="24"/>
          <w:szCs w:val="24"/>
        </w:rPr>
      </w:pPr>
      <w:r w:rsidRPr="008F13E8">
        <w:rPr>
          <w:rFonts w:ascii="Times New Roman" w:hAnsi="Times New Roman" w:cs="Times New Roman"/>
          <w:sz w:val="24"/>
          <w:szCs w:val="24"/>
        </w:rPr>
        <w:t>- 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w:t>
      </w:r>
    </w:p>
    <w:p w:rsidR="008F13E8" w:rsidRPr="008F13E8" w:rsidRDefault="008F13E8" w:rsidP="00462877">
      <w:pPr>
        <w:spacing w:after="0" w:line="240" w:lineRule="auto"/>
        <w:jc w:val="both"/>
        <w:rPr>
          <w:rFonts w:ascii="Times New Roman" w:hAnsi="Times New Roman" w:cs="Times New Roman"/>
          <w:sz w:val="24"/>
          <w:szCs w:val="24"/>
        </w:rPr>
      </w:pPr>
      <w:r w:rsidRPr="008F13E8">
        <w:rPr>
          <w:rFonts w:ascii="Times New Roman" w:hAnsi="Times New Roman" w:cs="Times New Roman"/>
          <w:sz w:val="24"/>
          <w:szCs w:val="24"/>
        </w:rPr>
        <w:t>- формирование целостного, социально ориентированного взгляда на мир в его органичном единстве и разнообразии культур;</w:t>
      </w:r>
    </w:p>
    <w:p w:rsidR="008F13E8" w:rsidRPr="008F13E8" w:rsidRDefault="008F13E8" w:rsidP="00462877">
      <w:pPr>
        <w:spacing w:after="0" w:line="240" w:lineRule="auto"/>
        <w:jc w:val="both"/>
        <w:rPr>
          <w:rFonts w:ascii="Times New Roman" w:hAnsi="Times New Roman" w:cs="Times New Roman"/>
          <w:sz w:val="24"/>
          <w:szCs w:val="24"/>
        </w:rPr>
      </w:pPr>
      <w:r w:rsidRPr="008F13E8">
        <w:rPr>
          <w:rFonts w:ascii="Times New Roman" w:hAnsi="Times New Roman" w:cs="Times New Roman"/>
          <w:sz w:val="24"/>
          <w:szCs w:val="24"/>
        </w:rPr>
        <w:t>- формирование уважительного отношения к культуре других народов;</w:t>
      </w:r>
    </w:p>
    <w:p w:rsidR="008F13E8" w:rsidRPr="008F13E8" w:rsidRDefault="008F13E8" w:rsidP="00462877">
      <w:pPr>
        <w:spacing w:after="0" w:line="240" w:lineRule="auto"/>
        <w:jc w:val="both"/>
        <w:rPr>
          <w:rFonts w:ascii="Times New Roman" w:hAnsi="Times New Roman" w:cs="Times New Roman"/>
          <w:sz w:val="24"/>
          <w:szCs w:val="24"/>
        </w:rPr>
      </w:pPr>
      <w:r w:rsidRPr="008F13E8">
        <w:rPr>
          <w:rFonts w:ascii="Times New Roman" w:hAnsi="Times New Roman" w:cs="Times New Roman"/>
          <w:sz w:val="24"/>
          <w:szCs w:val="24"/>
        </w:rPr>
        <w:t>- формирование эстетических потребностей, ценностей и чувств;</w:t>
      </w:r>
    </w:p>
    <w:p w:rsidR="008F13E8" w:rsidRPr="008F13E8" w:rsidRDefault="008F13E8" w:rsidP="00462877">
      <w:pPr>
        <w:spacing w:after="0" w:line="240" w:lineRule="auto"/>
        <w:jc w:val="both"/>
        <w:rPr>
          <w:rFonts w:ascii="Times New Roman" w:hAnsi="Times New Roman" w:cs="Times New Roman"/>
          <w:sz w:val="24"/>
          <w:szCs w:val="24"/>
        </w:rPr>
      </w:pPr>
      <w:r w:rsidRPr="008F13E8">
        <w:rPr>
          <w:rFonts w:ascii="Times New Roman" w:hAnsi="Times New Roman" w:cs="Times New Roman"/>
          <w:sz w:val="24"/>
          <w:szCs w:val="24"/>
        </w:rPr>
        <w:t>- формирование творческой активности и познавательного интереса при решении учебных задач и собственной музыкально-прикладной деятельности;</w:t>
      </w:r>
    </w:p>
    <w:p w:rsidR="008F13E8" w:rsidRPr="008F13E8" w:rsidRDefault="008F13E8" w:rsidP="00462877">
      <w:pPr>
        <w:spacing w:after="0" w:line="240" w:lineRule="auto"/>
        <w:jc w:val="both"/>
        <w:rPr>
          <w:rFonts w:ascii="Times New Roman" w:hAnsi="Times New Roman" w:cs="Times New Roman"/>
          <w:sz w:val="24"/>
          <w:szCs w:val="24"/>
        </w:rPr>
      </w:pPr>
      <w:r w:rsidRPr="008F13E8">
        <w:rPr>
          <w:rFonts w:ascii="Times New Roman" w:hAnsi="Times New Roman" w:cs="Times New Roman"/>
          <w:sz w:val="24"/>
          <w:szCs w:val="24"/>
        </w:rPr>
        <w:t>- развитие этических чувств, доброжелательности и эмоционально-нравственной отзывчивости, понимания и сопереживания чувствам других людей;</w:t>
      </w:r>
    </w:p>
    <w:p w:rsidR="008F13E8" w:rsidRPr="008F13E8" w:rsidRDefault="008F13E8" w:rsidP="00462877">
      <w:pPr>
        <w:spacing w:after="0" w:line="240" w:lineRule="auto"/>
        <w:jc w:val="both"/>
        <w:rPr>
          <w:rFonts w:ascii="Times New Roman" w:hAnsi="Times New Roman" w:cs="Times New Roman"/>
          <w:sz w:val="24"/>
          <w:szCs w:val="24"/>
        </w:rPr>
      </w:pPr>
      <w:r w:rsidRPr="008F13E8">
        <w:rPr>
          <w:rFonts w:ascii="Times New Roman" w:hAnsi="Times New Roman" w:cs="Times New Roman"/>
          <w:sz w:val="24"/>
          <w:szCs w:val="24"/>
        </w:rPr>
        <w:t>- развитие навыков сотрудничества со взрослыми и сверстниками в разных социальных ситуациях;</w:t>
      </w:r>
    </w:p>
    <w:p w:rsidR="008F13E8" w:rsidRPr="008F13E8" w:rsidRDefault="008F13E8" w:rsidP="00462877">
      <w:pPr>
        <w:spacing w:after="0" w:line="240" w:lineRule="auto"/>
        <w:jc w:val="both"/>
        <w:rPr>
          <w:rFonts w:ascii="Times New Roman" w:hAnsi="Times New Roman" w:cs="Times New Roman"/>
          <w:sz w:val="24"/>
          <w:szCs w:val="24"/>
        </w:rPr>
      </w:pPr>
      <w:r w:rsidRPr="008F13E8">
        <w:rPr>
          <w:rFonts w:ascii="Times New Roman" w:hAnsi="Times New Roman" w:cs="Times New Roman"/>
          <w:sz w:val="24"/>
          <w:szCs w:val="24"/>
        </w:rPr>
        <w:t xml:space="preserve">- формирование установки на наличие мотивации к бережному отношению к культурным и духовным ценностям. </w:t>
      </w:r>
    </w:p>
    <w:p w:rsidR="008F13E8" w:rsidRPr="008F13E8" w:rsidRDefault="00462877" w:rsidP="004628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8F13E8" w:rsidRPr="008F13E8">
        <w:rPr>
          <w:rFonts w:ascii="Times New Roman" w:hAnsi="Times New Roman" w:cs="Times New Roman"/>
          <w:sz w:val="24"/>
          <w:szCs w:val="24"/>
        </w:rPr>
        <w:t xml:space="preserve">В результате освоения программы у обучающихся будут сформированы готовность к саморазвитию, мотивация к обучению и познанию; понимание ценности отечественных национально-культурных традиций, осознание своей этнической и национальной принадлежности, уважение к истории и духовным традициям России, музыкальной культуре ее народов, понимание роли музыки в жизни человека и общества, духовно-нравственном развитии человека. В процессе приобретения собственного опыта музыкально-творческой деятельности обучающиеся научатся понимать музыку как составную и неотъемлемую часть окружающего мира, постигать и осмысливать явления музыкальной культуры, выражать свои мысли и чувства, обусловленные восприятием музыкальных произведений, использовать музыкальные образы при создании театрализованных и музыкально-пластических композиций, исполнении вокально-хоровых и инструментальных произведений, в импровизации. </w:t>
      </w:r>
    </w:p>
    <w:p w:rsidR="008F13E8" w:rsidRPr="008F13E8" w:rsidRDefault="00D86D7E" w:rsidP="00D86D7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8F13E8" w:rsidRPr="008F13E8">
        <w:rPr>
          <w:rFonts w:ascii="Times New Roman" w:hAnsi="Times New Roman" w:cs="Times New Roman"/>
          <w:sz w:val="24"/>
          <w:szCs w:val="24"/>
        </w:rPr>
        <w:t xml:space="preserve">Школьники научатся размышлять о музыке, эмоционально выражать свое отношение к искусству; проявлять эстетические и художественные предпочтения, интерес к музыкальному искусству и музыкальной деятельности; формировать позитивную самооценку, самоуважение, основанные на реализованном творческом потенциале, развитии художественного вкуса, осуществлении собственных музыкально-исполнительских замыслов. </w:t>
      </w:r>
    </w:p>
    <w:p w:rsidR="008F13E8" w:rsidRDefault="00D86D7E" w:rsidP="00D86D7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8F13E8" w:rsidRPr="008F13E8">
        <w:rPr>
          <w:rFonts w:ascii="Times New Roman" w:hAnsi="Times New Roman" w:cs="Times New Roman"/>
          <w:sz w:val="24"/>
          <w:szCs w:val="24"/>
        </w:rPr>
        <w:t xml:space="preserve">У обучающихся проявится способность вставать на позицию другого человека, вести диалог, участвовать в обсуждении значимых для человека явлений жизни и искусства, продуктивно сотрудничать со сверстниками и взрослыми в процессе </w:t>
      </w:r>
      <w:r w:rsidR="008F13E8" w:rsidRPr="008F13E8">
        <w:rPr>
          <w:rFonts w:ascii="Times New Roman" w:hAnsi="Times New Roman" w:cs="Times New Roman"/>
          <w:sz w:val="24"/>
          <w:szCs w:val="24"/>
        </w:rPr>
        <w:lastRenderedPageBreak/>
        <w:t xml:space="preserve">музыкально-творческой деятельности. Реализация программы  обеспечивает овладение социальными компетенциями, развитие коммуникативных способностей через музыкально-игровую деятельность, способности к дальнейшему самопознанию и саморазвитию. Обучающиеся научатся организовывать культурный досуг, самостоятельную музыкально-творческую деятельность, в том числе, на основе домашнего музицирования, совместной музыкальной деятельности с друзьями, родителями. </w:t>
      </w:r>
    </w:p>
    <w:p w:rsidR="00D86D7E" w:rsidRPr="008F13E8" w:rsidRDefault="00D86D7E" w:rsidP="00D86D7E">
      <w:pPr>
        <w:spacing w:after="0" w:line="240" w:lineRule="auto"/>
        <w:jc w:val="both"/>
        <w:rPr>
          <w:rFonts w:ascii="Times New Roman" w:hAnsi="Times New Roman" w:cs="Times New Roman"/>
          <w:sz w:val="24"/>
          <w:szCs w:val="24"/>
        </w:rPr>
      </w:pPr>
    </w:p>
    <w:p w:rsidR="008F13E8" w:rsidRPr="008F13E8" w:rsidRDefault="008F13E8" w:rsidP="000B5C48">
      <w:pPr>
        <w:spacing w:line="240" w:lineRule="auto"/>
        <w:jc w:val="both"/>
        <w:rPr>
          <w:rFonts w:ascii="Times New Roman" w:hAnsi="Times New Roman" w:cs="Times New Roman"/>
          <w:sz w:val="24"/>
          <w:szCs w:val="24"/>
        </w:rPr>
      </w:pPr>
      <w:r w:rsidRPr="008F13E8">
        <w:rPr>
          <w:rFonts w:ascii="Times New Roman" w:hAnsi="Times New Roman" w:cs="Times New Roman"/>
          <w:b/>
          <w:sz w:val="24"/>
          <w:szCs w:val="24"/>
        </w:rPr>
        <w:t>Метапредметные результаты</w:t>
      </w:r>
      <w:r>
        <w:rPr>
          <w:rFonts w:ascii="Times New Roman" w:hAnsi="Times New Roman" w:cs="Times New Roman"/>
          <w:b/>
          <w:sz w:val="24"/>
          <w:szCs w:val="24"/>
        </w:rPr>
        <w:t xml:space="preserve"> </w:t>
      </w:r>
      <w:r w:rsidRPr="008F13E8">
        <w:rPr>
          <w:rFonts w:ascii="Times New Roman" w:hAnsi="Times New Roman" w:cs="Times New Roman"/>
          <w:sz w:val="24"/>
          <w:szCs w:val="24"/>
        </w:rPr>
        <w:t>освоения программы должны отражать:</w:t>
      </w:r>
    </w:p>
    <w:p w:rsidR="008F13E8" w:rsidRPr="008F13E8" w:rsidRDefault="008F13E8" w:rsidP="00D86D7E">
      <w:pPr>
        <w:spacing w:after="0" w:line="240" w:lineRule="auto"/>
        <w:jc w:val="both"/>
        <w:rPr>
          <w:rFonts w:ascii="Times New Roman" w:hAnsi="Times New Roman" w:cs="Times New Roman"/>
          <w:sz w:val="24"/>
          <w:szCs w:val="24"/>
        </w:rPr>
      </w:pPr>
      <w:r w:rsidRPr="008F13E8">
        <w:rPr>
          <w:rFonts w:ascii="Times New Roman" w:hAnsi="Times New Roman" w:cs="Times New Roman"/>
          <w:sz w:val="24"/>
          <w:szCs w:val="24"/>
        </w:rPr>
        <w:t>- овладение способностью принимать и сохранять цели и задачи учебной деятельности, поиска средств ее осуществления в процессе освоения музыкальной культуры;</w:t>
      </w:r>
    </w:p>
    <w:p w:rsidR="008F13E8" w:rsidRPr="008F13E8" w:rsidRDefault="008F13E8" w:rsidP="00D86D7E">
      <w:pPr>
        <w:spacing w:after="0" w:line="240" w:lineRule="auto"/>
        <w:jc w:val="both"/>
        <w:rPr>
          <w:rFonts w:ascii="Times New Roman" w:hAnsi="Times New Roman" w:cs="Times New Roman"/>
          <w:sz w:val="24"/>
          <w:szCs w:val="24"/>
        </w:rPr>
      </w:pPr>
      <w:r w:rsidRPr="008F13E8">
        <w:rPr>
          <w:rFonts w:ascii="Times New Roman" w:hAnsi="Times New Roman" w:cs="Times New Roman"/>
          <w:sz w:val="24"/>
          <w:szCs w:val="24"/>
        </w:rPr>
        <w:t>- освоение способов решения проблем творческого и поискового характера в учебной, музыкально-исполнительской и творческой деятельности;</w:t>
      </w:r>
    </w:p>
    <w:p w:rsidR="008F13E8" w:rsidRPr="008F13E8" w:rsidRDefault="008F13E8" w:rsidP="00D86D7E">
      <w:pPr>
        <w:spacing w:after="0" w:line="240" w:lineRule="auto"/>
        <w:jc w:val="both"/>
        <w:rPr>
          <w:rFonts w:ascii="Times New Roman" w:hAnsi="Times New Roman" w:cs="Times New Roman"/>
          <w:sz w:val="24"/>
          <w:szCs w:val="24"/>
        </w:rPr>
      </w:pPr>
      <w:r w:rsidRPr="008F13E8">
        <w:rPr>
          <w:rFonts w:ascii="Times New Roman" w:hAnsi="Times New Roman" w:cs="Times New Roman"/>
          <w:sz w:val="24"/>
          <w:szCs w:val="24"/>
        </w:rPr>
        <w:t>- 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 в различных видах музыкальной деятельности;</w:t>
      </w:r>
    </w:p>
    <w:p w:rsidR="008F13E8" w:rsidRPr="008F13E8" w:rsidRDefault="008F13E8" w:rsidP="00D86D7E">
      <w:pPr>
        <w:spacing w:after="0" w:line="240" w:lineRule="auto"/>
        <w:jc w:val="both"/>
        <w:rPr>
          <w:rFonts w:ascii="Times New Roman" w:hAnsi="Times New Roman" w:cs="Times New Roman"/>
          <w:sz w:val="24"/>
          <w:szCs w:val="24"/>
        </w:rPr>
      </w:pPr>
      <w:r w:rsidRPr="008F13E8">
        <w:rPr>
          <w:rFonts w:ascii="Times New Roman" w:hAnsi="Times New Roman" w:cs="Times New Roman"/>
          <w:sz w:val="24"/>
          <w:szCs w:val="24"/>
        </w:rPr>
        <w:t>- освоение начальных форм познавательной и личностной рефлексии в процессе освоения музыкальной культуры в различных видах деятельности;</w:t>
      </w:r>
    </w:p>
    <w:p w:rsidR="008F13E8" w:rsidRPr="008F13E8" w:rsidRDefault="008F13E8" w:rsidP="00D86D7E">
      <w:pPr>
        <w:spacing w:after="0" w:line="240" w:lineRule="auto"/>
        <w:jc w:val="both"/>
        <w:rPr>
          <w:rFonts w:ascii="Times New Roman" w:hAnsi="Times New Roman" w:cs="Times New Roman"/>
          <w:sz w:val="24"/>
          <w:szCs w:val="24"/>
        </w:rPr>
      </w:pPr>
      <w:r w:rsidRPr="008F13E8">
        <w:rPr>
          <w:rFonts w:ascii="Times New Roman" w:hAnsi="Times New Roman" w:cs="Times New Roman"/>
          <w:sz w:val="24"/>
          <w:szCs w:val="24"/>
        </w:rPr>
        <w:t>- использование знаково-символических средств представления информации в процессе освоения средств музыкальной выразительности, основ музыкальной грамоты;</w:t>
      </w:r>
    </w:p>
    <w:p w:rsidR="008F13E8" w:rsidRPr="008F13E8" w:rsidRDefault="008F13E8" w:rsidP="00D86D7E">
      <w:pPr>
        <w:spacing w:after="0" w:line="240" w:lineRule="auto"/>
        <w:jc w:val="both"/>
        <w:rPr>
          <w:rFonts w:ascii="Times New Roman" w:hAnsi="Times New Roman" w:cs="Times New Roman"/>
          <w:sz w:val="24"/>
          <w:szCs w:val="24"/>
        </w:rPr>
      </w:pPr>
      <w:r w:rsidRPr="008F13E8">
        <w:rPr>
          <w:rFonts w:ascii="Times New Roman" w:hAnsi="Times New Roman" w:cs="Times New Roman"/>
          <w:sz w:val="24"/>
          <w:szCs w:val="24"/>
        </w:rPr>
        <w:t xml:space="preserve">- 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и анализировать звуки, готовить свое выступление и выступать с аудио-, видео- и графическим сопровождением; </w:t>
      </w:r>
    </w:p>
    <w:p w:rsidR="008F13E8" w:rsidRPr="008F13E8" w:rsidRDefault="008F13E8" w:rsidP="00D86D7E">
      <w:pPr>
        <w:spacing w:after="0" w:line="240" w:lineRule="auto"/>
        <w:jc w:val="both"/>
        <w:rPr>
          <w:rFonts w:ascii="Times New Roman" w:hAnsi="Times New Roman" w:cs="Times New Roman"/>
          <w:sz w:val="24"/>
          <w:szCs w:val="24"/>
        </w:rPr>
      </w:pPr>
      <w:r w:rsidRPr="008F13E8">
        <w:rPr>
          <w:rFonts w:ascii="Times New Roman" w:hAnsi="Times New Roman" w:cs="Times New Roman"/>
          <w:sz w:val="24"/>
          <w:szCs w:val="24"/>
        </w:rPr>
        <w:t>- умение оценивать произведения разных видов искусства, овладев логическими действиями сравнения, анализа, синтеза, обобщения, установления аналогий в процессе интонационно-образного, жанрового и стилевого анализа музыкальных произведений и других видов музыкально-творческой деятельности;</w:t>
      </w:r>
    </w:p>
    <w:p w:rsidR="008F13E8" w:rsidRPr="008F13E8" w:rsidRDefault="008F13E8" w:rsidP="00D86D7E">
      <w:pPr>
        <w:spacing w:after="0" w:line="240" w:lineRule="auto"/>
        <w:jc w:val="both"/>
        <w:rPr>
          <w:rFonts w:ascii="Times New Roman" w:hAnsi="Times New Roman" w:cs="Times New Roman"/>
          <w:sz w:val="24"/>
          <w:szCs w:val="24"/>
        </w:rPr>
      </w:pPr>
      <w:r w:rsidRPr="008F13E8">
        <w:rPr>
          <w:rFonts w:ascii="Times New Roman" w:hAnsi="Times New Roman" w:cs="Times New Roman"/>
          <w:sz w:val="24"/>
          <w:szCs w:val="24"/>
        </w:rPr>
        <w:t>- готовность к учебному сотрудничеству (общение, взаимодействие) со сверстниками при решении различных музыкально-творческих задач;</w:t>
      </w:r>
    </w:p>
    <w:p w:rsidR="008F13E8" w:rsidRPr="008F13E8" w:rsidRDefault="008F13E8" w:rsidP="00D86D7E">
      <w:pPr>
        <w:spacing w:after="0" w:line="240" w:lineRule="auto"/>
        <w:jc w:val="both"/>
        <w:rPr>
          <w:rFonts w:ascii="Times New Roman" w:hAnsi="Times New Roman" w:cs="Times New Roman"/>
          <w:sz w:val="24"/>
          <w:szCs w:val="24"/>
        </w:rPr>
      </w:pPr>
      <w:r w:rsidRPr="008F13E8">
        <w:rPr>
          <w:rFonts w:ascii="Times New Roman" w:hAnsi="Times New Roman" w:cs="Times New Roman"/>
          <w:sz w:val="24"/>
          <w:szCs w:val="24"/>
        </w:rPr>
        <w:t>- овладение базовыми предметными и межпредметными понятиями в процессе освоения учебного предмета «Музыка»;</w:t>
      </w:r>
    </w:p>
    <w:p w:rsidR="008F13E8" w:rsidRPr="008F13E8" w:rsidRDefault="008F13E8" w:rsidP="00D86D7E">
      <w:pPr>
        <w:spacing w:after="0" w:line="240" w:lineRule="auto"/>
        <w:jc w:val="both"/>
        <w:rPr>
          <w:rFonts w:ascii="Times New Roman" w:hAnsi="Times New Roman" w:cs="Times New Roman"/>
          <w:sz w:val="24"/>
          <w:szCs w:val="24"/>
        </w:rPr>
      </w:pPr>
      <w:r w:rsidRPr="008F13E8">
        <w:rPr>
          <w:rFonts w:ascii="Times New Roman" w:hAnsi="Times New Roman" w:cs="Times New Roman"/>
          <w:sz w:val="24"/>
          <w:szCs w:val="24"/>
        </w:rPr>
        <w:t>- 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умение фиксировать (записывать) в цифровой форме измеряемые величины и анализировать звуки, готовить свое выступление и выступать с аудио-, видео- и графическим сопровождением; соблюдать нормы информационной избирательности, этики и этикета;</w:t>
      </w:r>
    </w:p>
    <w:p w:rsidR="008F13E8" w:rsidRPr="008F13E8" w:rsidRDefault="008F13E8" w:rsidP="00D86D7E">
      <w:pPr>
        <w:spacing w:after="0" w:line="240" w:lineRule="auto"/>
        <w:jc w:val="both"/>
        <w:rPr>
          <w:rFonts w:ascii="Times New Roman" w:hAnsi="Times New Roman" w:cs="Times New Roman"/>
          <w:sz w:val="24"/>
          <w:szCs w:val="24"/>
        </w:rPr>
      </w:pPr>
      <w:r w:rsidRPr="008F13E8">
        <w:rPr>
          <w:rFonts w:ascii="Times New Roman" w:hAnsi="Times New Roman" w:cs="Times New Roman"/>
          <w:sz w:val="24"/>
          <w:szCs w:val="24"/>
        </w:rPr>
        <w:t>- 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 в процессе слушания и освоения музыкальных произведений различных жанров и форм;</w:t>
      </w:r>
    </w:p>
    <w:p w:rsidR="008F13E8" w:rsidRPr="008F13E8" w:rsidRDefault="008F13E8" w:rsidP="00D86D7E">
      <w:pPr>
        <w:spacing w:after="0" w:line="240" w:lineRule="auto"/>
        <w:jc w:val="both"/>
        <w:rPr>
          <w:rFonts w:ascii="Times New Roman" w:hAnsi="Times New Roman" w:cs="Times New Roman"/>
          <w:sz w:val="24"/>
          <w:szCs w:val="24"/>
        </w:rPr>
      </w:pPr>
      <w:r w:rsidRPr="008F13E8">
        <w:rPr>
          <w:rFonts w:ascii="Times New Roman" w:hAnsi="Times New Roman" w:cs="Times New Roman"/>
          <w:sz w:val="24"/>
          <w:szCs w:val="24"/>
        </w:rPr>
        <w:t>- 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 событий, формирующихся в процессе совместной творческой и коллективной хоровой и инструментальной деятельности;</w:t>
      </w:r>
    </w:p>
    <w:p w:rsidR="008F13E8" w:rsidRPr="008F13E8" w:rsidRDefault="008F13E8" w:rsidP="00D86D7E">
      <w:pPr>
        <w:spacing w:after="0" w:line="240" w:lineRule="auto"/>
        <w:jc w:val="both"/>
        <w:rPr>
          <w:rFonts w:ascii="Times New Roman" w:hAnsi="Times New Roman" w:cs="Times New Roman"/>
          <w:sz w:val="24"/>
          <w:szCs w:val="24"/>
        </w:rPr>
      </w:pPr>
      <w:r w:rsidRPr="008F13E8">
        <w:rPr>
          <w:rFonts w:ascii="Times New Roman" w:hAnsi="Times New Roman" w:cs="Times New Roman"/>
          <w:sz w:val="24"/>
          <w:szCs w:val="24"/>
        </w:rPr>
        <w:lastRenderedPageBreak/>
        <w:t>- овладение начальными сведениями о сущности и особенностях объектов, процессов и явлений действительности (культурных и др.) в соответствии с содержанием учебного предмета «Музыка»;</w:t>
      </w:r>
    </w:p>
    <w:p w:rsidR="008F13E8" w:rsidRPr="008F13E8" w:rsidRDefault="008F13E8" w:rsidP="00D86D7E">
      <w:pPr>
        <w:spacing w:after="0" w:line="240" w:lineRule="auto"/>
        <w:jc w:val="both"/>
        <w:rPr>
          <w:rFonts w:ascii="Times New Roman" w:hAnsi="Times New Roman" w:cs="Times New Roman"/>
          <w:i/>
          <w:sz w:val="24"/>
          <w:szCs w:val="24"/>
        </w:rPr>
      </w:pPr>
      <w:r w:rsidRPr="008F13E8">
        <w:rPr>
          <w:rFonts w:ascii="Times New Roman" w:hAnsi="Times New Roman" w:cs="Times New Roman"/>
          <w:sz w:val="24"/>
          <w:szCs w:val="24"/>
        </w:rPr>
        <w:t>- овладение базовыми предметными и межпредметными понятиями, отражающими существенные связи и отношения между объектами и процессами, в процессе привлечения интегративных форм освоения учебного предмета «Музыка».</w:t>
      </w:r>
    </w:p>
    <w:p w:rsidR="008F13E8" w:rsidRPr="008F13E8" w:rsidRDefault="00D86D7E" w:rsidP="00D86D7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8F13E8" w:rsidRPr="008F13E8">
        <w:rPr>
          <w:rFonts w:ascii="Times New Roman" w:hAnsi="Times New Roman" w:cs="Times New Roman"/>
          <w:sz w:val="24"/>
          <w:szCs w:val="24"/>
        </w:rPr>
        <w:t>В результате реализации программы обучающиеся смогут освоить универсальные учебные действия, обеспечивающие овладение ключевыми компетенциями, реализовать собственный творческий потенциал, применяя музыкальные знания и представления о музыкальном искусстве в познавательной и практической деятельности.</w:t>
      </w:r>
    </w:p>
    <w:p w:rsidR="00D86D7E" w:rsidRDefault="00D86D7E" w:rsidP="000B5C48">
      <w:pPr>
        <w:spacing w:line="240" w:lineRule="auto"/>
        <w:jc w:val="both"/>
        <w:rPr>
          <w:rFonts w:ascii="Times New Roman" w:hAnsi="Times New Roman" w:cs="Times New Roman"/>
          <w:sz w:val="24"/>
          <w:szCs w:val="24"/>
        </w:rPr>
      </w:pPr>
    </w:p>
    <w:p w:rsidR="004D4AED" w:rsidRPr="00D32756" w:rsidRDefault="00D86D7E" w:rsidP="000B5C48">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4D4AED" w:rsidRPr="00D32756">
        <w:rPr>
          <w:rFonts w:ascii="Times New Roman" w:hAnsi="Times New Roman" w:cs="Times New Roman"/>
          <w:b/>
          <w:sz w:val="24"/>
          <w:szCs w:val="24"/>
        </w:rPr>
        <w:t>«Технология».</w:t>
      </w:r>
      <w:r w:rsidR="008F13E8">
        <w:rPr>
          <w:rFonts w:ascii="Times New Roman" w:hAnsi="Times New Roman" w:cs="Times New Roman"/>
          <w:b/>
          <w:sz w:val="24"/>
          <w:szCs w:val="24"/>
        </w:rPr>
        <w:t xml:space="preserve"> </w:t>
      </w:r>
      <w:r w:rsidR="004D4AED" w:rsidRPr="00D32756">
        <w:rPr>
          <w:rFonts w:ascii="Times New Roman" w:hAnsi="Times New Roman" w:cs="Times New Roman"/>
          <w:sz w:val="24"/>
          <w:szCs w:val="24"/>
        </w:rPr>
        <w:t>Специфика этого предмета и его значимость для формирования универсальных учебных действий обусловлены:</w:t>
      </w:r>
    </w:p>
    <w:p w:rsidR="004D4AED" w:rsidRPr="00D32756" w:rsidRDefault="004D4AED" w:rsidP="00D86D7E">
      <w:pPr>
        <w:spacing w:after="0" w:line="240" w:lineRule="auto"/>
        <w:jc w:val="both"/>
        <w:rPr>
          <w:rFonts w:ascii="Times New Roman" w:hAnsi="Times New Roman" w:cs="Times New Roman"/>
          <w:sz w:val="24"/>
          <w:szCs w:val="24"/>
        </w:rPr>
      </w:pPr>
      <w:r w:rsidRPr="00D32756">
        <w:rPr>
          <w:rFonts w:ascii="Times New Roman" w:hAnsi="Times New Roman" w:cs="Times New Roman"/>
          <w:sz w:val="24"/>
          <w:szCs w:val="24"/>
        </w:rPr>
        <w:t>• ключевой ролью предметно-преобразовательной деятельности как основы формирования системы универсальных учебных действий;</w:t>
      </w:r>
    </w:p>
    <w:p w:rsidR="004D4AED" w:rsidRPr="00D32756" w:rsidRDefault="004D4AED" w:rsidP="00D86D7E">
      <w:pPr>
        <w:spacing w:after="0" w:line="240" w:lineRule="auto"/>
        <w:jc w:val="both"/>
        <w:rPr>
          <w:rFonts w:ascii="Times New Roman" w:hAnsi="Times New Roman" w:cs="Times New Roman"/>
          <w:sz w:val="24"/>
          <w:szCs w:val="24"/>
        </w:rPr>
      </w:pPr>
      <w:r w:rsidRPr="00D32756">
        <w:rPr>
          <w:rFonts w:ascii="Times New Roman" w:hAnsi="Times New Roman" w:cs="Times New Roman"/>
          <w:sz w:val="24"/>
          <w:szCs w:val="24"/>
        </w:rPr>
        <w:t>• значением универсальных учебных действий моделирования и планирования, которые являются непосредственным предметом усвоения в ходе выполнения различных заданий по курсу (так, в ходе решения задач на конструирование обучающиеся учатся использовать схемы, карты и модели, задающие полную ориентировочную основу выполнения предложенных заданий и позволяющие выделять необходимую систему ориентиров);</w:t>
      </w:r>
    </w:p>
    <w:p w:rsidR="004D4AED" w:rsidRPr="00D32756" w:rsidRDefault="004D4AED" w:rsidP="00D86D7E">
      <w:pPr>
        <w:spacing w:after="0" w:line="240" w:lineRule="auto"/>
        <w:jc w:val="both"/>
        <w:rPr>
          <w:rFonts w:ascii="Times New Roman" w:hAnsi="Times New Roman" w:cs="Times New Roman"/>
          <w:sz w:val="24"/>
          <w:szCs w:val="24"/>
        </w:rPr>
      </w:pPr>
      <w:r w:rsidRPr="00D32756">
        <w:rPr>
          <w:rFonts w:ascii="Times New Roman" w:hAnsi="Times New Roman" w:cs="Times New Roman"/>
          <w:sz w:val="24"/>
          <w:szCs w:val="24"/>
        </w:rPr>
        <w:t>• специальной организацией процесса планомерно-поэтапной отработки предметно-преобразовательной деятельности обучающихся в генезисе и развитии психологических новообразований младшего школьного возраста — умении осуществлять анализ, действовать во внутреннем умственном плане; рефлексией как осознанием содержания и оснований выполняемой деятельности;</w:t>
      </w:r>
    </w:p>
    <w:p w:rsidR="004D4AED" w:rsidRPr="00D32756" w:rsidRDefault="004D4AED" w:rsidP="00D86D7E">
      <w:pPr>
        <w:spacing w:after="0" w:line="240" w:lineRule="auto"/>
        <w:jc w:val="both"/>
        <w:rPr>
          <w:rFonts w:ascii="Times New Roman" w:hAnsi="Times New Roman" w:cs="Times New Roman"/>
          <w:sz w:val="24"/>
          <w:szCs w:val="24"/>
        </w:rPr>
      </w:pPr>
      <w:r w:rsidRPr="00D32756">
        <w:rPr>
          <w:rFonts w:ascii="Times New Roman" w:hAnsi="Times New Roman" w:cs="Times New Roman"/>
          <w:sz w:val="24"/>
          <w:szCs w:val="24"/>
        </w:rPr>
        <w:t>• широким использованием форм группового сотрудничества и проектных форм работы для реализации учебных целей курса;</w:t>
      </w:r>
    </w:p>
    <w:p w:rsidR="004D4AED" w:rsidRPr="00D32756" w:rsidRDefault="004D4AED" w:rsidP="00D86D7E">
      <w:pPr>
        <w:spacing w:after="0" w:line="240" w:lineRule="auto"/>
        <w:jc w:val="both"/>
        <w:rPr>
          <w:rFonts w:ascii="Times New Roman" w:hAnsi="Times New Roman" w:cs="Times New Roman"/>
          <w:sz w:val="24"/>
          <w:szCs w:val="24"/>
        </w:rPr>
      </w:pPr>
      <w:r w:rsidRPr="00D32756">
        <w:rPr>
          <w:rFonts w:ascii="Times New Roman" w:hAnsi="Times New Roman" w:cs="Times New Roman"/>
          <w:sz w:val="24"/>
          <w:szCs w:val="24"/>
        </w:rPr>
        <w:t>• формированием первоначальных элементов ИКТ-компетентности обучающихся.</w:t>
      </w:r>
    </w:p>
    <w:p w:rsidR="004D4AED" w:rsidRPr="00D32756" w:rsidRDefault="00D86D7E" w:rsidP="000B5C48">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4D4AED" w:rsidRPr="00D32756">
        <w:rPr>
          <w:rFonts w:ascii="Times New Roman" w:hAnsi="Times New Roman" w:cs="Times New Roman"/>
          <w:sz w:val="24"/>
          <w:szCs w:val="24"/>
        </w:rPr>
        <w:t>Изучение технологии обеспечивает реализацию следующих целей:</w:t>
      </w:r>
    </w:p>
    <w:p w:rsidR="004D4AED" w:rsidRPr="00D32756" w:rsidRDefault="004D4AED" w:rsidP="00D86D7E">
      <w:pPr>
        <w:spacing w:after="0" w:line="240" w:lineRule="auto"/>
        <w:jc w:val="both"/>
        <w:rPr>
          <w:rFonts w:ascii="Times New Roman" w:hAnsi="Times New Roman" w:cs="Times New Roman"/>
          <w:sz w:val="24"/>
          <w:szCs w:val="24"/>
        </w:rPr>
      </w:pPr>
      <w:r w:rsidRPr="00D32756">
        <w:rPr>
          <w:rFonts w:ascii="Times New Roman" w:hAnsi="Times New Roman" w:cs="Times New Roman"/>
          <w:sz w:val="24"/>
          <w:szCs w:val="24"/>
        </w:rPr>
        <w:t>• формирование картины мира материальной и духовной культуры как продукта творческой предметно-преобразующей деятельности человека;</w:t>
      </w:r>
    </w:p>
    <w:p w:rsidR="004D4AED" w:rsidRPr="00D32756" w:rsidRDefault="004D4AED" w:rsidP="00D86D7E">
      <w:pPr>
        <w:spacing w:after="0" w:line="240" w:lineRule="auto"/>
        <w:jc w:val="both"/>
        <w:rPr>
          <w:rFonts w:ascii="Times New Roman" w:hAnsi="Times New Roman" w:cs="Times New Roman"/>
          <w:sz w:val="24"/>
          <w:szCs w:val="24"/>
        </w:rPr>
      </w:pPr>
      <w:r w:rsidRPr="00D32756">
        <w:rPr>
          <w:rFonts w:ascii="Times New Roman" w:hAnsi="Times New Roman" w:cs="Times New Roman"/>
          <w:sz w:val="24"/>
          <w:szCs w:val="24"/>
        </w:rPr>
        <w:t>• развитие знаково-символического и пространственного мышления, творческого и репродуктивного воображения на основе развития способности обучающегося к моделированию и отображению объекта и процесса его преобразования в форме моделей (рисунков, планов, схем, чертежей);</w:t>
      </w:r>
    </w:p>
    <w:p w:rsidR="004D4AED" w:rsidRPr="00D32756" w:rsidRDefault="004D4AED" w:rsidP="00D86D7E">
      <w:pPr>
        <w:spacing w:after="0" w:line="240" w:lineRule="auto"/>
        <w:jc w:val="both"/>
        <w:rPr>
          <w:rFonts w:ascii="Times New Roman" w:hAnsi="Times New Roman" w:cs="Times New Roman"/>
          <w:sz w:val="24"/>
          <w:szCs w:val="24"/>
        </w:rPr>
      </w:pPr>
      <w:r w:rsidRPr="00D32756">
        <w:rPr>
          <w:rFonts w:ascii="Times New Roman" w:hAnsi="Times New Roman" w:cs="Times New Roman"/>
          <w:sz w:val="24"/>
          <w:szCs w:val="24"/>
        </w:rPr>
        <w:t>• развитие регулятивных действий, включая целеполагание; планирование (умение составлять план действий и применять его для решения задач); прогнозирование (предвосхищение будущего результата при различных условиях выполнения действия); контроль, коррекция и оценка;</w:t>
      </w:r>
    </w:p>
    <w:p w:rsidR="004D4AED" w:rsidRPr="00D32756" w:rsidRDefault="004D4AED" w:rsidP="00D86D7E">
      <w:pPr>
        <w:spacing w:after="0" w:line="240" w:lineRule="auto"/>
        <w:jc w:val="both"/>
        <w:rPr>
          <w:rFonts w:ascii="Times New Roman" w:hAnsi="Times New Roman" w:cs="Times New Roman"/>
          <w:sz w:val="24"/>
          <w:szCs w:val="24"/>
        </w:rPr>
      </w:pPr>
      <w:r w:rsidRPr="00D32756">
        <w:rPr>
          <w:rFonts w:ascii="Times New Roman" w:hAnsi="Times New Roman" w:cs="Times New Roman"/>
          <w:sz w:val="24"/>
          <w:szCs w:val="24"/>
        </w:rPr>
        <w:t>• формирование внутреннего плана на основе поэтапной отработки предметно-преобразующих действий;</w:t>
      </w:r>
    </w:p>
    <w:p w:rsidR="004D4AED" w:rsidRPr="00D32756" w:rsidRDefault="004D4AED" w:rsidP="00D86D7E">
      <w:pPr>
        <w:spacing w:after="0" w:line="240" w:lineRule="auto"/>
        <w:jc w:val="both"/>
        <w:rPr>
          <w:rFonts w:ascii="Times New Roman" w:hAnsi="Times New Roman" w:cs="Times New Roman"/>
          <w:sz w:val="24"/>
          <w:szCs w:val="24"/>
        </w:rPr>
      </w:pPr>
      <w:r w:rsidRPr="00D32756">
        <w:rPr>
          <w:rFonts w:ascii="Times New Roman" w:hAnsi="Times New Roman" w:cs="Times New Roman"/>
          <w:sz w:val="24"/>
          <w:szCs w:val="24"/>
        </w:rPr>
        <w:t>• развитие планирующей и регулирующей функций речи;</w:t>
      </w:r>
    </w:p>
    <w:p w:rsidR="004D4AED" w:rsidRPr="00D32756" w:rsidRDefault="004D4AED" w:rsidP="00D86D7E">
      <w:pPr>
        <w:spacing w:after="0" w:line="240" w:lineRule="auto"/>
        <w:jc w:val="both"/>
        <w:rPr>
          <w:rFonts w:ascii="Times New Roman" w:hAnsi="Times New Roman" w:cs="Times New Roman"/>
          <w:sz w:val="24"/>
          <w:szCs w:val="24"/>
        </w:rPr>
      </w:pPr>
      <w:r w:rsidRPr="00D32756">
        <w:rPr>
          <w:rFonts w:ascii="Times New Roman" w:hAnsi="Times New Roman" w:cs="Times New Roman"/>
          <w:sz w:val="24"/>
          <w:szCs w:val="24"/>
        </w:rPr>
        <w:t>• развитие коммуникативной компетентности обучающихся на основе организации совместно-продуктивной деятельности;</w:t>
      </w:r>
    </w:p>
    <w:p w:rsidR="004D4AED" w:rsidRPr="00D32756" w:rsidRDefault="004D4AED" w:rsidP="000B5C48">
      <w:pPr>
        <w:spacing w:line="240" w:lineRule="auto"/>
        <w:jc w:val="both"/>
        <w:rPr>
          <w:rFonts w:ascii="Times New Roman" w:hAnsi="Times New Roman" w:cs="Times New Roman"/>
          <w:sz w:val="24"/>
          <w:szCs w:val="24"/>
        </w:rPr>
      </w:pPr>
      <w:r w:rsidRPr="00D32756">
        <w:rPr>
          <w:rFonts w:ascii="Times New Roman" w:hAnsi="Times New Roman" w:cs="Times New Roman"/>
          <w:sz w:val="24"/>
          <w:szCs w:val="24"/>
        </w:rPr>
        <w:t>• развитие эстетических представлений и критериев на основе изобразительной и художественной конструктивной деятельности;</w:t>
      </w:r>
    </w:p>
    <w:p w:rsidR="004D4AED" w:rsidRPr="00D32756" w:rsidRDefault="004D4AED" w:rsidP="00D86D7E">
      <w:pPr>
        <w:spacing w:after="0" w:line="240" w:lineRule="auto"/>
        <w:jc w:val="both"/>
        <w:rPr>
          <w:rFonts w:ascii="Times New Roman" w:hAnsi="Times New Roman" w:cs="Times New Roman"/>
          <w:sz w:val="24"/>
          <w:szCs w:val="24"/>
        </w:rPr>
      </w:pPr>
      <w:r w:rsidRPr="00D32756">
        <w:rPr>
          <w:rFonts w:ascii="Times New Roman" w:hAnsi="Times New Roman" w:cs="Times New Roman"/>
          <w:sz w:val="24"/>
          <w:szCs w:val="24"/>
        </w:rPr>
        <w:lastRenderedPageBreak/>
        <w:t>• формирование мотивации успеха и достижений младших школьников, творческой самореализации на основе эффективной организации предметно-преобразующей символико-моделирующей деятельности;</w:t>
      </w:r>
    </w:p>
    <w:p w:rsidR="004D4AED" w:rsidRPr="00D32756" w:rsidRDefault="004D4AED" w:rsidP="00D86D7E">
      <w:pPr>
        <w:spacing w:after="0" w:line="240" w:lineRule="auto"/>
        <w:jc w:val="both"/>
        <w:rPr>
          <w:rFonts w:ascii="Times New Roman" w:hAnsi="Times New Roman" w:cs="Times New Roman"/>
          <w:sz w:val="24"/>
          <w:szCs w:val="24"/>
        </w:rPr>
      </w:pPr>
      <w:r w:rsidRPr="00D32756">
        <w:rPr>
          <w:rFonts w:ascii="Times New Roman" w:hAnsi="Times New Roman" w:cs="Times New Roman"/>
          <w:sz w:val="24"/>
          <w:szCs w:val="24"/>
        </w:rPr>
        <w:t>• ознакомление обучающихся с миром профессий и их социальным значением, историей их возникновения и развития как первая ступень формирования готовности к предварительному профессиональному самоопределению;</w:t>
      </w:r>
    </w:p>
    <w:p w:rsidR="004D4AED" w:rsidRDefault="004D4AED" w:rsidP="00D86D7E">
      <w:pPr>
        <w:spacing w:after="0" w:line="240" w:lineRule="auto"/>
        <w:jc w:val="both"/>
        <w:rPr>
          <w:rFonts w:ascii="Times New Roman" w:hAnsi="Times New Roman" w:cs="Times New Roman"/>
          <w:sz w:val="24"/>
          <w:szCs w:val="24"/>
        </w:rPr>
      </w:pPr>
      <w:r w:rsidRPr="00D32756">
        <w:rPr>
          <w:rFonts w:ascii="Times New Roman" w:hAnsi="Times New Roman" w:cs="Times New Roman"/>
          <w:sz w:val="24"/>
          <w:szCs w:val="24"/>
        </w:rPr>
        <w:t>• формирование ИКТ-компетентности обучающихся, включая ознакомление с правилами жизни людей в мире информации: избирательность в потреблении информации, уважение к личной информации другого человека, к процессу познания учения, к состоянию неполного знания и другим аспектам.</w:t>
      </w:r>
    </w:p>
    <w:p w:rsidR="00D86D7E" w:rsidRPr="00D32756" w:rsidRDefault="00D86D7E" w:rsidP="00D86D7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4D4AED" w:rsidRPr="00D32756" w:rsidRDefault="00D86D7E" w:rsidP="000B5C48">
      <w:pPr>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           </w:t>
      </w:r>
      <w:r w:rsidR="004D4AED" w:rsidRPr="00D32756">
        <w:rPr>
          <w:rFonts w:ascii="Times New Roman" w:hAnsi="Times New Roman" w:cs="Times New Roman"/>
          <w:b/>
          <w:sz w:val="24"/>
          <w:szCs w:val="24"/>
        </w:rPr>
        <w:t>«Физическая культура».</w:t>
      </w:r>
      <w:r w:rsidR="004D4AED" w:rsidRPr="00D32756">
        <w:rPr>
          <w:rFonts w:ascii="Times New Roman" w:hAnsi="Times New Roman" w:cs="Times New Roman"/>
          <w:sz w:val="24"/>
          <w:szCs w:val="24"/>
        </w:rPr>
        <w:t xml:space="preserve"> Этот предмет обеспечивает формирование личностных универсальных действий:</w:t>
      </w:r>
    </w:p>
    <w:p w:rsidR="004D4AED" w:rsidRPr="00D32756" w:rsidRDefault="004D4AED" w:rsidP="00D86D7E">
      <w:pPr>
        <w:spacing w:after="0" w:line="240" w:lineRule="auto"/>
        <w:jc w:val="both"/>
        <w:rPr>
          <w:rFonts w:ascii="Times New Roman" w:hAnsi="Times New Roman" w:cs="Times New Roman"/>
          <w:sz w:val="24"/>
          <w:szCs w:val="24"/>
        </w:rPr>
      </w:pPr>
      <w:r w:rsidRPr="00D32756">
        <w:rPr>
          <w:rFonts w:ascii="Times New Roman" w:hAnsi="Times New Roman" w:cs="Times New Roman"/>
          <w:sz w:val="24"/>
          <w:szCs w:val="24"/>
        </w:rPr>
        <w:t>• основ общекультурной и российской гражданской идентичности как чувства гордости за достижения в мировом и отечественном спорте;</w:t>
      </w:r>
    </w:p>
    <w:p w:rsidR="004D4AED" w:rsidRPr="00D32756" w:rsidRDefault="004D4AED" w:rsidP="00D86D7E">
      <w:pPr>
        <w:spacing w:after="0" w:line="240" w:lineRule="auto"/>
        <w:jc w:val="both"/>
        <w:rPr>
          <w:rFonts w:ascii="Times New Roman" w:hAnsi="Times New Roman" w:cs="Times New Roman"/>
          <w:sz w:val="24"/>
          <w:szCs w:val="24"/>
        </w:rPr>
      </w:pPr>
      <w:r w:rsidRPr="00D32756">
        <w:rPr>
          <w:rFonts w:ascii="Times New Roman" w:hAnsi="Times New Roman" w:cs="Times New Roman"/>
          <w:sz w:val="24"/>
          <w:szCs w:val="24"/>
        </w:rPr>
        <w:t>• освоение моральных норм помощи тем, кто в ней нуждается, готовности принять на себя ответственность;</w:t>
      </w:r>
    </w:p>
    <w:p w:rsidR="004D4AED" w:rsidRPr="00D32756" w:rsidRDefault="004D4AED" w:rsidP="00D86D7E">
      <w:pPr>
        <w:spacing w:after="0" w:line="240" w:lineRule="auto"/>
        <w:jc w:val="both"/>
        <w:rPr>
          <w:rFonts w:ascii="Times New Roman" w:hAnsi="Times New Roman" w:cs="Times New Roman"/>
          <w:sz w:val="24"/>
          <w:szCs w:val="24"/>
        </w:rPr>
      </w:pPr>
      <w:r w:rsidRPr="00D32756">
        <w:rPr>
          <w:rFonts w:ascii="Times New Roman" w:hAnsi="Times New Roman" w:cs="Times New Roman"/>
          <w:sz w:val="24"/>
          <w:szCs w:val="24"/>
        </w:rPr>
        <w:t>• развитие мотивации достижения и готовности к преодолению трудностей на основе конструктивных стратегий совладания и умения мобилизовать свои личностные и физические ресурсы, стрессоустойчивости;</w:t>
      </w:r>
    </w:p>
    <w:p w:rsidR="004D4AED" w:rsidRPr="00D32756" w:rsidRDefault="004D4AED" w:rsidP="00D86D7E">
      <w:pPr>
        <w:spacing w:after="0" w:line="240" w:lineRule="auto"/>
        <w:jc w:val="both"/>
        <w:rPr>
          <w:rFonts w:ascii="Times New Roman" w:hAnsi="Times New Roman" w:cs="Times New Roman"/>
          <w:sz w:val="24"/>
          <w:szCs w:val="24"/>
        </w:rPr>
      </w:pPr>
      <w:r w:rsidRPr="00D32756">
        <w:rPr>
          <w:rFonts w:ascii="Times New Roman" w:hAnsi="Times New Roman" w:cs="Times New Roman"/>
          <w:sz w:val="24"/>
          <w:szCs w:val="24"/>
        </w:rPr>
        <w:t>• освоение правил здорового и безопасного образа жизни.</w:t>
      </w:r>
    </w:p>
    <w:p w:rsidR="004D4AED" w:rsidRPr="00D32756" w:rsidRDefault="004D4AED" w:rsidP="00D86D7E">
      <w:pPr>
        <w:spacing w:after="0" w:line="240" w:lineRule="auto"/>
        <w:jc w:val="both"/>
        <w:rPr>
          <w:rFonts w:ascii="Times New Roman" w:hAnsi="Times New Roman" w:cs="Times New Roman"/>
          <w:sz w:val="24"/>
          <w:szCs w:val="24"/>
        </w:rPr>
      </w:pPr>
      <w:r w:rsidRPr="00D32756">
        <w:rPr>
          <w:rFonts w:ascii="Times New Roman" w:hAnsi="Times New Roman" w:cs="Times New Roman"/>
          <w:sz w:val="24"/>
          <w:szCs w:val="24"/>
        </w:rPr>
        <w:t>«Физическая культура» как учебный предмет способствует:</w:t>
      </w:r>
    </w:p>
    <w:p w:rsidR="004D4AED" w:rsidRPr="00D32756" w:rsidRDefault="004D4AED" w:rsidP="00D86D7E">
      <w:pPr>
        <w:spacing w:after="0" w:line="240" w:lineRule="auto"/>
        <w:jc w:val="both"/>
        <w:rPr>
          <w:rFonts w:ascii="Times New Roman" w:hAnsi="Times New Roman" w:cs="Times New Roman"/>
          <w:sz w:val="24"/>
          <w:szCs w:val="24"/>
        </w:rPr>
      </w:pPr>
      <w:r w:rsidRPr="00D32756">
        <w:rPr>
          <w:rFonts w:ascii="Times New Roman" w:hAnsi="Times New Roman" w:cs="Times New Roman"/>
          <w:sz w:val="24"/>
          <w:szCs w:val="24"/>
        </w:rPr>
        <w:t>• в области регулятивных действий развитию умений планировать, регулировать, контролировать и оценивать свои действия;</w:t>
      </w:r>
    </w:p>
    <w:p w:rsidR="00EC13E6" w:rsidRDefault="004D4AED" w:rsidP="00D86D7E">
      <w:pPr>
        <w:spacing w:after="0" w:line="240" w:lineRule="auto"/>
        <w:jc w:val="both"/>
        <w:rPr>
          <w:rFonts w:ascii="Times New Roman" w:hAnsi="Times New Roman" w:cs="Times New Roman"/>
          <w:sz w:val="24"/>
          <w:szCs w:val="24"/>
        </w:rPr>
      </w:pPr>
      <w:r w:rsidRPr="00D32756">
        <w:rPr>
          <w:rFonts w:ascii="Times New Roman" w:hAnsi="Times New Roman" w:cs="Times New Roman"/>
          <w:sz w:val="24"/>
          <w:szCs w:val="24"/>
        </w:rPr>
        <w:t>• в области коммуникативных действий развитию взаимодействия, ориентации на партнёра, сотрудничеству и кооперации (в командных видах спорта — формированию умений планировать общую цель и пути её достижения; договариваться в отношении целей и способов действия, распределения функций и ролей в совместной деятельности; конструктивно разрешать конфликты; осуществлять взаимный контроль; адекватно оценивать собственное поведение и поведение партнёра и вносить необходимые коррективы в интересах достижения общего результата).</w:t>
      </w:r>
    </w:p>
    <w:p w:rsidR="00D86D7E" w:rsidRDefault="00D86D7E" w:rsidP="00D86D7E">
      <w:pPr>
        <w:spacing w:after="0" w:line="240" w:lineRule="auto"/>
        <w:jc w:val="both"/>
        <w:rPr>
          <w:rFonts w:ascii="Times New Roman" w:hAnsi="Times New Roman" w:cs="Times New Roman"/>
          <w:sz w:val="24"/>
          <w:szCs w:val="24"/>
        </w:rPr>
      </w:pPr>
    </w:p>
    <w:p w:rsidR="00B30E4D" w:rsidRPr="00B30E4D" w:rsidRDefault="00B30E4D" w:rsidP="000B5C48">
      <w:pPr>
        <w:shd w:val="clear" w:color="auto" w:fill="FFFFFF"/>
        <w:spacing w:after="0" w:line="240" w:lineRule="auto"/>
        <w:jc w:val="center"/>
        <w:rPr>
          <w:rFonts w:ascii="Times New Roman" w:eastAsia="Times New Roman" w:hAnsi="Times New Roman" w:cs="Times New Roman"/>
          <w:b/>
          <w:sz w:val="24"/>
          <w:szCs w:val="24"/>
        </w:rPr>
      </w:pPr>
      <w:r w:rsidRPr="00B30E4D">
        <w:rPr>
          <w:rFonts w:ascii="Times New Roman" w:eastAsia="Times New Roman" w:hAnsi="Times New Roman" w:cs="Times New Roman"/>
          <w:b/>
          <w:sz w:val="24"/>
          <w:szCs w:val="24"/>
        </w:rPr>
        <w:t>Методика и инструментарий мониторинга достижения планируемых результатов формирования универсальных учебных действий обучающихся</w:t>
      </w:r>
    </w:p>
    <w:tbl>
      <w:tblPr>
        <w:tblW w:w="10915" w:type="dxa"/>
        <w:tblInd w:w="-10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544"/>
        <w:gridCol w:w="1843"/>
        <w:gridCol w:w="1984"/>
        <w:gridCol w:w="1985"/>
        <w:gridCol w:w="1559"/>
      </w:tblGrid>
      <w:tr w:rsidR="00B30E4D" w:rsidRPr="00B30E4D" w:rsidTr="00391EA4">
        <w:trPr>
          <w:trHeight w:val="301"/>
        </w:trPr>
        <w:tc>
          <w:tcPr>
            <w:tcW w:w="3544" w:type="dxa"/>
            <w:vMerge w:val="restart"/>
            <w:vAlign w:val="center"/>
          </w:tcPr>
          <w:p w:rsidR="00B30E4D" w:rsidRPr="00B30E4D" w:rsidRDefault="00B30E4D" w:rsidP="000B5C48">
            <w:pPr>
              <w:spacing w:after="0" w:line="240" w:lineRule="auto"/>
              <w:jc w:val="center"/>
              <w:rPr>
                <w:rFonts w:ascii="Times New Roman" w:eastAsia="Times New Roman" w:hAnsi="Times New Roman" w:cs="Times New Roman"/>
                <w:b/>
                <w:bCs/>
                <w:kern w:val="24"/>
                <w:sz w:val="24"/>
                <w:szCs w:val="24"/>
              </w:rPr>
            </w:pPr>
            <w:r w:rsidRPr="00B30E4D">
              <w:rPr>
                <w:rFonts w:ascii="Times New Roman" w:eastAsia="Times New Roman" w:hAnsi="Times New Roman" w:cs="Times New Roman"/>
                <w:b/>
                <w:bCs/>
                <w:kern w:val="24"/>
                <w:sz w:val="24"/>
                <w:szCs w:val="24"/>
              </w:rPr>
              <w:t xml:space="preserve">Параметры </w:t>
            </w:r>
          </w:p>
          <w:p w:rsidR="00B30E4D" w:rsidRPr="00B30E4D" w:rsidRDefault="00076CBD" w:rsidP="000B5C48">
            <w:pPr>
              <w:spacing w:after="0" w:line="240" w:lineRule="auto"/>
              <w:jc w:val="center"/>
              <w:rPr>
                <w:rFonts w:ascii="Times New Roman" w:eastAsia="Times New Roman" w:hAnsi="Times New Roman" w:cs="Times New Roman"/>
                <w:b/>
                <w:bCs/>
                <w:kern w:val="24"/>
                <w:sz w:val="24"/>
                <w:szCs w:val="24"/>
              </w:rPr>
            </w:pPr>
            <w:r w:rsidRPr="00B30E4D">
              <w:rPr>
                <w:rFonts w:ascii="Times New Roman" w:eastAsia="Times New Roman" w:hAnsi="Times New Roman" w:cs="Times New Roman"/>
                <w:b/>
                <w:bCs/>
                <w:kern w:val="24"/>
                <w:sz w:val="24"/>
                <w:szCs w:val="24"/>
              </w:rPr>
              <w:t>И</w:t>
            </w:r>
            <w:r w:rsidR="00B30E4D" w:rsidRPr="00B30E4D">
              <w:rPr>
                <w:rFonts w:ascii="Times New Roman" w:eastAsia="Times New Roman" w:hAnsi="Times New Roman" w:cs="Times New Roman"/>
                <w:b/>
                <w:bCs/>
                <w:kern w:val="24"/>
                <w:sz w:val="24"/>
                <w:szCs w:val="24"/>
              </w:rPr>
              <w:t>сследования</w:t>
            </w:r>
          </w:p>
        </w:tc>
        <w:tc>
          <w:tcPr>
            <w:tcW w:w="3827" w:type="dxa"/>
            <w:gridSpan w:val="2"/>
            <w:vAlign w:val="center"/>
          </w:tcPr>
          <w:p w:rsidR="00B30E4D" w:rsidRPr="00B30E4D" w:rsidRDefault="00B30E4D" w:rsidP="000B5C48">
            <w:pPr>
              <w:spacing w:after="0" w:line="240" w:lineRule="auto"/>
              <w:jc w:val="center"/>
              <w:rPr>
                <w:rFonts w:ascii="Times New Roman" w:eastAsia="Times New Roman" w:hAnsi="Times New Roman" w:cs="Times New Roman"/>
                <w:b/>
                <w:bCs/>
                <w:kern w:val="24"/>
                <w:sz w:val="24"/>
                <w:szCs w:val="24"/>
              </w:rPr>
            </w:pPr>
            <w:r w:rsidRPr="00B30E4D">
              <w:rPr>
                <w:rFonts w:ascii="Times New Roman" w:eastAsia="Times New Roman" w:hAnsi="Times New Roman" w:cs="Times New Roman"/>
                <w:b/>
                <w:bCs/>
                <w:kern w:val="24"/>
                <w:sz w:val="24"/>
                <w:szCs w:val="24"/>
              </w:rPr>
              <w:t>Название методики</w:t>
            </w:r>
          </w:p>
        </w:tc>
        <w:tc>
          <w:tcPr>
            <w:tcW w:w="1985" w:type="dxa"/>
            <w:vMerge w:val="restart"/>
            <w:vAlign w:val="center"/>
          </w:tcPr>
          <w:p w:rsidR="00B30E4D" w:rsidRPr="00B30E4D" w:rsidRDefault="00B30E4D" w:rsidP="000B5C48">
            <w:pPr>
              <w:spacing w:after="0" w:line="240" w:lineRule="auto"/>
              <w:jc w:val="center"/>
              <w:rPr>
                <w:rFonts w:ascii="Times New Roman" w:eastAsia="Times New Roman" w:hAnsi="Times New Roman" w:cs="Times New Roman"/>
                <w:b/>
                <w:bCs/>
                <w:kern w:val="24"/>
                <w:sz w:val="24"/>
                <w:szCs w:val="24"/>
              </w:rPr>
            </w:pPr>
            <w:r w:rsidRPr="00B30E4D">
              <w:rPr>
                <w:rFonts w:ascii="Times New Roman" w:eastAsia="Times New Roman" w:hAnsi="Times New Roman" w:cs="Times New Roman"/>
                <w:b/>
                <w:bCs/>
                <w:kern w:val="24"/>
                <w:sz w:val="24"/>
                <w:szCs w:val="24"/>
              </w:rPr>
              <w:t>Цель методики</w:t>
            </w:r>
          </w:p>
        </w:tc>
        <w:tc>
          <w:tcPr>
            <w:tcW w:w="1559" w:type="dxa"/>
            <w:vMerge w:val="restart"/>
            <w:vAlign w:val="center"/>
          </w:tcPr>
          <w:p w:rsidR="00B30E4D" w:rsidRPr="00B30E4D" w:rsidRDefault="00B30E4D" w:rsidP="000B5C48">
            <w:pPr>
              <w:spacing w:after="0" w:line="240" w:lineRule="auto"/>
              <w:jc w:val="center"/>
              <w:rPr>
                <w:rFonts w:ascii="Times New Roman" w:eastAsia="Times New Roman" w:hAnsi="Times New Roman" w:cs="Times New Roman"/>
                <w:b/>
                <w:bCs/>
                <w:kern w:val="24"/>
                <w:sz w:val="24"/>
                <w:szCs w:val="24"/>
              </w:rPr>
            </w:pPr>
            <w:r w:rsidRPr="00B30E4D">
              <w:rPr>
                <w:rFonts w:ascii="Times New Roman" w:eastAsia="Times New Roman" w:hAnsi="Times New Roman" w:cs="Times New Roman"/>
                <w:b/>
                <w:bCs/>
                <w:kern w:val="24"/>
                <w:sz w:val="24"/>
                <w:szCs w:val="24"/>
              </w:rPr>
              <w:t xml:space="preserve">Метод </w:t>
            </w:r>
          </w:p>
          <w:p w:rsidR="00B30E4D" w:rsidRPr="00B30E4D" w:rsidRDefault="00B30E4D" w:rsidP="000B5C48">
            <w:pPr>
              <w:spacing w:after="0" w:line="240" w:lineRule="auto"/>
              <w:jc w:val="center"/>
              <w:rPr>
                <w:rFonts w:ascii="Times New Roman" w:eastAsia="Times New Roman" w:hAnsi="Times New Roman" w:cs="Times New Roman"/>
                <w:b/>
                <w:bCs/>
                <w:kern w:val="24"/>
                <w:sz w:val="24"/>
                <w:szCs w:val="24"/>
              </w:rPr>
            </w:pPr>
            <w:r w:rsidRPr="00B30E4D">
              <w:rPr>
                <w:rFonts w:ascii="Times New Roman" w:eastAsia="Times New Roman" w:hAnsi="Times New Roman" w:cs="Times New Roman"/>
                <w:b/>
                <w:bCs/>
                <w:kern w:val="24"/>
                <w:sz w:val="24"/>
                <w:szCs w:val="24"/>
              </w:rPr>
              <w:t>оценивания</w:t>
            </w:r>
          </w:p>
        </w:tc>
      </w:tr>
      <w:tr w:rsidR="00B30E4D" w:rsidRPr="00B30E4D" w:rsidTr="00391EA4">
        <w:tc>
          <w:tcPr>
            <w:tcW w:w="3544" w:type="dxa"/>
            <w:vMerge/>
          </w:tcPr>
          <w:p w:rsidR="00B30E4D" w:rsidRPr="00B30E4D" w:rsidRDefault="00B30E4D" w:rsidP="000B5C48">
            <w:pPr>
              <w:spacing w:after="0" w:line="240" w:lineRule="auto"/>
              <w:rPr>
                <w:rFonts w:ascii="Times New Roman" w:eastAsia="Times New Roman" w:hAnsi="Times New Roman" w:cs="Times New Roman"/>
                <w:bCs/>
                <w:kern w:val="24"/>
                <w:sz w:val="24"/>
                <w:szCs w:val="24"/>
              </w:rPr>
            </w:pPr>
          </w:p>
        </w:tc>
        <w:tc>
          <w:tcPr>
            <w:tcW w:w="1843" w:type="dxa"/>
            <w:vAlign w:val="center"/>
          </w:tcPr>
          <w:p w:rsidR="00B30E4D" w:rsidRPr="00B30E4D" w:rsidRDefault="00B30E4D" w:rsidP="000B5C48">
            <w:pPr>
              <w:spacing w:after="0" w:line="240" w:lineRule="auto"/>
              <w:jc w:val="center"/>
              <w:rPr>
                <w:rFonts w:ascii="Times New Roman" w:eastAsia="Times New Roman" w:hAnsi="Times New Roman" w:cs="Times New Roman"/>
                <w:b/>
                <w:bCs/>
                <w:kern w:val="24"/>
                <w:sz w:val="24"/>
                <w:szCs w:val="24"/>
              </w:rPr>
            </w:pPr>
            <w:r w:rsidRPr="00B30E4D">
              <w:rPr>
                <w:rFonts w:ascii="Times New Roman" w:eastAsia="Times New Roman" w:hAnsi="Times New Roman" w:cs="Times New Roman"/>
                <w:b/>
                <w:bCs/>
                <w:kern w:val="24"/>
                <w:sz w:val="24"/>
                <w:szCs w:val="24"/>
              </w:rPr>
              <w:t>1-2 классы</w:t>
            </w:r>
          </w:p>
        </w:tc>
        <w:tc>
          <w:tcPr>
            <w:tcW w:w="1984" w:type="dxa"/>
            <w:vAlign w:val="center"/>
          </w:tcPr>
          <w:p w:rsidR="00B30E4D" w:rsidRPr="00B30E4D" w:rsidRDefault="00B30E4D" w:rsidP="000B5C48">
            <w:pPr>
              <w:spacing w:after="0" w:line="240" w:lineRule="auto"/>
              <w:jc w:val="center"/>
              <w:rPr>
                <w:rFonts w:ascii="Times New Roman" w:eastAsia="Times New Roman" w:hAnsi="Times New Roman" w:cs="Times New Roman"/>
                <w:b/>
                <w:bCs/>
                <w:kern w:val="24"/>
                <w:sz w:val="24"/>
                <w:szCs w:val="24"/>
              </w:rPr>
            </w:pPr>
            <w:r w:rsidRPr="00B30E4D">
              <w:rPr>
                <w:rFonts w:ascii="Times New Roman" w:eastAsia="Times New Roman" w:hAnsi="Times New Roman" w:cs="Times New Roman"/>
                <w:b/>
                <w:bCs/>
                <w:kern w:val="24"/>
                <w:sz w:val="24"/>
                <w:szCs w:val="24"/>
              </w:rPr>
              <w:t>3-4 классы</w:t>
            </w:r>
          </w:p>
        </w:tc>
        <w:tc>
          <w:tcPr>
            <w:tcW w:w="1985" w:type="dxa"/>
            <w:vMerge/>
          </w:tcPr>
          <w:p w:rsidR="00B30E4D" w:rsidRPr="00B30E4D" w:rsidRDefault="00B30E4D" w:rsidP="000B5C48">
            <w:pPr>
              <w:spacing w:after="0" w:line="240" w:lineRule="auto"/>
              <w:jc w:val="center"/>
              <w:rPr>
                <w:rFonts w:ascii="Times New Roman" w:eastAsia="Times New Roman" w:hAnsi="Times New Roman" w:cs="Times New Roman"/>
                <w:b/>
                <w:bCs/>
                <w:kern w:val="24"/>
                <w:sz w:val="24"/>
                <w:szCs w:val="24"/>
              </w:rPr>
            </w:pPr>
          </w:p>
        </w:tc>
        <w:tc>
          <w:tcPr>
            <w:tcW w:w="1559" w:type="dxa"/>
            <w:vMerge/>
          </w:tcPr>
          <w:p w:rsidR="00B30E4D" w:rsidRPr="00B30E4D" w:rsidRDefault="00B30E4D" w:rsidP="000B5C48">
            <w:pPr>
              <w:spacing w:after="0" w:line="240" w:lineRule="auto"/>
              <w:jc w:val="center"/>
              <w:rPr>
                <w:rFonts w:ascii="Times New Roman" w:eastAsia="Times New Roman" w:hAnsi="Times New Roman" w:cs="Times New Roman"/>
                <w:b/>
                <w:bCs/>
                <w:kern w:val="24"/>
                <w:sz w:val="24"/>
                <w:szCs w:val="24"/>
              </w:rPr>
            </w:pPr>
          </w:p>
        </w:tc>
      </w:tr>
      <w:tr w:rsidR="00B30E4D" w:rsidRPr="00B30E4D" w:rsidTr="00391EA4">
        <w:tc>
          <w:tcPr>
            <w:tcW w:w="10915" w:type="dxa"/>
            <w:gridSpan w:val="5"/>
            <w:shd w:val="clear" w:color="auto" w:fill="D9D9D9"/>
            <w:vAlign w:val="center"/>
          </w:tcPr>
          <w:p w:rsidR="00B30E4D" w:rsidRPr="00B30E4D" w:rsidRDefault="00B30E4D" w:rsidP="000B5C48">
            <w:pPr>
              <w:spacing w:after="0" w:line="240" w:lineRule="auto"/>
              <w:jc w:val="center"/>
              <w:rPr>
                <w:rFonts w:ascii="Times New Roman" w:eastAsia="Times New Roman" w:hAnsi="Times New Roman" w:cs="Times New Roman"/>
                <w:bCs/>
                <w:kern w:val="24"/>
                <w:sz w:val="24"/>
                <w:szCs w:val="24"/>
              </w:rPr>
            </w:pPr>
            <w:r w:rsidRPr="00B30E4D">
              <w:rPr>
                <w:rFonts w:ascii="Times New Roman" w:eastAsia="Times New Roman" w:hAnsi="Times New Roman" w:cs="Times New Roman"/>
                <w:b/>
                <w:sz w:val="24"/>
                <w:szCs w:val="24"/>
              </w:rPr>
              <w:t>Личностные универсальные учебные действия</w:t>
            </w:r>
          </w:p>
        </w:tc>
      </w:tr>
      <w:tr w:rsidR="00B30E4D" w:rsidRPr="00B30E4D" w:rsidTr="00391EA4">
        <w:tc>
          <w:tcPr>
            <w:tcW w:w="10915" w:type="dxa"/>
            <w:gridSpan w:val="5"/>
            <w:vAlign w:val="center"/>
          </w:tcPr>
          <w:p w:rsidR="00B30E4D" w:rsidRPr="00B30E4D" w:rsidRDefault="00B30E4D" w:rsidP="000B5C48">
            <w:pPr>
              <w:spacing w:after="0" w:line="240" w:lineRule="auto"/>
              <w:jc w:val="center"/>
              <w:rPr>
                <w:rFonts w:ascii="Times New Roman" w:eastAsia="Times New Roman" w:hAnsi="Times New Roman" w:cs="Times New Roman"/>
                <w:b/>
                <w:i/>
                <w:sz w:val="24"/>
                <w:szCs w:val="24"/>
              </w:rPr>
            </w:pPr>
            <w:r w:rsidRPr="00B30E4D">
              <w:rPr>
                <w:rFonts w:ascii="Times New Roman" w:eastAsia="Times New Roman" w:hAnsi="Times New Roman" w:cs="Times New Roman"/>
                <w:b/>
                <w:i/>
                <w:sz w:val="24"/>
                <w:szCs w:val="24"/>
              </w:rPr>
              <w:t>Самоопределение</w:t>
            </w:r>
          </w:p>
        </w:tc>
      </w:tr>
      <w:tr w:rsidR="00B30E4D" w:rsidRPr="00B30E4D" w:rsidTr="00391EA4">
        <w:tc>
          <w:tcPr>
            <w:tcW w:w="3544" w:type="dxa"/>
          </w:tcPr>
          <w:p w:rsidR="00B30E4D" w:rsidRPr="00B30E4D" w:rsidRDefault="00B30E4D" w:rsidP="000B5C48">
            <w:pPr>
              <w:spacing w:after="0" w:line="240" w:lineRule="auto"/>
              <w:jc w:val="both"/>
              <w:rPr>
                <w:rFonts w:ascii="Times New Roman" w:eastAsia="Times New Roman" w:hAnsi="Times New Roman" w:cs="Times New Roman"/>
                <w:bCs/>
                <w:kern w:val="24"/>
                <w:sz w:val="24"/>
                <w:szCs w:val="24"/>
              </w:rPr>
            </w:pPr>
            <w:r w:rsidRPr="00B30E4D">
              <w:rPr>
                <w:rFonts w:ascii="Times New Roman" w:eastAsia="Times New Roman" w:hAnsi="Times New Roman" w:cs="Times New Roman"/>
                <w:bCs/>
                <w:kern w:val="24"/>
                <w:sz w:val="24"/>
                <w:szCs w:val="24"/>
              </w:rPr>
              <w:t>положительное отношение к школе; чувство необходимости учения; содержательное пред</w:t>
            </w:r>
            <w:r w:rsidRPr="00B30E4D">
              <w:rPr>
                <w:rFonts w:ascii="Times New Roman" w:eastAsia="Times New Roman" w:hAnsi="Times New Roman" w:cs="Times New Roman"/>
                <w:bCs/>
                <w:kern w:val="24"/>
                <w:sz w:val="24"/>
                <w:szCs w:val="24"/>
              </w:rPr>
              <w:softHyphen/>
              <w:t>ставление о школе</w:t>
            </w:r>
          </w:p>
        </w:tc>
        <w:tc>
          <w:tcPr>
            <w:tcW w:w="1843" w:type="dxa"/>
          </w:tcPr>
          <w:p w:rsidR="00B30E4D" w:rsidRPr="00B30E4D" w:rsidRDefault="00B30E4D" w:rsidP="000B5C48">
            <w:pPr>
              <w:spacing w:after="0" w:line="240" w:lineRule="auto"/>
              <w:jc w:val="center"/>
              <w:rPr>
                <w:rFonts w:ascii="Times New Roman" w:eastAsia="Times New Roman" w:hAnsi="Times New Roman" w:cs="Times New Roman"/>
                <w:bCs/>
                <w:kern w:val="24"/>
                <w:sz w:val="24"/>
                <w:szCs w:val="24"/>
              </w:rPr>
            </w:pPr>
            <w:r w:rsidRPr="00B30E4D">
              <w:rPr>
                <w:rFonts w:ascii="Times New Roman" w:eastAsia="Times New Roman" w:hAnsi="Times New Roman" w:cs="Times New Roman"/>
                <w:bCs/>
                <w:kern w:val="24"/>
                <w:sz w:val="24"/>
                <w:szCs w:val="24"/>
              </w:rPr>
              <w:t>методика «Бе</w:t>
            </w:r>
            <w:r w:rsidRPr="00B30E4D">
              <w:rPr>
                <w:rFonts w:ascii="Times New Roman" w:eastAsia="Times New Roman" w:hAnsi="Times New Roman" w:cs="Times New Roman"/>
                <w:bCs/>
                <w:kern w:val="24"/>
                <w:sz w:val="24"/>
                <w:szCs w:val="24"/>
              </w:rPr>
              <w:softHyphen/>
              <w:t xml:space="preserve">седа о школе» </w:t>
            </w:r>
          </w:p>
          <w:p w:rsidR="00B30E4D" w:rsidRPr="00B30E4D" w:rsidRDefault="00B30E4D" w:rsidP="000B5C48">
            <w:pPr>
              <w:spacing w:after="0" w:line="240" w:lineRule="auto"/>
              <w:jc w:val="center"/>
              <w:rPr>
                <w:rFonts w:ascii="Times New Roman" w:eastAsia="Times New Roman" w:hAnsi="Times New Roman" w:cs="Times New Roman"/>
                <w:bCs/>
                <w:kern w:val="24"/>
                <w:sz w:val="24"/>
                <w:szCs w:val="24"/>
              </w:rPr>
            </w:pPr>
            <w:r w:rsidRPr="00B30E4D">
              <w:rPr>
                <w:rFonts w:ascii="Times New Roman" w:eastAsia="Times New Roman" w:hAnsi="Times New Roman" w:cs="Times New Roman"/>
                <w:bCs/>
                <w:kern w:val="24"/>
                <w:sz w:val="24"/>
                <w:szCs w:val="24"/>
              </w:rPr>
              <w:t>(модифициро</w:t>
            </w:r>
            <w:r w:rsidRPr="00B30E4D">
              <w:rPr>
                <w:rFonts w:ascii="Times New Roman" w:eastAsia="Times New Roman" w:hAnsi="Times New Roman" w:cs="Times New Roman"/>
                <w:bCs/>
                <w:kern w:val="24"/>
                <w:sz w:val="24"/>
                <w:szCs w:val="24"/>
              </w:rPr>
              <w:softHyphen/>
              <w:t>ванный вари</w:t>
            </w:r>
            <w:r w:rsidRPr="00B30E4D">
              <w:rPr>
                <w:rFonts w:ascii="Times New Roman" w:eastAsia="Times New Roman" w:hAnsi="Times New Roman" w:cs="Times New Roman"/>
                <w:bCs/>
                <w:kern w:val="24"/>
                <w:sz w:val="24"/>
                <w:szCs w:val="24"/>
              </w:rPr>
              <w:softHyphen/>
              <w:t xml:space="preserve">ант </w:t>
            </w:r>
          </w:p>
          <w:p w:rsidR="00B30E4D" w:rsidRPr="00B30E4D" w:rsidRDefault="00B30E4D" w:rsidP="000B5C48">
            <w:pPr>
              <w:spacing w:after="0" w:line="240" w:lineRule="auto"/>
              <w:jc w:val="center"/>
              <w:rPr>
                <w:rFonts w:ascii="Times New Roman" w:eastAsia="Times New Roman" w:hAnsi="Times New Roman" w:cs="Times New Roman"/>
                <w:bCs/>
                <w:kern w:val="24"/>
                <w:sz w:val="24"/>
                <w:szCs w:val="24"/>
              </w:rPr>
            </w:pPr>
            <w:r w:rsidRPr="00B30E4D">
              <w:rPr>
                <w:rFonts w:ascii="Times New Roman" w:eastAsia="Times New Roman" w:hAnsi="Times New Roman" w:cs="Times New Roman"/>
                <w:bCs/>
                <w:kern w:val="24"/>
                <w:sz w:val="24"/>
                <w:szCs w:val="24"/>
              </w:rPr>
              <w:t>Т.А. Нежновой, Д.Б. Элько</w:t>
            </w:r>
            <w:r w:rsidRPr="00B30E4D">
              <w:rPr>
                <w:rFonts w:ascii="Times New Roman" w:eastAsia="Times New Roman" w:hAnsi="Times New Roman" w:cs="Times New Roman"/>
                <w:bCs/>
                <w:kern w:val="24"/>
                <w:sz w:val="24"/>
                <w:szCs w:val="24"/>
              </w:rPr>
              <w:softHyphen/>
              <w:t>нина, А.Л. Вен</w:t>
            </w:r>
            <w:r w:rsidRPr="00B30E4D">
              <w:rPr>
                <w:rFonts w:ascii="Times New Roman" w:eastAsia="Times New Roman" w:hAnsi="Times New Roman" w:cs="Times New Roman"/>
                <w:bCs/>
                <w:kern w:val="24"/>
                <w:sz w:val="24"/>
                <w:szCs w:val="24"/>
              </w:rPr>
              <w:softHyphen/>
              <w:t>гера)</w:t>
            </w:r>
          </w:p>
        </w:tc>
        <w:tc>
          <w:tcPr>
            <w:tcW w:w="1984" w:type="dxa"/>
          </w:tcPr>
          <w:p w:rsidR="00B30E4D" w:rsidRPr="00B30E4D" w:rsidRDefault="00B30E4D" w:rsidP="000B5C48">
            <w:pPr>
              <w:spacing w:after="0" w:line="240" w:lineRule="auto"/>
              <w:jc w:val="both"/>
              <w:rPr>
                <w:rFonts w:ascii="Times New Roman" w:eastAsia="Times New Roman" w:hAnsi="Times New Roman" w:cs="Times New Roman"/>
                <w:bCs/>
                <w:kern w:val="24"/>
                <w:sz w:val="24"/>
                <w:szCs w:val="24"/>
              </w:rPr>
            </w:pPr>
          </w:p>
        </w:tc>
        <w:tc>
          <w:tcPr>
            <w:tcW w:w="1985" w:type="dxa"/>
          </w:tcPr>
          <w:p w:rsidR="00B30E4D" w:rsidRPr="00B30E4D" w:rsidRDefault="00B30E4D" w:rsidP="000B5C48">
            <w:pPr>
              <w:spacing w:after="0" w:line="240" w:lineRule="auto"/>
              <w:jc w:val="both"/>
              <w:rPr>
                <w:rFonts w:ascii="Times New Roman" w:eastAsia="Times New Roman" w:hAnsi="Times New Roman" w:cs="Times New Roman"/>
                <w:bCs/>
                <w:kern w:val="24"/>
                <w:sz w:val="24"/>
                <w:szCs w:val="24"/>
              </w:rPr>
            </w:pPr>
            <w:r w:rsidRPr="00B30E4D">
              <w:rPr>
                <w:rFonts w:ascii="Times New Roman" w:eastAsia="Times New Roman" w:hAnsi="Times New Roman" w:cs="Times New Roman"/>
                <w:bCs/>
                <w:kern w:val="24"/>
                <w:sz w:val="24"/>
                <w:szCs w:val="24"/>
              </w:rPr>
              <w:t>выявление сфор</w:t>
            </w:r>
            <w:r w:rsidRPr="00B30E4D">
              <w:rPr>
                <w:rFonts w:ascii="Times New Roman" w:eastAsia="Times New Roman" w:hAnsi="Times New Roman" w:cs="Times New Roman"/>
                <w:bCs/>
                <w:kern w:val="24"/>
                <w:sz w:val="24"/>
                <w:szCs w:val="24"/>
              </w:rPr>
              <w:softHyphen/>
              <w:t>мированности внутренней по</w:t>
            </w:r>
            <w:r w:rsidRPr="00B30E4D">
              <w:rPr>
                <w:rFonts w:ascii="Times New Roman" w:eastAsia="Times New Roman" w:hAnsi="Times New Roman" w:cs="Times New Roman"/>
                <w:bCs/>
                <w:kern w:val="24"/>
                <w:sz w:val="24"/>
                <w:szCs w:val="24"/>
              </w:rPr>
              <w:softHyphen/>
              <w:t>зиции обучаю</w:t>
            </w:r>
            <w:r w:rsidRPr="00B30E4D">
              <w:rPr>
                <w:rFonts w:ascii="Times New Roman" w:eastAsia="Times New Roman" w:hAnsi="Times New Roman" w:cs="Times New Roman"/>
                <w:bCs/>
                <w:kern w:val="24"/>
                <w:sz w:val="24"/>
                <w:szCs w:val="24"/>
              </w:rPr>
              <w:softHyphen/>
              <w:t>щихся, их моти</w:t>
            </w:r>
            <w:r w:rsidRPr="00B30E4D">
              <w:rPr>
                <w:rFonts w:ascii="Times New Roman" w:eastAsia="Times New Roman" w:hAnsi="Times New Roman" w:cs="Times New Roman"/>
                <w:bCs/>
                <w:kern w:val="24"/>
                <w:sz w:val="24"/>
                <w:szCs w:val="24"/>
              </w:rPr>
              <w:softHyphen/>
              <w:t>вация учения</w:t>
            </w:r>
          </w:p>
        </w:tc>
        <w:tc>
          <w:tcPr>
            <w:tcW w:w="1559" w:type="dxa"/>
          </w:tcPr>
          <w:p w:rsidR="00B30E4D" w:rsidRPr="00B30E4D" w:rsidRDefault="00B30E4D" w:rsidP="000B5C48">
            <w:pPr>
              <w:spacing w:after="0" w:line="240" w:lineRule="auto"/>
              <w:jc w:val="center"/>
              <w:rPr>
                <w:rFonts w:ascii="Times New Roman" w:eastAsia="Times New Roman" w:hAnsi="Times New Roman" w:cs="Times New Roman"/>
                <w:bCs/>
                <w:kern w:val="24"/>
                <w:sz w:val="24"/>
                <w:szCs w:val="24"/>
              </w:rPr>
            </w:pPr>
            <w:r w:rsidRPr="00B30E4D">
              <w:rPr>
                <w:rFonts w:ascii="Times New Roman" w:eastAsia="Times New Roman" w:hAnsi="Times New Roman" w:cs="Times New Roman"/>
                <w:bCs/>
                <w:kern w:val="24"/>
                <w:sz w:val="24"/>
                <w:szCs w:val="24"/>
              </w:rPr>
              <w:t>индивиду</w:t>
            </w:r>
            <w:r w:rsidRPr="00B30E4D">
              <w:rPr>
                <w:rFonts w:ascii="Times New Roman" w:eastAsia="Times New Roman" w:hAnsi="Times New Roman" w:cs="Times New Roman"/>
                <w:bCs/>
                <w:kern w:val="24"/>
                <w:sz w:val="24"/>
                <w:szCs w:val="24"/>
              </w:rPr>
              <w:softHyphen/>
              <w:t>альная бе</w:t>
            </w:r>
            <w:r w:rsidRPr="00B30E4D">
              <w:rPr>
                <w:rFonts w:ascii="Times New Roman" w:eastAsia="Times New Roman" w:hAnsi="Times New Roman" w:cs="Times New Roman"/>
                <w:bCs/>
                <w:kern w:val="24"/>
                <w:sz w:val="24"/>
                <w:szCs w:val="24"/>
              </w:rPr>
              <w:softHyphen/>
              <w:t>седа</w:t>
            </w:r>
          </w:p>
        </w:tc>
      </w:tr>
      <w:tr w:rsidR="00B30E4D" w:rsidRPr="00B30E4D" w:rsidTr="00391EA4">
        <w:tc>
          <w:tcPr>
            <w:tcW w:w="3544" w:type="dxa"/>
          </w:tcPr>
          <w:p w:rsidR="00B30E4D" w:rsidRPr="00B30E4D" w:rsidRDefault="00B30E4D" w:rsidP="000B5C48">
            <w:pPr>
              <w:spacing w:after="0" w:line="240" w:lineRule="auto"/>
              <w:jc w:val="both"/>
              <w:rPr>
                <w:rFonts w:ascii="Times New Roman" w:eastAsia="Times New Roman" w:hAnsi="Times New Roman" w:cs="Times New Roman"/>
                <w:bCs/>
                <w:kern w:val="24"/>
                <w:sz w:val="24"/>
                <w:szCs w:val="24"/>
              </w:rPr>
            </w:pPr>
            <w:r w:rsidRPr="00B30E4D">
              <w:rPr>
                <w:rFonts w:ascii="Times New Roman" w:eastAsia="Times New Roman" w:hAnsi="Times New Roman" w:cs="Times New Roman"/>
                <w:bCs/>
                <w:kern w:val="24"/>
                <w:sz w:val="24"/>
                <w:szCs w:val="24"/>
              </w:rPr>
              <w:t>Когнитивный компонент: пред</w:t>
            </w:r>
            <w:r w:rsidRPr="00B30E4D">
              <w:rPr>
                <w:rFonts w:ascii="Times New Roman" w:eastAsia="Times New Roman" w:hAnsi="Times New Roman" w:cs="Times New Roman"/>
                <w:bCs/>
                <w:kern w:val="24"/>
                <w:sz w:val="24"/>
                <w:szCs w:val="24"/>
              </w:rPr>
              <w:softHyphen/>
              <w:t>ставленность в Я-концепции социальной роли ученика; осоз</w:t>
            </w:r>
            <w:r w:rsidRPr="00B30E4D">
              <w:rPr>
                <w:rFonts w:ascii="Times New Roman" w:eastAsia="Times New Roman" w:hAnsi="Times New Roman" w:cs="Times New Roman"/>
                <w:bCs/>
                <w:kern w:val="24"/>
                <w:sz w:val="24"/>
                <w:szCs w:val="24"/>
              </w:rPr>
              <w:softHyphen/>
              <w:t xml:space="preserve">нание возможностей в учении </w:t>
            </w:r>
            <w:r w:rsidRPr="00B30E4D">
              <w:rPr>
                <w:rFonts w:ascii="Times New Roman" w:eastAsia="Times New Roman" w:hAnsi="Times New Roman" w:cs="Times New Roman"/>
                <w:bCs/>
                <w:kern w:val="24"/>
                <w:sz w:val="24"/>
                <w:szCs w:val="24"/>
              </w:rPr>
              <w:lastRenderedPageBreak/>
              <w:t>на основе  сравнения «Я» и «хо</w:t>
            </w:r>
            <w:r w:rsidRPr="00B30E4D">
              <w:rPr>
                <w:rFonts w:ascii="Times New Roman" w:eastAsia="Times New Roman" w:hAnsi="Times New Roman" w:cs="Times New Roman"/>
                <w:bCs/>
                <w:kern w:val="24"/>
                <w:sz w:val="24"/>
                <w:szCs w:val="24"/>
              </w:rPr>
              <w:softHyphen/>
              <w:t>роший ученик»; осознание  не</w:t>
            </w:r>
            <w:r w:rsidRPr="00B30E4D">
              <w:rPr>
                <w:rFonts w:ascii="Times New Roman" w:eastAsia="Times New Roman" w:hAnsi="Times New Roman" w:cs="Times New Roman"/>
                <w:bCs/>
                <w:kern w:val="24"/>
                <w:sz w:val="24"/>
                <w:szCs w:val="24"/>
              </w:rPr>
              <w:softHyphen/>
              <w:t>обходимости самосовершенст</w:t>
            </w:r>
            <w:r w:rsidRPr="00B30E4D">
              <w:rPr>
                <w:rFonts w:ascii="Times New Roman" w:eastAsia="Times New Roman" w:hAnsi="Times New Roman" w:cs="Times New Roman"/>
                <w:bCs/>
                <w:kern w:val="24"/>
                <w:sz w:val="24"/>
                <w:szCs w:val="24"/>
              </w:rPr>
              <w:softHyphen/>
              <w:t>вования на основе сравнения «Я» и «хороший ученик».</w:t>
            </w:r>
          </w:p>
          <w:p w:rsidR="00B30E4D" w:rsidRPr="00B30E4D" w:rsidRDefault="00B30E4D" w:rsidP="000B5C48">
            <w:pPr>
              <w:spacing w:after="0" w:line="240" w:lineRule="auto"/>
              <w:jc w:val="both"/>
              <w:rPr>
                <w:rFonts w:ascii="Times New Roman" w:eastAsia="Times New Roman" w:hAnsi="Times New Roman" w:cs="Times New Roman"/>
                <w:bCs/>
                <w:kern w:val="24"/>
                <w:sz w:val="24"/>
                <w:szCs w:val="24"/>
              </w:rPr>
            </w:pPr>
            <w:r w:rsidRPr="00B30E4D">
              <w:rPr>
                <w:rFonts w:ascii="Times New Roman" w:eastAsia="Times New Roman" w:hAnsi="Times New Roman" w:cs="Times New Roman"/>
                <w:bCs/>
                <w:kern w:val="24"/>
                <w:sz w:val="24"/>
                <w:szCs w:val="24"/>
              </w:rPr>
              <w:t>Регулятивный компонент: спо</w:t>
            </w:r>
            <w:r w:rsidRPr="00B30E4D">
              <w:rPr>
                <w:rFonts w:ascii="Times New Roman" w:eastAsia="Times New Roman" w:hAnsi="Times New Roman" w:cs="Times New Roman"/>
                <w:bCs/>
                <w:kern w:val="24"/>
                <w:sz w:val="24"/>
                <w:szCs w:val="24"/>
              </w:rPr>
              <w:softHyphen/>
              <w:t>собность адекватно судить о причинах успеха / неуспеха в учении.</w:t>
            </w:r>
          </w:p>
          <w:p w:rsidR="00B30E4D" w:rsidRPr="00B30E4D" w:rsidRDefault="00B30E4D" w:rsidP="000B5C48">
            <w:pPr>
              <w:spacing w:after="0" w:line="240" w:lineRule="auto"/>
              <w:jc w:val="both"/>
              <w:rPr>
                <w:rFonts w:ascii="Times New Roman" w:eastAsia="Times New Roman" w:hAnsi="Times New Roman" w:cs="Times New Roman"/>
                <w:bCs/>
                <w:kern w:val="24"/>
                <w:sz w:val="24"/>
                <w:szCs w:val="24"/>
              </w:rPr>
            </w:pPr>
          </w:p>
        </w:tc>
        <w:tc>
          <w:tcPr>
            <w:tcW w:w="1843" w:type="dxa"/>
          </w:tcPr>
          <w:p w:rsidR="00B30E4D" w:rsidRPr="00B30E4D" w:rsidRDefault="00767392" w:rsidP="000B5C48">
            <w:pPr>
              <w:spacing w:after="0" w:line="240" w:lineRule="auto"/>
              <w:jc w:val="both"/>
              <w:rPr>
                <w:rFonts w:ascii="Times New Roman" w:eastAsia="Times New Roman" w:hAnsi="Times New Roman" w:cs="Times New Roman"/>
                <w:bCs/>
                <w:kern w:val="24"/>
                <w:sz w:val="24"/>
                <w:szCs w:val="24"/>
              </w:rPr>
            </w:pPr>
            <w:r w:rsidRPr="00767392">
              <w:rPr>
                <w:rFonts w:ascii="Times New Roman" w:eastAsia="Times New Roman" w:hAnsi="Times New Roman" w:cs="Times New Roman"/>
                <w:bCs/>
                <w:kern w:val="24"/>
                <w:sz w:val="24"/>
                <w:szCs w:val="24"/>
              </w:rPr>
              <w:lastRenderedPageBreak/>
              <w:t>«Какой Я?»  (модификация методики О.С.Богданово</w:t>
            </w:r>
            <w:r w:rsidRPr="00767392">
              <w:rPr>
                <w:rFonts w:ascii="Times New Roman" w:eastAsia="Times New Roman" w:hAnsi="Times New Roman" w:cs="Times New Roman"/>
                <w:bCs/>
                <w:kern w:val="24"/>
                <w:sz w:val="24"/>
                <w:szCs w:val="24"/>
              </w:rPr>
              <w:lastRenderedPageBreak/>
              <w:t>й</w:t>
            </w:r>
          </w:p>
        </w:tc>
        <w:tc>
          <w:tcPr>
            <w:tcW w:w="1984" w:type="dxa"/>
          </w:tcPr>
          <w:p w:rsidR="00B30E4D" w:rsidRPr="00B30E4D" w:rsidRDefault="00B30E4D" w:rsidP="000B5C48">
            <w:pPr>
              <w:spacing w:after="0" w:line="240" w:lineRule="auto"/>
              <w:jc w:val="center"/>
              <w:rPr>
                <w:rFonts w:ascii="Times New Roman" w:eastAsia="Times New Roman" w:hAnsi="Times New Roman" w:cs="Times New Roman"/>
                <w:bCs/>
                <w:kern w:val="24"/>
                <w:sz w:val="24"/>
                <w:szCs w:val="24"/>
              </w:rPr>
            </w:pPr>
          </w:p>
        </w:tc>
        <w:tc>
          <w:tcPr>
            <w:tcW w:w="1985" w:type="dxa"/>
          </w:tcPr>
          <w:p w:rsidR="00B30E4D" w:rsidRPr="00B30E4D" w:rsidRDefault="00B30E4D" w:rsidP="000B5C48">
            <w:pPr>
              <w:spacing w:after="0" w:line="240" w:lineRule="auto"/>
              <w:jc w:val="both"/>
              <w:rPr>
                <w:rFonts w:ascii="Times New Roman" w:eastAsia="Times New Roman" w:hAnsi="Times New Roman" w:cs="Times New Roman"/>
                <w:bCs/>
                <w:kern w:val="24"/>
                <w:sz w:val="24"/>
                <w:szCs w:val="24"/>
              </w:rPr>
            </w:pPr>
            <w:r w:rsidRPr="00B30E4D">
              <w:rPr>
                <w:rFonts w:ascii="Times New Roman" w:eastAsia="Times New Roman" w:hAnsi="Times New Roman" w:cs="Times New Roman"/>
                <w:bCs/>
                <w:kern w:val="24"/>
                <w:sz w:val="24"/>
                <w:szCs w:val="24"/>
              </w:rPr>
              <w:t>выявление сфор</w:t>
            </w:r>
            <w:r w:rsidRPr="00B30E4D">
              <w:rPr>
                <w:rFonts w:ascii="Times New Roman" w:eastAsia="Times New Roman" w:hAnsi="Times New Roman" w:cs="Times New Roman"/>
                <w:bCs/>
                <w:kern w:val="24"/>
                <w:sz w:val="24"/>
                <w:szCs w:val="24"/>
              </w:rPr>
              <w:softHyphen/>
              <w:t>мированности Я-концепции и са</w:t>
            </w:r>
            <w:r w:rsidRPr="00B30E4D">
              <w:rPr>
                <w:rFonts w:ascii="Times New Roman" w:eastAsia="Times New Roman" w:hAnsi="Times New Roman" w:cs="Times New Roman"/>
                <w:bCs/>
                <w:kern w:val="24"/>
                <w:sz w:val="24"/>
                <w:szCs w:val="24"/>
              </w:rPr>
              <w:softHyphen/>
              <w:t>моотношения</w:t>
            </w:r>
          </w:p>
        </w:tc>
        <w:tc>
          <w:tcPr>
            <w:tcW w:w="1559" w:type="dxa"/>
          </w:tcPr>
          <w:p w:rsidR="00B30E4D" w:rsidRPr="00B30E4D" w:rsidRDefault="00B30E4D" w:rsidP="000B5C48">
            <w:pPr>
              <w:spacing w:after="0" w:line="240" w:lineRule="auto"/>
              <w:jc w:val="center"/>
              <w:rPr>
                <w:rFonts w:ascii="Times New Roman" w:eastAsia="Times New Roman" w:hAnsi="Times New Roman" w:cs="Times New Roman"/>
                <w:bCs/>
                <w:kern w:val="24"/>
                <w:sz w:val="24"/>
                <w:szCs w:val="24"/>
              </w:rPr>
            </w:pPr>
            <w:r w:rsidRPr="00B30E4D">
              <w:rPr>
                <w:rFonts w:ascii="Times New Roman" w:eastAsia="Times New Roman" w:hAnsi="Times New Roman" w:cs="Times New Roman"/>
                <w:bCs/>
                <w:kern w:val="24"/>
                <w:sz w:val="24"/>
                <w:szCs w:val="24"/>
              </w:rPr>
              <w:t>фронталь</w:t>
            </w:r>
            <w:r w:rsidRPr="00B30E4D">
              <w:rPr>
                <w:rFonts w:ascii="Times New Roman" w:eastAsia="Times New Roman" w:hAnsi="Times New Roman" w:cs="Times New Roman"/>
                <w:bCs/>
                <w:kern w:val="24"/>
                <w:sz w:val="24"/>
                <w:szCs w:val="24"/>
              </w:rPr>
              <w:softHyphen/>
              <w:t>ный пись</w:t>
            </w:r>
            <w:r w:rsidRPr="00B30E4D">
              <w:rPr>
                <w:rFonts w:ascii="Times New Roman" w:eastAsia="Times New Roman" w:hAnsi="Times New Roman" w:cs="Times New Roman"/>
                <w:bCs/>
                <w:kern w:val="24"/>
                <w:sz w:val="24"/>
                <w:szCs w:val="24"/>
              </w:rPr>
              <w:softHyphen/>
              <w:t>менный оп</w:t>
            </w:r>
            <w:r w:rsidRPr="00B30E4D">
              <w:rPr>
                <w:rFonts w:ascii="Times New Roman" w:eastAsia="Times New Roman" w:hAnsi="Times New Roman" w:cs="Times New Roman"/>
                <w:bCs/>
                <w:kern w:val="24"/>
                <w:sz w:val="24"/>
                <w:szCs w:val="24"/>
              </w:rPr>
              <w:softHyphen/>
              <w:t>рос</w:t>
            </w:r>
          </w:p>
        </w:tc>
      </w:tr>
      <w:tr w:rsidR="00B30E4D" w:rsidRPr="00B30E4D" w:rsidTr="00391EA4">
        <w:tc>
          <w:tcPr>
            <w:tcW w:w="10915" w:type="dxa"/>
            <w:gridSpan w:val="5"/>
            <w:vAlign w:val="center"/>
          </w:tcPr>
          <w:p w:rsidR="00B30E4D" w:rsidRPr="00B30E4D" w:rsidRDefault="00B30E4D" w:rsidP="000B5C48">
            <w:pPr>
              <w:spacing w:after="0" w:line="240" w:lineRule="auto"/>
              <w:jc w:val="center"/>
              <w:rPr>
                <w:rFonts w:ascii="Times New Roman" w:eastAsia="Times New Roman" w:hAnsi="Times New Roman" w:cs="Times New Roman"/>
                <w:b/>
                <w:bCs/>
                <w:i/>
                <w:kern w:val="24"/>
                <w:sz w:val="24"/>
                <w:szCs w:val="24"/>
              </w:rPr>
            </w:pPr>
            <w:r w:rsidRPr="00B30E4D">
              <w:rPr>
                <w:rFonts w:ascii="Times New Roman" w:eastAsia="Times New Roman" w:hAnsi="Times New Roman" w:cs="Times New Roman"/>
                <w:b/>
                <w:bCs/>
                <w:i/>
                <w:kern w:val="24"/>
                <w:sz w:val="24"/>
                <w:szCs w:val="24"/>
              </w:rPr>
              <w:t>Смыслообразование</w:t>
            </w:r>
          </w:p>
        </w:tc>
      </w:tr>
      <w:tr w:rsidR="00B30E4D" w:rsidRPr="00B30E4D" w:rsidTr="00391EA4">
        <w:tc>
          <w:tcPr>
            <w:tcW w:w="3544" w:type="dxa"/>
          </w:tcPr>
          <w:p w:rsidR="00B30E4D" w:rsidRPr="00B30E4D" w:rsidRDefault="00B30E4D" w:rsidP="000B5C48">
            <w:pPr>
              <w:spacing w:after="0" w:line="240" w:lineRule="auto"/>
              <w:jc w:val="both"/>
              <w:rPr>
                <w:rFonts w:ascii="Times New Roman" w:eastAsia="Times New Roman" w:hAnsi="Times New Roman" w:cs="Times New Roman"/>
                <w:bCs/>
                <w:kern w:val="24"/>
                <w:sz w:val="24"/>
                <w:szCs w:val="24"/>
              </w:rPr>
            </w:pPr>
            <w:r w:rsidRPr="00B30E4D">
              <w:rPr>
                <w:rFonts w:ascii="Times New Roman" w:eastAsia="Times New Roman" w:hAnsi="Times New Roman" w:cs="Times New Roman"/>
                <w:bCs/>
                <w:kern w:val="24"/>
                <w:sz w:val="24"/>
                <w:szCs w:val="24"/>
              </w:rPr>
              <w:t>сформированность познаватель</w:t>
            </w:r>
            <w:r w:rsidRPr="00B30E4D">
              <w:rPr>
                <w:rFonts w:ascii="Times New Roman" w:eastAsia="Times New Roman" w:hAnsi="Times New Roman" w:cs="Times New Roman"/>
                <w:bCs/>
                <w:kern w:val="24"/>
                <w:sz w:val="24"/>
                <w:szCs w:val="24"/>
              </w:rPr>
              <w:softHyphen/>
              <w:t>ных и социальных мотивов; ин</w:t>
            </w:r>
            <w:r w:rsidRPr="00B30E4D">
              <w:rPr>
                <w:rFonts w:ascii="Times New Roman" w:eastAsia="Times New Roman" w:hAnsi="Times New Roman" w:cs="Times New Roman"/>
                <w:bCs/>
                <w:kern w:val="24"/>
                <w:sz w:val="24"/>
                <w:szCs w:val="24"/>
              </w:rPr>
              <w:softHyphen/>
              <w:t>терес к новому; стремление вы</w:t>
            </w:r>
            <w:r w:rsidRPr="00B30E4D">
              <w:rPr>
                <w:rFonts w:ascii="Times New Roman" w:eastAsia="Times New Roman" w:hAnsi="Times New Roman" w:cs="Times New Roman"/>
                <w:bCs/>
                <w:kern w:val="24"/>
                <w:sz w:val="24"/>
                <w:szCs w:val="24"/>
              </w:rPr>
              <w:softHyphen/>
              <w:t>полнять социально значимую деятельность, быть полезным обществу; сформированность учебных мотивов; стремление к самоизменению – приобрете</w:t>
            </w:r>
            <w:r w:rsidRPr="00B30E4D">
              <w:rPr>
                <w:rFonts w:ascii="Times New Roman" w:eastAsia="Times New Roman" w:hAnsi="Times New Roman" w:cs="Times New Roman"/>
                <w:bCs/>
                <w:kern w:val="24"/>
                <w:sz w:val="24"/>
                <w:szCs w:val="24"/>
              </w:rPr>
              <w:softHyphen/>
              <w:t>нию новых знаний и умений.</w:t>
            </w:r>
          </w:p>
        </w:tc>
        <w:tc>
          <w:tcPr>
            <w:tcW w:w="1843" w:type="dxa"/>
          </w:tcPr>
          <w:p w:rsidR="00B30E4D" w:rsidRPr="00B30E4D" w:rsidRDefault="00B30E4D" w:rsidP="000B5C48">
            <w:pPr>
              <w:spacing w:after="0" w:line="240" w:lineRule="auto"/>
              <w:jc w:val="center"/>
              <w:rPr>
                <w:rFonts w:ascii="Times New Roman" w:eastAsia="Times New Roman" w:hAnsi="Times New Roman" w:cs="Times New Roman"/>
                <w:bCs/>
                <w:kern w:val="24"/>
                <w:sz w:val="24"/>
                <w:szCs w:val="24"/>
              </w:rPr>
            </w:pPr>
            <w:r w:rsidRPr="00B30E4D">
              <w:rPr>
                <w:rFonts w:ascii="Times New Roman" w:eastAsia="Times New Roman" w:hAnsi="Times New Roman" w:cs="Times New Roman"/>
                <w:bCs/>
                <w:kern w:val="24"/>
                <w:sz w:val="24"/>
                <w:szCs w:val="24"/>
              </w:rPr>
              <w:t>методика «Бе</w:t>
            </w:r>
            <w:r w:rsidRPr="00B30E4D">
              <w:rPr>
                <w:rFonts w:ascii="Times New Roman" w:eastAsia="Times New Roman" w:hAnsi="Times New Roman" w:cs="Times New Roman"/>
                <w:bCs/>
                <w:kern w:val="24"/>
                <w:sz w:val="24"/>
                <w:szCs w:val="24"/>
              </w:rPr>
              <w:softHyphen/>
              <w:t>седа о школе» (модифициро</w:t>
            </w:r>
            <w:r w:rsidRPr="00B30E4D">
              <w:rPr>
                <w:rFonts w:ascii="Times New Roman" w:eastAsia="Times New Roman" w:hAnsi="Times New Roman" w:cs="Times New Roman"/>
                <w:bCs/>
                <w:kern w:val="24"/>
                <w:sz w:val="24"/>
                <w:szCs w:val="24"/>
              </w:rPr>
              <w:softHyphen/>
              <w:t>ванный вари</w:t>
            </w:r>
            <w:r w:rsidRPr="00B30E4D">
              <w:rPr>
                <w:rFonts w:ascii="Times New Roman" w:eastAsia="Times New Roman" w:hAnsi="Times New Roman" w:cs="Times New Roman"/>
                <w:bCs/>
                <w:kern w:val="24"/>
                <w:sz w:val="24"/>
                <w:szCs w:val="24"/>
              </w:rPr>
              <w:softHyphen/>
              <w:t>ант Т.А. Неж</w:t>
            </w:r>
            <w:r w:rsidRPr="00B30E4D">
              <w:rPr>
                <w:rFonts w:ascii="Times New Roman" w:eastAsia="Times New Roman" w:hAnsi="Times New Roman" w:cs="Times New Roman"/>
                <w:bCs/>
                <w:kern w:val="24"/>
                <w:sz w:val="24"/>
                <w:szCs w:val="24"/>
              </w:rPr>
              <w:softHyphen/>
              <w:t>новой, Д.Б. Эльконина, А.Л. Венгера)</w:t>
            </w:r>
          </w:p>
        </w:tc>
        <w:tc>
          <w:tcPr>
            <w:tcW w:w="1984" w:type="dxa"/>
          </w:tcPr>
          <w:p w:rsidR="00B30E4D" w:rsidRPr="00B30E4D" w:rsidRDefault="00B30E4D" w:rsidP="000B5C48">
            <w:pPr>
              <w:spacing w:after="0" w:line="240" w:lineRule="auto"/>
              <w:jc w:val="center"/>
              <w:rPr>
                <w:rFonts w:ascii="Times New Roman" w:eastAsia="Times New Roman" w:hAnsi="Times New Roman" w:cs="Times New Roman"/>
                <w:bCs/>
                <w:kern w:val="24"/>
                <w:sz w:val="24"/>
                <w:szCs w:val="24"/>
              </w:rPr>
            </w:pPr>
            <w:r w:rsidRPr="00B30E4D">
              <w:rPr>
                <w:rFonts w:ascii="Times New Roman" w:eastAsia="Times New Roman" w:hAnsi="Times New Roman" w:cs="Times New Roman"/>
                <w:bCs/>
                <w:kern w:val="24"/>
                <w:sz w:val="24"/>
                <w:szCs w:val="24"/>
              </w:rPr>
              <w:t>шкала выражен</w:t>
            </w:r>
            <w:r w:rsidRPr="00B30E4D">
              <w:rPr>
                <w:rFonts w:ascii="Times New Roman" w:eastAsia="Times New Roman" w:hAnsi="Times New Roman" w:cs="Times New Roman"/>
                <w:bCs/>
                <w:kern w:val="24"/>
                <w:sz w:val="24"/>
                <w:szCs w:val="24"/>
              </w:rPr>
              <w:softHyphen/>
              <w:t xml:space="preserve">ности учебно-познавательного интереса (по Г.Ю. Ксензовой). </w:t>
            </w:r>
          </w:p>
          <w:p w:rsidR="00B30E4D" w:rsidRPr="00B30E4D" w:rsidRDefault="00B30E4D" w:rsidP="000B5C48">
            <w:pPr>
              <w:spacing w:after="0" w:line="240" w:lineRule="auto"/>
              <w:jc w:val="center"/>
              <w:rPr>
                <w:rFonts w:ascii="Times New Roman" w:eastAsia="Times New Roman" w:hAnsi="Times New Roman" w:cs="Times New Roman"/>
                <w:bCs/>
                <w:kern w:val="24"/>
                <w:sz w:val="24"/>
                <w:szCs w:val="24"/>
              </w:rPr>
            </w:pPr>
          </w:p>
        </w:tc>
        <w:tc>
          <w:tcPr>
            <w:tcW w:w="1985" w:type="dxa"/>
          </w:tcPr>
          <w:p w:rsidR="00B30E4D" w:rsidRPr="00B30E4D" w:rsidRDefault="00B30E4D" w:rsidP="000B5C48">
            <w:pPr>
              <w:spacing w:after="0" w:line="240" w:lineRule="auto"/>
              <w:jc w:val="both"/>
              <w:rPr>
                <w:rFonts w:ascii="Times New Roman" w:eastAsia="Times New Roman" w:hAnsi="Times New Roman" w:cs="Times New Roman"/>
                <w:bCs/>
                <w:kern w:val="24"/>
                <w:sz w:val="24"/>
                <w:szCs w:val="24"/>
              </w:rPr>
            </w:pPr>
            <w:r w:rsidRPr="00B30E4D">
              <w:rPr>
                <w:rFonts w:ascii="Times New Roman" w:eastAsia="Times New Roman" w:hAnsi="Times New Roman" w:cs="Times New Roman"/>
                <w:bCs/>
                <w:kern w:val="24"/>
                <w:sz w:val="24"/>
                <w:szCs w:val="24"/>
              </w:rPr>
              <w:t>определение уровня сформи</w:t>
            </w:r>
            <w:r w:rsidRPr="00B30E4D">
              <w:rPr>
                <w:rFonts w:ascii="Times New Roman" w:eastAsia="Times New Roman" w:hAnsi="Times New Roman" w:cs="Times New Roman"/>
                <w:bCs/>
                <w:kern w:val="24"/>
                <w:sz w:val="24"/>
                <w:szCs w:val="24"/>
              </w:rPr>
              <w:softHyphen/>
              <w:t>рованности учебно-познава</w:t>
            </w:r>
            <w:r w:rsidRPr="00B30E4D">
              <w:rPr>
                <w:rFonts w:ascii="Times New Roman" w:eastAsia="Times New Roman" w:hAnsi="Times New Roman" w:cs="Times New Roman"/>
                <w:bCs/>
                <w:kern w:val="24"/>
                <w:sz w:val="24"/>
                <w:szCs w:val="24"/>
              </w:rPr>
              <w:softHyphen/>
              <w:t>тельного инте</w:t>
            </w:r>
            <w:r w:rsidRPr="00B30E4D">
              <w:rPr>
                <w:rFonts w:ascii="Times New Roman" w:eastAsia="Times New Roman" w:hAnsi="Times New Roman" w:cs="Times New Roman"/>
                <w:bCs/>
                <w:kern w:val="24"/>
                <w:sz w:val="24"/>
                <w:szCs w:val="24"/>
              </w:rPr>
              <w:softHyphen/>
              <w:t>реса обучаю</w:t>
            </w:r>
            <w:r w:rsidRPr="00B30E4D">
              <w:rPr>
                <w:rFonts w:ascii="Times New Roman" w:eastAsia="Times New Roman" w:hAnsi="Times New Roman" w:cs="Times New Roman"/>
                <w:bCs/>
                <w:kern w:val="24"/>
                <w:sz w:val="24"/>
                <w:szCs w:val="24"/>
              </w:rPr>
              <w:softHyphen/>
              <w:t>щихся</w:t>
            </w:r>
          </w:p>
        </w:tc>
        <w:tc>
          <w:tcPr>
            <w:tcW w:w="1559" w:type="dxa"/>
          </w:tcPr>
          <w:p w:rsidR="00B30E4D" w:rsidRPr="00B30E4D" w:rsidRDefault="00B30E4D" w:rsidP="000B5C48">
            <w:pPr>
              <w:spacing w:after="0" w:line="240" w:lineRule="auto"/>
              <w:jc w:val="center"/>
              <w:rPr>
                <w:rFonts w:ascii="Times New Roman" w:eastAsia="Times New Roman" w:hAnsi="Times New Roman" w:cs="Times New Roman"/>
                <w:bCs/>
                <w:kern w:val="24"/>
                <w:sz w:val="24"/>
                <w:szCs w:val="24"/>
              </w:rPr>
            </w:pPr>
            <w:r w:rsidRPr="00B30E4D">
              <w:rPr>
                <w:rFonts w:ascii="Times New Roman" w:eastAsia="Times New Roman" w:hAnsi="Times New Roman" w:cs="Times New Roman"/>
                <w:bCs/>
                <w:kern w:val="24"/>
                <w:sz w:val="24"/>
                <w:szCs w:val="24"/>
              </w:rPr>
              <w:t>индивиду</w:t>
            </w:r>
            <w:r w:rsidRPr="00B30E4D">
              <w:rPr>
                <w:rFonts w:ascii="Times New Roman" w:eastAsia="Times New Roman" w:hAnsi="Times New Roman" w:cs="Times New Roman"/>
                <w:bCs/>
                <w:kern w:val="24"/>
                <w:sz w:val="24"/>
                <w:szCs w:val="24"/>
              </w:rPr>
              <w:softHyphen/>
              <w:t>альный оп</w:t>
            </w:r>
            <w:r w:rsidRPr="00B30E4D">
              <w:rPr>
                <w:rFonts w:ascii="Times New Roman" w:eastAsia="Times New Roman" w:hAnsi="Times New Roman" w:cs="Times New Roman"/>
                <w:bCs/>
                <w:kern w:val="24"/>
                <w:sz w:val="24"/>
                <w:szCs w:val="24"/>
              </w:rPr>
              <w:softHyphen/>
              <w:t>рос</w:t>
            </w:r>
          </w:p>
        </w:tc>
      </w:tr>
      <w:tr w:rsidR="00B30E4D" w:rsidRPr="00B30E4D" w:rsidTr="00391EA4">
        <w:tc>
          <w:tcPr>
            <w:tcW w:w="10915" w:type="dxa"/>
            <w:gridSpan w:val="5"/>
            <w:shd w:val="clear" w:color="auto" w:fill="D9D9D9"/>
            <w:vAlign w:val="center"/>
          </w:tcPr>
          <w:p w:rsidR="00B30E4D" w:rsidRPr="00B30E4D" w:rsidRDefault="00B30E4D" w:rsidP="000B5C48">
            <w:pPr>
              <w:spacing w:after="0" w:line="240" w:lineRule="auto"/>
              <w:jc w:val="center"/>
              <w:rPr>
                <w:rFonts w:ascii="Times New Roman" w:eastAsia="Times New Roman" w:hAnsi="Times New Roman" w:cs="Times New Roman"/>
                <w:bCs/>
                <w:kern w:val="24"/>
                <w:sz w:val="24"/>
                <w:szCs w:val="24"/>
              </w:rPr>
            </w:pPr>
            <w:r w:rsidRPr="00B30E4D">
              <w:rPr>
                <w:rFonts w:ascii="Times New Roman" w:eastAsia="Times New Roman" w:hAnsi="Times New Roman" w:cs="Times New Roman"/>
                <w:b/>
                <w:sz w:val="24"/>
                <w:szCs w:val="24"/>
              </w:rPr>
              <w:t>Регулятивные универсальные учебные действия</w:t>
            </w:r>
          </w:p>
        </w:tc>
      </w:tr>
      <w:tr w:rsidR="00B30E4D" w:rsidRPr="00B30E4D" w:rsidTr="00391EA4">
        <w:tc>
          <w:tcPr>
            <w:tcW w:w="3544" w:type="dxa"/>
          </w:tcPr>
          <w:p w:rsidR="00B30E4D" w:rsidRPr="00B30E4D" w:rsidRDefault="00B30E4D" w:rsidP="000B5C48">
            <w:pPr>
              <w:spacing w:after="0" w:line="240" w:lineRule="auto"/>
              <w:jc w:val="both"/>
              <w:rPr>
                <w:rFonts w:ascii="Times New Roman" w:eastAsia="Times New Roman" w:hAnsi="Times New Roman" w:cs="Times New Roman"/>
                <w:bCs/>
                <w:kern w:val="24"/>
                <w:sz w:val="24"/>
                <w:szCs w:val="24"/>
              </w:rPr>
            </w:pPr>
            <w:r w:rsidRPr="00B30E4D">
              <w:rPr>
                <w:rFonts w:ascii="Times New Roman" w:eastAsia="Times New Roman" w:hAnsi="Times New Roman" w:cs="Times New Roman"/>
                <w:bCs/>
                <w:kern w:val="24"/>
                <w:sz w:val="24"/>
                <w:szCs w:val="24"/>
              </w:rPr>
              <w:t>регулятивное действие кон</w:t>
            </w:r>
            <w:r w:rsidRPr="00B30E4D">
              <w:rPr>
                <w:rFonts w:ascii="Times New Roman" w:eastAsia="Times New Roman" w:hAnsi="Times New Roman" w:cs="Times New Roman"/>
                <w:bCs/>
                <w:kern w:val="24"/>
                <w:sz w:val="24"/>
                <w:szCs w:val="24"/>
              </w:rPr>
              <w:softHyphen/>
              <w:t>троля</w:t>
            </w:r>
          </w:p>
        </w:tc>
        <w:tc>
          <w:tcPr>
            <w:tcW w:w="3827" w:type="dxa"/>
            <w:gridSpan w:val="2"/>
          </w:tcPr>
          <w:p w:rsidR="00B30E4D" w:rsidRPr="00B30E4D" w:rsidRDefault="00B30E4D" w:rsidP="000B5C48">
            <w:pPr>
              <w:spacing w:after="0" w:line="240" w:lineRule="auto"/>
              <w:jc w:val="center"/>
              <w:rPr>
                <w:rFonts w:ascii="Times New Roman" w:eastAsia="Times New Roman" w:hAnsi="Times New Roman" w:cs="Times New Roman"/>
                <w:bCs/>
                <w:kern w:val="24"/>
                <w:sz w:val="24"/>
                <w:szCs w:val="24"/>
              </w:rPr>
            </w:pPr>
            <w:r w:rsidRPr="00B30E4D">
              <w:rPr>
                <w:rFonts w:ascii="Times New Roman" w:eastAsia="Times New Roman" w:hAnsi="Times New Roman" w:cs="Times New Roman"/>
                <w:bCs/>
                <w:kern w:val="24"/>
                <w:sz w:val="24"/>
                <w:szCs w:val="24"/>
              </w:rPr>
              <w:t xml:space="preserve">методика «Проба на внимание» (П.Я. Гальперин, </w:t>
            </w:r>
          </w:p>
          <w:p w:rsidR="00B30E4D" w:rsidRPr="00B30E4D" w:rsidRDefault="00B30E4D" w:rsidP="000B5C48">
            <w:pPr>
              <w:spacing w:after="0" w:line="240" w:lineRule="auto"/>
              <w:jc w:val="center"/>
              <w:rPr>
                <w:rFonts w:ascii="Times New Roman" w:eastAsia="Times New Roman" w:hAnsi="Times New Roman" w:cs="Times New Roman"/>
                <w:bCs/>
                <w:kern w:val="24"/>
                <w:sz w:val="24"/>
                <w:szCs w:val="24"/>
              </w:rPr>
            </w:pPr>
            <w:r w:rsidRPr="00B30E4D">
              <w:rPr>
                <w:rFonts w:ascii="Times New Roman" w:eastAsia="Times New Roman" w:hAnsi="Times New Roman" w:cs="Times New Roman"/>
                <w:bCs/>
                <w:kern w:val="24"/>
                <w:sz w:val="24"/>
                <w:szCs w:val="24"/>
              </w:rPr>
              <w:t>С.Л. Кабыльницкая)</w:t>
            </w:r>
          </w:p>
        </w:tc>
        <w:tc>
          <w:tcPr>
            <w:tcW w:w="1985" w:type="dxa"/>
          </w:tcPr>
          <w:p w:rsidR="00B30E4D" w:rsidRPr="00B30E4D" w:rsidRDefault="00B30E4D" w:rsidP="000B5C48">
            <w:pPr>
              <w:spacing w:after="0" w:line="240" w:lineRule="auto"/>
              <w:jc w:val="both"/>
              <w:rPr>
                <w:rFonts w:ascii="Times New Roman" w:eastAsia="Times New Roman" w:hAnsi="Times New Roman" w:cs="Times New Roman"/>
                <w:bCs/>
                <w:kern w:val="24"/>
                <w:sz w:val="24"/>
                <w:szCs w:val="24"/>
              </w:rPr>
            </w:pPr>
            <w:r w:rsidRPr="00B30E4D">
              <w:rPr>
                <w:rFonts w:ascii="Times New Roman" w:eastAsia="Times New Roman" w:hAnsi="Times New Roman" w:cs="Times New Roman"/>
                <w:bCs/>
                <w:kern w:val="24"/>
                <w:sz w:val="24"/>
                <w:szCs w:val="24"/>
              </w:rPr>
              <w:t>выявление уровня сформи</w:t>
            </w:r>
            <w:r w:rsidRPr="00B30E4D">
              <w:rPr>
                <w:rFonts w:ascii="Times New Roman" w:eastAsia="Times New Roman" w:hAnsi="Times New Roman" w:cs="Times New Roman"/>
                <w:bCs/>
                <w:kern w:val="24"/>
                <w:sz w:val="24"/>
                <w:szCs w:val="24"/>
              </w:rPr>
              <w:softHyphen/>
              <w:t>рованности вни</w:t>
            </w:r>
            <w:r w:rsidRPr="00B30E4D">
              <w:rPr>
                <w:rFonts w:ascii="Times New Roman" w:eastAsia="Times New Roman" w:hAnsi="Times New Roman" w:cs="Times New Roman"/>
                <w:bCs/>
                <w:kern w:val="24"/>
                <w:sz w:val="24"/>
                <w:szCs w:val="24"/>
              </w:rPr>
              <w:softHyphen/>
              <w:t>мания и само</w:t>
            </w:r>
            <w:r w:rsidRPr="00B30E4D">
              <w:rPr>
                <w:rFonts w:ascii="Times New Roman" w:eastAsia="Times New Roman" w:hAnsi="Times New Roman" w:cs="Times New Roman"/>
                <w:bCs/>
                <w:kern w:val="24"/>
                <w:sz w:val="24"/>
                <w:szCs w:val="24"/>
              </w:rPr>
              <w:softHyphen/>
              <w:t>контроля</w:t>
            </w:r>
          </w:p>
        </w:tc>
        <w:tc>
          <w:tcPr>
            <w:tcW w:w="1559" w:type="dxa"/>
          </w:tcPr>
          <w:p w:rsidR="00B30E4D" w:rsidRPr="00B30E4D" w:rsidRDefault="00B30E4D" w:rsidP="000B5C48">
            <w:pPr>
              <w:spacing w:after="0" w:line="240" w:lineRule="auto"/>
              <w:jc w:val="center"/>
              <w:rPr>
                <w:rFonts w:ascii="Times New Roman" w:eastAsia="Times New Roman" w:hAnsi="Times New Roman" w:cs="Times New Roman"/>
                <w:bCs/>
                <w:kern w:val="24"/>
                <w:sz w:val="24"/>
                <w:szCs w:val="24"/>
              </w:rPr>
            </w:pPr>
            <w:r w:rsidRPr="00B30E4D">
              <w:rPr>
                <w:rFonts w:ascii="Times New Roman" w:eastAsia="Times New Roman" w:hAnsi="Times New Roman" w:cs="Times New Roman"/>
                <w:bCs/>
                <w:kern w:val="24"/>
                <w:sz w:val="24"/>
                <w:szCs w:val="24"/>
              </w:rPr>
              <w:t>фронталь</w:t>
            </w:r>
            <w:r w:rsidRPr="00B30E4D">
              <w:rPr>
                <w:rFonts w:ascii="Times New Roman" w:eastAsia="Times New Roman" w:hAnsi="Times New Roman" w:cs="Times New Roman"/>
                <w:bCs/>
                <w:kern w:val="24"/>
                <w:sz w:val="24"/>
                <w:szCs w:val="24"/>
              </w:rPr>
              <w:softHyphen/>
              <w:t>ный опрос</w:t>
            </w:r>
          </w:p>
        </w:tc>
      </w:tr>
      <w:tr w:rsidR="00B30E4D" w:rsidRPr="00B30E4D" w:rsidTr="00391EA4">
        <w:tc>
          <w:tcPr>
            <w:tcW w:w="10915" w:type="dxa"/>
            <w:gridSpan w:val="5"/>
            <w:shd w:val="clear" w:color="auto" w:fill="D9D9D9"/>
            <w:vAlign w:val="center"/>
          </w:tcPr>
          <w:p w:rsidR="00B30E4D" w:rsidRPr="00B30E4D" w:rsidRDefault="00B30E4D" w:rsidP="000B5C48">
            <w:pPr>
              <w:spacing w:after="0" w:line="240" w:lineRule="auto"/>
              <w:jc w:val="center"/>
              <w:rPr>
                <w:rFonts w:ascii="Times New Roman" w:eastAsia="Times New Roman" w:hAnsi="Times New Roman" w:cs="Times New Roman"/>
                <w:b/>
                <w:bCs/>
                <w:kern w:val="24"/>
                <w:sz w:val="24"/>
                <w:szCs w:val="24"/>
              </w:rPr>
            </w:pPr>
            <w:r w:rsidRPr="00B30E4D">
              <w:rPr>
                <w:rFonts w:ascii="Times New Roman" w:eastAsia="Times New Roman" w:hAnsi="Times New Roman" w:cs="Times New Roman"/>
                <w:b/>
                <w:bCs/>
                <w:kern w:val="24"/>
                <w:sz w:val="24"/>
                <w:szCs w:val="24"/>
              </w:rPr>
              <w:t>Познавательные универсальные учебные действия</w:t>
            </w:r>
          </w:p>
        </w:tc>
      </w:tr>
      <w:tr w:rsidR="00B30E4D" w:rsidRPr="00B30E4D" w:rsidTr="00391EA4">
        <w:tc>
          <w:tcPr>
            <w:tcW w:w="3544" w:type="dxa"/>
          </w:tcPr>
          <w:p w:rsidR="00B30E4D" w:rsidRPr="00B30E4D" w:rsidRDefault="00B30E4D" w:rsidP="000B5C48">
            <w:pPr>
              <w:spacing w:after="0" w:line="240" w:lineRule="auto"/>
              <w:jc w:val="both"/>
              <w:rPr>
                <w:rFonts w:ascii="Times New Roman" w:eastAsia="Times New Roman" w:hAnsi="Times New Roman" w:cs="Times New Roman"/>
                <w:bCs/>
                <w:kern w:val="24"/>
                <w:sz w:val="24"/>
                <w:szCs w:val="24"/>
              </w:rPr>
            </w:pPr>
            <w:r w:rsidRPr="00B30E4D">
              <w:rPr>
                <w:rFonts w:ascii="Times New Roman" w:eastAsia="Times New Roman" w:hAnsi="Times New Roman" w:cs="Times New Roman"/>
                <w:bCs/>
                <w:kern w:val="24"/>
                <w:sz w:val="24"/>
                <w:szCs w:val="24"/>
              </w:rPr>
              <w:t>логические универсальные дей</w:t>
            </w:r>
            <w:r w:rsidRPr="00B30E4D">
              <w:rPr>
                <w:rFonts w:ascii="Times New Roman" w:eastAsia="Times New Roman" w:hAnsi="Times New Roman" w:cs="Times New Roman"/>
                <w:bCs/>
                <w:kern w:val="24"/>
                <w:sz w:val="24"/>
                <w:szCs w:val="24"/>
              </w:rPr>
              <w:softHyphen/>
              <w:t>ствия</w:t>
            </w:r>
          </w:p>
        </w:tc>
        <w:tc>
          <w:tcPr>
            <w:tcW w:w="1843" w:type="dxa"/>
          </w:tcPr>
          <w:p w:rsidR="00B30E4D" w:rsidRPr="00B30E4D" w:rsidRDefault="00B30E4D" w:rsidP="000B5C48">
            <w:pPr>
              <w:spacing w:after="0" w:line="240" w:lineRule="auto"/>
              <w:jc w:val="both"/>
              <w:rPr>
                <w:rFonts w:ascii="Times New Roman" w:eastAsia="Times New Roman" w:hAnsi="Times New Roman" w:cs="Times New Roman"/>
                <w:bCs/>
                <w:kern w:val="24"/>
                <w:sz w:val="24"/>
                <w:szCs w:val="24"/>
              </w:rPr>
            </w:pPr>
            <w:r w:rsidRPr="00B30E4D">
              <w:rPr>
                <w:rFonts w:ascii="Times New Roman" w:eastAsia="Times New Roman" w:hAnsi="Times New Roman" w:cs="Times New Roman"/>
                <w:bCs/>
                <w:kern w:val="24"/>
                <w:sz w:val="24"/>
                <w:szCs w:val="24"/>
              </w:rPr>
              <w:t xml:space="preserve">Методика       </w:t>
            </w:r>
          </w:p>
          <w:p w:rsidR="00B30E4D" w:rsidRPr="00B30E4D" w:rsidRDefault="00B30E4D" w:rsidP="000B5C48">
            <w:pPr>
              <w:spacing w:after="0" w:line="240" w:lineRule="auto"/>
              <w:jc w:val="both"/>
              <w:rPr>
                <w:rFonts w:ascii="Times New Roman" w:eastAsia="Times New Roman" w:hAnsi="Times New Roman" w:cs="Times New Roman"/>
                <w:bCs/>
                <w:kern w:val="24"/>
                <w:sz w:val="24"/>
                <w:szCs w:val="24"/>
              </w:rPr>
            </w:pPr>
            <w:r w:rsidRPr="00B30E4D">
              <w:rPr>
                <w:rFonts w:ascii="Times New Roman" w:eastAsia="Times New Roman" w:hAnsi="Times New Roman" w:cs="Times New Roman"/>
                <w:bCs/>
                <w:kern w:val="24"/>
                <w:sz w:val="24"/>
                <w:szCs w:val="24"/>
              </w:rPr>
              <w:t>«Построение числового эк</w:t>
            </w:r>
            <w:r w:rsidRPr="00B30E4D">
              <w:rPr>
                <w:rFonts w:ascii="Times New Roman" w:eastAsia="Times New Roman" w:hAnsi="Times New Roman" w:cs="Times New Roman"/>
                <w:bCs/>
                <w:kern w:val="24"/>
                <w:sz w:val="24"/>
                <w:szCs w:val="24"/>
              </w:rPr>
              <w:softHyphen/>
              <w:t>вивалента или взаимно-одно</w:t>
            </w:r>
            <w:r w:rsidRPr="00B30E4D">
              <w:rPr>
                <w:rFonts w:ascii="Times New Roman" w:eastAsia="Times New Roman" w:hAnsi="Times New Roman" w:cs="Times New Roman"/>
                <w:bCs/>
                <w:kern w:val="24"/>
                <w:sz w:val="24"/>
                <w:szCs w:val="24"/>
              </w:rPr>
              <w:softHyphen/>
              <w:t>значного соот</w:t>
            </w:r>
            <w:r w:rsidRPr="00B30E4D">
              <w:rPr>
                <w:rFonts w:ascii="Times New Roman" w:eastAsia="Times New Roman" w:hAnsi="Times New Roman" w:cs="Times New Roman"/>
                <w:bCs/>
                <w:kern w:val="24"/>
                <w:sz w:val="24"/>
                <w:szCs w:val="24"/>
              </w:rPr>
              <w:softHyphen/>
              <w:t>ветствия» (Ж. Пиаже, А. Ше</w:t>
            </w:r>
            <w:r w:rsidRPr="00B30E4D">
              <w:rPr>
                <w:rFonts w:ascii="Times New Roman" w:eastAsia="Times New Roman" w:hAnsi="Times New Roman" w:cs="Times New Roman"/>
                <w:bCs/>
                <w:kern w:val="24"/>
                <w:sz w:val="24"/>
                <w:szCs w:val="24"/>
              </w:rPr>
              <w:softHyphen/>
              <w:t>миньская)</w:t>
            </w:r>
          </w:p>
        </w:tc>
        <w:tc>
          <w:tcPr>
            <w:tcW w:w="1984" w:type="dxa"/>
          </w:tcPr>
          <w:p w:rsidR="00B30E4D" w:rsidRPr="00B30E4D" w:rsidRDefault="00B30E4D" w:rsidP="000B5C48">
            <w:pPr>
              <w:spacing w:after="0" w:line="240" w:lineRule="auto"/>
              <w:jc w:val="both"/>
              <w:rPr>
                <w:rFonts w:ascii="Times New Roman" w:eastAsia="Times New Roman" w:hAnsi="Times New Roman" w:cs="Times New Roman"/>
                <w:bCs/>
                <w:kern w:val="24"/>
                <w:sz w:val="24"/>
                <w:szCs w:val="24"/>
              </w:rPr>
            </w:pPr>
          </w:p>
        </w:tc>
        <w:tc>
          <w:tcPr>
            <w:tcW w:w="1985" w:type="dxa"/>
          </w:tcPr>
          <w:p w:rsidR="00B30E4D" w:rsidRPr="00B30E4D" w:rsidRDefault="00B30E4D" w:rsidP="000B5C48">
            <w:pPr>
              <w:spacing w:after="0" w:line="240" w:lineRule="auto"/>
              <w:jc w:val="both"/>
              <w:rPr>
                <w:rFonts w:ascii="Times New Roman" w:eastAsia="Times New Roman" w:hAnsi="Times New Roman" w:cs="Times New Roman"/>
                <w:bCs/>
                <w:kern w:val="24"/>
                <w:sz w:val="24"/>
                <w:szCs w:val="24"/>
              </w:rPr>
            </w:pPr>
            <w:r w:rsidRPr="00B30E4D">
              <w:rPr>
                <w:rFonts w:ascii="Times New Roman" w:eastAsia="Times New Roman" w:hAnsi="Times New Roman" w:cs="Times New Roman"/>
                <w:bCs/>
                <w:kern w:val="24"/>
                <w:sz w:val="24"/>
                <w:szCs w:val="24"/>
              </w:rPr>
              <w:t>выявление сфор</w:t>
            </w:r>
            <w:r w:rsidRPr="00B30E4D">
              <w:rPr>
                <w:rFonts w:ascii="Times New Roman" w:eastAsia="Times New Roman" w:hAnsi="Times New Roman" w:cs="Times New Roman"/>
                <w:bCs/>
                <w:kern w:val="24"/>
                <w:sz w:val="24"/>
                <w:szCs w:val="24"/>
              </w:rPr>
              <w:softHyphen/>
              <w:t>мированности логических дей</w:t>
            </w:r>
            <w:r w:rsidRPr="00B30E4D">
              <w:rPr>
                <w:rFonts w:ascii="Times New Roman" w:eastAsia="Times New Roman" w:hAnsi="Times New Roman" w:cs="Times New Roman"/>
                <w:bCs/>
                <w:kern w:val="24"/>
                <w:sz w:val="24"/>
                <w:szCs w:val="24"/>
              </w:rPr>
              <w:softHyphen/>
              <w:t>ствий установле</w:t>
            </w:r>
            <w:r w:rsidRPr="00B30E4D">
              <w:rPr>
                <w:rFonts w:ascii="Times New Roman" w:eastAsia="Times New Roman" w:hAnsi="Times New Roman" w:cs="Times New Roman"/>
                <w:bCs/>
                <w:kern w:val="24"/>
                <w:sz w:val="24"/>
                <w:szCs w:val="24"/>
              </w:rPr>
              <w:softHyphen/>
              <w:t>ния взаимно-од</w:t>
            </w:r>
            <w:r w:rsidRPr="00B30E4D">
              <w:rPr>
                <w:rFonts w:ascii="Times New Roman" w:eastAsia="Times New Roman" w:hAnsi="Times New Roman" w:cs="Times New Roman"/>
                <w:bCs/>
                <w:kern w:val="24"/>
                <w:sz w:val="24"/>
                <w:szCs w:val="24"/>
              </w:rPr>
              <w:softHyphen/>
              <w:t>нозначного соот</w:t>
            </w:r>
            <w:r w:rsidRPr="00B30E4D">
              <w:rPr>
                <w:rFonts w:ascii="Times New Roman" w:eastAsia="Times New Roman" w:hAnsi="Times New Roman" w:cs="Times New Roman"/>
                <w:bCs/>
                <w:kern w:val="24"/>
                <w:sz w:val="24"/>
                <w:szCs w:val="24"/>
              </w:rPr>
              <w:softHyphen/>
              <w:t>ветствия и со</w:t>
            </w:r>
            <w:r w:rsidRPr="00B30E4D">
              <w:rPr>
                <w:rFonts w:ascii="Times New Roman" w:eastAsia="Times New Roman" w:hAnsi="Times New Roman" w:cs="Times New Roman"/>
                <w:bCs/>
                <w:kern w:val="24"/>
                <w:sz w:val="24"/>
                <w:szCs w:val="24"/>
              </w:rPr>
              <w:softHyphen/>
              <w:t>хранения дис</w:t>
            </w:r>
            <w:r w:rsidRPr="00B30E4D">
              <w:rPr>
                <w:rFonts w:ascii="Times New Roman" w:eastAsia="Times New Roman" w:hAnsi="Times New Roman" w:cs="Times New Roman"/>
                <w:bCs/>
                <w:kern w:val="24"/>
                <w:sz w:val="24"/>
                <w:szCs w:val="24"/>
              </w:rPr>
              <w:softHyphen/>
              <w:t>кретного множе</w:t>
            </w:r>
            <w:r w:rsidRPr="00B30E4D">
              <w:rPr>
                <w:rFonts w:ascii="Times New Roman" w:eastAsia="Times New Roman" w:hAnsi="Times New Roman" w:cs="Times New Roman"/>
                <w:bCs/>
                <w:kern w:val="24"/>
                <w:sz w:val="24"/>
                <w:szCs w:val="24"/>
              </w:rPr>
              <w:softHyphen/>
              <w:t>ства</w:t>
            </w:r>
          </w:p>
        </w:tc>
        <w:tc>
          <w:tcPr>
            <w:tcW w:w="1559" w:type="dxa"/>
          </w:tcPr>
          <w:p w:rsidR="00B30E4D" w:rsidRPr="00B30E4D" w:rsidRDefault="00B30E4D" w:rsidP="000B5C48">
            <w:pPr>
              <w:spacing w:after="0" w:line="240" w:lineRule="auto"/>
              <w:jc w:val="center"/>
              <w:rPr>
                <w:rFonts w:ascii="Times New Roman" w:eastAsia="Times New Roman" w:hAnsi="Times New Roman" w:cs="Times New Roman"/>
                <w:bCs/>
                <w:kern w:val="24"/>
                <w:sz w:val="24"/>
                <w:szCs w:val="24"/>
              </w:rPr>
            </w:pPr>
            <w:r w:rsidRPr="00B30E4D">
              <w:rPr>
                <w:rFonts w:ascii="Times New Roman" w:eastAsia="Times New Roman" w:hAnsi="Times New Roman" w:cs="Times New Roman"/>
                <w:bCs/>
                <w:kern w:val="24"/>
                <w:sz w:val="24"/>
                <w:szCs w:val="24"/>
              </w:rPr>
              <w:t>индивиду</w:t>
            </w:r>
            <w:r w:rsidRPr="00B30E4D">
              <w:rPr>
                <w:rFonts w:ascii="Times New Roman" w:eastAsia="Times New Roman" w:hAnsi="Times New Roman" w:cs="Times New Roman"/>
                <w:bCs/>
                <w:kern w:val="24"/>
                <w:sz w:val="24"/>
                <w:szCs w:val="24"/>
              </w:rPr>
              <w:softHyphen/>
              <w:t>альная ра</w:t>
            </w:r>
            <w:r w:rsidRPr="00B30E4D">
              <w:rPr>
                <w:rFonts w:ascii="Times New Roman" w:eastAsia="Times New Roman" w:hAnsi="Times New Roman" w:cs="Times New Roman"/>
                <w:bCs/>
                <w:kern w:val="24"/>
                <w:sz w:val="24"/>
                <w:szCs w:val="24"/>
              </w:rPr>
              <w:softHyphen/>
              <w:t xml:space="preserve">бота </w:t>
            </w:r>
          </w:p>
        </w:tc>
      </w:tr>
      <w:tr w:rsidR="00B30E4D" w:rsidRPr="00B30E4D" w:rsidTr="00391EA4">
        <w:tc>
          <w:tcPr>
            <w:tcW w:w="3544" w:type="dxa"/>
          </w:tcPr>
          <w:p w:rsidR="00B30E4D" w:rsidRPr="00B30E4D" w:rsidRDefault="00B30E4D" w:rsidP="000B5C48">
            <w:pPr>
              <w:spacing w:after="0" w:line="240" w:lineRule="auto"/>
              <w:jc w:val="both"/>
              <w:rPr>
                <w:rFonts w:ascii="Times New Roman" w:eastAsia="Times New Roman" w:hAnsi="Times New Roman" w:cs="Times New Roman"/>
                <w:bCs/>
                <w:kern w:val="24"/>
                <w:sz w:val="24"/>
                <w:szCs w:val="24"/>
              </w:rPr>
            </w:pPr>
            <w:r w:rsidRPr="00B30E4D">
              <w:rPr>
                <w:rFonts w:ascii="Times New Roman" w:eastAsia="Times New Roman" w:hAnsi="Times New Roman" w:cs="Times New Roman"/>
                <w:bCs/>
                <w:kern w:val="24"/>
                <w:sz w:val="24"/>
                <w:szCs w:val="24"/>
              </w:rPr>
              <w:t>знаково-символические познава</w:t>
            </w:r>
            <w:r w:rsidRPr="00B30E4D">
              <w:rPr>
                <w:rFonts w:ascii="Times New Roman" w:eastAsia="Times New Roman" w:hAnsi="Times New Roman" w:cs="Times New Roman"/>
                <w:bCs/>
                <w:kern w:val="24"/>
                <w:sz w:val="24"/>
                <w:szCs w:val="24"/>
              </w:rPr>
              <w:softHyphen/>
              <w:t>тельные действия, уме</w:t>
            </w:r>
            <w:r w:rsidRPr="00B30E4D">
              <w:rPr>
                <w:rFonts w:ascii="Times New Roman" w:eastAsia="Times New Roman" w:hAnsi="Times New Roman" w:cs="Times New Roman"/>
                <w:bCs/>
                <w:kern w:val="24"/>
                <w:sz w:val="24"/>
                <w:szCs w:val="24"/>
              </w:rPr>
              <w:softHyphen/>
              <w:t>ние дифференцировать план знаков и символов и предмет</w:t>
            </w:r>
            <w:r w:rsidRPr="00B30E4D">
              <w:rPr>
                <w:rFonts w:ascii="Times New Roman" w:eastAsia="Times New Roman" w:hAnsi="Times New Roman" w:cs="Times New Roman"/>
                <w:bCs/>
                <w:kern w:val="24"/>
                <w:sz w:val="24"/>
                <w:szCs w:val="24"/>
              </w:rPr>
              <w:softHyphen/>
              <w:t>ный план</w:t>
            </w:r>
          </w:p>
        </w:tc>
        <w:tc>
          <w:tcPr>
            <w:tcW w:w="1843" w:type="dxa"/>
          </w:tcPr>
          <w:p w:rsidR="00B30E4D" w:rsidRPr="00B30E4D" w:rsidRDefault="00B30E4D" w:rsidP="000B5C48">
            <w:pPr>
              <w:spacing w:after="0" w:line="240" w:lineRule="auto"/>
              <w:jc w:val="center"/>
              <w:rPr>
                <w:rFonts w:ascii="Times New Roman" w:eastAsia="Times New Roman" w:hAnsi="Times New Roman" w:cs="Times New Roman"/>
                <w:bCs/>
                <w:kern w:val="24"/>
                <w:sz w:val="24"/>
                <w:szCs w:val="24"/>
              </w:rPr>
            </w:pPr>
            <w:r w:rsidRPr="00B30E4D">
              <w:rPr>
                <w:rFonts w:ascii="Times New Roman" w:eastAsia="Times New Roman" w:hAnsi="Times New Roman" w:cs="Times New Roman"/>
                <w:bCs/>
                <w:kern w:val="24"/>
                <w:sz w:val="24"/>
                <w:szCs w:val="24"/>
              </w:rPr>
              <w:t>Методика «Проба на оп</w:t>
            </w:r>
            <w:r w:rsidRPr="00B30E4D">
              <w:rPr>
                <w:rFonts w:ascii="Times New Roman" w:eastAsia="Times New Roman" w:hAnsi="Times New Roman" w:cs="Times New Roman"/>
                <w:bCs/>
                <w:kern w:val="24"/>
                <w:sz w:val="24"/>
                <w:szCs w:val="24"/>
              </w:rPr>
              <w:softHyphen/>
              <w:t>ределение ко</w:t>
            </w:r>
            <w:r w:rsidRPr="00B30E4D">
              <w:rPr>
                <w:rFonts w:ascii="Times New Roman" w:eastAsia="Times New Roman" w:hAnsi="Times New Roman" w:cs="Times New Roman"/>
                <w:bCs/>
                <w:kern w:val="24"/>
                <w:sz w:val="24"/>
                <w:szCs w:val="24"/>
              </w:rPr>
              <w:softHyphen/>
              <w:t>личества слов в предложении» (С.Н. Карпова)</w:t>
            </w:r>
          </w:p>
        </w:tc>
        <w:tc>
          <w:tcPr>
            <w:tcW w:w="1984" w:type="dxa"/>
          </w:tcPr>
          <w:p w:rsidR="00B30E4D" w:rsidRPr="00B30E4D" w:rsidRDefault="00B30E4D" w:rsidP="000B5C48">
            <w:pPr>
              <w:spacing w:after="0" w:line="240" w:lineRule="auto"/>
              <w:jc w:val="both"/>
              <w:rPr>
                <w:rFonts w:ascii="Times New Roman" w:eastAsia="Times New Roman" w:hAnsi="Times New Roman" w:cs="Times New Roman"/>
                <w:bCs/>
                <w:kern w:val="24"/>
                <w:sz w:val="24"/>
                <w:szCs w:val="24"/>
              </w:rPr>
            </w:pPr>
          </w:p>
        </w:tc>
        <w:tc>
          <w:tcPr>
            <w:tcW w:w="1985" w:type="dxa"/>
          </w:tcPr>
          <w:p w:rsidR="00B30E4D" w:rsidRPr="00B30E4D" w:rsidRDefault="00B30E4D" w:rsidP="000B5C48">
            <w:pPr>
              <w:spacing w:after="0" w:line="240" w:lineRule="auto"/>
              <w:jc w:val="both"/>
              <w:rPr>
                <w:rFonts w:ascii="Times New Roman" w:eastAsia="Times New Roman" w:hAnsi="Times New Roman" w:cs="Times New Roman"/>
                <w:bCs/>
                <w:kern w:val="24"/>
                <w:sz w:val="24"/>
                <w:szCs w:val="24"/>
              </w:rPr>
            </w:pPr>
            <w:r w:rsidRPr="00B30E4D">
              <w:rPr>
                <w:rFonts w:ascii="Times New Roman" w:eastAsia="Times New Roman" w:hAnsi="Times New Roman" w:cs="Times New Roman"/>
                <w:bCs/>
                <w:kern w:val="24"/>
                <w:sz w:val="24"/>
                <w:szCs w:val="24"/>
              </w:rPr>
              <w:t>выявление уме</w:t>
            </w:r>
            <w:r w:rsidRPr="00B30E4D">
              <w:rPr>
                <w:rFonts w:ascii="Times New Roman" w:eastAsia="Times New Roman" w:hAnsi="Times New Roman" w:cs="Times New Roman"/>
                <w:bCs/>
                <w:kern w:val="24"/>
                <w:sz w:val="24"/>
                <w:szCs w:val="24"/>
              </w:rPr>
              <w:softHyphen/>
              <w:t>ния обучаю</w:t>
            </w:r>
            <w:r w:rsidRPr="00B30E4D">
              <w:rPr>
                <w:rFonts w:ascii="Times New Roman" w:eastAsia="Times New Roman" w:hAnsi="Times New Roman" w:cs="Times New Roman"/>
                <w:bCs/>
                <w:kern w:val="24"/>
                <w:sz w:val="24"/>
                <w:szCs w:val="24"/>
              </w:rPr>
              <w:softHyphen/>
              <w:t>щихся осуществ</w:t>
            </w:r>
            <w:r w:rsidRPr="00B30E4D">
              <w:rPr>
                <w:rFonts w:ascii="Times New Roman" w:eastAsia="Times New Roman" w:hAnsi="Times New Roman" w:cs="Times New Roman"/>
                <w:bCs/>
                <w:kern w:val="24"/>
                <w:sz w:val="24"/>
                <w:szCs w:val="24"/>
              </w:rPr>
              <w:softHyphen/>
              <w:t>лять кодирова</w:t>
            </w:r>
            <w:r w:rsidRPr="00B30E4D">
              <w:rPr>
                <w:rFonts w:ascii="Times New Roman" w:eastAsia="Times New Roman" w:hAnsi="Times New Roman" w:cs="Times New Roman"/>
                <w:bCs/>
                <w:kern w:val="24"/>
                <w:sz w:val="24"/>
                <w:szCs w:val="24"/>
              </w:rPr>
              <w:softHyphen/>
              <w:t>ние с помощью символов</w:t>
            </w:r>
          </w:p>
        </w:tc>
        <w:tc>
          <w:tcPr>
            <w:tcW w:w="1559" w:type="dxa"/>
          </w:tcPr>
          <w:p w:rsidR="00B30E4D" w:rsidRPr="00B30E4D" w:rsidRDefault="00B30E4D" w:rsidP="000B5C48">
            <w:pPr>
              <w:spacing w:after="0" w:line="240" w:lineRule="auto"/>
              <w:jc w:val="center"/>
              <w:rPr>
                <w:rFonts w:ascii="Times New Roman" w:eastAsia="Times New Roman" w:hAnsi="Times New Roman" w:cs="Times New Roman"/>
                <w:bCs/>
                <w:kern w:val="24"/>
                <w:sz w:val="24"/>
                <w:szCs w:val="24"/>
              </w:rPr>
            </w:pPr>
            <w:r w:rsidRPr="00B30E4D">
              <w:rPr>
                <w:rFonts w:ascii="Times New Roman" w:eastAsia="Times New Roman" w:hAnsi="Times New Roman" w:cs="Times New Roman"/>
                <w:bCs/>
                <w:kern w:val="24"/>
                <w:sz w:val="24"/>
                <w:szCs w:val="24"/>
              </w:rPr>
              <w:t>индивиду</w:t>
            </w:r>
            <w:r w:rsidRPr="00B30E4D">
              <w:rPr>
                <w:rFonts w:ascii="Times New Roman" w:eastAsia="Times New Roman" w:hAnsi="Times New Roman" w:cs="Times New Roman"/>
                <w:bCs/>
                <w:kern w:val="24"/>
                <w:sz w:val="24"/>
                <w:szCs w:val="24"/>
              </w:rPr>
              <w:softHyphen/>
              <w:t xml:space="preserve">альная или групповая работа </w:t>
            </w:r>
          </w:p>
        </w:tc>
      </w:tr>
      <w:tr w:rsidR="00B30E4D" w:rsidRPr="00B30E4D" w:rsidTr="00391EA4">
        <w:tc>
          <w:tcPr>
            <w:tcW w:w="3544" w:type="dxa"/>
          </w:tcPr>
          <w:p w:rsidR="00B30E4D" w:rsidRPr="00B30E4D" w:rsidRDefault="00B30E4D" w:rsidP="000B5C48">
            <w:pPr>
              <w:spacing w:after="0" w:line="240" w:lineRule="auto"/>
              <w:jc w:val="both"/>
              <w:rPr>
                <w:rFonts w:ascii="Times New Roman" w:eastAsia="Times New Roman" w:hAnsi="Times New Roman" w:cs="Times New Roman"/>
                <w:bCs/>
                <w:kern w:val="24"/>
                <w:sz w:val="24"/>
                <w:szCs w:val="24"/>
              </w:rPr>
            </w:pPr>
            <w:r w:rsidRPr="00B30E4D">
              <w:rPr>
                <w:rFonts w:ascii="Times New Roman" w:eastAsia="Times New Roman" w:hAnsi="Times New Roman" w:cs="Times New Roman"/>
                <w:bCs/>
                <w:kern w:val="24"/>
                <w:sz w:val="24"/>
                <w:szCs w:val="24"/>
              </w:rPr>
              <w:t>моделирование, познавательные логические и знаково-символи</w:t>
            </w:r>
            <w:r w:rsidRPr="00B30E4D">
              <w:rPr>
                <w:rFonts w:ascii="Times New Roman" w:eastAsia="Times New Roman" w:hAnsi="Times New Roman" w:cs="Times New Roman"/>
                <w:bCs/>
                <w:kern w:val="24"/>
                <w:sz w:val="24"/>
                <w:szCs w:val="24"/>
              </w:rPr>
              <w:softHyphen/>
              <w:t>ческие действия</w:t>
            </w:r>
          </w:p>
        </w:tc>
        <w:tc>
          <w:tcPr>
            <w:tcW w:w="1843" w:type="dxa"/>
          </w:tcPr>
          <w:p w:rsidR="00B30E4D" w:rsidRPr="00B30E4D" w:rsidRDefault="00B30E4D" w:rsidP="000B5C48">
            <w:pPr>
              <w:spacing w:after="0" w:line="240" w:lineRule="auto"/>
              <w:jc w:val="both"/>
              <w:rPr>
                <w:rFonts w:ascii="Times New Roman" w:eastAsia="Times New Roman" w:hAnsi="Times New Roman" w:cs="Times New Roman"/>
                <w:bCs/>
                <w:kern w:val="24"/>
                <w:sz w:val="24"/>
                <w:szCs w:val="24"/>
              </w:rPr>
            </w:pPr>
          </w:p>
        </w:tc>
        <w:tc>
          <w:tcPr>
            <w:tcW w:w="1984" w:type="dxa"/>
          </w:tcPr>
          <w:p w:rsidR="00B30E4D" w:rsidRPr="00B30E4D" w:rsidRDefault="00B30E4D" w:rsidP="000B5C48">
            <w:pPr>
              <w:spacing w:after="0" w:line="240" w:lineRule="auto"/>
              <w:jc w:val="center"/>
              <w:rPr>
                <w:rFonts w:ascii="Times New Roman" w:eastAsia="Times New Roman" w:hAnsi="Times New Roman" w:cs="Times New Roman"/>
                <w:bCs/>
                <w:kern w:val="24"/>
                <w:sz w:val="24"/>
                <w:szCs w:val="24"/>
              </w:rPr>
            </w:pPr>
            <w:r w:rsidRPr="00B30E4D">
              <w:rPr>
                <w:rFonts w:ascii="Times New Roman" w:eastAsia="Times New Roman" w:hAnsi="Times New Roman" w:cs="Times New Roman"/>
                <w:bCs/>
                <w:kern w:val="24"/>
                <w:sz w:val="24"/>
                <w:szCs w:val="24"/>
              </w:rPr>
              <w:t>Методика «На</w:t>
            </w:r>
            <w:r w:rsidRPr="00B30E4D">
              <w:rPr>
                <w:rFonts w:ascii="Times New Roman" w:eastAsia="Times New Roman" w:hAnsi="Times New Roman" w:cs="Times New Roman"/>
                <w:bCs/>
                <w:kern w:val="24"/>
                <w:sz w:val="24"/>
                <w:szCs w:val="24"/>
              </w:rPr>
              <w:softHyphen/>
              <w:t>хождение схем к задачам» (А.Н. Рябинкина)</w:t>
            </w:r>
          </w:p>
        </w:tc>
        <w:tc>
          <w:tcPr>
            <w:tcW w:w="1985" w:type="dxa"/>
          </w:tcPr>
          <w:p w:rsidR="00B30E4D" w:rsidRPr="00B30E4D" w:rsidRDefault="00B30E4D" w:rsidP="000B5C48">
            <w:pPr>
              <w:spacing w:after="0" w:line="240" w:lineRule="auto"/>
              <w:jc w:val="both"/>
              <w:rPr>
                <w:rFonts w:ascii="Times New Roman" w:eastAsia="Times New Roman" w:hAnsi="Times New Roman" w:cs="Times New Roman"/>
                <w:bCs/>
                <w:kern w:val="24"/>
                <w:sz w:val="24"/>
                <w:szCs w:val="24"/>
              </w:rPr>
            </w:pPr>
            <w:r w:rsidRPr="00B30E4D">
              <w:rPr>
                <w:rFonts w:ascii="Times New Roman" w:eastAsia="Times New Roman" w:hAnsi="Times New Roman" w:cs="Times New Roman"/>
                <w:bCs/>
                <w:kern w:val="24"/>
                <w:sz w:val="24"/>
                <w:szCs w:val="24"/>
              </w:rPr>
              <w:t>определение умения обучаю</w:t>
            </w:r>
            <w:r w:rsidRPr="00B30E4D">
              <w:rPr>
                <w:rFonts w:ascii="Times New Roman" w:eastAsia="Times New Roman" w:hAnsi="Times New Roman" w:cs="Times New Roman"/>
                <w:bCs/>
                <w:kern w:val="24"/>
                <w:sz w:val="24"/>
                <w:szCs w:val="24"/>
              </w:rPr>
              <w:softHyphen/>
              <w:t>щихся выделять тип задачи и спо</w:t>
            </w:r>
            <w:r w:rsidRPr="00B30E4D">
              <w:rPr>
                <w:rFonts w:ascii="Times New Roman" w:eastAsia="Times New Roman" w:hAnsi="Times New Roman" w:cs="Times New Roman"/>
                <w:bCs/>
                <w:kern w:val="24"/>
                <w:sz w:val="24"/>
                <w:szCs w:val="24"/>
              </w:rPr>
              <w:softHyphen/>
              <w:t>соб ее реше</w:t>
            </w:r>
            <w:r w:rsidRPr="00B30E4D">
              <w:rPr>
                <w:rFonts w:ascii="Times New Roman" w:eastAsia="Times New Roman" w:hAnsi="Times New Roman" w:cs="Times New Roman"/>
                <w:bCs/>
                <w:kern w:val="24"/>
                <w:sz w:val="24"/>
                <w:szCs w:val="24"/>
              </w:rPr>
              <w:softHyphen/>
              <w:t>ния</w:t>
            </w:r>
          </w:p>
        </w:tc>
        <w:tc>
          <w:tcPr>
            <w:tcW w:w="1559" w:type="dxa"/>
          </w:tcPr>
          <w:p w:rsidR="00B30E4D" w:rsidRPr="00B30E4D" w:rsidRDefault="00B30E4D" w:rsidP="000B5C48">
            <w:pPr>
              <w:spacing w:after="0" w:line="240" w:lineRule="auto"/>
              <w:jc w:val="center"/>
              <w:rPr>
                <w:rFonts w:ascii="Times New Roman" w:eastAsia="Times New Roman" w:hAnsi="Times New Roman" w:cs="Times New Roman"/>
                <w:bCs/>
                <w:kern w:val="24"/>
                <w:sz w:val="24"/>
                <w:szCs w:val="24"/>
              </w:rPr>
            </w:pPr>
            <w:r w:rsidRPr="00B30E4D">
              <w:rPr>
                <w:rFonts w:ascii="Times New Roman" w:eastAsia="Times New Roman" w:hAnsi="Times New Roman" w:cs="Times New Roman"/>
                <w:bCs/>
                <w:kern w:val="24"/>
                <w:sz w:val="24"/>
                <w:szCs w:val="24"/>
              </w:rPr>
              <w:t>фронталь</w:t>
            </w:r>
            <w:r w:rsidRPr="00B30E4D">
              <w:rPr>
                <w:rFonts w:ascii="Times New Roman" w:eastAsia="Times New Roman" w:hAnsi="Times New Roman" w:cs="Times New Roman"/>
                <w:bCs/>
                <w:kern w:val="24"/>
                <w:sz w:val="24"/>
                <w:szCs w:val="24"/>
              </w:rPr>
              <w:softHyphen/>
              <w:t>ный опрос или индиви</w:t>
            </w:r>
            <w:r w:rsidRPr="00B30E4D">
              <w:rPr>
                <w:rFonts w:ascii="Times New Roman" w:eastAsia="Times New Roman" w:hAnsi="Times New Roman" w:cs="Times New Roman"/>
                <w:bCs/>
                <w:kern w:val="24"/>
                <w:sz w:val="24"/>
                <w:szCs w:val="24"/>
              </w:rPr>
              <w:softHyphen/>
              <w:t>дуальная ра</w:t>
            </w:r>
            <w:r w:rsidRPr="00B30E4D">
              <w:rPr>
                <w:rFonts w:ascii="Times New Roman" w:eastAsia="Times New Roman" w:hAnsi="Times New Roman" w:cs="Times New Roman"/>
                <w:bCs/>
                <w:kern w:val="24"/>
                <w:sz w:val="24"/>
                <w:szCs w:val="24"/>
              </w:rPr>
              <w:softHyphen/>
              <w:t>бота</w:t>
            </w:r>
          </w:p>
        </w:tc>
      </w:tr>
      <w:tr w:rsidR="00B30E4D" w:rsidRPr="00B30E4D" w:rsidTr="00391EA4">
        <w:tc>
          <w:tcPr>
            <w:tcW w:w="10915" w:type="dxa"/>
            <w:gridSpan w:val="5"/>
            <w:shd w:val="clear" w:color="auto" w:fill="D9D9D9"/>
            <w:vAlign w:val="center"/>
          </w:tcPr>
          <w:p w:rsidR="00B30E4D" w:rsidRPr="00B30E4D" w:rsidRDefault="00B30E4D" w:rsidP="000B5C48">
            <w:pPr>
              <w:spacing w:after="0" w:line="240" w:lineRule="auto"/>
              <w:jc w:val="center"/>
              <w:rPr>
                <w:rFonts w:ascii="Times New Roman" w:eastAsia="Times New Roman" w:hAnsi="Times New Roman" w:cs="Times New Roman"/>
                <w:b/>
                <w:bCs/>
                <w:kern w:val="24"/>
                <w:sz w:val="24"/>
                <w:szCs w:val="24"/>
              </w:rPr>
            </w:pPr>
            <w:r w:rsidRPr="00B30E4D">
              <w:rPr>
                <w:rFonts w:ascii="Times New Roman" w:eastAsia="Times New Roman" w:hAnsi="Times New Roman" w:cs="Times New Roman"/>
                <w:b/>
                <w:bCs/>
                <w:kern w:val="24"/>
                <w:sz w:val="24"/>
                <w:szCs w:val="24"/>
              </w:rPr>
              <w:t>Коммуникативные универсальные учебные действия</w:t>
            </w:r>
          </w:p>
        </w:tc>
      </w:tr>
      <w:tr w:rsidR="00B30E4D" w:rsidRPr="00B30E4D" w:rsidTr="00391EA4">
        <w:tc>
          <w:tcPr>
            <w:tcW w:w="3544" w:type="dxa"/>
          </w:tcPr>
          <w:p w:rsidR="00B30E4D" w:rsidRPr="00B30E4D" w:rsidRDefault="00B30E4D" w:rsidP="000B5C48">
            <w:pPr>
              <w:spacing w:after="0" w:line="240" w:lineRule="auto"/>
              <w:jc w:val="both"/>
              <w:rPr>
                <w:rFonts w:ascii="Times New Roman" w:eastAsia="Times New Roman" w:hAnsi="Times New Roman" w:cs="Times New Roman"/>
                <w:bCs/>
                <w:kern w:val="24"/>
                <w:sz w:val="24"/>
                <w:szCs w:val="24"/>
              </w:rPr>
            </w:pPr>
            <w:r w:rsidRPr="00B30E4D">
              <w:rPr>
                <w:rFonts w:ascii="Times New Roman" w:eastAsia="Times New Roman" w:hAnsi="Times New Roman" w:cs="Times New Roman"/>
                <w:bCs/>
                <w:kern w:val="24"/>
                <w:sz w:val="24"/>
                <w:szCs w:val="24"/>
              </w:rPr>
              <w:t>понимание возможности различ</w:t>
            </w:r>
            <w:r w:rsidRPr="00B30E4D">
              <w:rPr>
                <w:rFonts w:ascii="Times New Roman" w:eastAsia="Times New Roman" w:hAnsi="Times New Roman" w:cs="Times New Roman"/>
                <w:bCs/>
                <w:kern w:val="24"/>
                <w:sz w:val="24"/>
                <w:szCs w:val="24"/>
              </w:rPr>
              <w:softHyphen/>
              <w:t>ных позиций и точек зре</w:t>
            </w:r>
            <w:r w:rsidRPr="00B30E4D">
              <w:rPr>
                <w:rFonts w:ascii="Times New Roman" w:eastAsia="Times New Roman" w:hAnsi="Times New Roman" w:cs="Times New Roman"/>
                <w:bCs/>
                <w:kern w:val="24"/>
                <w:sz w:val="24"/>
                <w:szCs w:val="24"/>
              </w:rPr>
              <w:softHyphen/>
            </w:r>
            <w:r w:rsidRPr="00B30E4D">
              <w:rPr>
                <w:rFonts w:ascii="Times New Roman" w:eastAsia="Times New Roman" w:hAnsi="Times New Roman" w:cs="Times New Roman"/>
                <w:bCs/>
                <w:kern w:val="24"/>
                <w:sz w:val="24"/>
                <w:szCs w:val="24"/>
              </w:rPr>
              <w:lastRenderedPageBreak/>
              <w:t>ния на предмет или вопрос; ори</w:t>
            </w:r>
            <w:r w:rsidRPr="00B30E4D">
              <w:rPr>
                <w:rFonts w:ascii="Times New Roman" w:eastAsia="Times New Roman" w:hAnsi="Times New Roman" w:cs="Times New Roman"/>
                <w:bCs/>
                <w:kern w:val="24"/>
                <w:sz w:val="24"/>
                <w:szCs w:val="24"/>
              </w:rPr>
              <w:softHyphen/>
              <w:t>ентация на позицию других людей, уважение к иной точке зрения; понимание возможно</w:t>
            </w:r>
            <w:r w:rsidRPr="00B30E4D">
              <w:rPr>
                <w:rFonts w:ascii="Times New Roman" w:eastAsia="Times New Roman" w:hAnsi="Times New Roman" w:cs="Times New Roman"/>
                <w:bCs/>
                <w:kern w:val="24"/>
                <w:sz w:val="24"/>
                <w:szCs w:val="24"/>
              </w:rPr>
              <w:softHyphen/>
              <w:t>сти разных оснований для оценки одного и того же пред</w:t>
            </w:r>
            <w:r w:rsidRPr="00B30E4D">
              <w:rPr>
                <w:rFonts w:ascii="Times New Roman" w:eastAsia="Times New Roman" w:hAnsi="Times New Roman" w:cs="Times New Roman"/>
                <w:bCs/>
                <w:kern w:val="24"/>
                <w:sz w:val="24"/>
                <w:szCs w:val="24"/>
              </w:rPr>
              <w:softHyphen/>
              <w:t>мета; учет разных мнений и уме</w:t>
            </w:r>
            <w:r w:rsidRPr="00B30E4D">
              <w:rPr>
                <w:rFonts w:ascii="Times New Roman" w:eastAsia="Times New Roman" w:hAnsi="Times New Roman" w:cs="Times New Roman"/>
                <w:bCs/>
                <w:kern w:val="24"/>
                <w:sz w:val="24"/>
                <w:szCs w:val="24"/>
              </w:rPr>
              <w:softHyphen/>
              <w:t>ние обосновать собствен</w:t>
            </w:r>
            <w:r w:rsidRPr="00B30E4D">
              <w:rPr>
                <w:rFonts w:ascii="Times New Roman" w:eastAsia="Times New Roman" w:hAnsi="Times New Roman" w:cs="Times New Roman"/>
                <w:bCs/>
                <w:kern w:val="24"/>
                <w:sz w:val="24"/>
                <w:szCs w:val="24"/>
              </w:rPr>
              <w:softHyphen/>
              <w:t>ное.</w:t>
            </w:r>
          </w:p>
        </w:tc>
        <w:tc>
          <w:tcPr>
            <w:tcW w:w="1843" w:type="dxa"/>
          </w:tcPr>
          <w:p w:rsidR="00B30E4D" w:rsidRPr="00B30E4D" w:rsidRDefault="00B30E4D" w:rsidP="000B5C48">
            <w:pPr>
              <w:spacing w:after="0" w:line="240" w:lineRule="auto"/>
              <w:jc w:val="center"/>
              <w:rPr>
                <w:rFonts w:ascii="Times New Roman" w:eastAsia="Times New Roman" w:hAnsi="Times New Roman" w:cs="Times New Roman"/>
                <w:bCs/>
                <w:kern w:val="24"/>
                <w:sz w:val="24"/>
                <w:szCs w:val="24"/>
              </w:rPr>
            </w:pPr>
            <w:r w:rsidRPr="00B30E4D">
              <w:rPr>
                <w:rFonts w:ascii="Times New Roman" w:eastAsia="Times New Roman" w:hAnsi="Times New Roman" w:cs="Times New Roman"/>
                <w:bCs/>
                <w:kern w:val="24"/>
                <w:sz w:val="24"/>
                <w:szCs w:val="24"/>
              </w:rPr>
              <w:lastRenderedPageBreak/>
              <w:t>Методика «Ле</w:t>
            </w:r>
            <w:r w:rsidRPr="00B30E4D">
              <w:rPr>
                <w:rFonts w:ascii="Times New Roman" w:eastAsia="Times New Roman" w:hAnsi="Times New Roman" w:cs="Times New Roman"/>
                <w:bCs/>
                <w:kern w:val="24"/>
                <w:sz w:val="24"/>
                <w:szCs w:val="24"/>
              </w:rPr>
              <w:softHyphen/>
              <w:t xml:space="preserve">вая и правая </w:t>
            </w:r>
            <w:r w:rsidRPr="00B30E4D">
              <w:rPr>
                <w:rFonts w:ascii="Times New Roman" w:eastAsia="Times New Roman" w:hAnsi="Times New Roman" w:cs="Times New Roman"/>
                <w:bCs/>
                <w:kern w:val="24"/>
                <w:sz w:val="24"/>
                <w:szCs w:val="24"/>
              </w:rPr>
              <w:lastRenderedPageBreak/>
              <w:t xml:space="preserve">стороны» </w:t>
            </w:r>
          </w:p>
          <w:p w:rsidR="00B30E4D" w:rsidRPr="00B30E4D" w:rsidRDefault="00B30E4D" w:rsidP="000B5C48">
            <w:pPr>
              <w:spacing w:after="0" w:line="240" w:lineRule="auto"/>
              <w:jc w:val="center"/>
              <w:rPr>
                <w:rFonts w:ascii="Times New Roman" w:eastAsia="Times New Roman" w:hAnsi="Times New Roman" w:cs="Times New Roman"/>
                <w:bCs/>
                <w:kern w:val="24"/>
                <w:sz w:val="24"/>
                <w:szCs w:val="24"/>
              </w:rPr>
            </w:pPr>
            <w:r w:rsidRPr="00B30E4D">
              <w:rPr>
                <w:rFonts w:ascii="Times New Roman" w:eastAsia="Times New Roman" w:hAnsi="Times New Roman" w:cs="Times New Roman"/>
                <w:bCs/>
                <w:kern w:val="24"/>
                <w:sz w:val="24"/>
                <w:szCs w:val="24"/>
              </w:rPr>
              <w:t>(Ж. Пиаже)</w:t>
            </w:r>
          </w:p>
        </w:tc>
        <w:tc>
          <w:tcPr>
            <w:tcW w:w="1984" w:type="dxa"/>
          </w:tcPr>
          <w:p w:rsidR="00B30E4D" w:rsidRPr="00B30E4D" w:rsidRDefault="00B30E4D" w:rsidP="000B5C48">
            <w:pPr>
              <w:spacing w:after="0" w:line="240" w:lineRule="auto"/>
              <w:jc w:val="center"/>
              <w:rPr>
                <w:rFonts w:ascii="Times New Roman" w:eastAsia="Times New Roman" w:hAnsi="Times New Roman" w:cs="Times New Roman"/>
                <w:bCs/>
                <w:kern w:val="24"/>
                <w:sz w:val="24"/>
                <w:szCs w:val="24"/>
              </w:rPr>
            </w:pPr>
            <w:r w:rsidRPr="00B30E4D">
              <w:rPr>
                <w:rFonts w:ascii="Times New Roman" w:eastAsia="Times New Roman" w:hAnsi="Times New Roman" w:cs="Times New Roman"/>
                <w:bCs/>
                <w:kern w:val="24"/>
                <w:sz w:val="24"/>
                <w:szCs w:val="24"/>
              </w:rPr>
              <w:lastRenderedPageBreak/>
              <w:t xml:space="preserve">Методика «Кто прав?» </w:t>
            </w:r>
          </w:p>
          <w:p w:rsidR="00B30E4D" w:rsidRPr="00B30E4D" w:rsidRDefault="00B30E4D" w:rsidP="000B5C48">
            <w:pPr>
              <w:spacing w:after="0" w:line="240" w:lineRule="auto"/>
              <w:jc w:val="center"/>
              <w:rPr>
                <w:rFonts w:ascii="Times New Roman" w:eastAsia="Times New Roman" w:hAnsi="Times New Roman" w:cs="Times New Roman"/>
                <w:bCs/>
                <w:kern w:val="24"/>
                <w:sz w:val="24"/>
                <w:szCs w:val="24"/>
              </w:rPr>
            </w:pPr>
            <w:r w:rsidRPr="00B30E4D">
              <w:rPr>
                <w:rFonts w:ascii="Times New Roman" w:eastAsia="Times New Roman" w:hAnsi="Times New Roman" w:cs="Times New Roman"/>
                <w:bCs/>
                <w:kern w:val="24"/>
                <w:sz w:val="24"/>
                <w:szCs w:val="24"/>
              </w:rPr>
              <w:lastRenderedPageBreak/>
              <w:t>(Г.А. Цу</w:t>
            </w:r>
            <w:r w:rsidRPr="00B30E4D">
              <w:rPr>
                <w:rFonts w:ascii="Times New Roman" w:eastAsia="Times New Roman" w:hAnsi="Times New Roman" w:cs="Times New Roman"/>
                <w:bCs/>
                <w:kern w:val="24"/>
                <w:sz w:val="24"/>
                <w:szCs w:val="24"/>
              </w:rPr>
              <w:softHyphen/>
              <w:t>керман)</w:t>
            </w:r>
          </w:p>
        </w:tc>
        <w:tc>
          <w:tcPr>
            <w:tcW w:w="1985" w:type="dxa"/>
          </w:tcPr>
          <w:p w:rsidR="00B30E4D" w:rsidRPr="00B30E4D" w:rsidRDefault="00B30E4D" w:rsidP="000B5C48">
            <w:pPr>
              <w:spacing w:after="0" w:line="240" w:lineRule="auto"/>
              <w:jc w:val="both"/>
              <w:rPr>
                <w:rFonts w:ascii="Times New Roman" w:eastAsia="Times New Roman" w:hAnsi="Times New Roman" w:cs="Times New Roman"/>
                <w:bCs/>
                <w:kern w:val="24"/>
                <w:sz w:val="24"/>
                <w:szCs w:val="24"/>
              </w:rPr>
            </w:pPr>
            <w:r w:rsidRPr="00B30E4D">
              <w:rPr>
                <w:rFonts w:ascii="Times New Roman" w:eastAsia="Times New Roman" w:hAnsi="Times New Roman" w:cs="Times New Roman"/>
                <w:bCs/>
                <w:kern w:val="24"/>
                <w:sz w:val="24"/>
                <w:szCs w:val="24"/>
              </w:rPr>
              <w:lastRenderedPageBreak/>
              <w:t>выявление уровня сформи</w:t>
            </w:r>
            <w:r w:rsidRPr="00B30E4D">
              <w:rPr>
                <w:rFonts w:ascii="Times New Roman" w:eastAsia="Times New Roman" w:hAnsi="Times New Roman" w:cs="Times New Roman"/>
                <w:bCs/>
                <w:kern w:val="24"/>
                <w:sz w:val="24"/>
                <w:szCs w:val="24"/>
              </w:rPr>
              <w:softHyphen/>
            </w:r>
            <w:r w:rsidRPr="00B30E4D">
              <w:rPr>
                <w:rFonts w:ascii="Times New Roman" w:eastAsia="Times New Roman" w:hAnsi="Times New Roman" w:cs="Times New Roman"/>
                <w:bCs/>
                <w:kern w:val="24"/>
                <w:sz w:val="24"/>
                <w:szCs w:val="24"/>
              </w:rPr>
              <w:lastRenderedPageBreak/>
              <w:t>рованности дей</w:t>
            </w:r>
            <w:r w:rsidRPr="00B30E4D">
              <w:rPr>
                <w:rFonts w:ascii="Times New Roman" w:eastAsia="Times New Roman" w:hAnsi="Times New Roman" w:cs="Times New Roman"/>
                <w:bCs/>
                <w:kern w:val="24"/>
                <w:sz w:val="24"/>
                <w:szCs w:val="24"/>
              </w:rPr>
              <w:softHyphen/>
              <w:t>ствий, направ</w:t>
            </w:r>
            <w:r w:rsidRPr="00B30E4D">
              <w:rPr>
                <w:rFonts w:ascii="Times New Roman" w:eastAsia="Times New Roman" w:hAnsi="Times New Roman" w:cs="Times New Roman"/>
                <w:bCs/>
                <w:kern w:val="24"/>
                <w:sz w:val="24"/>
                <w:szCs w:val="24"/>
              </w:rPr>
              <w:softHyphen/>
              <w:t>ленных на учет позиции собе</w:t>
            </w:r>
            <w:r w:rsidRPr="00B30E4D">
              <w:rPr>
                <w:rFonts w:ascii="Times New Roman" w:eastAsia="Times New Roman" w:hAnsi="Times New Roman" w:cs="Times New Roman"/>
                <w:bCs/>
                <w:kern w:val="24"/>
                <w:sz w:val="24"/>
                <w:szCs w:val="24"/>
              </w:rPr>
              <w:softHyphen/>
              <w:t>седника (парт</w:t>
            </w:r>
            <w:r w:rsidRPr="00B30E4D">
              <w:rPr>
                <w:rFonts w:ascii="Times New Roman" w:eastAsia="Times New Roman" w:hAnsi="Times New Roman" w:cs="Times New Roman"/>
                <w:bCs/>
                <w:kern w:val="24"/>
                <w:sz w:val="24"/>
                <w:szCs w:val="24"/>
              </w:rPr>
              <w:softHyphen/>
              <w:t>нера)</w:t>
            </w:r>
          </w:p>
        </w:tc>
        <w:tc>
          <w:tcPr>
            <w:tcW w:w="1559" w:type="dxa"/>
          </w:tcPr>
          <w:p w:rsidR="00B30E4D" w:rsidRPr="00B30E4D" w:rsidRDefault="00B30E4D" w:rsidP="000B5C48">
            <w:pPr>
              <w:spacing w:after="0" w:line="240" w:lineRule="auto"/>
              <w:jc w:val="center"/>
              <w:rPr>
                <w:rFonts w:ascii="Times New Roman" w:eastAsia="Times New Roman" w:hAnsi="Times New Roman" w:cs="Times New Roman"/>
                <w:bCs/>
                <w:kern w:val="24"/>
                <w:sz w:val="24"/>
                <w:szCs w:val="24"/>
              </w:rPr>
            </w:pPr>
            <w:r w:rsidRPr="00B30E4D">
              <w:rPr>
                <w:rFonts w:ascii="Times New Roman" w:eastAsia="Times New Roman" w:hAnsi="Times New Roman" w:cs="Times New Roman"/>
                <w:bCs/>
                <w:kern w:val="24"/>
                <w:sz w:val="24"/>
                <w:szCs w:val="24"/>
              </w:rPr>
              <w:lastRenderedPageBreak/>
              <w:t>индивиду</w:t>
            </w:r>
            <w:r w:rsidRPr="00B30E4D">
              <w:rPr>
                <w:rFonts w:ascii="Times New Roman" w:eastAsia="Times New Roman" w:hAnsi="Times New Roman" w:cs="Times New Roman"/>
                <w:bCs/>
                <w:kern w:val="24"/>
                <w:sz w:val="24"/>
                <w:szCs w:val="24"/>
              </w:rPr>
              <w:softHyphen/>
              <w:t>альная бе</w:t>
            </w:r>
            <w:r w:rsidRPr="00B30E4D">
              <w:rPr>
                <w:rFonts w:ascii="Times New Roman" w:eastAsia="Times New Roman" w:hAnsi="Times New Roman" w:cs="Times New Roman"/>
                <w:bCs/>
                <w:kern w:val="24"/>
                <w:sz w:val="24"/>
                <w:szCs w:val="24"/>
              </w:rPr>
              <w:softHyphen/>
            </w:r>
            <w:r w:rsidRPr="00B30E4D">
              <w:rPr>
                <w:rFonts w:ascii="Times New Roman" w:eastAsia="Times New Roman" w:hAnsi="Times New Roman" w:cs="Times New Roman"/>
                <w:bCs/>
                <w:kern w:val="24"/>
                <w:sz w:val="24"/>
                <w:szCs w:val="24"/>
              </w:rPr>
              <w:lastRenderedPageBreak/>
              <w:t>седа</w:t>
            </w:r>
          </w:p>
        </w:tc>
      </w:tr>
      <w:tr w:rsidR="00B30E4D" w:rsidRPr="00B30E4D" w:rsidTr="00391EA4">
        <w:tc>
          <w:tcPr>
            <w:tcW w:w="3544" w:type="dxa"/>
          </w:tcPr>
          <w:p w:rsidR="00B30E4D" w:rsidRPr="00B30E4D" w:rsidRDefault="00B30E4D" w:rsidP="000B5C48">
            <w:pPr>
              <w:spacing w:after="0" w:line="240" w:lineRule="auto"/>
              <w:jc w:val="both"/>
              <w:rPr>
                <w:rFonts w:ascii="Times New Roman" w:eastAsia="Times New Roman" w:hAnsi="Times New Roman" w:cs="Times New Roman"/>
                <w:bCs/>
                <w:kern w:val="24"/>
                <w:sz w:val="24"/>
                <w:szCs w:val="24"/>
              </w:rPr>
            </w:pPr>
            <w:r w:rsidRPr="00B30E4D">
              <w:rPr>
                <w:rFonts w:ascii="Times New Roman" w:eastAsia="Times New Roman" w:hAnsi="Times New Roman" w:cs="Times New Roman"/>
                <w:bCs/>
                <w:kern w:val="24"/>
                <w:sz w:val="24"/>
                <w:szCs w:val="24"/>
              </w:rPr>
              <w:lastRenderedPageBreak/>
              <w:t>умение договариваться, нахо</w:t>
            </w:r>
            <w:r w:rsidRPr="00B30E4D">
              <w:rPr>
                <w:rFonts w:ascii="Times New Roman" w:eastAsia="Times New Roman" w:hAnsi="Times New Roman" w:cs="Times New Roman"/>
                <w:bCs/>
                <w:kern w:val="24"/>
                <w:sz w:val="24"/>
                <w:szCs w:val="24"/>
              </w:rPr>
              <w:softHyphen/>
              <w:t>дить общее решение; умение аргументировать свое предложе</w:t>
            </w:r>
            <w:r w:rsidRPr="00B30E4D">
              <w:rPr>
                <w:rFonts w:ascii="Times New Roman" w:eastAsia="Times New Roman" w:hAnsi="Times New Roman" w:cs="Times New Roman"/>
                <w:bCs/>
                <w:kern w:val="24"/>
                <w:sz w:val="24"/>
                <w:szCs w:val="24"/>
              </w:rPr>
              <w:softHyphen/>
              <w:t>ние; способность со</w:t>
            </w:r>
            <w:r w:rsidRPr="00B30E4D">
              <w:rPr>
                <w:rFonts w:ascii="Times New Roman" w:eastAsia="Times New Roman" w:hAnsi="Times New Roman" w:cs="Times New Roman"/>
                <w:bCs/>
                <w:kern w:val="24"/>
                <w:sz w:val="24"/>
                <w:szCs w:val="24"/>
              </w:rPr>
              <w:softHyphen/>
              <w:t>хранять доброжелательное от</w:t>
            </w:r>
            <w:r w:rsidRPr="00B30E4D">
              <w:rPr>
                <w:rFonts w:ascii="Times New Roman" w:eastAsia="Times New Roman" w:hAnsi="Times New Roman" w:cs="Times New Roman"/>
                <w:bCs/>
                <w:kern w:val="24"/>
                <w:sz w:val="24"/>
                <w:szCs w:val="24"/>
              </w:rPr>
              <w:softHyphen/>
              <w:t>ношение друг другу в ситуации конфликта</w:t>
            </w:r>
          </w:p>
        </w:tc>
        <w:tc>
          <w:tcPr>
            <w:tcW w:w="1843" w:type="dxa"/>
          </w:tcPr>
          <w:p w:rsidR="00B30E4D" w:rsidRPr="00B30E4D" w:rsidRDefault="00B30E4D" w:rsidP="000B5C48">
            <w:pPr>
              <w:spacing w:after="0" w:line="240" w:lineRule="auto"/>
              <w:jc w:val="center"/>
              <w:rPr>
                <w:rFonts w:ascii="Times New Roman" w:eastAsia="Times New Roman" w:hAnsi="Times New Roman" w:cs="Times New Roman"/>
                <w:bCs/>
                <w:kern w:val="24"/>
                <w:sz w:val="24"/>
                <w:szCs w:val="24"/>
              </w:rPr>
            </w:pPr>
            <w:r w:rsidRPr="00B30E4D">
              <w:rPr>
                <w:rFonts w:ascii="Times New Roman" w:eastAsia="Times New Roman" w:hAnsi="Times New Roman" w:cs="Times New Roman"/>
                <w:bCs/>
                <w:kern w:val="24"/>
                <w:sz w:val="24"/>
                <w:szCs w:val="24"/>
              </w:rPr>
              <w:t>Методика «Ру</w:t>
            </w:r>
            <w:r w:rsidRPr="00B30E4D">
              <w:rPr>
                <w:rFonts w:ascii="Times New Roman" w:eastAsia="Times New Roman" w:hAnsi="Times New Roman" w:cs="Times New Roman"/>
                <w:bCs/>
                <w:kern w:val="24"/>
                <w:sz w:val="24"/>
                <w:szCs w:val="24"/>
              </w:rPr>
              <w:softHyphen/>
              <w:t>ковички» (Г.А. Цукерман)</w:t>
            </w:r>
          </w:p>
        </w:tc>
        <w:tc>
          <w:tcPr>
            <w:tcW w:w="1984" w:type="dxa"/>
          </w:tcPr>
          <w:p w:rsidR="00B30E4D" w:rsidRPr="00B30E4D" w:rsidRDefault="00B30E4D" w:rsidP="000B5C48">
            <w:pPr>
              <w:spacing w:after="0" w:line="240" w:lineRule="auto"/>
              <w:jc w:val="both"/>
              <w:rPr>
                <w:rFonts w:ascii="Times New Roman" w:eastAsia="Times New Roman" w:hAnsi="Times New Roman" w:cs="Times New Roman"/>
                <w:bCs/>
                <w:kern w:val="24"/>
                <w:sz w:val="24"/>
                <w:szCs w:val="24"/>
              </w:rPr>
            </w:pPr>
          </w:p>
        </w:tc>
        <w:tc>
          <w:tcPr>
            <w:tcW w:w="1985" w:type="dxa"/>
          </w:tcPr>
          <w:p w:rsidR="00B30E4D" w:rsidRPr="00B30E4D" w:rsidRDefault="00B30E4D" w:rsidP="000B5C48">
            <w:pPr>
              <w:spacing w:after="0" w:line="240" w:lineRule="auto"/>
              <w:jc w:val="both"/>
              <w:rPr>
                <w:rFonts w:ascii="Times New Roman" w:eastAsia="Times New Roman" w:hAnsi="Times New Roman" w:cs="Times New Roman"/>
                <w:bCs/>
                <w:kern w:val="24"/>
                <w:sz w:val="24"/>
                <w:szCs w:val="24"/>
              </w:rPr>
            </w:pPr>
            <w:r w:rsidRPr="00B30E4D">
              <w:rPr>
                <w:rFonts w:ascii="Times New Roman" w:eastAsia="Times New Roman" w:hAnsi="Times New Roman" w:cs="Times New Roman"/>
                <w:bCs/>
                <w:kern w:val="24"/>
                <w:sz w:val="24"/>
                <w:szCs w:val="24"/>
              </w:rPr>
              <w:t>выявление уровня сформи</w:t>
            </w:r>
            <w:r w:rsidRPr="00B30E4D">
              <w:rPr>
                <w:rFonts w:ascii="Times New Roman" w:eastAsia="Times New Roman" w:hAnsi="Times New Roman" w:cs="Times New Roman"/>
                <w:bCs/>
                <w:kern w:val="24"/>
                <w:sz w:val="24"/>
                <w:szCs w:val="24"/>
              </w:rPr>
              <w:softHyphen/>
              <w:t>рованности дей</w:t>
            </w:r>
            <w:r w:rsidRPr="00B30E4D">
              <w:rPr>
                <w:rFonts w:ascii="Times New Roman" w:eastAsia="Times New Roman" w:hAnsi="Times New Roman" w:cs="Times New Roman"/>
                <w:bCs/>
                <w:kern w:val="24"/>
                <w:sz w:val="24"/>
                <w:szCs w:val="24"/>
              </w:rPr>
              <w:softHyphen/>
              <w:t>ствий по согла</w:t>
            </w:r>
            <w:r w:rsidRPr="00B30E4D">
              <w:rPr>
                <w:rFonts w:ascii="Times New Roman" w:eastAsia="Times New Roman" w:hAnsi="Times New Roman" w:cs="Times New Roman"/>
                <w:bCs/>
                <w:kern w:val="24"/>
                <w:sz w:val="24"/>
                <w:szCs w:val="24"/>
              </w:rPr>
              <w:softHyphen/>
              <w:t>сованию усилий в процессе орга</w:t>
            </w:r>
            <w:r w:rsidRPr="00B30E4D">
              <w:rPr>
                <w:rFonts w:ascii="Times New Roman" w:eastAsia="Times New Roman" w:hAnsi="Times New Roman" w:cs="Times New Roman"/>
                <w:bCs/>
                <w:kern w:val="24"/>
                <w:sz w:val="24"/>
                <w:szCs w:val="24"/>
              </w:rPr>
              <w:softHyphen/>
              <w:t>низации и осу</w:t>
            </w:r>
            <w:r w:rsidRPr="00B30E4D">
              <w:rPr>
                <w:rFonts w:ascii="Times New Roman" w:eastAsia="Times New Roman" w:hAnsi="Times New Roman" w:cs="Times New Roman"/>
                <w:bCs/>
                <w:kern w:val="24"/>
                <w:sz w:val="24"/>
                <w:szCs w:val="24"/>
              </w:rPr>
              <w:softHyphen/>
              <w:t>ществления со</w:t>
            </w:r>
            <w:r w:rsidRPr="00B30E4D">
              <w:rPr>
                <w:rFonts w:ascii="Times New Roman" w:eastAsia="Times New Roman" w:hAnsi="Times New Roman" w:cs="Times New Roman"/>
                <w:bCs/>
                <w:kern w:val="24"/>
                <w:sz w:val="24"/>
                <w:szCs w:val="24"/>
              </w:rPr>
              <w:softHyphen/>
              <w:t>трудничества (кооперация)</w:t>
            </w:r>
          </w:p>
        </w:tc>
        <w:tc>
          <w:tcPr>
            <w:tcW w:w="1559" w:type="dxa"/>
          </w:tcPr>
          <w:p w:rsidR="00B30E4D" w:rsidRPr="00B30E4D" w:rsidRDefault="00B30E4D" w:rsidP="000B5C48">
            <w:pPr>
              <w:spacing w:after="0" w:line="240" w:lineRule="auto"/>
              <w:jc w:val="center"/>
              <w:rPr>
                <w:rFonts w:ascii="Times New Roman" w:eastAsia="Times New Roman" w:hAnsi="Times New Roman" w:cs="Times New Roman"/>
                <w:bCs/>
                <w:kern w:val="24"/>
                <w:sz w:val="24"/>
                <w:szCs w:val="24"/>
              </w:rPr>
            </w:pPr>
            <w:r w:rsidRPr="00B30E4D">
              <w:rPr>
                <w:rFonts w:ascii="Times New Roman" w:eastAsia="Times New Roman" w:hAnsi="Times New Roman" w:cs="Times New Roman"/>
                <w:bCs/>
                <w:kern w:val="24"/>
                <w:sz w:val="24"/>
                <w:szCs w:val="24"/>
              </w:rPr>
              <w:t>наблюдение за взаимо</w:t>
            </w:r>
            <w:r w:rsidRPr="00B30E4D">
              <w:rPr>
                <w:rFonts w:ascii="Times New Roman" w:eastAsia="Times New Roman" w:hAnsi="Times New Roman" w:cs="Times New Roman"/>
                <w:bCs/>
                <w:kern w:val="24"/>
                <w:sz w:val="24"/>
                <w:szCs w:val="24"/>
              </w:rPr>
              <w:softHyphen/>
              <w:t>действием обучаю</w:t>
            </w:r>
            <w:r w:rsidRPr="00B30E4D">
              <w:rPr>
                <w:rFonts w:ascii="Times New Roman" w:eastAsia="Times New Roman" w:hAnsi="Times New Roman" w:cs="Times New Roman"/>
                <w:bCs/>
                <w:kern w:val="24"/>
                <w:sz w:val="24"/>
                <w:szCs w:val="24"/>
              </w:rPr>
              <w:softHyphen/>
              <w:t>щихся, рабо</w:t>
            </w:r>
            <w:r w:rsidRPr="00B30E4D">
              <w:rPr>
                <w:rFonts w:ascii="Times New Roman" w:eastAsia="Times New Roman" w:hAnsi="Times New Roman" w:cs="Times New Roman"/>
                <w:bCs/>
                <w:kern w:val="24"/>
                <w:sz w:val="24"/>
                <w:szCs w:val="24"/>
              </w:rPr>
              <w:softHyphen/>
              <w:t>тающих в классе па</w:t>
            </w:r>
            <w:r w:rsidRPr="00B30E4D">
              <w:rPr>
                <w:rFonts w:ascii="Times New Roman" w:eastAsia="Times New Roman" w:hAnsi="Times New Roman" w:cs="Times New Roman"/>
                <w:bCs/>
                <w:kern w:val="24"/>
                <w:sz w:val="24"/>
                <w:szCs w:val="24"/>
              </w:rPr>
              <w:softHyphen/>
              <w:t>рами, и ана</w:t>
            </w:r>
            <w:r w:rsidRPr="00B30E4D">
              <w:rPr>
                <w:rFonts w:ascii="Times New Roman" w:eastAsia="Times New Roman" w:hAnsi="Times New Roman" w:cs="Times New Roman"/>
                <w:bCs/>
                <w:kern w:val="24"/>
                <w:sz w:val="24"/>
                <w:szCs w:val="24"/>
              </w:rPr>
              <w:softHyphen/>
              <w:t>лиз резуль</w:t>
            </w:r>
            <w:r w:rsidRPr="00B30E4D">
              <w:rPr>
                <w:rFonts w:ascii="Times New Roman" w:eastAsia="Times New Roman" w:hAnsi="Times New Roman" w:cs="Times New Roman"/>
                <w:bCs/>
                <w:kern w:val="24"/>
                <w:sz w:val="24"/>
                <w:szCs w:val="24"/>
              </w:rPr>
              <w:softHyphen/>
              <w:t>тата</w:t>
            </w:r>
          </w:p>
        </w:tc>
      </w:tr>
      <w:tr w:rsidR="00B30E4D" w:rsidRPr="00B30E4D" w:rsidTr="00391EA4">
        <w:tc>
          <w:tcPr>
            <w:tcW w:w="3544" w:type="dxa"/>
          </w:tcPr>
          <w:p w:rsidR="00B30E4D" w:rsidRPr="00B30E4D" w:rsidRDefault="00B30E4D" w:rsidP="000B5C48">
            <w:pPr>
              <w:spacing w:after="0" w:line="240" w:lineRule="auto"/>
              <w:jc w:val="both"/>
              <w:rPr>
                <w:rFonts w:ascii="Times New Roman" w:eastAsia="Times New Roman" w:hAnsi="Times New Roman" w:cs="Times New Roman"/>
                <w:bCs/>
                <w:kern w:val="24"/>
                <w:sz w:val="24"/>
                <w:szCs w:val="24"/>
              </w:rPr>
            </w:pPr>
            <w:r w:rsidRPr="00B30E4D">
              <w:rPr>
                <w:rFonts w:ascii="Times New Roman" w:eastAsia="Times New Roman" w:hAnsi="Times New Roman" w:cs="Times New Roman"/>
                <w:bCs/>
                <w:kern w:val="24"/>
                <w:sz w:val="24"/>
                <w:szCs w:val="24"/>
              </w:rPr>
              <w:t>способность строить понятные для партнера высказывания; умение с помощью вопросов получать необходимые сведения от партнера по деятельности</w:t>
            </w:r>
          </w:p>
        </w:tc>
        <w:tc>
          <w:tcPr>
            <w:tcW w:w="1843" w:type="dxa"/>
          </w:tcPr>
          <w:p w:rsidR="00B30E4D" w:rsidRPr="00B30E4D" w:rsidRDefault="00B30E4D" w:rsidP="000B5C48">
            <w:pPr>
              <w:spacing w:after="0" w:line="240" w:lineRule="auto"/>
              <w:jc w:val="both"/>
              <w:rPr>
                <w:rFonts w:ascii="Times New Roman" w:eastAsia="Times New Roman" w:hAnsi="Times New Roman" w:cs="Times New Roman"/>
                <w:bCs/>
                <w:kern w:val="24"/>
                <w:sz w:val="24"/>
                <w:szCs w:val="24"/>
              </w:rPr>
            </w:pPr>
          </w:p>
        </w:tc>
        <w:tc>
          <w:tcPr>
            <w:tcW w:w="1984" w:type="dxa"/>
          </w:tcPr>
          <w:p w:rsidR="00B30E4D" w:rsidRPr="00B30E4D" w:rsidRDefault="00B30E4D" w:rsidP="000B5C48">
            <w:pPr>
              <w:spacing w:after="0" w:line="240" w:lineRule="auto"/>
              <w:jc w:val="center"/>
              <w:rPr>
                <w:rFonts w:ascii="Times New Roman" w:eastAsia="Times New Roman" w:hAnsi="Times New Roman" w:cs="Times New Roman"/>
                <w:bCs/>
                <w:kern w:val="24"/>
                <w:sz w:val="24"/>
                <w:szCs w:val="24"/>
              </w:rPr>
            </w:pPr>
            <w:r w:rsidRPr="00B30E4D">
              <w:rPr>
                <w:rFonts w:ascii="Times New Roman" w:eastAsia="Times New Roman" w:hAnsi="Times New Roman" w:cs="Times New Roman"/>
                <w:bCs/>
                <w:kern w:val="24"/>
                <w:sz w:val="24"/>
                <w:szCs w:val="24"/>
              </w:rPr>
              <w:t>Методика «До</w:t>
            </w:r>
            <w:r w:rsidRPr="00B30E4D">
              <w:rPr>
                <w:rFonts w:ascii="Times New Roman" w:eastAsia="Times New Roman" w:hAnsi="Times New Roman" w:cs="Times New Roman"/>
                <w:bCs/>
                <w:kern w:val="24"/>
                <w:sz w:val="24"/>
                <w:szCs w:val="24"/>
              </w:rPr>
              <w:softHyphen/>
              <w:t>рога к дому» (модифициро</w:t>
            </w:r>
            <w:r w:rsidRPr="00B30E4D">
              <w:rPr>
                <w:rFonts w:ascii="Times New Roman" w:eastAsia="Times New Roman" w:hAnsi="Times New Roman" w:cs="Times New Roman"/>
                <w:bCs/>
                <w:kern w:val="24"/>
                <w:sz w:val="24"/>
                <w:szCs w:val="24"/>
              </w:rPr>
              <w:softHyphen/>
              <w:t>ванный вариант методики «Архи</w:t>
            </w:r>
            <w:r w:rsidRPr="00B30E4D">
              <w:rPr>
                <w:rFonts w:ascii="Times New Roman" w:eastAsia="Times New Roman" w:hAnsi="Times New Roman" w:cs="Times New Roman"/>
                <w:bCs/>
                <w:kern w:val="24"/>
                <w:sz w:val="24"/>
                <w:szCs w:val="24"/>
              </w:rPr>
              <w:softHyphen/>
              <w:t>тектор - строитель»)</w:t>
            </w:r>
          </w:p>
        </w:tc>
        <w:tc>
          <w:tcPr>
            <w:tcW w:w="1985" w:type="dxa"/>
          </w:tcPr>
          <w:p w:rsidR="00B30E4D" w:rsidRPr="00B30E4D" w:rsidRDefault="00B30E4D" w:rsidP="000B5C48">
            <w:pPr>
              <w:spacing w:after="0" w:line="240" w:lineRule="auto"/>
              <w:jc w:val="both"/>
              <w:rPr>
                <w:rFonts w:ascii="Times New Roman" w:eastAsia="Times New Roman" w:hAnsi="Times New Roman" w:cs="Times New Roman"/>
                <w:bCs/>
                <w:kern w:val="24"/>
                <w:sz w:val="24"/>
                <w:szCs w:val="24"/>
              </w:rPr>
            </w:pPr>
            <w:r w:rsidRPr="00B30E4D">
              <w:rPr>
                <w:rFonts w:ascii="Times New Roman" w:eastAsia="Times New Roman" w:hAnsi="Times New Roman" w:cs="Times New Roman"/>
                <w:bCs/>
                <w:kern w:val="24"/>
                <w:sz w:val="24"/>
                <w:szCs w:val="24"/>
              </w:rPr>
              <w:t>выявление уровня сформи</w:t>
            </w:r>
            <w:r w:rsidRPr="00B30E4D">
              <w:rPr>
                <w:rFonts w:ascii="Times New Roman" w:eastAsia="Times New Roman" w:hAnsi="Times New Roman" w:cs="Times New Roman"/>
                <w:bCs/>
                <w:kern w:val="24"/>
                <w:sz w:val="24"/>
                <w:szCs w:val="24"/>
              </w:rPr>
              <w:softHyphen/>
              <w:t>рованности дей</w:t>
            </w:r>
            <w:r w:rsidRPr="00B30E4D">
              <w:rPr>
                <w:rFonts w:ascii="Times New Roman" w:eastAsia="Times New Roman" w:hAnsi="Times New Roman" w:cs="Times New Roman"/>
                <w:bCs/>
                <w:kern w:val="24"/>
                <w:sz w:val="24"/>
                <w:szCs w:val="24"/>
              </w:rPr>
              <w:softHyphen/>
              <w:t>ствия по пере</w:t>
            </w:r>
            <w:r w:rsidRPr="00B30E4D">
              <w:rPr>
                <w:rFonts w:ascii="Times New Roman" w:eastAsia="Times New Roman" w:hAnsi="Times New Roman" w:cs="Times New Roman"/>
                <w:bCs/>
                <w:kern w:val="24"/>
                <w:sz w:val="24"/>
                <w:szCs w:val="24"/>
              </w:rPr>
              <w:softHyphen/>
              <w:t>даче информа</w:t>
            </w:r>
            <w:r w:rsidRPr="00B30E4D">
              <w:rPr>
                <w:rFonts w:ascii="Times New Roman" w:eastAsia="Times New Roman" w:hAnsi="Times New Roman" w:cs="Times New Roman"/>
                <w:bCs/>
                <w:kern w:val="24"/>
                <w:sz w:val="24"/>
                <w:szCs w:val="24"/>
              </w:rPr>
              <w:softHyphen/>
              <w:t>ции и отображе</w:t>
            </w:r>
            <w:r w:rsidRPr="00B30E4D">
              <w:rPr>
                <w:rFonts w:ascii="Times New Roman" w:eastAsia="Times New Roman" w:hAnsi="Times New Roman" w:cs="Times New Roman"/>
                <w:bCs/>
                <w:kern w:val="24"/>
                <w:sz w:val="24"/>
                <w:szCs w:val="24"/>
              </w:rPr>
              <w:softHyphen/>
              <w:t>нию предмет</w:t>
            </w:r>
            <w:r w:rsidRPr="00B30E4D">
              <w:rPr>
                <w:rFonts w:ascii="Times New Roman" w:eastAsia="Times New Roman" w:hAnsi="Times New Roman" w:cs="Times New Roman"/>
                <w:bCs/>
                <w:kern w:val="24"/>
                <w:sz w:val="24"/>
                <w:szCs w:val="24"/>
              </w:rPr>
              <w:softHyphen/>
              <w:t>ного содержания и условий дея</w:t>
            </w:r>
            <w:r w:rsidRPr="00B30E4D">
              <w:rPr>
                <w:rFonts w:ascii="Times New Roman" w:eastAsia="Times New Roman" w:hAnsi="Times New Roman" w:cs="Times New Roman"/>
                <w:bCs/>
                <w:kern w:val="24"/>
                <w:sz w:val="24"/>
                <w:szCs w:val="24"/>
              </w:rPr>
              <w:softHyphen/>
              <w:t>тельности</w:t>
            </w:r>
          </w:p>
        </w:tc>
        <w:tc>
          <w:tcPr>
            <w:tcW w:w="1559" w:type="dxa"/>
          </w:tcPr>
          <w:p w:rsidR="00B30E4D" w:rsidRPr="00B30E4D" w:rsidRDefault="00B30E4D" w:rsidP="000B5C48">
            <w:pPr>
              <w:spacing w:after="0" w:line="240" w:lineRule="auto"/>
              <w:jc w:val="center"/>
              <w:rPr>
                <w:rFonts w:ascii="Times New Roman" w:eastAsia="Times New Roman" w:hAnsi="Times New Roman" w:cs="Times New Roman"/>
                <w:bCs/>
                <w:kern w:val="24"/>
                <w:sz w:val="24"/>
                <w:szCs w:val="24"/>
              </w:rPr>
            </w:pPr>
            <w:r w:rsidRPr="00B30E4D">
              <w:rPr>
                <w:rFonts w:ascii="Times New Roman" w:eastAsia="Times New Roman" w:hAnsi="Times New Roman" w:cs="Times New Roman"/>
                <w:bCs/>
                <w:kern w:val="24"/>
                <w:sz w:val="24"/>
                <w:szCs w:val="24"/>
              </w:rPr>
              <w:t>наблюдение за процес</w:t>
            </w:r>
            <w:r w:rsidRPr="00B30E4D">
              <w:rPr>
                <w:rFonts w:ascii="Times New Roman" w:eastAsia="Times New Roman" w:hAnsi="Times New Roman" w:cs="Times New Roman"/>
                <w:bCs/>
                <w:kern w:val="24"/>
                <w:sz w:val="24"/>
                <w:szCs w:val="24"/>
              </w:rPr>
              <w:softHyphen/>
              <w:t>сом совмест</w:t>
            </w:r>
            <w:r w:rsidRPr="00B30E4D">
              <w:rPr>
                <w:rFonts w:ascii="Times New Roman" w:eastAsia="Times New Roman" w:hAnsi="Times New Roman" w:cs="Times New Roman"/>
                <w:bCs/>
                <w:kern w:val="24"/>
                <w:sz w:val="24"/>
                <w:szCs w:val="24"/>
              </w:rPr>
              <w:softHyphen/>
              <w:t>ной деятель</w:t>
            </w:r>
            <w:r w:rsidRPr="00B30E4D">
              <w:rPr>
                <w:rFonts w:ascii="Times New Roman" w:eastAsia="Times New Roman" w:hAnsi="Times New Roman" w:cs="Times New Roman"/>
                <w:bCs/>
                <w:kern w:val="24"/>
                <w:sz w:val="24"/>
                <w:szCs w:val="24"/>
              </w:rPr>
              <w:softHyphen/>
              <w:t>ности обу</w:t>
            </w:r>
            <w:r w:rsidRPr="00B30E4D">
              <w:rPr>
                <w:rFonts w:ascii="Times New Roman" w:eastAsia="Times New Roman" w:hAnsi="Times New Roman" w:cs="Times New Roman"/>
                <w:bCs/>
                <w:kern w:val="24"/>
                <w:sz w:val="24"/>
                <w:szCs w:val="24"/>
              </w:rPr>
              <w:softHyphen/>
              <w:t>чающихся в парах и ана</w:t>
            </w:r>
            <w:r w:rsidRPr="00B30E4D">
              <w:rPr>
                <w:rFonts w:ascii="Times New Roman" w:eastAsia="Times New Roman" w:hAnsi="Times New Roman" w:cs="Times New Roman"/>
                <w:bCs/>
                <w:kern w:val="24"/>
                <w:sz w:val="24"/>
                <w:szCs w:val="24"/>
              </w:rPr>
              <w:softHyphen/>
              <w:t>лиз резуль</w:t>
            </w:r>
            <w:r w:rsidRPr="00B30E4D">
              <w:rPr>
                <w:rFonts w:ascii="Times New Roman" w:eastAsia="Times New Roman" w:hAnsi="Times New Roman" w:cs="Times New Roman"/>
                <w:bCs/>
                <w:kern w:val="24"/>
                <w:sz w:val="24"/>
                <w:szCs w:val="24"/>
              </w:rPr>
              <w:softHyphen/>
              <w:t>татов</w:t>
            </w:r>
          </w:p>
        </w:tc>
      </w:tr>
    </w:tbl>
    <w:p w:rsidR="00B30E4D" w:rsidRPr="00606B83" w:rsidRDefault="00B30E4D" w:rsidP="000B5C48">
      <w:pPr>
        <w:spacing w:line="240" w:lineRule="auto"/>
        <w:jc w:val="both"/>
        <w:rPr>
          <w:rFonts w:ascii="Times New Roman" w:hAnsi="Times New Roman" w:cs="Times New Roman"/>
          <w:i/>
          <w:sz w:val="24"/>
          <w:szCs w:val="24"/>
        </w:rPr>
      </w:pPr>
    </w:p>
    <w:p w:rsidR="00274299" w:rsidRPr="00606B83" w:rsidRDefault="00274299" w:rsidP="000B5C48">
      <w:pPr>
        <w:keepNext/>
        <w:autoSpaceDE w:val="0"/>
        <w:autoSpaceDN w:val="0"/>
        <w:adjustRightInd w:val="0"/>
        <w:spacing w:after="0" w:line="240" w:lineRule="auto"/>
        <w:jc w:val="both"/>
        <w:textAlignment w:val="center"/>
        <w:rPr>
          <w:rFonts w:ascii="Times New Roman" w:eastAsia="Times New Roman" w:hAnsi="Times New Roman" w:cs="Times New Roman"/>
          <w:bCs/>
          <w:i/>
          <w:iCs/>
          <w:color w:val="000000"/>
          <w:sz w:val="24"/>
          <w:szCs w:val="24"/>
        </w:rPr>
      </w:pPr>
      <w:r w:rsidRPr="00606B83">
        <w:rPr>
          <w:rFonts w:ascii="Times New Roman" w:eastAsia="Times New Roman" w:hAnsi="Times New Roman" w:cs="Times New Roman"/>
          <w:b/>
          <w:bCs/>
          <w:i/>
          <w:iCs/>
          <w:color w:val="000000"/>
          <w:sz w:val="24"/>
          <w:szCs w:val="24"/>
        </w:rPr>
        <w:t>2.1.4.</w:t>
      </w:r>
      <w:r w:rsidR="00606B83" w:rsidRPr="00606B83">
        <w:rPr>
          <w:rFonts w:ascii="Times New Roman" w:eastAsia="Times New Roman" w:hAnsi="Times New Roman" w:cs="Times New Roman"/>
          <w:b/>
          <w:bCs/>
          <w:i/>
          <w:iCs/>
          <w:color w:val="000000"/>
          <w:sz w:val="24"/>
          <w:szCs w:val="24"/>
        </w:rPr>
        <w:t xml:space="preserve"> </w:t>
      </w:r>
      <w:r w:rsidRPr="00606B83">
        <w:rPr>
          <w:rFonts w:ascii="Times New Roman" w:eastAsia="Times New Roman" w:hAnsi="Times New Roman" w:cs="Times New Roman"/>
          <w:b/>
          <w:bCs/>
          <w:i/>
          <w:iCs/>
          <w:color w:val="000000"/>
          <w:sz w:val="24"/>
          <w:szCs w:val="24"/>
        </w:rPr>
        <w:t>Особенности, основные направления и планируемые результаты учебно-исследовательской и проектной деятельности обучающихся в рамках урочной и внеурочной деятельности</w:t>
      </w:r>
    </w:p>
    <w:p w:rsidR="00274299" w:rsidRPr="00274299" w:rsidRDefault="00274299" w:rsidP="000B5C48">
      <w:pPr>
        <w:keepNext/>
        <w:autoSpaceDE w:val="0"/>
        <w:autoSpaceDN w:val="0"/>
        <w:adjustRightInd w:val="0"/>
        <w:spacing w:after="0" w:line="240" w:lineRule="auto"/>
        <w:ind w:firstLine="454"/>
        <w:jc w:val="both"/>
        <w:textAlignment w:val="center"/>
        <w:rPr>
          <w:rFonts w:ascii="Times New Roman" w:eastAsia="Times New Roman" w:hAnsi="Times New Roman" w:cs="Times New Roman"/>
          <w:bCs/>
          <w:iCs/>
          <w:color w:val="000000"/>
          <w:sz w:val="24"/>
          <w:szCs w:val="24"/>
        </w:rPr>
      </w:pPr>
      <w:r w:rsidRPr="00274299">
        <w:rPr>
          <w:rFonts w:ascii="Times New Roman" w:eastAsia="Times New Roman" w:hAnsi="Times New Roman" w:cs="Times New Roman"/>
          <w:bCs/>
          <w:iCs/>
          <w:color w:val="000000"/>
          <w:sz w:val="24"/>
          <w:szCs w:val="24"/>
        </w:rPr>
        <w:t>Учебно-исследовательская и проектная деятельности обучающихся направлена на развитие метапредметных умений.</w:t>
      </w:r>
    </w:p>
    <w:p w:rsidR="00274299" w:rsidRPr="00274299" w:rsidRDefault="00274299" w:rsidP="000B5C48">
      <w:pPr>
        <w:keepNext/>
        <w:autoSpaceDE w:val="0"/>
        <w:autoSpaceDN w:val="0"/>
        <w:adjustRightInd w:val="0"/>
        <w:spacing w:after="0" w:line="240" w:lineRule="auto"/>
        <w:ind w:firstLine="454"/>
        <w:jc w:val="both"/>
        <w:textAlignment w:val="center"/>
        <w:rPr>
          <w:rFonts w:ascii="Times New Roman" w:eastAsia="Times New Roman" w:hAnsi="Times New Roman" w:cs="Times New Roman"/>
          <w:bCs/>
          <w:iCs/>
          <w:color w:val="000000"/>
          <w:sz w:val="24"/>
          <w:szCs w:val="24"/>
        </w:rPr>
      </w:pPr>
      <w:r w:rsidRPr="00274299">
        <w:rPr>
          <w:rFonts w:ascii="Times New Roman" w:eastAsia="Times New Roman" w:hAnsi="Times New Roman" w:cs="Times New Roman"/>
          <w:bCs/>
          <w:iCs/>
          <w:color w:val="000000"/>
          <w:sz w:val="24"/>
          <w:szCs w:val="24"/>
        </w:rPr>
        <w:t xml:space="preserve">Включение учебно-исследовательской и проектной деятельности в процесс обучения является важным инструментом развития познавательной сферы, приобретения социального опыта, возможностей саморазвития, повышение интереса к предмету изучения и процессу умственного труда, получения и самостоятельного открытия новых знаний у младшего школьника.  Главная особенность развития учебно-исследовательской и проектной деятельности – возможность активизировать учебную работу детей, придав ей исследовательский, творческий характер и таким образом передать учащимся инициативу в своей познавательной деятельности. Учебно-исследовательская деятельность предполагает поиск новых знаний и направлена на развитие у ученика умений и навыков научного поиска. Проектная деятельность в большей степени связана с развитием умений и навыков планирования, моделирования и решения практических задач. </w:t>
      </w:r>
    </w:p>
    <w:p w:rsidR="00274299" w:rsidRPr="00274299" w:rsidRDefault="00274299" w:rsidP="000B5C48">
      <w:pPr>
        <w:keepNext/>
        <w:autoSpaceDE w:val="0"/>
        <w:autoSpaceDN w:val="0"/>
        <w:adjustRightInd w:val="0"/>
        <w:spacing w:after="0" w:line="240" w:lineRule="auto"/>
        <w:ind w:firstLine="454"/>
        <w:jc w:val="both"/>
        <w:textAlignment w:val="center"/>
        <w:rPr>
          <w:rFonts w:ascii="Times New Roman" w:eastAsia="Times New Roman" w:hAnsi="Times New Roman" w:cs="Times New Roman"/>
          <w:bCs/>
          <w:iCs/>
          <w:color w:val="000000"/>
          <w:sz w:val="24"/>
          <w:szCs w:val="24"/>
        </w:rPr>
      </w:pPr>
      <w:r w:rsidRPr="00274299">
        <w:rPr>
          <w:rFonts w:ascii="Times New Roman" w:eastAsia="Times New Roman" w:hAnsi="Times New Roman" w:cs="Times New Roman"/>
          <w:bCs/>
          <w:iCs/>
          <w:color w:val="000000"/>
          <w:sz w:val="24"/>
          <w:szCs w:val="24"/>
        </w:rPr>
        <w:t xml:space="preserve">В ходе освоения учебно-исследовательской и проектной деятельности учащийся начальной школы получает знания не в готовом виде, а добывает их сам и осознает при этом содержание и формы учебной деятельности. Обучающийся выступает в роли субъекта образовательной деятельности, поскольку получает возможность быть </w:t>
      </w:r>
      <w:r w:rsidRPr="00274299">
        <w:rPr>
          <w:rFonts w:ascii="Times New Roman" w:eastAsia="Times New Roman" w:hAnsi="Times New Roman" w:cs="Times New Roman"/>
          <w:bCs/>
          <w:iCs/>
          <w:color w:val="000000"/>
          <w:sz w:val="24"/>
          <w:szCs w:val="24"/>
        </w:rPr>
        <w:lastRenderedPageBreak/>
        <w:t>самостоятельным, активным творцом, который планирует свою деятельность, ставит задачи, ищет средства для решения поставленных задач.</w:t>
      </w:r>
    </w:p>
    <w:p w:rsidR="00274299" w:rsidRPr="00274299" w:rsidRDefault="00274299" w:rsidP="000B5C48">
      <w:pPr>
        <w:keepNext/>
        <w:autoSpaceDE w:val="0"/>
        <w:autoSpaceDN w:val="0"/>
        <w:adjustRightInd w:val="0"/>
        <w:spacing w:after="0" w:line="240" w:lineRule="auto"/>
        <w:ind w:firstLine="454"/>
        <w:jc w:val="both"/>
        <w:textAlignment w:val="center"/>
        <w:rPr>
          <w:rFonts w:ascii="Times New Roman" w:eastAsia="Times New Roman" w:hAnsi="Times New Roman" w:cs="Times New Roman"/>
          <w:bCs/>
          <w:iCs/>
          <w:color w:val="000000"/>
          <w:sz w:val="24"/>
          <w:szCs w:val="24"/>
        </w:rPr>
      </w:pPr>
      <w:r w:rsidRPr="00274299">
        <w:rPr>
          <w:rFonts w:ascii="Times New Roman" w:eastAsia="Times New Roman" w:hAnsi="Times New Roman" w:cs="Times New Roman"/>
          <w:bCs/>
          <w:iCs/>
          <w:color w:val="000000"/>
          <w:sz w:val="24"/>
          <w:szCs w:val="24"/>
        </w:rPr>
        <w:t xml:space="preserve">Основными задачами в процессе учебно-исследовательского и проектного обучения является развитие у ученика определенного базиса знаний и развития умений: наблюдать, измерять, сравнивать, моделировать, генерировать гипотезы, экспериментировать, устанавливать причинно-следственные связи. Данные умения обеспечивают необходимую знаниевую и процессуальную основу для проведения исследований и реализации проектов в урочной и внеурочной деятельности. </w:t>
      </w:r>
    </w:p>
    <w:p w:rsidR="00274299" w:rsidRPr="00274299" w:rsidRDefault="00274299" w:rsidP="000B5C48">
      <w:pPr>
        <w:keepNext/>
        <w:autoSpaceDE w:val="0"/>
        <w:autoSpaceDN w:val="0"/>
        <w:adjustRightInd w:val="0"/>
        <w:spacing w:after="0" w:line="240" w:lineRule="auto"/>
        <w:ind w:firstLine="454"/>
        <w:jc w:val="both"/>
        <w:textAlignment w:val="center"/>
        <w:rPr>
          <w:rFonts w:ascii="Times New Roman" w:eastAsia="Times New Roman" w:hAnsi="Times New Roman" w:cs="Times New Roman"/>
          <w:bCs/>
          <w:iCs/>
          <w:color w:val="000000"/>
          <w:sz w:val="24"/>
          <w:szCs w:val="24"/>
        </w:rPr>
      </w:pPr>
      <w:r w:rsidRPr="00274299">
        <w:rPr>
          <w:rFonts w:ascii="Times New Roman" w:eastAsia="Times New Roman" w:hAnsi="Times New Roman" w:cs="Times New Roman"/>
          <w:bCs/>
          <w:iCs/>
          <w:color w:val="000000"/>
          <w:sz w:val="24"/>
          <w:szCs w:val="24"/>
        </w:rPr>
        <w:t>Развитие умений младших школьников проводится с учетом использования вербальных, знаково-символических, наглядных средств и приспособлений для создания моделей изучаемых объектов и процессов, схем, алгоритмов и эвристических средств решения учебных и практических задач, а также особенностей математического, технического моделирования, в том числе возможностей компьютера.</w:t>
      </w:r>
    </w:p>
    <w:p w:rsidR="00274299" w:rsidRPr="00274299" w:rsidRDefault="00274299" w:rsidP="000B5C48">
      <w:pPr>
        <w:keepNext/>
        <w:autoSpaceDE w:val="0"/>
        <w:autoSpaceDN w:val="0"/>
        <w:adjustRightInd w:val="0"/>
        <w:spacing w:after="0" w:line="240" w:lineRule="auto"/>
        <w:ind w:firstLine="454"/>
        <w:jc w:val="both"/>
        <w:textAlignment w:val="center"/>
        <w:rPr>
          <w:rFonts w:ascii="Times New Roman" w:eastAsia="Times New Roman" w:hAnsi="Times New Roman" w:cs="Times New Roman"/>
          <w:bCs/>
          <w:iCs/>
          <w:color w:val="000000"/>
          <w:sz w:val="24"/>
          <w:szCs w:val="24"/>
        </w:rPr>
      </w:pPr>
      <w:r w:rsidRPr="00274299">
        <w:rPr>
          <w:rFonts w:ascii="Times New Roman" w:eastAsia="Times New Roman" w:hAnsi="Times New Roman" w:cs="Times New Roman"/>
          <w:bCs/>
          <w:iCs/>
          <w:color w:val="000000"/>
          <w:sz w:val="24"/>
          <w:szCs w:val="24"/>
        </w:rPr>
        <w:t xml:space="preserve">Исследовательская и проектная деятельность может проходить как в индивидуальной, так и в групповой форме, что помогает учителю простроить индивидуальный подход к развитию ребенка. Границы исследовательского и проектного обучения младших школьников определяются целевыми установками, на которые ориентирован учитель, а также локальными задачами, стоящими на конкретном уроке. </w:t>
      </w:r>
    </w:p>
    <w:p w:rsidR="00274299" w:rsidRPr="00274299" w:rsidRDefault="00274299" w:rsidP="000B5C48">
      <w:pPr>
        <w:keepNext/>
        <w:autoSpaceDE w:val="0"/>
        <w:autoSpaceDN w:val="0"/>
        <w:adjustRightInd w:val="0"/>
        <w:spacing w:after="0" w:line="240" w:lineRule="auto"/>
        <w:ind w:firstLine="454"/>
        <w:jc w:val="both"/>
        <w:textAlignment w:val="center"/>
        <w:rPr>
          <w:rFonts w:ascii="Times New Roman" w:eastAsia="Times New Roman" w:hAnsi="Times New Roman" w:cs="Times New Roman"/>
          <w:bCs/>
          <w:iCs/>
          <w:color w:val="000000"/>
          <w:sz w:val="24"/>
          <w:szCs w:val="24"/>
        </w:rPr>
      </w:pPr>
      <w:r w:rsidRPr="00274299">
        <w:rPr>
          <w:rFonts w:ascii="Times New Roman" w:eastAsia="Times New Roman" w:hAnsi="Times New Roman" w:cs="Times New Roman"/>
          <w:bCs/>
          <w:iCs/>
          <w:color w:val="000000"/>
          <w:sz w:val="24"/>
          <w:szCs w:val="24"/>
        </w:rPr>
        <w:t xml:space="preserve"> В рамках внеурочной деятельности исследовательская и проектная деятельность направлены на обогащение содержания образования и возможность реализации способностей, потребностей и интересов обучающихся с различным уровнем развития. </w:t>
      </w:r>
    </w:p>
    <w:p w:rsidR="00274299" w:rsidRPr="00274299" w:rsidRDefault="00274299" w:rsidP="000B5C48">
      <w:pPr>
        <w:keepNext/>
        <w:autoSpaceDE w:val="0"/>
        <w:autoSpaceDN w:val="0"/>
        <w:adjustRightInd w:val="0"/>
        <w:spacing w:after="0" w:line="240" w:lineRule="auto"/>
        <w:ind w:firstLine="454"/>
        <w:jc w:val="both"/>
        <w:textAlignment w:val="center"/>
        <w:rPr>
          <w:rFonts w:ascii="Times New Roman" w:eastAsia="Times New Roman" w:hAnsi="Times New Roman" w:cs="Times New Roman"/>
          <w:bCs/>
          <w:iCs/>
          <w:color w:val="000000"/>
          <w:sz w:val="24"/>
          <w:szCs w:val="24"/>
        </w:rPr>
      </w:pPr>
      <w:r w:rsidRPr="00274299">
        <w:rPr>
          <w:rFonts w:ascii="Times New Roman" w:eastAsia="Times New Roman" w:hAnsi="Times New Roman" w:cs="Times New Roman"/>
          <w:bCs/>
          <w:iCs/>
          <w:color w:val="000000"/>
          <w:sz w:val="24"/>
          <w:szCs w:val="24"/>
        </w:rPr>
        <w:t>Для расширения диапазона применимости исследовательского и проектного обучения следует дифференцировать задания по степени трудности: путем постепенного усложнения непосредственно самих заданий и/или увеличением степени самостоятельности ребенка, регулируемой мерой непосредственного руководства учителя процессом научно-практического обучения.</w:t>
      </w:r>
    </w:p>
    <w:p w:rsidR="00274299" w:rsidRPr="00274299" w:rsidRDefault="00274299" w:rsidP="000B5C48">
      <w:pPr>
        <w:keepNext/>
        <w:autoSpaceDE w:val="0"/>
        <w:autoSpaceDN w:val="0"/>
        <w:adjustRightInd w:val="0"/>
        <w:spacing w:after="0" w:line="240" w:lineRule="auto"/>
        <w:ind w:firstLine="454"/>
        <w:jc w:val="both"/>
        <w:textAlignment w:val="center"/>
        <w:rPr>
          <w:rFonts w:ascii="Times New Roman" w:eastAsia="Times New Roman" w:hAnsi="Times New Roman" w:cs="Times New Roman"/>
          <w:bCs/>
          <w:iCs/>
          <w:color w:val="000000"/>
          <w:sz w:val="24"/>
          <w:szCs w:val="24"/>
        </w:rPr>
      </w:pPr>
      <w:r w:rsidRPr="00274299">
        <w:rPr>
          <w:rFonts w:ascii="Times New Roman" w:eastAsia="Times New Roman" w:hAnsi="Times New Roman" w:cs="Times New Roman"/>
          <w:bCs/>
          <w:iCs/>
          <w:color w:val="000000"/>
          <w:sz w:val="24"/>
          <w:szCs w:val="24"/>
        </w:rPr>
        <w:t>В качестве основных результатов учебно-исследовательской и проектной деятельности младших школьников рассматриваются такие метапредметные результаты, как сформированные умения: наблюдать, измерять, сравнивать, моделировать, выдвигать гипотезы, экспериментировать, определять понятия, устанавливать причинно-следственные связи и работать с источниками информации. Они обеспечивают получение необходимой знаниевой и процессуальной основы для проведения исследований и реализации проектов при изучении учебных предметов. В качестве результата следует также включить готовность слушать и слышать собеседника,</w:t>
      </w:r>
      <w:r w:rsidR="009A4A4E">
        <w:rPr>
          <w:rFonts w:ascii="Times New Roman" w:eastAsia="Times New Roman" w:hAnsi="Times New Roman" w:cs="Times New Roman"/>
          <w:bCs/>
          <w:iCs/>
          <w:color w:val="000000"/>
          <w:sz w:val="24"/>
          <w:szCs w:val="24"/>
        </w:rPr>
        <w:t xml:space="preserve"> </w:t>
      </w:r>
      <w:r w:rsidRPr="00274299">
        <w:rPr>
          <w:rFonts w:ascii="Times New Roman" w:eastAsia="Times New Roman" w:hAnsi="Times New Roman" w:cs="Times New Roman"/>
          <w:bCs/>
          <w:iCs/>
          <w:color w:val="000000"/>
          <w:sz w:val="24"/>
          <w:szCs w:val="24"/>
        </w:rPr>
        <w:t>умение в корректной форме формулировать и оценивать познавательные вопросы; проявлять самостоятельность в обучении, инициативу в использовании своих мыслительных способностей; критически и творчески работать в сотрудничестве с другими людьми; смело и твердо защищать свои убеждения; оценивать и понимать собственные сильные и слабые стороны; отвечать за свои действия и их последствия.</w:t>
      </w:r>
    </w:p>
    <w:p w:rsidR="00D86D7E" w:rsidRDefault="00D86D7E" w:rsidP="00D86D7E">
      <w:pPr>
        <w:keepNext/>
        <w:autoSpaceDE w:val="0"/>
        <w:autoSpaceDN w:val="0"/>
        <w:adjustRightInd w:val="0"/>
        <w:spacing w:after="0" w:line="240" w:lineRule="auto"/>
        <w:jc w:val="both"/>
        <w:textAlignment w:val="center"/>
        <w:rPr>
          <w:rFonts w:ascii="Times New Roman" w:eastAsia="Times New Roman" w:hAnsi="Times New Roman" w:cs="Times New Roman"/>
          <w:b/>
          <w:bCs/>
          <w:iCs/>
          <w:color w:val="000000"/>
          <w:sz w:val="24"/>
          <w:szCs w:val="24"/>
        </w:rPr>
      </w:pPr>
      <w:bookmarkStart w:id="74" w:name="_Toc294246093"/>
    </w:p>
    <w:p w:rsidR="00274299" w:rsidRPr="00606B83" w:rsidRDefault="00274299" w:rsidP="00D86D7E">
      <w:pPr>
        <w:keepNext/>
        <w:autoSpaceDE w:val="0"/>
        <w:autoSpaceDN w:val="0"/>
        <w:adjustRightInd w:val="0"/>
        <w:spacing w:after="0" w:line="240" w:lineRule="auto"/>
        <w:jc w:val="both"/>
        <w:textAlignment w:val="center"/>
        <w:rPr>
          <w:rFonts w:ascii="Times New Roman" w:eastAsia="Times New Roman" w:hAnsi="Times New Roman" w:cs="Times New Roman"/>
          <w:b/>
          <w:bCs/>
          <w:i/>
          <w:iCs/>
          <w:color w:val="000000"/>
          <w:sz w:val="24"/>
          <w:szCs w:val="24"/>
        </w:rPr>
      </w:pPr>
      <w:r w:rsidRPr="00606B83">
        <w:rPr>
          <w:rFonts w:ascii="Times New Roman" w:eastAsia="Times New Roman" w:hAnsi="Times New Roman" w:cs="Times New Roman"/>
          <w:b/>
          <w:bCs/>
          <w:i/>
          <w:iCs/>
          <w:color w:val="000000"/>
          <w:sz w:val="24"/>
          <w:szCs w:val="24"/>
        </w:rPr>
        <w:t>2.1.5. Условия, обеспечивающие развитие универсальных учебных действий у обучающихся</w:t>
      </w:r>
      <w:bookmarkEnd w:id="74"/>
    </w:p>
    <w:p w:rsidR="00274299" w:rsidRPr="00274299" w:rsidRDefault="00274299" w:rsidP="000B5C48">
      <w:pPr>
        <w:keepNext/>
        <w:autoSpaceDE w:val="0"/>
        <w:autoSpaceDN w:val="0"/>
        <w:adjustRightInd w:val="0"/>
        <w:spacing w:after="0" w:line="240" w:lineRule="auto"/>
        <w:ind w:firstLine="454"/>
        <w:jc w:val="both"/>
        <w:textAlignment w:val="center"/>
        <w:rPr>
          <w:rFonts w:ascii="Times New Roman" w:eastAsia="Times New Roman" w:hAnsi="Times New Roman" w:cs="Times New Roman"/>
          <w:bCs/>
          <w:iCs/>
          <w:color w:val="000000"/>
          <w:sz w:val="24"/>
          <w:szCs w:val="24"/>
        </w:rPr>
      </w:pPr>
      <w:r w:rsidRPr="00274299">
        <w:rPr>
          <w:rFonts w:ascii="Times New Roman" w:eastAsia="Times New Roman" w:hAnsi="Times New Roman" w:cs="Times New Roman"/>
          <w:bCs/>
          <w:iCs/>
          <w:color w:val="000000"/>
          <w:sz w:val="24"/>
          <w:szCs w:val="24"/>
        </w:rPr>
        <w:t>Указанное  содержание учебных предметов, преподаваемых в рамках начального образования, может стать средством формирования универсальных учебных действий только при соблюдении определенных условий организации образовательной деятельности:</w:t>
      </w:r>
    </w:p>
    <w:p w:rsidR="00274299" w:rsidRPr="00274299" w:rsidRDefault="00271061" w:rsidP="000B5C48">
      <w:pPr>
        <w:keepNext/>
        <w:autoSpaceDE w:val="0"/>
        <w:autoSpaceDN w:val="0"/>
        <w:adjustRightInd w:val="0"/>
        <w:spacing w:after="0" w:line="240" w:lineRule="auto"/>
        <w:ind w:firstLine="454"/>
        <w:jc w:val="both"/>
        <w:textAlignment w:val="center"/>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 xml:space="preserve">- </w:t>
      </w:r>
      <w:r w:rsidR="00274299" w:rsidRPr="00274299">
        <w:rPr>
          <w:rFonts w:ascii="Times New Roman" w:eastAsia="Times New Roman" w:hAnsi="Times New Roman" w:cs="Times New Roman"/>
          <w:bCs/>
          <w:iCs/>
          <w:color w:val="000000"/>
          <w:sz w:val="24"/>
          <w:szCs w:val="24"/>
        </w:rPr>
        <w:t>использовании  учебников</w:t>
      </w:r>
      <w:r w:rsidR="009A4A4E">
        <w:rPr>
          <w:rFonts w:ascii="Times New Roman" w:eastAsia="Times New Roman" w:hAnsi="Times New Roman" w:cs="Times New Roman"/>
          <w:bCs/>
          <w:iCs/>
          <w:color w:val="000000"/>
          <w:sz w:val="24"/>
          <w:szCs w:val="24"/>
        </w:rPr>
        <w:t xml:space="preserve"> </w:t>
      </w:r>
      <w:r w:rsidR="00274299" w:rsidRPr="00274299">
        <w:rPr>
          <w:rFonts w:ascii="Times New Roman" w:eastAsia="Times New Roman" w:hAnsi="Times New Roman" w:cs="Times New Roman"/>
          <w:bCs/>
          <w:iCs/>
          <w:color w:val="000000"/>
          <w:sz w:val="24"/>
          <w:szCs w:val="24"/>
        </w:rPr>
        <w:t>в бумажной и/или электронной форме не только в качестве носителя информации, «готовых» знаний, подлежащих усвоению, но и  как носителя способов «открытия» новых знаний, их практического освоения, обобщения и систематизации, включения обучающимся в свою картину мира;</w:t>
      </w:r>
    </w:p>
    <w:p w:rsidR="00274299" w:rsidRPr="00274299" w:rsidRDefault="00271061" w:rsidP="000B5C48">
      <w:pPr>
        <w:keepNext/>
        <w:autoSpaceDE w:val="0"/>
        <w:autoSpaceDN w:val="0"/>
        <w:adjustRightInd w:val="0"/>
        <w:spacing w:after="0" w:line="240" w:lineRule="auto"/>
        <w:ind w:firstLine="454"/>
        <w:jc w:val="both"/>
        <w:textAlignment w:val="center"/>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 xml:space="preserve">- </w:t>
      </w:r>
      <w:r w:rsidR="00274299" w:rsidRPr="00274299">
        <w:rPr>
          <w:rFonts w:ascii="Times New Roman" w:eastAsia="Times New Roman" w:hAnsi="Times New Roman" w:cs="Times New Roman"/>
          <w:bCs/>
          <w:iCs/>
          <w:color w:val="000000"/>
          <w:sz w:val="24"/>
          <w:szCs w:val="24"/>
        </w:rPr>
        <w:t xml:space="preserve">соблюдении технологии проектирования и проведения урока (учебного занятия) в соответствии с требованиями системно-деятельностного подхода: будучи формой учебной </w:t>
      </w:r>
      <w:r w:rsidR="00274299" w:rsidRPr="00274299">
        <w:rPr>
          <w:rFonts w:ascii="Times New Roman" w:eastAsia="Times New Roman" w:hAnsi="Times New Roman" w:cs="Times New Roman"/>
          <w:bCs/>
          <w:iCs/>
          <w:color w:val="000000"/>
          <w:sz w:val="24"/>
          <w:szCs w:val="24"/>
        </w:rPr>
        <w:lastRenderedPageBreak/>
        <w:t>деятельности, урок должен отражать её основные этапы – постановку задачи, поиск решения, вывод (моделирование), конкретизацию и применение новых знаний (способов действий), контроль и оценку результата;</w:t>
      </w:r>
    </w:p>
    <w:p w:rsidR="00274299" w:rsidRPr="00274299" w:rsidRDefault="00271061" w:rsidP="000B5C48">
      <w:pPr>
        <w:keepNext/>
        <w:autoSpaceDE w:val="0"/>
        <w:autoSpaceDN w:val="0"/>
        <w:adjustRightInd w:val="0"/>
        <w:spacing w:after="0" w:line="240" w:lineRule="auto"/>
        <w:ind w:firstLine="454"/>
        <w:jc w:val="both"/>
        <w:textAlignment w:val="center"/>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 xml:space="preserve">- </w:t>
      </w:r>
      <w:r w:rsidR="00274299" w:rsidRPr="00274299">
        <w:rPr>
          <w:rFonts w:ascii="Times New Roman" w:eastAsia="Times New Roman" w:hAnsi="Times New Roman" w:cs="Times New Roman"/>
          <w:bCs/>
          <w:iCs/>
          <w:color w:val="000000"/>
          <w:sz w:val="24"/>
          <w:szCs w:val="24"/>
        </w:rPr>
        <w:t>осуществлении целесообразного выбора организационно-деятельностных форм работы обучащихся на уроке (учебном занятии) – индивидуальной, групповой (парной) работы, общеклассной дискуссии;</w:t>
      </w:r>
    </w:p>
    <w:p w:rsidR="00274299" w:rsidRPr="00274299" w:rsidRDefault="00271061" w:rsidP="000B5C48">
      <w:pPr>
        <w:keepNext/>
        <w:autoSpaceDE w:val="0"/>
        <w:autoSpaceDN w:val="0"/>
        <w:adjustRightInd w:val="0"/>
        <w:spacing w:after="0" w:line="240" w:lineRule="auto"/>
        <w:ind w:firstLine="454"/>
        <w:jc w:val="both"/>
        <w:textAlignment w:val="center"/>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 xml:space="preserve">- </w:t>
      </w:r>
      <w:r w:rsidR="00274299" w:rsidRPr="00274299">
        <w:rPr>
          <w:rFonts w:ascii="Times New Roman" w:eastAsia="Times New Roman" w:hAnsi="Times New Roman" w:cs="Times New Roman"/>
          <w:bCs/>
          <w:iCs/>
          <w:color w:val="000000"/>
          <w:sz w:val="24"/>
          <w:szCs w:val="24"/>
        </w:rPr>
        <w:t xml:space="preserve">организации системы мероприятий для формирования контрольно-оценочной деятельности обучающихся с целью развития их учебной самостоятельности; </w:t>
      </w:r>
    </w:p>
    <w:p w:rsidR="00274299" w:rsidRPr="00274299" w:rsidRDefault="00271061" w:rsidP="000B5C48">
      <w:pPr>
        <w:keepNext/>
        <w:autoSpaceDE w:val="0"/>
        <w:autoSpaceDN w:val="0"/>
        <w:adjustRightInd w:val="0"/>
        <w:spacing w:after="0" w:line="240" w:lineRule="auto"/>
        <w:ind w:firstLine="454"/>
        <w:jc w:val="both"/>
        <w:textAlignment w:val="center"/>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 xml:space="preserve">- </w:t>
      </w:r>
      <w:r w:rsidR="00274299" w:rsidRPr="00274299">
        <w:rPr>
          <w:rFonts w:ascii="Times New Roman" w:eastAsia="Times New Roman" w:hAnsi="Times New Roman" w:cs="Times New Roman"/>
          <w:bCs/>
          <w:iCs/>
          <w:color w:val="000000"/>
          <w:sz w:val="24"/>
          <w:szCs w:val="24"/>
        </w:rPr>
        <w:t>эффективного использования средств ИКТ.</w:t>
      </w:r>
    </w:p>
    <w:p w:rsidR="00274299" w:rsidRPr="00274299" w:rsidRDefault="00274299" w:rsidP="000B5C48">
      <w:pPr>
        <w:keepNext/>
        <w:autoSpaceDE w:val="0"/>
        <w:autoSpaceDN w:val="0"/>
        <w:adjustRightInd w:val="0"/>
        <w:spacing w:after="0" w:line="240" w:lineRule="auto"/>
        <w:ind w:firstLine="454"/>
        <w:jc w:val="both"/>
        <w:textAlignment w:val="center"/>
        <w:rPr>
          <w:rFonts w:ascii="Times New Roman" w:eastAsia="Times New Roman" w:hAnsi="Times New Roman" w:cs="Times New Roman"/>
          <w:bCs/>
          <w:iCs/>
          <w:color w:val="000000"/>
          <w:sz w:val="24"/>
          <w:szCs w:val="24"/>
        </w:rPr>
      </w:pPr>
      <w:r w:rsidRPr="00274299">
        <w:rPr>
          <w:rFonts w:ascii="Times New Roman" w:eastAsia="Times New Roman" w:hAnsi="Times New Roman" w:cs="Times New Roman"/>
          <w:bCs/>
          <w:iCs/>
          <w:color w:val="000000"/>
          <w:sz w:val="24"/>
          <w:szCs w:val="24"/>
        </w:rPr>
        <w:t>Учитывая определенную специфику использования ИКТ как инструмента формирования универсальных учебных действий в начальном образовании и объективную новизну этого направления для педагогов, остановимся на этой составляющей программы более подробно.</w:t>
      </w:r>
    </w:p>
    <w:p w:rsidR="00274299" w:rsidRPr="00274299" w:rsidRDefault="00274299" w:rsidP="000B5C48">
      <w:pPr>
        <w:keepNext/>
        <w:autoSpaceDE w:val="0"/>
        <w:autoSpaceDN w:val="0"/>
        <w:adjustRightInd w:val="0"/>
        <w:spacing w:after="0" w:line="240" w:lineRule="auto"/>
        <w:ind w:firstLine="454"/>
        <w:jc w:val="both"/>
        <w:textAlignment w:val="center"/>
        <w:rPr>
          <w:rFonts w:ascii="Times New Roman" w:eastAsia="Times New Roman" w:hAnsi="Times New Roman" w:cs="Times New Roman"/>
          <w:bCs/>
          <w:iCs/>
          <w:color w:val="000000"/>
          <w:sz w:val="24"/>
          <w:szCs w:val="24"/>
        </w:rPr>
      </w:pPr>
      <w:r w:rsidRPr="00274299">
        <w:rPr>
          <w:rFonts w:ascii="Times New Roman" w:eastAsia="Times New Roman" w:hAnsi="Times New Roman" w:cs="Times New Roman"/>
          <w:bCs/>
          <w:iCs/>
          <w:color w:val="000000"/>
          <w:sz w:val="24"/>
          <w:szCs w:val="24"/>
        </w:rPr>
        <w:t xml:space="preserve">В условиях интенсификации процессов информатизации общества и образования при формировании универсальных учебных действий наряду с предметными  методиками целесообразно широкое использование цифровых инструментов и возможностей современной информационно­образовательной среды. Ориентировка младших школьников в ИКТ и формирование способности их грамотно применять (ИКТ­компетентность) являются одними из важных средств формирования универсальных учебных действий обучающихся в рамках начального общего образования. </w:t>
      </w:r>
    </w:p>
    <w:p w:rsidR="00274299" w:rsidRPr="00274299" w:rsidRDefault="00274299" w:rsidP="000B5C48">
      <w:pPr>
        <w:keepNext/>
        <w:autoSpaceDE w:val="0"/>
        <w:autoSpaceDN w:val="0"/>
        <w:adjustRightInd w:val="0"/>
        <w:spacing w:after="0" w:line="240" w:lineRule="auto"/>
        <w:ind w:firstLine="454"/>
        <w:jc w:val="both"/>
        <w:textAlignment w:val="center"/>
        <w:rPr>
          <w:rFonts w:ascii="Times New Roman" w:eastAsia="Times New Roman" w:hAnsi="Times New Roman" w:cs="Times New Roman"/>
          <w:bCs/>
          <w:iCs/>
          <w:color w:val="000000"/>
          <w:sz w:val="24"/>
          <w:szCs w:val="24"/>
        </w:rPr>
      </w:pPr>
      <w:r w:rsidRPr="00274299">
        <w:rPr>
          <w:rFonts w:ascii="Times New Roman" w:eastAsia="Times New Roman" w:hAnsi="Times New Roman" w:cs="Times New Roman"/>
          <w:bCs/>
          <w:iCs/>
          <w:color w:val="000000"/>
          <w:sz w:val="24"/>
          <w:szCs w:val="24"/>
        </w:rPr>
        <w:t>ИКТ также могут (и должны) широко применяться при оценке сформированности универсальных учебных действий. Для их формирования исключительную важность имеет использование информационно­образовательной среды, в которой планируют и фиксируют свою деятельность, её результаты учителя и обучающиеся.</w:t>
      </w:r>
    </w:p>
    <w:p w:rsidR="00274299" w:rsidRPr="00274299" w:rsidRDefault="00274299" w:rsidP="000B5C48">
      <w:pPr>
        <w:keepNext/>
        <w:autoSpaceDE w:val="0"/>
        <w:autoSpaceDN w:val="0"/>
        <w:adjustRightInd w:val="0"/>
        <w:spacing w:after="0" w:line="240" w:lineRule="auto"/>
        <w:ind w:firstLine="454"/>
        <w:jc w:val="both"/>
        <w:textAlignment w:val="center"/>
        <w:rPr>
          <w:rFonts w:ascii="Times New Roman" w:eastAsia="Times New Roman" w:hAnsi="Times New Roman" w:cs="Times New Roman"/>
          <w:bCs/>
          <w:iCs/>
          <w:color w:val="000000"/>
          <w:sz w:val="24"/>
          <w:szCs w:val="24"/>
        </w:rPr>
      </w:pPr>
      <w:r w:rsidRPr="00274299">
        <w:rPr>
          <w:rFonts w:ascii="Times New Roman" w:eastAsia="Times New Roman" w:hAnsi="Times New Roman" w:cs="Times New Roman"/>
          <w:bCs/>
          <w:iCs/>
          <w:color w:val="000000"/>
          <w:sz w:val="24"/>
          <w:szCs w:val="24"/>
        </w:rPr>
        <w:t>В рамках ИКТ­компетентности выделяется учебная ИКТ­компетентность - способность решать учебные задачи с использованием общедоступных в начальной школе инструментов ИКТ и источников информации в соответствии с возрастными потребностями и возможностями младшего школьника. Решение задачи формирования ИКТ­компетентности должно проходить не только на занятиях по отдельным учебным предметам (где формируется предметная ИКТ­компетентность), но и в рамках метапредметной программы формирования универсальных учебных действий.</w:t>
      </w:r>
    </w:p>
    <w:p w:rsidR="00274299" w:rsidRPr="00274299" w:rsidRDefault="00274299" w:rsidP="000B5C48">
      <w:pPr>
        <w:keepNext/>
        <w:autoSpaceDE w:val="0"/>
        <w:autoSpaceDN w:val="0"/>
        <w:adjustRightInd w:val="0"/>
        <w:spacing w:after="0" w:line="240" w:lineRule="auto"/>
        <w:ind w:firstLine="454"/>
        <w:jc w:val="both"/>
        <w:textAlignment w:val="center"/>
        <w:rPr>
          <w:rFonts w:ascii="Times New Roman" w:eastAsia="Times New Roman" w:hAnsi="Times New Roman" w:cs="Times New Roman"/>
          <w:bCs/>
          <w:iCs/>
          <w:color w:val="000000"/>
          <w:sz w:val="24"/>
          <w:szCs w:val="24"/>
        </w:rPr>
      </w:pPr>
      <w:r w:rsidRPr="00274299">
        <w:rPr>
          <w:rFonts w:ascii="Times New Roman" w:eastAsia="Times New Roman" w:hAnsi="Times New Roman" w:cs="Times New Roman"/>
          <w:bCs/>
          <w:iCs/>
          <w:color w:val="000000"/>
          <w:sz w:val="24"/>
          <w:szCs w:val="24"/>
        </w:rPr>
        <w:t>При освоении личностных действий на основе указанной программы у обучающихся формируются:</w:t>
      </w:r>
    </w:p>
    <w:p w:rsidR="00274299" w:rsidRPr="00274299" w:rsidRDefault="00274299" w:rsidP="000B5C48">
      <w:pPr>
        <w:keepNext/>
        <w:autoSpaceDE w:val="0"/>
        <w:autoSpaceDN w:val="0"/>
        <w:adjustRightInd w:val="0"/>
        <w:spacing w:after="0" w:line="240" w:lineRule="auto"/>
        <w:ind w:firstLine="454"/>
        <w:jc w:val="both"/>
        <w:textAlignment w:val="center"/>
        <w:rPr>
          <w:rFonts w:ascii="Times New Roman" w:eastAsia="Times New Roman" w:hAnsi="Times New Roman" w:cs="Times New Roman"/>
          <w:bCs/>
          <w:iCs/>
          <w:color w:val="000000"/>
          <w:sz w:val="24"/>
          <w:szCs w:val="24"/>
        </w:rPr>
      </w:pPr>
      <w:r w:rsidRPr="00274299">
        <w:rPr>
          <w:rFonts w:ascii="Times New Roman" w:eastAsia="Times New Roman" w:hAnsi="Times New Roman" w:cs="Times New Roman"/>
          <w:bCs/>
          <w:iCs/>
          <w:color w:val="000000"/>
          <w:sz w:val="24"/>
          <w:szCs w:val="24"/>
        </w:rPr>
        <w:t>- критическое отношение к информации и избирательность её восприятия;</w:t>
      </w:r>
    </w:p>
    <w:p w:rsidR="00274299" w:rsidRPr="00274299" w:rsidRDefault="00274299" w:rsidP="000B5C48">
      <w:pPr>
        <w:keepNext/>
        <w:autoSpaceDE w:val="0"/>
        <w:autoSpaceDN w:val="0"/>
        <w:adjustRightInd w:val="0"/>
        <w:spacing w:after="0" w:line="240" w:lineRule="auto"/>
        <w:ind w:firstLine="454"/>
        <w:jc w:val="both"/>
        <w:textAlignment w:val="center"/>
        <w:rPr>
          <w:rFonts w:ascii="Times New Roman" w:eastAsia="Times New Roman" w:hAnsi="Times New Roman" w:cs="Times New Roman"/>
          <w:bCs/>
          <w:iCs/>
          <w:color w:val="000000"/>
          <w:sz w:val="24"/>
          <w:szCs w:val="24"/>
        </w:rPr>
      </w:pPr>
      <w:r w:rsidRPr="00274299">
        <w:rPr>
          <w:rFonts w:ascii="Times New Roman" w:eastAsia="Times New Roman" w:hAnsi="Times New Roman" w:cs="Times New Roman"/>
          <w:bCs/>
          <w:iCs/>
          <w:color w:val="000000"/>
          <w:sz w:val="24"/>
          <w:szCs w:val="24"/>
        </w:rPr>
        <w:t>- уважение к информации о частной жизни и информационным результатам деятельности других людей;</w:t>
      </w:r>
    </w:p>
    <w:p w:rsidR="00274299" w:rsidRPr="00274299" w:rsidRDefault="00274299" w:rsidP="000B5C48">
      <w:pPr>
        <w:keepNext/>
        <w:autoSpaceDE w:val="0"/>
        <w:autoSpaceDN w:val="0"/>
        <w:adjustRightInd w:val="0"/>
        <w:spacing w:after="0" w:line="240" w:lineRule="auto"/>
        <w:ind w:firstLine="454"/>
        <w:jc w:val="both"/>
        <w:textAlignment w:val="center"/>
        <w:rPr>
          <w:rFonts w:ascii="Times New Roman" w:eastAsia="Times New Roman" w:hAnsi="Times New Roman" w:cs="Times New Roman"/>
          <w:bCs/>
          <w:iCs/>
          <w:color w:val="000000"/>
          <w:sz w:val="24"/>
          <w:szCs w:val="24"/>
        </w:rPr>
      </w:pPr>
      <w:r w:rsidRPr="00274299">
        <w:rPr>
          <w:rFonts w:ascii="Times New Roman" w:eastAsia="Times New Roman" w:hAnsi="Times New Roman" w:cs="Times New Roman"/>
          <w:bCs/>
          <w:iCs/>
          <w:color w:val="000000"/>
          <w:sz w:val="24"/>
          <w:szCs w:val="24"/>
        </w:rPr>
        <w:t>- основы правовой культуры в области использования информации.</w:t>
      </w:r>
    </w:p>
    <w:p w:rsidR="00274299" w:rsidRPr="00274299" w:rsidRDefault="00274299" w:rsidP="000B5C48">
      <w:pPr>
        <w:keepNext/>
        <w:autoSpaceDE w:val="0"/>
        <w:autoSpaceDN w:val="0"/>
        <w:adjustRightInd w:val="0"/>
        <w:spacing w:after="0" w:line="240" w:lineRule="auto"/>
        <w:ind w:firstLine="454"/>
        <w:jc w:val="both"/>
        <w:textAlignment w:val="center"/>
        <w:rPr>
          <w:rFonts w:ascii="Times New Roman" w:eastAsia="Times New Roman" w:hAnsi="Times New Roman" w:cs="Times New Roman"/>
          <w:bCs/>
          <w:iCs/>
          <w:color w:val="000000"/>
          <w:sz w:val="24"/>
          <w:szCs w:val="24"/>
        </w:rPr>
      </w:pPr>
      <w:r w:rsidRPr="00274299">
        <w:rPr>
          <w:rFonts w:ascii="Times New Roman" w:eastAsia="Times New Roman" w:hAnsi="Times New Roman" w:cs="Times New Roman"/>
          <w:bCs/>
          <w:iCs/>
          <w:color w:val="000000"/>
          <w:sz w:val="24"/>
          <w:szCs w:val="24"/>
        </w:rPr>
        <w:t>При освоении регулятивных универсальных учебных действий обеспечиваются:</w:t>
      </w:r>
    </w:p>
    <w:p w:rsidR="00274299" w:rsidRPr="00274299" w:rsidRDefault="00274299" w:rsidP="000B5C48">
      <w:pPr>
        <w:keepNext/>
        <w:autoSpaceDE w:val="0"/>
        <w:autoSpaceDN w:val="0"/>
        <w:adjustRightInd w:val="0"/>
        <w:spacing w:after="0" w:line="240" w:lineRule="auto"/>
        <w:ind w:firstLine="454"/>
        <w:jc w:val="both"/>
        <w:textAlignment w:val="center"/>
        <w:rPr>
          <w:rFonts w:ascii="Times New Roman" w:eastAsia="Times New Roman" w:hAnsi="Times New Roman" w:cs="Times New Roman"/>
          <w:bCs/>
          <w:iCs/>
          <w:color w:val="000000"/>
          <w:sz w:val="24"/>
          <w:szCs w:val="24"/>
        </w:rPr>
      </w:pPr>
      <w:r w:rsidRPr="00274299">
        <w:rPr>
          <w:rFonts w:ascii="Times New Roman" w:eastAsia="Times New Roman" w:hAnsi="Times New Roman" w:cs="Times New Roman"/>
          <w:bCs/>
          <w:iCs/>
          <w:color w:val="000000"/>
          <w:sz w:val="24"/>
          <w:szCs w:val="24"/>
        </w:rPr>
        <w:t>- оценка условий, алгоритмов и результатов действий, выполняемых в информационной среде;</w:t>
      </w:r>
    </w:p>
    <w:p w:rsidR="00274299" w:rsidRPr="00274299" w:rsidRDefault="00274299" w:rsidP="000B5C48">
      <w:pPr>
        <w:keepNext/>
        <w:autoSpaceDE w:val="0"/>
        <w:autoSpaceDN w:val="0"/>
        <w:adjustRightInd w:val="0"/>
        <w:spacing w:after="0" w:line="240" w:lineRule="auto"/>
        <w:ind w:firstLine="454"/>
        <w:jc w:val="both"/>
        <w:textAlignment w:val="center"/>
        <w:rPr>
          <w:rFonts w:ascii="Times New Roman" w:eastAsia="Times New Roman" w:hAnsi="Times New Roman" w:cs="Times New Roman"/>
          <w:bCs/>
          <w:iCs/>
          <w:color w:val="000000"/>
          <w:sz w:val="24"/>
          <w:szCs w:val="24"/>
        </w:rPr>
      </w:pPr>
      <w:r w:rsidRPr="00274299">
        <w:rPr>
          <w:rFonts w:ascii="Times New Roman" w:eastAsia="Times New Roman" w:hAnsi="Times New Roman" w:cs="Times New Roman"/>
          <w:bCs/>
          <w:iCs/>
          <w:color w:val="000000"/>
          <w:sz w:val="24"/>
          <w:szCs w:val="24"/>
        </w:rPr>
        <w:t>- использование результатов действия, размещённых в информационной среде, для оценки и коррекции выполненного действия;</w:t>
      </w:r>
    </w:p>
    <w:p w:rsidR="00274299" w:rsidRPr="00274299" w:rsidRDefault="00274299" w:rsidP="000B5C48">
      <w:pPr>
        <w:keepNext/>
        <w:autoSpaceDE w:val="0"/>
        <w:autoSpaceDN w:val="0"/>
        <w:adjustRightInd w:val="0"/>
        <w:spacing w:after="0" w:line="240" w:lineRule="auto"/>
        <w:ind w:firstLine="454"/>
        <w:jc w:val="both"/>
        <w:textAlignment w:val="center"/>
        <w:rPr>
          <w:rFonts w:ascii="Times New Roman" w:eastAsia="Times New Roman" w:hAnsi="Times New Roman" w:cs="Times New Roman"/>
          <w:bCs/>
          <w:iCs/>
          <w:color w:val="000000"/>
          <w:sz w:val="24"/>
          <w:szCs w:val="24"/>
        </w:rPr>
      </w:pPr>
      <w:r w:rsidRPr="00274299">
        <w:rPr>
          <w:rFonts w:ascii="Times New Roman" w:eastAsia="Times New Roman" w:hAnsi="Times New Roman" w:cs="Times New Roman"/>
          <w:bCs/>
          <w:iCs/>
          <w:color w:val="000000"/>
          <w:sz w:val="24"/>
          <w:szCs w:val="24"/>
        </w:rPr>
        <w:t>- создание цифрового портфолио учебных достижений обучающегося.</w:t>
      </w:r>
    </w:p>
    <w:p w:rsidR="00274299" w:rsidRPr="00274299" w:rsidRDefault="00274299" w:rsidP="000B5C48">
      <w:pPr>
        <w:keepNext/>
        <w:autoSpaceDE w:val="0"/>
        <w:autoSpaceDN w:val="0"/>
        <w:adjustRightInd w:val="0"/>
        <w:spacing w:after="0" w:line="240" w:lineRule="auto"/>
        <w:ind w:firstLine="454"/>
        <w:jc w:val="both"/>
        <w:textAlignment w:val="center"/>
        <w:rPr>
          <w:rFonts w:ascii="Times New Roman" w:eastAsia="Times New Roman" w:hAnsi="Times New Roman" w:cs="Times New Roman"/>
          <w:bCs/>
          <w:iCs/>
          <w:color w:val="000000"/>
          <w:sz w:val="24"/>
          <w:szCs w:val="24"/>
        </w:rPr>
      </w:pPr>
      <w:r w:rsidRPr="00274299">
        <w:rPr>
          <w:rFonts w:ascii="Times New Roman" w:eastAsia="Times New Roman" w:hAnsi="Times New Roman" w:cs="Times New Roman"/>
          <w:bCs/>
          <w:iCs/>
          <w:color w:val="000000"/>
          <w:sz w:val="24"/>
          <w:szCs w:val="24"/>
        </w:rPr>
        <w:t>При освоении познавательных универсальных учебных действий ИКТ играют ключевую роль в следующих универсальных учебных действиях:</w:t>
      </w:r>
    </w:p>
    <w:p w:rsidR="00274299" w:rsidRPr="00274299" w:rsidRDefault="00274299" w:rsidP="000B5C48">
      <w:pPr>
        <w:keepNext/>
        <w:autoSpaceDE w:val="0"/>
        <w:autoSpaceDN w:val="0"/>
        <w:adjustRightInd w:val="0"/>
        <w:spacing w:after="0" w:line="240" w:lineRule="auto"/>
        <w:ind w:firstLine="454"/>
        <w:jc w:val="both"/>
        <w:textAlignment w:val="center"/>
        <w:rPr>
          <w:rFonts w:ascii="Times New Roman" w:eastAsia="Times New Roman" w:hAnsi="Times New Roman" w:cs="Times New Roman"/>
          <w:bCs/>
          <w:iCs/>
          <w:color w:val="000000"/>
          <w:sz w:val="24"/>
          <w:szCs w:val="24"/>
        </w:rPr>
      </w:pPr>
      <w:r w:rsidRPr="00274299">
        <w:rPr>
          <w:rFonts w:ascii="Times New Roman" w:eastAsia="Times New Roman" w:hAnsi="Times New Roman" w:cs="Times New Roman"/>
          <w:bCs/>
          <w:iCs/>
          <w:color w:val="000000"/>
          <w:sz w:val="24"/>
          <w:szCs w:val="24"/>
        </w:rPr>
        <w:t>- поиск информации;</w:t>
      </w:r>
    </w:p>
    <w:p w:rsidR="00274299" w:rsidRPr="00274299" w:rsidRDefault="00274299" w:rsidP="000B5C48">
      <w:pPr>
        <w:keepNext/>
        <w:autoSpaceDE w:val="0"/>
        <w:autoSpaceDN w:val="0"/>
        <w:adjustRightInd w:val="0"/>
        <w:spacing w:after="0" w:line="240" w:lineRule="auto"/>
        <w:ind w:firstLine="454"/>
        <w:jc w:val="both"/>
        <w:textAlignment w:val="center"/>
        <w:rPr>
          <w:rFonts w:ascii="Times New Roman" w:eastAsia="Times New Roman" w:hAnsi="Times New Roman" w:cs="Times New Roman"/>
          <w:bCs/>
          <w:iCs/>
          <w:color w:val="000000"/>
          <w:sz w:val="24"/>
          <w:szCs w:val="24"/>
        </w:rPr>
      </w:pPr>
      <w:r w:rsidRPr="00274299">
        <w:rPr>
          <w:rFonts w:ascii="Times New Roman" w:eastAsia="Times New Roman" w:hAnsi="Times New Roman" w:cs="Times New Roman"/>
          <w:bCs/>
          <w:iCs/>
          <w:color w:val="000000"/>
          <w:sz w:val="24"/>
          <w:szCs w:val="24"/>
        </w:rPr>
        <w:t>- фиксация (запись) информации с помощью различных технических средств;</w:t>
      </w:r>
    </w:p>
    <w:p w:rsidR="00274299" w:rsidRPr="00274299" w:rsidRDefault="00274299" w:rsidP="000B5C48">
      <w:pPr>
        <w:keepNext/>
        <w:autoSpaceDE w:val="0"/>
        <w:autoSpaceDN w:val="0"/>
        <w:adjustRightInd w:val="0"/>
        <w:spacing w:after="0" w:line="240" w:lineRule="auto"/>
        <w:ind w:firstLine="454"/>
        <w:jc w:val="both"/>
        <w:textAlignment w:val="center"/>
        <w:rPr>
          <w:rFonts w:ascii="Times New Roman" w:eastAsia="Times New Roman" w:hAnsi="Times New Roman" w:cs="Times New Roman"/>
          <w:bCs/>
          <w:iCs/>
          <w:color w:val="000000"/>
          <w:sz w:val="24"/>
          <w:szCs w:val="24"/>
        </w:rPr>
      </w:pPr>
      <w:r w:rsidRPr="00274299">
        <w:rPr>
          <w:rFonts w:ascii="Times New Roman" w:eastAsia="Times New Roman" w:hAnsi="Times New Roman" w:cs="Times New Roman"/>
          <w:bCs/>
          <w:iCs/>
          <w:color w:val="000000"/>
          <w:sz w:val="24"/>
          <w:szCs w:val="24"/>
        </w:rPr>
        <w:t>- структурирование информации, её организация и представление в виде диаграмм, картосхем, линий времени и</w:t>
      </w:r>
      <w:r w:rsidRPr="00274299">
        <w:rPr>
          <w:rFonts w:ascii="Times New Roman" w:eastAsia="Times New Roman" w:hAnsi="Times New Roman" w:cs="Times New Roman"/>
          <w:bCs/>
          <w:iCs/>
          <w:color w:val="000000"/>
          <w:sz w:val="24"/>
          <w:szCs w:val="24"/>
        </w:rPr>
        <w:t> </w:t>
      </w:r>
      <w:r w:rsidRPr="00274299">
        <w:rPr>
          <w:rFonts w:ascii="Times New Roman" w:eastAsia="Times New Roman" w:hAnsi="Times New Roman" w:cs="Times New Roman"/>
          <w:bCs/>
          <w:iCs/>
          <w:color w:val="000000"/>
          <w:sz w:val="24"/>
          <w:szCs w:val="24"/>
        </w:rPr>
        <w:t>пр.;</w:t>
      </w:r>
    </w:p>
    <w:p w:rsidR="00274299" w:rsidRPr="00274299" w:rsidRDefault="00274299" w:rsidP="000B5C48">
      <w:pPr>
        <w:keepNext/>
        <w:autoSpaceDE w:val="0"/>
        <w:autoSpaceDN w:val="0"/>
        <w:adjustRightInd w:val="0"/>
        <w:spacing w:after="0" w:line="240" w:lineRule="auto"/>
        <w:ind w:firstLine="454"/>
        <w:jc w:val="both"/>
        <w:textAlignment w:val="center"/>
        <w:rPr>
          <w:rFonts w:ascii="Times New Roman" w:eastAsia="Times New Roman" w:hAnsi="Times New Roman" w:cs="Times New Roman"/>
          <w:bCs/>
          <w:iCs/>
          <w:color w:val="000000"/>
          <w:sz w:val="24"/>
          <w:szCs w:val="24"/>
        </w:rPr>
      </w:pPr>
      <w:r w:rsidRPr="00274299">
        <w:rPr>
          <w:rFonts w:ascii="Times New Roman" w:eastAsia="Times New Roman" w:hAnsi="Times New Roman" w:cs="Times New Roman"/>
          <w:bCs/>
          <w:iCs/>
          <w:color w:val="000000"/>
          <w:sz w:val="24"/>
          <w:szCs w:val="24"/>
        </w:rPr>
        <w:t>- создание простых гипермедиасообщений;</w:t>
      </w:r>
    </w:p>
    <w:p w:rsidR="00274299" w:rsidRPr="00274299" w:rsidRDefault="00274299" w:rsidP="000B5C48">
      <w:pPr>
        <w:keepNext/>
        <w:autoSpaceDE w:val="0"/>
        <w:autoSpaceDN w:val="0"/>
        <w:adjustRightInd w:val="0"/>
        <w:spacing w:after="0" w:line="240" w:lineRule="auto"/>
        <w:ind w:firstLine="454"/>
        <w:jc w:val="both"/>
        <w:textAlignment w:val="center"/>
        <w:rPr>
          <w:rFonts w:ascii="Times New Roman" w:eastAsia="Times New Roman" w:hAnsi="Times New Roman" w:cs="Times New Roman"/>
          <w:bCs/>
          <w:iCs/>
          <w:color w:val="000000"/>
          <w:sz w:val="24"/>
          <w:szCs w:val="24"/>
        </w:rPr>
      </w:pPr>
      <w:r w:rsidRPr="00274299">
        <w:rPr>
          <w:rFonts w:ascii="Times New Roman" w:eastAsia="Times New Roman" w:hAnsi="Times New Roman" w:cs="Times New Roman"/>
          <w:bCs/>
          <w:iCs/>
          <w:color w:val="000000"/>
          <w:sz w:val="24"/>
          <w:szCs w:val="24"/>
        </w:rPr>
        <w:t>- построение простейших моделей объектов и процессов.</w:t>
      </w:r>
    </w:p>
    <w:p w:rsidR="00274299" w:rsidRPr="00274299" w:rsidRDefault="00274299" w:rsidP="000B5C48">
      <w:pPr>
        <w:keepNext/>
        <w:autoSpaceDE w:val="0"/>
        <w:autoSpaceDN w:val="0"/>
        <w:adjustRightInd w:val="0"/>
        <w:spacing w:after="0" w:line="240" w:lineRule="auto"/>
        <w:ind w:firstLine="454"/>
        <w:jc w:val="both"/>
        <w:textAlignment w:val="center"/>
        <w:rPr>
          <w:rFonts w:ascii="Times New Roman" w:eastAsia="Times New Roman" w:hAnsi="Times New Roman" w:cs="Times New Roman"/>
          <w:bCs/>
          <w:iCs/>
          <w:color w:val="000000"/>
          <w:sz w:val="24"/>
          <w:szCs w:val="24"/>
        </w:rPr>
      </w:pPr>
      <w:r w:rsidRPr="00274299">
        <w:rPr>
          <w:rFonts w:ascii="Times New Roman" w:eastAsia="Times New Roman" w:hAnsi="Times New Roman" w:cs="Times New Roman"/>
          <w:bCs/>
          <w:iCs/>
          <w:color w:val="000000"/>
          <w:sz w:val="24"/>
          <w:szCs w:val="24"/>
        </w:rPr>
        <w:lastRenderedPageBreak/>
        <w:t>ИКТ является важным инструментом для формирования коммуникативных универсальных учебных действий. Для этого используются:</w:t>
      </w:r>
    </w:p>
    <w:p w:rsidR="00274299" w:rsidRPr="00274299" w:rsidRDefault="00274299" w:rsidP="000B5C48">
      <w:pPr>
        <w:keepNext/>
        <w:autoSpaceDE w:val="0"/>
        <w:autoSpaceDN w:val="0"/>
        <w:adjustRightInd w:val="0"/>
        <w:spacing w:after="0" w:line="240" w:lineRule="auto"/>
        <w:ind w:firstLine="454"/>
        <w:jc w:val="both"/>
        <w:textAlignment w:val="center"/>
        <w:rPr>
          <w:rFonts w:ascii="Times New Roman" w:eastAsia="Times New Roman" w:hAnsi="Times New Roman" w:cs="Times New Roman"/>
          <w:bCs/>
          <w:iCs/>
          <w:color w:val="000000"/>
          <w:sz w:val="24"/>
          <w:szCs w:val="24"/>
        </w:rPr>
      </w:pPr>
      <w:r w:rsidRPr="00274299">
        <w:rPr>
          <w:rFonts w:ascii="Times New Roman" w:eastAsia="Times New Roman" w:hAnsi="Times New Roman" w:cs="Times New Roman"/>
          <w:bCs/>
          <w:iCs/>
          <w:color w:val="000000"/>
          <w:sz w:val="24"/>
          <w:szCs w:val="24"/>
        </w:rPr>
        <w:t>- обмен гипермедиасообщениями;</w:t>
      </w:r>
    </w:p>
    <w:p w:rsidR="00274299" w:rsidRPr="00274299" w:rsidRDefault="00274299" w:rsidP="000B5C48">
      <w:pPr>
        <w:keepNext/>
        <w:autoSpaceDE w:val="0"/>
        <w:autoSpaceDN w:val="0"/>
        <w:adjustRightInd w:val="0"/>
        <w:spacing w:after="0" w:line="240" w:lineRule="auto"/>
        <w:ind w:firstLine="454"/>
        <w:jc w:val="both"/>
        <w:textAlignment w:val="center"/>
        <w:rPr>
          <w:rFonts w:ascii="Times New Roman" w:eastAsia="Times New Roman" w:hAnsi="Times New Roman" w:cs="Times New Roman"/>
          <w:bCs/>
          <w:iCs/>
          <w:color w:val="000000"/>
          <w:sz w:val="24"/>
          <w:szCs w:val="24"/>
        </w:rPr>
      </w:pPr>
      <w:r w:rsidRPr="00274299">
        <w:rPr>
          <w:rFonts w:ascii="Times New Roman" w:eastAsia="Times New Roman" w:hAnsi="Times New Roman" w:cs="Times New Roman"/>
          <w:bCs/>
          <w:iCs/>
          <w:color w:val="000000"/>
          <w:sz w:val="24"/>
          <w:szCs w:val="24"/>
        </w:rPr>
        <w:t>- выступление с аудиовизуальной поддержкой;</w:t>
      </w:r>
    </w:p>
    <w:p w:rsidR="00274299" w:rsidRPr="00274299" w:rsidRDefault="00274299" w:rsidP="000B5C48">
      <w:pPr>
        <w:keepNext/>
        <w:autoSpaceDE w:val="0"/>
        <w:autoSpaceDN w:val="0"/>
        <w:adjustRightInd w:val="0"/>
        <w:spacing w:after="0" w:line="240" w:lineRule="auto"/>
        <w:ind w:firstLine="454"/>
        <w:jc w:val="both"/>
        <w:textAlignment w:val="center"/>
        <w:rPr>
          <w:rFonts w:ascii="Times New Roman" w:eastAsia="Times New Roman" w:hAnsi="Times New Roman" w:cs="Times New Roman"/>
          <w:bCs/>
          <w:iCs/>
          <w:color w:val="000000"/>
          <w:sz w:val="24"/>
          <w:szCs w:val="24"/>
        </w:rPr>
      </w:pPr>
      <w:r w:rsidRPr="00274299">
        <w:rPr>
          <w:rFonts w:ascii="Times New Roman" w:eastAsia="Times New Roman" w:hAnsi="Times New Roman" w:cs="Times New Roman"/>
          <w:bCs/>
          <w:iCs/>
          <w:color w:val="000000"/>
          <w:sz w:val="24"/>
          <w:szCs w:val="24"/>
        </w:rPr>
        <w:t>- фиксация хода коллективной/личной коммуникации;</w:t>
      </w:r>
    </w:p>
    <w:p w:rsidR="00274299" w:rsidRPr="00274299" w:rsidRDefault="00274299" w:rsidP="000B5C48">
      <w:pPr>
        <w:keepNext/>
        <w:autoSpaceDE w:val="0"/>
        <w:autoSpaceDN w:val="0"/>
        <w:adjustRightInd w:val="0"/>
        <w:spacing w:after="0" w:line="240" w:lineRule="auto"/>
        <w:ind w:firstLine="454"/>
        <w:jc w:val="both"/>
        <w:textAlignment w:val="center"/>
        <w:rPr>
          <w:rFonts w:ascii="Times New Roman" w:eastAsia="Times New Roman" w:hAnsi="Times New Roman" w:cs="Times New Roman"/>
          <w:bCs/>
          <w:iCs/>
          <w:color w:val="000000"/>
          <w:sz w:val="24"/>
          <w:szCs w:val="24"/>
        </w:rPr>
      </w:pPr>
      <w:r w:rsidRPr="00274299">
        <w:rPr>
          <w:rFonts w:ascii="Times New Roman" w:eastAsia="Times New Roman" w:hAnsi="Times New Roman" w:cs="Times New Roman"/>
          <w:bCs/>
          <w:iCs/>
          <w:color w:val="000000"/>
          <w:sz w:val="24"/>
          <w:szCs w:val="24"/>
        </w:rPr>
        <w:t>- общение в цифровой среде (электронная почта, чат, видеоконференция, форум, блог).</w:t>
      </w:r>
    </w:p>
    <w:p w:rsidR="00274299" w:rsidRPr="00274299" w:rsidRDefault="00274299" w:rsidP="000B5C48">
      <w:pPr>
        <w:keepNext/>
        <w:autoSpaceDE w:val="0"/>
        <w:autoSpaceDN w:val="0"/>
        <w:adjustRightInd w:val="0"/>
        <w:spacing w:after="0" w:line="240" w:lineRule="auto"/>
        <w:ind w:firstLine="454"/>
        <w:jc w:val="both"/>
        <w:textAlignment w:val="center"/>
        <w:rPr>
          <w:rFonts w:ascii="Times New Roman" w:eastAsia="Times New Roman" w:hAnsi="Times New Roman" w:cs="Times New Roman"/>
          <w:bCs/>
          <w:iCs/>
          <w:color w:val="000000"/>
          <w:sz w:val="24"/>
          <w:szCs w:val="24"/>
        </w:rPr>
      </w:pPr>
      <w:r w:rsidRPr="00274299">
        <w:rPr>
          <w:rFonts w:ascii="Times New Roman" w:eastAsia="Times New Roman" w:hAnsi="Times New Roman" w:cs="Times New Roman"/>
          <w:bCs/>
          <w:iCs/>
          <w:color w:val="000000"/>
          <w:sz w:val="24"/>
          <w:szCs w:val="24"/>
        </w:rPr>
        <w:t>Формирование ИКТ­компетентности обучающихся происходит в рамках системно­деятельностного подхода, на основе изучения всех без исключения предметов учебного плана. Включение задачи формирования ИКТ­компетентности в программу формирования универсальных учебных действий позволяет организации, осуществляющей образовательную деятельность, и учителю формировать соответствующие позиции планируемых результатов, помогает с учётом специфики каждого учебного предмета избежать дублирования при освоении разных умений, осуществлять интеграцию и синхронизацию содержания различных учебных курсов. Освоение умений работать с информацией и использовать инструменты ИКТ также может входить в содержание факультативных курсов, кружков, внеурочной деятельности школьников.</w:t>
      </w:r>
    </w:p>
    <w:p w:rsidR="00274299" w:rsidRPr="00274299" w:rsidRDefault="00274299" w:rsidP="000B5C48">
      <w:pPr>
        <w:keepNext/>
        <w:autoSpaceDE w:val="0"/>
        <w:autoSpaceDN w:val="0"/>
        <w:adjustRightInd w:val="0"/>
        <w:spacing w:after="0" w:line="240" w:lineRule="auto"/>
        <w:ind w:firstLine="454"/>
        <w:jc w:val="both"/>
        <w:textAlignment w:val="center"/>
        <w:rPr>
          <w:rFonts w:ascii="Times New Roman" w:eastAsia="Times New Roman" w:hAnsi="Times New Roman" w:cs="Times New Roman"/>
          <w:b/>
          <w:bCs/>
          <w:iCs/>
          <w:color w:val="000000"/>
          <w:sz w:val="24"/>
          <w:szCs w:val="24"/>
        </w:rPr>
      </w:pPr>
    </w:p>
    <w:p w:rsidR="00143BAE" w:rsidRPr="00606B83" w:rsidRDefault="00274299" w:rsidP="000B5C48">
      <w:pPr>
        <w:keepNext/>
        <w:autoSpaceDE w:val="0"/>
        <w:autoSpaceDN w:val="0"/>
        <w:adjustRightInd w:val="0"/>
        <w:spacing w:after="0" w:line="240" w:lineRule="auto"/>
        <w:ind w:firstLine="454"/>
        <w:jc w:val="both"/>
        <w:textAlignment w:val="center"/>
        <w:rPr>
          <w:rFonts w:ascii="Times New Roman" w:eastAsia="Times New Roman" w:hAnsi="Times New Roman" w:cs="Times New Roman"/>
          <w:b/>
          <w:bCs/>
          <w:i/>
          <w:iCs/>
          <w:color w:val="000000"/>
          <w:sz w:val="24"/>
          <w:szCs w:val="24"/>
        </w:rPr>
      </w:pPr>
      <w:r w:rsidRPr="00606B83">
        <w:rPr>
          <w:rFonts w:ascii="Times New Roman" w:eastAsia="Times New Roman" w:hAnsi="Times New Roman" w:cs="Times New Roman"/>
          <w:b/>
          <w:bCs/>
          <w:i/>
          <w:iCs/>
          <w:color w:val="000000"/>
          <w:sz w:val="24"/>
          <w:szCs w:val="24"/>
        </w:rPr>
        <w:t>2.1.6</w:t>
      </w:r>
      <w:r w:rsidR="00143BAE" w:rsidRPr="00606B83">
        <w:rPr>
          <w:rFonts w:ascii="Times New Roman" w:eastAsia="Times New Roman" w:hAnsi="Times New Roman" w:cs="Times New Roman"/>
          <w:b/>
          <w:bCs/>
          <w:i/>
          <w:iCs/>
          <w:color w:val="000000"/>
          <w:sz w:val="24"/>
          <w:szCs w:val="24"/>
        </w:rPr>
        <w:t xml:space="preserve">. </w:t>
      </w:r>
      <w:r w:rsidRPr="00606B83">
        <w:rPr>
          <w:rFonts w:ascii="Times New Roman" w:eastAsia="Times New Roman" w:hAnsi="Times New Roman" w:cs="Times New Roman"/>
          <w:b/>
          <w:bCs/>
          <w:i/>
          <w:iCs/>
          <w:color w:val="000000"/>
          <w:sz w:val="24"/>
          <w:szCs w:val="24"/>
        </w:rPr>
        <w:t>Условия, обеспечивающие преемственность</w:t>
      </w:r>
      <w:r w:rsidR="00143BAE" w:rsidRPr="00606B83">
        <w:rPr>
          <w:rFonts w:ascii="Times New Roman" w:eastAsia="Times New Roman" w:hAnsi="Times New Roman" w:cs="Times New Roman"/>
          <w:b/>
          <w:bCs/>
          <w:i/>
          <w:iCs/>
          <w:color w:val="000000"/>
          <w:sz w:val="24"/>
          <w:szCs w:val="24"/>
        </w:rPr>
        <w:t xml:space="preserve"> программы формирования </w:t>
      </w:r>
      <w:r w:rsidRPr="00606B83">
        <w:rPr>
          <w:rFonts w:ascii="Times New Roman" w:eastAsia="Times New Roman" w:hAnsi="Times New Roman" w:cs="Times New Roman"/>
          <w:b/>
          <w:bCs/>
          <w:i/>
          <w:iCs/>
          <w:color w:val="000000"/>
          <w:sz w:val="24"/>
          <w:szCs w:val="24"/>
        </w:rPr>
        <w:t xml:space="preserve">у обучающихся </w:t>
      </w:r>
      <w:r w:rsidR="00143BAE" w:rsidRPr="00606B83">
        <w:rPr>
          <w:rFonts w:ascii="Times New Roman" w:eastAsia="Times New Roman" w:hAnsi="Times New Roman" w:cs="Times New Roman"/>
          <w:b/>
          <w:bCs/>
          <w:i/>
          <w:iCs/>
          <w:color w:val="000000"/>
          <w:sz w:val="24"/>
          <w:szCs w:val="24"/>
        </w:rPr>
        <w:t>универсальных учебных действ</w:t>
      </w:r>
      <w:r w:rsidR="00FE39C8" w:rsidRPr="00606B83">
        <w:rPr>
          <w:rFonts w:ascii="Times New Roman" w:eastAsia="Times New Roman" w:hAnsi="Times New Roman" w:cs="Times New Roman"/>
          <w:b/>
          <w:bCs/>
          <w:i/>
          <w:iCs/>
          <w:color w:val="000000"/>
          <w:sz w:val="24"/>
          <w:szCs w:val="24"/>
        </w:rPr>
        <w:t xml:space="preserve">ий при переходе от дошкольного к начальному </w:t>
      </w:r>
      <w:r w:rsidR="00143BAE" w:rsidRPr="00606B83">
        <w:rPr>
          <w:rFonts w:ascii="Times New Roman" w:eastAsia="Times New Roman" w:hAnsi="Times New Roman" w:cs="Times New Roman"/>
          <w:b/>
          <w:bCs/>
          <w:i/>
          <w:iCs/>
          <w:color w:val="000000"/>
          <w:sz w:val="24"/>
          <w:szCs w:val="24"/>
        </w:rPr>
        <w:t>и основному общему образованию</w:t>
      </w:r>
    </w:p>
    <w:p w:rsidR="00EC6B7A" w:rsidRPr="00EC6B7A" w:rsidRDefault="00EC6B7A" w:rsidP="000B5C48">
      <w:pPr>
        <w:autoSpaceDE w:val="0"/>
        <w:autoSpaceDN w:val="0"/>
        <w:adjustRightInd w:val="0"/>
        <w:spacing w:after="0" w:line="240" w:lineRule="auto"/>
        <w:ind w:firstLine="454"/>
        <w:jc w:val="both"/>
        <w:textAlignment w:val="center"/>
        <w:rPr>
          <w:rFonts w:ascii="Times New Roman" w:eastAsia="Times New Roman" w:hAnsi="Times New Roman" w:cs="Times New Roman"/>
          <w:color w:val="000000"/>
          <w:sz w:val="24"/>
          <w:szCs w:val="24"/>
        </w:rPr>
      </w:pPr>
      <w:r w:rsidRPr="00EC6B7A">
        <w:rPr>
          <w:rFonts w:ascii="Times New Roman" w:eastAsia="Times New Roman" w:hAnsi="Times New Roman" w:cs="Times New Roman"/>
          <w:color w:val="000000"/>
          <w:sz w:val="24"/>
          <w:szCs w:val="24"/>
        </w:rPr>
        <w:t>Проблема реализации преемственности обучения затрагивает все звенья существующей образовательной системы, а именно: переход из организации, осуществляющей образовательную деятельность на уровне дошкольного образования,в организацию, осуществляющую образовательную деятельность в рамках основной образовательной программы начального общего образования и далее в рамках основной образовательной программы основного и среднего (полного) образования, и, наконец, в высшее учебное заведение. При этом, несмотря на огромные возрастно­психологические различия между обучающимися, переживаемые ими трудности переходных периодов имеют много общего.</w:t>
      </w:r>
    </w:p>
    <w:p w:rsidR="00EC6B7A" w:rsidRPr="00EC6B7A" w:rsidRDefault="00B32218" w:rsidP="00B32218">
      <w:pPr>
        <w:autoSpaceDE w:val="0"/>
        <w:autoSpaceDN w:val="0"/>
        <w:adjustRightInd w:val="0"/>
        <w:spacing w:after="0" w:line="240" w:lineRule="auto"/>
        <w:jc w:val="both"/>
        <w:textAlignment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EC6B7A" w:rsidRPr="00EC6B7A">
        <w:rPr>
          <w:rFonts w:ascii="Times New Roman" w:eastAsia="Times New Roman" w:hAnsi="Times New Roman" w:cs="Times New Roman"/>
          <w:color w:val="000000"/>
          <w:sz w:val="24"/>
          <w:szCs w:val="24"/>
        </w:rPr>
        <w:t>Наиболее остро проблема преемственности стоит в двух ключевых точках — в момент поступления детей в школу (при переходе из дошкольного уровня на уровень начального общего образования) и в период перехода обучающихся на уровень основного общего образования.</w:t>
      </w:r>
    </w:p>
    <w:p w:rsidR="00143BAE" w:rsidRPr="00D32756" w:rsidRDefault="00143BAE" w:rsidP="000B5C48">
      <w:pPr>
        <w:autoSpaceDE w:val="0"/>
        <w:autoSpaceDN w:val="0"/>
        <w:adjustRightInd w:val="0"/>
        <w:spacing w:after="0" w:line="240" w:lineRule="auto"/>
        <w:ind w:firstLine="454"/>
        <w:jc w:val="both"/>
        <w:textAlignment w:val="center"/>
        <w:rPr>
          <w:rFonts w:ascii="Times New Roman" w:eastAsia="Times New Roman" w:hAnsi="Times New Roman" w:cs="Times New Roman"/>
          <w:i/>
          <w:iCs/>
          <w:color w:val="000000"/>
          <w:sz w:val="24"/>
          <w:szCs w:val="24"/>
        </w:rPr>
      </w:pPr>
      <w:r w:rsidRPr="00D32756">
        <w:rPr>
          <w:rFonts w:ascii="Times New Roman" w:eastAsia="Times New Roman" w:hAnsi="Times New Roman" w:cs="Times New Roman"/>
          <w:color w:val="000000"/>
          <w:sz w:val="24"/>
          <w:szCs w:val="24"/>
        </w:rPr>
        <w:t xml:space="preserve">Исследования </w:t>
      </w:r>
      <w:r w:rsidRPr="00D32756">
        <w:rPr>
          <w:rFonts w:ascii="Times New Roman" w:eastAsia="Times New Roman" w:hAnsi="Times New Roman" w:cs="Times New Roman"/>
          <w:b/>
          <w:bCs/>
          <w:i/>
          <w:iCs/>
          <w:color w:val="000000"/>
          <w:sz w:val="24"/>
          <w:szCs w:val="24"/>
        </w:rPr>
        <w:t xml:space="preserve">готовности детей к обучению в школе </w:t>
      </w:r>
      <w:r w:rsidRPr="00D32756">
        <w:rPr>
          <w:rFonts w:ascii="Times New Roman" w:eastAsia="Times New Roman" w:hAnsi="Times New Roman" w:cs="Times New Roman"/>
          <w:color w:val="000000"/>
          <w:sz w:val="24"/>
          <w:szCs w:val="24"/>
        </w:rPr>
        <w:t>при переходе от предшкольного к начальному общему образованию показали, что обучение должно рассматриваться как комплексное образование, включающее в себя физическую и психологическую готовность.</w:t>
      </w:r>
    </w:p>
    <w:p w:rsidR="00143BAE" w:rsidRPr="00D32756" w:rsidRDefault="00143BAE" w:rsidP="000B5C48">
      <w:pPr>
        <w:autoSpaceDE w:val="0"/>
        <w:autoSpaceDN w:val="0"/>
        <w:adjustRightInd w:val="0"/>
        <w:spacing w:after="0" w:line="240" w:lineRule="auto"/>
        <w:ind w:firstLine="454"/>
        <w:jc w:val="both"/>
        <w:textAlignment w:val="center"/>
        <w:rPr>
          <w:rFonts w:ascii="Times New Roman" w:eastAsia="Times New Roman" w:hAnsi="Times New Roman" w:cs="Times New Roman"/>
          <w:i/>
          <w:iCs/>
          <w:color w:val="000000"/>
          <w:sz w:val="24"/>
          <w:szCs w:val="24"/>
        </w:rPr>
      </w:pPr>
      <w:r w:rsidRPr="00D32756">
        <w:rPr>
          <w:rFonts w:ascii="Times New Roman" w:eastAsia="Times New Roman" w:hAnsi="Times New Roman" w:cs="Times New Roman"/>
          <w:i/>
          <w:iCs/>
          <w:color w:val="000000"/>
          <w:spacing w:val="-4"/>
          <w:sz w:val="24"/>
          <w:szCs w:val="24"/>
        </w:rPr>
        <w:t xml:space="preserve">Физическая готовность </w:t>
      </w:r>
      <w:r w:rsidRPr="00D32756">
        <w:rPr>
          <w:rFonts w:ascii="Times New Roman" w:eastAsia="Times New Roman" w:hAnsi="Times New Roman" w:cs="Times New Roman"/>
          <w:color w:val="000000"/>
          <w:spacing w:val="-4"/>
          <w:sz w:val="24"/>
          <w:szCs w:val="24"/>
        </w:rPr>
        <w:t>определяется состоянием здоровья,</w:t>
      </w:r>
      <w:r w:rsidRPr="00D32756">
        <w:rPr>
          <w:rFonts w:ascii="Times New Roman" w:eastAsia="Times New Roman" w:hAnsi="Times New Roman" w:cs="Times New Roman"/>
          <w:color w:val="000000"/>
          <w:spacing w:val="-4"/>
          <w:sz w:val="24"/>
          <w:szCs w:val="24"/>
        </w:rPr>
        <w:br/>
      </w:r>
      <w:r w:rsidRPr="00D32756">
        <w:rPr>
          <w:rFonts w:ascii="Times New Roman" w:eastAsia="Times New Roman" w:hAnsi="Times New Roman" w:cs="Times New Roman"/>
          <w:color w:val="000000"/>
          <w:spacing w:val="2"/>
          <w:sz w:val="24"/>
          <w:szCs w:val="24"/>
        </w:rPr>
        <w:t>уровнем морфофункциональной зрелости организма ребён</w:t>
      </w:r>
      <w:r w:rsidRPr="00D32756">
        <w:rPr>
          <w:rFonts w:ascii="Times New Roman" w:eastAsia="Times New Roman" w:hAnsi="Times New Roman" w:cs="Times New Roman"/>
          <w:color w:val="000000"/>
          <w:sz w:val="24"/>
          <w:szCs w:val="24"/>
        </w:rPr>
        <w:t xml:space="preserve">ка, в том числе развитием двигательных навыков и качеств </w:t>
      </w:r>
      <w:r w:rsidRPr="00D32756">
        <w:rPr>
          <w:rFonts w:ascii="Times New Roman" w:eastAsia="Times New Roman" w:hAnsi="Times New Roman" w:cs="Times New Roman"/>
          <w:color w:val="000000"/>
          <w:spacing w:val="2"/>
          <w:sz w:val="24"/>
          <w:szCs w:val="24"/>
        </w:rPr>
        <w:t xml:space="preserve">(тонкая моторная координация), физической и умственной </w:t>
      </w:r>
      <w:r w:rsidRPr="00D32756">
        <w:rPr>
          <w:rFonts w:ascii="Times New Roman" w:eastAsia="Times New Roman" w:hAnsi="Times New Roman" w:cs="Times New Roman"/>
          <w:color w:val="000000"/>
          <w:sz w:val="24"/>
          <w:szCs w:val="24"/>
        </w:rPr>
        <w:t>работоспособности.</w:t>
      </w:r>
    </w:p>
    <w:p w:rsidR="00143BAE" w:rsidRPr="00D32756" w:rsidRDefault="00143BAE" w:rsidP="000B5C48">
      <w:pPr>
        <w:autoSpaceDE w:val="0"/>
        <w:autoSpaceDN w:val="0"/>
        <w:adjustRightInd w:val="0"/>
        <w:spacing w:after="0" w:line="240" w:lineRule="auto"/>
        <w:ind w:firstLine="454"/>
        <w:jc w:val="both"/>
        <w:textAlignment w:val="center"/>
        <w:rPr>
          <w:rFonts w:ascii="Times New Roman" w:eastAsia="Times New Roman" w:hAnsi="Times New Roman" w:cs="Times New Roman"/>
          <w:color w:val="000000"/>
          <w:sz w:val="24"/>
          <w:szCs w:val="24"/>
        </w:rPr>
      </w:pPr>
      <w:r w:rsidRPr="00D32756">
        <w:rPr>
          <w:rFonts w:ascii="Times New Roman" w:eastAsia="Times New Roman" w:hAnsi="Times New Roman" w:cs="Times New Roman"/>
          <w:i/>
          <w:iCs/>
          <w:color w:val="000000"/>
          <w:sz w:val="24"/>
          <w:szCs w:val="24"/>
        </w:rPr>
        <w:t xml:space="preserve">Психологическая готовность </w:t>
      </w:r>
      <w:r w:rsidRPr="00D32756">
        <w:rPr>
          <w:rFonts w:ascii="Times New Roman" w:eastAsia="Times New Roman" w:hAnsi="Times New Roman" w:cs="Times New Roman"/>
          <w:color w:val="000000"/>
          <w:sz w:val="24"/>
          <w:szCs w:val="24"/>
        </w:rPr>
        <w:t>к школе — сложная системная характеристика психического развития ребёнка 6—7 лет, которая предполагает сформированность психологических способностей и свойств, обеспечивающих принятие ребёнком новой социальной позиции школьника; возможность</w:t>
      </w:r>
      <w:r w:rsidRPr="00D32756">
        <w:rPr>
          <w:rFonts w:ascii="Times New Roman" w:eastAsia="Times New Roman" w:hAnsi="Times New Roman" w:cs="Times New Roman"/>
          <w:color w:val="000000"/>
          <w:sz w:val="24"/>
          <w:szCs w:val="24"/>
        </w:rPr>
        <w:br/>
        <w:t>сначала выполнения им учебной деятельности под руководством учителя, а затем переход к её самостоятельному осуществлению; усвоение системы научных понятий; освоение ребёнком новых форм кооперации и учебного сотрудничества в системе отношений с учителем и одноклассниками.</w:t>
      </w:r>
    </w:p>
    <w:p w:rsidR="00143BAE" w:rsidRPr="00D32756" w:rsidRDefault="00143BAE" w:rsidP="000B5C48">
      <w:pPr>
        <w:autoSpaceDE w:val="0"/>
        <w:autoSpaceDN w:val="0"/>
        <w:adjustRightInd w:val="0"/>
        <w:spacing w:after="0" w:line="240" w:lineRule="auto"/>
        <w:ind w:firstLine="454"/>
        <w:jc w:val="both"/>
        <w:textAlignment w:val="center"/>
        <w:rPr>
          <w:rFonts w:ascii="Times New Roman" w:eastAsia="Times New Roman" w:hAnsi="Times New Roman" w:cs="Times New Roman"/>
          <w:color w:val="000000"/>
          <w:sz w:val="24"/>
          <w:szCs w:val="24"/>
        </w:rPr>
      </w:pPr>
      <w:r w:rsidRPr="00D32756">
        <w:rPr>
          <w:rFonts w:ascii="Times New Roman" w:eastAsia="Times New Roman" w:hAnsi="Times New Roman" w:cs="Times New Roman"/>
          <w:color w:val="000000"/>
          <w:spacing w:val="2"/>
          <w:sz w:val="24"/>
          <w:szCs w:val="24"/>
        </w:rPr>
        <w:lastRenderedPageBreak/>
        <w:t xml:space="preserve">Психологическая готовность к школе имеет следующую </w:t>
      </w:r>
      <w:r w:rsidRPr="00D32756">
        <w:rPr>
          <w:rFonts w:ascii="Times New Roman" w:eastAsia="Times New Roman" w:hAnsi="Times New Roman" w:cs="Times New Roman"/>
          <w:color w:val="000000"/>
          <w:spacing w:val="-2"/>
          <w:sz w:val="24"/>
          <w:szCs w:val="24"/>
        </w:rPr>
        <w:t>структуру: ли</w:t>
      </w:r>
      <w:r w:rsidR="00FE39C8" w:rsidRPr="00D32756">
        <w:rPr>
          <w:rFonts w:ascii="Times New Roman" w:eastAsia="Times New Roman" w:hAnsi="Times New Roman" w:cs="Times New Roman"/>
          <w:color w:val="000000"/>
          <w:spacing w:val="-2"/>
          <w:sz w:val="24"/>
          <w:szCs w:val="24"/>
        </w:rPr>
        <w:t>чностная готовность, умственная зрелость и про</w:t>
      </w:r>
      <w:r w:rsidRPr="00D32756">
        <w:rPr>
          <w:rFonts w:ascii="Times New Roman" w:eastAsia="Times New Roman" w:hAnsi="Times New Roman" w:cs="Times New Roman"/>
          <w:color w:val="000000"/>
          <w:sz w:val="24"/>
          <w:szCs w:val="24"/>
        </w:rPr>
        <w:t>извольность регуляции поведения и деятельности.</w:t>
      </w:r>
    </w:p>
    <w:p w:rsidR="00143BAE" w:rsidRPr="00D32756" w:rsidRDefault="00143BAE" w:rsidP="000B5C48">
      <w:pPr>
        <w:autoSpaceDE w:val="0"/>
        <w:autoSpaceDN w:val="0"/>
        <w:adjustRightInd w:val="0"/>
        <w:spacing w:after="0" w:line="240" w:lineRule="auto"/>
        <w:ind w:firstLine="454"/>
        <w:jc w:val="both"/>
        <w:textAlignment w:val="center"/>
        <w:rPr>
          <w:rFonts w:ascii="Times New Roman" w:eastAsia="Times New Roman" w:hAnsi="Times New Roman" w:cs="Times New Roman"/>
          <w:color w:val="000000"/>
          <w:sz w:val="24"/>
          <w:szCs w:val="24"/>
        </w:rPr>
      </w:pPr>
      <w:r w:rsidRPr="00D32756">
        <w:rPr>
          <w:rFonts w:ascii="Times New Roman" w:eastAsia="Times New Roman" w:hAnsi="Times New Roman" w:cs="Times New Roman"/>
          <w:color w:val="000000"/>
          <w:spacing w:val="2"/>
          <w:sz w:val="24"/>
          <w:szCs w:val="24"/>
        </w:rPr>
        <w:t>Личностная готовность включает мотивационную готов</w:t>
      </w:r>
      <w:r w:rsidRPr="00D32756">
        <w:rPr>
          <w:rFonts w:ascii="Times New Roman" w:eastAsia="Times New Roman" w:hAnsi="Times New Roman" w:cs="Times New Roman"/>
          <w:color w:val="000000"/>
          <w:spacing w:val="-4"/>
          <w:sz w:val="24"/>
          <w:szCs w:val="24"/>
        </w:rPr>
        <w:t>ность, коммуникативн</w:t>
      </w:r>
      <w:r w:rsidR="00FE39C8" w:rsidRPr="00D32756">
        <w:rPr>
          <w:rFonts w:ascii="Times New Roman" w:eastAsia="Times New Roman" w:hAnsi="Times New Roman" w:cs="Times New Roman"/>
          <w:color w:val="000000"/>
          <w:spacing w:val="-4"/>
          <w:sz w:val="24"/>
          <w:szCs w:val="24"/>
        </w:rPr>
        <w:t>ую готовность, сформированность Я­кон</w:t>
      </w:r>
      <w:r w:rsidRPr="00D32756">
        <w:rPr>
          <w:rFonts w:ascii="Times New Roman" w:eastAsia="Times New Roman" w:hAnsi="Times New Roman" w:cs="Times New Roman"/>
          <w:color w:val="000000"/>
          <w:sz w:val="24"/>
          <w:szCs w:val="24"/>
        </w:rPr>
        <w:t>цепции и самооценки, эмоциональную зрелость. Мотиваци</w:t>
      </w:r>
      <w:r w:rsidR="00FE39C8" w:rsidRPr="00D32756">
        <w:rPr>
          <w:rFonts w:ascii="Times New Roman" w:eastAsia="Times New Roman" w:hAnsi="Times New Roman" w:cs="Times New Roman"/>
          <w:color w:val="000000"/>
          <w:spacing w:val="-2"/>
          <w:sz w:val="24"/>
          <w:szCs w:val="24"/>
        </w:rPr>
        <w:t xml:space="preserve">онная готовность предполагает сформированность социальных </w:t>
      </w:r>
      <w:r w:rsidRPr="00D32756">
        <w:rPr>
          <w:rFonts w:ascii="Times New Roman" w:eastAsia="Times New Roman" w:hAnsi="Times New Roman" w:cs="Times New Roman"/>
          <w:color w:val="000000"/>
          <w:sz w:val="24"/>
          <w:szCs w:val="24"/>
        </w:rPr>
        <w:t>мотивов (стремление к социально значимому статусу, потреб</w:t>
      </w:r>
      <w:r w:rsidRPr="00D32756">
        <w:rPr>
          <w:rFonts w:ascii="Times New Roman" w:eastAsia="Times New Roman" w:hAnsi="Times New Roman" w:cs="Times New Roman"/>
          <w:color w:val="000000"/>
          <w:spacing w:val="2"/>
          <w:sz w:val="24"/>
          <w:szCs w:val="24"/>
        </w:rPr>
        <w:t>ность в социальном признании, мотив социального долга), учебных и познавательных мотивов. Предпосылками воз</w:t>
      </w:r>
      <w:r w:rsidRPr="00D32756">
        <w:rPr>
          <w:rFonts w:ascii="Times New Roman" w:eastAsia="Times New Roman" w:hAnsi="Times New Roman" w:cs="Times New Roman"/>
          <w:color w:val="000000"/>
          <w:sz w:val="24"/>
          <w:szCs w:val="24"/>
        </w:rPr>
        <w:t>никновения этих мотивов служат, с одной стороны, формирующееся к концу дошкольного возраста желание детей поступить в школу, с другой — развитие любознательности и умственной активности.</w:t>
      </w:r>
    </w:p>
    <w:p w:rsidR="00143BAE" w:rsidRPr="00D32756" w:rsidRDefault="00143BAE" w:rsidP="000B5C48">
      <w:pPr>
        <w:autoSpaceDE w:val="0"/>
        <w:autoSpaceDN w:val="0"/>
        <w:adjustRightInd w:val="0"/>
        <w:spacing w:after="0" w:line="240" w:lineRule="auto"/>
        <w:ind w:firstLine="454"/>
        <w:jc w:val="both"/>
        <w:textAlignment w:val="center"/>
        <w:rPr>
          <w:rFonts w:ascii="Times New Roman" w:eastAsia="Times New Roman" w:hAnsi="Times New Roman" w:cs="Times New Roman"/>
          <w:color w:val="000000"/>
          <w:sz w:val="24"/>
          <w:szCs w:val="24"/>
        </w:rPr>
      </w:pPr>
      <w:r w:rsidRPr="00D32756">
        <w:rPr>
          <w:rFonts w:ascii="Times New Roman" w:eastAsia="Times New Roman" w:hAnsi="Times New Roman" w:cs="Times New Roman"/>
          <w:color w:val="000000"/>
          <w:spacing w:val="2"/>
          <w:sz w:val="24"/>
          <w:szCs w:val="24"/>
        </w:rPr>
        <w:t xml:space="preserve">Мотивационная готовность характеризуется первичным </w:t>
      </w:r>
      <w:r w:rsidRPr="00D32756">
        <w:rPr>
          <w:rFonts w:ascii="Times New Roman" w:eastAsia="Times New Roman" w:hAnsi="Times New Roman" w:cs="Times New Roman"/>
          <w:color w:val="000000"/>
          <w:sz w:val="24"/>
          <w:szCs w:val="24"/>
        </w:rPr>
        <w:t>соподчи</w:t>
      </w:r>
      <w:r w:rsidR="004F27AB" w:rsidRPr="00D32756">
        <w:rPr>
          <w:rFonts w:ascii="Times New Roman" w:eastAsia="Times New Roman" w:hAnsi="Times New Roman" w:cs="Times New Roman"/>
          <w:color w:val="000000"/>
          <w:sz w:val="24"/>
          <w:szCs w:val="24"/>
        </w:rPr>
        <w:t>нением мотивов с доминированием учебно­познават</w:t>
      </w:r>
      <w:r w:rsidRPr="00D32756">
        <w:rPr>
          <w:rFonts w:ascii="Times New Roman" w:eastAsia="Times New Roman" w:hAnsi="Times New Roman" w:cs="Times New Roman"/>
          <w:color w:val="000000"/>
          <w:spacing w:val="2"/>
          <w:sz w:val="24"/>
          <w:szCs w:val="24"/>
        </w:rPr>
        <w:t xml:space="preserve">ельных мотивов. Коммуникативная готовность выступает </w:t>
      </w:r>
      <w:r w:rsidRPr="00D32756">
        <w:rPr>
          <w:rFonts w:ascii="Times New Roman" w:eastAsia="Times New Roman" w:hAnsi="Times New Roman" w:cs="Times New Roman"/>
          <w:color w:val="000000"/>
          <w:sz w:val="24"/>
          <w:szCs w:val="24"/>
        </w:rPr>
        <w:t>как готовность ребёнка к произвольному общению с учителем и сверст</w:t>
      </w:r>
      <w:r w:rsidR="00A07EBF" w:rsidRPr="00D32756">
        <w:rPr>
          <w:rFonts w:ascii="Times New Roman" w:eastAsia="Times New Roman" w:hAnsi="Times New Roman" w:cs="Times New Roman"/>
          <w:color w:val="000000"/>
          <w:sz w:val="24"/>
          <w:szCs w:val="24"/>
        </w:rPr>
        <w:t>никами в контексте поставленной учебной зада</w:t>
      </w:r>
      <w:r w:rsidRPr="00D32756">
        <w:rPr>
          <w:rFonts w:ascii="Times New Roman" w:eastAsia="Times New Roman" w:hAnsi="Times New Roman" w:cs="Times New Roman"/>
          <w:color w:val="000000"/>
          <w:spacing w:val="2"/>
          <w:sz w:val="24"/>
          <w:szCs w:val="24"/>
        </w:rPr>
        <w:t xml:space="preserve">чи и учебного содержания. Коммуникативная </w:t>
      </w:r>
      <w:r w:rsidR="009E2737">
        <w:rPr>
          <w:rFonts w:ascii="Times New Roman" w:eastAsia="Times New Roman" w:hAnsi="Times New Roman" w:cs="Times New Roman"/>
          <w:color w:val="000000"/>
          <w:spacing w:val="2"/>
          <w:sz w:val="24"/>
          <w:szCs w:val="24"/>
        </w:rPr>
        <w:t xml:space="preserve">готовность </w:t>
      </w:r>
      <w:r w:rsidRPr="00D32756">
        <w:rPr>
          <w:rFonts w:ascii="Times New Roman" w:eastAsia="Times New Roman" w:hAnsi="Times New Roman" w:cs="Times New Roman"/>
          <w:color w:val="000000"/>
          <w:sz w:val="24"/>
          <w:szCs w:val="24"/>
        </w:rPr>
        <w:t xml:space="preserve">создаёт возможности для продуктивного сотрудничества ребёнка с учителем и трансляции культурного опыта в процессе обучения. Сформированность Я­концепции и самосознания характеризуется осознанием ребёнком своих физических возможностей, умений, нравственных качеств, переживаний </w:t>
      </w:r>
      <w:r w:rsidRPr="00D32756">
        <w:rPr>
          <w:rFonts w:ascii="Times New Roman" w:eastAsia="Times New Roman" w:hAnsi="Times New Roman" w:cs="Times New Roman"/>
          <w:color w:val="000000"/>
          <w:spacing w:val="2"/>
          <w:sz w:val="24"/>
          <w:szCs w:val="24"/>
        </w:rPr>
        <w:t xml:space="preserve">(личное сознание), характера отношения к нему взрослых, </w:t>
      </w:r>
      <w:r w:rsidRPr="00D32756">
        <w:rPr>
          <w:rFonts w:ascii="Times New Roman" w:eastAsia="Times New Roman" w:hAnsi="Times New Roman" w:cs="Times New Roman"/>
          <w:color w:val="000000"/>
          <w:sz w:val="24"/>
          <w:szCs w:val="24"/>
        </w:rPr>
        <w:t>способностью оценки своих достижений и личностных качеств, самокритичностью. Эмоциональная готовность выражается в освоении ребёнком социальных норм проявления чувств и в способности регулировать своё поведение на ос</w:t>
      </w:r>
      <w:r w:rsidRPr="00D32756">
        <w:rPr>
          <w:rFonts w:ascii="Times New Roman" w:eastAsia="Times New Roman" w:hAnsi="Times New Roman" w:cs="Times New Roman"/>
          <w:color w:val="000000"/>
          <w:spacing w:val="2"/>
          <w:sz w:val="24"/>
          <w:szCs w:val="24"/>
        </w:rPr>
        <w:t>нове эмоционального предвосхищения и прогнозирования.</w:t>
      </w:r>
      <w:r w:rsidRPr="00D32756">
        <w:rPr>
          <w:rFonts w:ascii="Times New Roman" w:eastAsia="Times New Roman" w:hAnsi="Times New Roman" w:cs="Times New Roman"/>
          <w:color w:val="000000"/>
          <w:spacing w:val="2"/>
          <w:sz w:val="24"/>
          <w:szCs w:val="24"/>
        </w:rPr>
        <w:br/>
        <w:t>Показателем эмоциональной готовности к школьному обу</w:t>
      </w:r>
      <w:r w:rsidRPr="00D32756">
        <w:rPr>
          <w:rFonts w:ascii="Times New Roman" w:eastAsia="Times New Roman" w:hAnsi="Times New Roman" w:cs="Times New Roman"/>
          <w:color w:val="000000"/>
          <w:sz w:val="24"/>
          <w:szCs w:val="24"/>
        </w:rPr>
        <w:t>чению является сформированность высших чувств — нрав</w:t>
      </w:r>
      <w:r w:rsidRPr="00D32756">
        <w:rPr>
          <w:rFonts w:ascii="Times New Roman" w:eastAsia="Times New Roman" w:hAnsi="Times New Roman" w:cs="Times New Roman"/>
          <w:color w:val="000000"/>
          <w:spacing w:val="2"/>
          <w:sz w:val="24"/>
          <w:szCs w:val="24"/>
        </w:rPr>
        <w:t>ственных переживаний, интеллектуальных чувств (радость познания), эстетических чувств (чувство прекрасного). Вы</w:t>
      </w:r>
      <w:r w:rsidRPr="00D32756">
        <w:rPr>
          <w:rFonts w:ascii="Times New Roman" w:eastAsia="Times New Roman" w:hAnsi="Times New Roman" w:cs="Times New Roman"/>
          <w:color w:val="000000"/>
          <w:sz w:val="24"/>
          <w:szCs w:val="24"/>
        </w:rPr>
        <w:t>ражением личностной готовности к школе является сформированность внутренней позиции школьника, подразумевающей г</w:t>
      </w:r>
      <w:r w:rsidR="008C791E" w:rsidRPr="00D32756">
        <w:rPr>
          <w:rFonts w:ascii="Times New Roman" w:eastAsia="Times New Roman" w:hAnsi="Times New Roman" w:cs="Times New Roman"/>
          <w:color w:val="000000"/>
          <w:sz w:val="24"/>
          <w:szCs w:val="24"/>
        </w:rPr>
        <w:t xml:space="preserve">отовность ребёнка принять новую социальную позицию </w:t>
      </w:r>
      <w:r w:rsidRPr="00D32756">
        <w:rPr>
          <w:rFonts w:ascii="Times New Roman" w:eastAsia="Times New Roman" w:hAnsi="Times New Roman" w:cs="Times New Roman"/>
          <w:color w:val="000000"/>
          <w:sz w:val="24"/>
          <w:szCs w:val="24"/>
        </w:rPr>
        <w:t>и роль ученика, иерархию мотивов с высокой учебной мотивацией.</w:t>
      </w:r>
    </w:p>
    <w:p w:rsidR="00143BAE" w:rsidRPr="00D32756" w:rsidRDefault="00143BAE" w:rsidP="000B5C48">
      <w:pPr>
        <w:autoSpaceDE w:val="0"/>
        <w:autoSpaceDN w:val="0"/>
        <w:adjustRightInd w:val="0"/>
        <w:spacing w:after="0" w:line="240" w:lineRule="auto"/>
        <w:ind w:firstLine="454"/>
        <w:jc w:val="both"/>
        <w:textAlignment w:val="center"/>
        <w:rPr>
          <w:rFonts w:ascii="Times New Roman" w:eastAsia="Times New Roman" w:hAnsi="Times New Roman" w:cs="Times New Roman"/>
          <w:color w:val="000000"/>
          <w:spacing w:val="-2"/>
          <w:sz w:val="24"/>
          <w:szCs w:val="24"/>
        </w:rPr>
      </w:pPr>
      <w:r w:rsidRPr="00D32756">
        <w:rPr>
          <w:rFonts w:ascii="Times New Roman" w:eastAsia="Times New Roman" w:hAnsi="Times New Roman" w:cs="Times New Roman"/>
          <w:color w:val="000000"/>
          <w:spacing w:val="-2"/>
          <w:sz w:val="24"/>
          <w:szCs w:val="24"/>
        </w:rPr>
        <w:t xml:space="preserve">Умственную зрелость составляет интеллектуальная, речевая </w:t>
      </w:r>
      <w:r w:rsidRPr="00D32756">
        <w:rPr>
          <w:rFonts w:ascii="Times New Roman" w:eastAsia="Times New Roman" w:hAnsi="Times New Roman" w:cs="Times New Roman"/>
          <w:color w:val="000000"/>
          <w:spacing w:val="2"/>
          <w:sz w:val="24"/>
          <w:szCs w:val="24"/>
        </w:rPr>
        <w:t>готовность и сформированность восприятия, памяти, вни</w:t>
      </w:r>
      <w:r w:rsidRPr="00D32756">
        <w:rPr>
          <w:rFonts w:ascii="Times New Roman" w:eastAsia="Times New Roman" w:hAnsi="Times New Roman" w:cs="Times New Roman"/>
          <w:color w:val="000000"/>
          <w:sz w:val="24"/>
          <w:szCs w:val="24"/>
        </w:rPr>
        <w:t>мания, воображения. Интеллектуальная готовность к школе включает особую познавательную позицию ребёнка в отношении мира (децентрацию), переход к понятийному интел</w:t>
      </w:r>
      <w:r w:rsidRPr="00D32756">
        <w:rPr>
          <w:rFonts w:ascii="Times New Roman" w:eastAsia="Times New Roman" w:hAnsi="Times New Roman" w:cs="Times New Roman"/>
          <w:color w:val="000000"/>
          <w:spacing w:val="-2"/>
          <w:sz w:val="24"/>
          <w:szCs w:val="24"/>
        </w:rPr>
        <w:t xml:space="preserve">лекту, понимание причинности явлений, развитие рассуждения как способа решения мыслительных задач, способность действовать в умственном плане, определённый набор знаний, </w:t>
      </w:r>
      <w:r w:rsidRPr="00D32756">
        <w:rPr>
          <w:rFonts w:ascii="Times New Roman" w:eastAsia="Times New Roman" w:hAnsi="Times New Roman" w:cs="Times New Roman"/>
          <w:color w:val="000000"/>
          <w:spacing w:val="2"/>
          <w:sz w:val="24"/>
          <w:szCs w:val="24"/>
        </w:rPr>
        <w:t xml:space="preserve">представлений и умений. Речевая готовность предполагает </w:t>
      </w:r>
      <w:r w:rsidRPr="00D32756">
        <w:rPr>
          <w:rFonts w:ascii="Times New Roman" w:eastAsia="Times New Roman" w:hAnsi="Times New Roman" w:cs="Times New Roman"/>
          <w:color w:val="000000"/>
          <w:sz w:val="24"/>
          <w:szCs w:val="24"/>
        </w:rPr>
        <w:t>сформированность фонематической, лексической, граммати</w:t>
      </w:r>
      <w:r w:rsidRPr="00D32756">
        <w:rPr>
          <w:rFonts w:ascii="Times New Roman" w:eastAsia="Times New Roman" w:hAnsi="Times New Roman" w:cs="Times New Roman"/>
          <w:color w:val="000000"/>
          <w:spacing w:val="-2"/>
          <w:sz w:val="24"/>
          <w:szCs w:val="24"/>
        </w:rPr>
        <w:t xml:space="preserve">ческой, синтаксической, семантической сторон речи; развитие номинативной, обобщающей, планирующей и регулирующей функций речи, диалогической и начальных форм контекстной речи, формирование особой теоретической позиции ребёнка в отношении речевой действительности и выделение слова как </w:t>
      </w:r>
      <w:r w:rsidRPr="00D32756">
        <w:rPr>
          <w:rFonts w:ascii="Times New Roman" w:eastAsia="Times New Roman" w:hAnsi="Times New Roman" w:cs="Times New Roman"/>
          <w:color w:val="000000"/>
          <w:spacing w:val="2"/>
          <w:sz w:val="24"/>
          <w:szCs w:val="24"/>
        </w:rPr>
        <w:t>её единицы. Восприятие хара</w:t>
      </w:r>
      <w:r w:rsidR="008C791E" w:rsidRPr="00D32756">
        <w:rPr>
          <w:rFonts w:ascii="Times New Roman" w:eastAsia="Times New Roman" w:hAnsi="Times New Roman" w:cs="Times New Roman"/>
          <w:color w:val="000000"/>
          <w:spacing w:val="2"/>
          <w:sz w:val="24"/>
          <w:szCs w:val="24"/>
        </w:rPr>
        <w:t>ктеризуется всё большей осо</w:t>
      </w:r>
      <w:r w:rsidRPr="00D32756">
        <w:rPr>
          <w:rFonts w:ascii="Times New Roman" w:eastAsia="Times New Roman" w:hAnsi="Times New Roman" w:cs="Times New Roman"/>
          <w:color w:val="000000"/>
          <w:sz w:val="24"/>
          <w:szCs w:val="24"/>
        </w:rPr>
        <w:t>з</w:t>
      </w:r>
      <w:r w:rsidRPr="00D32756">
        <w:rPr>
          <w:rFonts w:ascii="Times New Roman" w:eastAsia="Times New Roman" w:hAnsi="Times New Roman" w:cs="Times New Roman"/>
          <w:color w:val="000000"/>
          <w:spacing w:val="-2"/>
          <w:sz w:val="24"/>
          <w:szCs w:val="24"/>
        </w:rPr>
        <w:t>нанностью, опирается на использование системы обществен</w:t>
      </w:r>
      <w:r w:rsidRPr="00D32756">
        <w:rPr>
          <w:rFonts w:ascii="Times New Roman" w:eastAsia="Times New Roman" w:hAnsi="Times New Roman" w:cs="Times New Roman"/>
          <w:color w:val="000000"/>
          <w:spacing w:val="2"/>
          <w:sz w:val="24"/>
          <w:szCs w:val="24"/>
        </w:rPr>
        <w:t xml:space="preserve">ных сенсорных эталонов и соответствующих перцептивных </w:t>
      </w:r>
      <w:r w:rsidRPr="00D32756">
        <w:rPr>
          <w:rFonts w:ascii="Times New Roman" w:eastAsia="Times New Roman" w:hAnsi="Times New Roman" w:cs="Times New Roman"/>
          <w:color w:val="000000"/>
          <w:spacing w:val="-2"/>
          <w:sz w:val="24"/>
          <w:szCs w:val="24"/>
        </w:rPr>
        <w:t>действий, основывается на взаимосвязи с речью и мышлением. Память и внимание приобретают черты опосредованности, наблюдается рост объёма и устойчивости внимания.</w:t>
      </w:r>
    </w:p>
    <w:p w:rsidR="00143BAE" w:rsidRPr="00D32756" w:rsidRDefault="00143BAE" w:rsidP="000B5C48">
      <w:pPr>
        <w:autoSpaceDE w:val="0"/>
        <w:autoSpaceDN w:val="0"/>
        <w:adjustRightInd w:val="0"/>
        <w:spacing w:after="0" w:line="240" w:lineRule="auto"/>
        <w:ind w:firstLine="454"/>
        <w:jc w:val="both"/>
        <w:textAlignment w:val="center"/>
        <w:rPr>
          <w:rFonts w:ascii="Times New Roman" w:eastAsia="Times New Roman" w:hAnsi="Times New Roman" w:cs="Times New Roman"/>
          <w:color w:val="000000"/>
          <w:sz w:val="24"/>
          <w:szCs w:val="24"/>
        </w:rPr>
      </w:pPr>
      <w:r w:rsidRPr="00D32756">
        <w:rPr>
          <w:rFonts w:ascii="Times New Roman" w:eastAsia="Times New Roman" w:hAnsi="Times New Roman" w:cs="Times New Roman"/>
          <w:color w:val="000000"/>
          <w:spacing w:val="2"/>
          <w:sz w:val="24"/>
          <w:szCs w:val="24"/>
        </w:rPr>
        <w:t>Психологическая готовность в сфере воли и произвольности обеспечивает целенаправленность и планомерность управления ребёнком своей деятельностью и поведением. Воля находит отражение в возможности соподчинения мо</w:t>
      </w:r>
      <w:r w:rsidRPr="00D32756">
        <w:rPr>
          <w:rFonts w:ascii="Times New Roman" w:eastAsia="Times New Roman" w:hAnsi="Times New Roman" w:cs="Times New Roman"/>
          <w:color w:val="000000"/>
          <w:sz w:val="24"/>
          <w:szCs w:val="24"/>
        </w:rPr>
        <w:t>тивов, целеполагании и сохранении цели, способности при</w:t>
      </w:r>
      <w:r w:rsidRPr="00D32756">
        <w:rPr>
          <w:rFonts w:ascii="Times New Roman" w:eastAsia="Times New Roman" w:hAnsi="Times New Roman" w:cs="Times New Roman"/>
          <w:color w:val="000000"/>
          <w:spacing w:val="2"/>
          <w:sz w:val="24"/>
          <w:szCs w:val="24"/>
        </w:rPr>
        <w:t xml:space="preserve">лагать волевое усилие для её достижения. Произвольность </w:t>
      </w:r>
      <w:r w:rsidRPr="00D32756">
        <w:rPr>
          <w:rFonts w:ascii="Times New Roman" w:eastAsia="Times New Roman" w:hAnsi="Times New Roman" w:cs="Times New Roman"/>
          <w:color w:val="000000"/>
          <w:sz w:val="24"/>
          <w:szCs w:val="24"/>
        </w:rPr>
        <w:t xml:space="preserve">выступает как умение строить своё поведение и деятельность </w:t>
      </w:r>
      <w:r w:rsidRPr="00D32756">
        <w:rPr>
          <w:rFonts w:ascii="Times New Roman" w:eastAsia="Times New Roman" w:hAnsi="Times New Roman" w:cs="Times New Roman"/>
          <w:color w:val="000000"/>
          <w:spacing w:val="2"/>
          <w:sz w:val="24"/>
          <w:szCs w:val="24"/>
        </w:rPr>
        <w:t xml:space="preserve">в соответствии с предлагаемыми образцами и правилами, </w:t>
      </w:r>
      <w:r w:rsidRPr="00D32756">
        <w:rPr>
          <w:rFonts w:ascii="Times New Roman" w:eastAsia="Times New Roman" w:hAnsi="Times New Roman" w:cs="Times New Roman"/>
          <w:color w:val="000000"/>
          <w:sz w:val="24"/>
          <w:szCs w:val="24"/>
        </w:rPr>
        <w:t>осуществлять планирование, контроль и коррекцию выполняемых действий, используя соответствующие средства.</w:t>
      </w:r>
    </w:p>
    <w:p w:rsidR="00143BAE" w:rsidRPr="00D32756" w:rsidRDefault="00143BAE" w:rsidP="000B5C48">
      <w:pPr>
        <w:autoSpaceDE w:val="0"/>
        <w:autoSpaceDN w:val="0"/>
        <w:adjustRightInd w:val="0"/>
        <w:spacing w:after="0" w:line="240" w:lineRule="auto"/>
        <w:ind w:firstLine="454"/>
        <w:jc w:val="both"/>
        <w:textAlignment w:val="center"/>
        <w:rPr>
          <w:rFonts w:ascii="Times New Roman" w:eastAsia="Times New Roman" w:hAnsi="Times New Roman" w:cs="Times New Roman"/>
          <w:color w:val="000000"/>
          <w:sz w:val="24"/>
          <w:szCs w:val="24"/>
        </w:rPr>
      </w:pPr>
      <w:r w:rsidRPr="00D32756">
        <w:rPr>
          <w:rFonts w:ascii="Times New Roman" w:eastAsia="Times New Roman" w:hAnsi="Times New Roman" w:cs="Times New Roman"/>
          <w:color w:val="000000"/>
          <w:spacing w:val="2"/>
          <w:sz w:val="24"/>
          <w:szCs w:val="24"/>
        </w:rPr>
        <w:lastRenderedPageBreak/>
        <w:t xml:space="preserve">Формирование фундамента готовности перехода к обучению на ступени начального общего образования должно </w:t>
      </w:r>
      <w:r w:rsidRPr="00D32756">
        <w:rPr>
          <w:rFonts w:ascii="Times New Roman" w:eastAsia="Times New Roman" w:hAnsi="Times New Roman" w:cs="Times New Roman"/>
          <w:color w:val="000000"/>
          <w:sz w:val="24"/>
          <w:szCs w:val="24"/>
        </w:rPr>
        <w:t>осуществляться в рамках специфически детских видов деятельности: сюжетно­ролевой игры, изобразительной деятельности, конструирования, восприятия сказки и</w:t>
      </w:r>
      <w:r w:rsidRPr="00D32756">
        <w:rPr>
          <w:rFonts w:ascii="Times New Roman" w:eastAsia="Times New Roman" w:hAnsi="Times New Roman" w:cs="Times New Roman"/>
          <w:color w:val="000000"/>
          <w:sz w:val="24"/>
          <w:szCs w:val="24"/>
        </w:rPr>
        <w:t> </w:t>
      </w:r>
      <w:r w:rsidRPr="00D32756">
        <w:rPr>
          <w:rFonts w:ascii="Times New Roman" w:eastAsia="Times New Roman" w:hAnsi="Times New Roman" w:cs="Times New Roman"/>
          <w:color w:val="000000"/>
          <w:sz w:val="24"/>
          <w:szCs w:val="24"/>
        </w:rPr>
        <w:t>пр.</w:t>
      </w:r>
    </w:p>
    <w:p w:rsidR="00143BAE" w:rsidRPr="00D32756" w:rsidRDefault="00143BAE" w:rsidP="000B5C48">
      <w:pPr>
        <w:autoSpaceDE w:val="0"/>
        <w:autoSpaceDN w:val="0"/>
        <w:adjustRightInd w:val="0"/>
        <w:spacing w:after="0" w:line="240" w:lineRule="auto"/>
        <w:ind w:firstLine="454"/>
        <w:jc w:val="both"/>
        <w:textAlignment w:val="center"/>
        <w:rPr>
          <w:rFonts w:ascii="Times New Roman" w:eastAsia="Times New Roman" w:hAnsi="Times New Roman" w:cs="Times New Roman"/>
          <w:color w:val="000000"/>
          <w:sz w:val="24"/>
          <w:szCs w:val="24"/>
        </w:rPr>
      </w:pPr>
      <w:r w:rsidRPr="00D32756">
        <w:rPr>
          <w:rFonts w:ascii="Times New Roman" w:eastAsia="Times New Roman" w:hAnsi="Times New Roman" w:cs="Times New Roman"/>
          <w:color w:val="000000"/>
          <w:spacing w:val="2"/>
          <w:sz w:val="24"/>
          <w:szCs w:val="24"/>
        </w:rPr>
        <w:t xml:space="preserve">Не меньшее значение имеет проблема психологической </w:t>
      </w:r>
      <w:r w:rsidRPr="00D32756">
        <w:rPr>
          <w:rFonts w:ascii="Times New Roman" w:eastAsia="Times New Roman" w:hAnsi="Times New Roman" w:cs="Times New Roman"/>
          <w:color w:val="000000"/>
          <w:sz w:val="24"/>
          <w:szCs w:val="24"/>
        </w:rPr>
        <w:t xml:space="preserve">подготовки детей к переходу обучающихся на ступень основного общего образования с учётом возможного возникновения определённых трудностей такого перехода — ухудшение успеваемости и дисциплины, рост негативного отношения к </w:t>
      </w:r>
      <w:r w:rsidRPr="00D32756">
        <w:rPr>
          <w:rFonts w:ascii="Times New Roman" w:eastAsia="Times New Roman" w:hAnsi="Times New Roman" w:cs="Times New Roman"/>
          <w:color w:val="000000"/>
          <w:spacing w:val="2"/>
          <w:sz w:val="24"/>
          <w:szCs w:val="24"/>
        </w:rPr>
        <w:t>учению, возрастание эмоциональной нестабильности, нару</w:t>
      </w:r>
      <w:r w:rsidRPr="00D32756">
        <w:rPr>
          <w:rFonts w:ascii="Times New Roman" w:eastAsia="Times New Roman" w:hAnsi="Times New Roman" w:cs="Times New Roman"/>
          <w:color w:val="000000"/>
          <w:sz w:val="24"/>
          <w:szCs w:val="24"/>
        </w:rPr>
        <w:t>шения поведения, которые обусловлены:</w:t>
      </w:r>
    </w:p>
    <w:p w:rsidR="00143BAE" w:rsidRPr="00D32756" w:rsidRDefault="00143BAE" w:rsidP="000B5C48">
      <w:pPr>
        <w:autoSpaceDE w:val="0"/>
        <w:autoSpaceDN w:val="0"/>
        <w:adjustRightInd w:val="0"/>
        <w:spacing w:after="0" w:line="240" w:lineRule="auto"/>
        <w:ind w:firstLine="454"/>
        <w:jc w:val="both"/>
        <w:textAlignment w:val="center"/>
        <w:rPr>
          <w:rFonts w:ascii="Times New Roman" w:eastAsia="Times New Roman" w:hAnsi="Times New Roman" w:cs="Times New Roman"/>
          <w:color w:val="000000"/>
          <w:sz w:val="24"/>
          <w:szCs w:val="24"/>
        </w:rPr>
      </w:pPr>
      <w:r w:rsidRPr="00D32756">
        <w:rPr>
          <w:rFonts w:ascii="Times New Roman" w:eastAsia="Times New Roman" w:hAnsi="Times New Roman" w:cs="Times New Roman"/>
          <w:color w:val="000000"/>
          <w:sz w:val="24"/>
          <w:szCs w:val="24"/>
        </w:rPr>
        <w:t>необходимостью адаптации обучающихся к новой орга</w:t>
      </w:r>
      <w:r w:rsidRPr="00D32756">
        <w:rPr>
          <w:rFonts w:ascii="Times New Roman" w:eastAsia="Times New Roman" w:hAnsi="Times New Roman" w:cs="Times New Roman"/>
          <w:color w:val="000000"/>
          <w:spacing w:val="2"/>
          <w:sz w:val="24"/>
          <w:szCs w:val="24"/>
        </w:rPr>
        <w:t>низации процесса и содержания обучения (предметная си</w:t>
      </w:r>
      <w:r w:rsidRPr="00D32756">
        <w:rPr>
          <w:rFonts w:ascii="Times New Roman" w:eastAsia="Times New Roman" w:hAnsi="Times New Roman" w:cs="Times New Roman"/>
          <w:color w:val="000000"/>
          <w:sz w:val="24"/>
          <w:szCs w:val="24"/>
        </w:rPr>
        <w:t>стема, разные преподаватели и</w:t>
      </w:r>
      <w:r w:rsidRPr="00D32756">
        <w:rPr>
          <w:rFonts w:ascii="Times New Roman" w:eastAsia="Times New Roman" w:hAnsi="Times New Roman" w:cs="Times New Roman"/>
          <w:color w:val="000000"/>
          <w:sz w:val="24"/>
          <w:szCs w:val="24"/>
        </w:rPr>
        <w:t> </w:t>
      </w:r>
      <w:r w:rsidRPr="00D32756">
        <w:rPr>
          <w:rFonts w:ascii="Times New Roman" w:eastAsia="Times New Roman" w:hAnsi="Times New Roman" w:cs="Times New Roman"/>
          <w:color w:val="000000"/>
          <w:sz w:val="24"/>
          <w:szCs w:val="24"/>
        </w:rPr>
        <w:t>т.</w:t>
      </w:r>
      <w:r w:rsidRPr="00D32756">
        <w:rPr>
          <w:rFonts w:ascii="Times New Roman" w:eastAsia="Times New Roman" w:hAnsi="Times New Roman" w:cs="Times New Roman"/>
          <w:color w:val="000000"/>
          <w:sz w:val="24"/>
          <w:szCs w:val="24"/>
        </w:rPr>
        <w:t> </w:t>
      </w:r>
      <w:r w:rsidRPr="00D32756">
        <w:rPr>
          <w:rFonts w:ascii="Times New Roman" w:eastAsia="Times New Roman" w:hAnsi="Times New Roman" w:cs="Times New Roman"/>
          <w:color w:val="000000"/>
          <w:sz w:val="24"/>
          <w:szCs w:val="24"/>
        </w:rPr>
        <w:t>д.);</w:t>
      </w:r>
    </w:p>
    <w:p w:rsidR="00143BAE" w:rsidRPr="00D32756" w:rsidRDefault="00143BAE" w:rsidP="000B5C48">
      <w:pPr>
        <w:autoSpaceDE w:val="0"/>
        <w:autoSpaceDN w:val="0"/>
        <w:adjustRightInd w:val="0"/>
        <w:spacing w:after="0" w:line="240" w:lineRule="auto"/>
        <w:ind w:firstLine="454"/>
        <w:jc w:val="both"/>
        <w:textAlignment w:val="center"/>
        <w:rPr>
          <w:rFonts w:ascii="Times New Roman" w:eastAsia="Times New Roman" w:hAnsi="Times New Roman" w:cs="Times New Roman"/>
          <w:color w:val="000000"/>
          <w:sz w:val="24"/>
          <w:szCs w:val="24"/>
        </w:rPr>
      </w:pPr>
      <w:r w:rsidRPr="00D32756">
        <w:rPr>
          <w:rFonts w:ascii="Times New Roman" w:eastAsia="Times New Roman" w:hAnsi="Times New Roman" w:cs="Times New Roman"/>
          <w:color w:val="000000"/>
          <w:sz w:val="24"/>
          <w:szCs w:val="24"/>
        </w:rPr>
        <w:t xml:space="preserve">совпадением начала кризисного периода, в который вступают младшие подростки, со сменой ведущей деятельности </w:t>
      </w:r>
      <w:r w:rsidRPr="00D32756">
        <w:rPr>
          <w:rFonts w:ascii="Times New Roman" w:eastAsia="Times New Roman" w:hAnsi="Times New Roman" w:cs="Times New Roman"/>
          <w:color w:val="000000"/>
          <w:spacing w:val="2"/>
          <w:sz w:val="24"/>
          <w:szCs w:val="24"/>
        </w:rPr>
        <w:t xml:space="preserve">(переориентацией подростков на деятельность общения со </w:t>
      </w:r>
      <w:r w:rsidRPr="00D32756">
        <w:rPr>
          <w:rFonts w:ascii="Times New Roman" w:eastAsia="Times New Roman" w:hAnsi="Times New Roman" w:cs="Times New Roman"/>
          <w:color w:val="000000"/>
          <w:sz w:val="24"/>
          <w:szCs w:val="24"/>
        </w:rPr>
        <w:t>сверстниками при сохранении значимости учебной деятельности);</w:t>
      </w:r>
    </w:p>
    <w:p w:rsidR="00143BAE" w:rsidRPr="00D32756" w:rsidRDefault="00143BAE" w:rsidP="000B5C48">
      <w:pPr>
        <w:autoSpaceDE w:val="0"/>
        <w:autoSpaceDN w:val="0"/>
        <w:adjustRightInd w:val="0"/>
        <w:spacing w:after="0" w:line="240" w:lineRule="auto"/>
        <w:ind w:firstLine="454"/>
        <w:jc w:val="both"/>
        <w:textAlignment w:val="center"/>
        <w:rPr>
          <w:rFonts w:ascii="Times New Roman" w:eastAsia="Times New Roman" w:hAnsi="Times New Roman" w:cs="Times New Roman"/>
          <w:color w:val="000000"/>
          <w:sz w:val="24"/>
          <w:szCs w:val="24"/>
        </w:rPr>
      </w:pPr>
      <w:r w:rsidRPr="00D32756">
        <w:rPr>
          <w:rFonts w:ascii="Times New Roman" w:eastAsia="Times New Roman" w:hAnsi="Times New Roman" w:cs="Times New Roman"/>
          <w:color w:val="000000"/>
          <w:sz w:val="24"/>
          <w:szCs w:val="24"/>
        </w:rPr>
        <w:t xml:space="preserve">недостаточной готовностью детей к более сложной и самостоятельной учебной деятельности, связанной с показателями их интеллектуального, личностного развития и главным </w:t>
      </w:r>
      <w:r w:rsidRPr="00D32756">
        <w:rPr>
          <w:rFonts w:ascii="Times New Roman" w:eastAsia="Times New Roman" w:hAnsi="Times New Roman" w:cs="Times New Roman"/>
          <w:color w:val="000000"/>
          <w:spacing w:val="2"/>
          <w:sz w:val="24"/>
          <w:szCs w:val="24"/>
        </w:rPr>
        <w:t>образом с уровнем сформированности структурных компонентов учебной деятельности (мотивы, учебные действия,</w:t>
      </w:r>
      <w:r w:rsidRPr="00D32756">
        <w:rPr>
          <w:rFonts w:ascii="Times New Roman" w:eastAsia="Times New Roman" w:hAnsi="Times New Roman" w:cs="Times New Roman"/>
          <w:color w:val="000000"/>
          <w:sz w:val="24"/>
          <w:szCs w:val="24"/>
        </w:rPr>
        <w:t xml:space="preserve"> контроль, оценка);</w:t>
      </w:r>
      <w:r w:rsidR="00EC6B7A">
        <w:rPr>
          <w:rFonts w:ascii="Times New Roman" w:eastAsia="Times New Roman" w:hAnsi="Times New Roman" w:cs="Times New Roman"/>
          <w:color w:val="000000"/>
          <w:sz w:val="24"/>
          <w:szCs w:val="24"/>
        </w:rPr>
        <w:t xml:space="preserve"> </w:t>
      </w:r>
      <w:r w:rsidRPr="00D32756">
        <w:rPr>
          <w:rFonts w:ascii="Times New Roman" w:eastAsia="Times New Roman" w:hAnsi="Times New Roman" w:cs="Times New Roman"/>
          <w:color w:val="000000"/>
          <w:sz w:val="24"/>
          <w:szCs w:val="24"/>
        </w:rPr>
        <w:t>недостаточно подготовленным переходом с родного языка на русский язык обучения.</w:t>
      </w:r>
    </w:p>
    <w:p w:rsidR="00143BAE" w:rsidRDefault="00143BAE" w:rsidP="000B5C48">
      <w:pPr>
        <w:autoSpaceDE w:val="0"/>
        <w:autoSpaceDN w:val="0"/>
        <w:adjustRightInd w:val="0"/>
        <w:spacing w:after="0" w:line="240" w:lineRule="auto"/>
        <w:ind w:firstLine="454"/>
        <w:jc w:val="both"/>
        <w:textAlignment w:val="center"/>
        <w:rPr>
          <w:rFonts w:ascii="Times New Roman" w:eastAsia="Times New Roman" w:hAnsi="Times New Roman" w:cs="Times New Roman"/>
          <w:color w:val="000000"/>
          <w:sz w:val="24"/>
          <w:szCs w:val="24"/>
        </w:rPr>
      </w:pPr>
      <w:r w:rsidRPr="00D32756">
        <w:rPr>
          <w:rFonts w:ascii="Times New Roman" w:eastAsia="Times New Roman" w:hAnsi="Times New Roman" w:cs="Times New Roman"/>
          <w:color w:val="000000"/>
          <w:sz w:val="24"/>
          <w:szCs w:val="24"/>
        </w:rPr>
        <w:t xml:space="preserve">Все эти компоненты присутствуют в программе формирования универсальных учебных действий и заданы в форме </w:t>
      </w:r>
      <w:r w:rsidRPr="00D32756">
        <w:rPr>
          <w:rFonts w:ascii="Times New Roman" w:eastAsia="Times New Roman" w:hAnsi="Times New Roman" w:cs="Times New Roman"/>
          <w:color w:val="000000"/>
          <w:spacing w:val="2"/>
          <w:sz w:val="24"/>
          <w:szCs w:val="24"/>
        </w:rPr>
        <w:t>требований к планируемым результатам обуче</w:t>
      </w:r>
      <w:r w:rsidR="008C791E" w:rsidRPr="00D32756">
        <w:rPr>
          <w:rFonts w:ascii="Times New Roman" w:eastAsia="Times New Roman" w:hAnsi="Times New Roman" w:cs="Times New Roman"/>
          <w:color w:val="000000"/>
          <w:spacing w:val="2"/>
          <w:sz w:val="24"/>
          <w:szCs w:val="24"/>
        </w:rPr>
        <w:t xml:space="preserve">ния. Основанием преемственности разных ступеней образовательной </w:t>
      </w:r>
      <w:r w:rsidRPr="00D32756">
        <w:rPr>
          <w:rFonts w:ascii="Times New Roman" w:eastAsia="Times New Roman" w:hAnsi="Times New Roman" w:cs="Times New Roman"/>
          <w:color w:val="000000"/>
          <w:spacing w:val="2"/>
          <w:sz w:val="24"/>
          <w:szCs w:val="24"/>
        </w:rPr>
        <w:t>системы может стать ориентация на ключевой стратегиче</w:t>
      </w:r>
      <w:r w:rsidRPr="00D32756">
        <w:rPr>
          <w:rFonts w:ascii="Times New Roman" w:eastAsia="Times New Roman" w:hAnsi="Times New Roman" w:cs="Times New Roman"/>
          <w:color w:val="000000"/>
          <w:sz w:val="24"/>
          <w:szCs w:val="24"/>
        </w:rPr>
        <w:t>ский приоритет непрерывного образования — формирование умения учиться, которое должно быть обеспечено формированием системы ун</w:t>
      </w:r>
      <w:r w:rsidR="00EC6B7A">
        <w:rPr>
          <w:rFonts w:ascii="Times New Roman" w:eastAsia="Times New Roman" w:hAnsi="Times New Roman" w:cs="Times New Roman"/>
          <w:color w:val="000000"/>
          <w:sz w:val="24"/>
          <w:szCs w:val="24"/>
        </w:rPr>
        <w:t xml:space="preserve">иверсальных учебных действий, </w:t>
      </w:r>
      <w:r w:rsidR="00EC6B7A" w:rsidRPr="00EC6B7A">
        <w:rPr>
          <w:rFonts w:ascii="Times New Roman" w:eastAsia="Times New Roman" w:hAnsi="Times New Roman" w:cs="Times New Roman"/>
          <w:color w:val="000000"/>
          <w:sz w:val="24"/>
          <w:szCs w:val="24"/>
        </w:rPr>
        <w:t>а также на положениях ФГОС ДО, касающихся целевых ориентиров на этапе завершения дошкольного образования.</w:t>
      </w:r>
    </w:p>
    <w:p w:rsidR="00182D2F" w:rsidRPr="00182D2F" w:rsidRDefault="00182D2F" w:rsidP="000B5C48">
      <w:pPr>
        <w:autoSpaceDE w:val="0"/>
        <w:autoSpaceDN w:val="0"/>
        <w:adjustRightInd w:val="0"/>
        <w:spacing w:after="0" w:line="240" w:lineRule="auto"/>
        <w:ind w:firstLine="454"/>
        <w:jc w:val="both"/>
        <w:textAlignment w:val="center"/>
        <w:rPr>
          <w:rFonts w:ascii="Times New Roman" w:eastAsia="Times New Roman" w:hAnsi="Times New Roman" w:cs="Times New Roman"/>
          <w:b/>
          <w:bCs/>
          <w:color w:val="000000"/>
          <w:sz w:val="24"/>
          <w:szCs w:val="24"/>
        </w:rPr>
      </w:pPr>
      <w:bookmarkStart w:id="75" w:name="bookmark1"/>
      <w:r w:rsidRPr="00182D2F">
        <w:rPr>
          <w:rFonts w:ascii="Times New Roman" w:eastAsia="Times New Roman" w:hAnsi="Times New Roman" w:cs="Times New Roman"/>
          <w:b/>
          <w:bCs/>
          <w:color w:val="000000"/>
          <w:sz w:val="24"/>
          <w:szCs w:val="24"/>
        </w:rPr>
        <w:t>Преемственность целевых ориентиров ФГОС дошкольного образования и планируемых результатов освоения учащимися ООП начального общего образования</w:t>
      </w:r>
      <w:bookmarkEnd w:id="75"/>
    </w:p>
    <w:tbl>
      <w:tblPr>
        <w:tblStyle w:val="a3"/>
        <w:tblW w:w="0" w:type="auto"/>
        <w:tblLook w:val="04A0" w:firstRow="1" w:lastRow="0" w:firstColumn="1" w:lastColumn="0" w:noHBand="0" w:noVBand="1"/>
      </w:tblPr>
      <w:tblGrid>
        <w:gridCol w:w="3190"/>
        <w:gridCol w:w="3190"/>
        <w:gridCol w:w="3190"/>
      </w:tblGrid>
      <w:tr w:rsidR="00182D2F" w:rsidTr="00182D2F">
        <w:tc>
          <w:tcPr>
            <w:tcW w:w="3190" w:type="dxa"/>
          </w:tcPr>
          <w:p w:rsidR="00182D2F" w:rsidRDefault="00182D2F" w:rsidP="000B5C48">
            <w:pPr>
              <w:autoSpaceDE w:val="0"/>
              <w:autoSpaceDN w:val="0"/>
              <w:adjustRightInd w:val="0"/>
              <w:jc w:val="both"/>
              <w:textAlignment w:val="center"/>
              <w:rPr>
                <w:rFonts w:ascii="Times New Roman" w:eastAsia="Times New Roman" w:hAnsi="Times New Roman" w:cs="Times New Roman"/>
                <w:bCs/>
                <w:color w:val="000000"/>
                <w:sz w:val="24"/>
                <w:szCs w:val="24"/>
              </w:rPr>
            </w:pPr>
            <w:r w:rsidRPr="00182D2F">
              <w:rPr>
                <w:rFonts w:ascii="Times New Roman" w:eastAsia="Times New Roman" w:hAnsi="Times New Roman" w:cs="Times New Roman"/>
                <w:bCs/>
                <w:color w:val="000000"/>
                <w:sz w:val="24"/>
                <w:szCs w:val="24"/>
              </w:rPr>
              <w:t>Критерий преемственности</w:t>
            </w:r>
          </w:p>
        </w:tc>
        <w:tc>
          <w:tcPr>
            <w:tcW w:w="3190" w:type="dxa"/>
          </w:tcPr>
          <w:p w:rsidR="00182D2F" w:rsidRDefault="00182D2F" w:rsidP="000B5C48">
            <w:pPr>
              <w:autoSpaceDE w:val="0"/>
              <w:autoSpaceDN w:val="0"/>
              <w:adjustRightInd w:val="0"/>
              <w:jc w:val="both"/>
              <w:textAlignment w:val="center"/>
              <w:rPr>
                <w:rFonts w:ascii="Times New Roman" w:eastAsia="Times New Roman" w:hAnsi="Times New Roman" w:cs="Times New Roman"/>
                <w:bCs/>
                <w:color w:val="000000"/>
                <w:sz w:val="24"/>
                <w:szCs w:val="24"/>
              </w:rPr>
            </w:pPr>
            <w:r w:rsidRPr="00182D2F">
              <w:rPr>
                <w:rFonts w:ascii="Times New Roman" w:eastAsia="Times New Roman" w:hAnsi="Times New Roman" w:cs="Times New Roman"/>
                <w:bCs/>
                <w:color w:val="000000"/>
                <w:sz w:val="24"/>
                <w:szCs w:val="24"/>
              </w:rPr>
              <w:t>Целевые ориентиры ФГОС дошкольного образования</w:t>
            </w:r>
          </w:p>
        </w:tc>
        <w:tc>
          <w:tcPr>
            <w:tcW w:w="3190" w:type="dxa"/>
          </w:tcPr>
          <w:p w:rsidR="00182D2F" w:rsidRDefault="00182D2F" w:rsidP="000B5C48">
            <w:pPr>
              <w:autoSpaceDE w:val="0"/>
              <w:autoSpaceDN w:val="0"/>
              <w:adjustRightInd w:val="0"/>
              <w:jc w:val="both"/>
              <w:textAlignment w:val="center"/>
              <w:rPr>
                <w:rFonts w:ascii="Times New Roman" w:eastAsia="Times New Roman" w:hAnsi="Times New Roman" w:cs="Times New Roman"/>
                <w:bCs/>
                <w:color w:val="000000"/>
                <w:sz w:val="24"/>
                <w:szCs w:val="24"/>
              </w:rPr>
            </w:pPr>
            <w:r w:rsidRPr="00182D2F">
              <w:rPr>
                <w:rFonts w:ascii="Times New Roman" w:eastAsia="Times New Roman" w:hAnsi="Times New Roman" w:cs="Times New Roman"/>
                <w:bCs/>
                <w:color w:val="000000"/>
                <w:sz w:val="24"/>
                <w:szCs w:val="24"/>
              </w:rPr>
              <w:t>Требования ФГОС начального общего образования к результатам образования</w:t>
            </w:r>
          </w:p>
        </w:tc>
      </w:tr>
      <w:tr w:rsidR="00182D2F" w:rsidTr="00182D2F">
        <w:tc>
          <w:tcPr>
            <w:tcW w:w="3190" w:type="dxa"/>
          </w:tcPr>
          <w:p w:rsidR="00182D2F" w:rsidRDefault="00182D2F" w:rsidP="000B5C48">
            <w:pPr>
              <w:autoSpaceDE w:val="0"/>
              <w:autoSpaceDN w:val="0"/>
              <w:adjustRightInd w:val="0"/>
              <w:jc w:val="center"/>
              <w:textAlignment w:val="center"/>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1</w:t>
            </w:r>
          </w:p>
        </w:tc>
        <w:tc>
          <w:tcPr>
            <w:tcW w:w="3190" w:type="dxa"/>
          </w:tcPr>
          <w:p w:rsidR="00182D2F" w:rsidRDefault="00182D2F" w:rsidP="000B5C48">
            <w:pPr>
              <w:autoSpaceDE w:val="0"/>
              <w:autoSpaceDN w:val="0"/>
              <w:adjustRightInd w:val="0"/>
              <w:jc w:val="center"/>
              <w:textAlignment w:val="center"/>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2</w:t>
            </w:r>
          </w:p>
        </w:tc>
        <w:tc>
          <w:tcPr>
            <w:tcW w:w="3190" w:type="dxa"/>
          </w:tcPr>
          <w:p w:rsidR="00182D2F" w:rsidRDefault="00182D2F" w:rsidP="000B5C48">
            <w:pPr>
              <w:autoSpaceDE w:val="0"/>
              <w:autoSpaceDN w:val="0"/>
              <w:adjustRightInd w:val="0"/>
              <w:jc w:val="center"/>
              <w:textAlignment w:val="center"/>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3</w:t>
            </w:r>
          </w:p>
        </w:tc>
      </w:tr>
      <w:tr w:rsidR="00182D2F" w:rsidTr="00182D2F">
        <w:tc>
          <w:tcPr>
            <w:tcW w:w="3190" w:type="dxa"/>
          </w:tcPr>
          <w:p w:rsidR="00182D2F" w:rsidRDefault="00182D2F" w:rsidP="000B5C48">
            <w:pPr>
              <w:autoSpaceDE w:val="0"/>
              <w:autoSpaceDN w:val="0"/>
              <w:adjustRightInd w:val="0"/>
              <w:jc w:val="both"/>
              <w:textAlignment w:val="center"/>
              <w:rPr>
                <w:rFonts w:ascii="Times New Roman" w:eastAsia="Times New Roman" w:hAnsi="Times New Roman" w:cs="Times New Roman"/>
                <w:bCs/>
                <w:color w:val="000000"/>
                <w:sz w:val="24"/>
                <w:szCs w:val="24"/>
              </w:rPr>
            </w:pPr>
            <w:r w:rsidRPr="00182D2F">
              <w:rPr>
                <w:rFonts w:ascii="Times New Roman" w:eastAsia="Times New Roman" w:hAnsi="Times New Roman" w:cs="Times New Roman"/>
                <w:bCs/>
                <w:color w:val="000000"/>
                <w:sz w:val="24"/>
                <w:szCs w:val="24"/>
              </w:rPr>
              <w:t>Овладение разными способами познава</w:t>
            </w:r>
            <w:r w:rsidRPr="00182D2F">
              <w:rPr>
                <w:rFonts w:ascii="Times New Roman" w:eastAsia="Times New Roman" w:hAnsi="Times New Roman" w:cs="Times New Roman"/>
                <w:bCs/>
                <w:color w:val="000000"/>
                <w:sz w:val="24"/>
                <w:szCs w:val="24"/>
              </w:rPr>
              <w:softHyphen/>
              <w:t>тельной деятельности</w:t>
            </w:r>
          </w:p>
        </w:tc>
        <w:tc>
          <w:tcPr>
            <w:tcW w:w="3190" w:type="dxa"/>
          </w:tcPr>
          <w:p w:rsidR="00182D2F" w:rsidRDefault="00182D2F" w:rsidP="000B5C48">
            <w:pPr>
              <w:autoSpaceDE w:val="0"/>
              <w:autoSpaceDN w:val="0"/>
              <w:adjustRightInd w:val="0"/>
              <w:jc w:val="both"/>
              <w:textAlignment w:val="center"/>
              <w:rPr>
                <w:rFonts w:ascii="Times New Roman" w:eastAsia="Times New Roman" w:hAnsi="Times New Roman" w:cs="Times New Roman"/>
                <w:bCs/>
                <w:color w:val="000000"/>
                <w:sz w:val="24"/>
                <w:szCs w:val="24"/>
              </w:rPr>
            </w:pPr>
            <w:r w:rsidRPr="00182D2F">
              <w:rPr>
                <w:rFonts w:ascii="Times New Roman" w:eastAsia="Times New Roman" w:hAnsi="Times New Roman" w:cs="Times New Roman"/>
                <w:bCs/>
                <w:color w:val="000000"/>
                <w:sz w:val="24"/>
                <w:szCs w:val="24"/>
              </w:rPr>
              <w:t>Ребенок овладевает основными культурными способами деятельности, проявляет инициативу и</w:t>
            </w:r>
            <w:r w:rsidRPr="00182D2F">
              <w:rPr>
                <w:rFonts w:ascii="Times New Roman" w:eastAsia="Times New Roman" w:hAnsi="Times New Roman" w:cs="Times New Roman"/>
                <w:bCs/>
                <w:i/>
                <w:iCs/>
                <w:color w:val="000000"/>
                <w:sz w:val="24"/>
                <w:szCs w:val="24"/>
              </w:rPr>
              <w:t xml:space="preserve"> самостоятельность в разных видах деятель</w:t>
            </w:r>
            <w:r w:rsidRPr="00182D2F">
              <w:rPr>
                <w:rFonts w:ascii="Times New Roman" w:eastAsia="Times New Roman" w:hAnsi="Times New Roman" w:cs="Times New Roman"/>
                <w:bCs/>
                <w:i/>
                <w:iCs/>
                <w:color w:val="000000"/>
                <w:sz w:val="24"/>
                <w:szCs w:val="24"/>
              </w:rPr>
              <w:softHyphen/>
              <w:t>ности -</w:t>
            </w:r>
            <w:r w:rsidRPr="00182D2F">
              <w:rPr>
                <w:rFonts w:ascii="Times New Roman" w:eastAsia="Times New Roman" w:hAnsi="Times New Roman" w:cs="Times New Roman"/>
                <w:bCs/>
                <w:color w:val="000000"/>
                <w:sz w:val="24"/>
                <w:szCs w:val="24"/>
              </w:rPr>
              <w:t xml:space="preserve"> игре, общении, познавательно-исследо- вательской деятельности, конструировании и др.</w:t>
            </w:r>
          </w:p>
        </w:tc>
        <w:tc>
          <w:tcPr>
            <w:tcW w:w="3190" w:type="dxa"/>
          </w:tcPr>
          <w:p w:rsidR="00182D2F" w:rsidRDefault="003B04BA" w:rsidP="000B5C48">
            <w:pPr>
              <w:autoSpaceDE w:val="0"/>
              <w:autoSpaceDN w:val="0"/>
              <w:adjustRightInd w:val="0"/>
              <w:jc w:val="both"/>
              <w:textAlignment w:val="center"/>
              <w:rPr>
                <w:rFonts w:ascii="Times New Roman" w:eastAsia="Times New Roman" w:hAnsi="Times New Roman" w:cs="Times New Roman"/>
                <w:bCs/>
                <w:color w:val="000000"/>
                <w:sz w:val="24"/>
                <w:szCs w:val="24"/>
              </w:rPr>
            </w:pPr>
            <w:r w:rsidRPr="003B04BA">
              <w:rPr>
                <w:rFonts w:ascii="Times New Roman" w:eastAsia="Times New Roman" w:hAnsi="Times New Roman" w:cs="Times New Roman"/>
                <w:bCs/>
                <w:color w:val="000000"/>
                <w:sz w:val="24"/>
                <w:szCs w:val="24"/>
              </w:rPr>
              <w:t>У ученика будет сформирована адекватная оценка собственного поведения и поведения окружающих людей, развита</w:t>
            </w:r>
            <w:r w:rsidRPr="003B04BA">
              <w:rPr>
                <w:rFonts w:ascii="Times New Roman" w:eastAsia="Times New Roman" w:hAnsi="Times New Roman" w:cs="Times New Roman"/>
                <w:bCs/>
                <w:i/>
                <w:iCs/>
                <w:color w:val="000000"/>
                <w:sz w:val="24"/>
                <w:szCs w:val="24"/>
              </w:rPr>
              <w:t xml:space="preserve"> самостоятель</w:t>
            </w:r>
            <w:r w:rsidRPr="003B04BA">
              <w:rPr>
                <w:rFonts w:ascii="Times New Roman" w:eastAsia="Times New Roman" w:hAnsi="Times New Roman" w:cs="Times New Roman"/>
                <w:bCs/>
                <w:i/>
                <w:iCs/>
                <w:color w:val="000000"/>
                <w:sz w:val="24"/>
                <w:szCs w:val="24"/>
              </w:rPr>
              <w:softHyphen/>
              <w:t>ность и личная ответственность</w:t>
            </w:r>
            <w:r w:rsidRPr="003B04BA">
              <w:rPr>
                <w:rFonts w:ascii="Times New Roman" w:eastAsia="Times New Roman" w:hAnsi="Times New Roman" w:cs="Times New Roman"/>
                <w:bCs/>
                <w:color w:val="000000"/>
                <w:sz w:val="24"/>
                <w:szCs w:val="24"/>
              </w:rPr>
              <w:t xml:space="preserve"> за свои поступки</w:t>
            </w:r>
          </w:p>
        </w:tc>
      </w:tr>
      <w:tr w:rsidR="00182D2F" w:rsidTr="00182D2F">
        <w:tc>
          <w:tcPr>
            <w:tcW w:w="3190" w:type="dxa"/>
          </w:tcPr>
          <w:p w:rsidR="00182D2F" w:rsidRDefault="00182D2F" w:rsidP="000B5C48">
            <w:pPr>
              <w:autoSpaceDE w:val="0"/>
              <w:autoSpaceDN w:val="0"/>
              <w:adjustRightInd w:val="0"/>
              <w:jc w:val="both"/>
              <w:textAlignment w:val="center"/>
              <w:rPr>
                <w:rFonts w:ascii="Times New Roman" w:eastAsia="Times New Roman" w:hAnsi="Times New Roman" w:cs="Times New Roman"/>
                <w:bCs/>
                <w:color w:val="000000"/>
                <w:sz w:val="24"/>
                <w:szCs w:val="24"/>
              </w:rPr>
            </w:pPr>
            <w:r w:rsidRPr="00182D2F">
              <w:rPr>
                <w:rFonts w:ascii="Times New Roman" w:eastAsia="Times New Roman" w:hAnsi="Times New Roman" w:cs="Times New Roman"/>
                <w:bCs/>
                <w:color w:val="000000"/>
                <w:sz w:val="24"/>
                <w:szCs w:val="24"/>
              </w:rPr>
              <w:t>Готовность и способ</w:t>
            </w:r>
            <w:r w:rsidRPr="00182D2F">
              <w:rPr>
                <w:rFonts w:ascii="Times New Roman" w:eastAsia="Times New Roman" w:hAnsi="Times New Roman" w:cs="Times New Roman"/>
                <w:bCs/>
                <w:color w:val="000000"/>
                <w:sz w:val="24"/>
                <w:szCs w:val="24"/>
              </w:rPr>
              <w:softHyphen/>
              <w:t>ность к осознанному выбору</w:t>
            </w:r>
          </w:p>
        </w:tc>
        <w:tc>
          <w:tcPr>
            <w:tcW w:w="3190" w:type="dxa"/>
          </w:tcPr>
          <w:p w:rsidR="00182D2F" w:rsidRDefault="00182D2F" w:rsidP="000B5C48">
            <w:pPr>
              <w:autoSpaceDE w:val="0"/>
              <w:autoSpaceDN w:val="0"/>
              <w:adjustRightInd w:val="0"/>
              <w:jc w:val="both"/>
              <w:textAlignment w:val="center"/>
              <w:rPr>
                <w:rFonts w:ascii="Times New Roman" w:eastAsia="Times New Roman" w:hAnsi="Times New Roman" w:cs="Times New Roman"/>
                <w:bCs/>
                <w:color w:val="000000"/>
                <w:sz w:val="24"/>
                <w:szCs w:val="24"/>
              </w:rPr>
            </w:pPr>
            <w:r w:rsidRPr="00182D2F">
              <w:rPr>
                <w:rFonts w:ascii="Times New Roman" w:eastAsia="Times New Roman" w:hAnsi="Times New Roman" w:cs="Times New Roman"/>
                <w:bCs/>
                <w:color w:val="000000"/>
                <w:sz w:val="24"/>
                <w:szCs w:val="24"/>
              </w:rPr>
              <w:t>Ребенок способен</w:t>
            </w:r>
            <w:r w:rsidRPr="00182D2F">
              <w:rPr>
                <w:rFonts w:ascii="Times New Roman" w:eastAsia="Times New Roman" w:hAnsi="Times New Roman" w:cs="Times New Roman"/>
                <w:bCs/>
                <w:i/>
                <w:iCs/>
                <w:color w:val="000000"/>
                <w:sz w:val="24"/>
                <w:szCs w:val="24"/>
              </w:rPr>
              <w:t xml:space="preserve"> выбирать себе род занятий, </w:t>
            </w:r>
            <w:r w:rsidRPr="00182D2F">
              <w:rPr>
                <w:rFonts w:ascii="Times New Roman" w:eastAsia="Times New Roman" w:hAnsi="Times New Roman" w:cs="Times New Roman"/>
                <w:bCs/>
                <w:color w:val="000000"/>
                <w:sz w:val="24"/>
                <w:szCs w:val="24"/>
              </w:rPr>
              <w:t>участников по совместной деятельности</w:t>
            </w:r>
          </w:p>
        </w:tc>
        <w:tc>
          <w:tcPr>
            <w:tcW w:w="3190" w:type="dxa"/>
          </w:tcPr>
          <w:p w:rsidR="00182D2F" w:rsidRDefault="003B04BA" w:rsidP="000B5C48">
            <w:pPr>
              <w:autoSpaceDE w:val="0"/>
              <w:autoSpaceDN w:val="0"/>
              <w:adjustRightInd w:val="0"/>
              <w:jc w:val="both"/>
              <w:textAlignment w:val="center"/>
              <w:rPr>
                <w:rFonts w:ascii="Times New Roman" w:eastAsia="Times New Roman" w:hAnsi="Times New Roman" w:cs="Times New Roman"/>
                <w:bCs/>
                <w:color w:val="000000"/>
                <w:sz w:val="24"/>
                <w:szCs w:val="24"/>
              </w:rPr>
            </w:pPr>
            <w:r w:rsidRPr="003B04BA">
              <w:rPr>
                <w:rFonts w:ascii="Times New Roman" w:eastAsia="Times New Roman" w:hAnsi="Times New Roman" w:cs="Times New Roman"/>
                <w:bCs/>
                <w:color w:val="000000"/>
                <w:sz w:val="24"/>
                <w:szCs w:val="24"/>
              </w:rPr>
              <w:t>Ученик способен выбирать</w:t>
            </w:r>
            <w:r w:rsidRPr="003B04BA">
              <w:rPr>
                <w:rFonts w:ascii="Times New Roman" w:eastAsia="Times New Roman" w:hAnsi="Times New Roman" w:cs="Times New Roman"/>
                <w:bCs/>
                <w:i/>
                <w:iCs/>
                <w:color w:val="000000"/>
                <w:sz w:val="24"/>
                <w:szCs w:val="24"/>
              </w:rPr>
              <w:t xml:space="preserve"> действия в соответ</w:t>
            </w:r>
            <w:r w:rsidRPr="003B04BA">
              <w:rPr>
                <w:rFonts w:ascii="Times New Roman" w:eastAsia="Times New Roman" w:hAnsi="Times New Roman" w:cs="Times New Roman"/>
                <w:bCs/>
                <w:i/>
                <w:iCs/>
                <w:color w:val="000000"/>
                <w:sz w:val="24"/>
                <w:szCs w:val="24"/>
              </w:rPr>
              <w:softHyphen/>
              <w:t>ствии с поставленной задачей</w:t>
            </w:r>
            <w:r>
              <w:rPr>
                <w:rFonts w:ascii="Times New Roman" w:eastAsia="Times New Roman" w:hAnsi="Times New Roman" w:cs="Times New Roman"/>
                <w:bCs/>
                <w:color w:val="000000"/>
                <w:sz w:val="24"/>
                <w:szCs w:val="24"/>
              </w:rPr>
              <w:t xml:space="preserve"> и условиями ее реализации</w:t>
            </w:r>
            <w:r w:rsidRPr="003B04BA">
              <w:rPr>
                <w:rFonts w:ascii="Times New Roman" w:eastAsia="Times New Roman" w:hAnsi="Times New Roman" w:cs="Times New Roman"/>
                <w:bCs/>
                <w:color w:val="000000"/>
                <w:sz w:val="24"/>
                <w:szCs w:val="24"/>
              </w:rPr>
              <w:t>»</w:t>
            </w:r>
          </w:p>
        </w:tc>
      </w:tr>
      <w:tr w:rsidR="00182D2F" w:rsidTr="00182D2F">
        <w:tc>
          <w:tcPr>
            <w:tcW w:w="3190" w:type="dxa"/>
          </w:tcPr>
          <w:p w:rsidR="00182D2F" w:rsidRDefault="00182D2F" w:rsidP="000B5C48">
            <w:pPr>
              <w:autoSpaceDE w:val="0"/>
              <w:autoSpaceDN w:val="0"/>
              <w:adjustRightInd w:val="0"/>
              <w:jc w:val="both"/>
              <w:textAlignment w:val="center"/>
              <w:rPr>
                <w:rFonts w:ascii="Times New Roman" w:eastAsia="Times New Roman" w:hAnsi="Times New Roman" w:cs="Times New Roman"/>
                <w:bCs/>
                <w:color w:val="000000"/>
                <w:sz w:val="24"/>
                <w:szCs w:val="24"/>
              </w:rPr>
            </w:pPr>
            <w:r w:rsidRPr="00182D2F">
              <w:rPr>
                <w:rFonts w:ascii="Times New Roman" w:eastAsia="Times New Roman" w:hAnsi="Times New Roman" w:cs="Times New Roman"/>
                <w:bCs/>
                <w:color w:val="000000"/>
                <w:sz w:val="24"/>
                <w:szCs w:val="24"/>
              </w:rPr>
              <w:t>Толерантность</w:t>
            </w:r>
          </w:p>
        </w:tc>
        <w:tc>
          <w:tcPr>
            <w:tcW w:w="3190" w:type="dxa"/>
          </w:tcPr>
          <w:p w:rsidR="00182D2F" w:rsidRDefault="00182D2F" w:rsidP="000B5C48">
            <w:pPr>
              <w:autoSpaceDE w:val="0"/>
              <w:autoSpaceDN w:val="0"/>
              <w:adjustRightInd w:val="0"/>
              <w:jc w:val="both"/>
              <w:textAlignment w:val="center"/>
              <w:rPr>
                <w:rFonts w:ascii="Times New Roman" w:eastAsia="Times New Roman" w:hAnsi="Times New Roman" w:cs="Times New Roman"/>
                <w:bCs/>
                <w:color w:val="000000"/>
                <w:sz w:val="24"/>
                <w:szCs w:val="24"/>
              </w:rPr>
            </w:pPr>
            <w:r w:rsidRPr="00182D2F">
              <w:rPr>
                <w:rFonts w:ascii="Times New Roman" w:eastAsia="Times New Roman" w:hAnsi="Times New Roman" w:cs="Times New Roman"/>
                <w:bCs/>
                <w:color w:val="000000"/>
                <w:sz w:val="24"/>
                <w:szCs w:val="24"/>
              </w:rPr>
              <w:t>Ребенок обладает установкой</w:t>
            </w:r>
            <w:r w:rsidRPr="00182D2F">
              <w:rPr>
                <w:rFonts w:ascii="Times New Roman" w:eastAsia="Times New Roman" w:hAnsi="Times New Roman" w:cs="Times New Roman"/>
                <w:bCs/>
                <w:i/>
                <w:iCs/>
                <w:color w:val="000000"/>
                <w:sz w:val="24"/>
                <w:szCs w:val="24"/>
              </w:rPr>
              <w:t xml:space="preserve"> положительного отношения к миру, к разным </w:t>
            </w:r>
            <w:r w:rsidRPr="00182D2F">
              <w:rPr>
                <w:rFonts w:ascii="Times New Roman" w:eastAsia="Times New Roman" w:hAnsi="Times New Roman" w:cs="Times New Roman"/>
                <w:bCs/>
                <w:i/>
                <w:iCs/>
                <w:color w:val="000000"/>
                <w:sz w:val="24"/>
                <w:szCs w:val="24"/>
              </w:rPr>
              <w:lastRenderedPageBreak/>
              <w:t xml:space="preserve">видам труда, </w:t>
            </w:r>
            <w:r w:rsidRPr="00182D2F">
              <w:rPr>
                <w:rFonts w:ascii="Times New Roman" w:eastAsia="Times New Roman" w:hAnsi="Times New Roman" w:cs="Times New Roman"/>
                <w:bCs/>
                <w:color w:val="000000"/>
                <w:sz w:val="24"/>
                <w:szCs w:val="24"/>
              </w:rPr>
              <w:t>другим людям и самому себе, обладает чувством собственного достоинства</w:t>
            </w:r>
          </w:p>
        </w:tc>
        <w:tc>
          <w:tcPr>
            <w:tcW w:w="3190" w:type="dxa"/>
          </w:tcPr>
          <w:p w:rsidR="00182D2F" w:rsidRDefault="003B04BA" w:rsidP="000B5C48">
            <w:pPr>
              <w:autoSpaceDE w:val="0"/>
              <w:autoSpaceDN w:val="0"/>
              <w:adjustRightInd w:val="0"/>
              <w:jc w:val="both"/>
              <w:textAlignment w:val="center"/>
              <w:rPr>
                <w:rFonts w:ascii="Times New Roman" w:eastAsia="Times New Roman" w:hAnsi="Times New Roman" w:cs="Times New Roman"/>
                <w:bCs/>
                <w:color w:val="000000"/>
                <w:sz w:val="24"/>
                <w:szCs w:val="24"/>
              </w:rPr>
            </w:pPr>
            <w:r w:rsidRPr="003B04BA">
              <w:rPr>
                <w:rFonts w:ascii="Times New Roman" w:eastAsia="Times New Roman" w:hAnsi="Times New Roman" w:cs="Times New Roman"/>
                <w:bCs/>
                <w:color w:val="000000"/>
                <w:sz w:val="24"/>
                <w:szCs w:val="24"/>
              </w:rPr>
              <w:lastRenderedPageBreak/>
              <w:t>У ученика будет сформирована внутренняя позиции на уровне</w:t>
            </w:r>
            <w:r w:rsidRPr="003B04BA">
              <w:rPr>
                <w:rFonts w:ascii="Times New Roman" w:eastAsia="Times New Roman" w:hAnsi="Times New Roman" w:cs="Times New Roman"/>
                <w:bCs/>
                <w:i/>
                <w:iCs/>
                <w:color w:val="000000"/>
                <w:sz w:val="24"/>
                <w:szCs w:val="24"/>
              </w:rPr>
              <w:t xml:space="preserve"> положительного </w:t>
            </w:r>
            <w:r w:rsidRPr="003B04BA">
              <w:rPr>
                <w:rFonts w:ascii="Times New Roman" w:eastAsia="Times New Roman" w:hAnsi="Times New Roman" w:cs="Times New Roman"/>
                <w:bCs/>
                <w:i/>
                <w:iCs/>
                <w:color w:val="000000"/>
                <w:sz w:val="24"/>
                <w:szCs w:val="24"/>
              </w:rPr>
              <w:lastRenderedPageBreak/>
              <w:t xml:space="preserve">отношения к школе, понимания необходимости учения, </w:t>
            </w:r>
            <w:r w:rsidRPr="003B04BA">
              <w:rPr>
                <w:rFonts w:ascii="Times New Roman" w:eastAsia="Times New Roman" w:hAnsi="Times New Roman" w:cs="Times New Roman"/>
                <w:bCs/>
                <w:color w:val="000000"/>
                <w:sz w:val="24"/>
                <w:szCs w:val="24"/>
              </w:rPr>
              <w:t>выраженного в преобладании учебно-познава</w:t>
            </w:r>
            <w:r w:rsidRPr="003B04BA">
              <w:rPr>
                <w:rFonts w:ascii="Times New Roman" w:eastAsia="Times New Roman" w:hAnsi="Times New Roman" w:cs="Times New Roman"/>
                <w:bCs/>
                <w:color w:val="000000"/>
                <w:sz w:val="24"/>
                <w:szCs w:val="24"/>
              </w:rPr>
              <w:softHyphen/>
              <w:t>тельных мотивов</w:t>
            </w:r>
          </w:p>
        </w:tc>
      </w:tr>
      <w:tr w:rsidR="00182D2F" w:rsidTr="00182D2F">
        <w:tc>
          <w:tcPr>
            <w:tcW w:w="3190" w:type="dxa"/>
          </w:tcPr>
          <w:p w:rsidR="00182D2F" w:rsidRDefault="00182D2F" w:rsidP="000B5C48">
            <w:pPr>
              <w:autoSpaceDE w:val="0"/>
              <w:autoSpaceDN w:val="0"/>
              <w:adjustRightInd w:val="0"/>
              <w:jc w:val="both"/>
              <w:textAlignment w:val="center"/>
              <w:rPr>
                <w:rFonts w:ascii="Times New Roman" w:eastAsia="Times New Roman" w:hAnsi="Times New Roman" w:cs="Times New Roman"/>
                <w:bCs/>
                <w:color w:val="000000"/>
                <w:sz w:val="24"/>
                <w:szCs w:val="24"/>
              </w:rPr>
            </w:pPr>
            <w:r w:rsidRPr="00182D2F">
              <w:rPr>
                <w:rFonts w:ascii="Times New Roman" w:eastAsia="Times New Roman" w:hAnsi="Times New Roman" w:cs="Times New Roman"/>
                <w:bCs/>
                <w:color w:val="000000"/>
                <w:sz w:val="24"/>
                <w:szCs w:val="24"/>
              </w:rPr>
              <w:lastRenderedPageBreak/>
              <w:t>Коммуникабельность</w:t>
            </w:r>
          </w:p>
        </w:tc>
        <w:tc>
          <w:tcPr>
            <w:tcW w:w="3190" w:type="dxa"/>
          </w:tcPr>
          <w:p w:rsidR="00182D2F" w:rsidRDefault="00673E36" w:rsidP="000B5C48">
            <w:pPr>
              <w:autoSpaceDE w:val="0"/>
              <w:autoSpaceDN w:val="0"/>
              <w:adjustRightInd w:val="0"/>
              <w:jc w:val="both"/>
              <w:textAlignment w:val="center"/>
              <w:rPr>
                <w:rFonts w:ascii="Times New Roman" w:eastAsia="Times New Roman" w:hAnsi="Times New Roman" w:cs="Times New Roman"/>
                <w:bCs/>
                <w:color w:val="000000"/>
                <w:sz w:val="24"/>
                <w:szCs w:val="24"/>
              </w:rPr>
            </w:pPr>
            <w:r w:rsidRPr="00673E36">
              <w:rPr>
                <w:rFonts w:ascii="Times New Roman" w:eastAsia="Times New Roman" w:hAnsi="Times New Roman" w:cs="Times New Roman"/>
                <w:bCs/>
                <w:i/>
                <w:iCs/>
                <w:color w:val="000000"/>
                <w:sz w:val="24"/>
                <w:szCs w:val="24"/>
              </w:rPr>
              <w:t>Ребенок активно</w:t>
            </w:r>
            <w:r w:rsidRPr="00673E36">
              <w:rPr>
                <w:rFonts w:ascii="Times New Roman" w:eastAsia="Times New Roman" w:hAnsi="Times New Roman" w:cs="Times New Roman"/>
                <w:bCs/>
                <w:color w:val="000000"/>
                <w:sz w:val="24"/>
                <w:szCs w:val="24"/>
              </w:rPr>
              <w:t xml:space="preserve"> взаимодействует со сверстни</w:t>
            </w:r>
            <w:r w:rsidRPr="00673E36">
              <w:rPr>
                <w:rFonts w:ascii="Times New Roman" w:eastAsia="Times New Roman" w:hAnsi="Times New Roman" w:cs="Times New Roman"/>
                <w:bCs/>
                <w:color w:val="000000"/>
                <w:sz w:val="24"/>
                <w:szCs w:val="24"/>
              </w:rPr>
              <w:softHyphen/>
              <w:t>ками и взрослыми,</w:t>
            </w:r>
            <w:r w:rsidRPr="00673E36">
              <w:rPr>
                <w:rFonts w:ascii="Times New Roman" w:eastAsia="Times New Roman" w:hAnsi="Times New Roman" w:cs="Times New Roman"/>
                <w:bCs/>
                <w:i/>
                <w:iCs/>
                <w:color w:val="000000"/>
                <w:sz w:val="24"/>
                <w:szCs w:val="24"/>
              </w:rPr>
              <w:t xml:space="preserve"> участвует в совместных играх</w:t>
            </w:r>
          </w:p>
        </w:tc>
        <w:tc>
          <w:tcPr>
            <w:tcW w:w="3190" w:type="dxa"/>
          </w:tcPr>
          <w:p w:rsidR="00182D2F" w:rsidRDefault="003B04BA" w:rsidP="000B5C48">
            <w:pPr>
              <w:autoSpaceDE w:val="0"/>
              <w:autoSpaceDN w:val="0"/>
              <w:adjustRightInd w:val="0"/>
              <w:jc w:val="both"/>
              <w:textAlignment w:val="center"/>
              <w:rPr>
                <w:rFonts w:ascii="Times New Roman" w:eastAsia="Times New Roman" w:hAnsi="Times New Roman" w:cs="Times New Roman"/>
                <w:bCs/>
                <w:color w:val="000000"/>
                <w:sz w:val="24"/>
                <w:szCs w:val="24"/>
              </w:rPr>
            </w:pPr>
            <w:r w:rsidRPr="003B04BA">
              <w:rPr>
                <w:rFonts w:ascii="Times New Roman" w:eastAsia="Times New Roman" w:hAnsi="Times New Roman" w:cs="Times New Roman"/>
                <w:bCs/>
                <w:color w:val="000000"/>
                <w:sz w:val="24"/>
                <w:szCs w:val="24"/>
              </w:rPr>
              <w:t>Ученик демонстрирует</w:t>
            </w:r>
            <w:r w:rsidRPr="003B04BA">
              <w:rPr>
                <w:rFonts w:ascii="Times New Roman" w:eastAsia="Times New Roman" w:hAnsi="Times New Roman" w:cs="Times New Roman"/>
                <w:bCs/>
                <w:i/>
                <w:iCs/>
                <w:color w:val="000000"/>
                <w:sz w:val="24"/>
                <w:szCs w:val="24"/>
              </w:rPr>
              <w:t xml:space="preserve"> навыки сотрудничества в разных ситуациях,</w:t>
            </w:r>
            <w:r w:rsidRPr="003B04BA">
              <w:rPr>
                <w:rFonts w:ascii="Times New Roman" w:eastAsia="Times New Roman" w:hAnsi="Times New Roman" w:cs="Times New Roman"/>
                <w:bCs/>
                <w:color w:val="000000"/>
                <w:sz w:val="24"/>
                <w:szCs w:val="24"/>
              </w:rPr>
              <w:t xml:space="preserve"> умение не создавать конфликтов и находить выходы из спорных ситуаций</w:t>
            </w:r>
          </w:p>
        </w:tc>
      </w:tr>
      <w:tr w:rsidR="00182D2F" w:rsidTr="00182D2F">
        <w:tc>
          <w:tcPr>
            <w:tcW w:w="3190" w:type="dxa"/>
          </w:tcPr>
          <w:p w:rsidR="00182D2F" w:rsidRDefault="00182D2F" w:rsidP="000B5C48">
            <w:pPr>
              <w:autoSpaceDE w:val="0"/>
              <w:autoSpaceDN w:val="0"/>
              <w:adjustRightInd w:val="0"/>
              <w:jc w:val="both"/>
              <w:textAlignment w:val="center"/>
              <w:rPr>
                <w:rFonts w:ascii="Times New Roman" w:eastAsia="Times New Roman" w:hAnsi="Times New Roman" w:cs="Times New Roman"/>
                <w:bCs/>
                <w:color w:val="000000"/>
                <w:sz w:val="24"/>
                <w:szCs w:val="24"/>
              </w:rPr>
            </w:pPr>
            <w:r w:rsidRPr="00182D2F">
              <w:rPr>
                <w:rFonts w:ascii="Times New Roman" w:eastAsia="Times New Roman" w:hAnsi="Times New Roman" w:cs="Times New Roman"/>
                <w:bCs/>
                <w:color w:val="000000"/>
                <w:sz w:val="24"/>
                <w:szCs w:val="24"/>
              </w:rPr>
              <w:t>Социальное взаимо</w:t>
            </w:r>
            <w:r w:rsidRPr="00182D2F">
              <w:rPr>
                <w:rFonts w:ascii="Times New Roman" w:eastAsia="Times New Roman" w:hAnsi="Times New Roman" w:cs="Times New Roman"/>
                <w:bCs/>
                <w:color w:val="000000"/>
                <w:sz w:val="24"/>
                <w:szCs w:val="24"/>
              </w:rPr>
              <w:softHyphen/>
              <w:t>действие</w:t>
            </w:r>
          </w:p>
        </w:tc>
        <w:tc>
          <w:tcPr>
            <w:tcW w:w="3190" w:type="dxa"/>
          </w:tcPr>
          <w:p w:rsidR="00182D2F" w:rsidRDefault="00673E36" w:rsidP="000B5C48">
            <w:pPr>
              <w:autoSpaceDE w:val="0"/>
              <w:autoSpaceDN w:val="0"/>
              <w:adjustRightInd w:val="0"/>
              <w:jc w:val="both"/>
              <w:textAlignment w:val="center"/>
              <w:rPr>
                <w:rFonts w:ascii="Times New Roman" w:eastAsia="Times New Roman" w:hAnsi="Times New Roman" w:cs="Times New Roman"/>
                <w:bCs/>
                <w:color w:val="000000"/>
                <w:sz w:val="24"/>
                <w:szCs w:val="24"/>
              </w:rPr>
            </w:pPr>
            <w:r w:rsidRPr="00673E36">
              <w:rPr>
                <w:rFonts w:ascii="Times New Roman" w:eastAsia="Times New Roman" w:hAnsi="Times New Roman" w:cs="Times New Roman"/>
                <w:bCs/>
                <w:color w:val="000000"/>
                <w:sz w:val="24"/>
                <w:szCs w:val="24"/>
              </w:rPr>
              <w:t>Ребенок</w:t>
            </w:r>
            <w:r w:rsidRPr="00673E36">
              <w:rPr>
                <w:rFonts w:ascii="Times New Roman" w:eastAsia="Times New Roman" w:hAnsi="Times New Roman" w:cs="Times New Roman"/>
                <w:bCs/>
                <w:i/>
                <w:iCs/>
                <w:color w:val="000000"/>
                <w:sz w:val="24"/>
                <w:szCs w:val="24"/>
              </w:rPr>
              <w:t xml:space="preserve"> способен договариваться,</w:t>
            </w:r>
            <w:r w:rsidRPr="00673E36">
              <w:rPr>
                <w:rFonts w:ascii="Times New Roman" w:eastAsia="Times New Roman" w:hAnsi="Times New Roman" w:cs="Times New Roman"/>
                <w:bCs/>
                <w:color w:val="000000"/>
                <w:sz w:val="24"/>
                <w:szCs w:val="24"/>
              </w:rPr>
              <w:t xml:space="preserve"> учитывать интересы и чувства других, сопереживать неудачам и радоваться успехам других</w:t>
            </w:r>
          </w:p>
        </w:tc>
        <w:tc>
          <w:tcPr>
            <w:tcW w:w="3190" w:type="dxa"/>
          </w:tcPr>
          <w:p w:rsidR="00182D2F" w:rsidRDefault="003B04BA" w:rsidP="000B5C48">
            <w:pPr>
              <w:autoSpaceDE w:val="0"/>
              <w:autoSpaceDN w:val="0"/>
              <w:adjustRightInd w:val="0"/>
              <w:jc w:val="both"/>
              <w:textAlignment w:val="center"/>
              <w:rPr>
                <w:rFonts w:ascii="Times New Roman" w:eastAsia="Times New Roman" w:hAnsi="Times New Roman" w:cs="Times New Roman"/>
                <w:bCs/>
                <w:color w:val="000000"/>
                <w:sz w:val="24"/>
                <w:szCs w:val="24"/>
              </w:rPr>
            </w:pPr>
            <w:r w:rsidRPr="003B04BA">
              <w:rPr>
                <w:rFonts w:ascii="Times New Roman" w:eastAsia="Times New Roman" w:hAnsi="Times New Roman" w:cs="Times New Roman"/>
                <w:bCs/>
                <w:color w:val="000000"/>
                <w:sz w:val="24"/>
                <w:szCs w:val="24"/>
              </w:rPr>
              <w:t>Ученик</w:t>
            </w:r>
            <w:r w:rsidRPr="003B04BA">
              <w:rPr>
                <w:rFonts w:ascii="Times New Roman" w:eastAsia="Times New Roman" w:hAnsi="Times New Roman" w:cs="Times New Roman"/>
                <w:bCs/>
                <w:i/>
                <w:iCs/>
                <w:color w:val="000000"/>
                <w:sz w:val="24"/>
                <w:szCs w:val="24"/>
              </w:rPr>
              <w:t xml:space="preserve"> способен договариваться</w:t>
            </w:r>
            <w:r w:rsidRPr="003B04BA">
              <w:rPr>
                <w:rFonts w:ascii="Times New Roman" w:eastAsia="Times New Roman" w:hAnsi="Times New Roman" w:cs="Times New Roman"/>
                <w:bCs/>
                <w:color w:val="000000"/>
                <w:sz w:val="24"/>
                <w:szCs w:val="24"/>
              </w:rPr>
              <w:t xml:space="preserve"> о распределе</w:t>
            </w:r>
            <w:r w:rsidRPr="003B04BA">
              <w:rPr>
                <w:rFonts w:ascii="Times New Roman" w:eastAsia="Times New Roman" w:hAnsi="Times New Roman" w:cs="Times New Roman"/>
                <w:bCs/>
                <w:color w:val="000000"/>
                <w:sz w:val="24"/>
                <w:szCs w:val="24"/>
              </w:rPr>
              <w:softHyphen/>
              <w:t>нии функций и ролей в совместной деятельно</w:t>
            </w:r>
            <w:r w:rsidRPr="003B04BA">
              <w:rPr>
                <w:rFonts w:ascii="Times New Roman" w:eastAsia="Times New Roman" w:hAnsi="Times New Roman" w:cs="Times New Roman"/>
                <w:bCs/>
                <w:color w:val="000000"/>
                <w:sz w:val="24"/>
                <w:szCs w:val="24"/>
              </w:rPr>
              <w:softHyphen/>
              <w:t>сти; оказывать в сотрудничестве взаимопомощь</w:t>
            </w:r>
          </w:p>
        </w:tc>
      </w:tr>
      <w:tr w:rsidR="00182D2F" w:rsidTr="00182D2F">
        <w:tc>
          <w:tcPr>
            <w:tcW w:w="3190" w:type="dxa"/>
          </w:tcPr>
          <w:p w:rsidR="00182D2F" w:rsidRDefault="00182D2F" w:rsidP="000B5C48">
            <w:pPr>
              <w:autoSpaceDE w:val="0"/>
              <w:autoSpaceDN w:val="0"/>
              <w:adjustRightInd w:val="0"/>
              <w:jc w:val="both"/>
              <w:textAlignment w:val="center"/>
              <w:rPr>
                <w:rFonts w:ascii="Times New Roman" w:eastAsia="Times New Roman" w:hAnsi="Times New Roman" w:cs="Times New Roman"/>
                <w:bCs/>
                <w:color w:val="000000"/>
                <w:sz w:val="24"/>
                <w:szCs w:val="24"/>
              </w:rPr>
            </w:pPr>
            <w:r w:rsidRPr="00182D2F">
              <w:rPr>
                <w:rFonts w:ascii="Times New Roman" w:eastAsia="Times New Roman" w:hAnsi="Times New Roman" w:cs="Times New Roman"/>
                <w:bCs/>
                <w:color w:val="000000"/>
                <w:sz w:val="24"/>
                <w:szCs w:val="24"/>
              </w:rPr>
              <w:t>Проектировочная компетентность</w:t>
            </w:r>
          </w:p>
        </w:tc>
        <w:tc>
          <w:tcPr>
            <w:tcW w:w="3190" w:type="dxa"/>
          </w:tcPr>
          <w:p w:rsidR="00182D2F" w:rsidRDefault="00673E36" w:rsidP="000B5C48">
            <w:pPr>
              <w:autoSpaceDE w:val="0"/>
              <w:autoSpaceDN w:val="0"/>
              <w:adjustRightInd w:val="0"/>
              <w:jc w:val="both"/>
              <w:textAlignment w:val="center"/>
              <w:rPr>
                <w:rFonts w:ascii="Times New Roman" w:eastAsia="Times New Roman" w:hAnsi="Times New Roman" w:cs="Times New Roman"/>
                <w:bCs/>
                <w:color w:val="000000"/>
                <w:sz w:val="24"/>
                <w:szCs w:val="24"/>
              </w:rPr>
            </w:pPr>
            <w:r w:rsidRPr="00673E36">
              <w:rPr>
                <w:rFonts w:ascii="Times New Roman" w:eastAsia="Times New Roman" w:hAnsi="Times New Roman" w:cs="Times New Roman"/>
                <w:bCs/>
                <w:color w:val="000000"/>
                <w:sz w:val="24"/>
                <w:szCs w:val="24"/>
              </w:rPr>
              <w:t>Ребенок обладает</w:t>
            </w:r>
            <w:r w:rsidRPr="00673E36">
              <w:rPr>
                <w:rFonts w:ascii="Times New Roman" w:eastAsia="Times New Roman" w:hAnsi="Times New Roman" w:cs="Times New Roman"/>
                <w:bCs/>
                <w:i/>
                <w:iCs/>
                <w:color w:val="000000"/>
                <w:sz w:val="24"/>
                <w:szCs w:val="24"/>
              </w:rPr>
              <w:t xml:space="preserve"> развитым воображением, </w:t>
            </w:r>
            <w:r w:rsidRPr="00673E36">
              <w:rPr>
                <w:rFonts w:ascii="Times New Roman" w:eastAsia="Times New Roman" w:hAnsi="Times New Roman" w:cs="Times New Roman"/>
                <w:bCs/>
                <w:color w:val="000000"/>
                <w:sz w:val="24"/>
                <w:szCs w:val="24"/>
              </w:rPr>
              <w:t>которое реализуется в разных видах деятельно</w:t>
            </w:r>
            <w:r w:rsidRPr="00673E36">
              <w:rPr>
                <w:rFonts w:ascii="Times New Roman" w:eastAsia="Times New Roman" w:hAnsi="Times New Roman" w:cs="Times New Roman"/>
                <w:bCs/>
                <w:color w:val="000000"/>
                <w:sz w:val="24"/>
                <w:szCs w:val="24"/>
              </w:rPr>
              <w:softHyphen/>
              <w:t>сти, и прежде всего в игре</w:t>
            </w:r>
          </w:p>
        </w:tc>
        <w:tc>
          <w:tcPr>
            <w:tcW w:w="3190" w:type="dxa"/>
          </w:tcPr>
          <w:p w:rsidR="00182D2F" w:rsidRDefault="003B04BA" w:rsidP="000B5C48">
            <w:pPr>
              <w:autoSpaceDE w:val="0"/>
              <w:autoSpaceDN w:val="0"/>
              <w:adjustRightInd w:val="0"/>
              <w:jc w:val="both"/>
              <w:textAlignment w:val="center"/>
              <w:rPr>
                <w:rFonts w:ascii="Times New Roman" w:eastAsia="Times New Roman" w:hAnsi="Times New Roman" w:cs="Times New Roman"/>
                <w:bCs/>
                <w:color w:val="000000"/>
                <w:sz w:val="24"/>
                <w:szCs w:val="24"/>
              </w:rPr>
            </w:pPr>
            <w:r w:rsidRPr="003B04BA">
              <w:rPr>
                <w:rFonts w:ascii="Times New Roman" w:eastAsia="Times New Roman" w:hAnsi="Times New Roman" w:cs="Times New Roman"/>
                <w:bCs/>
                <w:i/>
                <w:iCs/>
                <w:color w:val="000000"/>
                <w:sz w:val="24"/>
                <w:szCs w:val="24"/>
              </w:rPr>
              <w:t>Ученик умеет</w:t>
            </w:r>
            <w:r w:rsidRPr="003B04BA">
              <w:rPr>
                <w:rFonts w:ascii="Times New Roman" w:eastAsia="Times New Roman" w:hAnsi="Times New Roman" w:cs="Times New Roman"/>
                <w:bCs/>
                <w:color w:val="000000"/>
                <w:sz w:val="24"/>
                <w:szCs w:val="24"/>
              </w:rPr>
              <w:t xml:space="preserve"> выбирать действия в соответ</w:t>
            </w:r>
            <w:r w:rsidRPr="003B04BA">
              <w:rPr>
                <w:rFonts w:ascii="Times New Roman" w:eastAsia="Times New Roman" w:hAnsi="Times New Roman" w:cs="Times New Roman"/>
                <w:bCs/>
                <w:color w:val="000000"/>
                <w:sz w:val="24"/>
                <w:szCs w:val="24"/>
              </w:rPr>
              <w:softHyphen/>
              <w:t>ствии с поставленной задачей</w:t>
            </w:r>
            <w:r w:rsidRPr="003B04BA">
              <w:rPr>
                <w:rFonts w:ascii="Times New Roman" w:eastAsia="Times New Roman" w:hAnsi="Times New Roman" w:cs="Times New Roman"/>
                <w:bCs/>
                <w:i/>
                <w:iCs/>
                <w:color w:val="000000"/>
                <w:sz w:val="24"/>
                <w:szCs w:val="24"/>
              </w:rPr>
              <w:t xml:space="preserve"> и условиями ее реализации</w:t>
            </w:r>
          </w:p>
        </w:tc>
      </w:tr>
      <w:tr w:rsidR="00182D2F" w:rsidTr="00182D2F">
        <w:tc>
          <w:tcPr>
            <w:tcW w:w="3190" w:type="dxa"/>
          </w:tcPr>
          <w:p w:rsidR="00182D2F" w:rsidRDefault="00182D2F" w:rsidP="000B5C48">
            <w:pPr>
              <w:autoSpaceDE w:val="0"/>
              <w:autoSpaceDN w:val="0"/>
              <w:adjustRightInd w:val="0"/>
              <w:jc w:val="both"/>
              <w:textAlignment w:val="center"/>
              <w:rPr>
                <w:rFonts w:ascii="Times New Roman" w:eastAsia="Times New Roman" w:hAnsi="Times New Roman" w:cs="Times New Roman"/>
                <w:bCs/>
                <w:color w:val="000000"/>
                <w:sz w:val="24"/>
                <w:szCs w:val="24"/>
              </w:rPr>
            </w:pPr>
            <w:r w:rsidRPr="00182D2F">
              <w:rPr>
                <w:rFonts w:ascii="Times New Roman" w:eastAsia="Times New Roman" w:hAnsi="Times New Roman" w:cs="Times New Roman"/>
                <w:bCs/>
                <w:color w:val="000000"/>
                <w:sz w:val="24"/>
                <w:szCs w:val="24"/>
              </w:rPr>
              <w:t>Ситуационная мобильность</w:t>
            </w:r>
          </w:p>
        </w:tc>
        <w:tc>
          <w:tcPr>
            <w:tcW w:w="3190" w:type="dxa"/>
          </w:tcPr>
          <w:p w:rsidR="00182D2F" w:rsidRDefault="00673E36" w:rsidP="000B5C48">
            <w:pPr>
              <w:autoSpaceDE w:val="0"/>
              <w:autoSpaceDN w:val="0"/>
              <w:adjustRightInd w:val="0"/>
              <w:jc w:val="both"/>
              <w:textAlignment w:val="center"/>
              <w:rPr>
                <w:rFonts w:ascii="Times New Roman" w:eastAsia="Times New Roman" w:hAnsi="Times New Roman" w:cs="Times New Roman"/>
                <w:bCs/>
                <w:color w:val="000000"/>
                <w:sz w:val="24"/>
                <w:szCs w:val="24"/>
              </w:rPr>
            </w:pPr>
            <w:r w:rsidRPr="00673E36">
              <w:rPr>
                <w:rFonts w:ascii="Times New Roman" w:eastAsia="Times New Roman" w:hAnsi="Times New Roman" w:cs="Times New Roman"/>
                <w:bCs/>
                <w:color w:val="000000"/>
                <w:sz w:val="24"/>
                <w:szCs w:val="24"/>
              </w:rPr>
              <w:t>Ребенок</w:t>
            </w:r>
            <w:r w:rsidRPr="00673E36">
              <w:rPr>
                <w:rFonts w:ascii="Times New Roman" w:eastAsia="Times New Roman" w:hAnsi="Times New Roman" w:cs="Times New Roman"/>
                <w:bCs/>
                <w:i/>
                <w:iCs/>
                <w:color w:val="000000"/>
                <w:sz w:val="24"/>
                <w:szCs w:val="24"/>
              </w:rPr>
              <w:t xml:space="preserve"> владеет разными формами и видами игры,</w:t>
            </w:r>
            <w:r w:rsidRPr="00673E36">
              <w:rPr>
                <w:rFonts w:ascii="Times New Roman" w:eastAsia="Times New Roman" w:hAnsi="Times New Roman" w:cs="Times New Roman"/>
                <w:bCs/>
                <w:color w:val="000000"/>
                <w:sz w:val="24"/>
                <w:szCs w:val="24"/>
              </w:rPr>
              <w:t xml:space="preserve"> различает условную и реальную ситуации, умеет подчиняться разным правилам и социальным нормам</w:t>
            </w:r>
          </w:p>
        </w:tc>
        <w:tc>
          <w:tcPr>
            <w:tcW w:w="3190" w:type="dxa"/>
          </w:tcPr>
          <w:p w:rsidR="00182D2F" w:rsidRDefault="003B04BA" w:rsidP="000B5C48">
            <w:pPr>
              <w:autoSpaceDE w:val="0"/>
              <w:autoSpaceDN w:val="0"/>
              <w:adjustRightInd w:val="0"/>
              <w:jc w:val="both"/>
              <w:textAlignment w:val="center"/>
              <w:rPr>
                <w:rFonts w:ascii="Times New Roman" w:eastAsia="Times New Roman" w:hAnsi="Times New Roman" w:cs="Times New Roman"/>
                <w:bCs/>
                <w:color w:val="000000"/>
                <w:sz w:val="24"/>
                <w:szCs w:val="24"/>
              </w:rPr>
            </w:pPr>
            <w:r w:rsidRPr="003B04BA">
              <w:rPr>
                <w:rFonts w:ascii="Times New Roman" w:eastAsia="Times New Roman" w:hAnsi="Times New Roman" w:cs="Times New Roman"/>
                <w:bCs/>
                <w:i/>
                <w:iCs/>
                <w:color w:val="000000"/>
                <w:sz w:val="24"/>
                <w:szCs w:val="24"/>
              </w:rPr>
              <w:t>Ученик</w:t>
            </w:r>
            <w:r w:rsidRPr="003B04BA">
              <w:rPr>
                <w:rFonts w:ascii="Times New Roman" w:eastAsia="Times New Roman" w:hAnsi="Times New Roman" w:cs="Times New Roman"/>
                <w:bCs/>
                <w:color w:val="000000"/>
                <w:sz w:val="24"/>
                <w:szCs w:val="24"/>
              </w:rPr>
              <w:t xml:space="preserve"> способен определять последователь</w:t>
            </w:r>
            <w:r w:rsidRPr="003B04BA">
              <w:rPr>
                <w:rFonts w:ascii="Times New Roman" w:eastAsia="Times New Roman" w:hAnsi="Times New Roman" w:cs="Times New Roman"/>
                <w:bCs/>
                <w:color w:val="000000"/>
                <w:sz w:val="24"/>
                <w:szCs w:val="24"/>
              </w:rPr>
              <w:softHyphen/>
              <w:t>ность</w:t>
            </w:r>
            <w:r w:rsidRPr="003B04BA">
              <w:rPr>
                <w:rFonts w:ascii="Times New Roman" w:eastAsia="Times New Roman" w:hAnsi="Times New Roman" w:cs="Times New Roman"/>
                <w:bCs/>
                <w:i/>
                <w:iCs/>
                <w:color w:val="000000"/>
                <w:sz w:val="24"/>
                <w:szCs w:val="24"/>
              </w:rPr>
              <w:t xml:space="preserve"> промежуточных целей и соответствующих им</w:t>
            </w:r>
            <w:r w:rsidRPr="003B04BA">
              <w:rPr>
                <w:rFonts w:ascii="Times New Roman" w:eastAsia="Times New Roman" w:hAnsi="Times New Roman" w:cs="Times New Roman"/>
                <w:bCs/>
                <w:color w:val="000000"/>
                <w:sz w:val="24"/>
                <w:szCs w:val="24"/>
              </w:rPr>
              <w:t xml:space="preserve"> действий с учетом конечного результата</w:t>
            </w:r>
          </w:p>
        </w:tc>
      </w:tr>
      <w:tr w:rsidR="00182D2F" w:rsidTr="00182D2F">
        <w:tc>
          <w:tcPr>
            <w:tcW w:w="3190" w:type="dxa"/>
          </w:tcPr>
          <w:p w:rsidR="00182D2F" w:rsidRDefault="00182D2F" w:rsidP="000B5C48">
            <w:pPr>
              <w:autoSpaceDE w:val="0"/>
              <w:autoSpaceDN w:val="0"/>
              <w:adjustRightInd w:val="0"/>
              <w:jc w:val="both"/>
              <w:textAlignment w:val="center"/>
              <w:rPr>
                <w:rFonts w:ascii="Times New Roman" w:eastAsia="Times New Roman" w:hAnsi="Times New Roman" w:cs="Times New Roman"/>
                <w:bCs/>
                <w:color w:val="000000"/>
                <w:sz w:val="24"/>
                <w:szCs w:val="24"/>
              </w:rPr>
            </w:pPr>
            <w:r w:rsidRPr="00182D2F">
              <w:rPr>
                <w:rFonts w:ascii="Times New Roman" w:eastAsia="Times New Roman" w:hAnsi="Times New Roman" w:cs="Times New Roman"/>
                <w:bCs/>
                <w:color w:val="000000"/>
                <w:sz w:val="24"/>
                <w:szCs w:val="24"/>
              </w:rPr>
              <w:t>Владение устной и письменной речью</w:t>
            </w:r>
          </w:p>
        </w:tc>
        <w:tc>
          <w:tcPr>
            <w:tcW w:w="3190" w:type="dxa"/>
          </w:tcPr>
          <w:p w:rsidR="00182D2F" w:rsidRDefault="00673E36" w:rsidP="000B5C48">
            <w:pPr>
              <w:autoSpaceDE w:val="0"/>
              <w:autoSpaceDN w:val="0"/>
              <w:adjustRightInd w:val="0"/>
              <w:jc w:val="both"/>
              <w:textAlignment w:val="center"/>
              <w:rPr>
                <w:rFonts w:ascii="Times New Roman" w:eastAsia="Times New Roman" w:hAnsi="Times New Roman" w:cs="Times New Roman"/>
                <w:bCs/>
                <w:color w:val="000000"/>
                <w:sz w:val="24"/>
                <w:szCs w:val="24"/>
              </w:rPr>
            </w:pPr>
            <w:r w:rsidRPr="00673E36">
              <w:rPr>
                <w:rFonts w:ascii="Times New Roman" w:eastAsia="Times New Roman" w:hAnsi="Times New Roman" w:cs="Times New Roman"/>
                <w:bCs/>
                <w:color w:val="000000"/>
                <w:sz w:val="24"/>
                <w:szCs w:val="24"/>
              </w:rPr>
              <w:t>Ребенок достаточно хорошо</w:t>
            </w:r>
            <w:r w:rsidRPr="00673E36">
              <w:rPr>
                <w:rFonts w:ascii="Times New Roman" w:eastAsia="Times New Roman" w:hAnsi="Times New Roman" w:cs="Times New Roman"/>
                <w:bCs/>
                <w:i/>
                <w:iCs/>
                <w:color w:val="000000"/>
                <w:sz w:val="24"/>
                <w:szCs w:val="24"/>
              </w:rPr>
              <w:t xml:space="preserve"> владеет устной речью</w:t>
            </w:r>
          </w:p>
        </w:tc>
        <w:tc>
          <w:tcPr>
            <w:tcW w:w="3190" w:type="dxa"/>
          </w:tcPr>
          <w:p w:rsidR="00182D2F" w:rsidRDefault="003B04BA" w:rsidP="000B5C48">
            <w:pPr>
              <w:autoSpaceDE w:val="0"/>
              <w:autoSpaceDN w:val="0"/>
              <w:adjustRightInd w:val="0"/>
              <w:jc w:val="both"/>
              <w:textAlignment w:val="center"/>
              <w:rPr>
                <w:rFonts w:ascii="Times New Roman" w:eastAsia="Times New Roman" w:hAnsi="Times New Roman" w:cs="Times New Roman"/>
                <w:bCs/>
                <w:color w:val="000000"/>
                <w:sz w:val="24"/>
                <w:szCs w:val="24"/>
              </w:rPr>
            </w:pPr>
            <w:r w:rsidRPr="003B04BA">
              <w:rPr>
                <w:rFonts w:ascii="Times New Roman" w:eastAsia="Times New Roman" w:hAnsi="Times New Roman" w:cs="Times New Roman"/>
                <w:bCs/>
                <w:i/>
                <w:iCs/>
                <w:color w:val="000000"/>
                <w:sz w:val="24"/>
                <w:szCs w:val="24"/>
              </w:rPr>
              <w:t>Ученик самостоятельно</w:t>
            </w:r>
            <w:r w:rsidRPr="003B04BA">
              <w:rPr>
                <w:rFonts w:ascii="Times New Roman" w:eastAsia="Times New Roman" w:hAnsi="Times New Roman" w:cs="Times New Roman"/>
                <w:bCs/>
                <w:color w:val="000000"/>
                <w:sz w:val="24"/>
                <w:szCs w:val="24"/>
              </w:rPr>
              <w:t xml:space="preserve"> формулирует собствен</w:t>
            </w:r>
            <w:r w:rsidRPr="003B04BA">
              <w:rPr>
                <w:rFonts w:ascii="Times New Roman" w:eastAsia="Times New Roman" w:hAnsi="Times New Roman" w:cs="Times New Roman"/>
                <w:bCs/>
                <w:color w:val="000000"/>
                <w:sz w:val="24"/>
                <w:szCs w:val="24"/>
              </w:rPr>
              <w:softHyphen/>
              <w:t>ное мнение и позицию</w:t>
            </w:r>
          </w:p>
        </w:tc>
      </w:tr>
      <w:tr w:rsidR="00673E36" w:rsidTr="00182D2F">
        <w:tc>
          <w:tcPr>
            <w:tcW w:w="3190" w:type="dxa"/>
          </w:tcPr>
          <w:p w:rsidR="00673E36" w:rsidRPr="00182D2F" w:rsidRDefault="00673E36" w:rsidP="000B5C48">
            <w:pPr>
              <w:autoSpaceDE w:val="0"/>
              <w:autoSpaceDN w:val="0"/>
              <w:adjustRightInd w:val="0"/>
              <w:jc w:val="both"/>
              <w:textAlignment w:val="center"/>
              <w:rPr>
                <w:rFonts w:ascii="Times New Roman" w:eastAsia="Times New Roman" w:hAnsi="Times New Roman" w:cs="Times New Roman"/>
                <w:bCs/>
                <w:color w:val="000000"/>
                <w:sz w:val="24"/>
                <w:szCs w:val="24"/>
              </w:rPr>
            </w:pPr>
          </w:p>
        </w:tc>
        <w:tc>
          <w:tcPr>
            <w:tcW w:w="3190" w:type="dxa"/>
          </w:tcPr>
          <w:p w:rsidR="00673E36" w:rsidRPr="00673E36" w:rsidRDefault="00673E36" w:rsidP="000B5C48">
            <w:pPr>
              <w:autoSpaceDE w:val="0"/>
              <w:autoSpaceDN w:val="0"/>
              <w:adjustRightInd w:val="0"/>
              <w:jc w:val="both"/>
              <w:textAlignment w:val="center"/>
              <w:rPr>
                <w:rFonts w:ascii="Times New Roman" w:eastAsia="Times New Roman" w:hAnsi="Times New Roman" w:cs="Times New Roman"/>
                <w:bCs/>
                <w:color w:val="000000"/>
                <w:sz w:val="24"/>
                <w:szCs w:val="24"/>
              </w:rPr>
            </w:pPr>
            <w:r w:rsidRPr="00673E36">
              <w:rPr>
                <w:rFonts w:ascii="Times New Roman" w:eastAsia="Times New Roman" w:hAnsi="Times New Roman" w:cs="Times New Roman"/>
                <w:bCs/>
                <w:color w:val="000000"/>
                <w:sz w:val="24"/>
                <w:szCs w:val="24"/>
              </w:rPr>
              <w:t>Ребенок</w:t>
            </w:r>
            <w:r w:rsidRPr="00673E36">
              <w:rPr>
                <w:rFonts w:ascii="Times New Roman" w:eastAsia="Times New Roman" w:hAnsi="Times New Roman" w:cs="Times New Roman"/>
                <w:bCs/>
                <w:i/>
                <w:iCs/>
                <w:color w:val="000000"/>
                <w:sz w:val="24"/>
                <w:szCs w:val="24"/>
              </w:rPr>
              <w:t xml:space="preserve"> способен выражать свои мысли и желания,</w:t>
            </w:r>
            <w:r w:rsidRPr="00673E36">
              <w:rPr>
                <w:rFonts w:ascii="Times New Roman" w:eastAsia="Times New Roman" w:hAnsi="Times New Roman" w:cs="Times New Roman"/>
                <w:bCs/>
                <w:color w:val="000000"/>
                <w:sz w:val="24"/>
                <w:szCs w:val="24"/>
              </w:rPr>
              <w:t xml:space="preserve"> может использовать речь для выраже</w:t>
            </w:r>
            <w:r w:rsidRPr="00673E36">
              <w:rPr>
                <w:rFonts w:ascii="Times New Roman" w:eastAsia="Times New Roman" w:hAnsi="Times New Roman" w:cs="Times New Roman"/>
                <w:bCs/>
                <w:color w:val="000000"/>
                <w:sz w:val="24"/>
                <w:szCs w:val="24"/>
              </w:rPr>
              <w:softHyphen/>
              <w:t>ния своих мыслей, чувств и желаний, построения речевого высказывания</w:t>
            </w:r>
            <w:r w:rsidRPr="00673E36">
              <w:rPr>
                <w:rFonts w:ascii="Times New Roman" w:eastAsia="Times New Roman" w:hAnsi="Times New Roman" w:cs="Times New Roman"/>
                <w:bCs/>
                <w:i/>
                <w:iCs/>
                <w:color w:val="000000"/>
                <w:sz w:val="24"/>
                <w:szCs w:val="24"/>
              </w:rPr>
              <w:t xml:space="preserve"> в ситуации общения</w:t>
            </w:r>
          </w:p>
        </w:tc>
        <w:tc>
          <w:tcPr>
            <w:tcW w:w="3190" w:type="dxa"/>
          </w:tcPr>
          <w:p w:rsidR="00673E36" w:rsidRDefault="003B04BA" w:rsidP="000B5C48">
            <w:pPr>
              <w:autoSpaceDE w:val="0"/>
              <w:autoSpaceDN w:val="0"/>
              <w:adjustRightInd w:val="0"/>
              <w:jc w:val="both"/>
              <w:textAlignment w:val="center"/>
              <w:rPr>
                <w:rFonts w:ascii="Times New Roman" w:eastAsia="Times New Roman" w:hAnsi="Times New Roman" w:cs="Times New Roman"/>
                <w:bCs/>
                <w:color w:val="000000"/>
                <w:sz w:val="24"/>
                <w:szCs w:val="24"/>
              </w:rPr>
            </w:pPr>
            <w:r w:rsidRPr="003B04BA">
              <w:rPr>
                <w:rFonts w:ascii="Times New Roman" w:eastAsia="Times New Roman" w:hAnsi="Times New Roman" w:cs="Times New Roman"/>
                <w:bCs/>
                <w:color w:val="000000"/>
                <w:sz w:val="24"/>
                <w:szCs w:val="24"/>
              </w:rPr>
              <w:t>Ученик</w:t>
            </w:r>
            <w:r w:rsidRPr="003B04BA">
              <w:rPr>
                <w:rFonts w:ascii="Times New Roman" w:eastAsia="Times New Roman" w:hAnsi="Times New Roman" w:cs="Times New Roman"/>
                <w:bCs/>
                <w:i/>
                <w:iCs/>
                <w:color w:val="000000"/>
                <w:sz w:val="24"/>
                <w:szCs w:val="24"/>
              </w:rPr>
              <w:t xml:space="preserve"> проявляет активность во взаимодей</w:t>
            </w:r>
            <w:r w:rsidRPr="003B04BA">
              <w:rPr>
                <w:rFonts w:ascii="Times New Roman" w:eastAsia="Times New Roman" w:hAnsi="Times New Roman" w:cs="Times New Roman"/>
                <w:bCs/>
                <w:i/>
                <w:iCs/>
                <w:color w:val="000000"/>
                <w:sz w:val="24"/>
                <w:szCs w:val="24"/>
              </w:rPr>
              <w:softHyphen/>
              <w:t>ствии</w:t>
            </w:r>
            <w:r w:rsidRPr="003B04BA">
              <w:rPr>
                <w:rFonts w:ascii="Times New Roman" w:eastAsia="Times New Roman" w:hAnsi="Times New Roman" w:cs="Times New Roman"/>
                <w:bCs/>
                <w:color w:val="000000"/>
                <w:sz w:val="24"/>
                <w:szCs w:val="24"/>
              </w:rPr>
              <w:t xml:space="preserve"> для решения коммуникативных и позна</w:t>
            </w:r>
            <w:r w:rsidRPr="003B04BA">
              <w:rPr>
                <w:rFonts w:ascii="Times New Roman" w:eastAsia="Times New Roman" w:hAnsi="Times New Roman" w:cs="Times New Roman"/>
                <w:bCs/>
                <w:color w:val="000000"/>
                <w:sz w:val="24"/>
                <w:szCs w:val="24"/>
              </w:rPr>
              <w:softHyphen/>
              <w:t>вательных задач</w:t>
            </w:r>
          </w:p>
        </w:tc>
      </w:tr>
      <w:tr w:rsidR="00182D2F" w:rsidTr="00182D2F">
        <w:tc>
          <w:tcPr>
            <w:tcW w:w="3190" w:type="dxa"/>
          </w:tcPr>
          <w:p w:rsidR="00182D2F" w:rsidRDefault="00182D2F" w:rsidP="000B5C48">
            <w:pPr>
              <w:autoSpaceDE w:val="0"/>
              <w:autoSpaceDN w:val="0"/>
              <w:adjustRightInd w:val="0"/>
              <w:jc w:val="both"/>
              <w:textAlignment w:val="center"/>
              <w:rPr>
                <w:rFonts w:ascii="Times New Roman" w:eastAsia="Times New Roman" w:hAnsi="Times New Roman" w:cs="Times New Roman"/>
                <w:bCs/>
                <w:color w:val="000000"/>
                <w:sz w:val="24"/>
                <w:szCs w:val="24"/>
              </w:rPr>
            </w:pPr>
            <w:r w:rsidRPr="00182D2F">
              <w:rPr>
                <w:rFonts w:ascii="Times New Roman" w:eastAsia="Times New Roman" w:hAnsi="Times New Roman" w:cs="Times New Roman"/>
                <w:bCs/>
                <w:color w:val="000000"/>
                <w:sz w:val="24"/>
                <w:szCs w:val="24"/>
              </w:rPr>
              <w:t>Языковая компетент</w:t>
            </w:r>
            <w:r w:rsidRPr="00182D2F">
              <w:rPr>
                <w:rFonts w:ascii="Times New Roman" w:eastAsia="Times New Roman" w:hAnsi="Times New Roman" w:cs="Times New Roman"/>
                <w:bCs/>
                <w:color w:val="000000"/>
                <w:sz w:val="24"/>
                <w:szCs w:val="24"/>
              </w:rPr>
              <w:softHyphen/>
              <w:t>ность</w:t>
            </w:r>
          </w:p>
        </w:tc>
        <w:tc>
          <w:tcPr>
            <w:tcW w:w="3190" w:type="dxa"/>
          </w:tcPr>
          <w:p w:rsidR="00182D2F" w:rsidRDefault="00673E36" w:rsidP="000B5C48">
            <w:pPr>
              <w:autoSpaceDE w:val="0"/>
              <w:autoSpaceDN w:val="0"/>
              <w:adjustRightInd w:val="0"/>
              <w:jc w:val="both"/>
              <w:textAlignment w:val="center"/>
              <w:rPr>
                <w:rFonts w:ascii="Times New Roman" w:eastAsia="Times New Roman" w:hAnsi="Times New Roman" w:cs="Times New Roman"/>
                <w:bCs/>
                <w:color w:val="000000"/>
                <w:sz w:val="24"/>
                <w:szCs w:val="24"/>
              </w:rPr>
            </w:pPr>
            <w:r w:rsidRPr="00673E36">
              <w:rPr>
                <w:rFonts w:ascii="Times New Roman" w:eastAsia="Times New Roman" w:hAnsi="Times New Roman" w:cs="Times New Roman"/>
                <w:bCs/>
                <w:color w:val="000000"/>
                <w:sz w:val="24"/>
                <w:szCs w:val="24"/>
              </w:rPr>
              <w:t>Ребенок может выделять звуки в словах, у ребенка складываются</w:t>
            </w:r>
            <w:r w:rsidRPr="00673E36">
              <w:rPr>
                <w:rFonts w:ascii="Times New Roman" w:eastAsia="Times New Roman" w:hAnsi="Times New Roman" w:cs="Times New Roman"/>
                <w:bCs/>
                <w:i/>
                <w:iCs/>
                <w:color w:val="000000"/>
                <w:sz w:val="24"/>
                <w:szCs w:val="24"/>
              </w:rPr>
              <w:t xml:space="preserve"> предпосылки грамот</w:t>
            </w:r>
            <w:r w:rsidRPr="00673E36">
              <w:rPr>
                <w:rFonts w:ascii="Times New Roman" w:eastAsia="Times New Roman" w:hAnsi="Times New Roman" w:cs="Times New Roman"/>
                <w:bCs/>
                <w:i/>
                <w:iCs/>
                <w:color w:val="000000"/>
                <w:sz w:val="24"/>
                <w:szCs w:val="24"/>
              </w:rPr>
              <w:softHyphen/>
              <w:t>ности</w:t>
            </w:r>
          </w:p>
        </w:tc>
        <w:tc>
          <w:tcPr>
            <w:tcW w:w="3190" w:type="dxa"/>
          </w:tcPr>
          <w:p w:rsidR="00182D2F" w:rsidRDefault="003B04BA" w:rsidP="000B5C48">
            <w:pPr>
              <w:autoSpaceDE w:val="0"/>
              <w:autoSpaceDN w:val="0"/>
              <w:adjustRightInd w:val="0"/>
              <w:jc w:val="both"/>
              <w:textAlignment w:val="center"/>
              <w:rPr>
                <w:rFonts w:ascii="Times New Roman" w:eastAsia="Times New Roman" w:hAnsi="Times New Roman" w:cs="Times New Roman"/>
                <w:bCs/>
                <w:color w:val="000000"/>
                <w:sz w:val="24"/>
                <w:szCs w:val="24"/>
              </w:rPr>
            </w:pPr>
            <w:r w:rsidRPr="003B04BA">
              <w:rPr>
                <w:rFonts w:ascii="Times New Roman" w:eastAsia="Times New Roman" w:hAnsi="Times New Roman" w:cs="Times New Roman"/>
                <w:bCs/>
                <w:color w:val="000000"/>
                <w:sz w:val="24"/>
                <w:szCs w:val="24"/>
              </w:rPr>
              <w:t>Ученик способен вести устный и письменный диалог в соответствии с</w:t>
            </w:r>
            <w:r w:rsidRPr="003B04BA">
              <w:rPr>
                <w:rFonts w:ascii="Times New Roman" w:eastAsia="Times New Roman" w:hAnsi="Times New Roman" w:cs="Times New Roman"/>
                <w:bCs/>
                <w:i/>
                <w:iCs/>
                <w:color w:val="000000"/>
                <w:sz w:val="24"/>
                <w:szCs w:val="24"/>
              </w:rPr>
              <w:t xml:space="preserve"> грамматическими и синтаксическими нормами родного языка</w:t>
            </w:r>
          </w:p>
        </w:tc>
      </w:tr>
      <w:tr w:rsidR="00182D2F" w:rsidTr="00182D2F">
        <w:tc>
          <w:tcPr>
            <w:tcW w:w="3190" w:type="dxa"/>
          </w:tcPr>
          <w:p w:rsidR="00182D2F" w:rsidRDefault="00182D2F" w:rsidP="000B5C48">
            <w:pPr>
              <w:autoSpaceDE w:val="0"/>
              <w:autoSpaceDN w:val="0"/>
              <w:adjustRightInd w:val="0"/>
              <w:jc w:val="both"/>
              <w:textAlignment w:val="center"/>
              <w:rPr>
                <w:rFonts w:ascii="Times New Roman" w:eastAsia="Times New Roman" w:hAnsi="Times New Roman" w:cs="Times New Roman"/>
                <w:bCs/>
                <w:color w:val="000000"/>
                <w:sz w:val="24"/>
                <w:szCs w:val="24"/>
              </w:rPr>
            </w:pPr>
            <w:r w:rsidRPr="00182D2F">
              <w:rPr>
                <w:rFonts w:ascii="Times New Roman" w:eastAsia="Times New Roman" w:hAnsi="Times New Roman" w:cs="Times New Roman"/>
                <w:bCs/>
                <w:color w:val="000000"/>
                <w:sz w:val="24"/>
                <w:szCs w:val="24"/>
              </w:rPr>
              <w:t>Физическая выносли</w:t>
            </w:r>
            <w:r w:rsidRPr="00182D2F">
              <w:rPr>
                <w:rFonts w:ascii="Times New Roman" w:eastAsia="Times New Roman" w:hAnsi="Times New Roman" w:cs="Times New Roman"/>
                <w:bCs/>
                <w:color w:val="000000"/>
                <w:sz w:val="24"/>
                <w:szCs w:val="24"/>
              </w:rPr>
              <w:softHyphen/>
              <w:t>вость</w:t>
            </w:r>
          </w:p>
        </w:tc>
        <w:tc>
          <w:tcPr>
            <w:tcW w:w="3190" w:type="dxa"/>
          </w:tcPr>
          <w:p w:rsidR="00182D2F" w:rsidRDefault="00673E36" w:rsidP="000B5C48">
            <w:pPr>
              <w:autoSpaceDE w:val="0"/>
              <w:autoSpaceDN w:val="0"/>
              <w:adjustRightInd w:val="0"/>
              <w:jc w:val="both"/>
              <w:textAlignment w:val="center"/>
              <w:rPr>
                <w:rFonts w:ascii="Times New Roman" w:eastAsia="Times New Roman" w:hAnsi="Times New Roman" w:cs="Times New Roman"/>
                <w:bCs/>
                <w:color w:val="000000"/>
                <w:sz w:val="24"/>
                <w:szCs w:val="24"/>
              </w:rPr>
            </w:pPr>
            <w:r w:rsidRPr="00673E36">
              <w:rPr>
                <w:rFonts w:ascii="Times New Roman" w:eastAsia="Times New Roman" w:hAnsi="Times New Roman" w:cs="Times New Roman"/>
                <w:bCs/>
                <w:i/>
                <w:iCs/>
                <w:color w:val="000000"/>
                <w:sz w:val="24"/>
                <w:szCs w:val="24"/>
              </w:rPr>
              <w:t>У ребенка развита крупная и мелкая моторика; он</w:t>
            </w:r>
            <w:r w:rsidRPr="00673E36">
              <w:rPr>
                <w:rFonts w:ascii="Times New Roman" w:eastAsia="Times New Roman" w:hAnsi="Times New Roman" w:cs="Times New Roman"/>
                <w:bCs/>
                <w:color w:val="000000"/>
                <w:sz w:val="24"/>
                <w:szCs w:val="24"/>
              </w:rPr>
              <w:t xml:space="preserve"> подвижен, вынослив, владеет основными </w:t>
            </w:r>
            <w:r w:rsidRPr="00673E36">
              <w:rPr>
                <w:rFonts w:ascii="Times New Roman" w:eastAsia="Times New Roman" w:hAnsi="Times New Roman" w:cs="Times New Roman"/>
                <w:bCs/>
                <w:color w:val="000000"/>
                <w:sz w:val="24"/>
                <w:szCs w:val="24"/>
              </w:rPr>
              <w:lastRenderedPageBreak/>
              <w:t>пространственными движениями</w:t>
            </w:r>
          </w:p>
        </w:tc>
        <w:tc>
          <w:tcPr>
            <w:tcW w:w="3190" w:type="dxa"/>
          </w:tcPr>
          <w:p w:rsidR="00182D2F" w:rsidRDefault="003B04BA" w:rsidP="000B5C48">
            <w:pPr>
              <w:autoSpaceDE w:val="0"/>
              <w:autoSpaceDN w:val="0"/>
              <w:adjustRightInd w:val="0"/>
              <w:jc w:val="both"/>
              <w:textAlignment w:val="center"/>
              <w:rPr>
                <w:rFonts w:ascii="Times New Roman" w:eastAsia="Times New Roman" w:hAnsi="Times New Roman" w:cs="Times New Roman"/>
                <w:bCs/>
                <w:color w:val="000000"/>
                <w:sz w:val="24"/>
                <w:szCs w:val="24"/>
              </w:rPr>
            </w:pPr>
            <w:r w:rsidRPr="003B04BA">
              <w:rPr>
                <w:rFonts w:ascii="Times New Roman" w:eastAsia="Times New Roman" w:hAnsi="Times New Roman" w:cs="Times New Roman"/>
                <w:bCs/>
                <w:i/>
                <w:iCs/>
                <w:color w:val="000000"/>
                <w:sz w:val="24"/>
                <w:szCs w:val="24"/>
              </w:rPr>
              <w:lastRenderedPageBreak/>
              <w:t>В процессе обучения ученик приобрел жизнен</w:t>
            </w:r>
            <w:r w:rsidRPr="003B04BA">
              <w:rPr>
                <w:rFonts w:ascii="Times New Roman" w:eastAsia="Times New Roman" w:hAnsi="Times New Roman" w:cs="Times New Roman"/>
                <w:bCs/>
                <w:i/>
                <w:iCs/>
                <w:color w:val="000000"/>
                <w:sz w:val="24"/>
                <w:szCs w:val="24"/>
              </w:rPr>
              <w:softHyphen/>
              <w:t>но</w:t>
            </w:r>
            <w:r w:rsidRPr="003B04BA">
              <w:rPr>
                <w:rFonts w:ascii="Times New Roman" w:eastAsia="Times New Roman" w:hAnsi="Times New Roman" w:cs="Times New Roman"/>
                <w:bCs/>
                <w:color w:val="000000"/>
                <w:sz w:val="24"/>
                <w:szCs w:val="24"/>
              </w:rPr>
              <w:t xml:space="preserve"> важные двигательные навыки и умения, необходимые для </w:t>
            </w:r>
            <w:r w:rsidRPr="003B04BA">
              <w:rPr>
                <w:rFonts w:ascii="Times New Roman" w:eastAsia="Times New Roman" w:hAnsi="Times New Roman" w:cs="Times New Roman"/>
                <w:bCs/>
                <w:color w:val="000000"/>
                <w:sz w:val="24"/>
                <w:szCs w:val="24"/>
              </w:rPr>
              <w:lastRenderedPageBreak/>
              <w:t>жизнедеятельности</w:t>
            </w:r>
            <w:r w:rsidRPr="003B04BA">
              <w:rPr>
                <w:rFonts w:ascii="Times New Roman" w:eastAsia="Times New Roman" w:hAnsi="Times New Roman" w:cs="Times New Roman"/>
                <w:bCs/>
                <w:i/>
                <w:iCs/>
                <w:color w:val="000000"/>
                <w:sz w:val="24"/>
                <w:szCs w:val="24"/>
              </w:rPr>
              <w:t xml:space="preserve"> каждого человека</w:t>
            </w:r>
          </w:p>
        </w:tc>
      </w:tr>
    </w:tbl>
    <w:p w:rsidR="00182D2F" w:rsidRPr="00182D2F" w:rsidRDefault="00182D2F" w:rsidP="000B5C48">
      <w:pPr>
        <w:autoSpaceDE w:val="0"/>
        <w:autoSpaceDN w:val="0"/>
        <w:adjustRightInd w:val="0"/>
        <w:spacing w:after="0" w:line="240" w:lineRule="auto"/>
        <w:ind w:firstLine="454"/>
        <w:jc w:val="both"/>
        <w:textAlignment w:val="center"/>
        <w:rPr>
          <w:rFonts w:ascii="Times New Roman" w:eastAsia="Times New Roman" w:hAnsi="Times New Roman" w:cs="Times New Roman"/>
          <w:bCs/>
          <w:color w:val="000000"/>
          <w:sz w:val="24"/>
          <w:szCs w:val="24"/>
        </w:rPr>
      </w:pPr>
    </w:p>
    <w:p w:rsidR="00EC6B7A" w:rsidRPr="002164A1" w:rsidRDefault="00EC6B7A" w:rsidP="000B5C48">
      <w:pPr>
        <w:autoSpaceDE w:val="0"/>
        <w:autoSpaceDN w:val="0"/>
        <w:adjustRightInd w:val="0"/>
        <w:spacing w:line="240" w:lineRule="auto"/>
        <w:rPr>
          <w:rFonts w:ascii="Times New Roman" w:hAnsi="Times New Roman" w:cs="Times New Roman"/>
          <w:bCs/>
          <w:i/>
          <w:sz w:val="24"/>
          <w:szCs w:val="24"/>
        </w:rPr>
      </w:pPr>
      <w:r w:rsidRPr="002164A1">
        <w:rPr>
          <w:rFonts w:ascii="Times New Roman" w:hAnsi="Times New Roman" w:cs="Times New Roman"/>
          <w:b/>
          <w:bCs/>
          <w:i/>
          <w:sz w:val="24"/>
          <w:szCs w:val="24"/>
        </w:rPr>
        <w:t>2.1.7. Методика и инструментарий оценки успешности освоения и применения обучающимися универсальных учебных действий</w:t>
      </w:r>
      <w:r w:rsidRPr="002164A1">
        <w:rPr>
          <w:rFonts w:ascii="Times New Roman" w:hAnsi="Times New Roman" w:cs="Times New Roman"/>
          <w:bCs/>
          <w:i/>
          <w:sz w:val="24"/>
          <w:szCs w:val="24"/>
        </w:rPr>
        <w:t>.</w:t>
      </w:r>
    </w:p>
    <w:p w:rsidR="00EC6B7A" w:rsidRPr="00EC6B7A" w:rsidRDefault="00EC6B7A" w:rsidP="000B5C48">
      <w:pPr>
        <w:autoSpaceDE w:val="0"/>
        <w:autoSpaceDN w:val="0"/>
        <w:adjustRightInd w:val="0"/>
        <w:spacing w:line="240" w:lineRule="auto"/>
        <w:rPr>
          <w:rFonts w:ascii="Times New Roman" w:hAnsi="Times New Roman" w:cs="Times New Roman"/>
          <w:bCs/>
          <w:sz w:val="24"/>
          <w:szCs w:val="24"/>
        </w:rPr>
      </w:pPr>
      <w:r w:rsidRPr="00EC6B7A">
        <w:rPr>
          <w:rFonts w:ascii="Times New Roman" w:hAnsi="Times New Roman" w:cs="Times New Roman"/>
          <w:bCs/>
          <w:sz w:val="24"/>
          <w:szCs w:val="24"/>
        </w:rPr>
        <w:t>Система о</w:t>
      </w:r>
      <w:r w:rsidR="008E4836">
        <w:rPr>
          <w:rFonts w:ascii="Times New Roman" w:hAnsi="Times New Roman" w:cs="Times New Roman"/>
          <w:bCs/>
          <w:sz w:val="24"/>
          <w:szCs w:val="24"/>
        </w:rPr>
        <w:t>ценки в сфере УУД  включает</w:t>
      </w:r>
      <w:r w:rsidRPr="00EC6B7A">
        <w:rPr>
          <w:rFonts w:ascii="Times New Roman" w:hAnsi="Times New Roman" w:cs="Times New Roman"/>
          <w:bCs/>
          <w:sz w:val="24"/>
          <w:szCs w:val="24"/>
        </w:rPr>
        <w:t xml:space="preserve"> в себя следующие принципы и характеристики:</w:t>
      </w:r>
    </w:p>
    <w:p w:rsidR="00EC6B7A" w:rsidRPr="00EC6B7A" w:rsidRDefault="00EC6B7A" w:rsidP="00F24651">
      <w:pPr>
        <w:numPr>
          <w:ilvl w:val="0"/>
          <w:numId w:val="26"/>
        </w:numPr>
        <w:autoSpaceDE w:val="0"/>
        <w:autoSpaceDN w:val="0"/>
        <w:adjustRightInd w:val="0"/>
        <w:spacing w:after="0" w:line="240" w:lineRule="auto"/>
        <w:rPr>
          <w:rFonts w:ascii="Times New Roman" w:hAnsi="Times New Roman" w:cs="Times New Roman"/>
          <w:bCs/>
          <w:sz w:val="24"/>
          <w:szCs w:val="24"/>
        </w:rPr>
      </w:pPr>
      <w:r w:rsidRPr="00EC6B7A">
        <w:rPr>
          <w:rFonts w:ascii="Times New Roman" w:hAnsi="Times New Roman" w:cs="Times New Roman"/>
          <w:bCs/>
          <w:sz w:val="24"/>
          <w:szCs w:val="24"/>
        </w:rPr>
        <w:t>систематичность сбора и анализа информации;</w:t>
      </w:r>
    </w:p>
    <w:p w:rsidR="00EC6B7A" w:rsidRPr="00EC6B7A" w:rsidRDefault="00EC6B7A" w:rsidP="00F24651">
      <w:pPr>
        <w:numPr>
          <w:ilvl w:val="0"/>
          <w:numId w:val="26"/>
        </w:numPr>
        <w:autoSpaceDE w:val="0"/>
        <w:autoSpaceDN w:val="0"/>
        <w:adjustRightInd w:val="0"/>
        <w:spacing w:after="0" w:line="240" w:lineRule="auto"/>
        <w:rPr>
          <w:rFonts w:ascii="Times New Roman" w:hAnsi="Times New Roman" w:cs="Times New Roman"/>
          <w:bCs/>
          <w:sz w:val="24"/>
          <w:szCs w:val="24"/>
        </w:rPr>
      </w:pPr>
      <w:r w:rsidRPr="00EC6B7A">
        <w:rPr>
          <w:rFonts w:ascii="Times New Roman" w:hAnsi="Times New Roman" w:cs="Times New Roman"/>
          <w:bCs/>
          <w:sz w:val="24"/>
          <w:szCs w:val="24"/>
        </w:rPr>
        <w:t>совокупность показателей и индикаторов оценивания должна учитывать интересы всех участников образовательной деятельности, то есть быть информативной для управленцев, педагогов, родителей, учащихся;</w:t>
      </w:r>
    </w:p>
    <w:p w:rsidR="00EC6B7A" w:rsidRPr="00EC6B7A" w:rsidRDefault="00EC6B7A" w:rsidP="00F24651">
      <w:pPr>
        <w:numPr>
          <w:ilvl w:val="0"/>
          <w:numId w:val="26"/>
        </w:numPr>
        <w:autoSpaceDE w:val="0"/>
        <w:autoSpaceDN w:val="0"/>
        <w:adjustRightInd w:val="0"/>
        <w:spacing w:after="0" w:line="240" w:lineRule="auto"/>
        <w:rPr>
          <w:rFonts w:ascii="Times New Roman" w:hAnsi="Times New Roman" w:cs="Times New Roman"/>
          <w:bCs/>
          <w:sz w:val="24"/>
          <w:szCs w:val="24"/>
        </w:rPr>
      </w:pPr>
      <w:r w:rsidRPr="00EC6B7A">
        <w:rPr>
          <w:rFonts w:ascii="Times New Roman" w:hAnsi="Times New Roman" w:cs="Times New Roman"/>
          <w:bCs/>
          <w:sz w:val="24"/>
          <w:szCs w:val="24"/>
        </w:rPr>
        <w:t>доступность и прозрачность данных о результатах оценивания для всех участников образовательной деятельности.</w:t>
      </w:r>
    </w:p>
    <w:p w:rsidR="00EC6B7A" w:rsidRPr="00EC6B7A" w:rsidRDefault="00EC6B7A" w:rsidP="000B5C48">
      <w:pPr>
        <w:autoSpaceDE w:val="0"/>
        <w:autoSpaceDN w:val="0"/>
        <w:adjustRightInd w:val="0"/>
        <w:spacing w:line="240" w:lineRule="auto"/>
        <w:rPr>
          <w:rFonts w:ascii="Times New Roman" w:hAnsi="Times New Roman" w:cs="Times New Roman"/>
          <w:bCs/>
          <w:sz w:val="24"/>
          <w:szCs w:val="24"/>
        </w:rPr>
      </w:pPr>
      <w:r w:rsidRPr="00EC6B7A">
        <w:rPr>
          <w:rFonts w:ascii="Times New Roman" w:hAnsi="Times New Roman" w:cs="Times New Roman"/>
          <w:bCs/>
          <w:sz w:val="24"/>
          <w:szCs w:val="24"/>
        </w:rPr>
        <w:t xml:space="preserve">Оценка деятельности по формированию и развитию УУД у учащихся </w:t>
      </w:r>
      <w:r w:rsidR="008E4836">
        <w:rPr>
          <w:rFonts w:ascii="Times New Roman" w:hAnsi="Times New Roman" w:cs="Times New Roman"/>
          <w:bCs/>
          <w:sz w:val="24"/>
          <w:szCs w:val="24"/>
        </w:rPr>
        <w:t>учитывает</w:t>
      </w:r>
      <w:r w:rsidRPr="00EC6B7A">
        <w:rPr>
          <w:rFonts w:ascii="Times New Roman" w:hAnsi="Times New Roman" w:cs="Times New Roman"/>
          <w:bCs/>
          <w:sz w:val="24"/>
          <w:szCs w:val="24"/>
        </w:rPr>
        <w:t xml:space="preserve"> работу по обеспечению кадровых, методических, материально-технических условий.</w:t>
      </w:r>
    </w:p>
    <w:p w:rsidR="00EC6B7A" w:rsidRPr="00EC6B7A" w:rsidRDefault="00EC6B7A" w:rsidP="000B5C48">
      <w:pPr>
        <w:autoSpaceDE w:val="0"/>
        <w:autoSpaceDN w:val="0"/>
        <w:adjustRightInd w:val="0"/>
        <w:spacing w:line="240" w:lineRule="auto"/>
        <w:rPr>
          <w:rFonts w:ascii="Times New Roman" w:hAnsi="Times New Roman" w:cs="Times New Roman"/>
          <w:bCs/>
          <w:sz w:val="24"/>
          <w:szCs w:val="24"/>
        </w:rPr>
      </w:pPr>
      <w:r w:rsidRPr="00EC6B7A">
        <w:rPr>
          <w:rFonts w:ascii="Times New Roman" w:hAnsi="Times New Roman" w:cs="Times New Roman"/>
          <w:bCs/>
          <w:sz w:val="24"/>
          <w:szCs w:val="24"/>
        </w:rPr>
        <w:t>В процессе реализации мониторинга успешности освоения и применения У</w:t>
      </w:r>
      <w:r w:rsidR="008E4836">
        <w:rPr>
          <w:rFonts w:ascii="Times New Roman" w:hAnsi="Times New Roman" w:cs="Times New Roman"/>
          <w:bCs/>
          <w:sz w:val="24"/>
          <w:szCs w:val="24"/>
        </w:rPr>
        <w:t>УД  учитываются</w:t>
      </w:r>
      <w:r w:rsidRPr="00EC6B7A">
        <w:rPr>
          <w:rFonts w:ascii="Times New Roman" w:hAnsi="Times New Roman" w:cs="Times New Roman"/>
          <w:bCs/>
          <w:sz w:val="24"/>
          <w:szCs w:val="24"/>
        </w:rPr>
        <w:t xml:space="preserve"> следующие этапы освоения УУД:</w:t>
      </w:r>
    </w:p>
    <w:p w:rsidR="00EC6B7A" w:rsidRPr="00EC6B7A" w:rsidRDefault="00EC6B7A" w:rsidP="00F24651">
      <w:pPr>
        <w:numPr>
          <w:ilvl w:val="0"/>
          <w:numId w:val="27"/>
        </w:numPr>
        <w:autoSpaceDE w:val="0"/>
        <w:autoSpaceDN w:val="0"/>
        <w:adjustRightInd w:val="0"/>
        <w:spacing w:after="0" w:line="240" w:lineRule="auto"/>
        <w:rPr>
          <w:rFonts w:ascii="Times New Roman" w:hAnsi="Times New Roman" w:cs="Times New Roman"/>
          <w:bCs/>
          <w:sz w:val="24"/>
          <w:szCs w:val="24"/>
        </w:rPr>
      </w:pPr>
      <w:r w:rsidRPr="00EC6B7A">
        <w:rPr>
          <w:rFonts w:ascii="Times New Roman" w:hAnsi="Times New Roman" w:cs="Times New Roman"/>
          <w:bCs/>
          <w:sz w:val="24"/>
          <w:szCs w:val="24"/>
        </w:rPr>
        <w:t>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EC6B7A" w:rsidRPr="00EC6B7A" w:rsidRDefault="00EC6B7A" w:rsidP="00F24651">
      <w:pPr>
        <w:numPr>
          <w:ilvl w:val="0"/>
          <w:numId w:val="27"/>
        </w:numPr>
        <w:autoSpaceDE w:val="0"/>
        <w:autoSpaceDN w:val="0"/>
        <w:adjustRightInd w:val="0"/>
        <w:spacing w:after="0" w:line="240" w:lineRule="auto"/>
        <w:rPr>
          <w:rFonts w:ascii="Times New Roman" w:hAnsi="Times New Roman" w:cs="Times New Roman"/>
          <w:bCs/>
          <w:sz w:val="24"/>
          <w:szCs w:val="24"/>
        </w:rPr>
      </w:pPr>
      <w:r w:rsidRPr="00EC6B7A">
        <w:rPr>
          <w:rFonts w:ascii="Times New Roman" w:hAnsi="Times New Roman" w:cs="Times New Roman"/>
          <w:bCs/>
          <w:sz w:val="24"/>
          <w:szCs w:val="24"/>
        </w:rPr>
        <w:t>учебное действие может быть выполнено в сотрудничестве с педагогом (требуются разъяснения для установления связи отдельных операций и условий задачи, ученик может выполнять действия по уже усвоенному алгоритму);</w:t>
      </w:r>
    </w:p>
    <w:p w:rsidR="00EC6B7A" w:rsidRPr="00EC6B7A" w:rsidRDefault="00EC6B7A" w:rsidP="00F24651">
      <w:pPr>
        <w:numPr>
          <w:ilvl w:val="0"/>
          <w:numId w:val="27"/>
        </w:numPr>
        <w:autoSpaceDE w:val="0"/>
        <w:autoSpaceDN w:val="0"/>
        <w:adjustRightInd w:val="0"/>
        <w:spacing w:after="0" w:line="240" w:lineRule="auto"/>
        <w:rPr>
          <w:rFonts w:ascii="Times New Roman" w:hAnsi="Times New Roman" w:cs="Times New Roman"/>
          <w:bCs/>
          <w:sz w:val="24"/>
          <w:szCs w:val="24"/>
        </w:rPr>
      </w:pPr>
      <w:r w:rsidRPr="00EC6B7A">
        <w:rPr>
          <w:rFonts w:ascii="Times New Roman" w:hAnsi="Times New Roman" w:cs="Times New Roman"/>
          <w:bCs/>
          <w:sz w:val="24"/>
          <w:szCs w:val="24"/>
        </w:rPr>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EC6B7A" w:rsidRPr="00EC6B7A" w:rsidRDefault="00EC6B7A" w:rsidP="00F24651">
      <w:pPr>
        <w:numPr>
          <w:ilvl w:val="0"/>
          <w:numId w:val="27"/>
        </w:numPr>
        <w:autoSpaceDE w:val="0"/>
        <w:autoSpaceDN w:val="0"/>
        <w:adjustRightInd w:val="0"/>
        <w:spacing w:after="0" w:line="240" w:lineRule="auto"/>
        <w:rPr>
          <w:rFonts w:ascii="Times New Roman" w:hAnsi="Times New Roman" w:cs="Times New Roman"/>
          <w:bCs/>
          <w:sz w:val="24"/>
          <w:szCs w:val="24"/>
        </w:rPr>
      </w:pPr>
      <w:r w:rsidRPr="00EC6B7A">
        <w:rPr>
          <w:rFonts w:ascii="Times New Roman" w:hAnsi="Times New Roman" w:cs="Times New Roman"/>
          <w:bCs/>
          <w:sz w:val="24"/>
          <w:szCs w:val="24"/>
        </w:rPr>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rsidR="00EC6B7A" w:rsidRPr="00EC6B7A" w:rsidRDefault="00EC6B7A" w:rsidP="00F24651">
      <w:pPr>
        <w:numPr>
          <w:ilvl w:val="0"/>
          <w:numId w:val="27"/>
        </w:numPr>
        <w:autoSpaceDE w:val="0"/>
        <w:autoSpaceDN w:val="0"/>
        <w:adjustRightInd w:val="0"/>
        <w:spacing w:after="0" w:line="240" w:lineRule="auto"/>
        <w:rPr>
          <w:rFonts w:ascii="Times New Roman" w:hAnsi="Times New Roman" w:cs="Times New Roman"/>
          <w:bCs/>
          <w:sz w:val="24"/>
          <w:szCs w:val="24"/>
        </w:rPr>
      </w:pPr>
      <w:r w:rsidRPr="00EC6B7A">
        <w:rPr>
          <w:rFonts w:ascii="Times New Roman" w:hAnsi="Times New Roman" w:cs="Times New Roman"/>
          <w:bCs/>
          <w:sz w:val="24"/>
          <w:szCs w:val="24"/>
        </w:rP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EC6B7A" w:rsidRPr="00EC6B7A" w:rsidRDefault="00EC6B7A" w:rsidP="00F24651">
      <w:pPr>
        <w:numPr>
          <w:ilvl w:val="0"/>
          <w:numId w:val="27"/>
        </w:numPr>
        <w:autoSpaceDE w:val="0"/>
        <w:autoSpaceDN w:val="0"/>
        <w:adjustRightInd w:val="0"/>
        <w:spacing w:after="0" w:line="240" w:lineRule="auto"/>
        <w:rPr>
          <w:rFonts w:ascii="Times New Roman" w:hAnsi="Times New Roman" w:cs="Times New Roman"/>
          <w:bCs/>
          <w:sz w:val="24"/>
          <w:szCs w:val="24"/>
        </w:rPr>
      </w:pPr>
      <w:r w:rsidRPr="00EC6B7A">
        <w:rPr>
          <w:rFonts w:ascii="Times New Roman" w:hAnsi="Times New Roman" w:cs="Times New Roman"/>
          <w:bCs/>
          <w:sz w:val="24"/>
          <w:szCs w:val="24"/>
        </w:rPr>
        <w:t>обобщение учебных действий на основе выявления общих принципов.</w:t>
      </w:r>
    </w:p>
    <w:p w:rsidR="00EC6B7A" w:rsidRPr="00EC6B7A" w:rsidRDefault="00EC6B7A" w:rsidP="000B5C48">
      <w:pPr>
        <w:autoSpaceDE w:val="0"/>
        <w:autoSpaceDN w:val="0"/>
        <w:adjustRightInd w:val="0"/>
        <w:spacing w:line="240" w:lineRule="auto"/>
        <w:rPr>
          <w:rFonts w:ascii="Times New Roman" w:hAnsi="Times New Roman" w:cs="Times New Roman"/>
          <w:bCs/>
          <w:sz w:val="24"/>
          <w:szCs w:val="24"/>
        </w:rPr>
      </w:pPr>
      <w:r w:rsidRPr="00EC6B7A">
        <w:rPr>
          <w:rFonts w:ascii="Times New Roman" w:hAnsi="Times New Roman" w:cs="Times New Roman"/>
          <w:bCs/>
          <w:sz w:val="24"/>
          <w:szCs w:val="24"/>
        </w:rPr>
        <w:t>Система оценки универсальных учебных действий может быть:</w:t>
      </w:r>
    </w:p>
    <w:p w:rsidR="00EC6B7A" w:rsidRPr="00EC6B7A" w:rsidRDefault="00EC6B7A" w:rsidP="00F24651">
      <w:pPr>
        <w:numPr>
          <w:ilvl w:val="0"/>
          <w:numId w:val="27"/>
        </w:numPr>
        <w:autoSpaceDE w:val="0"/>
        <w:autoSpaceDN w:val="0"/>
        <w:adjustRightInd w:val="0"/>
        <w:spacing w:after="0" w:line="240" w:lineRule="auto"/>
        <w:rPr>
          <w:rFonts w:ascii="Times New Roman" w:hAnsi="Times New Roman" w:cs="Times New Roman"/>
          <w:bCs/>
          <w:sz w:val="24"/>
          <w:szCs w:val="24"/>
        </w:rPr>
      </w:pPr>
      <w:r w:rsidRPr="00EC6B7A">
        <w:rPr>
          <w:rFonts w:ascii="Times New Roman" w:hAnsi="Times New Roman" w:cs="Times New Roman"/>
          <w:bCs/>
          <w:sz w:val="24"/>
          <w:szCs w:val="24"/>
        </w:rPr>
        <w:t>уровневой (определяются уровни владения универсальными учебными действиями);</w:t>
      </w:r>
    </w:p>
    <w:p w:rsidR="00EC6B7A" w:rsidRPr="00EC6B7A" w:rsidRDefault="00EC6B7A" w:rsidP="00F24651">
      <w:pPr>
        <w:numPr>
          <w:ilvl w:val="0"/>
          <w:numId w:val="27"/>
        </w:numPr>
        <w:autoSpaceDE w:val="0"/>
        <w:autoSpaceDN w:val="0"/>
        <w:adjustRightInd w:val="0"/>
        <w:spacing w:after="0" w:line="240" w:lineRule="auto"/>
        <w:rPr>
          <w:rFonts w:ascii="Times New Roman" w:hAnsi="Times New Roman" w:cs="Times New Roman"/>
          <w:bCs/>
          <w:sz w:val="24"/>
          <w:szCs w:val="24"/>
        </w:rPr>
      </w:pPr>
      <w:r w:rsidRPr="00EC6B7A">
        <w:rPr>
          <w:rFonts w:ascii="Times New Roman" w:hAnsi="Times New Roman" w:cs="Times New Roman"/>
          <w:bCs/>
          <w:sz w:val="24"/>
          <w:szCs w:val="24"/>
        </w:rPr>
        <w:t>позиционной – не только учителя производят оценивание, оценка формируется на основе рефлексивных отчетов разных участников образовательной деятельности: родителей, представителей общественности, принимающей участие в отдельном проекте или виде социальной практики, сверстников, самого обучающегося – в результате появляется некоторая карта самооценивания и позиционного внешнего оценивания.</w:t>
      </w:r>
    </w:p>
    <w:p w:rsidR="00EC6B7A" w:rsidRPr="00EC6B7A" w:rsidRDefault="00B32218" w:rsidP="00B32218">
      <w:pPr>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sz w:val="24"/>
          <w:szCs w:val="24"/>
        </w:rPr>
        <w:t xml:space="preserve">        </w:t>
      </w:r>
      <w:r w:rsidR="00EC6B7A" w:rsidRPr="00EC6B7A">
        <w:rPr>
          <w:rFonts w:ascii="Times New Roman" w:hAnsi="Times New Roman" w:cs="Times New Roman"/>
          <w:bCs/>
          <w:sz w:val="24"/>
          <w:szCs w:val="24"/>
        </w:rPr>
        <w:t xml:space="preserve">Не рекомендуется при оценивании развития УУД применять пятибалльную шкалу. Рекомендуется применение технологий формирующего (развивающего оценивания), в том числе бинарное, критериальное, экспертное оценивание, текст самооценки. </w:t>
      </w:r>
    </w:p>
    <w:p w:rsidR="008E4836" w:rsidRPr="008E4836" w:rsidRDefault="008E4836" w:rsidP="00B32218">
      <w:pPr>
        <w:autoSpaceDE w:val="0"/>
        <w:autoSpaceDN w:val="0"/>
        <w:adjustRightInd w:val="0"/>
        <w:spacing w:after="0" w:line="240" w:lineRule="auto"/>
        <w:rPr>
          <w:rFonts w:ascii="Times New Roman" w:hAnsi="Times New Roman" w:cs="Times New Roman"/>
          <w:bCs/>
          <w:sz w:val="24"/>
          <w:szCs w:val="24"/>
        </w:rPr>
      </w:pPr>
      <w:r w:rsidRPr="008E4836">
        <w:rPr>
          <w:rFonts w:ascii="Times New Roman" w:hAnsi="Times New Roman" w:cs="Times New Roman"/>
          <w:bCs/>
          <w:sz w:val="24"/>
          <w:szCs w:val="24"/>
        </w:rPr>
        <w:t xml:space="preserve">        Преемственность формирования универсальных учебных действий дошкольного и начального общего образования обеспечивается за счет:</w:t>
      </w:r>
    </w:p>
    <w:p w:rsidR="008E4836" w:rsidRPr="008E4836" w:rsidRDefault="008E4836" w:rsidP="000B5C48">
      <w:pPr>
        <w:autoSpaceDE w:val="0"/>
        <w:autoSpaceDN w:val="0"/>
        <w:adjustRightInd w:val="0"/>
        <w:spacing w:line="240" w:lineRule="auto"/>
        <w:rPr>
          <w:rFonts w:ascii="Times New Roman" w:hAnsi="Times New Roman" w:cs="Times New Roman"/>
          <w:bCs/>
          <w:sz w:val="24"/>
          <w:szCs w:val="24"/>
        </w:rPr>
      </w:pPr>
      <w:r w:rsidRPr="008E4836">
        <w:rPr>
          <w:rFonts w:ascii="Times New Roman" w:hAnsi="Times New Roman" w:cs="Times New Roman"/>
          <w:bCs/>
          <w:sz w:val="24"/>
          <w:szCs w:val="24"/>
        </w:rPr>
        <w:t xml:space="preserve">- принятия в педагогическом коллективе общих ценностных оснований образования,  в частности - ориентация на ключевой стратегический приоритет непрерывного образования – формирование умения учиться.  </w:t>
      </w:r>
    </w:p>
    <w:p w:rsidR="008E4836" w:rsidRPr="008E4836" w:rsidRDefault="008E4836" w:rsidP="00B32218">
      <w:pPr>
        <w:autoSpaceDE w:val="0"/>
        <w:autoSpaceDN w:val="0"/>
        <w:adjustRightInd w:val="0"/>
        <w:spacing w:after="0" w:line="240" w:lineRule="auto"/>
        <w:rPr>
          <w:rFonts w:ascii="Times New Roman" w:hAnsi="Times New Roman" w:cs="Times New Roman"/>
          <w:bCs/>
          <w:sz w:val="24"/>
          <w:szCs w:val="24"/>
        </w:rPr>
      </w:pPr>
      <w:r w:rsidRPr="008E4836">
        <w:rPr>
          <w:rFonts w:ascii="Times New Roman" w:hAnsi="Times New Roman" w:cs="Times New Roman"/>
          <w:bCs/>
          <w:sz w:val="24"/>
          <w:szCs w:val="24"/>
        </w:rPr>
        <w:lastRenderedPageBreak/>
        <w:t>- четкого представления педагогов о планируемых результатах обучения на каждой ступени;</w:t>
      </w:r>
    </w:p>
    <w:p w:rsidR="008E4836" w:rsidRPr="008E4836" w:rsidRDefault="008E4836" w:rsidP="00B32218">
      <w:pPr>
        <w:autoSpaceDE w:val="0"/>
        <w:autoSpaceDN w:val="0"/>
        <w:adjustRightInd w:val="0"/>
        <w:spacing w:after="0" w:line="240" w:lineRule="auto"/>
        <w:rPr>
          <w:rFonts w:ascii="Times New Roman" w:hAnsi="Times New Roman" w:cs="Times New Roman"/>
          <w:bCs/>
          <w:sz w:val="24"/>
          <w:szCs w:val="24"/>
        </w:rPr>
      </w:pPr>
      <w:r w:rsidRPr="008E4836">
        <w:rPr>
          <w:rFonts w:ascii="Times New Roman" w:hAnsi="Times New Roman" w:cs="Times New Roman"/>
          <w:bCs/>
          <w:sz w:val="24"/>
          <w:szCs w:val="24"/>
        </w:rPr>
        <w:t>- целенаправленной деятельности по реализации условий, обеспечивающих развитие УУД  в образовательном процессе (коммуникативные, речевые, регулятивные, общепознавательные, логические и др.).</w:t>
      </w:r>
    </w:p>
    <w:p w:rsidR="008E4836" w:rsidRPr="008E4836" w:rsidRDefault="00B32218" w:rsidP="00B32218">
      <w:pPr>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sz w:val="24"/>
          <w:szCs w:val="24"/>
        </w:rPr>
        <w:t xml:space="preserve">        </w:t>
      </w:r>
      <w:r w:rsidR="008E4836" w:rsidRPr="008E4836">
        <w:rPr>
          <w:rFonts w:ascii="Times New Roman" w:hAnsi="Times New Roman" w:cs="Times New Roman"/>
          <w:bCs/>
          <w:sz w:val="24"/>
          <w:szCs w:val="24"/>
        </w:rPr>
        <w:t>Основанием преемственности дошкольного и начального общего образования  становится  ориентация на ключевой стратегический приоритет непрерывного образования – формирование умения учиться.</w:t>
      </w:r>
    </w:p>
    <w:p w:rsidR="008E4836" w:rsidRPr="008E4836" w:rsidRDefault="00B32218" w:rsidP="00B32218">
      <w:pPr>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sz w:val="24"/>
          <w:szCs w:val="24"/>
        </w:rPr>
        <w:t xml:space="preserve">         </w:t>
      </w:r>
      <w:r w:rsidR="008E4836" w:rsidRPr="008E4836">
        <w:rPr>
          <w:rFonts w:ascii="Times New Roman" w:hAnsi="Times New Roman" w:cs="Times New Roman"/>
          <w:bCs/>
          <w:sz w:val="24"/>
          <w:szCs w:val="24"/>
        </w:rPr>
        <w:t xml:space="preserve">В  Таблице «Значение универсальных учебных действий для успешности обучения в начальной школе» представлены    УУД,   результаты развития УУД, их значение для обучения.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67"/>
        <w:gridCol w:w="3120"/>
        <w:gridCol w:w="3683"/>
      </w:tblGrid>
      <w:tr w:rsidR="008E4836" w:rsidRPr="008E4836" w:rsidTr="001101B9">
        <w:tc>
          <w:tcPr>
            <w:tcW w:w="2767" w:type="dxa"/>
            <w:shd w:val="clear" w:color="auto" w:fill="FFFFFF" w:themeFill="background1"/>
          </w:tcPr>
          <w:p w:rsidR="008E4836" w:rsidRPr="001101B9" w:rsidRDefault="008E4836" w:rsidP="000B5C48">
            <w:pPr>
              <w:autoSpaceDE w:val="0"/>
              <w:autoSpaceDN w:val="0"/>
              <w:adjustRightInd w:val="0"/>
              <w:spacing w:line="240" w:lineRule="auto"/>
              <w:rPr>
                <w:rFonts w:ascii="Times New Roman" w:hAnsi="Times New Roman" w:cs="Times New Roman"/>
                <w:bCs/>
                <w:sz w:val="24"/>
                <w:szCs w:val="24"/>
              </w:rPr>
            </w:pPr>
            <w:r w:rsidRPr="001101B9">
              <w:rPr>
                <w:rFonts w:ascii="Times New Roman" w:hAnsi="Times New Roman" w:cs="Times New Roman"/>
                <w:bCs/>
                <w:sz w:val="24"/>
                <w:szCs w:val="24"/>
              </w:rPr>
              <w:t>УУД</w:t>
            </w:r>
          </w:p>
        </w:tc>
        <w:tc>
          <w:tcPr>
            <w:tcW w:w="3120" w:type="dxa"/>
            <w:shd w:val="clear" w:color="auto" w:fill="FFFFFF" w:themeFill="background1"/>
          </w:tcPr>
          <w:p w:rsidR="008E4836" w:rsidRPr="001101B9" w:rsidRDefault="008E4836" w:rsidP="000B5C48">
            <w:pPr>
              <w:autoSpaceDE w:val="0"/>
              <w:autoSpaceDN w:val="0"/>
              <w:adjustRightInd w:val="0"/>
              <w:spacing w:line="240" w:lineRule="auto"/>
              <w:rPr>
                <w:rFonts w:ascii="Times New Roman" w:hAnsi="Times New Roman" w:cs="Times New Roman"/>
                <w:bCs/>
                <w:sz w:val="24"/>
                <w:szCs w:val="24"/>
              </w:rPr>
            </w:pPr>
            <w:r w:rsidRPr="001101B9">
              <w:rPr>
                <w:rFonts w:ascii="Times New Roman" w:hAnsi="Times New Roman" w:cs="Times New Roman"/>
                <w:bCs/>
                <w:sz w:val="24"/>
                <w:szCs w:val="24"/>
              </w:rPr>
              <w:t>Результаты развития УУД</w:t>
            </w:r>
          </w:p>
        </w:tc>
        <w:tc>
          <w:tcPr>
            <w:tcW w:w="3683" w:type="dxa"/>
            <w:shd w:val="clear" w:color="auto" w:fill="FFFFFF" w:themeFill="background1"/>
          </w:tcPr>
          <w:p w:rsidR="008E4836" w:rsidRPr="001101B9" w:rsidRDefault="008E4836" w:rsidP="000B5C48">
            <w:pPr>
              <w:autoSpaceDE w:val="0"/>
              <w:autoSpaceDN w:val="0"/>
              <w:adjustRightInd w:val="0"/>
              <w:spacing w:line="240" w:lineRule="auto"/>
              <w:rPr>
                <w:rFonts w:ascii="Times New Roman" w:hAnsi="Times New Roman" w:cs="Times New Roman"/>
                <w:bCs/>
                <w:sz w:val="24"/>
                <w:szCs w:val="24"/>
              </w:rPr>
            </w:pPr>
            <w:r w:rsidRPr="001101B9">
              <w:rPr>
                <w:rFonts w:ascii="Times New Roman" w:hAnsi="Times New Roman" w:cs="Times New Roman"/>
                <w:bCs/>
                <w:sz w:val="24"/>
                <w:szCs w:val="24"/>
              </w:rPr>
              <w:t>Значение для обучения</w:t>
            </w:r>
          </w:p>
        </w:tc>
      </w:tr>
      <w:tr w:rsidR="008E4836" w:rsidRPr="008E4836" w:rsidTr="004511E8">
        <w:tc>
          <w:tcPr>
            <w:tcW w:w="2767" w:type="dxa"/>
          </w:tcPr>
          <w:p w:rsidR="008E4836" w:rsidRPr="008E4836" w:rsidRDefault="008E4836" w:rsidP="000B5C48">
            <w:pPr>
              <w:autoSpaceDE w:val="0"/>
              <w:autoSpaceDN w:val="0"/>
              <w:adjustRightInd w:val="0"/>
              <w:spacing w:line="240" w:lineRule="auto"/>
              <w:rPr>
                <w:rFonts w:ascii="Times New Roman" w:hAnsi="Times New Roman" w:cs="Times New Roman"/>
                <w:bCs/>
                <w:sz w:val="24"/>
                <w:szCs w:val="24"/>
              </w:rPr>
            </w:pPr>
            <w:r w:rsidRPr="008E4836">
              <w:rPr>
                <w:rFonts w:ascii="Times New Roman" w:hAnsi="Times New Roman" w:cs="Times New Roman"/>
                <w:bCs/>
                <w:sz w:val="24"/>
                <w:szCs w:val="24"/>
              </w:rPr>
              <w:t>Личностные действия</w:t>
            </w:r>
          </w:p>
          <w:p w:rsidR="008E4836" w:rsidRPr="008E4836" w:rsidRDefault="008E4836" w:rsidP="000B5C48">
            <w:pPr>
              <w:autoSpaceDE w:val="0"/>
              <w:autoSpaceDN w:val="0"/>
              <w:adjustRightInd w:val="0"/>
              <w:spacing w:line="240" w:lineRule="auto"/>
              <w:rPr>
                <w:rFonts w:ascii="Times New Roman" w:hAnsi="Times New Roman" w:cs="Times New Roman"/>
                <w:bCs/>
                <w:sz w:val="24"/>
                <w:szCs w:val="24"/>
              </w:rPr>
            </w:pPr>
            <w:r w:rsidRPr="008E4836">
              <w:rPr>
                <w:rFonts w:ascii="Times New Roman" w:hAnsi="Times New Roman" w:cs="Times New Roman"/>
                <w:bCs/>
                <w:sz w:val="24"/>
                <w:szCs w:val="24"/>
              </w:rPr>
              <w:t>-смыслообразование</w:t>
            </w:r>
          </w:p>
          <w:p w:rsidR="008E4836" w:rsidRPr="008E4836" w:rsidRDefault="008E4836" w:rsidP="000B5C48">
            <w:pPr>
              <w:autoSpaceDE w:val="0"/>
              <w:autoSpaceDN w:val="0"/>
              <w:adjustRightInd w:val="0"/>
              <w:spacing w:line="240" w:lineRule="auto"/>
              <w:rPr>
                <w:rFonts w:ascii="Times New Roman" w:hAnsi="Times New Roman" w:cs="Times New Roman"/>
                <w:bCs/>
                <w:sz w:val="24"/>
                <w:szCs w:val="24"/>
              </w:rPr>
            </w:pPr>
            <w:r w:rsidRPr="008E4836">
              <w:rPr>
                <w:rFonts w:ascii="Times New Roman" w:hAnsi="Times New Roman" w:cs="Times New Roman"/>
                <w:bCs/>
                <w:sz w:val="24"/>
                <w:szCs w:val="24"/>
              </w:rPr>
              <w:t>-самоопределение</w:t>
            </w:r>
          </w:p>
          <w:p w:rsidR="008E4836" w:rsidRPr="008E4836" w:rsidRDefault="008E4836" w:rsidP="000B5C48">
            <w:pPr>
              <w:autoSpaceDE w:val="0"/>
              <w:autoSpaceDN w:val="0"/>
              <w:adjustRightInd w:val="0"/>
              <w:spacing w:line="240" w:lineRule="auto"/>
              <w:rPr>
                <w:rFonts w:ascii="Times New Roman" w:hAnsi="Times New Roman" w:cs="Times New Roman"/>
                <w:bCs/>
                <w:sz w:val="24"/>
                <w:szCs w:val="24"/>
              </w:rPr>
            </w:pPr>
            <w:r w:rsidRPr="008E4836">
              <w:rPr>
                <w:rFonts w:ascii="Times New Roman" w:hAnsi="Times New Roman" w:cs="Times New Roman"/>
                <w:bCs/>
                <w:sz w:val="24"/>
                <w:szCs w:val="24"/>
              </w:rPr>
              <w:t>Регулятивные действия</w:t>
            </w:r>
          </w:p>
        </w:tc>
        <w:tc>
          <w:tcPr>
            <w:tcW w:w="3120" w:type="dxa"/>
          </w:tcPr>
          <w:p w:rsidR="008E4836" w:rsidRPr="008E4836" w:rsidRDefault="008E4836" w:rsidP="000B5C48">
            <w:pPr>
              <w:autoSpaceDE w:val="0"/>
              <w:autoSpaceDN w:val="0"/>
              <w:adjustRightInd w:val="0"/>
              <w:spacing w:line="240" w:lineRule="auto"/>
              <w:rPr>
                <w:rFonts w:ascii="Times New Roman" w:hAnsi="Times New Roman" w:cs="Times New Roman"/>
                <w:bCs/>
                <w:sz w:val="24"/>
                <w:szCs w:val="24"/>
              </w:rPr>
            </w:pPr>
            <w:r w:rsidRPr="008E4836">
              <w:rPr>
                <w:rFonts w:ascii="Times New Roman" w:hAnsi="Times New Roman" w:cs="Times New Roman"/>
                <w:bCs/>
                <w:sz w:val="24"/>
                <w:szCs w:val="24"/>
              </w:rPr>
              <w:t xml:space="preserve">Адекватная школьная мотивация. </w:t>
            </w:r>
          </w:p>
          <w:p w:rsidR="008E4836" w:rsidRPr="008E4836" w:rsidRDefault="008E4836" w:rsidP="000B5C48">
            <w:pPr>
              <w:autoSpaceDE w:val="0"/>
              <w:autoSpaceDN w:val="0"/>
              <w:adjustRightInd w:val="0"/>
              <w:spacing w:line="240" w:lineRule="auto"/>
              <w:rPr>
                <w:rFonts w:ascii="Times New Roman" w:hAnsi="Times New Roman" w:cs="Times New Roman"/>
                <w:bCs/>
                <w:sz w:val="24"/>
                <w:szCs w:val="24"/>
              </w:rPr>
            </w:pPr>
            <w:r w:rsidRPr="008E4836">
              <w:rPr>
                <w:rFonts w:ascii="Times New Roman" w:hAnsi="Times New Roman" w:cs="Times New Roman"/>
                <w:bCs/>
                <w:sz w:val="24"/>
                <w:szCs w:val="24"/>
              </w:rPr>
              <w:t>Мотивация достижения.</w:t>
            </w:r>
          </w:p>
          <w:p w:rsidR="008E4836" w:rsidRPr="008E4836" w:rsidRDefault="008E4836" w:rsidP="000B5C48">
            <w:pPr>
              <w:autoSpaceDE w:val="0"/>
              <w:autoSpaceDN w:val="0"/>
              <w:adjustRightInd w:val="0"/>
              <w:spacing w:line="240" w:lineRule="auto"/>
              <w:rPr>
                <w:rFonts w:ascii="Times New Roman" w:hAnsi="Times New Roman" w:cs="Times New Roman"/>
                <w:bCs/>
                <w:sz w:val="24"/>
                <w:szCs w:val="24"/>
              </w:rPr>
            </w:pPr>
            <w:r w:rsidRPr="008E4836">
              <w:rPr>
                <w:rFonts w:ascii="Times New Roman" w:hAnsi="Times New Roman" w:cs="Times New Roman"/>
                <w:bCs/>
                <w:sz w:val="24"/>
                <w:szCs w:val="24"/>
              </w:rPr>
              <w:t>Развитие основ гражданской идентичности.</w:t>
            </w:r>
          </w:p>
          <w:p w:rsidR="008E4836" w:rsidRPr="008E4836" w:rsidRDefault="008E4836" w:rsidP="000B5C48">
            <w:pPr>
              <w:autoSpaceDE w:val="0"/>
              <w:autoSpaceDN w:val="0"/>
              <w:adjustRightInd w:val="0"/>
              <w:spacing w:line="240" w:lineRule="auto"/>
              <w:rPr>
                <w:rFonts w:ascii="Times New Roman" w:hAnsi="Times New Roman" w:cs="Times New Roman"/>
                <w:bCs/>
                <w:sz w:val="24"/>
                <w:szCs w:val="24"/>
              </w:rPr>
            </w:pPr>
            <w:r w:rsidRPr="008E4836">
              <w:rPr>
                <w:rFonts w:ascii="Times New Roman" w:hAnsi="Times New Roman" w:cs="Times New Roman"/>
                <w:bCs/>
                <w:sz w:val="24"/>
                <w:szCs w:val="24"/>
              </w:rPr>
              <w:t>Рефлексивная адекватная самооценка</w:t>
            </w:r>
          </w:p>
        </w:tc>
        <w:tc>
          <w:tcPr>
            <w:tcW w:w="3683" w:type="dxa"/>
          </w:tcPr>
          <w:p w:rsidR="008E4836" w:rsidRPr="008E4836" w:rsidRDefault="008E4836" w:rsidP="000B5C48">
            <w:pPr>
              <w:autoSpaceDE w:val="0"/>
              <w:autoSpaceDN w:val="0"/>
              <w:adjustRightInd w:val="0"/>
              <w:spacing w:line="240" w:lineRule="auto"/>
              <w:rPr>
                <w:rFonts w:ascii="Times New Roman" w:hAnsi="Times New Roman" w:cs="Times New Roman"/>
                <w:bCs/>
                <w:sz w:val="24"/>
                <w:szCs w:val="24"/>
              </w:rPr>
            </w:pPr>
            <w:r w:rsidRPr="008E4836">
              <w:rPr>
                <w:rFonts w:ascii="Times New Roman" w:hAnsi="Times New Roman" w:cs="Times New Roman"/>
                <w:bCs/>
                <w:sz w:val="24"/>
                <w:szCs w:val="24"/>
              </w:rPr>
              <w:t>Обучение в зоне ближайшего развития ребенка. Адекватная оценка учащимся  границ «знания и незнания». Достаточно высокая самоэффектив-ность в форме принятия учебной цели и работы над ее достижением.</w:t>
            </w:r>
          </w:p>
        </w:tc>
      </w:tr>
      <w:tr w:rsidR="008E4836" w:rsidRPr="008E4836" w:rsidTr="004511E8">
        <w:tc>
          <w:tcPr>
            <w:tcW w:w="2767" w:type="dxa"/>
          </w:tcPr>
          <w:p w:rsidR="008E4836" w:rsidRPr="008E4836" w:rsidRDefault="008E4836" w:rsidP="000B5C48">
            <w:pPr>
              <w:autoSpaceDE w:val="0"/>
              <w:autoSpaceDN w:val="0"/>
              <w:adjustRightInd w:val="0"/>
              <w:spacing w:line="240" w:lineRule="auto"/>
              <w:rPr>
                <w:rFonts w:ascii="Times New Roman" w:hAnsi="Times New Roman" w:cs="Times New Roman"/>
                <w:bCs/>
                <w:sz w:val="24"/>
                <w:szCs w:val="24"/>
              </w:rPr>
            </w:pPr>
            <w:r w:rsidRPr="008E4836">
              <w:rPr>
                <w:rFonts w:ascii="Times New Roman" w:hAnsi="Times New Roman" w:cs="Times New Roman"/>
                <w:bCs/>
                <w:sz w:val="24"/>
                <w:szCs w:val="24"/>
              </w:rPr>
              <w:t>Регулятивные, личностные, познавательные, коммуникативные действия</w:t>
            </w:r>
          </w:p>
        </w:tc>
        <w:tc>
          <w:tcPr>
            <w:tcW w:w="3120" w:type="dxa"/>
          </w:tcPr>
          <w:p w:rsidR="008E4836" w:rsidRPr="008E4836" w:rsidRDefault="008E4836" w:rsidP="000B5C48">
            <w:pPr>
              <w:autoSpaceDE w:val="0"/>
              <w:autoSpaceDN w:val="0"/>
              <w:adjustRightInd w:val="0"/>
              <w:spacing w:line="240" w:lineRule="auto"/>
              <w:rPr>
                <w:rFonts w:ascii="Times New Roman" w:hAnsi="Times New Roman" w:cs="Times New Roman"/>
                <w:bCs/>
                <w:sz w:val="24"/>
                <w:szCs w:val="24"/>
              </w:rPr>
            </w:pPr>
            <w:r w:rsidRPr="008E4836">
              <w:rPr>
                <w:rFonts w:ascii="Times New Roman" w:hAnsi="Times New Roman" w:cs="Times New Roman"/>
                <w:bCs/>
                <w:sz w:val="24"/>
                <w:szCs w:val="24"/>
              </w:rPr>
              <w:t>Функционально-структур-ная сформированность учебной деятельности. Произвольность восприятия, внимания,  памяти, воображения.</w:t>
            </w:r>
          </w:p>
        </w:tc>
        <w:tc>
          <w:tcPr>
            <w:tcW w:w="3683" w:type="dxa"/>
          </w:tcPr>
          <w:p w:rsidR="008E4836" w:rsidRPr="008E4836" w:rsidRDefault="008E4836" w:rsidP="000B5C48">
            <w:pPr>
              <w:autoSpaceDE w:val="0"/>
              <w:autoSpaceDN w:val="0"/>
              <w:adjustRightInd w:val="0"/>
              <w:spacing w:line="240" w:lineRule="auto"/>
              <w:rPr>
                <w:rFonts w:ascii="Times New Roman" w:hAnsi="Times New Roman" w:cs="Times New Roman"/>
                <w:bCs/>
                <w:sz w:val="24"/>
                <w:szCs w:val="24"/>
              </w:rPr>
            </w:pPr>
            <w:r w:rsidRPr="008E4836">
              <w:rPr>
                <w:rFonts w:ascii="Times New Roman" w:hAnsi="Times New Roman" w:cs="Times New Roman"/>
                <w:bCs/>
                <w:sz w:val="24"/>
                <w:szCs w:val="24"/>
              </w:rPr>
              <w:t>Высокая успешность в усвоении учебного содержания. Создание предпосылок для дальнейшего перехода к самообразованию.</w:t>
            </w:r>
          </w:p>
        </w:tc>
      </w:tr>
      <w:tr w:rsidR="008E4836" w:rsidRPr="008E4836" w:rsidTr="004511E8">
        <w:tc>
          <w:tcPr>
            <w:tcW w:w="2767" w:type="dxa"/>
          </w:tcPr>
          <w:p w:rsidR="008E4836" w:rsidRPr="008E4836" w:rsidRDefault="008E4836" w:rsidP="000B5C48">
            <w:pPr>
              <w:autoSpaceDE w:val="0"/>
              <w:autoSpaceDN w:val="0"/>
              <w:adjustRightInd w:val="0"/>
              <w:spacing w:line="240" w:lineRule="auto"/>
              <w:rPr>
                <w:rFonts w:ascii="Times New Roman" w:hAnsi="Times New Roman" w:cs="Times New Roman"/>
                <w:bCs/>
                <w:sz w:val="24"/>
                <w:szCs w:val="24"/>
              </w:rPr>
            </w:pPr>
            <w:r w:rsidRPr="008E4836">
              <w:rPr>
                <w:rFonts w:ascii="Times New Roman" w:hAnsi="Times New Roman" w:cs="Times New Roman"/>
                <w:bCs/>
                <w:sz w:val="24"/>
                <w:szCs w:val="24"/>
              </w:rPr>
              <w:t>Коммуникативные (речевые), регулятивные действия</w:t>
            </w:r>
          </w:p>
        </w:tc>
        <w:tc>
          <w:tcPr>
            <w:tcW w:w="3120" w:type="dxa"/>
          </w:tcPr>
          <w:p w:rsidR="008E4836" w:rsidRPr="008E4836" w:rsidRDefault="008E4836" w:rsidP="000B5C48">
            <w:pPr>
              <w:autoSpaceDE w:val="0"/>
              <w:autoSpaceDN w:val="0"/>
              <w:adjustRightInd w:val="0"/>
              <w:spacing w:line="240" w:lineRule="auto"/>
              <w:rPr>
                <w:rFonts w:ascii="Times New Roman" w:hAnsi="Times New Roman" w:cs="Times New Roman"/>
                <w:bCs/>
                <w:sz w:val="24"/>
                <w:szCs w:val="24"/>
              </w:rPr>
            </w:pPr>
            <w:r w:rsidRPr="008E4836">
              <w:rPr>
                <w:rFonts w:ascii="Times New Roman" w:hAnsi="Times New Roman" w:cs="Times New Roman"/>
                <w:bCs/>
                <w:sz w:val="24"/>
                <w:szCs w:val="24"/>
              </w:rPr>
              <w:t>Внутренний план действия</w:t>
            </w:r>
          </w:p>
        </w:tc>
        <w:tc>
          <w:tcPr>
            <w:tcW w:w="3683" w:type="dxa"/>
          </w:tcPr>
          <w:p w:rsidR="008E4836" w:rsidRPr="008E4836" w:rsidRDefault="008E4836" w:rsidP="000B5C48">
            <w:pPr>
              <w:autoSpaceDE w:val="0"/>
              <w:autoSpaceDN w:val="0"/>
              <w:adjustRightInd w:val="0"/>
              <w:spacing w:line="240" w:lineRule="auto"/>
              <w:rPr>
                <w:rFonts w:ascii="Times New Roman" w:hAnsi="Times New Roman" w:cs="Times New Roman"/>
                <w:bCs/>
                <w:sz w:val="24"/>
                <w:szCs w:val="24"/>
              </w:rPr>
            </w:pPr>
            <w:r w:rsidRPr="008E4836">
              <w:rPr>
                <w:rFonts w:ascii="Times New Roman" w:hAnsi="Times New Roman" w:cs="Times New Roman"/>
                <w:bCs/>
                <w:sz w:val="24"/>
                <w:szCs w:val="24"/>
              </w:rPr>
              <w:t>Способность действовать «в уме». Отрыв слова от предмета, достижение нового уровня обобщения.</w:t>
            </w:r>
          </w:p>
        </w:tc>
      </w:tr>
      <w:tr w:rsidR="008E4836" w:rsidRPr="008E4836" w:rsidTr="004511E8">
        <w:tc>
          <w:tcPr>
            <w:tcW w:w="2767" w:type="dxa"/>
          </w:tcPr>
          <w:p w:rsidR="008E4836" w:rsidRPr="008E4836" w:rsidRDefault="008E4836" w:rsidP="000B5C48">
            <w:pPr>
              <w:autoSpaceDE w:val="0"/>
              <w:autoSpaceDN w:val="0"/>
              <w:adjustRightInd w:val="0"/>
              <w:spacing w:line="240" w:lineRule="auto"/>
              <w:rPr>
                <w:rFonts w:ascii="Times New Roman" w:hAnsi="Times New Roman" w:cs="Times New Roman"/>
                <w:bCs/>
                <w:sz w:val="24"/>
                <w:szCs w:val="24"/>
              </w:rPr>
            </w:pPr>
            <w:r w:rsidRPr="008E4836">
              <w:rPr>
                <w:rFonts w:ascii="Times New Roman" w:hAnsi="Times New Roman" w:cs="Times New Roman"/>
                <w:bCs/>
                <w:sz w:val="24"/>
                <w:szCs w:val="24"/>
              </w:rPr>
              <w:t>Коммуникативные, регулятивные действия</w:t>
            </w:r>
          </w:p>
        </w:tc>
        <w:tc>
          <w:tcPr>
            <w:tcW w:w="3120" w:type="dxa"/>
          </w:tcPr>
          <w:p w:rsidR="008E4836" w:rsidRPr="008E4836" w:rsidRDefault="008E4836" w:rsidP="000B5C48">
            <w:pPr>
              <w:autoSpaceDE w:val="0"/>
              <w:autoSpaceDN w:val="0"/>
              <w:adjustRightInd w:val="0"/>
              <w:spacing w:line="240" w:lineRule="auto"/>
              <w:rPr>
                <w:rFonts w:ascii="Times New Roman" w:hAnsi="Times New Roman" w:cs="Times New Roman"/>
                <w:bCs/>
                <w:sz w:val="24"/>
                <w:szCs w:val="24"/>
              </w:rPr>
            </w:pPr>
            <w:r w:rsidRPr="008E4836">
              <w:rPr>
                <w:rFonts w:ascii="Times New Roman" w:hAnsi="Times New Roman" w:cs="Times New Roman"/>
                <w:bCs/>
                <w:sz w:val="24"/>
                <w:szCs w:val="24"/>
              </w:rPr>
              <w:t>Рефлексия – осознание учащимся содержания, последовательности и оснований действий</w:t>
            </w:r>
          </w:p>
        </w:tc>
        <w:tc>
          <w:tcPr>
            <w:tcW w:w="3683" w:type="dxa"/>
          </w:tcPr>
          <w:p w:rsidR="008E4836" w:rsidRPr="008E4836" w:rsidRDefault="008E4836" w:rsidP="000B5C48">
            <w:pPr>
              <w:autoSpaceDE w:val="0"/>
              <w:autoSpaceDN w:val="0"/>
              <w:adjustRightInd w:val="0"/>
              <w:spacing w:line="240" w:lineRule="auto"/>
              <w:rPr>
                <w:rFonts w:ascii="Times New Roman" w:hAnsi="Times New Roman" w:cs="Times New Roman"/>
                <w:bCs/>
                <w:sz w:val="24"/>
                <w:szCs w:val="24"/>
              </w:rPr>
            </w:pPr>
            <w:r w:rsidRPr="008E4836">
              <w:rPr>
                <w:rFonts w:ascii="Times New Roman" w:hAnsi="Times New Roman" w:cs="Times New Roman"/>
                <w:bCs/>
                <w:sz w:val="24"/>
                <w:szCs w:val="24"/>
              </w:rPr>
              <w:t xml:space="preserve">Осознанность и критичность учебных действий. </w:t>
            </w:r>
          </w:p>
        </w:tc>
      </w:tr>
    </w:tbl>
    <w:p w:rsidR="008E4836" w:rsidRPr="008E4836" w:rsidRDefault="008E4836" w:rsidP="000B5C48">
      <w:pPr>
        <w:autoSpaceDE w:val="0"/>
        <w:autoSpaceDN w:val="0"/>
        <w:adjustRightInd w:val="0"/>
        <w:spacing w:line="240" w:lineRule="auto"/>
        <w:rPr>
          <w:rFonts w:ascii="Times New Roman" w:hAnsi="Times New Roman" w:cs="Times New Roman"/>
          <w:bCs/>
          <w:sz w:val="24"/>
          <w:szCs w:val="24"/>
        </w:rPr>
      </w:pPr>
    </w:p>
    <w:p w:rsidR="008E4836" w:rsidRPr="00B32218" w:rsidRDefault="00B32218" w:rsidP="000B5C48">
      <w:pPr>
        <w:autoSpaceDE w:val="0"/>
        <w:autoSpaceDN w:val="0"/>
        <w:adjustRightInd w:val="0"/>
        <w:spacing w:line="240" w:lineRule="auto"/>
        <w:rPr>
          <w:rFonts w:ascii="Times New Roman" w:hAnsi="Times New Roman" w:cs="Times New Roman"/>
          <w:b/>
          <w:bCs/>
          <w:sz w:val="24"/>
          <w:szCs w:val="24"/>
        </w:rPr>
      </w:pPr>
      <w:r w:rsidRPr="00B32218">
        <w:rPr>
          <w:rFonts w:ascii="Times New Roman" w:hAnsi="Times New Roman" w:cs="Times New Roman"/>
          <w:b/>
          <w:bCs/>
          <w:sz w:val="24"/>
          <w:szCs w:val="24"/>
        </w:rPr>
        <w:t xml:space="preserve">     </w:t>
      </w:r>
      <w:r w:rsidR="008E4836" w:rsidRPr="00B32218">
        <w:rPr>
          <w:rFonts w:ascii="Times New Roman" w:hAnsi="Times New Roman" w:cs="Times New Roman"/>
          <w:b/>
          <w:bCs/>
          <w:sz w:val="24"/>
          <w:szCs w:val="24"/>
        </w:rPr>
        <w:t>Планируемые результаты в освоении школьниками универсальных учебных действий по завершении начального обучения.</w:t>
      </w:r>
    </w:p>
    <w:p w:rsidR="008E4836" w:rsidRPr="008E4836" w:rsidRDefault="008E4836" w:rsidP="000B5C48">
      <w:pPr>
        <w:autoSpaceDE w:val="0"/>
        <w:autoSpaceDN w:val="0"/>
        <w:adjustRightInd w:val="0"/>
        <w:spacing w:line="240" w:lineRule="auto"/>
        <w:rPr>
          <w:rFonts w:ascii="Times New Roman" w:hAnsi="Times New Roman" w:cs="Times New Roman"/>
          <w:bCs/>
          <w:sz w:val="24"/>
          <w:szCs w:val="24"/>
        </w:rPr>
      </w:pPr>
      <w:r w:rsidRPr="008E4836">
        <w:rPr>
          <w:rFonts w:ascii="Times New Roman" w:hAnsi="Times New Roman" w:cs="Times New Roman"/>
          <w:bCs/>
          <w:sz w:val="24"/>
          <w:szCs w:val="24"/>
          <w:u w:val="single"/>
        </w:rPr>
        <w:t>Педагогические ориентиры: Развитие личности</w:t>
      </w:r>
      <w:r w:rsidRPr="008E4836">
        <w:rPr>
          <w:rFonts w:ascii="Times New Roman" w:hAnsi="Times New Roman" w:cs="Times New Roman"/>
          <w:bCs/>
          <w:sz w:val="24"/>
          <w:szCs w:val="24"/>
        </w:rPr>
        <w:t xml:space="preserve">. </w:t>
      </w:r>
    </w:p>
    <w:p w:rsidR="008E4836" w:rsidRPr="008E4836" w:rsidRDefault="00B32218" w:rsidP="000B5C48">
      <w:pPr>
        <w:autoSpaceDE w:val="0"/>
        <w:autoSpaceDN w:val="0"/>
        <w:adjustRightInd w:val="0"/>
        <w:spacing w:line="240" w:lineRule="auto"/>
        <w:rPr>
          <w:rFonts w:ascii="Times New Roman" w:hAnsi="Times New Roman" w:cs="Times New Roman"/>
          <w:bCs/>
          <w:iCs/>
          <w:sz w:val="24"/>
          <w:szCs w:val="24"/>
        </w:rPr>
      </w:pPr>
      <w:r>
        <w:rPr>
          <w:rFonts w:ascii="Times New Roman" w:hAnsi="Times New Roman" w:cs="Times New Roman"/>
          <w:bCs/>
          <w:sz w:val="24"/>
          <w:szCs w:val="24"/>
        </w:rPr>
        <w:t xml:space="preserve">          </w:t>
      </w:r>
      <w:r w:rsidR="008E4836" w:rsidRPr="008E4836">
        <w:rPr>
          <w:rFonts w:ascii="Times New Roman" w:hAnsi="Times New Roman" w:cs="Times New Roman"/>
          <w:bCs/>
          <w:sz w:val="24"/>
          <w:szCs w:val="24"/>
        </w:rPr>
        <w:t xml:space="preserve">В </w:t>
      </w:r>
      <w:r w:rsidR="008E4836" w:rsidRPr="008E4836">
        <w:rPr>
          <w:rFonts w:ascii="Times New Roman" w:hAnsi="Times New Roman" w:cs="Times New Roman"/>
          <w:bCs/>
          <w:iCs/>
          <w:sz w:val="24"/>
          <w:szCs w:val="24"/>
        </w:rPr>
        <w:t xml:space="preserve">сфере личностных универсальных учебных действий у выпускников </w:t>
      </w:r>
      <w:r w:rsidR="008E4836" w:rsidRPr="008E4836">
        <w:rPr>
          <w:rFonts w:ascii="Times New Roman" w:hAnsi="Times New Roman" w:cs="Times New Roman"/>
          <w:bCs/>
          <w:sz w:val="24"/>
          <w:szCs w:val="24"/>
        </w:rPr>
        <w:t>будут сформированы внутренняя позиция обучающегося, адекватная мотивация учебной деятельности, включая учебные и познавательные мотивы, ориентация на моральные нормы и их выполнение.</w:t>
      </w:r>
    </w:p>
    <w:p w:rsidR="008E4836" w:rsidRPr="008E4836" w:rsidRDefault="008E4836" w:rsidP="000B5C48">
      <w:pPr>
        <w:autoSpaceDE w:val="0"/>
        <w:autoSpaceDN w:val="0"/>
        <w:adjustRightInd w:val="0"/>
        <w:spacing w:line="240" w:lineRule="auto"/>
        <w:rPr>
          <w:rFonts w:ascii="Times New Roman" w:hAnsi="Times New Roman" w:cs="Times New Roman"/>
          <w:bCs/>
          <w:sz w:val="24"/>
          <w:szCs w:val="24"/>
        </w:rPr>
      </w:pPr>
    </w:p>
    <w:p w:rsidR="008E4836" w:rsidRPr="008E4836" w:rsidRDefault="008E4836" w:rsidP="000B5C48">
      <w:pPr>
        <w:autoSpaceDE w:val="0"/>
        <w:autoSpaceDN w:val="0"/>
        <w:adjustRightInd w:val="0"/>
        <w:spacing w:line="240" w:lineRule="auto"/>
        <w:rPr>
          <w:rFonts w:ascii="Times New Roman" w:hAnsi="Times New Roman" w:cs="Times New Roman"/>
          <w:bCs/>
          <w:sz w:val="24"/>
          <w:szCs w:val="24"/>
          <w:u w:val="single"/>
        </w:rPr>
      </w:pPr>
      <w:r w:rsidRPr="008E4836">
        <w:rPr>
          <w:rFonts w:ascii="Times New Roman" w:hAnsi="Times New Roman" w:cs="Times New Roman"/>
          <w:bCs/>
          <w:sz w:val="24"/>
          <w:szCs w:val="24"/>
          <w:u w:val="single"/>
        </w:rPr>
        <w:t>Педагогические ориентиры: Самообразование и самоорганизация</w:t>
      </w:r>
    </w:p>
    <w:p w:rsidR="008E4836" w:rsidRPr="008E4836" w:rsidRDefault="00B32218" w:rsidP="000B5C48">
      <w:pPr>
        <w:autoSpaceDE w:val="0"/>
        <w:autoSpaceDN w:val="0"/>
        <w:adjustRightInd w:val="0"/>
        <w:spacing w:line="240" w:lineRule="auto"/>
        <w:rPr>
          <w:rFonts w:ascii="Times New Roman" w:hAnsi="Times New Roman" w:cs="Times New Roman"/>
          <w:bCs/>
          <w:sz w:val="24"/>
          <w:szCs w:val="24"/>
        </w:rPr>
      </w:pPr>
      <w:r>
        <w:rPr>
          <w:rFonts w:ascii="Times New Roman" w:hAnsi="Times New Roman" w:cs="Times New Roman"/>
          <w:bCs/>
          <w:sz w:val="24"/>
          <w:szCs w:val="24"/>
        </w:rPr>
        <w:lastRenderedPageBreak/>
        <w:t xml:space="preserve">      </w:t>
      </w:r>
      <w:r w:rsidR="008E4836" w:rsidRPr="008E4836">
        <w:rPr>
          <w:rFonts w:ascii="Times New Roman" w:hAnsi="Times New Roman" w:cs="Times New Roman"/>
          <w:bCs/>
          <w:sz w:val="24"/>
          <w:szCs w:val="24"/>
        </w:rPr>
        <w:t xml:space="preserve">В </w:t>
      </w:r>
      <w:r w:rsidR="008E4836" w:rsidRPr="008E4836">
        <w:rPr>
          <w:rFonts w:ascii="Times New Roman" w:hAnsi="Times New Roman" w:cs="Times New Roman"/>
          <w:bCs/>
          <w:iCs/>
          <w:sz w:val="24"/>
          <w:szCs w:val="24"/>
        </w:rPr>
        <w:t xml:space="preserve">сфере регулятивных универсальных учебных действий </w:t>
      </w:r>
      <w:r w:rsidR="008E4836" w:rsidRPr="008E4836">
        <w:rPr>
          <w:rFonts w:ascii="Times New Roman" w:hAnsi="Times New Roman" w:cs="Times New Roman"/>
          <w:bCs/>
          <w:sz w:val="24"/>
          <w:szCs w:val="24"/>
        </w:rPr>
        <w:t>выпускники овладеют всеми типами учебных действий, направленных на организацию своей работы в образовательном учреждении и вне его, включая способность принимать и сохранять учебную цель и задачу, планировать её реализацию (в том числе во внутреннем плане), контролировать и</w:t>
      </w:r>
      <w:r w:rsidR="00361559">
        <w:rPr>
          <w:rFonts w:ascii="Times New Roman" w:hAnsi="Times New Roman" w:cs="Times New Roman"/>
          <w:bCs/>
          <w:sz w:val="24"/>
          <w:szCs w:val="24"/>
        </w:rPr>
        <w:t xml:space="preserve"> </w:t>
      </w:r>
      <w:r w:rsidR="008E4836" w:rsidRPr="008E4836">
        <w:rPr>
          <w:rFonts w:ascii="Times New Roman" w:hAnsi="Times New Roman" w:cs="Times New Roman"/>
          <w:bCs/>
          <w:sz w:val="24"/>
          <w:szCs w:val="24"/>
        </w:rPr>
        <w:t>оценивать свои действия, вносить соответствующие коррективы в их выполнение.</w:t>
      </w:r>
    </w:p>
    <w:p w:rsidR="008E4836" w:rsidRPr="008E4836" w:rsidRDefault="008E4836" w:rsidP="000B5C48">
      <w:pPr>
        <w:autoSpaceDE w:val="0"/>
        <w:autoSpaceDN w:val="0"/>
        <w:adjustRightInd w:val="0"/>
        <w:spacing w:line="240" w:lineRule="auto"/>
        <w:rPr>
          <w:rFonts w:ascii="Times New Roman" w:hAnsi="Times New Roman" w:cs="Times New Roman"/>
          <w:bCs/>
          <w:sz w:val="24"/>
          <w:szCs w:val="24"/>
          <w:u w:val="single"/>
        </w:rPr>
      </w:pPr>
      <w:r w:rsidRPr="008E4836">
        <w:rPr>
          <w:rFonts w:ascii="Times New Roman" w:hAnsi="Times New Roman" w:cs="Times New Roman"/>
          <w:bCs/>
          <w:sz w:val="24"/>
          <w:szCs w:val="24"/>
          <w:u w:val="single"/>
        </w:rPr>
        <w:t>Педагогические ориентиры: Исследовательская культура</w:t>
      </w:r>
    </w:p>
    <w:p w:rsidR="008E4836" w:rsidRPr="008E4836" w:rsidRDefault="00B32218" w:rsidP="000B5C48">
      <w:pPr>
        <w:autoSpaceDE w:val="0"/>
        <w:autoSpaceDN w:val="0"/>
        <w:adjustRightInd w:val="0"/>
        <w:spacing w:line="240" w:lineRule="auto"/>
        <w:rPr>
          <w:rFonts w:ascii="Times New Roman" w:hAnsi="Times New Roman" w:cs="Times New Roman"/>
          <w:bCs/>
          <w:sz w:val="24"/>
          <w:szCs w:val="24"/>
        </w:rPr>
      </w:pPr>
      <w:r>
        <w:rPr>
          <w:rFonts w:ascii="Times New Roman" w:hAnsi="Times New Roman" w:cs="Times New Roman"/>
          <w:bCs/>
          <w:sz w:val="24"/>
          <w:szCs w:val="24"/>
        </w:rPr>
        <w:t xml:space="preserve">       </w:t>
      </w:r>
      <w:r w:rsidR="008E4836" w:rsidRPr="008E4836">
        <w:rPr>
          <w:rFonts w:ascii="Times New Roman" w:hAnsi="Times New Roman" w:cs="Times New Roman"/>
          <w:bCs/>
          <w:sz w:val="24"/>
          <w:szCs w:val="24"/>
        </w:rPr>
        <w:t xml:space="preserve">В </w:t>
      </w:r>
      <w:r w:rsidR="008E4836" w:rsidRPr="008E4836">
        <w:rPr>
          <w:rFonts w:ascii="Times New Roman" w:hAnsi="Times New Roman" w:cs="Times New Roman"/>
          <w:bCs/>
          <w:iCs/>
          <w:sz w:val="24"/>
          <w:szCs w:val="24"/>
        </w:rPr>
        <w:t xml:space="preserve">сфере познавательных универсальных учебных действий </w:t>
      </w:r>
      <w:r w:rsidR="008E4836" w:rsidRPr="008E4836">
        <w:rPr>
          <w:rFonts w:ascii="Times New Roman" w:hAnsi="Times New Roman" w:cs="Times New Roman"/>
          <w:bCs/>
          <w:sz w:val="24"/>
          <w:szCs w:val="24"/>
        </w:rPr>
        <w:t>выпускники научатся воспринимать и анализировать сообщения и важнейшие их компоненты</w:t>
      </w:r>
      <w:r w:rsidR="00361559">
        <w:rPr>
          <w:rFonts w:ascii="Times New Roman" w:hAnsi="Times New Roman" w:cs="Times New Roman"/>
          <w:bCs/>
          <w:sz w:val="24"/>
          <w:szCs w:val="24"/>
        </w:rPr>
        <w:t xml:space="preserve"> — тексты, использовать знаково </w:t>
      </w:r>
      <w:r w:rsidR="009A4A4E">
        <w:rPr>
          <w:rFonts w:ascii="Times New Roman" w:hAnsi="Times New Roman" w:cs="Times New Roman"/>
          <w:bCs/>
          <w:sz w:val="24"/>
          <w:szCs w:val="24"/>
        </w:rPr>
        <w:t xml:space="preserve">- </w:t>
      </w:r>
      <w:r w:rsidR="008E4836" w:rsidRPr="008E4836">
        <w:rPr>
          <w:rFonts w:ascii="Times New Roman" w:hAnsi="Times New Roman" w:cs="Times New Roman"/>
          <w:bCs/>
          <w:sz w:val="24"/>
          <w:szCs w:val="24"/>
        </w:rPr>
        <w:t>символические средства, в том числе овладеют действием моделирования, а также широким спектром логических действий и операций, включая общие приёмы решения задач.</w:t>
      </w:r>
    </w:p>
    <w:p w:rsidR="008E4836" w:rsidRPr="008E4836" w:rsidRDefault="008E4836" w:rsidP="000B5C48">
      <w:pPr>
        <w:autoSpaceDE w:val="0"/>
        <w:autoSpaceDN w:val="0"/>
        <w:adjustRightInd w:val="0"/>
        <w:spacing w:line="240" w:lineRule="auto"/>
        <w:rPr>
          <w:rFonts w:ascii="Times New Roman" w:hAnsi="Times New Roman" w:cs="Times New Roman"/>
          <w:bCs/>
          <w:sz w:val="24"/>
          <w:szCs w:val="24"/>
          <w:u w:val="single"/>
        </w:rPr>
      </w:pPr>
      <w:r w:rsidRPr="008E4836">
        <w:rPr>
          <w:rFonts w:ascii="Times New Roman" w:hAnsi="Times New Roman" w:cs="Times New Roman"/>
          <w:bCs/>
          <w:sz w:val="24"/>
          <w:szCs w:val="24"/>
          <w:u w:val="single"/>
        </w:rPr>
        <w:t>Педагогические ориентиры: Культура общения</w:t>
      </w:r>
    </w:p>
    <w:p w:rsidR="008E4836" w:rsidRPr="008E4836" w:rsidRDefault="00B32218" w:rsidP="000B5C48">
      <w:pPr>
        <w:autoSpaceDE w:val="0"/>
        <w:autoSpaceDN w:val="0"/>
        <w:adjustRightInd w:val="0"/>
        <w:spacing w:line="240" w:lineRule="auto"/>
        <w:rPr>
          <w:rFonts w:ascii="Times New Roman" w:hAnsi="Times New Roman" w:cs="Times New Roman"/>
          <w:bCs/>
          <w:sz w:val="24"/>
          <w:szCs w:val="24"/>
        </w:rPr>
      </w:pPr>
      <w:r>
        <w:rPr>
          <w:rFonts w:ascii="Times New Roman" w:hAnsi="Times New Roman" w:cs="Times New Roman"/>
          <w:bCs/>
          <w:sz w:val="24"/>
          <w:szCs w:val="24"/>
        </w:rPr>
        <w:t xml:space="preserve">       </w:t>
      </w:r>
      <w:r w:rsidR="008E4836" w:rsidRPr="008E4836">
        <w:rPr>
          <w:rFonts w:ascii="Times New Roman" w:hAnsi="Times New Roman" w:cs="Times New Roman"/>
          <w:bCs/>
          <w:sz w:val="24"/>
          <w:szCs w:val="24"/>
        </w:rPr>
        <w:t xml:space="preserve">В </w:t>
      </w:r>
      <w:r w:rsidR="008E4836" w:rsidRPr="008E4836">
        <w:rPr>
          <w:rFonts w:ascii="Times New Roman" w:hAnsi="Times New Roman" w:cs="Times New Roman"/>
          <w:bCs/>
          <w:iCs/>
          <w:sz w:val="24"/>
          <w:szCs w:val="24"/>
        </w:rPr>
        <w:t xml:space="preserve">сфере коммуникативных универсальных учебных действий </w:t>
      </w:r>
      <w:r w:rsidR="008E4836" w:rsidRPr="008E4836">
        <w:rPr>
          <w:rFonts w:ascii="Times New Roman" w:hAnsi="Times New Roman" w:cs="Times New Roman"/>
          <w:bCs/>
          <w:sz w:val="24"/>
          <w:szCs w:val="24"/>
        </w:rPr>
        <w:t>выпускники приобретут умения учитывать позицию собеседника (партнёра), организовывать и осуществлять сотрудничество и кооперацию с учителем и сверстниками, адекватно воспринимать и передавать информацию, отображать предметное содержание и условия деятельности в сообщениях, важнейшими компонентами которых являются тексты.</w:t>
      </w:r>
    </w:p>
    <w:p w:rsidR="008E4836" w:rsidRPr="008E4836" w:rsidRDefault="008E4836" w:rsidP="000B5C48">
      <w:pPr>
        <w:autoSpaceDE w:val="0"/>
        <w:autoSpaceDN w:val="0"/>
        <w:adjustRightInd w:val="0"/>
        <w:spacing w:line="240" w:lineRule="auto"/>
        <w:rPr>
          <w:rFonts w:ascii="Times New Roman" w:hAnsi="Times New Roman" w:cs="Times New Roman"/>
          <w:bCs/>
          <w:sz w:val="24"/>
          <w:szCs w:val="24"/>
          <w:u w:val="single"/>
        </w:rPr>
      </w:pPr>
      <w:r w:rsidRPr="008E4836">
        <w:rPr>
          <w:rFonts w:ascii="Times New Roman" w:hAnsi="Times New Roman" w:cs="Times New Roman"/>
          <w:bCs/>
          <w:sz w:val="24"/>
          <w:szCs w:val="24"/>
          <w:u w:val="single"/>
        </w:rPr>
        <w:t>«Условия , обеспечивающие развитие УУД в образовательном процессе.»</w:t>
      </w:r>
    </w:p>
    <w:p w:rsidR="008E4836" w:rsidRPr="008E4836" w:rsidRDefault="008E4836" w:rsidP="000B5C48">
      <w:pPr>
        <w:autoSpaceDE w:val="0"/>
        <w:autoSpaceDN w:val="0"/>
        <w:adjustRightInd w:val="0"/>
        <w:spacing w:after="0" w:line="240" w:lineRule="auto"/>
        <w:rPr>
          <w:rFonts w:ascii="Times New Roman" w:hAnsi="Times New Roman" w:cs="Times New Roman"/>
          <w:bCs/>
          <w:sz w:val="24"/>
          <w:szCs w:val="24"/>
        </w:rPr>
      </w:pPr>
      <w:r w:rsidRPr="008E4836">
        <w:rPr>
          <w:rFonts w:ascii="Times New Roman" w:hAnsi="Times New Roman" w:cs="Times New Roman"/>
          <w:bCs/>
          <w:sz w:val="24"/>
          <w:szCs w:val="24"/>
        </w:rPr>
        <w:t>Учитель   знает:</w:t>
      </w:r>
    </w:p>
    <w:p w:rsidR="008E4836" w:rsidRPr="008E4836" w:rsidRDefault="008E4836" w:rsidP="000B5C48">
      <w:pPr>
        <w:autoSpaceDE w:val="0"/>
        <w:autoSpaceDN w:val="0"/>
        <w:adjustRightInd w:val="0"/>
        <w:spacing w:after="0" w:line="240" w:lineRule="auto"/>
        <w:rPr>
          <w:rFonts w:ascii="Times New Roman" w:hAnsi="Times New Roman" w:cs="Times New Roman"/>
          <w:bCs/>
          <w:sz w:val="24"/>
          <w:szCs w:val="24"/>
        </w:rPr>
      </w:pPr>
      <w:r w:rsidRPr="008E4836">
        <w:rPr>
          <w:rFonts w:ascii="Times New Roman" w:hAnsi="Times New Roman" w:cs="Times New Roman"/>
          <w:bCs/>
          <w:sz w:val="24"/>
          <w:szCs w:val="24"/>
        </w:rPr>
        <w:t>− важность формирования универсальных учебных действий школьников;</w:t>
      </w:r>
    </w:p>
    <w:p w:rsidR="008E4836" w:rsidRPr="008E4836" w:rsidRDefault="008E4836" w:rsidP="000B5C48">
      <w:pPr>
        <w:autoSpaceDE w:val="0"/>
        <w:autoSpaceDN w:val="0"/>
        <w:adjustRightInd w:val="0"/>
        <w:spacing w:after="0" w:line="240" w:lineRule="auto"/>
        <w:rPr>
          <w:rFonts w:ascii="Times New Roman" w:hAnsi="Times New Roman" w:cs="Times New Roman"/>
          <w:bCs/>
          <w:sz w:val="24"/>
          <w:szCs w:val="24"/>
        </w:rPr>
      </w:pPr>
      <w:r w:rsidRPr="008E4836">
        <w:rPr>
          <w:rFonts w:ascii="Times New Roman" w:hAnsi="Times New Roman" w:cs="Times New Roman"/>
          <w:bCs/>
          <w:sz w:val="24"/>
          <w:szCs w:val="24"/>
        </w:rPr>
        <w:t xml:space="preserve">−  сущность и виды универсальных умений, </w:t>
      </w:r>
    </w:p>
    <w:p w:rsidR="008E4836" w:rsidRPr="008E4836" w:rsidRDefault="008E4836" w:rsidP="000B5C48">
      <w:pPr>
        <w:autoSpaceDE w:val="0"/>
        <w:autoSpaceDN w:val="0"/>
        <w:adjustRightInd w:val="0"/>
        <w:spacing w:after="0" w:line="240" w:lineRule="auto"/>
        <w:rPr>
          <w:rFonts w:ascii="Times New Roman" w:hAnsi="Times New Roman" w:cs="Times New Roman"/>
          <w:bCs/>
          <w:sz w:val="24"/>
          <w:szCs w:val="24"/>
        </w:rPr>
      </w:pPr>
      <w:r w:rsidRPr="008E4836">
        <w:rPr>
          <w:rFonts w:ascii="Times New Roman" w:hAnsi="Times New Roman" w:cs="Times New Roman"/>
          <w:bCs/>
          <w:sz w:val="24"/>
          <w:szCs w:val="24"/>
        </w:rPr>
        <w:t>-  педагогические приемы и способы их формирования .</w:t>
      </w:r>
    </w:p>
    <w:p w:rsidR="008E4836" w:rsidRPr="008E4836" w:rsidRDefault="008E4836" w:rsidP="000B5C48">
      <w:pPr>
        <w:autoSpaceDE w:val="0"/>
        <w:autoSpaceDN w:val="0"/>
        <w:adjustRightInd w:val="0"/>
        <w:spacing w:after="0" w:line="240" w:lineRule="auto"/>
        <w:rPr>
          <w:rFonts w:ascii="Times New Roman" w:hAnsi="Times New Roman" w:cs="Times New Roman"/>
          <w:bCs/>
          <w:sz w:val="24"/>
          <w:szCs w:val="24"/>
        </w:rPr>
      </w:pPr>
      <w:r w:rsidRPr="008E4836">
        <w:rPr>
          <w:rFonts w:ascii="Times New Roman" w:hAnsi="Times New Roman" w:cs="Times New Roman"/>
          <w:bCs/>
          <w:sz w:val="24"/>
          <w:szCs w:val="24"/>
        </w:rPr>
        <w:t>Учитель   умеет:</w:t>
      </w:r>
    </w:p>
    <w:p w:rsidR="008E4836" w:rsidRPr="008E4836" w:rsidRDefault="008E4836" w:rsidP="000B5C48">
      <w:pPr>
        <w:autoSpaceDE w:val="0"/>
        <w:autoSpaceDN w:val="0"/>
        <w:adjustRightInd w:val="0"/>
        <w:spacing w:after="0" w:line="240" w:lineRule="auto"/>
        <w:rPr>
          <w:rFonts w:ascii="Times New Roman" w:hAnsi="Times New Roman" w:cs="Times New Roman"/>
          <w:bCs/>
          <w:sz w:val="24"/>
          <w:szCs w:val="24"/>
        </w:rPr>
      </w:pPr>
      <w:r w:rsidRPr="008E4836">
        <w:rPr>
          <w:rFonts w:ascii="Times New Roman" w:hAnsi="Times New Roman" w:cs="Times New Roman"/>
          <w:bCs/>
          <w:sz w:val="24"/>
          <w:szCs w:val="24"/>
        </w:rPr>
        <w:t>-  отбирать содержание и конструировать учебный процесс с учетом формирования УДД</w:t>
      </w:r>
    </w:p>
    <w:p w:rsidR="008E4836" w:rsidRPr="008E4836" w:rsidRDefault="008E4836" w:rsidP="000B5C48">
      <w:pPr>
        <w:autoSpaceDE w:val="0"/>
        <w:autoSpaceDN w:val="0"/>
        <w:adjustRightInd w:val="0"/>
        <w:spacing w:after="0" w:line="240" w:lineRule="auto"/>
        <w:rPr>
          <w:rFonts w:ascii="Times New Roman" w:hAnsi="Times New Roman" w:cs="Times New Roman"/>
          <w:bCs/>
          <w:sz w:val="24"/>
          <w:szCs w:val="24"/>
        </w:rPr>
      </w:pPr>
      <w:r w:rsidRPr="008E4836">
        <w:rPr>
          <w:rFonts w:ascii="Times New Roman" w:hAnsi="Times New Roman" w:cs="Times New Roman"/>
          <w:bCs/>
          <w:sz w:val="24"/>
          <w:szCs w:val="24"/>
        </w:rPr>
        <w:t xml:space="preserve">-  использовать диагностический инструментарий успешности формирования УДД </w:t>
      </w:r>
    </w:p>
    <w:p w:rsidR="008E4836" w:rsidRPr="008E4836" w:rsidRDefault="008E4836" w:rsidP="000B5C48">
      <w:pPr>
        <w:autoSpaceDE w:val="0"/>
        <w:autoSpaceDN w:val="0"/>
        <w:adjustRightInd w:val="0"/>
        <w:spacing w:after="0" w:line="240" w:lineRule="auto"/>
        <w:rPr>
          <w:rFonts w:ascii="Times New Roman" w:hAnsi="Times New Roman" w:cs="Times New Roman"/>
          <w:bCs/>
          <w:sz w:val="24"/>
          <w:szCs w:val="24"/>
        </w:rPr>
      </w:pPr>
      <w:r w:rsidRPr="008E4836">
        <w:rPr>
          <w:rFonts w:ascii="Times New Roman" w:hAnsi="Times New Roman" w:cs="Times New Roman"/>
          <w:bCs/>
          <w:sz w:val="24"/>
          <w:szCs w:val="24"/>
        </w:rPr>
        <w:t xml:space="preserve">-  привлекать родителей к совместному решению проблемы формирования УДД </w:t>
      </w:r>
    </w:p>
    <w:p w:rsidR="0046733D" w:rsidRPr="00D32756" w:rsidRDefault="0046733D" w:rsidP="000B5C48">
      <w:pPr>
        <w:autoSpaceDE w:val="0"/>
        <w:autoSpaceDN w:val="0"/>
        <w:adjustRightInd w:val="0"/>
        <w:spacing w:line="240" w:lineRule="auto"/>
        <w:rPr>
          <w:rFonts w:ascii="Times New Roman" w:hAnsi="Times New Roman" w:cs="Times New Roman"/>
          <w:bCs/>
          <w:sz w:val="24"/>
          <w:szCs w:val="24"/>
        </w:rPr>
      </w:pPr>
    </w:p>
    <w:p w:rsidR="0020303D" w:rsidRPr="00D32756" w:rsidRDefault="0020303D" w:rsidP="0020303D">
      <w:pPr>
        <w:autoSpaceDE w:val="0"/>
        <w:autoSpaceDN w:val="0"/>
        <w:adjustRightInd w:val="0"/>
        <w:spacing w:line="240" w:lineRule="auto"/>
        <w:rPr>
          <w:rFonts w:ascii="Times New Roman" w:hAnsi="Times New Roman" w:cs="Times New Roman"/>
          <w:b/>
          <w:bCs/>
          <w:sz w:val="24"/>
          <w:szCs w:val="24"/>
        </w:rPr>
      </w:pPr>
      <w:r w:rsidRPr="00D32756">
        <w:rPr>
          <w:rFonts w:ascii="Times New Roman" w:hAnsi="Times New Roman" w:cs="Times New Roman"/>
          <w:b/>
          <w:bCs/>
          <w:sz w:val="24"/>
          <w:szCs w:val="24"/>
        </w:rPr>
        <w:t>2.2. Программы отдельных учебных предметов, курсов</w:t>
      </w:r>
    </w:p>
    <w:p w:rsidR="0020303D" w:rsidRPr="00C661D6" w:rsidRDefault="0020303D" w:rsidP="0020303D">
      <w:pPr>
        <w:autoSpaceDE w:val="0"/>
        <w:autoSpaceDN w:val="0"/>
        <w:adjustRightInd w:val="0"/>
        <w:spacing w:line="240" w:lineRule="auto"/>
        <w:rPr>
          <w:rFonts w:ascii="Times New Roman" w:hAnsi="Times New Roman" w:cs="Times New Roman"/>
          <w:b/>
          <w:bCs/>
          <w:sz w:val="24"/>
          <w:szCs w:val="24"/>
        </w:rPr>
      </w:pPr>
      <w:r w:rsidRPr="00C661D6">
        <w:rPr>
          <w:rFonts w:ascii="Times New Roman" w:hAnsi="Times New Roman" w:cs="Times New Roman"/>
          <w:b/>
          <w:bCs/>
          <w:sz w:val="24"/>
          <w:szCs w:val="24"/>
        </w:rPr>
        <w:t>2.2.1. Общие положения</w:t>
      </w:r>
    </w:p>
    <w:p w:rsidR="0020303D" w:rsidRPr="008E4836" w:rsidRDefault="0020303D" w:rsidP="0020303D">
      <w:pPr>
        <w:autoSpaceDE w:val="0"/>
        <w:autoSpaceDN w:val="0"/>
        <w:adjustRightInd w:val="0"/>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8E4836">
        <w:rPr>
          <w:rFonts w:ascii="Times New Roman" w:hAnsi="Times New Roman" w:cs="Times New Roman"/>
          <w:bCs/>
          <w:sz w:val="24"/>
          <w:szCs w:val="24"/>
        </w:rPr>
        <w:t>Начальная школа — самоценный, принципиально новый этап в жизни ребёнка: начинается систематическое обучение в образовательном учреждении, расширяется сфера взаимодействия ребёнка с окружающим миром, изменяется социальный статус и увеличивается потребность в самовыражении.</w:t>
      </w:r>
    </w:p>
    <w:p w:rsidR="0020303D" w:rsidRPr="008E4836" w:rsidRDefault="0020303D" w:rsidP="0020303D">
      <w:pPr>
        <w:autoSpaceDE w:val="0"/>
        <w:autoSpaceDN w:val="0"/>
        <w:adjustRightInd w:val="0"/>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8E4836">
        <w:rPr>
          <w:rFonts w:ascii="Times New Roman" w:hAnsi="Times New Roman" w:cs="Times New Roman"/>
          <w:bCs/>
          <w:sz w:val="24"/>
          <w:szCs w:val="24"/>
        </w:rPr>
        <w:t>Образование в начальной школе является базой, фундаментом всего последующего обучения. В первую очередь это касается сформированности универсальных учебных действий (УУД), обеспечивающих умение учиться. Начальное общее образование призвано решать свою главную задачу — закладывать основу формирования учебной деятельности ребёнка, включающую систему учебных и познавательных мотивов, умения принимать, сохранять, реализовывать учебные цели, планировать, контролировать и оценивать учебные действия и их результат.</w:t>
      </w:r>
    </w:p>
    <w:p w:rsidR="0020303D" w:rsidRPr="008E4836" w:rsidRDefault="0020303D" w:rsidP="0020303D">
      <w:pPr>
        <w:autoSpaceDE w:val="0"/>
        <w:autoSpaceDN w:val="0"/>
        <w:adjustRightInd w:val="0"/>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8E4836">
        <w:rPr>
          <w:rFonts w:ascii="Times New Roman" w:hAnsi="Times New Roman" w:cs="Times New Roman"/>
          <w:bCs/>
          <w:sz w:val="24"/>
          <w:szCs w:val="24"/>
        </w:rPr>
        <w:t xml:space="preserve">Особенностью содержания современного начального общего образования является не только ответ на вопрос, что ученик должен знать (запомнить, воспроизвести), но и формирование универсальных учебных действий в личностных, коммуникативных, познавательных, регулятивных сферах, обеспечивающих способность к организации </w:t>
      </w:r>
      <w:r w:rsidRPr="008E4836">
        <w:rPr>
          <w:rFonts w:ascii="Times New Roman" w:hAnsi="Times New Roman" w:cs="Times New Roman"/>
          <w:bCs/>
          <w:sz w:val="24"/>
          <w:szCs w:val="24"/>
        </w:rPr>
        <w:lastRenderedPageBreak/>
        <w:t>самостоятельной учебной</w:t>
      </w:r>
      <w:r>
        <w:rPr>
          <w:rFonts w:ascii="Times New Roman" w:hAnsi="Times New Roman" w:cs="Times New Roman"/>
          <w:bCs/>
          <w:sz w:val="24"/>
          <w:szCs w:val="24"/>
        </w:rPr>
        <w:t xml:space="preserve"> </w:t>
      </w:r>
      <w:r w:rsidRPr="008E4836">
        <w:rPr>
          <w:rFonts w:ascii="Times New Roman" w:hAnsi="Times New Roman" w:cs="Times New Roman"/>
          <w:bCs/>
          <w:sz w:val="24"/>
          <w:szCs w:val="24"/>
        </w:rPr>
        <w:t>деятельности, а также при формировании ИКТ­компетентности обучающихся.</w:t>
      </w:r>
    </w:p>
    <w:p w:rsidR="0020303D" w:rsidRPr="008E4836" w:rsidRDefault="0020303D" w:rsidP="0020303D">
      <w:pPr>
        <w:autoSpaceDE w:val="0"/>
        <w:autoSpaceDN w:val="0"/>
        <w:adjustRightInd w:val="0"/>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8E4836">
        <w:rPr>
          <w:rFonts w:ascii="Times New Roman" w:hAnsi="Times New Roman" w:cs="Times New Roman"/>
          <w:bCs/>
          <w:sz w:val="24"/>
          <w:szCs w:val="24"/>
        </w:rPr>
        <w:t>Кроме этого, определение в программах содержания тех знаний, умений и способов деятельности, которые являются надпредметными, т.</w:t>
      </w:r>
      <w:r w:rsidRPr="008E4836">
        <w:rPr>
          <w:rFonts w:ascii="Times New Roman" w:hAnsi="Times New Roman" w:cs="Times New Roman"/>
          <w:bCs/>
          <w:sz w:val="24"/>
          <w:szCs w:val="24"/>
        </w:rPr>
        <w:t> </w:t>
      </w:r>
      <w:r w:rsidRPr="008E4836">
        <w:rPr>
          <w:rFonts w:ascii="Times New Roman" w:hAnsi="Times New Roman" w:cs="Times New Roman"/>
          <w:bCs/>
          <w:sz w:val="24"/>
          <w:szCs w:val="24"/>
        </w:rPr>
        <w:t>е. формируются средствами каждого учебного предмета, позволяет объединить возможности всех учебных предметов для решения общих задач обучения, приблизиться к реализации «идеальных» целей образования. В то же время такой подход позволит предупредить узкопредметность в отборе содержания образования, обеспечить интеграцию в изучении разных сторон окружающего мира.</w:t>
      </w:r>
    </w:p>
    <w:p w:rsidR="0020303D" w:rsidRPr="008E4836" w:rsidRDefault="0020303D" w:rsidP="0020303D">
      <w:pPr>
        <w:autoSpaceDE w:val="0"/>
        <w:autoSpaceDN w:val="0"/>
        <w:adjustRightInd w:val="0"/>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8E4836">
        <w:rPr>
          <w:rFonts w:ascii="Times New Roman" w:hAnsi="Times New Roman" w:cs="Times New Roman"/>
          <w:bCs/>
          <w:sz w:val="24"/>
          <w:szCs w:val="24"/>
        </w:rPr>
        <w:t>Уровень сформированности УУД в полной мере зависит от способов организации учебной деятельности и сотрудничества, познавательной, творческой, художественно­эстетической и коммуникативной деятельности школьников. Это определило необходимость выделить в примерных программах содержание не только знаний, но и видов деятельности, которое включает конкретные УУД, обеспечивающие творческое применение знаний для решения жизненных задач, начальные умения самообразования. Именно этот аспект примерных программ даёт основание для утверждения гуманистической, личностно ориентированной направленности  образовательной деятельности младших школьников.</w:t>
      </w:r>
    </w:p>
    <w:p w:rsidR="0020303D" w:rsidRPr="008E4836" w:rsidRDefault="0020303D" w:rsidP="0020303D">
      <w:pPr>
        <w:autoSpaceDE w:val="0"/>
        <w:autoSpaceDN w:val="0"/>
        <w:adjustRightInd w:val="0"/>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8E4836">
        <w:rPr>
          <w:rFonts w:ascii="Times New Roman" w:hAnsi="Times New Roman" w:cs="Times New Roman"/>
          <w:bCs/>
          <w:sz w:val="24"/>
          <w:szCs w:val="24"/>
        </w:rPr>
        <w:t>Важным условием развития детской любознательности, потребности самостоятельного познания окружающего мира, познавательной активности и инициативности в начальной школе является создание развивающей образовательной среды, стимулирующей активные формы познания: наблюдение, опыты, учебный диалог и</w:t>
      </w:r>
      <w:r w:rsidRPr="008E4836">
        <w:rPr>
          <w:rFonts w:ascii="Times New Roman" w:hAnsi="Times New Roman" w:cs="Times New Roman"/>
          <w:bCs/>
          <w:sz w:val="24"/>
          <w:szCs w:val="24"/>
        </w:rPr>
        <w:t> </w:t>
      </w:r>
      <w:r w:rsidRPr="008E4836">
        <w:rPr>
          <w:rFonts w:ascii="Times New Roman" w:hAnsi="Times New Roman" w:cs="Times New Roman"/>
          <w:bCs/>
          <w:sz w:val="24"/>
          <w:szCs w:val="24"/>
        </w:rPr>
        <w:t>пр. Младшему школьнику должны быть созданы условия для развития рефлексии — способности осознавать и оценивать свои мысли и действия как бы</w:t>
      </w:r>
      <w:r>
        <w:rPr>
          <w:rFonts w:ascii="Times New Roman" w:hAnsi="Times New Roman" w:cs="Times New Roman"/>
          <w:bCs/>
          <w:sz w:val="24"/>
          <w:szCs w:val="24"/>
        </w:rPr>
        <w:t xml:space="preserve"> </w:t>
      </w:r>
      <w:r w:rsidRPr="008E4836">
        <w:rPr>
          <w:rFonts w:ascii="Times New Roman" w:hAnsi="Times New Roman" w:cs="Times New Roman"/>
          <w:bCs/>
          <w:sz w:val="24"/>
          <w:szCs w:val="24"/>
        </w:rPr>
        <w:t>со стороны, соотносить результат деятельности с поставленной целью, определять своё знание и незнание и</w:t>
      </w:r>
      <w:r w:rsidRPr="008E4836">
        <w:rPr>
          <w:rFonts w:ascii="Times New Roman" w:hAnsi="Times New Roman" w:cs="Times New Roman"/>
          <w:bCs/>
          <w:sz w:val="24"/>
          <w:szCs w:val="24"/>
        </w:rPr>
        <w:t> </w:t>
      </w:r>
      <w:r w:rsidRPr="008E4836">
        <w:rPr>
          <w:rFonts w:ascii="Times New Roman" w:hAnsi="Times New Roman" w:cs="Times New Roman"/>
          <w:bCs/>
          <w:sz w:val="24"/>
          <w:szCs w:val="24"/>
        </w:rPr>
        <w:t xml:space="preserve">др. </w:t>
      </w:r>
      <w:r>
        <w:rPr>
          <w:rFonts w:ascii="Times New Roman" w:hAnsi="Times New Roman" w:cs="Times New Roman"/>
          <w:bCs/>
          <w:sz w:val="24"/>
          <w:szCs w:val="24"/>
        </w:rPr>
        <w:t xml:space="preserve">        </w:t>
      </w:r>
      <w:r w:rsidRPr="008E4836">
        <w:rPr>
          <w:rFonts w:ascii="Times New Roman" w:hAnsi="Times New Roman" w:cs="Times New Roman"/>
          <w:bCs/>
          <w:sz w:val="24"/>
          <w:szCs w:val="24"/>
        </w:rPr>
        <w:t>Способность к рефлексии — важнейшее качество, определяющее социальную роль ребёнка как ученика, школьника, направленность на саморазвитие.</w:t>
      </w:r>
    </w:p>
    <w:p w:rsidR="0020303D" w:rsidRPr="008E4836" w:rsidRDefault="0020303D" w:rsidP="0020303D">
      <w:pPr>
        <w:autoSpaceDE w:val="0"/>
        <w:autoSpaceDN w:val="0"/>
        <w:adjustRightInd w:val="0"/>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8E4836">
        <w:rPr>
          <w:rFonts w:ascii="Times New Roman" w:hAnsi="Times New Roman" w:cs="Times New Roman"/>
          <w:bCs/>
          <w:sz w:val="24"/>
          <w:szCs w:val="24"/>
        </w:rPr>
        <w:t>Начальное</w:t>
      </w:r>
      <w:r>
        <w:rPr>
          <w:rFonts w:ascii="Times New Roman" w:hAnsi="Times New Roman" w:cs="Times New Roman"/>
          <w:bCs/>
          <w:sz w:val="24"/>
          <w:szCs w:val="24"/>
        </w:rPr>
        <w:t xml:space="preserve"> </w:t>
      </w:r>
      <w:r w:rsidRPr="008E4836">
        <w:rPr>
          <w:rFonts w:ascii="Times New Roman" w:hAnsi="Times New Roman" w:cs="Times New Roman"/>
          <w:bCs/>
          <w:sz w:val="24"/>
          <w:szCs w:val="24"/>
        </w:rPr>
        <w:t>общее образование вносит вклад в социально­личностное развитие ребёнка. В процессе обучения формируется достаточно осознанная система представлений об окружающем мире, о социальных и межличностных отношениях, нравственно­этических нормах. Происходят изменения в самооценке ребёнка. Оставаясь достаточно оптимистической и высокой, она становится всё более объективной и самокритичной.</w:t>
      </w:r>
    </w:p>
    <w:p w:rsidR="0020303D" w:rsidRPr="00D32756" w:rsidRDefault="0020303D" w:rsidP="0020303D">
      <w:pPr>
        <w:autoSpaceDE w:val="0"/>
        <w:autoSpaceDN w:val="0"/>
        <w:adjustRightInd w:val="0"/>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8E4836">
        <w:rPr>
          <w:rFonts w:ascii="Times New Roman" w:hAnsi="Times New Roman" w:cs="Times New Roman"/>
          <w:bCs/>
          <w:sz w:val="24"/>
          <w:szCs w:val="24"/>
        </w:rPr>
        <w:t>Примерные программы по учебным предметам начальной школы разработаны в соответствии с требованиями к результатам (личностным, метапредметным, предметным) освоения основной образовательной программы начального общего образования Федерального государственного образовательного стандарта начального общего образования.</w:t>
      </w:r>
    </w:p>
    <w:p w:rsidR="0020303D" w:rsidRPr="00D32756" w:rsidRDefault="0020303D" w:rsidP="0020303D">
      <w:pPr>
        <w:autoSpaceDE w:val="0"/>
        <w:autoSpaceDN w:val="0"/>
        <w:adjustRightInd w:val="0"/>
        <w:spacing w:line="240" w:lineRule="auto"/>
        <w:jc w:val="both"/>
        <w:rPr>
          <w:rFonts w:ascii="Times New Roman" w:hAnsi="Times New Roman" w:cs="Times New Roman"/>
          <w:b/>
          <w:bCs/>
          <w:sz w:val="24"/>
          <w:szCs w:val="24"/>
          <w:u w:val="single"/>
        </w:rPr>
      </w:pPr>
      <w:r w:rsidRPr="00D32756">
        <w:rPr>
          <w:rFonts w:ascii="Times New Roman" w:hAnsi="Times New Roman" w:cs="Times New Roman"/>
          <w:b/>
          <w:bCs/>
          <w:sz w:val="24"/>
          <w:szCs w:val="24"/>
          <w:u w:val="single"/>
        </w:rPr>
        <w:t>Примерные программы служат ориентиром для авторов рабочих учебных программ.</w:t>
      </w:r>
    </w:p>
    <w:p w:rsidR="0020303D" w:rsidRPr="00D32756" w:rsidRDefault="0020303D" w:rsidP="0020303D">
      <w:pPr>
        <w:autoSpaceDE w:val="0"/>
        <w:autoSpaceDN w:val="0"/>
        <w:adjustRightInd w:val="0"/>
        <w:spacing w:line="240" w:lineRule="auto"/>
        <w:jc w:val="both"/>
        <w:rPr>
          <w:rFonts w:ascii="Times New Roman" w:hAnsi="Times New Roman" w:cs="Times New Roman"/>
          <w:b/>
          <w:bCs/>
          <w:i/>
          <w:sz w:val="24"/>
          <w:szCs w:val="24"/>
          <w:u w:val="single"/>
        </w:rPr>
      </w:pPr>
      <w:r w:rsidRPr="00D32756">
        <w:rPr>
          <w:rFonts w:ascii="Times New Roman" w:hAnsi="Times New Roman" w:cs="Times New Roman"/>
          <w:b/>
          <w:bCs/>
          <w:i/>
          <w:sz w:val="24"/>
          <w:szCs w:val="24"/>
          <w:u w:val="single"/>
        </w:rPr>
        <w:t>Примерные программы включают следующие разделы:</w:t>
      </w:r>
    </w:p>
    <w:p w:rsidR="0020303D" w:rsidRPr="00D32756" w:rsidRDefault="0020303D" w:rsidP="0020303D">
      <w:pPr>
        <w:autoSpaceDE w:val="0"/>
        <w:autoSpaceDN w:val="0"/>
        <w:adjustRightInd w:val="0"/>
        <w:spacing w:after="0" w:line="240" w:lineRule="auto"/>
        <w:jc w:val="both"/>
        <w:rPr>
          <w:rFonts w:ascii="Times New Roman" w:hAnsi="Times New Roman" w:cs="Times New Roman"/>
          <w:bCs/>
          <w:sz w:val="24"/>
          <w:szCs w:val="24"/>
        </w:rPr>
      </w:pPr>
      <w:r w:rsidRPr="00D32756">
        <w:rPr>
          <w:rFonts w:ascii="Times New Roman" w:hAnsi="Times New Roman" w:cs="Times New Roman"/>
          <w:bCs/>
          <w:sz w:val="24"/>
          <w:szCs w:val="24"/>
        </w:rPr>
        <w:t>1) пояснительную записку, в которой конкретизируются общие цели начального общего образования с учётом специфики учебного предмета, курса;</w:t>
      </w:r>
    </w:p>
    <w:p w:rsidR="0020303D" w:rsidRPr="00D32756" w:rsidRDefault="0020303D" w:rsidP="0020303D">
      <w:pPr>
        <w:autoSpaceDE w:val="0"/>
        <w:autoSpaceDN w:val="0"/>
        <w:adjustRightInd w:val="0"/>
        <w:spacing w:after="0" w:line="240" w:lineRule="auto"/>
        <w:jc w:val="both"/>
        <w:rPr>
          <w:rFonts w:ascii="Times New Roman" w:hAnsi="Times New Roman" w:cs="Times New Roman"/>
          <w:bCs/>
          <w:sz w:val="24"/>
          <w:szCs w:val="24"/>
        </w:rPr>
      </w:pPr>
      <w:r w:rsidRPr="00D32756">
        <w:rPr>
          <w:rFonts w:ascii="Times New Roman" w:hAnsi="Times New Roman" w:cs="Times New Roman"/>
          <w:bCs/>
          <w:sz w:val="24"/>
          <w:szCs w:val="24"/>
        </w:rPr>
        <w:t>2) общую характеристику учебного предмета, курса;</w:t>
      </w:r>
    </w:p>
    <w:p w:rsidR="0020303D" w:rsidRPr="00D32756" w:rsidRDefault="0020303D" w:rsidP="0020303D">
      <w:pPr>
        <w:autoSpaceDE w:val="0"/>
        <w:autoSpaceDN w:val="0"/>
        <w:adjustRightInd w:val="0"/>
        <w:spacing w:after="0" w:line="240" w:lineRule="auto"/>
        <w:jc w:val="both"/>
        <w:rPr>
          <w:rFonts w:ascii="Times New Roman" w:hAnsi="Times New Roman" w:cs="Times New Roman"/>
          <w:bCs/>
          <w:sz w:val="24"/>
          <w:szCs w:val="24"/>
        </w:rPr>
      </w:pPr>
      <w:r w:rsidRPr="00D32756">
        <w:rPr>
          <w:rFonts w:ascii="Times New Roman" w:hAnsi="Times New Roman" w:cs="Times New Roman"/>
          <w:bCs/>
          <w:sz w:val="24"/>
          <w:szCs w:val="24"/>
        </w:rPr>
        <w:t>3) описание места учебного предмета, курса в учебном плане;</w:t>
      </w:r>
    </w:p>
    <w:p w:rsidR="0020303D" w:rsidRPr="00D32756" w:rsidRDefault="0020303D" w:rsidP="0020303D">
      <w:pPr>
        <w:autoSpaceDE w:val="0"/>
        <w:autoSpaceDN w:val="0"/>
        <w:adjustRightInd w:val="0"/>
        <w:spacing w:after="0" w:line="240" w:lineRule="auto"/>
        <w:jc w:val="both"/>
        <w:rPr>
          <w:rFonts w:ascii="Times New Roman" w:hAnsi="Times New Roman" w:cs="Times New Roman"/>
          <w:bCs/>
          <w:sz w:val="24"/>
          <w:szCs w:val="24"/>
        </w:rPr>
      </w:pPr>
      <w:r w:rsidRPr="00D32756">
        <w:rPr>
          <w:rFonts w:ascii="Times New Roman" w:hAnsi="Times New Roman" w:cs="Times New Roman"/>
          <w:bCs/>
          <w:sz w:val="24"/>
          <w:szCs w:val="24"/>
        </w:rPr>
        <w:t>4)  личностные, метапредметные и предметные результаты освоения конкретного учебного предмета, курса;</w:t>
      </w:r>
    </w:p>
    <w:p w:rsidR="0020303D" w:rsidRPr="00D32756" w:rsidRDefault="0020303D" w:rsidP="0020303D">
      <w:pPr>
        <w:autoSpaceDE w:val="0"/>
        <w:autoSpaceDN w:val="0"/>
        <w:adjustRightInd w:val="0"/>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5</w:t>
      </w:r>
      <w:r w:rsidRPr="00D32756">
        <w:rPr>
          <w:rFonts w:ascii="Times New Roman" w:hAnsi="Times New Roman" w:cs="Times New Roman"/>
          <w:bCs/>
          <w:sz w:val="24"/>
          <w:szCs w:val="24"/>
        </w:rPr>
        <w:t>) содержание учебного предмета, курса;</w:t>
      </w:r>
    </w:p>
    <w:p w:rsidR="0020303D" w:rsidRPr="00D32756" w:rsidRDefault="0020303D" w:rsidP="0020303D">
      <w:pPr>
        <w:autoSpaceDE w:val="0"/>
        <w:autoSpaceDN w:val="0"/>
        <w:adjustRightInd w:val="0"/>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6</w:t>
      </w:r>
      <w:r w:rsidRPr="00D32756">
        <w:rPr>
          <w:rFonts w:ascii="Times New Roman" w:hAnsi="Times New Roman" w:cs="Times New Roman"/>
          <w:bCs/>
          <w:sz w:val="24"/>
          <w:szCs w:val="24"/>
        </w:rPr>
        <w:t>) тематическое планирование с определением основных видов учебной деятельности обучающихся;</w:t>
      </w:r>
    </w:p>
    <w:p w:rsidR="0020303D" w:rsidRPr="00D32756" w:rsidRDefault="0020303D" w:rsidP="0020303D">
      <w:pPr>
        <w:autoSpaceDE w:val="0"/>
        <w:autoSpaceDN w:val="0"/>
        <w:adjustRightInd w:val="0"/>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7</w:t>
      </w:r>
      <w:r w:rsidRPr="00D32756">
        <w:rPr>
          <w:rFonts w:ascii="Times New Roman" w:hAnsi="Times New Roman" w:cs="Times New Roman"/>
          <w:bCs/>
          <w:sz w:val="24"/>
          <w:szCs w:val="24"/>
        </w:rPr>
        <w:t>) планируемые результаты изучения учебного предмета, курса;</w:t>
      </w:r>
    </w:p>
    <w:p w:rsidR="0020303D" w:rsidRDefault="0020303D" w:rsidP="0020303D">
      <w:pPr>
        <w:autoSpaceDE w:val="0"/>
        <w:autoSpaceDN w:val="0"/>
        <w:adjustRightInd w:val="0"/>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8</w:t>
      </w:r>
      <w:r w:rsidRPr="00D32756">
        <w:rPr>
          <w:rFonts w:ascii="Times New Roman" w:hAnsi="Times New Roman" w:cs="Times New Roman"/>
          <w:bCs/>
          <w:sz w:val="24"/>
          <w:szCs w:val="24"/>
        </w:rPr>
        <w:t>) описание материально-технического обеспечения образовательного процесса.</w:t>
      </w:r>
    </w:p>
    <w:p w:rsidR="0020303D" w:rsidRPr="002164A1" w:rsidRDefault="0020303D" w:rsidP="0020303D">
      <w:pPr>
        <w:autoSpaceDE w:val="0"/>
        <w:autoSpaceDN w:val="0"/>
        <w:adjustRightInd w:val="0"/>
        <w:spacing w:after="0" w:line="240" w:lineRule="auto"/>
        <w:rPr>
          <w:rFonts w:ascii="Times New Roman" w:hAnsi="Times New Roman" w:cs="Times New Roman"/>
          <w:bCs/>
          <w:sz w:val="24"/>
          <w:szCs w:val="24"/>
        </w:rPr>
      </w:pPr>
    </w:p>
    <w:p w:rsidR="0020303D" w:rsidRPr="004511E8" w:rsidRDefault="0020303D" w:rsidP="0020303D">
      <w:pPr>
        <w:autoSpaceDE w:val="0"/>
        <w:autoSpaceDN w:val="0"/>
        <w:adjustRightInd w:val="0"/>
        <w:spacing w:line="240" w:lineRule="auto"/>
        <w:rPr>
          <w:rFonts w:ascii="Times New Roman" w:hAnsi="Times New Roman" w:cs="Times New Roman"/>
          <w:b/>
          <w:bCs/>
          <w:sz w:val="24"/>
          <w:szCs w:val="24"/>
          <w:u w:val="single"/>
        </w:rPr>
      </w:pPr>
      <w:r w:rsidRPr="004511E8">
        <w:rPr>
          <w:rFonts w:ascii="Times New Roman" w:hAnsi="Times New Roman" w:cs="Times New Roman"/>
          <w:b/>
          <w:bCs/>
          <w:sz w:val="24"/>
          <w:szCs w:val="24"/>
          <w:u w:val="single"/>
        </w:rPr>
        <w:t>2.2. 2. Основное содержание учебных предметов</w:t>
      </w:r>
    </w:p>
    <w:p w:rsidR="0020303D" w:rsidRPr="00D32756" w:rsidRDefault="0020303D" w:rsidP="0020303D">
      <w:pPr>
        <w:autoSpaceDE w:val="0"/>
        <w:autoSpaceDN w:val="0"/>
        <w:adjustRightInd w:val="0"/>
        <w:spacing w:line="240" w:lineRule="auto"/>
        <w:rPr>
          <w:rFonts w:ascii="Times New Roman" w:hAnsi="Times New Roman" w:cs="Times New Roman"/>
          <w:bCs/>
          <w:sz w:val="24"/>
          <w:szCs w:val="24"/>
        </w:rPr>
      </w:pPr>
      <w:r w:rsidRPr="004511E8">
        <w:rPr>
          <w:rFonts w:ascii="Times New Roman" w:hAnsi="Times New Roman" w:cs="Times New Roman"/>
          <w:b/>
          <w:bCs/>
          <w:sz w:val="24"/>
          <w:szCs w:val="24"/>
          <w:u w:val="single"/>
        </w:rPr>
        <w:t>2.2.2.1. Русский язык</w:t>
      </w:r>
    </w:p>
    <w:p w:rsidR="0020303D" w:rsidRPr="00D32756" w:rsidRDefault="0020303D" w:rsidP="0020303D">
      <w:pPr>
        <w:autoSpaceDE w:val="0"/>
        <w:autoSpaceDN w:val="0"/>
        <w:adjustRightInd w:val="0"/>
        <w:spacing w:line="240" w:lineRule="auto"/>
        <w:jc w:val="both"/>
        <w:rPr>
          <w:rFonts w:ascii="Times New Roman" w:hAnsi="Times New Roman" w:cs="Times New Roman"/>
          <w:b/>
          <w:bCs/>
          <w:sz w:val="24"/>
          <w:szCs w:val="24"/>
        </w:rPr>
      </w:pPr>
      <w:r w:rsidRPr="00D32756">
        <w:rPr>
          <w:rFonts w:ascii="Times New Roman" w:hAnsi="Times New Roman" w:cs="Times New Roman"/>
          <w:b/>
          <w:bCs/>
          <w:sz w:val="24"/>
          <w:szCs w:val="24"/>
        </w:rPr>
        <w:t>Виды речевой деятельности</w:t>
      </w:r>
    </w:p>
    <w:p w:rsidR="0020303D" w:rsidRPr="00D32756" w:rsidRDefault="0020303D" w:rsidP="0020303D">
      <w:pPr>
        <w:autoSpaceDE w:val="0"/>
        <w:autoSpaceDN w:val="0"/>
        <w:adjustRightInd w:val="0"/>
        <w:spacing w:line="240" w:lineRule="auto"/>
        <w:jc w:val="both"/>
        <w:rPr>
          <w:rFonts w:ascii="Times New Roman" w:hAnsi="Times New Roman" w:cs="Times New Roman"/>
          <w:bCs/>
          <w:sz w:val="24"/>
          <w:szCs w:val="24"/>
        </w:rPr>
      </w:pPr>
      <w:r w:rsidRPr="00D32756">
        <w:rPr>
          <w:rFonts w:ascii="Times New Roman" w:hAnsi="Times New Roman" w:cs="Times New Roman"/>
          <w:b/>
          <w:bCs/>
          <w:sz w:val="24"/>
          <w:szCs w:val="24"/>
        </w:rPr>
        <w:t>Слушание.</w:t>
      </w:r>
      <w:r w:rsidRPr="00D32756">
        <w:rPr>
          <w:rFonts w:ascii="Times New Roman" w:hAnsi="Times New Roman" w:cs="Times New Roman"/>
          <w:bCs/>
          <w:sz w:val="24"/>
          <w:szCs w:val="24"/>
        </w:rPr>
        <w:t xml:space="preserve"> Осознание цели и ситуации устного общения. Адекватное восприятие звучащей речи. Понимание на слух информации, содержащейся в предъявляемом тексте, определение основной мысли текста, передача его содержания по вопросам.</w:t>
      </w:r>
    </w:p>
    <w:p w:rsidR="0020303D" w:rsidRPr="00D32756" w:rsidRDefault="0020303D" w:rsidP="0020303D">
      <w:pPr>
        <w:autoSpaceDE w:val="0"/>
        <w:autoSpaceDN w:val="0"/>
        <w:adjustRightInd w:val="0"/>
        <w:spacing w:line="240" w:lineRule="auto"/>
        <w:jc w:val="both"/>
        <w:rPr>
          <w:rFonts w:ascii="Times New Roman" w:hAnsi="Times New Roman" w:cs="Times New Roman"/>
          <w:bCs/>
          <w:sz w:val="24"/>
          <w:szCs w:val="24"/>
        </w:rPr>
      </w:pPr>
      <w:r w:rsidRPr="00D32756">
        <w:rPr>
          <w:rFonts w:ascii="Times New Roman" w:hAnsi="Times New Roman" w:cs="Times New Roman"/>
          <w:b/>
          <w:bCs/>
          <w:sz w:val="24"/>
          <w:szCs w:val="24"/>
        </w:rPr>
        <w:t>Говорение.</w:t>
      </w:r>
      <w:r w:rsidRPr="00D32756">
        <w:rPr>
          <w:rFonts w:ascii="Times New Roman" w:hAnsi="Times New Roman" w:cs="Times New Roman"/>
          <w:bCs/>
          <w:sz w:val="24"/>
          <w:szCs w:val="24"/>
        </w:rPr>
        <w:t xml:space="preserve"> Выбор языковых средств в соответствии с целями и условиями общения для эффективного решения коммуникативной задачи. Практическое овладение диалогической формой речи. Овладение умениями начать, поддержать, закончить разговор, привлечь внимание и т. п. Практическое овладение устными монологическими высказываниями в соответствии с учебной задачей (описание, повествование, рассуждение). Овладение нормами речевого этикета в ситуациях учебного и бытового общения (приветствие, прощание, извинение, благодарность, обращение с просьбой). Соблюдение орфоэпических норм и правильной интонации.</w:t>
      </w:r>
    </w:p>
    <w:p w:rsidR="0020303D" w:rsidRPr="00D32756" w:rsidRDefault="0020303D" w:rsidP="0020303D">
      <w:pPr>
        <w:autoSpaceDE w:val="0"/>
        <w:autoSpaceDN w:val="0"/>
        <w:adjustRightInd w:val="0"/>
        <w:spacing w:line="240" w:lineRule="auto"/>
        <w:jc w:val="both"/>
        <w:rPr>
          <w:rFonts w:ascii="Times New Roman" w:hAnsi="Times New Roman" w:cs="Times New Roman"/>
          <w:bCs/>
          <w:sz w:val="24"/>
          <w:szCs w:val="24"/>
        </w:rPr>
      </w:pPr>
      <w:r w:rsidRPr="00D32756">
        <w:rPr>
          <w:rFonts w:ascii="Times New Roman" w:hAnsi="Times New Roman" w:cs="Times New Roman"/>
          <w:b/>
          <w:bCs/>
          <w:sz w:val="24"/>
          <w:szCs w:val="24"/>
        </w:rPr>
        <w:t>Чтение</w:t>
      </w:r>
      <w:r w:rsidRPr="00D32756">
        <w:rPr>
          <w:rFonts w:ascii="Times New Roman" w:hAnsi="Times New Roman" w:cs="Times New Roman"/>
          <w:bCs/>
          <w:sz w:val="24"/>
          <w:szCs w:val="24"/>
        </w:rPr>
        <w:t>. Понимание учебного текста. Выборочное чтение с целью нахождения необходимого материала. Нахождение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w:t>
      </w:r>
      <w:r w:rsidRPr="00800DF1">
        <w:rPr>
          <w:rFonts w:ascii="Times New Roman" w:hAnsi="Times New Roman" w:cs="Times New Roman"/>
          <w:bCs/>
          <w:i/>
          <w:sz w:val="24"/>
          <w:szCs w:val="24"/>
        </w:rPr>
        <w:t xml:space="preserve"> Анализ и оценка содержания, языковых особенностей и структуры текста.</w:t>
      </w:r>
    </w:p>
    <w:p w:rsidR="0020303D" w:rsidRPr="00D32756" w:rsidRDefault="0020303D" w:rsidP="0020303D">
      <w:pPr>
        <w:autoSpaceDE w:val="0"/>
        <w:autoSpaceDN w:val="0"/>
        <w:adjustRightInd w:val="0"/>
        <w:spacing w:line="240" w:lineRule="auto"/>
        <w:jc w:val="both"/>
        <w:rPr>
          <w:rFonts w:ascii="Times New Roman" w:hAnsi="Times New Roman" w:cs="Times New Roman"/>
          <w:bCs/>
          <w:sz w:val="24"/>
          <w:szCs w:val="24"/>
        </w:rPr>
      </w:pPr>
      <w:r w:rsidRPr="00D32756">
        <w:rPr>
          <w:rFonts w:ascii="Times New Roman" w:hAnsi="Times New Roman" w:cs="Times New Roman"/>
          <w:b/>
          <w:bCs/>
          <w:sz w:val="24"/>
          <w:szCs w:val="24"/>
        </w:rPr>
        <w:t>Письмо.</w:t>
      </w:r>
      <w:r w:rsidRPr="00D32756">
        <w:rPr>
          <w:rFonts w:ascii="Times New Roman" w:hAnsi="Times New Roman" w:cs="Times New Roman"/>
          <w:bCs/>
          <w:sz w:val="24"/>
          <w:szCs w:val="24"/>
        </w:rPr>
        <w:t xml:space="preserve"> Письмо букв, буквосочетаний, слогов, слов, предложений в системе обучения грамоте. Овладение разборчивым, аккуратным письмом с учётом гигиенических требований к этому виду учебной работы. Списывание, письмо под диктовку в соответствии с изученными правилами. Письменное изложение содержания прослушанного и прочитанного текста (подробное, выборочное). Создание небольших собственных текстов (сочинений) по интересной детям тематике (на основе впечатлений, литературных произведений, сюжетных картин, серий картин, просмотра фрагмента видеозаписи и т. п.).</w:t>
      </w:r>
    </w:p>
    <w:p w:rsidR="0020303D" w:rsidRPr="00D32756" w:rsidRDefault="0020303D" w:rsidP="0020303D">
      <w:pPr>
        <w:autoSpaceDE w:val="0"/>
        <w:autoSpaceDN w:val="0"/>
        <w:adjustRightInd w:val="0"/>
        <w:spacing w:line="240" w:lineRule="auto"/>
        <w:jc w:val="both"/>
        <w:rPr>
          <w:rFonts w:ascii="Times New Roman" w:hAnsi="Times New Roman" w:cs="Times New Roman"/>
          <w:b/>
          <w:bCs/>
          <w:i/>
          <w:sz w:val="24"/>
          <w:szCs w:val="24"/>
        </w:rPr>
      </w:pPr>
      <w:r w:rsidRPr="00D32756">
        <w:rPr>
          <w:rFonts w:ascii="Times New Roman" w:hAnsi="Times New Roman" w:cs="Times New Roman"/>
          <w:b/>
          <w:bCs/>
          <w:i/>
          <w:sz w:val="24"/>
          <w:szCs w:val="24"/>
        </w:rPr>
        <w:t>Обучение грамоте</w:t>
      </w:r>
    </w:p>
    <w:p w:rsidR="0020303D" w:rsidRPr="00D32756" w:rsidRDefault="0020303D" w:rsidP="0020303D">
      <w:pPr>
        <w:autoSpaceDE w:val="0"/>
        <w:autoSpaceDN w:val="0"/>
        <w:adjustRightInd w:val="0"/>
        <w:spacing w:line="240" w:lineRule="auto"/>
        <w:jc w:val="both"/>
        <w:rPr>
          <w:rFonts w:ascii="Times New Roman" w:hAnsi="Times New Roman" w:cs="Times New Roman"/>
          <w:bCs/>
          <w:sz w:val="24"/>
          <w:szCs w:val="24"/>
        </w:rPr>
      </w:pPr>
      <w:r w:rsidRPr="00D32756">
        <w:rPr>
          <w:rFonts w:ascii="Times New Roman" w:hAnsi="Times New Roman" w:cs="Times New Roman"/>
          <w:b/>
          <w:bCs/>
          <w:sz w:val="24"/>
          <w:szCs w:val="24"/>
        </w:rPr>
        <w:t>Фонетика</w:t>
      </w:r>
      <w:r w:rsidRPr="00D32756">
        <w:rPr>
          <w:rFonts w:ascii="Times New Roman" w:hAnsi="Times New Roman" w:cs="Times New Roman"/>
          <w:bCs/>
          <w:sz w:val="24"/>
          <w:szCs w:val="24"/>
        </w:rPr>
        <w:t>. Звуки речи. Осознание единства звукового состава слова и его значения. Установление числа и последовательности звуков в слове. Сопоставление слов, различающихся одним или несколькими звуками.</w:t>
      </w:r>
    </w:p>
    <w:p w:rsidR="0020303D" w:rsidRPr="00D32756" w:rsidRDefault="0020303D" w:rsidP="0020303D">
      <w:pPr>
        <w:autoSpaceDE w:val="0"/>
        <w:autoSpaceDN w:val="0"/>
        <w:adjustRightInd w:val="0"/>
        <w:spacing w:line="240" w:lineRule="auto"/>
        <w:jc w:val="both"/>
        <w:rPr>
          <w:rFonts w:ascii="Times New Roman" w:hAnsi="Times New Roman" w:cs="Times New Roman"/>
          <w:bCs/>
          <w:sz w:val="24"/>
          <w:szCs w:val="24"/>
        </w:rPr>
      </w:pPr>
      <w:r w:rsidRPr="00D32756">
        <w:rPr>
          <w:rFonts w:ascii="Times New Roman" w:hAnsi="Times New Roman" w:cs="Times New Roman"/>
          <w:bCs/>
          <w:sz w:val="24"/>
          <w:szCs w:val="24"/>
        </w:rPr>
        <w:t>Различение гласных и согласных звуков, гласных ударных и безударных, согласных твёрдых и мягких, звонких и глухих.</w:t>
      </w:r>
    </w:p>
    <w:p w:rsidR="0020303D" w:rsidRPr="00D32756" w:rsidRDefault="0020303D" w:rsidP="0020303D">
      <w:pPr>
        <w:autoSpaceDE w:val="0"/>
        <w:autoSpaceDN w:val="0"/>
        <w:adjustRightInd w:val="0"/>
        <w:spacing w:line="240" w:lineRule="auto"/>
        <w:jc w:val="both"/>
        <w:rPr>
          <w:rFonts w:ascii="Times New Roman" w:hAnsi="Times New Roman" w:cs="Times New Roman"/>
          <w:bCs/>
          <w:sz w:val="24"/>
          <w:szCs w:val="24"/>
        </w:rPr>
      </w:pPr>
      <w:r w:rsidRPr="00D32756">
        <w:rPr>
          <w:rFonts w:ascii="Times New Roman" w:hAnsi="Times New Roman" w:cs="Times New Roman"/>
          <w:bCs/>
          <w:sz w:val="24"/>
          <w:szCs w:val="24"/>
        </w:rPr>
        <w:t>Слог как минимальная произносительная единица. Деление слов на слоги. Определение места ударения.</w:t>
      </w:r>
    </w:p>
    <w:p w:rsidR="0020303D" w:rsidRPr="00D32756" w:rsidRDefault="0020303D" w:rsidP="0020303D">
      <w:pPr>
        <w:autoSpaceDE w:val="0"/>
        <w:autoSpaceDN w:val="0"/>
        <w:adjustRightInd w:val="0"/>
        <w:spacing w:line="240" w:lineRule="auto"/>
        <w:jc w:val="both"/>
        <w:rPr>
          <w:rFonts w:ascii="Times New Roman" w:hAnsi="Times New Roman" w:cs="Times New Roman"/>
          <w:bCs/>
          <w:sz w:val="24"/>
          <w:szCs w:val="24"/>
        </w:rPr>
      </w:pPr>
      <w:r w:rsidRPr="00D32756">
        <w:rPr>
          <w:rFonts w:ascii="Times New Roman" w:hAnsi="Times New Roman" w:cs="Times New Roman"/>
          <w:b/>
          <w:bCs/>
          <w:sz w:val="24"/>
          <w:szCs w:val="24"/>
        </w:rPr>
        <w:t>Графика.</w:t>
      </w:r>
      <w:r w:rsidRPr="00D32756">
        <w:rPr>
          <w:rFonts w:ascii="Times New Roman" w:hAnsi="Times New Roman" w:cs="Times New Roman"/>
          <w:bCs/>
          <w:sz w:val="24"/>
          <w:szCs w:val="24"/>
        </w:rPr>
        <w:t xml:space="preserve"> Различение звука и буквы: буква как знак звука. Овладение позиционным способом обозначения звуков буквами. Буквы гласных как показатель твёрдости—мягкости согласных звуков. Функция букв е, ё, ю, я. Мягкий знак как показатель мягкости предшествующего согласного звука.</w:t>
      </w:r>
    </w:p>
    <w:p w:rsidR="0020303D" w:rsidRPr="00D32756" w:rsidRDefault="0020303D" w:rsidP="0020303D">
      <w:pPr>
        <w:autoSpaceDE w:val="0"/>
        <w:autoSpaceDN w:val="0"/>
        <w:adjustRightInd w:val="0"/>
        <w:spacing w:line="240" w:lineRule="auto"/>
        <w:jc w:val="both"/>
        <w:rPr>
          <w:rFonts w:ascii="Times New Roman" w:hAnsi="Times New Roman" w:cs="Times New Roman"/>
          <w:bCs/>
          <w:sz w:val="24"/>
          <w:szCs w:val="24"/>
        </w:rPr>
      </w:pPr>
      <w:r w:rsidRPr="00D32756">
        <w:rPr>
          <w:rFonts w:ascii="Times New Roman" w:hAnsi="Times New Roman" w:cs="Times New Roman"/>
          <w:bCs/>
          <w:sz w:val="24"/>
          <w:szCs w:val="24"/>
        </w:rPr>
        <w:t>Знакомство с русским алфавитом как последовательностью букв.</w:t>
      </w:r>
    </w:p>
    <w:p w:rsidR="0020303D" w:rsidRPr="00D32756" w:rsidRDefault="0020303D" w:rsidP="0020303D">
      <w:pPr>
        <w:autoSpaceDE w:val="0"/>
        <w:autoSpaceDN w:val="0"/>
        <w:adjustRightInd w:val="0"/>
        <w:spacing w:line="240" w:lineRule="auto"/>
        <w:jc w:val="both"/>
        <w:rPr>
          <w:rFonts w:ascii="Times New Roman" w:hAnsi="Times New Roman" w:cs="Times New Roman"/>
          <w:bCs/>
          <w:sz w:val="24"/>
          <w:szCs w:val="24"/>
        </w:rPr>
      </w:pPr>
      <w:r w:rsidRPr="00D32756">
        <w:rPr>
          <w:rFonts w:ascii="Times New Roman" w:hAnsi="Times New Roman" w:cs="Times New Roman"/>
          <w:b/>
          <w:bCs/>
          <w:sz w:val="24"/>
          <w:szCs w:val="24"/>
        </w:rPr>
        <w:t>Чтение.</w:t>
      </w:r>
      <w:r w:rsidRPr="00D32756">
        <w:rPr>
          <w:rFonts w:ascii="Times New Roman" w:hAnsi="Times New Roman" w:cs="Times New Roman"/>
          <w:bCs/>
          <w:sz w:val="24"/>
          <w:szCs w:val="24"/>
        </w:rPr>
        <w:t xml:space="preserve"> Формирование навыка слогового чтения (ориентация на букву, обозначающую гласный звук). Плавное слоговое чтение и чтение целыми словами со скоростью, </w:t>
      </w:r>
      <w:r w:rsidRPr="00D32756">
        <w:rPr>
          <w:rFonts w:ascii="Times New Roman" w:hAnsi="Times New Roman" w:cs="Times New Roman"/>
          <w:bCs/>
          <w:sz w:val="24"/>
          <w:szCs w:val="24"/>
        </w:rPr>
        <w:lastRenderedPageBreak/>
        <w:t>соответствующей индивидуальному темпу ребёнка. Осознанное чтение слов, словосочетаний, предложений и коротких текстов. 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w:t>
      </w:r>
    </w:p>
    <w:p w:rsidR="0020303D" w:rsidRPr="00D32756" w:rsidRDefault="0020303D" w:rsidP="0020303D">
      <w:pPr>
        <w:autoSpaceDE w:val="0"/>
        <w:autoSpaceDN w:val="0"/>
        <w:adjustRightInd w:val="0"/>
        <w:spacing w:line="240" w:lineRule="auto"/>
        <w:jc w:val="both"/>
        <w:rPr>
          <w:rFonts w:ascii="Times New Roman" w:hAnsi="Times New Roman" w:cs="Times New Roman"/>
          <w:bCs/>
          <w:sz w:val="24"/>
          <w:szCs w:val="24"/>
        </w:rPr>
      </w:pPr>
      <w:r w:rsidRPr="00D32756">
        <w:rPr>
          <w:rFonts w:ascii="Times New Roman" w:hAnsi="Times New Roman" w:cs="Times New Roman"/>
          <w:bCs/>
          <w:sz w:val="24"/>
          <w:szCs w:val="24"/>
        </w:rPr>
        <w:t>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20303D" w:rsidRPr="00D32756" w:rsidRDefault="0020303D" w:rsidP="0020303D">
      <w:pPr>
        <w:autoSpaceDE w:val="0"/>
        <w:autoSpaceDN w:val="0"/>
        <w:adjustRightInd w:val="0"/>
        <w:spacing w:line="240" w:lineRule="auto"/>
        <w:jc w:val="both"/>
        <w:rPr>
          <w:rFonts w:ascii="Times New Roman" w:hAnsi="Times New Roman" w:cs="Times New Roman"/>
          <w:bCs/>
          <w:sz w:val="24"/>
          <w:szCs w:val="24"/>
        </w:rPr>
      </w:pPr>
      <w:r w:rsidRPr="00D32756">
        <w:rPr>
          <w:rFonts w:ascii="Times New Roman" w:hAnsi="Times New Roman" w:cs="Times New Roman"/>
          <w:b/>
          <w:bCs/>
          <w:sz w:val="24"/>
          <w:szCs w:val="24"/>
        </w:rPr>
        <w:t>Письмо.</w:t>
      </w:r>
      <w:r>
        <w:rPr>
          <w:rFonts w:ascii="Times New Roman" w:hAnsi="Times New Roman" w:cs="Times New Roman"/>
          <w:b/>
          <w:bCs/>
          <w:sz w:val="24"/>
          <w:szCs w:val="24"/>
        </w:rPr>
        <w:t xml:space="preserve"> </w:t>
      </w:r>
      <w:r w:rsidRPr="00D32756">
        <w:rPr>
          <w:rFonts w:ascii="Times New Roman" w:hAnsi="Times New Roman" w:cs="Times New Roman"/>
          <w:bCs/>
          <w:i/>
          <w:sz w:val="24"/>
          <w:szCs w:val="24"/>
        </w:rPr>
        <w:t>Усвоение гигиенических требований при письме. Развитие мелкой моторики пальцев и свободы движения руки. Развитие умения ориентироваться на пространстве листа в тетради и на пространстве классной доски.</w:t>
      </w:r>
    </w:p>
    <w:p w:rsidR="0020303D" w:rsidRPr="00D32756" w:rsidRDefault="0020303D" w:rsidP="0020303D">
      <w:pPr>
        <w:autoSpaceDE w:val="0"/>
        <w:autoSpaceDN w:val="0"/>
        <w:adjustRightInd w:val="0"/>
        <w:spacing w:line="240" w:lineRule="auto"/>
        <w:jc w:val="both"/>
        <w:rPr>
          <w:rFonts w:ascii="Times New Roman" w:hAnsi="Times New Roman" w:cs="Times New Roman"/>
          <w:bCs/>
          <w:sz w:val="24"/>
          <w:szCs w:val="24"/>
        </w:rPr>
      </w:pPr>
      <w:r w:rsidRPr="00D32756">
        <w:rPr>
          <w:rFonts w:ascii="Times New Roman" w:hAnsi="Times New Roman" w:cs="Times New Roman"/>
          <w:bCs/>
          <w:sz w:val="24"/>
          <w:szCs w:val="24"/>
        </w:rPr>
        <w:t>Овладение начертанием письменных прописных (заглавных) и строчных букв. Письмо букв, буквосочетаний, слогов, слов, предложений с соблюдением гигиенических норм. Овладение разборчивым, аккуратным письмом. Письмо под диктовку слов и предложений, написание которых не расходится с их произношением. Усвоение приёмов и последовательности правильного списывания текста.</w:t>
      </w:r>
    </w:p>
    <w:p w:rsidR="0020303D" w:rsidRPr="00D32756" w:rsidRDefault="0020303D" w:rsidP="0020303D">
      <w:pPr>
        <w:autoSpaceDE w:val="0"/>
        <w:autoSpaceDN w:val="0"/>
        <w:adjustRightInd w:val="0"/>
        <w:spacing w:line="240" w:lineRule="auto"/>
        <w:jc w:val="both"/>
        <w:rPr>
          <w:rFonts w:ascii="Times New Roman" w:hAnsi="Times New Roman" w:cs="Times New Roman"/>
          <w:bCs/>
          <w:sz w:val="24"/>
          <w:szCs w:val="24"/>
        </w:rPr>
      </w:pPr>
      <w:r w:rsidRPr="00D32756">
        <w:rPr>
          <w:rFonts w:ascii="Times New Roman" w:hAnsi="Times New Roman" w:cs="Times New Roman"/>
          <w:bCs/>
          <w:sz w:val="24"/>
          <w:szCs w:val="24"/>
        </w:rPr>
        <w:t>Понимание функции небуквенных графических средств: пробела между словами, знака переноса.</w:t>
      </w:r>
    </w:p>
    <w:p w:rsidR="0020303D" w:rsidRPr="00D32756" w:rsidRDefault="0020303D" w:rsidP="0020303D">
      <w:pPr>
        <w:autoSpaceDE w:val="0"/>
        <w:autoSpaceDN w:val="0"/>
        <w:adjustRightInd w:val="0"/>
        <w:spacing w:line="240" w:lineRule="auto"/>
        <w:jc w:val="both"/>
        <w:rPr>
          <w:rFonts w:ascii="Times New Roman" w:hAnsi="Times New Roman" w:cs="Times New Roman"/>
          <w:bCs/>
          <w:sz w:val="24"/>
          <w:szCs w:val="24"/>
        </w:rPr>
      </w:pPr>
      <w:r w:rsidRPr="006D1DB0">
        <w:rPr>
          <w:rFonts w:ascii="Times New Roman" w:hAnsi="Times New Roman" w:cs="Times New Roman"/>
          <w:b/>
          <w:bCs/>
          <w:sz w:val="24"/>
          <w:szCs w:val="24"/>
        </w:rPr>
        <w:t>Слово и предложение.</w:t>
      </w:r>
      <w:r w:rsidRPr="00D32756">
        <w:rPr>
          <w:rFonts w:ascii="Times New Roman" w:hAnsi="Times New Roman" w:cs="Times New Roman"/>
          <w:bCs/>
          <w:sz w:val="24"/>
          <w:szCs w:val="24"/>
        </w:rPr>
        <w:t xml:space="preserve"> Восприятие слова как объекта изучения, материала для анализа. Наблюдение над значением слова.</w:t>
      </w:r>
    </w:p>
    <w:p w:rsidR="0020303D" w:rsidRPr="00D32756" w:rsidRDefault="0020303D" w:rsidP="0020303D">
      <w:pPr>
        <w:autoSpaceDE w:val="0"/>
        <w:autoSpaceDN w:val="0"/>
        <w:adjustRightInd w:val="0"/>
        <w:spacing w:line="240" w:lineRule="auto"/>
        <w:jc w:val="both"/>
        <w:rPr>
          <w:rFonts w:ascii="Times New Roman" w:hAnsi="Times New Roman" w:cs="Times New Roman"/>
          <w:bCs/>
          <w:sz w:val="24"/>
          <w:szCs w:val="24"/>
        </w:rPr>
      </w:pPr>
      <w:r w:rsidRPr="00D32756">
        <w:rPr>
          <w:rFonts w:ascii="Times New Roman" w:hAnsi="Times New Roman" w:cs="Times New Roman"/>
          <w:bCs/>
          <w:sz w:val="24"/>
          <w:szCs w:val="24"/>
        </w:rPr>
        <w:t>Различение слова и предложения. Работа с предложением: выделение слов, изменение их порядка.</w:t>
      </w:r>
    </w:p>
    <w:p w:rsidR="0020303D" w:rsidRPr="00D32756" w:rsidRDefault="0020303D" w:rsidP="0020303D">
      <w:pPr>
        <w:autoSpaceDE w:val="0"/>
        <w:autoSpaceDN w:val="0"/>
        <w:adjustRightInd w:val="0"/>
        <w:spacing w:line="240" w:lineRule="auto"/>
        <w:jc w:val="both"/>
        <w:rPr>
          <w:rFonts w:ascii="Times New Roman" w:hAnsi="Times New Roman" w:cs="Times New Roman"/>
          <w:bCs/>
          <w:sz w:val="24"/>
          <w:szCs w:val="24"/>
        </w:rPr>
      </w:pPr>
      <w:r w:rsidRPr="006D1DB0">
        <w:rPr>
          <w:rFonts w:ascii="Times New Roman" w:hAnsi="Times New Roman" w:cs="Times New Roman"/>
          <w:b/>
          <w:bCs/>
          <w:sz w:val="24"/>
          <w:szCs w:val="24"/>
        </w:rPr>
        <w:t>Орфография.</w:t>
      </w:r>
      <w:r w:rsidRPr="00D32756">
        <w:rPr>
          <w:rFonts w:ascii="Times New Roman" w:hAnsi="Times New Roman" w:cs="Times New Roman"/>
          <w:bCs/>
          <w:sz w:val="24"/>
          <w:szCs w:val="24"/>
        </w:rPr>
        <w:t xml:space="preserve"> Знакомство с правилами правописания и их применение:</w:t>
      </w:r>
    </w:p>
    <w:p w:rsidR="0020303D" w:rsidRPr="00D32756" w:rsidRDefault="0020303D" w:rsidP="0020303D">
      <w:pPr>
        <w:autoSpaceDE w:val="0"/>
        <w:autoSpaceDN w:val="0"/>
        <w:adjustRightInd w:val="0"/>
        <w:spacing w:line="240" w:lineRule="auto"/>
        <w:jc w:val="both"/>
        <w:rPr>
          <w:rFonts w:ascii="Times New Roman" w:hAnsi="Times New Roman" w:cs="Times New Roman"/>
          <w:bCs/>
          <w:sz w:val="24"/>
          <w:szCs w:val="24"/>
        </w:rPr>
      </w:pPr>
      <w:r w:rsidRPr="00D32756">
        <w:rPr>
          <w:rFonts w:ascii="Times New Roman" w:hAnsi="Times New Roman" w:cs="Times New Roman"/>
          <w:bCs/>
          <w:sz w:val="24"/>
          <w:szCs w:val="24"/>
        </w:rPr>
        <w:t>• раздельное написание слов;</w:t>
      </w:r>
    </w:p>
    <w:p w:rsidR="0020303D" w:rsidRPr="00D32756" w:rsidRDefault="0020303D" w:rsidP="0020303D">
      <w:pPr>
        <w:autoSpaceDE w:val="0"/>
        <w:autoSpaceDN w:val="0"/>
        <w:adjustRightInd w:val="0"/>
        <w:spacing w:line="240" w:lineRule="auto"/>
        <w:jc w:val="both"/>
        <w:rPr>
          <w:rFonts w:ascii="Times New Roman" w:hAnsi="Times New Roman" w:cs="Times New Roman"/>
          <w:bCs/>
          <w:sz w:val="24"/>
          <w:szCs w:val="24"/>
        </w:rPr>
      </w:pPr>
      <w:r w:rsidRPr="00D32756">
        <w:rPr>
          <w:rFonts w:ascii="Times New Roman" w:hAnsi="Times New Roman" w:cs="Times New Roman"/>
          <w:bCs/>
          <w:sz w:val="24"/>
          <w:szCs w:val="24"/>
        </w:rPr>
        <w:t>• обозначение гласных после шипящих (ча—ща, чу—щу, жи—ши);</w:t>
      </w:r>
    </w:p>
    <w:p w:rsidR="0020303D" w:rsidRPr="00D32756" w:rsidRDefault="0020303D" w:rsidP="0020303D">
      <w:pPr>
        <w:autoSpaceDE w:val="0"/>
        <w:autoSpaceDN w:val="0"/>
        <w:adjustRightInd w:val="0"/>
        <w:spacing w:line="240" w:lineRule="auto"/>
        <w:jc w:val="both"/>
        <w:rPr>
          <w:rFonts w:ascii="Times New Roman" w:hAnsi="Times New Roman" w:cs="Times New Roman"/>
          <w:bCs/>
          <w:sz w:val="24"/>
          <w:szCs w:val="24"/>
        </w:rPr>
      </w:pPr>
      <w:r w:rsidRPr="00D32756">
        <w:rPr>
          <w:rFonts w:ascii="Times New Roman" w:hAnsi="Times New Roman" w:cs="Times New Roman"/>
          <w:bCs/>
          <w:sz w:val="24"/>
          <w:szCs w:val="24"/>
        </w:rPr>
        <w:t>• прописная (заглавная) буква в начале предложения, в именах собственных;</w:t>
      </w:r>
    </w:p>
    <w:p w:rsidR="0020303D" w:rsidRPr="00D32756" w:rsidRDefault="0020303D" w:rsidP="0020303D">
      <w:pPr>
        <w:autoSpaceDE w:val="0"/>
        <w:autoSpaceDN w:val="0"/>
        <w:adjustRightInd w:val="0"/>
        <w:spacing w:line="240" w:lineRule="auto"/>
        <w:jc w:val="both"/>
        <w:rPr>
          <w:rFonts w:ascii="Times New Roman" w:hAnsi="Times New Roman" w:cs="Times New Roman"/>
          <w:bCs/>
          <w:sz w:val="24"/>
          <w:szCs w:val="24"/>
        </w:rPr>
      </w:pPr>
      <w:r w:rsidRPr="00D32756">
        <w:rPr>
          <w:rFonts w:ascii="Times New Roman" w:hAnsi="Times New Roman" w:cs="Times New Roman"/>
          <w:bCs/>
          <w:sz w:val="24"/>
          <w:szCs w:val="24"/>
        </w:rPr>
        <w:t>• перенос слов по слогам без стечения согласных;</w:t>
      </w:r>
    </w:p>
    <w:p w:rsidR="0020303D" w:rsidRPr="00D32756" w:rsidRDefault="0020303D" w:rsidP="0020303D">
      <w:pPr>
        <w:autoSpaceDE w:val="0"/>
        <w:autoSpaceDN w:val="0"/>
        <w:adjustRightInd w:val="0"/>
        <w:spacing w:line="240" w:lineRule="auto"/>
        <w:jc w:val="both"/>
        <w:rPr>
          <w:rFonts w:ascii="Times New Roman" w:hAnsi="Times New Roman" w:cs="Times New Roman"/>
          <w:bCs/>
          <w:sz w:val="24"/>
          <w:szCs w:val="24"/>
        </w:rPr>
      </w:pPr>
      <w:r w:rsidRPr="00D32756">
        <w:rPr>
          <w:rFonts w:ascii="Times New Roman" w:hAnsi="Times New Roman" w:cs="Times New Roman"/>
          <w:bCs/>
          <w:sz w:val="24"/>
          <w:szCs w:val="24"/>
        </w:rPr>
        <w:t>• знаки препинания в конце предложения.</w:t>
      </w:r>
    </w:p>
    <w:p w:rsidR="0020303D" w:rsidRPr="00D32756" w:rsidRDefault="0020303D" w:rsidP="0020303D">
      <w:pPr>
        <w:autoSpaceDE w:val="0"/>
        <w:autoSpaceDN w:val="0"/>
        <w:adjustRightInd w:val="0"/>
        <w:spacing w:line="240" w:lineRule="auto"/>
        <w:jc w:val="both"/>
        <w:rPr>
          <w:rFonts w:ascii="Times New Roman" w:hAnsi="Times New Roman" w:cs="Times New Roman"/>
          <w:bCs/>
          <w:sz w:val="24"/>
          <w:szCs w:val="24"/>
        </w:rPr>
      </w:pPr>
      <w:r w:rsidRPr="00D32756">
        <w:rPr>
          <w:rFonts w:ascii="Times New Roman" w:hAnsi="Times New Roman" w:cs="Times New Roman"/>
          <w:b/>
          <w:bCs/>
          <w:sz w:val="24"/>
          <w:szCs w:val="24"/>
        </w:rPr>
        <w:t>Развитие речи.</w:t>
      </w:r>
      <w:r w:rsidRPr="00D32756">
        <w:rPr>
          <w:rFonts w:ascii="Times New Roman" w:hAnsi="Times New Roman" w:cs="Times New Roman"/>
          <w:bCs/>
          <w:sz w:val="24"/>
          <w:szCs w:val="24"/>
        </w:rPr>
        <w:t xml:space="preserve"> Понимание прочитанного текста при самостоятельном чтении вслух и при его прослушивании. Составление небольших рассказов повествовательного характера по серии сюжетных картинок, материалам собственных игр, занятий, наблюдений.</w:t>
      </w:r>
    </w:p>
    <w:p w:rsidR="0020303D" w:rsidRPr="00D32756" w:rsidRDefault="0020303D" w:rsidP="0020303D">
      <w:pPr>
        <w:autoSpaceDE w:val="0"/>
        <w:autoSpaceDN w:val="0"/>
        <w:adjustRightInd w:val="0"/>
        <w:spacing w:line="240" w:lineRule="auto"/>
        <w:jc w:val="both"/>
        <w:rPr>
          <w:rFonts w:ascii="Times New Roman" w:hAnsi="Times New Roman" w:cs="Times New Roman"/>
          <w:b/>
          <w:bCs/>
          <w:i/>
          <w:sz w:val="24"/>
          <w:szCs w:val="24"/>
        </w:rPr>
      </w:pPr>
      <w:r w:rsidRPr="00D32756">
        <w:rPr>
          <w:rFonts w:ascii="Times New Roman" w:hAnsi="Times New Roman" w:cs="Times New Roman"/>
          <w:b/>
          <w:bCs/>
          <w:i/>
          <w:sz w:val="24"/>
          <w:szCs w:val="24"/>
        </w:rPr>
        <w:t>Систематический курс</w:t>
      </w:r>
    </w:p>
    <w:p w:rsidR="0020303D" w:rsidRPr="00D32756" w:rsidRDefault="0020303D" w:rsidP="0020303D">
      <w:pPr>
        <w:autoSpaceDE w:val="0"/>
        <w:autoSpaceDN w:val="0"/>
        <w:adjustRightInd w:val="0"/>
        <w:spacing w:line="240" w:lineRule="auto"/>
        <w:jc w:val="both"/>
        <w:rPr>
          <w:rFonts w:ascii="Times New Roman" w:hAnsi="Times New Roman" w:cs="Times New Roman"/>
          <w:bCs/>
          <w:sz w:val="24"/>
          <w:szCs w:val="24"/>
        </w:rPr>
      </w:pPr>
      <w:r w:rsidRPr="00D32756">
        <w:rPr>
          <w:rFonts w:ascii="Times New Roman" w:hAnsi="Times New Roman" w:cs="Times New Roman"/>
          <w:b/>
          <w:bCs/>
          <w:sz w:val="24"/>
          <w:szCs w:val="24"/>
        </w:rPr>
        <w:t>Фонетика и орфоэпия.</w:t>
      </w:r>
      <w:r w:rsidRPr="00D32756">
        <w:rPr>
          <w:rFonts w:ascii="Times New Roman" w:hAnsi="Times New Roman" w:cs="Times New Roman"/>
          <w:bCs/>
          <w:sz w:val="24"/>
          <w:szCs w:val="24"/>
        </w:rPr>
        <w:t xml:space="preserve"> Различение гласных и согласных звуков. Нахождение в слове ударных и безударных гласных звуков. Различение мягких и твёрдых согласных звуков, определение парных и непарных по твёрдости — мягкости согласных звуков. Различение звонких и глухих звуков, определение парных и непарных по звонкости—глухости согласных звуков. Определение качественной характеристики звука: гласный — согласный; гласный ударный — безударный; согласный твёрдый — мягкий, парный — непарный; согласный звонкий — глухой, парный — непарный. Деление слов на слоги. Ударение, произношение звуков и сочетаний звуков в соответствии с нормами современного русского литературного языка. </w:t>
      </w:r>
      <w:r w:rsidRPr="00906D13">
        <w:rPr>
          <w:rFonts w:ascii="Times New Roman" w:hAnsi="Times New Roman" w:cs="Times New Roman"/>
          <w:bCs/>
          <w:i/>
          <w:sz w:val="24"/>
          <w:szCs w:val="24"/>
        </w:rPr>
        <w:t>Фонетический разбор слова.</w:t>
      </w:r>
    </w:p>
    <w:p w:rsidR="0020303D" w:rsidRPr="00D32756" w:rsidRDefault="0020303D" w:rsidP="0020303D">
      <w:pPr>
        <w:autoSpaceDE w:val="0"/>
        <w:autoSpaceDN w:val="0"/>
        <w:adjustRightInd w:val="0"/>
        <w:spacing w:line="240" w:lineRule="auto"/>
        <w:jc w:val="both"/>
        <w:rPr>
          <w:rFonts w:ascii="Times New Roman" w:hAnsi="Times New Roman" w:cs="Times New Roman"/>
          <w:bCs/>
          <w:sz w:val="24"/>
          <w:szCs w:val="24"/>
        </w:rPr>
      </w:pPr>
      <w:r w:rsidRPr="00D32756">
        <w:rPr>
          <w:rFonts w:ascii="Times New Roman" w:hAnsi="Times New Roman" w:cs="Times New Roman"/>
          <w:b/>
          <w:bCs/>
          <w:sz w:val="24"/>
          <w:szCs w:val="24"/>
        </w:rPr>
        <w:lastRenderedPageBreak/>
        <w:t>Графика.</w:t>
      </w:r>
      <w:r w:rsidRPr="00D32756">
        <w:rPr>
          <w:rFonts w:ascii="Times New Roman" w:hAnsi="Times New Roman" w:cs="Times New Roman"/>
          <w:bCs/>
          <w:sz w:val="24"/>
          <w:szCs w:val="24"/>
        </w:rPr>
        <w:t xml:space="preserve"> Различение звуков и букв. Обозначение на письме твёрдости и мягкости согласных звуков. Использование на письме разделительных ъ и ь.</w:t>
      </w:r>
    </w:p>
    <w:p w:rsidR="0020303D" w:rsidRPr="00D32756" w:rsidRDefault="0020303D" w:rsidP="0020303D">
      <w:pPr>
        <w:autoSpaceDE w:val="0"/>
        <w:autoSpaceDN w:val="0"/>
        <w:adjustRightInd w:val="0"/>
        <w:spacing w:line="240" w:lineRule="auto"/>
        <w:jc w:val="both"/>
        <w:rPr>
          <w:rFonts w:ascii="Times New Roman" w:hAnsi="Times New Roman" w:cs="Times New Roman"/>
          <w:bCs/>
          <w:sz w:val="24"/>
          <w:szCs w:val="24"/>
        </w:rPr>
      </w:pPr>
      <w:r w:rsidRPr="00D32756">
        <w:rPr>
          <w:rFonts w:ascii="Times New Roman" w:hAnsi="Times New Roman" w:cs="Times New Roman"/>
          <w:bCs/>
          <w:sz w:val="24"/>
          <w:szCs w:val="24"/>
        </w:rPr>
        <w:t>Установление соотношения звукового и буквенного состава слова в словах типа стол, конь; в словах с йотированными гласными е, ё, ю, я; в словах с непроизносимыми согласными.</w:t>
      </w:r>
    </w:p>
    <w:p w:rsidR="0020303D" w:rsidRPr="00D32756" w:rsidRDefault="0020303D" w:rsidP="0020303D">
      <w:pPr>
        <w:autoSpaceDE w:val="0"/>
        <w:autoSpaceDN w:val="0"/>
        <w:adjustRightInd w:val="0"/>
        <w:spacing w:line="240" w:lineRule="auto"/>
        <w:jc w:val="both"/>
        <w:rPr>
          <w:rFonts w:ascii="Times New Roman" w:hAnsi="Times New Roman" w:cs="Times New Roman"/>
          <w:bCs/>
          <w:sz w:val="24"/>
          <w:szCs w:val="24"/>
        </w:rPr>
      </w:pPr>
      <w:r w:rsidRPr="00D32756">
        <w:rPr>
          <w:rFonts w:ascii="Times New Roman" w:hAnsi="Times New Roman" w:cs="Times New Roman"/>
          <w:bCs/>
          <w:sz w:val="24"/>
          <w:szCs w:val="24"/>
        </w:rPr>
        <w:t>Использование небуквенных графических средств: пробела между словами, знака переноса, абзаца.</w:t>
      </w:r>
    </w:p>
    <w:p w:rsidR="0020303D" w:rsidRPr="00D32756" w:rsidRDefault="0020303D" w:rsidP="0020303D">
      <w:pPr>
        <w:autoSpaceDE w:val="0"/>
        <w:autoSpaceDN w:val="0"/>
        <w:adjustRightInd w:val="0"/>
        <w:spacing w:line="240" w:lineRule="auto"/>
        <w:jc w:val="both"/>
        <w:rPr>
          <w:rFonts w:ascii="Times New Roman" w:hAnsi="Times New Roman" w:cs="Times New Roman"/>
          <w:bCs/>
          <w:sz w:val="24"/>
          <w:szCs w:val="24"/>
        </w:rPr>
      </w:pPr>
      <w:r w:rsidRPr="00D32756">
        <w:rPr>
          <w:rFonts w:ascii="Times New Roman" w:hAnsi="Times New Roman" w:cs="Times New Roman"/>
          <w:bCs/>
          <w:sz w:val="24"/>
          <w:szCs w:val="24"/>
        </w:rPr>
        <w:t>Знание алфавита: правильное название букв, знание их последовательности. Использование алфавита при работе со словарями, справочниками, каталогами.</w:t>
      </w:r>
    </w:p>
    <w:p w:rsidR="0020303D" w:rsidRPr="00D32756" w:rsidRDefault="0020303D" w:rsidP="0020303D">
      <w:pPr>
        <w:autoSpaceDE w:val="0"/>
        <w:autoSpaceDN w:val="0"/>
        <w:adjustRightInd w:val="0"/>
        <w:spacing w:line="240" w:lineRule="auto"/>
        <w:jc w:val="both"/>
        <w:rPr>
          <w:rFonts w:ascii="Times New Roman" w:hAnsi="Times New Roman" w:cs="Times New Roman"/>
          <w:bCs/>
          <w:sz w:val="24"/>
          <w:szCs w:val="24"/>
        </w:rPr>
      </w:pPr>
      <w:r w:rsidRPr="00D32756">
        <w:rPr>
          <w:rFonts w:ascii="Times New Roman" w:hAnsi="Times New Roman" w:cs="Times New Roman"/>
          <w:b/>
          <w:bCs/>
          <w:sz w:val="24"/>
          <w:szCs w:val="24"/>
        </w:rPr>
        <w:t>Лексика</w:t>
      </w:r>
      <w:r>
        <w:rPr>
          <w:rFonts w:ascii="Times New Roman" w:hAnsi="Times New Roman" w:cs="Times New Roman"/>
          <w:b/>
          <w:bCs/>
          <w:sz w:val="24"/>
          <w:szCs w:val="24"/>
          <w:vertAlign w:val="superscript"/>
        </w:rPr>
        <w:t>1</w:t>
      </w:r>
      <w:r w:rsidRPr="00D32756">
        <w:rPr>
          <w:rFonts w:ascii="Times New Roman" w:hAnsi="Times New Roman" w:cs="Times New Roman"/>
          <w:b/>
          <w:bCs/>
          <w:sz w:val="24"/>
          <w:szCs w:val="24"/>
        </w:rPr>
        <w:t>.</w:t>
      </w:r>
      <w:r w:rsidRPr="00D32756">
        <w:rPr>
          <w:rFonts w:ascii="Times New Roman" w:hAnsi="Times New Roman" w:cs="Times New Roman"/>
          <w:bCs/>
          <w:sz w:val="24"/>
          <w:szCs w:val="24"/>
        </w:rPr>
        <w:t xml:space="preserve"> Понимание слова как единства звучания и значения. Выявление слов, значение которых требует уточнения. </w:t>
      </w:r>
      <w:r w:rsidRPr="00800DF1">
        <w:rPr>
          <w:rFonts w:ascii="Times New Roman" w:hAnsi="Times New Roman" w:cs="Times New Roman"/>
          <w:bCs/>
          <w:i/>
          <w:sz w:val="24"/>
          <w:szCs w:val="24"/>
        </w:rPr>
        <w:t>Определение значения слова по тексту или уточнение значения с помощью толкового словаря. Представление об однозначных и многозначных словах, о прямом и переносном значении слова. Наблюдение за использованием в речи синонимов и антонимов.</w:t>
      </w:r>
    </w:p>
    <w:p w:rsidR="0020303D" w:rsidRPr="00D32756" w:rsidRDefault="0020303D" w:rsidP="0020303D">
      <w:pPr>
        <w:autoSpaceDE w:val="0"/>
        <w:autoSpaceDN w:val="0"/>
        <w:adjustRightInd w:val="0"/>
        <w:spacing w:line="240" w:lineRule="auto"/>
        <w:jc w:val="both"/>
        <w:rPr>
          <w:rFonts w:ascii="Times New Roman" w:hAnsi="Times New Roman" w:cs="Times New Roman"/>
          <w:bCs/>
          <w:sz w:val="24"/>
          <w:szCs w:val="24"/>
        </w:rPr>
      </w:pPr>
      <w:r w:rsidRPr="00D32756">
        <w:rPr>
          <w:rFonts w:ascii="Times New Roman" w:hAnsi="Times New Roman" w:cs="Times New Roman"/>
          <w:b/>
          <w:bCs/>
          <w:sz w:val="24"/>
          <w:szCs w:val="24"/>
        </w:rPr>
        <w:t xml:space="preserve">Состав слова (морфемика). </w:t>
      </w:r>
      <w:r w:rsidRPr="00D32756">
        <w:rPr>
          <w:rFonts w:ascii="Times New Roman" w:hAnsi="Times New Roman" w:cs="Times New Roman"/>
          <w:bCs/>
          <w:sz w:val="24"/>
          <w:szCs w:val="24"/>
        </w:rPr>
        <w:t>Овладение понятием «родственные (однокоренные) слова». Различение однокоренных слов и различных форм одного и того же слова. Различение однокоренных слов и синонимов, однокоренных слов и слов с омонимичными корнями. Выделение в словах с однозначно выделяемыми морфемами окончания, корня, приставки, суффикса. Различение изменяемых и неизменяемых слов</w:t>
      </w:r>
      <w:r w:rsidRPr="00800DF1">
        <w:rPr>
          <w:rFonts w:ascii="Times New Roman" w:hAnsi="Times New Roman" w:cs="Times New Roman"/>
          <w:bCs/>
          <w:i/>
          <w:sz w:val="24"/>
          <w:szCs w:val="24"/>
        </w:rPr>
        <w:t>. Представление о значении суффиксов и приставок. Образование однокоренных слов с помощью суффиксов и приставок. Разбор слова по составу.</w:t>
      </w:r>
    </w:p>
    <w:p w:rsidR="0020303D" w:rsidRDefault="0020303D" w:rsidP="0020303D">
      <w:pPr>
        <w:autoSpaceDE w:val="0"/>
        <w:autoSpaceDN w:val="0"/>
        <w:adjustRightInd w:val="0"/>
        <w:spacing w:line="240" w:lineRule="auto"/>
        <w:jc w:val="both"/>
        <w:rPr>
          <w:rFonts w:ascii="Times New Roman" w:hAnsi="Times New Roman" w:cs="Times New Roman"/>
          <w:bCs/>
          <w:sz w:val="24"/>
          <w:szCs w:val="24"/>
        </w:rPr>
      </w:pPr>
      <w:r w:rsidRPr="00D32756">
        <w:rPr>
          <w:rFonts w:ascii="Times New Roman" w:hAnsi="Times New Roman" w:cs="Times New Roman"/>
          <w:b/>
          <w:bCs/>
          <w:sz w:val="24"/>
          <w:szCs w:val="24"/>
        </w:rPr>
        <w:t>Морфология.</w:t>
      </w:r>
      <w:r w:rsidRPr="00D32756">
        <w:rPr>
          <w:rFonts w:ascii="Times New Roman" w:hAnsi="Times New Roman" w:cs="Times New Roman"/>
          <w:bCs/>
          <w:sz w:val="24"/>
          <w:szCs w:val="24"/>
        </w:rPr>
        <w:t xml:space="preserve"> Части речи; </w:t>
      </w:r>
      <w:r w:rsidRPr="00906D13">
        <w:rPr>
          <w:rFonts w:ascii="Times New Roman" w:hAnsi="Times New Roman" w:cs="Times New Roman"/>
          <w:bCs/>
          <w:i/>
          <w:sz w:val="24"/>
          <w:szCs w:val="24"/>
        </w:rPr>
        <w:t>деление частей речи на самостоятельные и служебные.</w:t>
      </w:r>
    </w:p>
    <w:p w:rsidR="0020303D" w:rsidRPr="00D32756" w:rsidRDefault="0020303D" w:rsidP="0020303D">
      <w:pPr>
        <w:autoSpaceDE w:val="0"/>
        <w:autoSpaceDN w:val="0"/>
        <w:adjustRightInd w:val="0"/>
        <w:spacing w:line="240" w:lineRule="auto"/>
        <w:jc w:val="both"/>
        <w:rPr>
          <w:rFonts w:ascii="Times New Roman" w:hAnsi="Times New Roman" w:cs="Times New Roman"/>
          <w:bCs/>
          <w:sz w:val="24"/>
          <w:szCs w:val="24"/>
        </w:rPr>
      </w:pPr>
      <w:r w:rsidRPr="00B60D63">
        <w:rPr>
          <w:rFonts w:ascii="Times New Roman" w:hAnsi="Times New Roman" w:cs="Times New Roman"/>
          <w:bCs/>
          <w:sz w:val="24"/>
          <w:szCs w:val="24"/>
          <w:vertAlign w:val="superscript"/>
        </w:rPr>
        <w:footnoteRef/>
      </w:r>
      <w:r w:rsidRPr="00B60D63">
        <w:rPr>
          <w:rFonts w:ascii="Times New Roman" w:hAnsi="Times New Roman" w:cs="Times New Roman"/>
          <w:bCs/>
          <w:sz w:val="24"/>
          <w:szCs w:val="24"/>
        </w:rPr>
        <w:t xml:space="preserve"> Изучается во всех разделах курса.</w:t>
      </w:r>
    </w:p>
    <w:p w:rsidR="0020303D" w:rsidRPr="00D32756" w:rsidRDefault="0020303D" w:rsidP="0020303D">
      <w:pPr>
        <w:autoSpaceDE w:val="0"/>
        <w:autoSpaceDN w:val="0"/>
        <w:adjustRightInd w:val="0"/>
        <w:spacing w:line="240" w:lineRule="auto"/>
        <w:jc w:val="both"/>
        <w:rPr>
          <w:rFonts w:ascii="Times New Roman" w:hAnsi="Times New Roman" w:cs="Times New Roman"/>
          <w:bCs/>
          <w:sz w:val="24"/>
          <w:szCs w:val="24"/>
        </w:rPr>
      </w:pPr>
      <w:r w:rsidRPr="00D32756">
        <w:rPr>
          <w:rFonts w:ascii="Times New Roman" w:hAnsi="Times New Roman" w:cs="Times New Roman"/>
          <w:bCs/>
          <w:sz w:val="24"/>
          <w:szCs w:val="24"/>
        </w:rPr>
        <w:t>Имя существительное. Значение и употребление в речи. Умение опознавать имена собственные. Различение имён существительных, отвечающих на вопросы «кто?» и «что?». Различение имён существительных мужского, женского и среднего рода. Изменение существительных по числам. Изменение существительных по падежам. Определение падежа, в котором употреблено имя существительное.</w:t>
      </w:r>
      <w:r w:rsidRPr="00906D13">
        <w:rPr>
          <w:rFonts w:ascii="Times New Roman" w:hAnsi="Times New Roman" w:cs="Times New Roman"/>
          <w:bCs/>
          <w:i/>
          <w:sz w:val="24"/>
          <w:szCs w:val="24"/>
        </w:rPr>
        <w:t xml:space="preserve"> Различение падежных и смысловых (синтаксических) вопросов</w:t>
      </w:r>
      <w:r w:rsidRPr="00D32756">
        <w:rPr>
          <w:rFonts w:ascii="Times New Roman" w:hAnsi="Times New Roman" w:cs="Times New Roman"/>
          <w:bCs/>
          <w:sz w:val="24"/>
          <w:szCs w:val="24"/>
        </w:rPr>
        <w:t xml:space="preserve">. Определение принадлежности имён существительных к 1, 2, 3-му склонению. </w:t>
      </w:r>
      <w:r w:rsidRPr="00906D13">
        <w:rPr>
          <w:rFonts w:ascii="Times New Roman" w:hAnsi="Times New Roman" w:cs="Times New Roman"/>
          <w:bCs/>
          <w:i/>
          <w:sz w:val="24"/>
          <w:szCs w:val="24"/>
        </w:rPr>
        <w:t>Морфологический разбор имён существительных.</w:t>
      </w:r>
    </w:p>
    <w:p w:rsidR="0020303D" w:rsidRPr="00D32756" w:rsidRDefault="0020303D" w:rsidP="0020303D">
      <w:pPr>
        <w:autoSpaceDE w:val="0"/>
        <w:autoSpaceDN w:val="0"/>
        <w:adjustRightInd w:val="0"/>
        <w:spacing w:line="240" w:lineRule="auto"/>
        <w:jc w:val="both"/>
        <w:rPr>
          <w:rFonts w:ascii="Times New Roman" w:hAnsi="Times New Roman" w:cs="Times New Roman"/>
          <w:bCs/>
          <w:sz w:val="24"/>
          <w:szCs w:val="24"/>
        </w:rPr>
      </w:pPr>
      <w:r w:rsidRPr="00D32756">
        <w:rPr>
          <w:rFonts w:ascii="Times New Roman" w:hAnsi="Times New Roman" w:cs="Times New Roman"/>
          <w:bCs/>
          <w:sz w:val="24"/>
          <w:szCs w:val="24"/>
        </w:rPr>
        <w:t>Имя прилагательное. Значение и употребление в речи. Изменение прилагательных по родам, числам и падежам, кроме прилагательных на -</w:t>
      </w:r>
      <w:r w:rsidRPr="00906D13">
        <w:rPr>
          <w:rFonts w:ascii="Times New Roman" w:hAnsi="Times New Roman" w:cs="Times New Roman"/>
          <w:b/>
          <w:bCs/>
          <w:sz w:val="24"/>
          <w:szCs w:val="24"/>
        </w:rPr>
        <w:t>ий,  -ья, -ов, -ин.</w:t>
      </w:r>
      <w:r w:rsidRPr="00D32756">
        <w:rPr>
          <w:rFonts w:ascii="Times New Roman" w:hAnsi="Times New Roman" w:cs="Times New Roman"/>
          <w:bCs/>
          <w:sz w:val="24"/>
          <w:szCs w:val="24"/>
        </w:rPr>
        <w:t xml:space="preserve"> </w:t>
      </w:r>
      <w:r w:rsidRPr="00906D13">
        <w:rPr>
          <w:rFonts w:ascii="Times New Roman" w:hAnsi="Times New Roman" w:cs="Times New Roman"/>
          <w:bCs/>
          <w:i/>
          <w:sz w:val="24"/>
          <w:szCs w:val="24"/>
        </w:rPr>
        <w:t>Морфологический разбор имён прилагательных.</w:t>
      </w:r>
    </w:p>
    <w:p w:rsidR="0020303D" w:rsidRPr="00D32756" w:rsidRDefault="0020303D" w:rsidP="0020303D">
      <w:pPr>
        <w:autoSpaceDE w:val="0"/>
        <w:autoSpaceDN w:val="0"/>
        <w:adjustRightInd w:val="0"/>
        <w:spacing w:line="240" w:lineRule="auto"/>
        <w:jc w:val="both"/>
        <w:rPr>
          <w:rFonts w:ascii="Times New Roman" w:hAnsi="Times New Roman" w:cs="Times New Roman"/>
          <w:bCs/>
          <w:sz w:val="24"/>
          <w:szCs w:val="24"/>
        </w:rPr>
      </w:pPr>
      <w:r w:rsidRPr="00D32756">
        <w:rPr>
          <w:rFonts w:ascii="Times New Roman" w:hAnsi="Times New Roman" w:cs="Times New Roman"/>
          <w:bCs/>
          <w:sz w:val="24"/>
          <w:szCs w:val="24"/>
        </w:rPr>
        <w:t xml:space="preserve">Местоимение. Общее представление о местоимении. </w:t>
      </w:r>
      <w:r w:rsidRPr="00906D13">
        <w:rPr>
          <w:rFonts w:ascii="Times New Roman" w:hAnsi="Times New Roman" w:cs="Times New Roman"/>
          <w:bCs/>
          <w:i/>
          <w:sz w:val="24"/>
          <w:szCs w:val="24"/>
        </w:rPr>
        <w:t>Личные местоимения, значение и употребление в речи. Личные местоимения 1, 2,    3-го лица единственного и множественного числа. Склонение личных местоимений.</w:t>
      </w:r>
    </w:p>
    <w:p w:rsidR="0020303D" w:rsidRPr="00D32756" w:rsidRDefault="0020303D" w:rsidP="0020303D">
      <w:pPr>
        <w:autoSpaceDE w:val="0"/>
        <w:autoSpaceDN w:val="0"/>
        <w:adjustRightInd w:val="0"/>
        <w:spacing w:line="240" w:lineRule="auto"/>
        <w:jc w:val="both"/>
        <w:rPr>
          <w:rFonts w:ascii="Times New Roman" w:hAnsi="Times New Roman" w:cs="Times New Roman"/>
          <w:bCs/>
          <w:sz w:val="24"/>
          <w:szCs w:val="24"/>
        </w:rPr>
      </w:pPr>
      <w:r w:rsidRPr="00D32756">
        <w:rPr>
          <w:rFonts w:ascii="Times New Roman" w:hAnsi="Times New Roman" w:cs="Times New Roman"/>
          <w:bCs/>
          <w:sz w:val="24"/>
          <w:szCs w:val="24"/>
        </w:rPr>
        <w:t xml:space="preserve">Глагол. Значение и употребление в речи. Неопределённая форма глагола. Различение глаголов, отвечающих на вопросы «что сделать?» и «что делать?». Изменение глаголов по временам. Изменение глаголов по лицам и числам в настоящем и будущем времени (спряжение). Способы определения I и II спряжения глаголов (практическое овладение). Изменение глаголов прошедшего времени по родам и числам. </w:t>
      </w:r>
      <w:r w:rsidRPr="00906D13">
        <w:rPr>
          <w:rFonts w:ascii="Times New Roman" w:hAnsi="Times New Roman" w:cs="Times New Roman"/>
          <w:bCs/>
          <w:i/>
          <w:sz w:val="24"/>
          <w:szCs w:val="24"/>
        </w:rPr>
        <w:t>Морфологический разбор глаголов.</w:t>
      </w:r>
    </w:p>
    <w:p w:rsidR="0020303D" w:rsidRPr="00906D13" w:rsidRDefault="0020303D" w:rsidP="0020303D">
      <w:pPr>
        <w:autoSpaceDE w:val="0"/>
        <w:autoSpaceDN w:val="0"/>
        <w:adjustRightInd w:val="0"/>
        <w:spacing w:line="240" w:lineRule="auto"/>
        <w:jc w:val="both"/>
        <w:rPr>
          <w:rFonts w:ascii="Times New Roman" w:hAnsi="Times New Roman" w:cs="Times New Roman"/>
          <w:bCs/>
          <w:i/>
          <w:sz w:val="24"/>
          <w:szCs w:val="24"/>
        </w:rPr>
      </w:pPr>
      <w:r w:rsidRPr="00906D13">
        <w:rPr>
          <w:rFonts w:ascii="Times New Roman" w:hAnsi="Times New Roman" w:cs="Times New Roman"/>
          <w:bCs/>
          <w:i/>
          <w:sz w:val="24"/>
          <w:szCs w:val="24"/>
        </w:rPr>
        <w:t>Наречие. Значение и употребление в речи.</w:t>
      </w:r>
    </w:p>
    <w:p w:rsidR="0020303D" w:rsidRPr="00D32756" w:rsidRDefault="0020303D" w:rsidP="0020303D">
      <w:pPr>
        <w:autoSpaceDE w:val="0"/>
        <w:autoSpaceDN w:val="0"/>
        <w:adjustRightInd w:val="0"/>
        <w:spacing w:line="240" w:lineRule="auto"/>
        <w:jc w:val="both"/>
        <w:rPr>
          <w:rFonts w:ascii="Times New Roman" w:hAnsi="Times New Roman" w:cs="Times New Roman"/>
          <w:bCs/>
          <w:sz w:val="24"/>
          <w:szCs w:val="24"/>
        </w:rPr>
      </w:pPr>
      <w:r w:rsidRPr="00D32756">
        <w:rPr>
          <w:rFonts w:ascii="Times New Roman" w:hAnsi="Times New Roman" w:cs="Times New Roman"/>
          <w:bCs/>
          <w:sz w:val="24"/>
          <w:szCs w:val="24"/>
        </w:rPr>
        <w:lastRenderedPageBreak/>
        <w:t>Предлог.</w:t>
      </w:r>
      <w:r w:rsidRPr="00906D13">
        <w:rPr>
          <w:rFonts w:ascii="Times New Roman" w:hAnsi="Times New Roman" w:cs="Times New Roman"/>
          <w:bCs/>
          <w:i/>
          <w:sz w:val="24"/>
          <w:szCs w:val="24"/>
        </w:rPr>
        <w:t xml:space="preserve"> Знакомство с наиболее употребительными предлогами. Функция предлогов: образование падежных форм имён существительных и местоимений</w:t>
      </w:r>
      <w:r w:rsidRPr="00D32756">
        <w:rPr>
          <w:rFonts w:ascii="Times New Roman" w:hAnsi="Times New Roman" w:cs="Times New Roman"/>
          <w:bCs/>
          <w:sz w:val="24"/>
          <w:szCs w:val="24"/>
        </w:rPr>
        <w:t>. Отличие предлогов от приставок.</w:t>
      </w:r>
    </w:p>
    <w:p w:rsidR="0020303D" w:rsidRPr="00D32756" w:rsidRDefault="0020303D" w:rsidP="0020303D">
      <w:pPr>
        <w:autoSpaceDE w:val="0"/>
        <w:autoSpaceDN w:val="0"/>
        <w:adjustRightInd w:val="0"/>
        <w:spacing w:line="240" w:lineRule="auto"/>
        <w:jc w:val="both"/>
        <w:rPr>
          <w:rFonts w:ascii="Times New Roman" w:hAnsi="Times New Roman" w:cs="Times New Roman"/>
          <w:bCs/>
          <w:sz w:val="24"/>
          <w:szCs w:val="24"/>
        </w:rPr>
      </w:pPr>
      <w:r w:rsidRPr="00D32756">
        <w:rPr>
          <w:rFonts w:ascii="Times New Roman" w:hAnsi="Times New Roman" w:cs="Times New Roman"/>
          <w:bCs/>
          <w:sz w:val="24"/>
          <w:szCs w:val="24"/>
        </w:rPr>
        <w:t xml:space="preserve">Союзы </w:t>
      </w:r>
      <w:r w:rsidRPr="00906D13">
        <w:rPr>
          <w:rFonts w:ascii="Times New Roman" w:hAnsi="Times New Roman" w:cs="Times New Roman"/>
          <w:b/>
          <w:bCs/>
          <w:sz w:val="24"/>
          <w:szCs w:val="24"/>
        </w:rPr>
        <w:t xml:space="preserve">и, а, но, </w:t>
      </w:r>
      <w:r w:rsidRPr="00D32756">
        <w:rPr>
          <w:rFonts w:ascii="Times New Roman" w:hAnsi="Times New Roman" w:cs="Times New Roman"/>
          <w:bCs/>
          <w:sz w:val="24"/>
          <w:szCs w:val="24"/>
        </w:rPr>
        <w:t xml:space="preserve">их роль в речи. Частица </w:t>
      </w:r>
      <w:r w:rsidRPr="00906D13">
        <w:rPr>
          <w:rFonts w:ascii="Times New Roman" w:hAnsi="Times New Roman" w:cs="Times New Roman"/>
          <w:b/>
          <w:bCs/>
          <w:sz w:val="24"/>
          <w:szCs w:val="24"/>
        </w:rPr>
        <w:t>не,</w:t>
      </w:r>
      <w:r w:rsidRPr="00D32756">
        <w:rPr>
          <w:rFonts w:ascii="Times New Roman" w:hAnsi="Times New Roman" w:cs="Times New Roman"/>
          <w:bCs/>
          <w:sz w:val="24"/>
          <w:szCs w:val="24"/>
        </w:rPr>
        <w:t xml:space="preserve"> её значение.</w:t>
      </w:r>
    </w:p>
    <w:p w:rsidR="0020303D" w:rsidRPr="00D32756" w:rsidRDefault="0020303D" w:rsidP="0020303D">
      <w:pPr>
        <w:autoSpaceDE w:val="0"/>
        <w:autoSpaceDN w:val="0"/>
        <w:adjustRightInd w:val="0"/>
        <w:spacing w:line="240" w:lineRule="auto"/>
        <w:jc w:val="both"/>
        <w:rPr>
          <w:rFonts w:ascii="Times New Roman" w:hAnsi="Times New Roman" w:cs="Times New Roman"/>
          <w:bCs/>
          <w:sz w:val="24"/>
          <w:szCs w:val="24"/>
        </w:rPr>
      </w:pPr>
      <w:r w:rsidRPr="00D32756">
        <w:rPr>
          <w:rFonts w:ascii="Times New Roman" w:hAnsi="Times New Roman" w:cs="Times New Roman"/>
          <w:b/>
          <w:bCs/>
          <w:sz w:val="24"/>
          <w:szCs w:val="24"/>
        </w:rPr>
        <w:t>Синтаксис.</w:t>
      </w:r>
      <w:r w:rsidRPr="00D32756">
        <w:rPr>
          <w:rFonts w:ascii="Times New Roman" w:hAnsi="Times New Roman" w:cs="Times New Roman"/>
          <w:bCs/>
          <w:sz w:val="24"/>
          <w:szCs w:val="24"/>
        </w:rPr>
        <w:t xml:space="preserve"> Различение предложения, словосочетания, слова (осознание их сходства и различий). Различение предложений по цели высказывания: повествовательные, вопросительные и побудительные; по эмоциональной окраске (интонации): восклицательные и невосклицательные.</w:t>
      </w:r>
    </w:p>
    <w:p w:rsidR="0020303D" w:rsidRPr="00D32756" w:rsidRDefault="0020303D" w:rsidP="0020303D">
      <w:pPr>
        <w:autoSpaceDE w:val="0"/>
        <w:autoSpaceDN w:val="0"/>
        <w:adjustRightInd w:val="0"/>
        <w:spacing w:line="240" w:lineRule="auto"/>
        <w:jc w:val="both"/>
        <w:rPr>
          <w:rFonts w:ascii="Times New Roman" w:hAnsi="Times New Roman" w:cs="Times New Roman"/>
          <w:bCs/>
          <w:sz w:val="24"/>
          <w:szCs w:val="24"/>
        </w:rPr>
      </w:pPr>
      <w:r w:rsidRPr="00D32756">
        <w:rPr>
          <w:rFonts w:ascii="Times New Roman" w:hAnsi="Times New Roman" w:cs="Times New Roman"/>
          <w:bCs/>
          <w:sz w:val="24"/>
          <w:szCs w:val="24"/>
        </w:rPr>
        <w:t>Нахождение главных членов предложения: подлежащего и сказуемого. Различение главных и второстепенных членов предложения. Установление связи (при помощи смысловых вопросов) между словами в словосочетании и предложении.</w:t>
      </w:r>
    </w:p>
    <w:p w:rsidR="0020303D" w:rsidRPr="00D32756" w:rsidRDefault="0020303D" w:rsidP="0020303D">
      <w:pPr>
        <w:autoSpaceDE w:val="0"/>
        <w:autoSpaceDN w:val="0"/>
        <w:adjustRightInd w:val="0"/>
        <w:spacing w:line="240" w:lineRule="auto"/>
        <w:jc w:val="both"/>
        <w:rPr>
          <w:rFonts w:ascii="Times New Roman" w:hAnsi="Times New Roman" w:cs="Times New Roman"/>
          <w:bCs/>
          <w:sz w:val="24"/>
          <w:szCs w:val="24"/>
        </w:rPr>
      </w:pPr>
      <w:r w:rsidRPr="00D32756">
        <w:rPr>
          <w:rFonts w:ascii="Times New Roman" w:hAnsi="Times New Roman" w:cs="Times New Roman"/>
          <w:bCs/>
          <w:sz w:val="24"/>
          <w:szCs w:val="24"/>
        </w:rPr>
        <w:t xml:space="preserve">Нахождение и самостоятельное составление предложений с однородными членами без союзов и с союзами </w:t>
      </w:r>
      <w:r w:rsidRPr="00906D13">
        <w:rPr>
          <w:rFonts w:ascii="Times New Roman" w:hAnsi="Times New Roman" w:cs="Times New Roman"/>
          <w:b/>
          <w:bCs/>
          <w:sz w:val="24"/>
          <w:szCs w:val="24"/>
        </w:rPr>
        <w:t>и, а, но.</w:t>
      </w:r>
      <w:r w:rsidRPr="00D32756">
        <w:rPr>
          <w:rFonts w:ascii="Times New Roman" w:hAnsi="Times New Roman" w:cs="Times New Roman"/>
          <w:bCs/>
          <w:sz w:val="24"/>
          <w:szCs w:val="24"/>
        </w:rPr>
        <w:t xml:space="preserve"> Использование интонации перечисления в предложениях с однородными членами.</w:t>
      </w:r>
    </w:p>
    <w:p w:rsidR="0020303D" w:rsidRPr="00906D13" w:rsidRDefault="0020303D" w:rsidP="0020303D">
      <w:pPr>
        <w:autoSpaceDE w:val="0"/>
        <w:autoSpaceDN w:val="0"/>
        <w:adjustRightInd w:val="0"/>
        <w:spacing w:line="240" w:lineRule="auto"/>
        <w:jc w:val="both"/>
        <w:rPr>
          <w:rFonts w:ascii="Times New Roman" w:hAnsi="Times New Roman" w:cs="Times New Roman"/>
          <w:bCs/>
          <w:i/>
          <w:sz w:val="24"/>
          <w:szCs w:val="24"/>
        </w:rPr>
      </w:pPr>
      <w:r w:rsidRPr="00906D13">
        <w:rPr>
          <w:rFonts w:ascii="Times New Roman" w:hAnsi="Times New Roman" w:cs="Times New Roman"/>
          <w:bCs/>
          <w:i/>
          <w:sz w:val="24"/>
          <w:szCs w:val="24"/>
        </w:rPr>
        <w:t>Различение простых и сложных предложений.</w:t>
      </w:r>
    </w:p>
    <w:p w:rsidR="0020303D" w:rsidRPr="00D32756" w:rsidRDefault="0020303D" w:rsidP="0020303D">
      <w:pPr>
        <w:autoSpaceDE w:val="0"/>
        <w:autoSpaceDN w:val="0"/>
        <w:adjustRightInd w:val="0"/>
        <w:spacing w:line="240" w:lineRule="auto"/>
        <w:jc w:val="both"/>
        <w:rPr>
          <w:rFonts w:ascii="Times New Roman" w:hAnsi="Times New Roman" w:cs="Times New Roman"/>
          <w:bCs/>
          <w:sz w:val="24"/>
          <w:szCs w:val="24"/>
        </w:rPr>
      </w:pPr>
      <w:r w:rsidRPr="00D32756">
        <w:rPr>
          <w:rFonts w:ascii="Times New Roman" w:hAnsi="Times New Roman" w:cs="Times New Roman"/>
          <w:b/>
          <w:bCs/>
          <w:sz w:val="24"/>
          <w:szCs w:val="24"/>
        </w:rPr>
        <w:t>Орфография и пунктуация.</w:t>
      </w:r>
      <w:r w:rsidRPr="00D32756">
        <w:rPr>
          <w:rFonts w:ascii="Times New Roman" w:hAnsi="Times New Roman" w:cs="Times New Roman"/>
          <w:bCs/>
          <w:sz w:val="24"/>
          <w:szCs w:val="24"/>
        </w:rPr>
        <w:t xml:space="preserve"> Формирование орфографической зоркости, использование разных способов выбора написания в зависимости от места орфограммы в слове. Использование орфографического словаря.</w:t>
      </w:r>
    </w:p>
    <w:p w:rsidR="0020303D" w:rsidRPr="00D32756" w:rsidRDefault="0020303D" w:rsidP="0020303D">
      <w:pPr>
        <w:autoSpaceDE w:val="0"/>
        <w:autoSpaceDN w:val="0"/>
        <w:adjustRightInd w:val="0"/>
        <w:spacing w:line="240" w:lineRule="auto"/>
        <w:jc w:val="both"/>
        <w:rPr>
          <w:rFonts w:ascii="Times New Roman" w:hAnsi="Times New Roman" w:cs="Times New Roman"/>
          <w:bCs/>
          <w:sz w:val="24"/>
          <w:szCs w:val="24"/>
        </w:rPr>
      </w:pPr>
      <w:r w:rsidRPr="00D32756">
        <w:rPr>
          <w:rFonts w:ascii="Times New Roman" w:hAnsi="Times New Roman" w:cs="Times New Roman"/>
          <w:bCs/>
          <w:sz w:val="24"/>
          <w:szCs w:val="24"/>
        </w:rPr>
        <w:t>Применение правил правописания:</w:t>
      </w:r>
    </w:p>
    <w:p w:rsidR="0020303D" w:rsidRPr="00D32756" w:rsidRDefault="0020303D" w:rsidP="0020303D">
      <w:pPr>
        <w:autoSpaceDE w:val="0"/>
        <w:autoSpaceDN w:val="0"/>
        <w:adjustRightInd w:val="0"/>
        <w:spacing w:after="0" w:line="240" w:lineRule="auto"/>
        <w:jc w:val="both"/>
        <w:rPr>
          <w:rFonts w:ascii="Times New Roman" w:hAnsi="Times New Roman" w:cs="Times New Roman"/>
          <w:bCs/>
          <w:sz w:val="24"/>
          <w:szCs w:val="24"/>
        </w:rPr>
      </w:pPr>
      <w:r w:rsidRPr="00D32756">
        <w:rPr>
          <w:rFonts w:ascii="Times New Roman" w:hAnsi="Times New Roman" w:cs="Times New Roman"/>
          <w:bCs/>
          <w:sz w:val="24"/>
          <w:szCs w:val="24"/>
        </w:rPr>
        <w:t xml:space="preserve">• сочетания </w:t>
      </w:r>
      <w:r w:rsidRPr="00906D13">
        <w:rPr>
          <w:rFonts w:ascii="Times New Roman" w:hAnsi="Times New Roman" w:cs="Times New Roman"/>
          <w:b/>
          <w:bCs/>
          <w:sz w:val="24"/>
          <w:szCs w:val="24"/>
        </w:rPr>
        <w:t>жи—ши , ча—ща, чу—щу</w:t>
      </w:r>
      <w:r w:rsidRPr="00D32756">
        <w:rPr>
          <w:rFonts w:ascii="Times New Roman" w:hAnsi="Times New Roman" w:cs="Times New Roman"/>
          <w:bCs/>
          <w:sz w:val="24"/>
          <w:szCs w:val="24"/>
        </w:rPr>
        <w:t xml:space="preserve"> в положении под ударением;</w:t>
      </w:r>
    </w:p>
    <w:p w:rsidR="0020303D" w:rsidRPr="00D32756" w:rsidRDefault="0020303D" w:rsidP="0020303D">
      <w:pPr>
        <w:autoSpaceDE w:val="0"/>
        <w:autoSpaceDN w:val="0"/>
        <w:adjustRightInd w:val="0"/>
        <w:spacing w:after="0" w:line="240" w:lineRule="auto"/>
        <w:jc w:val="both"/>
        <w:rPr>
          <w:rFonts w:ascii="Times New Roman" w:hAnsi="Times New Roman" w:cs="Times New Roman"/>
          <w:bCs/>
          <w:sz w:val="24"/>
          <w:szCs w:val="24"/>
        </w:rPr>
      </w:pPr>
      <w:r w:rsidRPr="00D32756">
        <w:rPr>
          <w:rFonts w:ascii="Times New Roman" w:hAnsi="Times New Roman" w:cs="Times New Roman"/>
          <w:bCs/>
          <w:sz w:val="24"/>
          <w:szCs w:val="24"/>
        </w:rPr>
        <w:t xml:space="preserve">• сочетания </w:t>
      </w:r>
      <w:r w:rsidRPr="00906D13">
        <w:rPr>
          <w:rFonts w:ascii="Times New Roman" w:hAnsi="Times New Roman" w:cs="Times New Roman"/>
          <w:b/>
          <w:bCs/>
          <w:sz w:val="24"/>
          <w:szCs w:val="24"/>
        </w:rPr>
        <w:t>чк—чн, чт, щн;</w:t>
      </w:r>
    </w:p>
    <w:p w:rsidR="0020303D" w:rsidRPr="00D32756" w:rsidRDefault="0020303D" w:rsidP="0020303D">
      <w:pPr>
        <w:autoSpaceDE w:val="0"/>
        <w:autoSpaceDN w:val="0"/>
        <w:adjustRightInd w:val="0"/>
        <w:spacing w:after="0" w:line="240" w:lineRule="auto"/>
        <w:jc w:val="both"/>
        <w:rPr>
          <w:rFonts w:ascii="Times New Roman" w:hAnsi="Times New Roman" w:cs="Times New Roman"/>
          <w:bCs/>
          <w:sz w:val="24"/>
          <w:szCs w:val="24"/>
        </w:rPr>
      </w:pPr>
      <w:r w:rsidRPr="00D32756">
        <w:rPr>
          <w:rFonts w:ascii="Times New Roman" w:hAnsi="Times New Roman" w:cs="Times New Roman"/>
          <w:bCs/>
          <w:sz w:val="24"/>
          <w:szCs w:val="24"/>
        </w:rPr>
        <w:t>• перенос слов;</w:t>
      </w:r>
    </w:p>
    <w:p w:rsidR="0020303D" w:rsidRPr="00D32756" w:rsidRDefault="0020303D" w:rsidP="0020303D">
      <w:pPr>
        <w:autoSpaceDE w:val="0"/>
        <w:autoSpaceDN w:val="0"/>
        <w:adjustRightInd w:val="0"/>
        <w:spacing w:after="0" w:line="240" w:lineRule="auto"/>
        <w:jc w:val="both"/>
        <w:rPr>
          <w:rFonts w:ascii="Times New Roman" w:hAnsi="Times New Roman" w:cs="Times New Roman"/>
          <w:bCs/>
          <w:sz w:val="24"/>
          <w:szCs w:val="24"/>
        </w:rPr>
      </w:pPr>
      <w:r w:rsidRPr="00D32756">
        <w:rPr>
          <w:rFonts w:ascii="Times New Roman" w:hAnsi="Times New Roman" w:cs="Times New Roman"/>
          <w:bCs/>
          <w:sz w:val="24"/>
          <w:szCs w:val="24"/>
        </w:rPr>
        <w:t>• прописная буква в начале предложения, в именах собственных;</w:t>
      </w:r>
    </w:p>
    <w:p w:rsidR="0020303D" w:rsidRPr="00D32756" w:rsidRDefault="0020303D" w:rsidP="0020303D">
      <w:pPr>
        <w:autoSpaceDE w:val="0"/>
        <w:autoSpaceDN w:val="0"/>
        <w:adjustRightInd w:val="0"/>
        <w:spacing w:after="0" w:line="240" w:lineRule="auto"/>
        <w:jc w:val="both"/>
        <w:rPr>
          <w:rFonts w:ascii="Times New Roman" w:hAnsi="Times New Roman" w:cs="Times New Roman"/>
          <w:bCs/>
          <w:sz w:val="24"/>
          <w:szCs w:val="24"/>
        </w:rPr>
      </w:pPr>
      <w:r w:rsidRPr="00D32756">
        <w:rPr>
          <w:rFonts w:ascii="Times New Roman" w:hAnsi="Times New Roman" w:cs="Times New Roman"/>
          <w:bCs/>
          <w:sz w:val="24"/>
          <w:szCs w:val="24"/>
        </w:rPr>
        <w:t>• проверяемые безударные гласные в корне слова;</w:t>
      </w:r>
    </w:p>
    <w:p w:rsidR="0020303D" w:rsidRPr="00D32756" w:rsidRDefault="0020303D" w:rsidP="0020303D">
      <w:pPr>
        <w:autoSpaceDE w:val="0"/>
        <w:autoSpaceDN w:val="0"/>
        <w:adjustRightInd w:val="0"/>
        <w:spacing w:after="0" w:line="240" w:lineRule="auto"/>
        <w:jc w:val="both"/>
        <w:rPr>
          <w:rFonts w:ascii="Times New Roman" w:hAnsi="Times New Roman" w:cs="Times New Roman"/>
          <w:bCs/>
          <w:sz w:val="24"/>
          <w:szCs w:val="24"/>
        </w:rPr>
      </w:pPr>
      <w:r w:rsidRPr="00D32756">
        <w:rPr>
          <w:rFonts w:ascii="Times New Roman" w:hAnsi="Times New Roman" w:cs="Times New Roman"/>
          <w:bCs/>
          <w:sz w:val="24"/>
          <w:szCs w:val="24"/>
        </w:rPr>
        <w:t>• парные звонкие и глухие согласные в корне слова;</w:t>
      </w:r>
    </w:p>
    <w:p w:rsidR="0020303D" w:rsidRPr="00D32756" w:rsidRDefault="0020303D" w:rsidP="0020303D">
      <w:pPr>
        <w:autoSpaceDE w:val="0"/>
        <w:autoSpaceDN w:val="0"/>
        <w:adjustRightInd w:val="0"/>
        <w:spacing w:after="0" w:line="240" w:lineRule="auto"/>
        <w:jc w:val="both"/>
        <w:rPr>
          <w:rFonts w:ascii="Times New Roman" w:hAnsi="Times New Roman" w:cs="Times New Roman"/>
          <w:bCs/>
          <w:sz w:val="24"/>
          <w:szCs w:val="24"/>
        </w:rPr>
      </w:pPr>
      <w:r w:rsidRPr="00D32756">
        <w:rPr>
          <w:rFonts w:ascii="Times New Roman" w:hAnsi="Times New Roman" w:cs="Times New Roman"/>
          <w:bCs/>
          <w:sz w:val="24"/>
          <w:szCs w:val="24"/>
        </w:rPr>
        <w:t>• непроизносимые согласные;</w:t>
      </w:r>
    </w:p>
    <w:p w:rsidR="0020303D" w:rsidRPr="00D32756" w:rsidRDefault="0020303D" w:rsidP="0020303D">
      <w:pPr>
        <w:autoSpaceDE w:val="0"/>
        <w:autoSpaceDN w:val="0"/>
        <w:adjustRightInd w:val="0"/>
        <w:spacing w:after="0" w:line="240" w:lineRule="auto"/>
        <w:jc w:val="both"/>
        <w:rPr>
          <w:rFonts w:ascii="Times New Roman" w:hAnsi="Times New Roman" w:cs="Times New Roman"/>
          <w:bCs/>
          <w:sz w:val="24"/>
          <w:szCs w:val="24"/>
        </w:rPr>
      </w:pPr>
      <w:r w:rsidRPr="00D32756">
        <w:rPr>
          <w:rFonts w:ascii="Times New Roman" w:hAnsi="Times New Roman" w:cs="Times New Roman"/>
          <w:bCs/>
          <w:sz w:val="24"/>
          <w:szCs w:val="24"/>
        </w:rPr>
        <w:t>• непроверяемые гласные и согласные в корне слова (на ограниченном перечне слов);</w:t>
      </w:r>
    </w:p>
    <w:p w:rsidR="0020303D" w:rsidRPr="00D32756" w:rsidRDefault="0020303D" w:rsidP="0020303D">
      <w:pPr>
        <w:autoSpaceDE w:val="0"/>
        <w:autoSpaceDN w:val="0"/>
        <w:adjustRightInd w:val="0"/>
        <w:spacing w:after="0" w:line="240" w:lineRule="auto"/>
        <w:jc w:val="both"/>
        <w:rPr>
          <w:rFonts w:ascii="Times New Roman" w:hAnsi="Times New Roman" w:cs="Times New Roman"/>
          <w:bCs/>
          <w:sz w:val="24"/>
          <w:szCs w:val="24"/>
        </w:rPr>
      </w:pPr>
      <w:r w:rsidRPr="00D32756">
        <w:rPr>
          <w:rFonts w:ascii="Times New Roman" w:hAnsi="Times New Roman" w:cs="Times New Roman"/>
          <w:bCs/>
          <w:sz w:val="24"/>
          <w:szCs w:val="24"/>
        </w:rPr>
        <w:t>• гласные и согласные в неизменяемых на письме приставках;</w:t>
      </w:r>
    </w:p>
    <w:p w:rsidR="0020303D" w:rsidRPr="00D32756" w:rsidRDefault="0020303D" w:rsidP="0020303D">
      <w:pPr>
        <w:autoSpaceDE w:val="0"/>
        <w:autoSpaceDN w:val="0"/>
        <w:adjustRightInd w:val="0"/>
        <w:spacing w:after="0" w:line="240" w:lineRule="auto"/>
        <w:jc w:val="both"/>
        <w:rPr>
          <w:rFonts w:ascii="Times New Roman" w:hAnsi="Times New Roman" w:cs="Times New Roman"/>
          <w:bCs/>
          <w:sz w:val="24"/>
          <w:szCs w:val="24"/>
        </w:rPr>
      </w:pPr>
      <w:r w:rsidRPr="00D32756">
        <w:rPr>
          <w:rFonts w:ascii="Times New Roman" w:hAnsi="Times New Roman" w:cs="Times New Roman"/>
          <w:bCs/>
          <w:sz w:val="24"/>
          <w:szCs w:val="24"/>
        </w:rPr>
        <w:t xml:space="preserve">• разделительные </w:t>
      </w:r>
      <w:r w:rsidRPr="00906D13">
        <w:rPr>
          <w:rFonts w:ascii="Times New Roman" w:hAnsi="Times New Roman" w:cs="Times New Roman"/>
          <w:b/>
          <w:bCs/>
          <w:sz w:val="24"/>
          <w:szCs w:val="24"/>
        </w:rPr>
        <w:t>ъ и ь</w:t>
      </w:r>
      <w:r w:rsidRPr="00D32756">
        <w:rPr>
          <w:rFonts w:ascii="Times New Roman" w:hAnsi="Times New Roman" w:cs="Times New Roman"/>
          <w:bCs/>
          <w:sz w:val="24"/>
          <w:szCs w:val="24"/>
        </w:rPr>
        <w:t>;</w:t>
      </w:r>
    </w:p>
    <w:p w:rsidR="0020303D" w:rsidRPr="00D32756" w:rsidRDefault="0020303D" w:rsidP="0020303D">
      <w:pPr>
        <w:autoSpaceDE w:val="0"/>
        <w:autoSpaceDN w:val="0"/>
        <w:adjustRightInd w:val="0"/>
        <w:spacing w:after="0" w:line="240" w:lineRule="auto"/>
        <w:jc w:val="both"/>
        <w:rPr>
          <w:rFonts w:ascii="Times New Roman" w:hAnsi="Times New Roman" w:cs="Times New Roman"/>
          <w:bCs/>
          <w:sz w:val="24"/>
          <w:szCs w:val="24"/>
        </w:rPr>
      </w:pPr>
      <w:r w:rsidRPr="00D32756">
        <w:rPr>
          <w:rFonts w:ascii="Times New Roman" w:hAnsi="Times New Roman" w:cs="Times New Roman"/>
          <w:bCs/>
          <w:sz w:val="24"/>
          <w:szCs w:val="24"/>
        </w:rPr>
        <w:t>• мягкий знак после шипящих на конце имён существительных (</w:t>
      </w:r>
      <w:r w:rsidRPr="00906D13">
        <w:rPr>
          <w:rFonts w:ascii="Times New Roman" w:hAnsi="Times New Roman" w:cs="Times New Roman"/>
          <w:b/>
          <w:bCs/>
          <w:sz w:val="24"/>
          <w:szCs w:val="24"/>
        </w:rPr>
        <w:t>ночь, нож, рожь, мышь</w:t>
      </w:r>
      <w:r w:rsidRPr="00D32756">
        <w:rPr>
          <w:rFonts w:ascii="Times New Roman" w:hAnsi="Times New Roman" w:cs="Times New Roman"/>
          <w:bCs/>
          <w:sz w:val="24"/>
          <w:szCs w:val="24"/>
        </w:rPr>
        <w:t>);</w:t>
      </w:r>
    </w:p>
    <w:p w:rsidR="0020303D" w:rsidRPr="00D32756" w:rsidRDefault="0020303D" w:rsidP="0020303D">
      <w:pPr>
        <w:autoSpaceDE w:val="0"/>
        <w:autoSpaceDN w:val="0"/>
        <w:adjustRightInd w:val="0"/>
        <w:spacing w:after="0" w:line="240" w:lineRule="auto"/>
        <w:jc w:val="both"/>
        <w:rPr>
          <w:rFonts w:ascii="Times New Roman" w:hAnsi="Times New Roman" w:cs="Times New Roman"/>
          <w:bCs/>
          <w:sz w:val="24"/>
          <w:szCs w:val="24"/>
        </w:rPr>
      </w:pPr>
      <w:r w:rsidRPr="00D32756">
        <w:rPr>
          <w:rFonts w:ascii="Times New Roman" w:hAnsi="Times New Roman" w:cs="Times New Roman"/>
          <w:bCs/>
          <w:sz w:val="24"/>
          <w:szCs w:val="24"/>
        </w:rPr>
        <w:t>• безударные падежные окончания имён существительных (кроме существительных на -</w:t>
      </w:r>
      <w:r w:rsidRPr="00906D13">
        <w:rPr>
          <w:rFonts w:ascii="Times New Roman" w:hAnsi="Times New Roman" w:cs="Times New Roman"/>
          <w:b/>
          <w:bCs/>
          <w:sz w:val="24"/>
          <w:szCs w:val="24"/>
        </w:rPr>
        <w:t>мя, -ий, -ья, -ье, -ия, -ов, -ин</w:t>
      </w:r>
      <w:r w:rsidRPr="00D32756">
        <w:rPr>
          <w:rFonts w:ascii="Times New Roman" w:hAnsi="Times New Roman" w:cs="Times New Roman"/>
          <w:bCs/>
          <w:sz w:val="24"/>
          <w:szCs w:val="24"/>
        </w:rPr>
        <w:t>);</w:t>
      </w:r>
    </w:p>
    <w:p w:rsidR="0020303D" w:rsidRPr="00D32756" w:rsidRDefault="0020303D" w:rsidP="0020303D">
      <w:pPr>
        <w:autoSpaceDE w:val="0"/>
        <w:autoSpaceDN w:val="0"/>
        <w:adjustRightInd w:val="0"/>
        <w:spacing w:after="0" w:line="240" w:lineRule="auto"/>
        <w:jc w:val="both"/>
        <w:rPr>
          <w:rFonts w:ascii="Times New Roman" w:hAnsi="Times New Roman" w:cs="Times New Roman"/>
          <w:bCs/>
          <w:sz w:val="24"/>
          <w:szCs w:val="24"/>
        </w:rPr>
      </w:pPr>
      <w:r w:rsidRPr="00D32756">
        <w:rPr>
          <w:rFonts w:ascii="Times New Roman" w:hAnsi="Times New Roman" w:cs="Times New Roman"/>
          <w:bCs/>
          <w:sz w:val="24"/>
          <w:szCs w:val="24"/>
        </w:rPr>
        <w:t>• безударные окончания имён прилагательных;</w:t>
      </w:r>
    </w:p>
    <w:p w:rsidR="0020303D" w:rsidRPr="00D32756" w:rsidRDefault="0020303D" w:rsidP="0020303D">
      <w:pPr>
        <w:autoSpaceDE w:val="0"/>
        <w:autoSpaceDN w:val="0"/>
        <w:adjustRightInd w:val="0"/>
        <w:spacing w:after="0" w:line="240" w:lineRule="auto"/>
        <w:jc w:val="both"/>
        <w:rPr>
          <w:rFonts w:ascii="Times New Roman" w:hAnsi="Times New Roman" w:cs="Times New Roman"/>
          <w:bCs/>
          <w:sz w:val="24"/>
          <w:szCs w:val="24"/>
        </w:rPr>
      </w:pPr>
      <w:r w:rsidRPr="00D32756">
        <w:rPr>
          <w:rFonts w:ascii="Times New Roman" w:hAnsi="Times New Roman" w:cs="Times New Roman"/>
          <w:bCs/>
          <w:sz w:val="24"/>
          <w:szCs w:val="24"/>
        </w:rPr>
        <w:t>• раздельное написание предлогов с личными местоимениями;</w:t>
      </w:r>
    </w:p>
    <w:p w:rsidR="0020303D" w:rsidRPr="00D32756" w:rsidRDefault="0020303D" w:rsidP="0020303D">
      <w:pPr>
        <w:autoSpaceDE w:val="0"/>
        <w:autoSpaceDN w:val="0"/>
        <w:adjustRightInd w:val="0"/>
        <w:spacing w:after="0" w:line="240" w:lineRule="auto"/>
        <w:jc w:val="both"/>
        <w:rPr>
          <w:rFonts w:ascii="Times New Roman" w:hAnsi="Times New Roman" w:cs="Times New Roman"/>
          <w:bCs/>
          <w:sz w:val="24"/>
          <w:szCs w:val="24"/>
        </w:rPr>
      </w:pPr>
      <w:r w:rsidRPr="00D32756">
        <w:rPr>
          <w:rFonts w:ascii="Times New Roman" w:hAnsi="Times New Roman" w:cs="Times New Roman"/>
          <w:bCs/>
          <w:sz w:val="24"/>
          <w:szCs w:val="24"/>
        </w:rPr>
        <w:t xml:space="preserve">• </w:t>
      </w:r>
      <w:r w:rsidRPr="00906D13">
        <w:rPr>
          <w:rFonts w:ascii="Times New Roman" w:hAnsi="Times New Roman" w:cs="Times New Roman"/>
          <w:b/>
          <w:bCs/>
          <w:sz w:val="24"/>
          <w:szCs w:val="24"/>
        </w:rPr>
        <w:t>не</w:t>
      </w:r>
      <w:r w:rsidRPr="00D32756">
        <w:rPr>
          <w:rFonts w:ascii="Times New Roman" w:hAnsi="Times New Roman" w:cs="Times New Roman"/>
          <w:bCs/>
          <w:sz w:val="24"/>
          <w:szCs w:val="24"/>
        </w:rPr>
        <w:t xml:space="preserve"> с глаголами;</w:t>
      </w:r>
    </w:p>
    <w:p w:rsidR="0020303D" w:rsidRPr="00D32756" w:rsidRDefault="0020303D" w:rsidP="0020303D">
      <w:pPr>
        <w:autoSpaceDE w:val="0"/>
        <w:autoSpaceDN w:val="0"/>
        <w:adjustRightInd w:val="0"/>
        <w:spacing w:after="0" w:line="240" w:lineRule="auto"/>
        <w:jc w:val="both"/>
        <w:rPr>
          <w:rFonts w:ascii="Times New Roman" w:hAnsi="Times New Roman" w:cs="Times New Roman"/>
          <w:bCs/>
          <w:sz w:val="24"/>
          <w:szCs w:val="24"/>
        </w:rPr>
      </w:pPr>
      <w:r w:rsidRPr="00D32756">
        <w:rPr>
          <w:rFonts w:ascii="Times New Roman" w:hAnsi="Times New Roman" w:cs="Times New Roman"/>
          <w:bCs/>
          <w:sz w:val="24"/>
          <w:szCs w:val="24"/>
        </w:rPr>
        <w:t>• мягкий знак после шипящих на конце глаголов в форме 2-го лица единственного числа (</w:t>
      </w:r>
      <w:r w:rsidRPr="00906D13">
        <w:rPr>
          <w:rFonts w:ascii="Times New Roman" w:hAnsi="Times New Roman" w:cs="Times New Roman"/>
          <w:b/>
          <w:bCs/>
          <w:sz w:val="24"/>
          <w:szCs w:val="24"/>
        </w:rPr>
        <w:t>пишешь, учишь);</w:t>
      </w:r>
    </w:p>
    <w:p w:rsidR="0020303D" w:rsidRPr="00D32756" w:rsidRDefault="0020303D" w:rsidP="0020303D">
      <w:pPr>
        <w:autoSpaceDE w:val="0"/>
        <w:autoSpaceDN w:val="0"/>
        <w:adjustRightInd w:val="0"/>
        <w:spacing w:after="0" w:line="240" w:lineRule="auto"/>
        <w:jc w:val="both"/>
        <w:rPr>
          <w:rFonts w:ascii="Times New Roman" w:hAnsi="Times New Roman" w:cs="Times New Roman"/>
          <w:bCs/>
          <w:sz w:val="24"/>
          <w:szCs w:val="24"/>
        </w:rPr>
      </w:pPr>
      <w:r w:rsidRPr="00D32756">
        <w:rPr>
          <w:rFonts w:ascii="Times New Roman" w:hAnsi="Times New Roman" w:cs="Times New Roman"/>
          <w:bCs/>
          <w:sz w:val="24"/>
          <w:szCs w:val="24"/>
        </w:rPr>
        <w:t>• мягкий знак в глаголах в сочетании -ться;</w:t>
      </w:r>
    </w:p>
    <w:p w:rsidR="0020303D" w:rsidRPr="00D32756" w:rsidRDefault="0020303D" w:rsidP="0020303D">
      <w:pPr>
        <w:autoSpaceDE w:val="0"/>
        <w:autoSpaceDN w:val="0"/>
        <w:adjustRightInd w:val="0"/>
        <w:spacing w:after="0" w:line="240" w:lineRule="auto"/>
        <w:jc w:val="both"/>
        <w:rPr>
          <w:rFonts w:ascii="Times New Roman" w:hAnsi="Times New Roman" w:cs="Times New Roman"/>
          <w:bCs/>
          <w:sz w:val="24"/>
          <w:szCs w:val="24"/>
        </w:rPr>
      </w:pPr>
      <w:r w:rsidRPr="00D32756">
        <w:rPr>
          <w:rFonts w:ascii="Times New Roman" w:hAnsi="Times New Roman" w:cs="Times New Roman"/>
          <w:bCs/>
          <w:sz w:val="24"/>
          <w:szCs w:val="24"/>
        </w:rPr>
        <w:t xml:space="preserve">• </w:t>
      </w:r>
      <w:r w:rsidRPr="00906D13">
        <w:rPr>
          <w:rFonts w:ascii="Times New Roman" w:hAnsi="Times New Roman" w:cs="Times New Roman"/>
          <w:bCs/>
          <w:i/>
          <w:sz w:val="24"/>
          <w:szCs w:val="24"/>
        </w:rPr>
        <w:t>безударные личные окончания глаголов;</w:t>
      </w:r>
    </w:p>
    <w:p w:rsidR="0020303D" w:rsidRPr="00D32756" w:rsidRDefault="0020303D" w:rsidP="0020303D">
      <w:pPr>
        <w:autoSpaceDE w:val="0"/>
        <w:autoSpaceDN w:val="0"/>
        <w:adjustRightInd w:val="0"/>
        <w:spacing w:after="0" w:line="240" w:lineRule="auto"/>
        <w:jc w:val="both"/>
        <w:rPr>
          <w:rFonts w:ascii="Times New Roman" w:hAnsi="Times New Roman" w:cs="Times New Roman"/>
          <w:bCs/>
          <w:sz w:val="24"/>
          <w:szCs w:val="24"/>
        </w:rPr>
      </w:pPr>
      <w:r w:rsidRPr="00D32756">
        <w:rPr>
          <w:rFonts w:ascii="Times New Roman" w:hAnsi="Times New Roman" w:cs="Times New Roman"/>
          <w:bCs/>
          <w:sz w:val="24"/>
          <w:szCs w:val="24"/>
        </w:rPr>
        <w:t>• раздельное написание предлогов с другими словами;</w:t>
      </w:r>
    </w:p>
    <w:p w:rsidR="0020303D" w:rsidRPr="00D32756" w:rsidRDefault="0020303D" w:rsidP="0020303D">
      <w:pPr>
        <w:autoSpaceDE w:val="0"/>
        <w:autoSpaceDN w:val="0"/>
        <w:adjustRightInd w:val="0"/>
        <w:spacing w:after="0" w:line="240" w:lineRule="auto"/>
        <w:jc w:val="both"/>
        <w:rPr>
          <w:rFonts w:ascii="Times New Roman" w:hAnsi="Times New Roman" w:cs="Times New Roman"/>
          <w:bCs/>
          <w:sz w:val="24"/>
          <w:szCs w:val="24"/>
        </w:rPr>
      </w:pPr>
      <w:r w:rsidRPr="00D32756">
        <w:rPr>
          <w:rFonts w:ascii="Times New Roman" w:hAnsi="Times New Roman" w:cs="Times New Roman"/>
          <w:bCs/>
          <w:sz w:val="24"/>
          <w:szCs w:val="24"/>
        </w:rPr>
        <w:t>• знаки препинания в конце предложения: точка, вопросительный и восклицательный знаки;</w:t>
      </w:r>
    </w:p>
    <w:p w:rsidR="0020303D" w:rsidRPr="00D32756" w:rsidRDefault="0020303D" w:rsidP="0020303D">
      <w:pPr>
        <w:autoSpaceDE w:val="0"/>
        <w:autoSpaceDN w:val="0"/>
        <w:adjustRightInd w:val="0"/>
        <w:spacing w:after="0" w:line="240" w:lineRule="auto"/>
        <w:jc w:val="both"/>
        <w:rPr>
          <w:rFonts w:ascii="Times New Roman" w:hAnsi="Times New Roman" w:cs="Times New Roman"/>
          <w:bCs/>
          <w:sz w:val="24"/>
          <w:szCs w:val="24"/>
        </w:rPr>
      </w:pPr>
      <w:r w:rsidRPr="00D32756">
        <w:rPr>
          <w:rFonts w:ascii="Times New Roman" w:hAnsi="Times New Roman" w:cs="Times New Roman"/>
          <w:bCs/>
          <w:sz w:val="24"/>
          <w:szCs w:val="24"/>
        </w:rPr>
        <w:t>• знаки препинания (запятая) в предложениях с однородными членами.</w:t>
      </w:r>
    </w:p>
    <w:p w:rsidR="0020303D" w:rsidRPr="00D32756" w:rsidRDefault="0020303D" w:rsidP="0020303D">
      <w:pPr>
        <w:autoSpaceDE w:val="0"/>
        <w:autoSpaceDN w:val="0"/>
        <w:adjustRightInd w:val="0"/>
        <w:spacing w:line="240" w:lineRule="auto"/>
        <w:jc w:val="both"/>
        <w:rPr>
          <w:rFonts w:ascii="Times New Roman" w:hAnsi="Times New Roman" w:cs="Times New Roman"/>
          <w:bCs/>
          <w:sz w:val="24"/>
          <w:szCs w:val="24"/>
        </w:rPr>
      </w:pPr>
      <w:r w:rsidRPr="00906D13">
        <w:rPr>
          <w:rFonts w:ascii="Times New Roman" w:hAnsi="Times New Roman" w:cs="Times New Roman"/>
          <w:b/>
          <w:bCs/>
          <w:sz w:val="24"/>
          <w:szCs w:val="24"/>
        </w:rPr>
        <w:t>Развитие речи.</w:t>
      </w:r>
      <w:r w:rsidRPr="00D32756">
        <w:rPr>
          <w:rFonts w:ascii="Times New Roman" w:hAnsi="Times New Roman" w:cs="Times New Roman"/>
          <w:bCs/>
          <w:sz w:val="24"/>
          <w:szCs w:val="24"/>
        </w:rPr>
        <w:t xml:space="preserve"> Осознание ситуации общения: с какой целью, с кем и где происходит общение.</w:t>
      </w:r>
    </w:p>
    <w:p w:rsidR="0020303D" w:rsidRPr="00D32756" w:rsidRDefault="0020303D" w:rsidP="0020303D">
      <w:pPr>
        <w:autoSpaceDE w:val="0"/>
        <w:autoSpaceDN w:val="0"/>
        <w:adjustRightInd w:val="0"/>
        <w:spacing w:line="240" w:lineRule="auto"/>
        <w:jc w:val="both"/>
        <w:rPr>
          <w:rFonts w:ascii="Times New Roman" w:hAnsi="Times New Roman" w:cs="Times New Roman"/>
          <w:bCs/>
          <w:sz w:val="24"/>
          <w:szCs w:val="24"/>
        </w:rPr>
      </w:pPr>
      <w:r w:rsidRPr="00D32756">
        <w:rPr>
          <w:rFonts w:ascii="Times New Roman" w:hAnsi="Times New Roman" w:cs="Times New Roman"/>
          <w:bCs/>
          <w:sz w:val="24"/>
          <w:szCs w:val="24"/>
        </w:rPr>
        <w:lastRenderedPageBreak/>
        <w:t>Практическое овладение диалогической формой речи. Выражение собственного мнения, его аргументация. Овладение основными умениями ведения разговора (начать, поддержать, закончить разговор, привлечь внимание и т. п.). Овладение нормами речевого этикета в ситуациях учебного и бытового общения (приветствие, прощание, извинение, благодарность, обращение с просьбой), в том числе при общении с помощью средств ИКТ. Особенности речевого этикета в условиях общения с людьми, плохо владеющими русским языком.</w:t>
      </w:r>
    </w:p>
    <w:p w:rsidR="0020303D" w:rsidRPr="00D32756" w:rsidRDefault="0020303D" w:rsidP="0020303D">
      <w:pPr>
        <w:autoSpaceDE w:val="0"/>
        <w:autoSpaceDN w:val="0"/>
        <w:adjustRightInd w:val="0"/>
        <w:spacing w:line="240" w:lineRule="auto"/>
        <w:jc w:val="both"/>
        <w:rPr>
          <w:rFonts w:ascii="Times New Roman" w:hAnsi="Times New Roman" w:cs="Times New Roman"/>
          <w:bCs/>
          <w:sz w:val="24"/>
          <w:szCs w:val="24"/>
        </w:rPr>
      </w:pPr>
      <w:r w:rsidRPr="00D32756">
        <w:rPr>
          <w:rFonts w:ascii="Times New Roman" w:hAnsi="Times New Roman" w:cs="Times New Roman"/>
          <w:bCs/>
          <w:sz w:val="24"/>
          <w:szCs w:val="24"/>
        </w:rPr>
        <w:t>Практическое овладение устными монологическими высказываниями на определённую тему с использованием разных типов речи (описание, повествование, рассуждение).</w:t>
      </w:r>
    </w:p>
    <w:p w:rsidR="0020303D" w:rsidRPr="00D32756" w:rsidRDefault="0020303D" w:rsidP="0020303D">
      <w:pPr>
        <w:autoSpaceDE w:val="0"/>
        <w:autoSpaceDN w:val="0"/>
        <w:adjustRightInd w:val="0"/>
        <w:spacing w:line="240" w:lineRule="auto"/>
        <w:jc w:val="both"/>
        <w:rPr>
          <w:rFonts w:ascii="Times New Roman" w:hAnsi="Times New Roman" w:cs="Times New Roman"/>
          <w:bCs/>
          <w:sz w:val="24"/>
          <w:szCs w:val="24"/>
        </w:rPr>
      </w:pPr>
      <w:r w:rsidRPr="00D32756">
        <w:rPr>
          <w:rFonts w:ascii="Times New Roman" w:hAnsi="Times New Roman" w:cs="Times New Roman"/>
          <w:bCs/>
          <w:sz w:val="24"/>
          <w:szCs w:val="24"/>
        </w:rPr>
        <w:t>Текст. Признаки текста. Смысловое единство предложений в тексте. Заглавие текста.</w:t>
      </w:r>
    </w:p>
    <w:p w:rsidR="0020303D" w:rsidRPr="00D32756" w:rsidRDefault="0020303D" w:rsidP="0020303D">
      <w:pPr>
        <w:autoSpaceDE w:val="0"/>
        <w:autoSpaceDN w:val="0"/>
        <w:adjustRightInd w:val="0"/>
        <w:spacing w:line="240" w:lineRule="auto"/>
        <w:jc w:val="both"/>
        <w:rPr>
          <w:rFonts w:ascii="Times New Roman" w:hAnsi="Times New Roman" w:cs="Times New Roman"/>
          <w:bCs/>
          <w:sz w:val="24"/>
          <w:szCs w:val="24"/>
        </w:rPr>
      </w:pPr>
      <w:r w:rsidRPr="00D32756">
        <w:rPr>
          <w:rFonts w:ascii="Times New Roman" w:hAnsi="Times New Roman" w:cs="Times New Roman"/>
          <w:bCs/>
          <w:sz w:val="24"/>
          <w:szCs w:val="24"/>
        </w:rPr>
        <w:t>Последовательность предложений в тексте.</w:t>
      </w:r>
    </w:p>
    <w:p w:rsidR="0020303D" w:rsidRPr="00D32756" w:rsidRDefault="0020303D" w:rsidP="0020303D">
      <w:pPr>
        <w:autoSpaceDE w:val="0"/>
        <w:autoSpaceDN w:val="0"/>
        <w:adjustRightInd w:val="0"/>
        <w:spacing w:line="240" w:lineRule="auto"/>
        <w:jc w:val="both"/>
        <w:rPr>
          <w:rFonts w:ascii="Times New Roman" w:hAnsi="Times New Roman" w:cs="Times New Roman"/>
          <w:bCs/>
          <w:sz w:val="24"/>
          <w:szCs w:val="24"/>
        </w:rPr>
      </w:pPr>
      <w:r w:rsidRPr="00D32756">
        <w:rPr>
          <w:rFonts w:ascii="Times New Roman" w:hAnsi="Times New Roman" w:cs="Times New Roman"/>
          <w:bCs/>
          <w:sz w:val="24"/>
          <w:szCs w:val="24"/>
        </w:rPr>
        <w:t>Последовательность частей текста (</w:t>
      </w:r>
      <w:r w:rsidRPr="0017018C">
        <w:rPr>
          <w:rFonts w:ascii="Times New Roman" w:hAnsi="Times New Roman" w:cs="Times New Roman"/>
          <w:bCs/>
          <w:i/>
          <w:sz w:val="24"/>
          <w:szCs w:val="24"/>
        </w:rPr>
        <w:t>абзацев).</w:t>
      </w:r>
    </w:p>
    <w:p w:rsidR="0020303D" w:rsidRPr="00D32756" w:rsidRDefault="0020303D" w:rsidP="0020303D">
      <w:pPr>
        <w:autoSpaceDE w:val="0"/>
        <w:autoSpaceDN w:val="0"/>
        <w:adjustRightInd w:val="0"/>
        <w:spacing w:line="240" w:lineRule="auto"/>
        <w:jc w:val="both"/>
        <w:rPr>
          <w:rFonts w:ascii="Times New Roman" w:hAnsi="Times New Roman" w:cs="Times New Roman"/>
          <w:bCs/>
          <w:sz w:val="24"/>
          <w:szCs w:val="24"/>
        </w:rPr>
      </w:pPr>
      <w:r w:rsidRPr="00D32756">
        <w:rPr>
          <w:rFonts w:ascii="Times New Roman" w:hAnsi="Times New Roman" w:cs="Times New Roman"/>
          <w:bCs/>
          <w:sz w:val="24"/>
          <w:szCs w:val="24"/>
        </w:rPr>
        <w:t xml:space="preserve">Комплексная работа над </w:t>
      </w:r>
      <w:r>
        <w:rPr>
          <w:rFonts w:ascii="Times New Roman" w:hAnsi="Times New Roman" w:cs="Times New Roman"/>
          <w:bCs/>
          <w:sz w:val="24"/>
          <w:szCs w:val="24"/>
        </w:rPr>
        <w:t>структурой текста: озаглавлива</w:t>
      </w:r>
      <w:r w:rsidRPr="00D32756">
        <w:rPr>
          <w:rFonts w:ascii="Times New Roman" w:hAnsi="Times New Roman" w:cs="Times New Roman"/>
          <w:bCs/>
          <w:sz w:val="24"/>
          <w:szCs w:val="24"/>
        </w:rPr>
        <w:t>ние, корректирование порядка предложений и частей текста (абзацев).</w:t>
      </w:r>
    </w:p>
    <w:p w:rsidR="0020303D" w:rsidRPr="00D32756" w:rsidRDefault="0020303D" w:rsidP="0020303D">
      <w:pPr>
        <w:autoSpaceDE w:val="0"/>
        <w:autoSpaceDN w:val="0"/>
        <w:adjustRightInd w:val="0"/>
        <w:spacing w:line="240" w:lineRule="auto"/>
        <w:jc w:val="both"/>
        <w:rPr>
          <w:rFonts w:ascii="Times New Roman" w:hAnsi="Times New Roman" w:cs="Times New Roman"/>
          <w:bCs/>
          <w:sz w:val="24"/>
          <w:szCs w:val="24"/>
        </w:rPr>
      </w:pPr>
      <w:r w:rsidRPr="00D32756">
        <w:rPr>
          <w:rFonts w:ascii="Times New Roman" w:hAnsi="Times New Roman" w:cs="Times New Roman"/>
          <w:bCs/>
          <w:sz w:val="24"/>
          <w:szCs w:val="24"/>
        </w:rPr>
        <w:t>План текста. Составление планов к данным текстам.</w:t>
      </w:r>
      <w:r w:rsidRPr="0017018C">
        <w:rPr>
          <w:rFonts w:ascii="Times New Roman" w:hAnsi="Times New Roman" w:cs="Times New Roman"/>
          <w:bCs/>
          <w:i/>
          <w:sz w:val="24"/>
          <w:szCs w:val="24"/>
        </w:rPr>
        <w:t xml:space="preserve"> Создание собственных текстов по предложенным планам.</w:t>
      </w:r>
    </w:p>
    <w:p w:rsidR="0020303D" w:rsidRPr="00D32756" w:rsidRDefault="0020303D" w:rsidP="0020303D">
      <w:pPr>
        <w:autoSpaceDE w:val="0"/>
        <w:autoSpaceDN w:val="0"/>
        <w:adjustRightInd w:val="0"/>
        <w:spacing w:line="240" w:lineRule="auto"/>
        <w:jc w:val="both"/>
        <w:rPr>
          <w:rFonts w:ascii="Times New Roman" w:hAnsi="Times New Roman" w:cs="Times New Roman"/>
          <w:bCs/>
          <w:sz w:val="24"/>
          <w:szCs w:val="24"/>
        </w:rPr>
      </w:pPr>
      <w:r w:rsidRPr="00D32756">
        <w:rPr>
          <w:rFonts w:ascii="Times New Roman" w:hAnsi="Times New Roman" w:cs="Times New Roman"/>
          <w:bCs/>
          <w:sz w:val="24"/>
          <w:szCs w:val="24"/>
        </w:rPr>
        <w:t>Типы текстов: описание, повествование, рассуждение, их особенности.</w:t>
      </w:r>
    </w:p>
    <w:p w:rsidR="0020303D" w:rsidRPr="00D32756" w:rsidRDefault="0020303D" w:rsidP="0020303D">
      <w:pPr>
        <w:autoSpaceDE w:val="0"/>
        <w:autoSpaceDN w:val="0"/>
        <w:adjustRightInd w:val="0"/>
        <w:spacing w:line="240" w:lineRule="auto"/>
        <w:jc w:val="both"/>
        <w:rPr>
          <w:rFonts w:ascii="Times New Roman" w:hAnsi="Times New Roman" w:cs="Times New Roman"/>
          <w:bCs/>
          <w:sz w:val="24"/>
          <w:szCs w:val="24"/>
        </w:rPr>
      </w:pPr>
      <w:r w:rsidRPr="00D32756">
        <w:rPr>
          <w:rFonts w:ascii="Times New Roman" w:hAnsi="Times New Roman" w:cs="Times New Roman"/>
          <w:bCs/>
          <w:sz w:val="24"/>
          <w:szCs w:val="24"/>
        </w:rPr>
        <w:t>Знакомство с жанрами письма и поздравления.</w:t>
      </w:r>
    </w:p>
    <w:p w:rsidR="0020303D" w:rsidRPr="00D32756" w:rsidRDefault="0020303D" w:rsidP="0020303D">
      <w:pPr>
        <w:autoSpaceDE w:val="0"/>
        <w:autoSpaceDN w:val="0"/>
        <w:adjustRightInd w:val="0"/>
        <w:spacing w:line="240" w:lineRule="auto"/>
        <w:jc w:val="both"/>
        <w:rPr>
          <w:rFonts w:ascii="Times New Roman" w:hAnsi="Times New Roman" w:cs="Times New Roman"/>
          <w:bCs/>
          <w:sz w:val="24"/>
          <w:szCs w:val="24"/>
        </w:rPr>
      </w:pPr>
      <w:r w:rsidRPr="00D32756">
        <w:rPr>
          <w:rFonts w:ascii="Times New Roman" w:hAnsi="Times New Roman" w:cs="Times New Roman"/>
          <w:bCs/>
          <w:sz w:val="24"/>
          <w:szCs w:val="24"/>
        </w:rPr>
        <w:t xml:space="preserve">Создание собственных текстов и корректирование заданных текстов с учётом точности, правильности, богатства и выразительности письменной речи; </w:t>
      </w:r>
      <w:r w:rsidRPr="0017018C">
        <w:rPr>
          <w:rFonts w:ascii="Times New Roman" w:hAnsi="Times New Roman" w:cs="Times New Roman"/>
          <w:bCs/>
          <w:i/>
          <w:sz w:val="24"/>
          <w:szCs w:val="24"/>
        </w:rPr>
        <w:t>использование в текстах синонимов и антонимов.</w:t>
      </w:r>
    </w:p>
    <w:p w:rsidR="0020303D" w:rsidRPr="00D32756" w:rsidRDefault="0020303D" w:rsidP="0020303D">
      <w:pPr>
        <w:autoSpaceDE w:val="0"/>
        <w:autoSpaceDN w:val="0"/>
        <w:adjustRightInd w:val="0"/>
        <w:spacing w:line="240" w:lineRule="auto"/>
        <w:jc w:val="both"/>
        <w:rPr>
          <w:rFonts w:ascii="Times New Roman" w:hAnsi="Times New Roman" w:cs="Times New Roman"/>
          <w:bCs/>
          <w:sz w:val="24"/>
          <w:szCs w:val="24"/>
        </w:rPr>
      </w:pPr>
      <w:r w:rsidRPr="00D32756">
        <w:rPr>
          <w:rFonts w:ascii="Times New Roman" w:hAnsi="Times New Roman" w:cs="Times New Roman"/>
          <w:bCs/>
          <w:sz w:val="24"/>
          <w:szCs w:val="24"/>
        </w:rPr>
        <w:t xml:space="preserve">Знакомство с основными видами изложений и сочинений (без заучивания определений): </w:t>
      </w:r>
      <w:r w:rsidRPr="0017018C">
        <w:rPr>
          <w:rFonts w:ascii="Times New Roman" w:hAnsi="Times New Roman" w:cs="Times New Roman"/>
          <w:bCs/>
          <w:i/>
          <w:sz w:val="24"/>
          <w:szCs w:val="24"/>
        </w:rPr>
        <w:t>изложения подробные и выборочные, изложения с элементами сочинения; сочинения-повествования, сочинения-описания, сочинения-рассуждения.</w:t>
      </w:r>
    </w:p>
    <w:p w:rsidR="0020303D" w:rsidRPr="004511E8" w:rsidRDefault="0020303D" w:rsidP="0020303D">
      <w:pPr>
        <w:autoSpaceDE w:val="0"/>
        <w:autoSpaceDN w:val="0"/>
        <w:adjustRightInd w:val="0"/>
        <w:spacing w:line="240" w:lineRule="auto"/>
        <w:rPr>
          <w:rFonts w:ascii="Times New Roman" w:hAnsi="Times New Roman" w:cs="Times New Roman"/>
          <w:b/>
          <w:bCs/>
          <w:sz w:val="24"/>
          <w:szCs w:val="24"/>
          <w:u w:val="single"/>
        </w:rPr>
      </w:pPr>
      <w:r w:rsidRPr="004511E8">
        <w:rPr>
          <w:rFonts w:ascii="Times New Roman" w:hAnsi="Times New Roman" w:cs="Times New Roman"/>
          <w:b/>
          <w:bCs/>
          <w:sz w:val="24"/>
          <w:szCs w:val="24"/>
          <w:u w:val="single"/>
        </w:rPr>
        <w:t>2.2.2.2. Литературное чтение</w:t>
      </w:r>
    </w:p>
    <w:p w:rsidR="0020303D" w:rsidRPr="00D32756" w:rsidRDefault="0020303D" w:rsidP="0020303D">
      <w:pPr>
        <w:autoSpaceDE w:val="0"/>
        <w:autoSpaceDN w:val="0"/>
        <w:adjustRightInd w:val="0"/>
        <w:spacing w:line="240" w:lineRule="auto"/>
        <w:rPr>
          <w:rFonts w:ascii="Times New Roman" w:hAnsi="Times New Roman" w:cs="Times New Roman"/>
          <w:b/>
          <w:bCs/>
          <w:sz w:val="24"/>
          <w:szCs w:val="24"/>
        </w:rPr>
      </w:pPr>
      <w:r w:rsidRPr="00D32756">
        <w:rPr>
          <w:rFonts w:ascii="Times New Roman" w:hAnsi="Times New Roman" w:cs="Times New Roman"/>
          <w:b/>
          <w:bCs/>
          <w:sz w:val="24"/>
          <w:szCs w:val="24"/>
        </w:rPr>
        <w:t>Виды речевой и читательской деятельности</w:t>
      </w:r>
    </w:p>
    <w:p w:rsidR="0020303D" w:rsidRPr="00D32756" w:rsidRDefault="0020303D" w:rsidP="0020303D">
      <w:pPr>
        <w:autoSpaceDE w:val="0"/>
        <w:autoSpaceDN w:val="0"/>
        <w:adjustRightInd w:val="0"/>
        <w:spacing w:line="240" w:lineRule="auto"/>
        <w:jc w:val="both"/>
        <w:rPr>
          <w:rFonts w:ascii="Times New Roman" w:hAnsi="Times New Roman" w:cs="Times New Roman"/>
          <w:bCs/>
          <w:sz w:val="24"/>
          <w:szCs w:val="24"/>
        </w:rPr>
      </w:pPr>
      <w:r w:rsidRPr="00D32756">
        <w:rPr>
          <w:rFonts w:ascii="Times New Roman" w:hAnsi="Times New Roman" w:cs="Times New Roman"/>
          <w:b/>
          <w:bCs/>
          <w:sz w:val="24"/>
          <w:szCs w:val="24"/>
        </w:rPr>
        <w:t>Аудирование (слушание).</w:t>
      </w:r>
      <w:r w:rsidRPr="00D32756">
        <w:rPr>
          <w:rFonts w:ascii="Times New Roman" w:hAnsi="Times New Roman" w:cs="Times New Roman"/>
          <w:bCs/>
          <w:sz w:val="24"/>
          <w:szCs w:val="24"/>
        </w:rPr>
        <w:t xml:space="preserve"> 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 умение задавать вопрос по услышанному учебному, научно-познавательному и художественному произведению.</w:t>
      </w:r>
    </w:p>
    <w:p w:rsidR="0020303D" w:rsidRPr="00D32756" w:rsidRDefault="0020303D" w:rsidP="0020303D">
      <w:pPr>
        <w:autoSpaceDE w:val="0"/>
        <w:autoSpaceDN w:val="0"/>
        <w:adjustRightInd w:val="0"/>
        <w:spacing w:line="240" w:lineRule="auto"/>
        <w:jc w:val="both"/>
        <w:rPr>
          <w:rFonts w:ascii="Times New Roman" w:hAnsi="Times New Roman" w:cs="Times New Roman"/>
          <w:b/>
          <w:bCs/>
          <w:sz w:val="24"/>
          <w:szCs w:val="24"/>
        </w:rPr>
      </w:pPr>
      <w:r w:rsidRPr="00D32756">
        <w:rPr>
          <w:rFonts w:ascii="Times New Roman" w:hAnsi="Times New Roman" w:cs="Times New Roman"/>
          <w:b/>
          <w:bCs/>
          <w:sz w:val="24"/>
          <w:szCs w:val="24"/>
        </w:rPr>
        <w:t>Чтение</w:t>
      </w:r>
    </w:p>
    <w:p w:rsidR="0020303D" w:rsidRPr="00D32756" w:rsidRDefault="0020303D" w:rsidP="0020303D">
      <w:pPr>
        <w:autoSpaceDE w:val="0"/>
        <w:autoSpaceDN w:val="0"/>
        <w:adjustRightInd w:val="0"/>
        <w:spacing w:line="240" w:lineRule="auto"/>
        <w:jc w:val="both"/>
        <w:rPr>
          <w:rFonts w:ascii="Times New Roman" w:hAnsi="Times New Roman" w:cs="Times New Roman"/>
          <w:bCs/>
          <w:sz w:val="24"/>
          <w:szCs w:val="24"/>
        </w:rPr>
      </w:pPr>
      <w:r w:rsidRPr="00D32756">
        <w:rPr>
          <w:rFonts w:ascii="Times New Roman" w:hAnsi="Times New Roman" w:cs="Times New Roman"/>
          <w:b/>
          <w:bCs/>
          <w:sz w:val="24"/>
          <w:szCs w:val="24"/>
        </w:rPr>
        <w:t>Чтение вслух.</w:t>
      </w:r>
      <w:r w:rsidRPr="00D32756">
        <w:rPr>
          <w:rFonts w:ascii="Times New Roman" w:hAnsi="Times New Roman" w:cs="Times New Roman"/>
          <w:bCs/>
          <w:sz w:val="24"/>
          <w:szCs w:val="24"/>
        </w:rPr>
        <w:t xml:space="preserve">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 Установка на нормальный для читающего темп беглости, позволяющий ему осознать текст. Соблюдение орфоэпических и интонационных норм чтения. Чтение предложений с интонационным выделением знаков препинания. Понимание смысловых особенностей разных по виду и типу текстов, передача их с помощью интонирования.</w:t>
      </w:r>
    </w:p>
    <w:p w:rsidR="0020303D" w:rsidRPr="00D32756" w:rsidRDefault="0020303D" w:rsidP="0020303D">
      <w:pPr>
        <w:autoSpaceDE w:val="0"/>
        <w:autoSpaceDN w:val="0"/>
        <w:adjustRightInd w:val="0"/>
        <w:spacing w:line="240" w:lineRule="auto"/>
        <w:jc w:val="both"/>
        <w:rPr>
          <w:rFonts w:ascii="Times New Roman" w:hAnsi="Times New Roman" w:cs="Times New Roman"/>
          <w:bCs/>
          <w:sz w:val="24"/>
          <w:szCs w:val="24"/>
        </w:rPr>
      </w:pPr>
      <w:r w:rsidRPr="00D32756">
        <w:rPr>
          <w:rFonts w:ascii="Times New Roman" w:hAnsi="Times New Roman" w:cs="Times New Roman"/>
          <w:b/>
          <w:bCs/>
          <w:sz w:val="24"/>
          <w:szCs w:val="24"/>
        </w:rPr>
        <w:lastRenderedPageBreak/>
        <w:t>Чтение про себя.</w:t>
      </w:r>
      <w:r w:rsidRPr="00D32756">
        <w:rPr>
          <w:rFonts w:ascii="Times New Roman" w:hAnsi="Times New Roman" w:cs="Times New Roman"/>
          <w:bCs/>
          <w:sz w:val="24"/>
          <w:szCs w:val="24"/>
        </w:rPr>
        <w:t xml:space="preserve"> Осознание смысла произведения при чтении про себя (доступных по объёму и жанру произведений). Определение вида чтения (изучающее, ознакомительное, просмотровое, выборочное). Умение находить в тексте необходимую информацию. Понимание особенностей разных видов чтения: факта, описания, дополнения высказывания и др.</w:t>
      </w:r>
    </w:p>
    <w:p w:rsidR="0020303D" w:rsidRPr="00D32756" w:rsidRDefault="0020303D" w:rsidP="0020303D">
      <w:pPr>
        <w:autoSpaceDE w:val="0"/>
        <w:autoSpaceDN w:val="0"/>
        <w:adjustRightInd w:val="0"/>
        <w:spacing w:line="240" w:lineRule="auto"/>
        <w:jc w:val="both"/>
        <w:rPr>
          <w:rFonts w:ascii="Times New Roman" w:hAnsi="Times New Roman" w:cs="Times New Roman"/>
          <w:bCs/>
          <w:sz w:val="24"/>
          <w:szCs w:val="24"/>
        </w:rPr>
      </w:pPr>
      <w:r w:rsidRPr="00D32756">
        <w:rPr>
          <w:rFonts w:ascii="Times New Roman" w:hAnsi="Times New Roman" w:cs="Times New Roman"/>
          <w:b/>
          <w:bCs/>
          <w:sz w:val="24"/>
          <w:szCs w:val="24"/>
        </w:rPr>
        <w:t>Работа с разными видами текста.</w:t>
      </w:r>
      <w:r w:rsidRPr="00D32756">
        <w:rPr>
          <w:rFonts w:ascii="Times New Roman" w:hAnsi="Times New Roman" w:cs="Times New Roman"/>
          <w:bCs/>
          <w:sz w:val="24"/>
          <w:szCs w:val="24"/>
        </w:rPr>
        <w:t xml:space="preserve"> Общее представление о разных видах текста: художественный, учебный, научно-популярный — и их сравнение. Определение целей создания этих видов текста. Особенности фольклорного текста.</w:t>
      </w:r>
    </w:p>
    <w:p w:rsidR="0020303D" w:rsidRPr="00D32756" w:rsidRDefault="0020303D" w:rsidP="0020303D">
      <w:pPr>
        <w:autoSpaceDE w:val="0"/>
        <w:autoSpaceDN w:val="0"/>
        <w:adjustRightInd w:val="0"/>
        <w:spacing w:line="240" w:lineRule="auto"/>
        <w:jc w:val="both"/>
        <w:rPr>
          <w:rFonts w:ascii="Times New Roman" w:hAnsi="Times New Roman" w:cs="Times New Roman"/>
          <w:bCs/>
          <w:sz w:val="24"/>
          <w:szCs w:val="24"/>
        </w:rPr>
      </w:pPr>
      <w:r w:rsidRPr="00D32756">
        <w:rPr>
          <w:rFonts w:ascii="Times New Roman" w:hAnsi="Times New Roman" w:cs="Times New Roman"/>
          <w:bCs/>
          <w:sz w:val="24"/>
          <w:szCs w:val="24"/>
        </w:rPr>
        <w:t>Практическое освоение умения отличать текст от набора предложений. Прогнозирование содержания книги по её названию и оформлению.</w:t>
      </w:r>
    </w:p>
    <w:p w:rsidR="0020303D" w:rsidRPr="00D32756" w:rsidRDefault="0020303D" w:rsidP="0020303D">
      <w:pPr>
        <w:autoSpaceDE w:val="0"/>
        <w:autoSpaceDN w:val="0"/>
        <w:adjustRightInd w:val="0"/>
        <w:spacing w:line="240" w:lineRule="auto"/>
        <w:jc w:val="both"/>
        <w:rPr>
          <w:rFonts w:ascii="Times New Roman" w:hAnsi="Times New Roman" w:cs="Times New Roman"/>
          <w:bCs/>
          <w:sz w:val="24"/>
          <w:szCs w:val="24"/>
        </w:rPr>
      </w:pPr>
      <w:r w:rsidRPr="00D32756">
        <w:rPr>
          <w:rFonts w:ascii="Times New Roman" w:hAnsi="Times New Roman" w:cs="Times New Roman"/>
          <w:bCs/>
          <w:sz w:val="24"/>
          <w:szCs w:val="24"/>
        </w:rPr>
        <w:t>Самостоятельное определение темы, главной мысли, структуры текста; деление текста на смысловые части, их озаглавливание. Умение работать с разными видами информации.</w:t>
      </w:r>
    </w:p>
    <w:p w:rsidR="0020303D" w:rsidRPr="00D32756" w:rsidRDefault="0020303D" w:rsidP="0020303D">
      <w:pPr>
        <w:autoSpaceDE w:val="0"/>
        <w:autoSpaceDN w:val="0"/>
        <w:adjustRightInd w:val="0"/>
        <w:spacing w:line="240" w:lineRule="auto"/>
        <w:jc w:val="both"/>
        <w:rPr>
          <w:rFonts w:ascii="Times New Roman" w:hAnsi="Times New Roman" w:cs="Times New Roman"/>
          <w:bCs/>
          <w:sz w:val="24"/>
          <w:szCs w:val="24"/>
        </w:rPr>
      </w:pPr>
      <w:r w:rsidRPr="00D32756">
        <w:rPr>
          <w:rFonts w:ascii="Times New Roman" w:hAnsi="Times New Roman" w:cs="Times New Roman"/>
          <w:bCs/>
          <w:sz w:val="24"/>
          <w:szCs w:val="24"/>
        </w:rPr>
        <w:t>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Привлечение справочных и иллюстративно-изобразительных материалов.</w:t>
      </w:r>
    </w:p>
    <w:p w:rsidR="0020303D" w:rsidRPr="00D32756" w:rsidRDefault="0020303D" w:rsidP="0020303D">
      <w:pPr>
        <w:autoSpaceDE w:val="0"/>
        <w:autoSpaceDN w:val="0"/>
        <w:adjustRightInd w:val="0"/>
        <w:spacing w:line="240" w:lineRule="auto"/>
        <w:jc w:val="both"/>
        <w:rPr>
          <w:rFonts w:ascii="Times New Roman" w:hAnsi="Times New Roman" w:cs="Times New Roman"/>
          <w:bCs/>
          <w:sz w:val="24"/>
          <w:szCs w:val="24"/>
        </w:rPr>
      </w:pPr>
      <w:r w:rsidRPr="00D32756">
        <w:rPr>
          <w:rFonts w:ascii="Times New Roman" w:hAnsi="Times New Roman" w:cs="Times New Roman"/>
          <w:b/>
          <w:bCs/>
          <w:sz w:val="24"/>
          <w:szCs w:val="24"/>
        </w:rPr>
        <w:t>Библиографическая культура.</w:t>
      </w:r>
      <w:r w:rsidRPr="00D32756">
        <w:rPr>
          <w:rFonts w:ascii="Times New Roman" w:hAnsi="Times New Roman" w:cs="Times New Roman"/>
          <w:bCs/>
          <w:sz w:val="24"/>
          <w:szCs w:val="24"/>
        </w:rPr>
        <w:t xml:space="preserve"> Книга как особый вид искусства. Книга как источник необходимых знаний. Первые книги на Руси и начало книгопечатания (общее представление). Книга учебная, художественная, справочная. Элементы книги: содержание или оглавление, титульный лист, аннотация, иллюстрации. Виды информации в книге: научная, художественная (с опорой на внешние показатели книги, её справочно-иллюстративный материал).</w:t>
      </w:r>
    </w:p>
    <w:p w:rsidR="0020303D" w:rsidRPr="00D32756" w:rsidRDefault="0020303D" w:rsidP="0020303D">
      <w:pPr>
        <w:autoSpaceDE w:val="0"/>
        <w:autoSpaceDN w:val="0"/>
        <w:adjustRightInd w:val="0"/>
        <w:spacing w:line="240" w:lineRule="auto"/>
        <w:jc w:val="both"/>
        <w:rPr>
          <w:rFonts w:ascii="Times New Roman" w:hAnsi="Times New Roman" w:cs="Times New Roman"/>
          <w:bCs/>
          <w:sz w:val="24"/>
          <w:szCs w:val="24"/>
        </w:rPr>
      </w:pPr>
      <w:r w:rsidRPr="00D32756">
        <w:rPr>
          <w:rFonts w:ascii="Times New Roman" w:hAnsi="Times New Roman" w:cs="Times New Roman"/>
          <w:bCs/>
          <w:sz w:val="24"/>
          <w:szCs w:val="24"/>
        </w:rPr>
        <w:t>Типы книг (изданий): книга-произведение, книга-сборник, собрание сочинений, периодическая печать, справочные издания (справочники, словари, энциклопедии).</w:t>
      </w:r>
    </w:p>
    <w:p w:rsidR="0020303D" w:rsidRPr="00D32756" w:rsidRDefault="0020303D" w:rsidP="0020303D">
      <w:pPr>
        <w:autoSpaceDE w:val="0"/>
        <w:autoSpaceDN w:val="0"/>
        <w:adjustRightInd w:val="0"/>
        <w:spacing w:line="240" w:lineRule="auto"/>
        <w:jc w:val="both"/>
        <w:rPr>
          <w:rFonts w:ascii="Times New Roman" w:hAnsi="Times New Roman" w:cs="Times New Roman"/>
          <w:bCs/>
          <w:sz w:val="24"/>
          <w:szCs w:val="24"/>
        </w:rPr>
      </w:pPr>
      <w:r w:rsidRPr="00D32756">
        <w:rPr>
          <w:rFonts w:ascii="Times New Roman" w:hAnsi="Times New Roman" w:cs="Times New Roman"/>
          <w:bCs/>
          <w:sz w:val="24"/>
          <w:szCs w:val="24"/>
        </w:rPr>
        <w:t>Выбор книг на основе рекомендованного списка, картотеки,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w:t>
      </w:r>
    </w:p>
    <w:p w:rsidR="0020303D" w:rsidRPr="00D32756" w:rsidRDefault="0020303D" w:rsidP="0020303D">
      <w:pPr>
        <w:autoSpaceDE w:val="0"/>
        <w:autoSpaceDN w:val="0"/>
        <w:adjustRightInd w:val="0"/>
        <w:spacing w:line="240" w:lineRule="auto"/>
        <w:jc w:val="both"/>
        <w:rPr>
          <w:rFonts w:ascii="Times New Roman" w:hAnsi="Times New Roman" w:cs="Times New Roman"/>
          <w:bCs/>
          <w:sz w:val="24"/>
          <w:szCs w:val="24"/>
        </w:rPr>
      </w:pPr>
      <w:r w:rsidRPr="00D32756">
        <w:rPr>
          <w:rFonts w:ascii="Times New Roman" w:hAnsi="Times New Roman" w:cs="Times New Roman"/>
          <w:b/>
          <w:bCs/>
          <w:sz w:val="24"/>
          <w:szCs w:val="24"/>
        </w:rPr>
        <w:t>Работа с текстом художественного произведения.</w:t>
      </w:r>
      <w:r w:rsidRPr="00D32756">
        <w:rPr>
          <w:rFonts w:ascii="Times New Roman" w:hAnsi="Times New Roman" w:cs="Times New Roman"/>
          <w:bCs/>
          <w:sz w:val="24"/>
          <w:szCs w:val="24"/>
        </w:rPr>
        <w:t xml:space="preserve"> Понимание заглавия произведения, его адекватное соотношение с содержанием. Определение особенностей художественного текста: своеобразие выразительных средств языка (с помощью учителя). Осознание того, что фольклор есть выражение общечеловеческих нравственных правил и отношений.</w:t>
      </w:r>
    </w:p>
    <w:p w:rsidR="0020303D" w:rsidRPr="00D32756" w:rsidRDefault="0020303D" w:rsidP="0020303D">
      <w:pPr>
        <w:autoSpaceDE w:val="0"/>
        <w:autoSpaceDN w:val="0"/>
        <w:adjustRightInd w:val="0"/>
        <w:spacing w:line="240" w:lineRule="auto"/>
        <w:jc w:val="both"/>
        <w:rPr>
          <w:rFonts w:ascii="Times New Roman" w:hAnsi="Times New Roman" w:cs="Times New Roman"/>
          <w:bCs/>
          <w:sz w:val="24"/>
          <w:szCs w:val="24"/>
        </w:rPr>
      </w:pPr>
      <w:r w:rsidRPr="00D32756">
        <w:rPr>
          <w:rFonts w:ascii="Times New Roman" w:hAnsi="Times New Roman" w:cs="Times New Roman"/>
          <w:bCs/>
          <w:sz w:val="24"/>
          <w:szCs w:val="24"/>
        </w:rPr>
        <w:t>Понимание нравственного содержания прочитанного, осознание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 народов России). Схожесть тем, идей, героев в фольклоре разных народов. Самостоятельное воспроизведение текста с использованием выразительных средств языка: последовательное воспроизведение эпизода с использованием специфической для данного произведения лексики (по вопросам учителя), рассказ по иллюстрациям, пересказ.</w:t>
      </w:r>
    </w:p>
    <w:p w:rsidR="0020303D" w:rsidRPr="00D32756" w:rsidRDefault="0020303D" w:rsidP="0020303D">
      <w:pPr>
        <w:autoSpaceDE w:val="0"/>
        <w:autoSpaceDN w:val="0"/>
        <w:adjustRightInd w:val="0"/>
        <w:spacing w:line="240" w:lineRule="auto"/>
        <w:jc w:val="both"/>
        <w:rPr>
          <w:rFonts w:ascii="Times New Roman" w:hAnsi="Times New Roman" w:cs="Times New Roman"/>
          <w:bCs/>
          <w:sz w:val="24"/>
          <w:szCs w:val="24"/>
        </w:rPr>
      </w:pPr>
      <w:r w:rsidRPr="00D32756">
        <w:rPr>
          <w:rFonts w:ascii="Times New Roman" w:hAnsi="Times New Roman" w:cs="Times New Roman"/>
          <w:bCs/>
          <w:sz w:val="24"/>
          <w:szCs w:val="24"/>
        </w:rPr>
        <w:t>Характеристика героя произведения с использованием художественно-выразительных средств данного текста. Нахождение в тексте слов и выражений, характеризующих героя и событие. Анализ (с помощью учителя), мотивы поступка персонажа. Сопоставление поступков героев по аналогии или по контрасту. Выявление авторского отношения к герою на основе анализа текста, авторских помет, имён героев.</w:t>
      </w:r>
    </w:p>
    <w:p w:rsidR="0020303D" w:rsidRPr="00D32756" w:rsidRDefault="0020303D" w:rsidP="0020303D">
      <w:pPr>
        <w:autoSpaceDE w:val="0"/>
        <w:autoSpaceDN w:val="0"/>
        <w:adjustRightInd w:val="0"/>
        <w:spacing w:line="240" w:lineRule="auto"/>
        <w:jc w:val="both"/>
        <w:rPr>
          <w:rFonts w:ascii="Times New Roman" w:hAnsi="Times New Roman" w:cs="Times New Roman"/>
          <w:bCs/>
          <w:sz w:val="24"/>
          <w:szCs w:val="24"/>
        </w:rPr>
      </w:pPr>
      <w:r w:rsidRPr="00D32756">
        <w:rPr>
          <w:rFonts w:ascii="Times New Roman" w:hAnsi="Times New Roman" w:cs="Times New Roman"/>
          <w:bCs/>
          <w:sz w:val="24"/>
          <w:szCs w:val="24"/>
        </w:rPr>
        <w:lastRenderedPageBreak/>
        <w:t>Характеристика героя произведения. Портрет, характер героя, выраженные через поступки и речь.</w:t>
      </w:r>
    </w:p>
    <w:p w:rsidR="0020303D" w:rsidRPr="00D32756" w:rsidRDefault="0020303D" w:rsidP="0020303D">
      <w:pPr>
        <w:autoSpaceDE w:val="0"/>
        <w:autoSpaceDN w:val="0"/>
        <w:adjustRightInd w:val="0"/>
        <w:spacing w:line="240" w:lineRule="auto"/>
        <w:jc w:val="both"/>
        <w:rPr>
          <w:rFonts w:ascii="Times New Roman" w:hAnsi="Times New Roman" w:cs="Times New Roman"/>
          <w:bCs/>
          <w:sz w:val="24"/>
          <w:szCs w:val="24"/>
        </w:rPr>
      </w:pPr>
      <w:r w:rsidRPr="00D32756">
        <w:rPr>
          <w:rFonts w:ascii="Times New Roman" w:hAnsi="Times New Roman" w:cs="Times New Roman"/>
          <w:bCs/>
          <w:sz w:val="24"/>
          <w:szCs w:val="24"/>
        </w:rPr>
        <w:t>Освоение разных видов пересказа художественного текста: подробный, выборочный и краткий (передача основных мыслей).</w:t>
      </w:r>
    </w:p>
    <w:p w:rsidR="0020303D" w:rsidRPr="00D32756" w:rsidRDefault="0020303D" w:rsidP="0020303D">
      <w:pPr>
        <w:autoSpaceDE w:val="0"/>
        <w:autoSpaceDN w:val="0"/>
        <w:adjustRightInd w:val="0"/>
        <w:spacing w:line="240" w:lineRule="auto"/>
        <w:jc w:val="both"/>
        <w:rPr>
          <w:rFonts w:ascii="Times New Roman" w:hAnsi="Times New Roman" w:cs="Times New Roman"/>
          <w:bCs/>
          <w:sz w:val="24"/>
          <w:szCs w:val="24"/>
        </w:rPr>
      </w:pPr>
      <w:r w:rsidRPr="00D32756">
        <w:rPr>
          <w:rFonts w:ascii="Times New Roman" w:hAnsi="Times New Roman" w:cs="Times New Roman"/>
          <w:bCs/>
          <w:sz w:val="24"/>
          <w:szCs w:val="24"/>
        </w:rPr>
        <w:t>Подробный пересказ текста: определение главной мысли фрагмента, выделение опорных или ключевых слов, озаглавливание, подробный пересказ эпизода; деление текста на части, определение главной мысли каждой части и всего текста, озаглавливание каждой части и всего текста, составление плана в виде назывных предложений из текста, в виде вопросов, в виде самостоятельно сформулированного высказывания.</w:t>
      </w:r>
    </w:p>
    <w:p w:rsidR="0020303D" w:rsidRPr="00D32756" w:rsidRDefault="0020303D" w:rsidP="0020303D">
      <w:pPr>
        <w:autoSpaceDE w:val="0"/>
        <w:autoSpaceDN w:val="0"/>
        <w:adjustRightInd w:val="0"/>
        <w:spacing w:line="240" w:lineRule="auto"/>
        <w:jc w:val="both"/>
        <w:rPr>
          <w:rFonts w:ascii="Times New Roman" w:hAnsi="Times New Roman" w:cs="Times New Roman"/>
          <w:bCs/>
          <w:sz w:val="24"/>
          <w:szCs w:val="24"/>
        </w:rPr>
      </w:pPr>
      <w:r w:rsidRPr="00D32756">
        <w:rPr>
          <w:rFonts w:ascii="Times New Roman" w:hAnsi="Times New Roman" w:cs="Times New Roman"/>
          <w:bCs/>
          <w:sz w:val="24"/>
          <w:szCs w:val="24"/>
        </w:rPr>
        <w:t>Самостоятельный выборочный пересказ по заданному фрагменту: характеристика героя произведения (отбор слов, выражений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 Вычленение и сопоставление эпизодов из разных произведений по общности ситуаций, эмоциональной окраске, характеру поступков героев.</w:t>
      </w:r>
    </w:p>
    <w:p w:rsidR="0020303D" w:rsidRPr="00D32756" w:rsidRDefault="0020303D" w:rsidP="0020303D">
      <w:pPr>
        <w:autoSpaceDE w:val="0"/>
        <w:autoSpaceDN w:val="0"/>
        <w:adjustRightInd w:val="0"/>
        <w:spacing w:line="240" w:lineRule="auto"/>
        <w:jc w:val="both"/>
        <w:rPr>
          <w:rFonts w:ascii="Times New Roman" w:hAnsi="Times New Roman" w:cs="Times New Roman"/>
          <w:bCs/>
          <w:sz w:val="24"/>
          <w:szCs w:val="24"/>
        </w:rPr>
      </w:pPr>
      <w:r w:rsidRPr="006A1A78">
        <w:rPr>
          <w:rFonts w:ascii="Times New Roman" w:hAnsi="Times New Roman" w:cs="Times New Roman"/>
          <w:b/>
          <w:bCs/>
          <w:sz w:val="24"/>
          <w:szCs w:val="24"/>
        </w:rPr>
        <w:t>Работа с учебными, научно-популярными и другими текстами</w:t>
      </w:r>
      <w:r w:rsidRPr="00D32756">
        <w:rPr>
          <w:rFonts w:ascii="Times New Roman" w:hAnsi="Times New Roman" w:cs="Times New Roman"/>
          <w:bCs/>
          <w:sz w:val="24"/>
          <w:szCs w:val="24"/>
        </w:rPr>
        <w:t>. Понимание заглавия произведения; адекватное соотношение с его содержанием. Определение особенностей учебного и научно-популярного текстов (передача информации). Понимание отдельных, наиболее общих особенностей текстов былин, легенд, библейских рассказов (по отрывкам или небольшим текстам). Знакомство с простейшими приёмами анализа различных видов текста: установление причинно-следственных связей. Определение главной мысли текста. Деление текста на части. Определение микротем. Ключевые или опорные слова. Построение алгоритма деятельности по воспроизведению текста. Воспроизведение текста с опорой на ключевые слова, модель, схему. Подробный пересказ текста. Краткий пересказ текста (выделение главного в содержании текста).</w:t>
      </w:r>
    </w:p>
    <w:p w:rsidR="0020303D" w:rsidRPr="00D32756" w:rsidRDefault="0020303D" w:rsidP="0020303D">
      <w:pPr>
        <w:autoSpaceDE w:val="0"/>
        <w:autoSpaceDN w:val="0"/>
        <w:adjustRightInd w:val="0"/>
        <w:spacing w:line="240" w:lineRule="auto"/>
        <w:jc w:val="both"/>
        <w:rPr>
          <w:rFonts w:ascii="Times New Roman" w:hAnsi="Times New Roman" w:cs="Times New Roman"/>
          <w:b/>
          <w:bCs/>
          <w:sz w:val="24"/>
          <w:szCs w:val="24"/>
        </w:rPr>
      </w:pPr>
      <w:r w:rsidRPr="00D32756">
        <w:rPr>
          <w:rFonts w:ascii="Times New Roman" w:hAnsi="Times New Roman" w:cs="Times New Roman"/>
          <w:b/>
          <w:bCs/>
          <w:sz w:val="24"/>
          <w:szCs w:val="24"/>
        </w:rPr>
        <w:t>Говорение (культура речевого общения)</w:t>
      </w:r>
    </w:p>
    <w:p w:rsidR="0020303D" w:rsidRPr="00D32756" w:rsidRDefault="0020303D" w:rsidP="0020303D">
      <w:pPr>
        <w:autoSpaceDE w:val="0"/>
        <w:autoSpaceDN w:val="0"/>
        <w:adjustRightInd w:val="0"/>
        <w:spacing w:line="240" w:lineRule="auto"/>
        <w:jc w:val="both"/>
        <w:rPr>
          <w:rFonts w:ascii="Times New Roman" w:hAnsi="Times New Roman" w:cs="Times New Roman"/>
          <w:bCs/>
          <w:sz w:val="24"/>
          <w:szCs w:val="24"/>
        </w:rPr>
      </w:pPr>
      <w:r w:rsidRPr="00D32756">
        <w:rPr>
          <w:rFonts w:ascii="Times New Roman" w:hAnsi="Times New Roman" w:cs="Times New Roman"/>
          <w:bCs/>
          <w:sz w:val="24"/>
          <w:szCs w:val="24"/>
        </w:rPr>
        <w:t>Осознание диалога как вида речи. 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тексту). Доказательство собственной точки зрения с опорой на текст или собственный опыт. Использование норм речевого этикета в условиях внеучебного общения. Знакомство с особенностями национального этикета на основе фольклорных произведений.</w:t>
      </w:r>
    </w:p>
    <w:p w:rsidR="0020303D" w:rsidRPr="00D32756" w:rsidRDefault="0020303D" w:rsidP="0020303D">
      <w:pPr>
        <w:autoSpaceDE w:val="0"/>
        <w:autoSpaceDN w:val="0"/>
        <w:adjustRightInd w:val="0"/>
        <w:spacing w:line="240" w:lineRule="auto"/>
        <w:jc w:val="both"/>
        <w:rPr>
          <w:rFonts w:ascii="Times New Roman" w:hAnsi="Times New Roman" w:cs="Times New Roman"/>
          <w:bCs/>
          <w:sz w:val="24"/>
          <w:szCs w:val="24"/>
        </w:rPr>
      </w:pPr>
      <w:r w:rsidRPr="00D32756">
        <w:rPr>
          <w:rFonts w:ascii="Times New Roman" w:hAnsi="Times New Roman" w:cs="Times New Roman"/>
          <w:bCs/>
          <w:sz w:val="24"/>
          <w:szCs w:val="24"/>
        </w:rPr>
        <w:t>Работа со словом (распознание прямого и переносного значения слов, их многозначности), целенаправленное пополнение активного словарного запаса.</w:t>
      </w:r>
    </w:p>
    <w:p w:rsidR="0020303D" w:rsidRPr="00D32756" w:rsidRDefault="0020303D" w:rsidP="0020303D">
      <w:pPr>
        <w:autoSpaceDE w:val="0"/>
        <w:autoSpaceDN w:val="0"/>
        <w:adjustRightInd w:val="0"/>
        <w:spacing w:line="240" w:lineRule="auto"/>
        <w:jc w:val="both"/>
        <w:rPr>
          <w:rFonts w:ascii="Times New Roman" w:hAnsi="Times New Roman" w:cs="Times New Roman"/>
          <w:bCs/>
          <w:sz w:val="24"/>
          <w:szCs w:val="24"/>
        </w:rPr>
      </w:pPr>
      <w:r w:rsidRPr="00D32756">
        <w:rPr>
          <w:rFonts w:ascii="Times New Roman" w:hAnsi="Times New Roman" w:cs="Times New Roman"/>
          <w:bCs/>
          <w:sz w:val="24"/>
          <w:szCs w:val="24"/>
        </w:rPr>
        <w:t>Монолог как форма речевого высказывания. Монологическое речевое высказывание небольшого объёма с опорой на авторский текст, по предложенной теме или в виде (форме) ответа на вопрос. Отражение основной мысли текста в высказывании. Передача содержания прочитанного или прослушанного с учётом специфики научно-популярного, учебного и художественного текста. Передача впечатлений (из повседневной жизни, от художественного произведения, произведения изобразительного искусства) в рассказе (описание, рассуждение, повествование). Самостоятельное построение плана собственного высказывания. Отбор и использование выразительных средств языка (синонимы, антонимы, сравнение) с учётом особенностей монологического высказывания.</w:t>
      </w:r>
    </w:p>
    <w:p w:rsidR="0020303D" w:rsidRPr="00D32756" w:rsidRDefault="0020303D" w:rsidP="0020303D">
      <w:pPr>
        <w:autoSpaceDE w:val="0"/>
        <w:autoSpaceDN w:val="0"/>
        <w:adjustRightInd w:val="0"/>
        <w:spacing w:line="240" w:lineRule="auto"/>
        <w:jc w:val="both"/>
        <w:rPr>
          <w:rFonts w:ascii="Times New Roman" w:hAnsi="Times New Roman" w:cs="Times New Roman"/>
          <w:bCs/>
          <w:sz w:val="24"/>
          <w:szCs w:val="24"/>
        </w:rPr>
      </w:pPr>
      <w:r w:rsidRPr="00D32756">
        <w:rPr>
          <w:rFonts w:ascii="Times New Roman" w:hAnsi="Times New Roman" w:cs="Times New Roman"/>
          <w:bCs/>
          <w:sz w:val="24"/>
          <w:szCs w:val="24"/>
        </w:rPr>
        <w:t>Устное сочинение как продолжение прочитанного произведения, отдельных его сюжетных линий, короткий рассказ по рисункам либо на заданную тему.</w:t>
      </w:r>
    </w:p>
    <w:p w:rsidR="0020303D" w:rsidRPr="00D32756" w:rsidRDefault="0020303D" w:rsidP="0020303D">
      <w:pPr>
        <w:autoSpaceDE w:val="0"/>
        <w:autoSpaceDN w:val="0"/>
        <w:adjustRightInd w:val="0"/>
        <w:spacing w:line="240" w:lineRule="auto"/>
        <w:jc w:val="both"/>
        <w:rPr>
          <w:rFonts w:ascii="Times New Roman" w:hAnsi="Times New Roman" w:cs="Times New Roman"/>
          <w:b/>
          <w:bCs/>
          <w:sz w:val="24"/>
          <w:szCs w:val="24"/>
        </w:rPr>
      </w:pPr>
      <w:r w:rsidRPr="00D32756">
        <w:rPr>
          <w:rFonts w:ascii="Times New Roman" w:hAnsi="Times New Roman" w:cs="Times New Roman"/>
          <w:b/>
          <w:bCs/>
          <w:sz w:val="24"/>
          <w:szCs w:val="24"/>
        </w:rPr>
        <w:lastRenderedPageBreak/>
        <w:t>Письмо (культура письменной речи)</w:t>
      </w:r>
    </w:p>
    <w:p w:rsidR="0020303D" w:rsidRPr="00D32756" w:rsidRDefault="0020303D" w:rsidP="0020303D">
      <w:pPr>
        <w:autoSpaceDE w:val="0"/>
        <w:autoSpaceDN w:val="0"/>
        <w:adjustRightInd w:val="0"/>
        <w:spacing w:line="240" w:lineRule="auto"/>
        <w:jc w:val="both"/>
        <w:rPr>
          <w:rFonts w:ascii="Times New Roman" w:hAnsi="Times New Roman" w:cs="Times New Roman"/>
          <w:bCs/>
          <w:sz w:val="24"/>
          <w:szCs w:val="24"/>
        </w:rPr>
      </w:pPr>
      <w:r w:rsidRPr="00D32756">
        <w:rPr>
          <w:rFonts w:ascii="Times New Roman" w:hAnsi="Times New Roman" w:cs="Times New Roman"/>
          <w:bCs/>
          <w:sz w:val="24"/>
          <w:szCs w:val="24"/>
        </w:rPr>
        <w:t>Нормы письменной речи: соответствие содержания заголовку (отражение темы, места действия, характеров героев), использование выразительных средств языка (синонимы, антонимы, сравнение) в мини-сочинениях (повествование, описание, рассуждение), рассказ на заданную тему, отзыв.</w:t>
      </w:r>
    </w:p>
    <w:p w:rsidR="0020303D" w:rsidRPr="00D32756" w:rsidRDefault="0020303D" w:rsidP="0020303D">
      <w:pPr>
        <w:autoSpaceDE w:val="0"/>
        <w:autoSpaceDN w:val="0"/>
        <w:adjustRightInd w:val="0"/>
        <w:spacing w:line="240" w:lineRule="auto"/>
        <w:jc w:val="both"/>
        <w:rPr>
          <w:rFonts w:ascii="Times New Roman" w:hAnsi="Times New Roman" w:cs="Times New Roman"/>
          <w:b/>
          <w:bCs/>
          <w:sz w:val="24"/>
          <w:szCs w:val="24"/>
        </w:rPr>
      </w:pPr>
      <w:r w:rsidRPr="00D32756">
        <w:rPr>
          <w:rFonts w:ascii="Times New Roman" w:hAnsi="Times New Roman" w:cs="Times New Roman"/>
          <w:b/>
          <w:bCs/>
          <w:sz w:val="24"/>
          <w:szCs w:val="24"/>
        </w:rPr>
        <w:t>Круг детского чтения</w:t>
      </w:r>
    </w:p>
    <w:p w:rsidR="0020303D" w:rsidRPr="00D32756" w:rsidRDefault="0020303D" w:rsidP="0020303D">
      <w:pPr>
        <w:autoSpaceDE w:val="0"/>
        <w:autoSpaceDN w:val="0"/>
        <w:adjustRightInd w:val="0"/>
        <w:spacing w:line="240" w:lineRule="auto"/>
        <w:jc w:val="both"/>
        <w:rPr>
          <w:rFonts w:ascii="Times New Roman" w:hAnsi="Times New Roman" w:cs="Times New Roman"/>
          <w:bCs/>
          <w:sz w:val="24"/>
          <w:szCs w:val="24"/>
        </w:rPr>
      </w:pPr>
      <w:r w:rsidRPr="00D32756">
        <w:rPr>
          <w:rFonts w:ascii="Times New Roman" w:hAnsi="Times New Roman" w:cs="Times New Roman"/>
          <w:bCs/>
          <w:sz w:val="24"/>
          <w:szCs w:val="24"/>
        </w:rPr>
        <w:t>Произведения устного народного творчества разных народов России. Произведения классиков отечественной литературы XIX—ХХ вв., классиков детской литературы, произведения современной отечественной (с учётом многонационального характера России) и зарубежной литературы, доступные для восприятия младших школьников.</w:t>
      </w:r>
    </w:p>
    <w:p w:rsidR="0020303D" w:rsidRPr="00D32756" w:rsidRDefault="0020303D" w:rsidP="0020303D">
      <w:pPr>
        <w:autoSpaceDE w:val="0"/>
        <w:autoSpaceDN w:val="0"/>
        <w:adjustRightInd w:val="0"/>
        <w:spacing w:line="240" w:lineRule="auto"/>
        <w:jc w:val="both"/>
        <w:rPr>
          <w:rFonts w:ascii="Times New Roman" w:hAnsi="Times New Roman" w:cs="Times New Roman"/>
          <w:bCs/>
          <w:sz w:val="24"/>
          <w:szCs w:val="24"/>
        </w:rPr>
      </w:pPr>
      <w:r w:rsidRPr="00D32756">
        <w:rPr>
          <w:rFonts w:ascii="Times New Roman" w:hAnsi="Times New Roman" w:cs="Times New Roman"/>
          <w:bCs/>
          <w:sz w:val="24"/>
          <w:szCs w:val="24"/>
        </w:rPr>
        <w:t>Представленность разных видов книг: историческая, приключенческая, фантастическая, научно-популярная, справочно-энциклопедическая литература; детские периодические издания (по выбору).</w:t>
      </w:r>
    </w:p>
    <w:p w:rsidR="0020303D" w:rsidRPr="00D32756" w:rsidRDefault="0020303D" w:rsidP="0020303D">
      <w:pPr>
        <w:autoSpaceDE w:val="0"/>
        <w:autoSpaceDN w:val="0"/>
        <w:adjustRightInd w:val="0"/>
        <w:spacing w:line="240" w:lineRule="auto"/>
        <w:jc w:val="both"/>
        <w:rPr>
          <w:rFonts w:ascii="Times New Roman" w:hAnsi="Times New Roman" w:cs="Times New Roman"/>
          <w:bCs/>
          <w:sz w:val="24"/>
          <w:szCs w:val="24"/>
        </w:rPr>
      </w:pPr>
      <w:r w:rsidRPr="00D32756">
        <w:rPr>
          <w:rFonts w:ascii="Times New Roman" w:hAnsi="Times New Roman" w:cs="Times New Roman"/>
          <w:bCs/>
          <w:sz w:val="24"/>
          <w:szCs w:val="24"/>
        </w:rPr>
        <w:t>Основные темы детского чтения: фольклор разных народов, произведения о Родине, природе, детях, братьях наших меньших, добре и зле, юмористические произведения.</w:t>
      </w:r>
    </w:p>
    <w:p w:rsidR="0020303D" w:rsidRPr="00D32756" w:rsidRDefault="0020303D" w:rsidP="0020303D">
      <w:pPr>
        <w:autoSpaceDE w:val="0"/>
        <w:autoSpaceDN w:val="0"/>
        <w:adjustRightInd w:val="0"/>
        <w:spacing w:line="240" w:lineRule="auto"/>
        <w:jc w:val="both"/>
        <w:rPr>
          <w:rFonts w:ascii="Times New Roman" w:hAnsi="Times New Roman" w:cs="Times New Roman"/>
          <w:b/>
          <w:bCs/>
          <w:sz w:val="24"/>
          <w:szCs w:val="24"/>
        </w:rPr>
      </w:pPr>
      <w:r w:rsidRPr="00D32756">
        <w:rPr>
          <w:rFonts w:ascii="Times New Roman" w:hAnsi="Times New Roman" w:cs="Times New Roman"/>
          <w:b/>
          <w:bCs/>
          <w:sz w:val="24"/>
          <w:szCs w:val="24"/>
        </w:rPr>
        <w:t>Литературоведческая пропедевтика (практическое освоение)</w:t>
      </w:r>
    </w:p>
    <w:p w:rsidR="0020303D" w:rsidRPr="00D32756" w:rsidRDefault="0020303D" w:rsidP="0020303D">
      <w:pPr>
        <w:autoSpaceDE w:val="0"/>
        <w:autoSpaceDN w:val="0"/>
        <w:adjustRightInd w:val="0"/>
        <w:spacing w:line="240" w:lineRule="auto"/>
        <w:jc w:val="both"/>
        <w:rPr>
          <w:rFonts w:ascii="Times New Roman" w:hAnsi="Times New Roman" w:cs="Times New Roman"/>
          <w:bCs/>
          <w:sz w:val="24"/>
          <w:szCs w:val="24"/>
        </w:rPr>
      </w:pPr>
      <w:r w:rsidRPr="00D32756">
        <w:rPr>
          <w:rFonts w:ascii="Times New Roman" w:hAnsi="Times New Roman" w:cs="Times New Roman"/>
          <w:bCs/>
          <w:sz w:val="24"/>
          <w:szCs w:val="24"/>
        </w:rPr>
        <w:t>Нахождение в тексте, определение значения в художественной речи (с помощью учителя) средств выразительности: синонимов, антонимов, эпитетов, сравнений, метафор, гипербол.</w:t>
      </w:r>
    </w:p>
    <w:p w:rsidR="0020303D" w:rsidRPr="00D32756" w:rsidRDefault="0020303D" w:rsidP="0020303D">
      <w:pPr>
        <w:autoSpaceDE w:val="0"/>
        <w:autoSpaceDN w:val="0"/>
        <w:adjustRightInd w:val="0"/>
        <w:spacing w:line="240" w:lineRule="auto"/>
        <w:jc w:val="both"/>
        <w:rPr>
          <w:rFonts w:ascii="Times New Roman" w:hAnsi="Times New Roman" w:cs="Times New Roman"/>
          <w:bCs/>
          <w:sz w:val="24"/>
          <w:szCs w:val="24"/>
        </w:rPr>
      </w:pPr>
      <w:r w:rsidRPr="00D32756">
        <w:rPr>
          <w:rFonts w:ascii="Times New Roman" w:hAnsi="Times New Roman" w:cs="Times New Roman"/>
          <w:bCs/>
          <w:sz w:val="24"/>
          <w:szCs w:val="24"/>
        </w:rPr>
        <w:t>Ориентировка в литературных понятиях: художественное произведение, художественный образ, искусство слова, автор (рассказчик), сюжет, тема; герой произведения: его портрет, речь, поступки, мысли; отношение автора к герою.</w:t>
      </w:r>
    </w:p>
    <w:p w:rsidR="0020303D" w:rsidRPr="00D32756" w:rsidRDefault="0020303D" w:rsidP="0020303D">
      <w:pPr>
        <w:autoSpaceDE w:val="0"/>
        <w:autoSpaceDN w:val="0"/>
        <w:adjustRightInd w:val="0"/>
        <w:spacing w:line="240" w:lineRule="auto"/>
        <w:jc w:val="both"/>
        <w:rPr>
          <w:rFonts w:ascii="Times New Roman" w:hAnsi="Times New Roman" w:cs="Times New Roman"/>
          <w:bCs/>
          <w:sz w:val="24"/>
          <w:szCs w:val="24"/>
        </w:rPr>
      </w:pPr>
      <w:r w:rsidRPr="00D32756">
        <w:rPr>
          <w:rFonts w:ascii="Times New Roman" w:hAnsi="Times New Roman" w:cs="Times New Roman"/>
          <w:bCs/>
          <w:sz w:val="24"/>
          <w:szCs w:val="24"/>
        </w:rPr>
        <w:t>Общее представление о композиционных особенностях построения разных видов рассказывания: повествование (рассказ), описание (пейзаж, портрет, интерьер), рассуждение (монолог героя, диалог героев).</w:t>
      </w:r>
    </w:p>
    <w:p w:rsidR="0020303D" w:rsidRPr="00D32756" w:rsidRDefault="0020303D" w:rsidP="0020303D">
      <w:pPr>
        <w:autoSpaceDE w:val="0"/>
        <w:autoSpaceDN w:val="0"/>
        <w:adjustRightInd w:val="0"/>
        <w:spacing w:line="240" w:lineRule="auto"/>
        <w:jc w:val="both"/>
        <w:rPr>
          <w:rFonts w:ascii="Times New Roman" w:hAnsi="Times New Roman" w:cs="Times New Roman"/>
          <w:bCs/>
          <w:sz w:val="24"/>
          <w:szCs w:val="24"/>
        </w:rPr>
      </w:pPr>
      <w:r w:rsidRPr="00D32756">
        <w:rPr>
          <w:rFonts w:ascii="Times New Roman" w:hAnsi="Times New Roman" w:cs="Times New Roman"/>
          <w:bCs/>
          <w:sz w:val="24"/>
          <w:szCs w:val="24"/>
        </w:rPr>
        <w:t>Прозаическая и стихотворная речь: узнавание, различение, выделение особенностей стихотворного произведения (ритм, рифма).</w:t>
      </w:r>
    </w:p>
    <w:p w:rsidR="0020303D" w:rsidRPr="00D32756" w:rsidRDefault="0020303D" w:rsidP="0020303D">
      <w:pPr>
        <w:autoSpaceDE w:val="0"/>
        <w:autoSpaceDN w:val="0"/>
        <w:adjustRightInd w:val="0"/>
        <w:spacing w:line="240" w:lineRule="auto"/>
        <w:jc w:val="both"/>
        <w:rPr>
          <w:rFonts w:ascii="Times New Roman" w:hAnsi="Times New Roman" w:cs="Times New Roman"/>
          <w:bCs/>
          <w:sz w:val="24"/>
          <w:szCs w:val="24"/>
        </w:rPr>
      </w:pPr>
      <w:r w:rsidRPr="00D32756">
        <w:rPr>
          <w:rFonts w:ascii="Times New Roman" w:hAnsi="Times New Roman" w:cs="Times New Roman"/>
          <w:bCs/>
          <w:sz w:val="24"/>
          <w:szCs w:val="24"/>
        </w:rPr>
        <w:t>Фольклор и авторские художественные произведения (различение).</w:t>
      </w:r>
    </w:p>
    <w:p w:rsidR="0020303D" w:rsidRPr="00D32756" w:rsidRDefault="0020303D" w:rsidP="0020303D">
      <w:pPr>
        <w:autoSpaceDE w:val="0"/>
        <w:autoSpaceDN w:val="0"/>
        <w:adjustRightInd w:val="0"/>
        <w:spacing w:line="240" w:lineRule="auto"/>
        <w:jc w:val="both"/>
        <w:rPr>
          <w:rFonts w:ascii="Times New Roman" w:hAnsi="Times New Roman" w:cs="Times New Roman"/>
          <w:bCs/>
          <w:sz w:val="24"/>
          <w:szCs w:val="24"/>
        </w:rPr>
      </w:pPr>
      <w:r w:rsidRPr="00D32756">
        <w:rPr>
          <w:rFonts w:ascii="Times New Roman" w:hAnsi="Times New Roman" w:cs="Times New Roman"/>
          <w:bCs/>
          <w:sz w:val="24"/>
          <w:szCs w:val="24"/>
        </w:rPr>
        <w:t>Жанровое разнообразие произведений. Малые фольклорные формы (колыбельные песни, потешки, пословицы и поговорки, загадки) — узнавание, различение, определение основного смысла. Сказки (о животных, бытовые, волшебные). Художественные особенности сказок: лексика, построение (композиция). Литературная (авторская) сказка.</w:t>
      </w:r>
    </w:p>
    <w:p w:rsidR="0020303D" w:rsidRPr="00D32756" w:rsidRDefault="0020303D" w:rsidP="0020303D">
      <w:pPr>
        <w:autoSpaceDE w:val="0"/>
        <w:autoSpaceDN w:val="0"/>
        <w:adjustRightInd w:val="0"/>
        <w:spacing w:line="240" w:lineRule="auto"/>
        <w:jc w:val="both"/>
        <w:rPr>
          <w:rFonts w:ascii="Times New Roman" w:hAnsi="Times New Roman" w:cs="Times New Roman"/>
          <w:bCs/>
          <w:sz w:val="24"/>
          <w:szCs w:val="24"/>
        </w:rPr>
      </w:pPr>
      <w:r w:rsidRPr="00D32756">
        <w:rPr>
          <w:rFonts w:ascii="Times New Roman" w:hAnsi="Times New Roman" w:cs="Times New Roman"/>
          <w:bCs/>
          <w:sz w:val="24"/>
          <w:szCs w:val="24"/>
        </w:rPr>
        <w:t>Рассказ, стихотворение, басня — общее представление о жанре, особенностях построения и выразительных средствах.</w:t>
      </w:r>
    </w:p>
    <w:p w:rsidR="0020303D" w:rsidRPr="00D32756" w:rsidRDefault="0020303D" w:rsidP="0020303D">
      <w:pPr>
        <w:autoSpaceDE w:val="0"/>
        <w:autoSpaceDN w:val="0"/>
        <w:adjustRightInd w:val="0"/>
        <w:spacing w:line="240" w:lineRule="auto"/>
        <w:jc w:val="both"/>
        <w:rPr>
          <w:rFonts w:ascii="Times New Roman" w:hAnsi="Times New Roman" w:cs="Times New Roman"/>
          <w:b/>
          <w:bCs/>
          <w:sz w:val="24"/>
          <w:szCs w:val="24"/>
        </w:rPr>
      </w:pPr>
      <w:r w:rsidRPr="00D32756">
        <w:rPr>
          <w:rFonts w:ascii="Times New Roman" w:hAnsi="Times New Roman" w:cs="Times New Roman"/>
          <w:b/>
          <w:bCs/>
          <w:sz w:val="24"/>
          <w:szCs w:val="24"/>
        </w:rPr>
        <w:t>Творческая деятельность обучающихся (на основе литературных произведений)</w:t>
      </w:r>
    </w:p>
    <w:p w:rsidR="0020303D" w:rsidRPr="00D32756" w:rsidRDefault="0020303D" w:rsidP="0020303D">
      <w:pPr>
        <w:autoSpaceDE w:val="0"/>
        <w:autoSpaceDN w:val="0"/>
        <w:adjustRightInd w:val="0"/>
        <w:spacing w:line="240" w:lineRule="auto"/>
        <w:jc w:val="both"/>
        <w:rPr>
          <w:rFonts w:ascii="Times New Roman" w:hAnsi="Times New Roman" w:cs="Times New Roman"/>
          <w:bCs/>
          <w:sz w:val="24"/>
          <w:szCs w:val="24"/>
        </w:rPr>
      </w:pPr>
      <w:r w:rsidRPr="00D32756">
        <w:rPr>
          <w:rFonts w:ascii="Times New Roman" w:hAnsi="Times New Roman" w:cs="Times New Roman"/>
          <w:bCs/>
          <w:sz w:val="24"/>
          <w:szCs w:val="24"/>
        </w:rPr>
        <w:t>Интерпретация текста литературного произведения в творческой деятельности учащихся: чтение по ролям, инсценирование, драматизация; устное словесное рисование, знакомство с различными способами работы с деформированным текстом и использование их (установление причинно-следственных связей, последовательности событий: соблюдение этапности в выполнении действий); изложение с элементами сочинения, создание собственного текста на основе</w:t>
      </w:r>
      <w:r w:rsidRPr="006A1A78">
        <w:rPr>
          <w:rFonts w:ascii="Times New Roman" w:hAnsi="Times New Roman" w:cs="Times New Roman"/>
          <w:bCs/>
          <w:i/>
          <w:sz w:val="24"/>
          <w:szCs w:val="24"/>
        </w:rPr>
        <w:t xml:space="preserve"> художественного произведения (текст по аналогии), </w:t>
      </w:r>
      <w:r w:rsidRPr="006A1A78">
        <w:rPr>
          <w:rFonts w:ascii="Times New Roman" w:hAnsi="Times New Roman" w:cs="Times New Roman"/>
          <w:bCs/>
          <w:i/>
          <w:sz w:val="24"/>
          <w:szCs w:val="24"/>
        </w:rPr>
        <w:lastRenderedPageBreak/>
        <w:t>репродукций картин художников, по серии иллюстраций к произведению или на основе личного опыта.</w:t>
      </w:r>
    </w:p>
    <w:p w:rsidR="0020303D" w:rsidRDefault="0020303D" w:rsidP="0020303D">
      <w:pPr>
        <w:autoSpaceDE w:val="0"/>
        <w:autoSpaceDN w:val="0"/>
        <w:adjustRightInd w:val="0"/>
        <w:spacing w:line="240" w:lineRule="auto"/>
        <w:rPr>
          <w:rFonts w:ascii="Times New Roman" w:hAnsi="Times New Roman" w:cs="Times New Roman"/>
          <w:b/>
          <w:bCs/>
          <w:sz w:val="24"/>
          <w:szCs w:val="24"/>
          <w:u w:val="single"/>
        </w:rPr>
      </w:pPr>
      <w:r>
        <w:rPr>
          <w:rFonts w:ascii="Times New Roman" w:hAnsi="Times New Roman" w:cs="Times New Roman"/>
          <w:b/>
          <w:bCs/>
          <w:sz w:val="24"/>
          <w:szCs w:val="24"/>
          <w:u w:val="single"/>
        </w:rPr>
        <w:t>2.2.2.3. Родной язык</w:t>
      </w:r>
    </w:p>
    <w:p w:rsidR="0020303D" w:rsidRPr="008E0C76" w:rsidRDefault="0020303D" w:rsidP="0020303D">
      <w:pPr>
        <w:pStyle w:val="afff2"/>
        <w:jc w:val="both"/>
        <w:rPr>
          <w:rFonts w:ascii="Times New Roman" w:hAnsi="Times New Roman"/>
          <w:b/>
          <w:sz w:val="24"/>
        </w:rPr>
      </w:pPr>
      <w:r w:rsidRPr="008E0C76">
        <w:rPr>
          <w:rFonts w:ascii="Times New Roman" w:hAnsi="Times New Roman"/>
          <w:b/>
          <w:sz w:val="24"/>
        </w:rPr>
        <w:t>Звуки.</w:t>
      </w:r>
    </w:p>
    <w:p w:rsidR="0020303D" w:rsidRDefault="0020303D" w:rsidP="0020303D">
      <w:pPr>
        <w:pStyle w:val="afff2"/>
        <w:jc w:val="both"/>
        <w:rPr>
          <w:rFonts w:ascii="Times New Roman" w:hAnsi="Times New Roman"/>
          <w:sz w:val="24"/>
        </w:rPr>
      </w:pPr>
      <w:r>
        <w:rPr>
          <w:rFonts w:ascii="Times New Roman" w:hAnsi="Times New Roman"/>
          <w:sz w:val="24"/>
        </w:rPr>
        <w:t xml:space="preserve">   </w:t>
      </w:r>
      <w:r w:rsidRPr="008E0C76">
        <w:rPr>
          <w:rFonts w:ascii="Times New Roman" w:hAnsi="Times New Roman"/>
          <w:sz w:val="24"/>
        </w:rPr>
        <w:t>Звуки речи. Слово звучащее и написанное. Гласные звуки. Особенности гласных звуков. Звонкие и глухие согласные звуки. Особенности произношения согласных звуков. Мягкие и твёрдые согласные звуки. Обозначение мягкости согласных звуков на письме. Сколько звуков и сколько букв в слове. Количество звуков и букв в словах с е, ё, ю, я и мягким знаком (ь).</w:t>
      </w:r>
    </w:p>
    <w:p w:rsidR="0020303D" w:rsidRDefault="0020303D" w:rsidP="0020303D">
      <w:pPr>
        <w:pStyle w:val="afff2"/>
        <w:jc w:val="both"/>
        <w:rPr>
          <w:rFonts w:ascii="Times New Roman" w:hAnsi="Times New Roman"/>
          <w:sz w:val="24"/>
        </w:rPr>
      </w:pPr>
      <w:r>
        <w:rPr>
          <w:rFonts w:ascii="Times New Roman" w:hAnsi="Times New Roman"/>
          <w:sz w:val="24"/>
        </w:rPr>
        <w:t xml:space="preserve">   </w:t>
      </w:r>
      <w:r w:rsidRPr="008E0C76">
        <w:rPr>
          <w:rFonts w:ascii="Times New Roman" w:hAnsi="Times New Roman"/>
          <w:sz w:val="24"/>
        </w:rPr>
        <w:t>Звуки речи и буквы. Обозначение звуков речи на письме. Ударные и безударные гласные звуки в слове.</w:t>
      </w:r>
      <w:r>
        <w:rPr>
          <w:rFonts w:ascii="Times New Roman" w:hAnsi="Times New Roman"/>
          <w:sz w:val="24"/>
        </w:rPr>
        <w:t xml:space="preserve"> </w:t>
      </w:r>
      <w:r w:rsidRPr="008E0C76">
        <w:rPr>
          <w:rFonts w:ascii="Times New Roman" w:hAnsi="Times New Roman"/>
          <w:sz w:val="24"/>
        </w:rPr>
        <w:t>Согласные звуки. Звонкие согласные звуки на конце слова.</w:t>
      </w:r>
    </w:p>
    <w:p w:rsidR="0020303D" w:rsidRDefault="0020303D" w:rsidP="0020303D">
      <w:pPr>
        <w:pStyle w:val="afff2"/>
        <w:jc w:val="both"/>
        <w:rPr>
          <w:rFonts w:ascii="Times New Roman" w:hAnsi="Times New Roman"/>
          <w:sz w:val="24"/>
        </w:rPr>
      </w:pPr>
      <w:r>
        <w:rPr>
          <w:rFonts w:ascii="Times New Roman" w:hAnsi="Times New Roman"/>
          <w:sz w:val="24"/>
        </w:rPr>
        <w:t xml:space="preserve">   </w:t>
      </w:r>
      <w:r w:rsidRPr="0054130C">
        <w:rPr>
          <w:rFonts w:ascii="Times New Roman" w:hAnsi="Times New Roman"/>
          <w:sz w:val="24"/>
        </w:rPr>
        <w:t>Повторяем фонетику. Фонетический разбор слова.</w:t>
      </w:r>
      <w:r>
        <w:rPr>
          <w:rFonts w:ascii="Times New Roman" w:hAnsi="Times New Roman"/>
          <w:sz w:val="24"/>
        </w:rPr>
        <w:t xml:space="preserve"> </w:t>
      </w:r>
      <w:r w:rsidRPr="0054130C">
        <w:rPr>
          <w:rFonts w:ascii="Times New Roman" w:hAnsi="Times New Roman"/>
          <w:sz w:val="24"/>
        </w:rPr>
        <w:t>Правила обозначения гласных после шипящих.</w:t>
      </w:r>
      <w:r>
        <w:rPr>
          <w:rFonts w:ascii="Times New Roman" w:hAnsi="Times New Roman"/>
          <w:sz w:val="24"/>
        </w:rPr>
        <w:t xml:space="preserve"> </w:t>
      </w:r>
      <w:r w:rsidRPr="0054130C">
        <w:rPr>
          <w:rFonts w:ascii="Times New Roman" w:hAnsi="Times New Roman"/>
          <w:sz w:val="24"/>
        </w:rPr>
        <w:t>Правопис</w:t>
      </w:r>
      <w:r>
        <w:rPr>
          <w:rFonts w:ascii="Times New Roman" w:hAnsi="Times New Roman"/>
          <w:sz w:val="24"/>
        </w:rPr>
        <w:t xml:space="preserve">ание безударных гласных в корне </w:t>
      </w:r>
      <w:r w:rsidRPr="0054130C">
        <w:rPr>
          <w:rFonts w:ascii="Times New Roman" w:hAnsi="Times New Roman"/>
          <w:sz w:val="24"/>
        </w:rPr>
        <w:t>слова.</w:t>
      </w:r>
      <w:r>
        <w:rPr>
          <w:rFonts w:ascii="Times New Roman" w:hAnsi="Times New Roman"/>
          <w:sz w:val="24"/>
        </w:rPr>
        <w:t xml:space="preserve"> </w:t>
      </w:r>
      <w:r w:rsidRPr="0054130C">
        <w:rPr>
          <w:rFonts w:ascii="Times New Roman" w:hAnsi="Times New Roman"/>
          <w:sz w:val="24"/>
        </w:rPr>
        <w:t>Правило написания непроизносимых согласных в корне слова. Повторяем фонетику и состав слова.</w:t>
      </w:r>
    </w:p>
    <w:p w:rsidR="0020303D" w:rsidRDefault="0020303D" w:rsidP="0020303D">
      <w:pPr>
        <w:pStyle w:val="afff2"/>
        <w:jc w:val="both"/>
        <w:rPr>
          <w:rFonts w:ascii="Times New Roman" w:hAnsi="Times New Roman"/>
          <w:sz w:val="24"/>
        </w:rPr>
      </w:pPr>
      <w:r>
        <w:rPr>
          <w:rFonts w:ascii="Times New Roman" w:hAnsi="Times New Roman"/>
          <w:sz w:val="24"/>
        </w:rPr>
        <w:t xml:space="preserve">   </w:t>
      </w:r>
      <w:r w:rsidRPr="0054130C">
        <w:rPr>
          <w:rFonts w:ascii="Times New Roman" w:hAnsi="Times New Roman"/>
          <w:sz w:val="24"/>
        </w:rPr>
        <w:t>Фонетика и словообразование.</w:t>
      </w:r>
      <w:r>
        <w:rPr>
          <w:rFonts w:ascii="Times New Roman" w:hAnsi="Times New Roman"/>
          <w:sz w:val="24"/>
        </w:rPr>
        <w:t xml:space="preserve"> </w:t>
      </w:r>
      <w:r w:rsidRPr="0054130C">
        <w:rPr>
          <w:rFonts w:ascii="Times New Roman" w:hAnsi="Times New Roman"/>
          <w:sz w:val="24"/>
        </w:rPr>
        <w:t>Лексическое значение слова</w:t>
      </w:r>
      <w:r>
        <w:rPr>
          <w:rFonts w:ascii="Times New Roman" w:hAnsi="Times New Roman"/>
          <w:sz w:val="24"/>
        </w:rPr>
        <w:t>.</w:t>
      </w:r>
    </w:p>
    <w:p w:rsidR="0020303D" w:rsidRPr="008E0C76" w:rsidRDefault="0020303D" w:rsidP="0020303D">
      <w:pPr>
        <w:pStyle w:val="afff2"/>
        <w:jc w:val="both"/>
        <w:rPr>
          <w:rFonts w:ascii="Times New Roman" w:hAnsi="Times New Roman"/>
          <w:sz w:val="24"/>
        </w:rPr>
      </w:pPr>
    </w:p>
    <w:p w:rsidR="0020303D" w:rsidRPr="0054130C" w:rsidRDefault="0020303D" w:rsidP="0020303D">
      <w:pPr>
        <w:pStyle w:val="afff2"/>
        <w:jc w:val="both"/>
        <w:rPr>
          <w:rFonts w:ascii="Times New Roman" w:hAnsi="Times New Roman"/>
          <w:b/>
          <w:sz w:val="24"/>
        </w:rPr>
      </w:pPr>
      <w:r w:rsidRPr="0054130C">
        <w:rPr>
          <w:rFonts w:ascii="Times New Roman" w:hAnsi="Times New Roman"/>
          <w:b/>
          <w:sz w:val="24"/>
        </w:rPr>
        <w:t>Слова.</w:t>
      </w:r>
    </w:p>
    <w:p w:rsidR="0020303D" w:rsidRDefault="0020303D" w:rsidP="0020303D">
      <w:pPr>
        <w:pStyle w:val="afff2"/>
        <w:jc w:val="both"/>
        <w:rPr>
          <w:rFonts w:ascii="Times New Roman" w:hAnsi="Times New Roman"/>
          <w:sz w:val="24"/>
        </w:rPr>
      </w:pPr>
      <w:r w:rsidRPr="0054130C">
        <w:rPr>
          <w:rFonts w:ascii="Times New Roman" w:hAnsi="Times New Roman"/>
          <w:sz w:val="24"/>
        </w:rPr>
        <w:t xml:space="preserve"> Устная речь: рассказ о месте, в котором живешь. «Если слово непонятно….»; Речевой этикет: выражение просьбы и вежливого отказа в различных ситуациях общения. Повторение правила переноса слов. Речевая ситуация: выражение лица и жесты при общении. «Помощники устного слова»; Речевая ситуация: уточнение значения незнакомых слов.</w:t>
      </w:r>
      <w:r>
        <w:rPr>
          <w:rFonts w:ascii="Times New Roman" w:hAnsi="Times New Roman"/>
          <w:sz w:val="24"/>
        </w:rPr>
        <w:t xml:space="preserve"> </w:t>
      </w:r>
      <w:r w:rsidRPr="0054130C">
        <w:rPr>
          <w:rFonts w:ascii="Times New Roman" w:hAnsi="Times New Roman"/>
          <w:sz w:val="24"/>
        </w:rPr>
        <w:t>Как составить толковый словарик; Речевая ситуация: использование интонации при общении. Знакомство со словами, близкими по значению. Говорим  тихо – громко.</w:t>
      </w:r>
    </w:p>
    <w:p w:rsidR="0020303D" w:rsidRDefault="0020303D" w:rsidP="0020303D">
      <w:pPr>
        <w:pStyle w:val="afff2"/>
        <w:jc w:val="both"/>
        <w:rPr>
          <w:rFonts w:ascii="Times New Roman" w:hAnsi="Times New Roman"/>
          <w:sz w:val="24"/>
        </w:rPr>
      </w:pPr>
      <w:r>
        <w:rPr>
          <w:rFonts w:ascii="Times New Roman" w:hAnsi="Times New Roman"/>
          <w:sz w:val="24"/>
        </w:rPr>
        <w:t xml:space="preserve">  </w:t>
      </w:r>
      <w:r w:rsidRPr="0054130C">
        <w:rPr>
          <w:rFonts w:ascii="Times New Roman" w:hAnsi="Times New Roman"/>
          <w:sz w:val="24"/>
        </w:rPr>
        <w:t>Слова, называющие предметы. Слова, называющие признаки действия. Слово и предложение. Изменение формы слова с помощью окончания. Неизменяемые слова. Однокоренные слова. Слово и его значение.</w:t>
      </w:r>
    </w:p>
    <w:p w:rsidR="0020303D" w:rsidRDefault="0020303D" w:rsidP="0020303D">
      <w:pPr>
        <w:pStyle w:val="afff2"/>
        <w:jc w:val="both"/>
        <w:rPr>
          <w:rFonts w:ascii="Times New Roman" w:hAnsi="Times New Roman"/>
          <w:sz w:val="24"/>
        </w:rPr>
      </w:pPr>
      <w:r>
        <w:rPr>
          <w:rFonts w:ascii="Times New Roman" w:hAnsi="Times New Roman"/>
          <w:sz w:val="24"/>
        </w:rPr>
        <w:t xml:space="preserve">  </w:t>
      </w:r>
      <w:r w:rsidRPr="0054130C">
        <w:rPr>
          <w:rFonts w:ascii="Times New Roman" w:hAnsi="Times New Roman"/>
          <w:sz w:val="24"/>
        </w:rPr>
        <w:t>Повторяем состав слова. Части речи.</w:t>
      </w:r>
      <w:r>
        <w:rPr>
          <w:rFonts w:ascii="Times New Roman" w:hAnsi="Times New Roman"/>
          <w:sz w:val="24"/>
        </w:rPr>
        <w:t xml:space="preserve"> </w:t>
      </w:r>
      <w:r w:rsidRPr="0054130C">
        <w:rPr>
          <w:rFonts w:ascii="Times New Roman" w:hAnsi="Times New Roman"/>
          <w:sz w:val="24"/>
        </w:rPr>
        <w:t>Имя существительное.</w:t>
      </w:r>
      <w:r>
        <w:rPr>
          <w:rFonts w:ascii="Times New Roman" w:hAnsi="Times New Roman"/>
          <w:sz w:val="24"/>
        </w:rPr>
        <w:t xml:space="preserve"> </w:t>
      </w:r>
      <w:r w:rsidRPr="0054130C">
        <w:rPr>
          <w:rFonts w:ascii="Times New Roman" w:hAnsi="Times New Roman"/>
          <w:sz w:val="24"/>
        </w:rPr>
        <w:t>Правописание имён существительных.</w:t>
      </w:r>
      <w:r>
        <w:rPr>
          <w:rFonts w:ascii="Times New Roman" w:hAnsi="Times New Roman"/>
          <w:sz w:val="24"/>
        </w:rPr>
        <w:t xml:space="preserve"> </w:t>
      </w:r>
      <w:r w:rsidRPr="0054130C">
        <w:rPr>
          <w:rFonts w:ascii="Times New Roman" w:hAnsi="Times New Roman"/>
          <w:sz w:val="24"/>
        </w:rPr>
        <w:t>Имя прилагательное.</w:t>
      </w:r>
      <w:r>
        <w:rPr>
          <w:rFonts w:ascii="Times New Roman" w:hAnsi="Times New Roman"/>
          <w:sz w:val="24"/>
        </w:rPr>
        <w:t xml:space="preserve"> </w:t>
      </w:r>
      <w:r w:rsidRPr="0054130C">
        <w:rPr>
          <w:rFonts w:ascii="Times New Roman" w:hAnsi="Times New Roman"/>
          <w:sz w:val="24"/>
        </w:rPr>
        <w:t>Правописание имён прилагательных.</w:t>
      </w:r>
      <w:r>
        <w:rPr>
          <w:rFonts w:ascii="Times New Roman" w:hAnsi="Times New Roman"/>
          <w:sz w:val="24"/>
        </w:rPr>
        <w:t xml:space="preserve"> </w:t>
      </w:r>
      <w:r>
        <w:t xml:space="preserve">        </w:t>
      </w:r>
      <w:r w:rsidRPr="0054130C">
        <w:rPr>
          <w:rFonts w:ascii="Times New Roman" w:hAnsi="Times New Roman"/>
          <w:sz w:val="24"/>
        </w:rPr>
        <w:t>Морфологический разбор имени существительного. Признаки имени прилагательного. Глагол как часть речи. Правописание глаголов. Глагол в предложении. Наречие.</w:t>
      </w:r>
      <w:r>
        <w:rPr>
          <w:rFonts w:ascii="Times New Roman" w:hAnsi="Times New Roman"/>
          <w:sz w:val="24"/>
        </w:rPr>
        <w:t xml:space="preserve"> М</w:t>
      </w:r>
      <w:r w:rsidRPr="0054130C">
        <w:rPr>
          <w:rFonts w:ascii="Times New Roman" w:hAnsi="Times New Roman"/>
          <w:sz w:val="24"/>
        </w:rPr>
        <w:t>естоимение.</w:t>
      </w:r>
    </w:p>
    <w:p w:rsidR="0020303D" w:rsidRPr="0054130C" w:rsidRDefault="0020303D" w:rsidP="0020303D">
      <w:pPr>
        <w:pStyle w:val="afff2"/>
        <w:jc w:val="both"/>
        <w:rPr>
          <w:rFonts w:ascii="Times New Roman" w:hAnsi="Times New Roman"/>
          <w:sz w:val="24"/>
        </w:rPr>
      </w:pPr>
      <w:r>
        <w:rPr>
          <w:rFonts w:ascii="Times New Roman" w:hAnsi="Times New Roman"/>
          <w:sz w:val="24"/>
        </w:rPr>
        <w:t xml:space="preserve">  </w:t>
      </w:r>
    </w:p>
    <w:p w:rsidR="0020303D" w:rsidRPr="0054130C" w:rsidRDefault="0020303D" w:rsidP="0020303D">
      <w:pPr>
        <w:pStyle w:val="afff2"/>
        <w:jc w:val="both"/>
        <w:rPr>
          <w:rFonts w:ascii="Times New Roman" w:hAnsi="Times New Roman"/>
          <w:b/>
          <w:sz w:val="24"/>
        </w:rPr>
      </w:pPr>
      <w:r w:rsidRPr="0054130C">
        <w:rPr>
          <w:rFonts w:ascii="Times New Roman" w:hAnsi="Times New Roman"/>
          <w:b/>
          <w:sz w:val="24"/>
        </w:rPr>
        <w:t>Речь, текст, предложение</w:t>
      </w:r>
      <w:r>
        <w:rPr>
          <w:rFonts w:ascii="Times New Roman" w:hAnsi="Times New Roman"/>
          <w:b/>
          <w:sz w:val="24"/>
        </w:rPr>
        <w:t>.</w:t>
      </w:r>
    </w:p>
    <w:p w:rsidR="0020303D" w:rsidRDefault="0020303D" w:rsidP="0020303D">
      <w:pPr>
        <w:pStyle w:val="afff2"/>
        <w:jc w:val="both"/>
        <w:rPr>
          <w:rFonts w:ascii="Times New Roman" w:hAnsi="Times New Roman"/>
          <w:sz w:val="24"/>
        </w:rPr>
      </w:pPr>
      <w:r>
        <w:rPr>
          <w:rFonts w:ascii="Times New Roman" w:hAnsi="Times New Roman"/>
          <w:sz w:val="24"/>
        </w:rPr>
        <w:t xml:space="preserve"> </w:t>
      </w:r>
      <w:r w:rsidRPr="0054130C">
        <w:rPr>
          <w:rFonts w:ascii="Times New Roman" w:hAnsi="Times New Roman"/>
          <w:sz w:val="24"/>
        </w:rPr>
        <w:t xml:space="preserve"> Язык как средство общения. Для чего нужна речь; Устная и письменная речь. Говорим и пишем; Речевой этикет: слова приветствия. Учимся вежливости. Приветствуем в зависимости от адресата, ситуации общения; Овладение нормами речевого этикета в ситуациях бытового общения (прощание, извинение). Простое слово  «извините».</w:t>
      </w:r>
      <w:r>
        <w:rPr>
          <w:rFonts w:ascii="Times New Roman" w:hAnsi="Times New Roman"/>
          <w:sz w:val="24"/>
        </w:rPr>
        <w:t xml:space="preserve"> </w:t>
      </w:r>
      <w:r w:rsidRPr="0054130C">
        <w:rPr>
          <w:rFonts w:ascii="Times New Roman" w:hAnsi="Times New Roman"/>
          <w:sz w:val="24"/>
        </w:rPr>
        <w:t>Речевой этикет: слова просьбы и благодарности. Очень важные слова; Правила речевого поведения: речевые ситуации, учитывающие возраст собеседников. Говорим медленно – быстро.</w:t>
      </w:r>
      <w:r>
        <w:rPr>
          <w:rFonts w:ascii="Times New Roman" w:hAnsi="Times New Roman"/>
          <w:sz w:val="24"/>
        </w:rPr>
        <w:t xml:space="preserve"> </w:t>
      </w:r>
      <w:r w:rsidRPr="0054130C">
        <w:rPr>
          <w:rFonts w:ascii="Times New Roman" w:hAnsi="Times New Roman"/>
          <w:sz w:val="24"/>
        </w:rPr>
        <w:t>Устная речь: Рассказ о месте, в котором живёшь.</w:t>
      </w:r>
    </w:p>
    <w:p w:rsidR="0020303D" w:rsidRDefault="0020303D" w:rsidP="0020303D">
      <w:pPr>
        <w:pStyle w:val="afff2"/>
        <w:jc w:val="both"/>
        <w:rPr>
          <w:rFonts w:ascii="Times New Roman" w:hAnsi="Times New Roman"/>
          <w:sz w:val="24"/>
        </w:rPr>
      </w:pPr>
      <w:r>
        <w:rPr>
          <w:rFonts w:ascii="Times New Roman" w:hAnsi="Times New Roman"/>
          <w:sz w:val="24"/>
        </w:rPr>
        <w:t xml:space="preserve">  </w:t>
      </w:r>
      <w:r w:rsidRPr="0054130C">
        <w:rPr>
          <w:rFonts w:ascii="Times New Roman" w:hAnsi="Times New Roman"/>
          <w:sz w:val="24"/>
        </w:rPr>
        <w:t>Различение предложений по цели высказывания и интонации.</w:t>
      </w:r>
      <w:r>
        <w:rPr>
          <w:rFonts w:ascii="Times New Roman" w:hAnsi="Times New Roman"/>
          <w:sz w:val="24"/>
        </w:rPr>
        <w:t xml:space="preserve"> </w:t>
      </w:r>
      <w:r w:rsidRPr="0054130C">
        <w:rPr>
          <w:rFonts w:ascii="Times New Roman" w:hAnsi="Times New Roman"/>
          <w:sz w:val="24"/>
        </w:rPr>
        <w:t>Что такое текст. Тема текста.</w:t>
      </w:r>
      <w:r>
        <w:rPr>
          <w:rFonts w:ascii="Times New Roman" w:hAnsi="Times New Roman"/>
          <w:sz w:val="24"/>
        </w:rPr>
        <w:t xml:space="preserve"> </w:t>
      </w:r>
      <w:r w:rsidRPr="0054130C">
        <w:rPr>
          <w:rFonts w:ascii="Times New Roman" w:hAnsi="Times New Roman"/>
          <w:sz w:val="24"/>
        </w:rPr>
        <w:t>Деление текста на части. Части текста и план.</w:t>
      </w:r>
      <w:r>
        <w:rPr>
          <w:rFonts w:ascii="Times New Roman" w:hAnsi="Times New Roman"/>
          <w:sz w:val="24"/>
        </w:rPr>
        <w:t xml:space="preserve"> </w:t>
      </w:r>
      <w:r w:rsidRPr="0054130C">
        <w:rPr>
          <w:rFonts w:ascii="Times New Roman" w:hAnsi="Times New Roman"/>
          <w:sz w:val="24"/>
        </w:rPr>
        <w:t>Типы текстов: описание и повествование. Типы текстов: научный и художественный.</w:t>
      </w:r>
    </w:p>
    <w:p w:rsidR="0020303D" w:rsidRDefault="0020303D" w:rsidP="0020303D">
      <w:pPr>
        <w:pStyle w:val="afff2"/>
        <w:jc w:val="both"/>
        <w:rPr>
          <w:rFonts w:ascii="Times New Roman" w:hAnsi="Times New Roman"/>
          <w:sz w:val="24"/>
        </w:rPr>
      </w:pPr>
      <w:r>
        <w:rPr>
          <w:rFonts w:ascii="Times New Roman" w:hAnsi="Times New Roman"/>
          <w:sz w:val="24"/>
        </w:rPr>
        <w:t xml:space="preserve">  </w:t>
      </w:r>
      <w:r w:rsidRPr="0054130C">
        <w:rPr>
          <w:rFonts w:ascii="Times New Roman" w:hAnsi="Times New Roman"/>
          <w:sz w:val="24"/>
        </w:rPr>
        <w:t>Заголовок и начало текста.</w:t>
      </w:r>
      <w:r>
        <w:rPr>
          <w:rFonts w:ascii="Times New Roman" w:hAnsi="Times New Roman"/>
          <w:sz w:val="24"/>
        </w:rPr>
        <w:t xml:space="preserve"> </w:t>
      </w:r>
      <w:r w:rsidRPr="0054130C">
        <w:rPr>
          <w:rFonts w:ascii="Times New Roman" w:hAnsi="Times New Roman"/>
          <w:sz w:val="24"/>
        </w:rPr>
        <w:t>Пишем изложение.</w:t>
      </w:r>
      <w:r>
        <w:rPr>
          <w:rFonts w:ascii="Times New Roman" w:hAnsi="Times New Roman"/>
          <w:sz w:val="24"/>
        </w:rPr>
        <w:t xml:space="preserve"> </w:t>
      </w:r>
      <w:r w:rsidRPr="0054130C">
        <w:rPr>
          <w:rFonts w:ascii="Times New Roman" w:hAnsi="Times New Roman"/>
          <w:sz w:val="24"/>
        </w:rPr>
        <w:t>Пишем письма. Пишем изложение с элементами сочинения.</w:t>
      </w:r>
    </w:p>
    <w:p w:rsidR="0020303D" w:rsidRDefault="0020303D" w:rsidP="0020303D">
      <w:pPr>
        <w:pStyle w:val="afff2"/>
        <w:jc w:val="both"/>
        <w:rPr>
          <w:rFonts w:ascii="Times New Roman" w:hAnsi="Times New Roman"/>
          <w:sz w:val="24"/>
        </w:rPr>
      </w:pPr>
      <w:r>
        <w:rPr>
          <w:rFonts w:ascii="Times New Roman" w:hAnsi="Times New Roman"/>
          <w:sz w:val="24"/>
        </w:rPr>
        <w:t xml:space="preserve">  </w:t>
      </w:r>
      <w:r w:rsidRPr="0054130C">
        <w:rPr>
          <w:rFonts w:ascii="Times New Roman" w:hAnsi="Times New Roman"/>
          <w:sz w:val="24"/>
        </w:rPr>
        <w:t>Типы текста. Изложение. Изложение с элементами сочинения. Слово. Словосочетание. Предложение. Связь слов в словосочетании. Сложное предложение. Знаки препинания в сложном предложении</w:t>
      </w:r>
      <w:r>
        <w:rPr>
          <w:rFonts w:ascii="Times New Roman" w:hAnsi="Times New Roman"/>
          <w:sz w:val="24"/>
        </w:rPr>
        <w:t>.</w:t>
      </w:r>
    </w:p>
    <w:p w:rsidR="0020303D" w:rsidRDefault="0020303D" w:rsidP="0020303D">
      <w:pPr>
        <w:pStyle w:val="afff2"/>
        <w:jc w:val="both"/>
        <w:rPr>
          <w:rFonts w:ascii="Times New Roman" w:hAnsi="Times New Roman"/>
          <w:sz w:val="24"/>
        </w:rPr>
      </w:pPr>
    </w:p>
    <w:p w:rsidR="0020303D" w:rsidRDefault="0020303D" w:rsidP="0020303D">
      <w:pPr>
        <w:pStyle w:val="afff2"/>
        <w:jc w:val="both"/>
        <w:rPr>
          <w:rFonts w:ascii="Times New Roman" w:hAnsi="Times New Roman"/>
          <w:b/>
          <w:sz w:val="24"/>
          <w:u w:val="single"/>
        </w:rPr>
      </w:pPr>
      <w:r w:rsidRPr="00A818FB">
        <w:rPr>
          <w:rFonts w:ascii="Times New Roman" w:hAnsi="Times New Roman"/>
          <w:b/>
          <w:sz w:val="24"/>
          <w:u w:val="single"/>
        </w:rPr>
        <w:t>2.2.2.4. Литературное чтение на родном языке.</w:t>
      </w:r>
    </w:p>
    <w:p w:rsidR="0020303D" w:rsidRDefault="0020303D" w:rsidP="0020303D">
      <w:pPr>
        <w:pStyle w:val="afff2"/>
        <w:jc w:val="center"/>
        <w:rPr>
          <w:rFonts w:ascii="Times New Roman" w:hAnsi="Times New Roman"/>
          <w:sz w:val="24"/>
        </w:rPr>
      </w:pPr>
      <w:r w:rsidRPr="00A818FB">
        <w:rPr>
          <w:rFonts w:ascii="Times New Roman" w:hAnsi="Times New Roman"/>
          <w:b/>
          <w:sz w:val="24"/>
        </w:rPr>
        <w:lastRenderedPageBreak/>
        <w:t>Блок «Литературное чтение. Обучение грамоте»</w:t>
      </w:r>
    </w:p>
    <w:p w:rsidR="0020303D" w:rsidRDefault="0020303D" w:rsidP="0020303D">
      <w:pPr>
        <w:pStyle w:val="afff2"/>
        <w:jc w:val="both"/>
        <w:rPr>
          <w:rFonts w:ascii="Times New Roman" w:hAnsi="Times New Roman"/>
          <w:sz w:val="24"/>
        </w:rPr>
      </w:pPr>
      <w:r w:rsidRPr="00A818FB">
        <w:rPr>
          <w:rFonts w:ascii="Times New Roman" w:hAnsi="Times New Roman"/>
          <w:b/>
          <w:i/>
          <w:sz w:val="24"/>
        </w:rPr>
        <w:t>Виды речевой деятельности</w:t>
      </w:r>
      <w:r w:rsidRPr="00A818FB">
        <w:rPr>
          <w:rFonts w:ascii="Times New Roman" w:hAnsi="Times New Roman"/>
          <w:sz w:val="24"/>
        </w:rPr>
        <w:t xml:space="preserve"> </w:t>
      </w:r>
    </w:p>
    <w:p w:rsidR="0020303D" w:rsidRDefault="0020303D" w:rsidP="0020303D">
      <w:pPr>
        <w:pStyle w:val="afff2"/>
        <w:jc w:val="both"/>
        <w:rPr>
          <w:rFonts w:ascii="Times New Roman" w:hAnsi="Times New Roman"/>
          <w:sz w:val="24"/>
        </w:rPr>
      </w:pPr>
      <w:r w:rsidRPr="00A818FB">
        <w:rPr>
          <w:rFonts w:ascii="Times New Roman" w:hAnsi="Times New Roman"/>
          <w:b/>
          <w:sz w:val="24"/>
        </w:rPr>
        <w:t>Слушание.</w:t>
      </w:r>
      <w:r w:rsidRPr="00A818FB">
        <w:rPr>
          <w:rFonts w:ascii="Times New Roman" w:hAnsi="Times New Roman"/>
          <w:sz w:val="24"/>
        </w:rPr>
        <w:t xml:space="preserve"> Осознание цели и ситуации устного общения. Адекватное восприятие звучащей речи. Понимание на слух информации, содержащейся в предложенном тексте, определение основной мысли, передача его содержания по вопросам. </w:t>
      </w:r>
    </w:p>
    <w:p w:rsidR="0020303D" w:rsidRDefault="0020303D" w:rsidP="0020303D">
      <w:pPr>
        <w:pStyle w:val="afff2"/>
        <w:jc w:val="both"/>
        <w:rPr>
          <w:rFonts w:ascii="Times New Roman" w:hAnsi="Times New Roman"/>
          <w:sz w:val="24"/>
        </w:rPr>
      </w:pPr>
      <w:r w:rsidRPr="00A818FB">
        <w:rPr>
          <w:rFonts w:ascii="Times New Roman" w:hAnsi="Times New Roman"/>
          <w:b/>
          <w:sz w:val="24"/>
        </w:rPr>
        <w:t>Говорение</w:t>
      </w:r>
      <w:r w:rsidRPr="00A818FB">
        <w:rPr>
          <w:rFonts w:ascii="Times New Roman" w:hAnsi="Times New Roman"/>
          <w:sz w:val="24"/>
        </w:rPr>
        <w:t xml:space="preserve">. Выбор языковых средств в соответствии с целями и условиями для эффективного решения коммуникативной задачи. Практическое овладение диалогической формой родной речи. Овладение умениями начать, поддержать, закончить разговор, привлечь внимание и т.п. Практическое овладение устными монологическими высказываниями в соответствии с учебной задачей. Овладение нормами речевого этикета в ситуациях учебного и бытового общения. Соблюдение орфоэпических норм и правильной интонации. </w:t>
      </w:r>
    </w:p>
    <w:p w:rsidR="0020303D" w:rsidRDefault="0020303D" w:rsidP="0020303D">
      <w:pPr>
        <w:pStyle w:val="afff2"/>
        <w:jc w:val="both"/>
        <w:rPr>
          <w:rFonts w:ascii="Times New Roman" w:hAnsi="Times New Roman"/>
          <w:sz w:val="24"/>
        </w:rPr>
      </w:pPr>
      <w:r w:rsidRPr="00A818FB">
        <w:rPr>
          <w:rFonts w:ascii="Times New Roman" w:hAnsi="Times New Roman"/>
          <w:b/>
          <w:sz w:val="24"/>
        </w:rPr>
        <w:t>Чтение.</w:t>
      </w:r>
      <w:r w:rsidRPr="00A818FB">
        <w:rPr>
          <w:rFonts w:ascii="Times New Roman" w:hAnsi="Times New Roman"/>
          <w:sz w:val="24"/>
        </w:rPr>
        <w:t xml:space="preserve"> Понимание учебного текста. Выборочное чтение с целью нахождения необходимого материала. Нахождение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Анализ и оценка содержания, языковых особенностей и структуры текста. </w:t>
      </w:r>
    </w:p>
    <w:p w:rsidR="0020303D" w:rsidRPr="00A818FB" w:rsidRDefault="0020303D" w:rsidP="0020303D">
      <w:pPr>
        <w:pStyle w:val="afff2"/>
        <w:jc w:val="center"/>
        <w:rPr>
          <w:rFonts w:ascii="Times New Roman" w:hAnsi="Times New Roman"/>
          <w:b/>
          <w:sz w:val="24"/>
        </w:rPr>
      </w:pPr>
      <w:r w:rsidRPr="00A818FB">
        <w:rPr>
          <w:rFonts w:ascii="Times New Roman" w:hAnsi="Times New Roman"/>
          <w:b/>
          <w:sz w:val="24"/>
        </w:rPr>
        <w:t>Обучение грамоте.</w:t>
      </w:r>
    </w:p>
    <w:p w:rsidR="0020303D" w:rsidRDefault="0020303D" w:rsidP="0020303D">
      <w:pPr>
        <w:pStyle w:val="afff2"/>
        <w:jc w:val="both"/>
        <w:rPr>
          <w:rFonts w:ascii="Times New Roman" w:hAnsi="Times New Roman"/>
          <w:sz w:val="24"/>
        </w:rPr>
      </w:pPr>
      <w:r w:rsidRPr="00A818FB">
        <w:rPr>
          <w:rFonts w:ascii="Times New Roman" w:hAnsi="Times New Roman"/>
          <w:b/>
          <w:sz w:val="24"/>
        </w:rPr>
        <w:t>Фонетика.</w:t>
      </w:r>
      <w:r w:rsidRPr="00A818FB">
        <w:rPr>
          <w:rFonts w:ascii="Times New Roman" w:hAnsi="Times New Roman"/>
          <w:sz w:val="24"/>
        </w:rPr>
        <w:t xml:space="preserve"> Звуки речи. Осознание единства звукового состава слова и его значения. Установление числа и последовательности звуков в слове. Сопоставление слов, различающихся одним или несколькими звуками. Составление звуковых моделей слов. Сравнение моделей различных слов. Подбор слов к определенной модели. Различие гласных и согласных звуков, гласных ударных и безударных, согласных твердых и мягких, звонких и глухих. Слог как минимальная произносительная единица. Деление слов на слоги. Определение места ударения. Смыслоразличительная роль ударения. </w:t>
      </w:r>
      <w:r w:rsidRPr="00A818FB">
        <w:rPr>
          <w:rFonts w:ascii="Times New Roman" w:hAnsi="Times New Roman"/>
          <w:b/>
          <w:sz w:val="24"/>
        </w:rPr>
        <w:t>Графика.</w:t>
      </w:r>
      <w:r w:rsidRPr="00A818FB">
        <w:rPr>
          <w:rFonts w:ascii="Times New Roman" w:hAnsi="Times New Roman"/>
          <w:sz w:val="24"/>
        </w:rPr>
        <w:t xml:space="preserve"> Различение звука и буквы: буква как знак звука. Буквы гласных как показатель твердости-мягкости согласных звуков. Функция букв е, ё, ю, я. Мягкий знак как показатель мягкости предшествующего согласного звука. Знакомство с русским алфавитом как последовательностью букв. </w:t>
      </w:r>
    </w:p>
    <w:p w:rsidR="0020303D" w:rsidRDefault="0020303D" w:rsidP="0020303D">
      <w:pPr>
        <w:pStyle w:val="afff2"/>
        <w:jc w:val="both"/>
        <w:rPr>
          <w:rFonts w:ascii="Times New Roman" w:hAnsi="Times New Roman"/>
          <w:sz w:val="24"/>
        </w:rPr>
      </w:pPr>
      <w:r w:rsidRPr="00A818FB">
        <w:rPr>
          <w:rFonts w:ascii="Times New Roman" w:hAnsi="Times New Roman"/>
          <w:b/>
          <w:sz w:val="24"/>
        </w:rPr>
        <w:t>Чтение.</w:t>
      </w:r>
      <w:r w:rsidRPr="00A818FB">
        <w:rPr>
          <w:rFonts w:ascii="Times New Roman" w:hAnsi="Times New Roman"/>
          <w:sz w:val="24"/>
        </w:rPr>
        <w:t xml:space="preserve"> Формирование навыка слогового чтения. Плавное слоговое чтение и чтение целыми словами со скоростью, соответствующей индивидуальному темпу ребенка. Осознанное чтение слов, словосочетаний, предложений и коротких текстов. 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w:t>
      </w:r>
    </w:p>
    <w:p w:rsidR="0020303D" w:rsidRDefault="0020303D" w:rsidP="0020303D">
      <w:pPr>
        <w:pStyle w:val="afff2"/>
        <w:jc w:val="both"/>
        <w:rPr>
          <w:rFonts w:ascii="Times New Roman" w:hAnsi="Times New Roman"/>
          <w:sz w:val="24"/>
        </w:rPr>
      </w:pPr>
      <w:r w:rsidRPr="00A818FB">
        <w:rPr>
          <w:rFonts w:ascii="Times New Roman" w:hAnsi="Times New Roman"/>
          <w:sz w:val="24"/>
        </w:rPr>
        <w:t xml:space="preserve">Знакомство с орфоэпическим чтением. Орфографическое чтение как средство самоконтроля при письме под диктовку и при списывании. </w:t>
      </w:r>
    </w:p>
    <w:p w:rsidR="0020303D" w:rsidRDefault="0020303D" w:rsidP="0020303D">
      <w:pPr>
        <w:pStyle w:val="afff2"/>
        <w:jc w:val="both"/>
        <w:rPr>
          <w:rFonts w:ascii="Times New Roman" w:hAnsi="Times New Roman"/>
          <w:sz w:val="24"/>
        </w:rPr>
      </w:pPr>
      <w:r w:rsidRPr="00A818FB">
        <w:rPr>
          <w:rFonts w:ascii="Times New Roman" w:hAnsi="Times New Roman"/>
          <w:b/>
          <w:sz w:val="24"/>
        </w:rPr>
        <w:t>Слово и предложение.</w:t>
      </w:r>
      <w:r w:rsidRPr="00A818FB">
        <w:rPr>
          <w:rFonts w:ascii="Times New Roman" w:hAnsi="Times New Roman"/>
          <w:sz w:val="24"/>
        </w:rPr>
        <w:t xml:space="preserve"> Восприятие слова как объекта изучения, материала для анализа. Наблюдение над значением слова. Различение слова и предложения. Работа с предложением: выделение слов, изменение их порядка. Интонация в предложении. Моделирование предложения в соответствии с заданной интонацией. </w:t>
      </w:r>
    </w:p>
    <w:p w:rsidR="0020303D" w:rsidRDefault="0020303D" w:rsidP="0020303D">
      <w:pPr>
        <w:pStyle w:val="afff2"/>
        <w:jc w:val="both"/>
        <w:rPr>
          <w:rFonts w:ascii="Times New Roman" w:hAnsi="Times New Roman"/>
          <w:sz w:val="24"/>
        </w:rPr>
      </w:pPr>
      <w:r w:rsidRPr="00A818FB">
        <w:rPr>
          <w:rFonts w:ascii="Times New Roman" w:hAnsi="Times New Roman"/>
          <w:b/>
          <w:sz w:val="24"/>
        </w:rPr>
        <w:t>Развитие речи.</w:t>
      </w:r>
      <w:r w:rsidRPr="00A818FB">
        <w:rPr>
          <w:rFonts w:ascii="Times New Roman" w:hAnsi="Times New Roman"/>
          <w:sz w:val="24"/>
        </w:rPr>
        <w:t xml:space="preserve"> Понимание прочитанного текста при самостоятельном чтении вслух и при его прослушивании. Составление небольших рассказов повествовательного характера по серии сюжетных картинок, материалам собственных игр, занятий, наблюдений, на основе опорных слов.</w:t>
      </w:r>
    </w:p>
    <w:p w:rsidR="0020303D" w:rsidRDefault="0020303D" w:rsidP="0020303D">
      <w:pPr>
        <w:pStyle w:val="afff2"/>
        <w:jc w:val="center"/>
        <w:rPr>
          <w:rFonts w:ascii="Times New Roman" w:hAnsi="Times New Roman"/>
          <w:b/>
          <w:bCs/>
          <w:iCs/>
          <w:sz w:val="24"/>
        </w:rPr>
      </w:pPr>
      <w:r w:rsidRPr="00BF1E1E">
        <w:rPr>
          <w:rFonts w:ascii="Times New Roman" w:hAnsi="Times New Roman"/>
          <w:b/>
          <w:bCs/>
          <w:iCs/>
          <w:sz w:val="24"/>
        </w:rPr>
        <w:t>Блок «Литературное чтение»</w:t>
      </w:r>
    </w:p>
    <w:p w:rsidR="0020303D" w:rsidRPr="00BF1E1E" w:rsidRDefault="0020303D" w:rsidP="0020303D">
      <w:pPr>
        <w:pStyle w:val="afff2"/>
        <w:jc w:val="both"/>
        <w:rPr>
          <w:rFonts w:ascii="Times New Roman" w:hAnsi="Times New Roman"/>
          <w:b/>
          <w:bCs/>
          <w:iCs/>
          <w:sz w:val="24"/>
        </w:rPr>
      </w:pPr>
      <w:r w:rsidRPr="00BF1E1E">
        <w:rPr>
          <w:rFonts w:ascii="Times New Roman" w:hAnsi="Times New Roman"/>
          <w:b/>
          <w:bCs/>
          <w:i/>
          <w:iCs/>
          <w:sz w:val="24"/>
        </w:rPr>
        <w:t>Виды речевой и читательской деятельности</w:t>
      </w:r>
    </w:p>
    <w:p w:rsidR="0020303D" w:rsidRPr="00BF1E1E" w:rsidRDefault="0020303D" w:rsidP="0020303D">
      <w:pPr>
        <w:pStyle w:val="afff2"/>
        <w:jc w:val="both"/>
        <w:rPr>
          <w:rFonts w:ascii="Times New Roman" w:hAnsi="Times New Roman"/>
          <w:sz w:val="24"/>
        </w:rPr>
      </w:pPr>
      <w:r w:rsidRPr="00BF1E1E">
        <w:rPr>
          <w:rFonts w:ascii="Times New Roman" w:hAnsi="Times New Roman"/>
          <w:b/>
          <w:bCs/>
          <w:sz w:val="24"/>
        </w:rPr>
        <w:t xml:space="preserve">Слушание. </w:t>
      </w:r>
      <w:r w:rsidRPr="00BF1E1E">
        <w:rPr>
          <w:rFonts w:ascii="Times New Roman" w:hAnsi="Times New Roman"/>
          <w:sz w:val="24"/>
        </w:rPr>
        <w:t xml:space="preserve">Восприятие на слух звучащей речи (высказывание собеседника, слушание различных текстов). Адекватное понимание содержания звучащей речи, умение отвечать на вопросы по содержанию прослушанного произведения, определение последовательности событий, осознание цели речевого высказывания, умение задавать вопросы по прослушанному учебному, научно-познавательному и художественному произведениям. </w:t>
      </w:r>
    </w:p>
    <w:p w:rsidR="0020303D" w:rsidRPr="00BF1E1E" w:rsidRDefault="0020303D" w:rsidP="0020303D">
      <w:pPr>
        <w:pStyle w:val="afff2"/>
        <w:jc w:val="both"/>
        <w:rPr>
          <w:rFonts w:ascii="Times New Roman" w:hAnsi="Times New Roman"/>
          <w:sz w:val="24"/>
        </w:rPr>
      </w:pPr>
      <w:r w:rsidRPr="00BF1E1E">
        <w:rPr>
          <w:rFonts w:ascii="Times New Roman" w:hAnsi="Times New Roman"/>
          <w:sz w:val="24"/>
        </w:rPr>
        <w:lastRenderedPageBreak/>
        <w:t xml:space="preserve">Развитие умения наблюдать за выразительностью родной речи, за особенностью авторского стиля. </w:t>
      </w:r>
    </w:p>
    <w:p w:rsidR="0020303D" w:rsidRPr="00BF1E1E" w:rsidRDefault="0020303D" w:rsidP="0020303D">
      <w:pPr>
        <w:pStyle w:val="afff2"/>
        <w:jc w:val="both"/>
        <w:rPr>
          <w:rFonts w:ascii="Times New Roman" w:hAnsi="Times New Roman"/>
          <w:sz w:val="24"/>
        </w:rPr>
      </w:pPr>
      <w:r w:rsidRPr="00BF1E1E">
        <w:rPr>
          <w:rFonts w:ascii="Times New Roman" w:hAnsi="Times New Roman"/>
          <w:b/>
          <w:bCs/>
          <w:sz w:val="24"/>
        </w:rPr>
        <w:t xml:space="preserve">Чтение. </w:t>
      </w:r>
      <w:r w:rsidRPr="00BF1E1E">
        <w:rPr>
          <w:rFonts w:ascii="Times New Roman" w:hAnsi="Times New Roman"/>
          <w:i/>
          <w:iCs/>
          <w:sz w:val="24"/>
        </w:rPr>
        <w:t xml:space="preserve">Чтение вслух. </w:t>
      </w:r>
      <w:r w:rsidRPr="00BF1E1E">
        <w:rPr>
          <w:rFonts w:ascii="Times New Roman" w:hAnsi="Times New Roman"/>
          <w:sz w:val="24"/>
        </w:rPr>
        <w:t xml:space="preserve">Ориентация на развитие речевой культуры учащихся формирование у них коммуникативно-речевых умений и навыков. Постепенный переход от слогового к плавному, осмысленному, правильному чтению целыми словами вслух. Темп чтения, позволяющий осознать текст. Постепенное увеличение скорости чтения. Соблюдение орфоэпических и интонационных норм чтения. Чтение предложений с интонационным выделением знаков препинания. Понимание смысловых особенностей разных по виду и типу текстов, передача их с помощью интонирования. Развитие поэтического слуха. Воспитание эстетической отзывчивости на произведение. Умение самостоятельно подготовиться к выразительному чтению небольшого текста (выбрать тон и темп чтения, определить логические ударения и паузы). </w:t>
      </w:r>
    </w:p>
    <w:p w:rsidR="0020303D" w:rsidRPr="00BF1E1E" w:rsidRDefault="0020303D" w:rsidP="0020303D">
      <w:pPr>
        <w:pStyle w:val="afff2"/>
        <w:jc w:val="both"/>
        <w:rPr>
          <w:rFonts w:ascii="Times New Roman" w:hAnsi="Times New Roman"/>
          <w:sz w:val="24"/>
        </w:rPr>
      </w:pPr>
      <w:r w:rsidRPr="00BF1E1E">
        <w:rPr>
          <w:rFonts w:ascii="Times New Roman" w:hAnsi="Times New Roman"/>
          <w:sz w:val="24"/>
        </w:rPr>
        <w:t xml:space="preserve">Развитие умения переходить от чтения вслух и чтению про себя. </w:t>
      </w:r>
      <w:r w:rsidRPr="00BF1E1E">
        <w:rPr>
          <w:rFonts w:ascii="Times New Roman" w:hAnsi="Times New Roman"/>
          <w:i/>
          <w:iCs/>
          <w:sz w:val="24"/>
        </w:rPr>
        <w:t xml:space="preserve">Чтение про себя. </w:t>
      </w:r>
      <w:r w:rsidRPr="00BF1E1E">
        <w:rPr>
          <w:rFonts w:ascii="Times New Roman" w:hAnsi="Times New Roman"/>
          <w:sz w:val="24"/>
        </w:rPr>
        <w:t xml:space="preserve">Осознание смысла произведения при чтении про себя (доступных по объёму и жанру произведений). Определение вида чтения (изучающее, ознакомительное, выборочное), умение находить в тексте необходимую информацию, понимание её особенностей. </w:t>
      </w:r>
    </w:p>
    <w:p w:rsidR="0020303D" w:rsidRDefault="0020303D" w:rsidP="0020303D">
      <w:pPr>
        <w:pStyle w:val="afff2"/>
        <w:jc w:val="both"/>
        <w:rPr>
          <w:rFonts w:ascii="Times New Roman" w:hAnsi="Times New Roman"/>
          <w:sz w:val="24"/>
        </w:rPr>
      </w:pPr>
      <w:r w:rsidRPr="00BF1E1E">
        <w:rPr>
          <w:rFonts w:ascii="Times New Roman" w:hAnsi="Times New Roman"/>
          <w:b/>
          <w:bCs/>
          <w:sz w:val="24"/>
        </w:rPr>
        <w:t xml:space="preserve">Работа с разными видами текста. </w:t>
      </w:r>
      <w:r w:rsidRPr="00BF1E1E">
        <w:rPr>
          <w:rFonts w:ascii="Times New Roman" w:hAnsi="Times New Roman"/>
          <w:sz w:val="24"/>
        </w:rPr>
        <w:t>Общее представление о разных видах текста: художественном, учебном, научно-популярном — и их сравнение.</w:t>
      </w:r>
    </w:p>
    <w:p w:rsidR="0020303D" w:rsidRPr="00BF1E1E" w:rsidRDefault="0020303D" w:rsidP="0020303D">
      <w:pPr>
        <w:pStyle w:val="afff2"/>
        <w:jc w:val="both"/>
        <w:rPr>
          <w:rFonts w:ascii="Times New Roman" w:hAnsi="Times New Roman"/>
          <w:sz w:val="24"/>
        </w:rPr>
      </w:pPr>
      <w:r w:rsidRPr="00BF1E1E">
        <w:rPr>
          <w:rFonts w:ascii="Times New Roman" w:hAnsi="Times New Roman"/>
          <w:sz w:val="24"/>
        </w:rPr>
        <w:t xml:space="preserve">Определение целей создания этих видов текста. Умение ориентироваться в нравственном содержании художественных произведении, осознавать сущность поведения героев. </w:t>
      </w:r>
    </w:p>
    <w:p w:rsidR="0020303D" w:rsidRPr="00BF1E1E" w:rsidRDefault="0020303D" w:rsidP="0020303D">
      <w:pPr>
        <w:pStyle w:val="afff2"/>
        <w:jc w:val="both"/>
        <w:rPr>
          <w:rFonts w:ascii="Times New Roman" w:hAnsi="Times New Roman"/>
          <w:sz w:val="24"/>
        </w:rPr>
      </w:pPr>
      <w:r w:rsidRPr="00BF1E1E">
        <w:rPr>
          <w:rFonts w:ascii="Times New Roman" w:hAnsi="Times New Roman"/>
          <w:sz w:val="24"/>
        </w:rPr>
        <w:t xml:space="preserve">Практическое освоение умения отличать текст от набора предложений. Прогнозирование содержания книги по её названию и оформлению. </w:t>
      </w:r>
    </w:p>
    <w:p w:rsidR="0020303D" w:rsidRPr="00BF1E1E" w:rsidRDefault="0020303D" w:rsidP="0020303D">
      <w:pPr>
        <w:pStyle w:val="afff2"/>
        <w:jc w:val="both"/>
        <w:rPr>
          <w:rFonts w:ascii="Times New Roman" w:hAnsi="Times New Roman"/>
          <w:sz w:val="24"/>
        </w:rPr>
      </w:pPr>
      <w:r w:rsidRPr="00BF1E1E">
        <w:rPr>
          <w:rFonts w:ascii="Times New Roman" w:hAnsi="Times New Roman"/>
          <w:sz w:val="24"/>
        </w:rPr>
        <w:t xml:space="preserve">Самостоятельное определение темы и главной мысли произведения по вопросам и самостоятельное деление текста на смысловые части, их озаглавливание. Умение работать с разными видами информации. </w:t>
      </w:r>
    </w:p>
    <w:p w:rsidR="0020303D" w:rsidRPr="00BF1E1E" w:rsidRDefault="0020303D" w:rsidP="0020303D">
      <w:pPr>
        <w:pStyle w:val="afff2"/>
        <w:jc w:val="both"/>
        <w:rPr>
          <w:rFonts w:ascii="Times New Roman" w:hAnsi="Times New Roman"/>
          <w:sz w:val="24"/>
        </w:rPr>
      </w:pPr>
      <w:r w:rsidRPr="00BF1E1E">
        <w:rPr>
          <w:rFonts w:ascii="Times New Roman" w:hAnsi="Times New Roman"/>
          <w:sz w:val="24"/>
        </w:rPr>
        <w:t xml:space="preserve">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Привлечение справочных и иллюстративно-изобразительных материалов. </w:t>
      </w:r>
    </w:p>
    <w:p w:rsidR="0020303D" w:rsidRPr="00BF1E1E" w:rsidRDefault="0020303D" w:rsidP="0020303D">
      <w:pPr>
        <w:pStyle w:val="afff2"/>
        <w:jc w:val="both"/>
        <w:rPr>
          <w:rFonts w:ascii="Times New Roman" w:hAnsi="Times New Roman"/>
          <w:sz w:val="24"/>
        </w:rPr>
      </w:pPr>
      <w:r w:rsidRPr="00BF1E1E">
        <w:rPr>
          <w:rFonts w:ascii="Times New Roman" w:hAnsi="Times New Roman"/>
          <w:b/>
          <w:bCs/>
          <w:sz w:val="24"/>
        </w:rPr>
        <w:t xml:space="preserve">Библиографическая культура. </w:t>
      </w:r>
      <w:r w:rsidRPr="00BF1E1E">
        <w:rPr>
          <w:rFonts w:ascii="Times New Roman" w:hAnsi="Times New Roman"/>
          <w:sz w:val="24"/>
        </w:rPr>
        <w:t xml:space="preserve">Книга как особый вид искусства. Книга как источник необходимых знаний. Общее представление о первых книгах на Руси и начало книгопечатания. Книга учебная, художественная, справочная. Элементы книги: содержание или оглавление, титульный лист, аннотация, иллюстрации. </w:t>
      </w:r>
    </w:p>
    <w:p w:rsidR="0020303D" w:rsidRPr="00BF1E1E" w:rsidRDefault="0020303D" w:rsidP="0020303D">
      <w:pPr>
        <w:pStyle w:val="afff2"/>
        <w:jc w:val="both"/>
        <w:rPr>
          <w:rFonts w:ascii="Times New Roman" w:hAnsi="Times New Roman"/>
          <w:sz w:val="24"/>
        </w:rPr>
      </w:pPr>
      <w:r w:rsidRPr="00BF1E1E">
        <w:rPr>
          <w:rFonts w:ascii="Times New Roman" w:hAnsi="Times New Roman"/>
          <w:sz w:val="24"/>
        </w:rPr>
        <w:t xml:space="preserve">Умение самостоятельно составить аннотацию. </w:t>
      </w:r>
    </w:p>
    <w:p w:rsidR="0020303D" w:rsidRPr="00BF1E1E" w:rsidRDefault="0020303D" w:rsidP="0020303D">
      <w:pPr>
        <w:pStyle w:val="afff2"/>
        <w:jc w:val="both"/>
        <w:rPr>
          <w:rFonts w:ascii="Times New Roman" w:hAnsi="Times New Roman"/>
          <w:sz w:val="24"/>
        </w:rPr>
      </w:pPr>
      <w:r w:rsidRPr="00BF1E1E">
        <w:rPr>
          <w:rFonts w:ascii="Times New Roman" w:hAnsi="Times New Roman"/>
          <w:sz w:val="24"/>
        </w:rPr>
        <w:t xml:space="preserve">Виды информации в книге: научная, художественная (с опорой на внешние показатели книги, её справочно-иллюстративный материал. </w:t>
      </w:r>
    </w:p>
    <w:p w:rsidR="0020303D" w:rsidRPr="00BF1E1E" w:rsidRDefault="0020303D" w:rsidP="0020303D">
      <w:pPr>
        <w:pStyle w:val="afff2"/>
        <w:jc w:val="both"/>
        <w:rPr>
          <w:rFonts w:ascii="Times New Roman" w:hAnsi="Times New Roman"/>
          <w:sz w:val="24"/>
        </w:rPr>
      </w:pPr>
      <w:r w:rsidRPr="00BF1E1E">
        <w:rPr>
          <w:rFonts w:ascii="Times New Roman" w:hAnsi="Times New Roman"/>
          <w:sz w:val="24"/>
        </w:rPr>
        <w:t xml:space="preserve">Типы книг (изданий): книга-произведение, книга-сборник, собрание сочинений, периодическая печать, справочные издания (справочники, словари, энциклопедии). </w:t>
      </w:r>
    </w:p>
    <w:p w:rsidR="0020303D" w:rsidRPr="00BF1E1E" w:rsidRDefault="0020303D" w:rsidP="0020303D">
      <w:pPr>
        <w:pStyle w:val="afff2"/>
        <w:jc w:val="both"/>
        <w:rPr>
          <w:rFonts w:ascii="Times New Roman" w:hAnsi="Times New Roman"/>
          <w:sz w:val="24"/>
        </w:rPr>
      </w:pPr>
      <w:r w:rsidRPr="00BF1E1E">
        <w:rPr>
          <w:rFonts w:ascii="Times New Roman" w:hAnsi="Times New Roman"/>
          <w:sz w:val="24"/>
        </w:rPr>
        <w:t xml:space="preserve">Самостоятельный выбор книг на основе рекомендательного списка, алфавитного и тематического каталога. Самостоятельное пользование соответствующими возрасту словарями и другой справочной литературой. </w:t>
      </w:r>
    </w:p>
    <w:p w:rsidR="0020303D" w:rsidRPr="00BF1E1E" w:rsidRDefault="0020303D" w:rsidP="0020303D">
      <w:pPr>
        <w:pStyle w:val="afff2"/>
        <w:jc w:val="both"/>
        <w:rPr>
          <w:rFonts w:ascii="Times New Roman" w:hAnsi="Times New Roman"/>
          <w:sz w:val="24"/>
        </w:rPr>
      </w:pPr>
      <w:r w:rsidRPr="00BF1E1E">
        <w:rPr>
          <w:rFonts w:ascii="Times New Roman" w:hAnsi="Times New Roman"/>
          <w:b/>
          <w:bCs/>
          <w:sz w:val="24"/>
        </w:rPr>
        <w:t xml:space="preserve">Работа с текстом художественного произведения. </w:t>
      </w:r>
      <w:r w:rsidRPr="00BF1E1E">
        <w:rPr>
          <w:rFonts w:ascii="Times New Roman" w:hAnsi="Times New Roman"/>
          <w:sz w:val="24"/>
        </w:rPr>
        <w:t xml:space="preserve">Определение особенностей художественного текста: своеобразие выразительных средств языка (с помощью учителя). Понимание заглавия произведения, его адекватное соотношение с содержанием. </w:t>
      </w:r>
    </w:p>
    <w:p w:rsidR="0020303D" w:rsidRPr="00BF1E1E" w:rsidRDefault="0020303D" w:rsidP="0020303D">
      <w:pPr>
        <w:pStyle w:val="afff2"/>
        <w:jc w:val="both"/>
        <w:rPr>
          <w:rFonts w:ascii="Times New Roman" w:hAnsi="Times New Roman"/>
          <w:sz w:val="24"/>
        </w:rPr>
      </w:pPr>
      <w:r w:rsidRPr="00BF1E1E">
        <w:rPr>
          <w:rFonts w:ascii="Times New Roman" w:hAnsi="Times New Roman"/>
          <w:sz w:val="24"/>
        </w:rPr>
        <w:t>Понимание нравственно-эстетического содержания прочитанного произведения, осознание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 народов России). Схожесть тем и героев в фольклоре разных народов. Самостоятельное воспроизвед</w:t>
      </w:r>
      <w:r>
        <w:rPr>
          <w:rFonts w:ascii="Times New Roman" w:hAnsi="Times New Roman"/>
          <w:sz w:val="24"/>
        </w:rPr>
        <w:t>ение текста с использованием вы</w:t>
      </w:r>
      <w:r w:rsidRPr="00BF1E1E">
        <w:rPr>
          <w:rFonts w:ascii="Times New Roman" w:hAnsi="Times New Roman"/>
          <w:sz w:val="24"/>
        </w:rPr>
        <w:t xml:space="preserve">разительных средств родного языка (синонимов, антонимов, сравнений, эпитетов), последовательное воспроизведение эпизодов с использованием специфической для данного произведения лексики (по вопросам учителя), рассказ по иллюстрациям, пересказ. </w:t>
      </w:r>
    </w:p>
    <w:p w:rsidR="0020303D" w:rsidRPr="00BF1E1E" w:rsidRDefault="0020303D" w:rsidP="0020303D">
      <w:pPr>
        <w:pStyle w:val="afff2"/>
        <w:jc w:val="both"/>
        <w:rPr>
          <w:rFonts w:ascii="Times New Roman" w:hAnsi="Times New Roman"/>
          <w:sz w:val="24"/>
        </w:rPr>
      </w:pPr>
      <w:r w:rsidRPr="00BF1E1E">
        <w:rPr>
          <w:rFonts w:ascii="Times New Roman" w:hAnsi="Times New Roman"/>
          <w:sz w:val="24"/>
        </w:rPr>
        <w:lastRenderedPageBreak/>
        <w:t>Характеристика героя произведения с использованием художественно-выразительных средств данного текста. Нахождение в тексте слов и выражений, характеризующих героя и события. Анализ (с помощью учителя) поступка персонажа и его мотивов. Сопоставление поступков героев по аналогии или по контрасту. Характеристика героя произведения: портрет,</w:t>
      </w:r>
      <w:r>
        <w:rPr>
          <w:rFonts w:ascii="Times New Roman" w:hAnsi="Times New Roman"/>
          <w:sz w:val="24"/>
        </w:rPr>
        <w:t xml:space="preserve"> </w:t>
      </w:r>
      <w:r w:rsidRPr="00BF1E1E">
        <w:rPr>
          <w:rFonts w:ascii="Times New Roman" w:hAnsi="Times New Roman"/>
          <w:sz w:val="24"/>
        </w:rPr>
        <w:t xml:space="preserve">характер, выраженные через поступки и речь. Выявление авторского отношения к герою на основе анализа текста, авторских помет, имён героев. </w:t>
      </w:r>
    </w:p>
    <w:p w:rsidR="0020303D" w:rsidRPr="00BF1E1E" w:rsidRDefault="0020303D" w:rsidP="0020303D">
      <w:pPr>
        <w:pStyle w:val="afff2"/>
        <w:jc w:val="both"/>
        <w:rPr>
          <w:rFonts w:ascii="Times New Roman" w:hAnsi="Times New Roman"/>
          <w:sz w:val="24"/>
        </w:rPr>
      </w:pPr>
      <w:r w:rsidRPr="00BF1E1E">
        <w:rPr>
          <w:rFonts w:ascii="Times New Roman" w:hAnsi="Times New Roman"/>
          <w:sz w:val="24"/>
        </w:rPr>
        <w:t xml:space="preserve">Освоение разных видов пересказа художественного текста: подробный, выборочный и краткий (передача основных мыслей). </w:t>
      </w:r>
    </w:p>
    <w:p w:rsidR="0020303D" w:rsidRPr="00BF1E1E" w:rsidRDefault="0020303D" w:rsidP="0020303D">
      <w:pPr>
        <w:pStyle w:val="afff2"/>
        <w:jc w:val="both"/>
        <w:rPr>
          <w:rFonts w:ascii="Times New Roman" w:hAnsi="Times New Roman"/>
          <w:sz w:val="24"/>
        </w:rPr>
      </w:pPr>
      <w:r w:rsidRPr="00BF1E1E">
        <w:rPr>
          <w:rFonts w:ascii="Times New Roman" w:hAnsi="Times New Roman"/>
          <w:sz w:val="24"/>
        </w:rPr>
        <w:t xml:space="preserve">Подробный пересказ текста (деление текста на части, определение главной мысли каждой части и всего текста, озаглавливание каждой части и всего текста): определение главной мысли фрагмента, выделение опорных или ключевых слов, озаглавливание; план (в виде назывных предложений из текста, в виде вопросов, в виде самостоятельно сформулированных высказы-ваний) и на его основе подробный пересказ всего текста. </w:t>
      </w:r>
    </w:p>
    <w:p w:rsidR="0020303D" w:rsidRPr="00BF1E1E" w:rsidRDefault="0020303D" w:rsidP="0020303D">
      <w:pPr>
        <w:pStyle w:val="afff2"/>
        <w:jc w:val="both"/>
        <w:rPr>
          <w:rFonts w:ascii="Times New Roman" w:hAnsi="Times New Roman"/>
          <w:sz w:val="24"/>
        </w:rPr>
      </w:pPr>
      <w:r w:rsidRPr="00BF1E1E">
        <w:rPr>
          <w:rFonts w:ascii="Times New Roman" w:hAnsi="Times New Roman"/>
          <w:sz w:val="24"/>
        </w:rPr>
        <w:t xml:space="preserve">Самостоятельный выборочный пересказ по заданному фрагменту: характеристика героя произведения (выбор слов, выражений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 Вычленение и сопоставление эпизодов из разных произведений по общности ситуаций, эмоциональной окраске, характеру поступков героев. </w:t>
      </w:r>
    </w:p>
    <w:p w:rsidR="0020303D" w:rsidRPr="00BF1E1E" w:rsidRDefault="0020303D" w:rsidP="0020303D">
      <w:pPr>
        <w:pStyle w:val="afff2"/>
        <w:jc w:val="both"/>
        <w:rPr>
          <w:rFonts w:ascii="Times New Roman" w:hAnsi="Times New Roman"/>
          <w:sz w:val="24"/>
        </w:rPr>
      </w:pPr>
      <w:r w:rsidRPr="00BF1E1E">
        <w:rPr>
          <w:rFonts w:ascii="Times New Roman" w:hAnsi="Times New Roman"/>
          <w:sz w:val="24"/>
        </w:rPr>
        <w:t xml:space="preserve">Развитие наблюдательности при чтении поэтических текстов. Развитие умения предвосхищать (предвидеть) ход развития сюжета, последовательности событий. </w:t>
      </w:r>
    </w:p>
    <w:p w:rsidR="0020303D" w:rsidRPr="00BF1E1E" w:rsidRDefault="0020303D" w:rsidP="0020303D">
      <w:pPr>
        <w:pStyle w:val="afff2"/>
        <w:jc w:val="both"/>
        <w:rPr>
          <w:rFonts w:ascii="Times New Roman" w:hAnsi="Times New Roman"/>
          <w:sz w:val="24"/>
        </w:rPr>
      </w:pPr>
      <w:r w:rsidRPr="00BF1E1E">
        <w:rPr>
          <w:rFonts w:ascii="Times New Roman" w:hAnsi="Times New Roman"/>
          <w:b/>
          <w:bCs/>
          <w:sz w:val="24"/>
        </w:rPr>
        <w:t xml:space="preserve">Работа с научно-популярным, учебным и другими текстами. </w:t>
      </w:r>
      <w:r w:rsidRPr="00BF1E1E">
        <w:rPr>
          <w:rFonts w:ascii="Times New Roman" w:hAnsi="Times New Roman"/>
          <w:sz w:val="24"/>
        </w:rPr>
        <w:t xml:space="preserve">Понимание заглавия произведения, адекватное соотношение с его содержанием. Определение особенностей учебного и научно-популярного текстов (передача информации). Знакомство с простейшими приёмами анализа различных видов текста: установление причинно-следственных связей, определение главной мысли текста. Деление текста на части. Определение микротем. Ключевые или опорные слова. Построение алгоритма деятельности по воспроизведению текста. Воспроизведение текста с опорой на ключевые слова, модель, схему. Подробный пересказ текста. Краткий пересказ текста (выделение главного в содержании текста). Умение работать с учебными заданиями, обобщающими вопросами и справочным материалом. </w:t>
      </w:r>
    </w:p>
    <w:p w:rsidR="0020303D" w:rsidRPr="00BF1E1E" w:rsidRDefault="0020303D" w:rsidP="0020303D">
      <w:pPr>
        <w:pStyle w:val="afff2"/>
        <w:jc w:val="both"/>
        <w:rPr>
          <w:rFonts w:ascii="Times New Roman" w:hAnsi="Times New Roman"/>
          <w:sz w:val="24"/>
        </w:rPr>
      </w:pPr>
      <w:r w:rsidRPr="00BF1E1E">
        <w:rPr>
          <w:rFonts w:ascii="Times New Roman" w:hAnsi="Times New Roman"/>
          <w:b/>
          <w:bCs/>
          <w:sz w:val="24"/>
        </w:rPr>
        <w:t xml:space="preserve">Умение говорить (культура речевого общения). </w:t>
      </w:r>
      <w:r w:rsidRPr="00BF1E1E">
        <w:rPr>
          <w:rFonts w:ascii="Times New Roman" w:hAnsi="Times New Roman"/>
          <w:sz w:val="24"/>
        </w:rPr>
        <w:t xml:space="preserve">Осознание диалога как вида речи. Особенности диалогического общения: умение понимать вопросы, отвечать на них и самостоятельно задавать вопросы по тексту; внимательно выслушивать, не перебивая, собеседника и в вежливой форме высказывать свою точку зрения по обсуждаемому произведению (художественному, учебному, научно-познавательному). Умение проявлять доброжелательность к собеседнику. Доказательство собственной точки зрения с опорой на текст или личный опыт. Использование норм речевого этикета в процессе общения. Знакомство с особенностями национального этикета на основе литературных произведений. </w:t>
      </w:r>
    </w:p>
    <w:p w:rsidR="0020303D" w:rsidRPr="00BF1E1E" w:rsidRDefault="0020303D" w:rsidP="0020303D">
      <w:pPr>
        <w:pStyle w:val="afff2"/>
        <w:jc w:val="both"/>
        <w:rPr>
          <w:rFonts w:ascii="Times New Roman" w:hAnsi="Times New Roman"/>
          <w:sz w:val="24"/>
        </w:rPr>
      </w:pPr>
      <w:r w:rsidRPr="00BF1E1E">
        <w:rPr>
          <w:rFonts w:ascii="Times New Roman" w:hAnsi="Times New Roman"/>
          <w:sz w:val="24"/>
        </w:rPr>
        <w:t xml:space="preserve">Работа со словом (распознавать прямое и переносное значение слов, их многозначность), целенаправленное пополнение активного словарного запаса. Работа со словарями. </w:t>
      </w:r>
    </w:p>
    <w:p w:rsidR="0020303D" w:rsidRPr="00BF1E1E" w:rsidRDefault="0020303D" w:rsidP="0020303D">
      <w:pPr>
        <w:pStyle w:val="afff2"/>
        <w:jc w:val="both"/>
        <w:rPr>
          <w:rFonts w:ascii="Times New Roman" w:hAnsi="Times New Roman"/>
          <w:sz w:val="24"/>
        </w:rPr>
      </w:pPr>
      <w:r w:rsidRPr="00BF1E1E">
        <w:rPr>
          <w:rFonts w:ascii="Times New Roman" w:hAnsi="Times New Roman"/>
          <w:sz w:val="24"/>
        </w:rPr>
        <w:t>Умение построить монологическое речевое высказывание небольшого объёма с опорой на авторский текст, по предложенной теме или в форме ответа на вопрос. Формирование грамматически правильной речи, эмоциональной</w:t>
      </w:r>
      <w:r>
        <w:rPr>
          <w:rFonts w:ascii="Times New Roman" w:hAnsi="Times New Roman"/>
          <w:sz w:val="24"/>
        </w:rPr>
        <w:t xml:space="preserve"> </w:t>
      </w:r>
      <w:r w:rsidRPr="00BF1E1E">
        <w:rPr>
          <w:rFonts w:ascii="Times New Roman" w:hAnsi="Times New Roman"/>
          <w:sz w:val="24"/>
        </w:rPr>
        <w:t xml:space="preserve">выразительности и содержательности. Отражение основной мысли текста в высказывании. Передача содержания, прочитанного или прослушанного с учётом специфики научно-популярного, учебного и художественного текстов. Передача впечатлений (из повседневной жизни, художественного произведения, изобразительного искусства) в рассказе (описание, рассуждение, повествование). Самостоятельное построение плана собственного высказывания. Отбор и использование выразительных средств (синонимы, антонимы, сравнения) с учётом особенностей монологического высказывания. </w:t>
      </w:r>
    </w:p>
    <w:p w:rsidR="0020303D" w:rsidRDefault="0020303D" w:rsidP="0020303D">
      <w:pPr>
        <w:pStyle w:val="afff2"/>
        <w:jc w:val="both"/>
        <w:rPr>
          <w:rFonts w:ascii="Times New Roman" w:hAnsi="Times New Roman"/>
          <w:sz w:val="24"/>
        </w:rPr>
      </w:pPr>
      <w:r w:rsidRPr="00BF1E1E">
        <w:rPr>
          <w:rFonts w:ascii="Times New Roman" w:hAnsi="Times New Roman"/>
          <w:sz w:val="24"/>
        </w:rPr>
        <w:lastRenderedPageBreak/>
        <w:t>Устное сочинение как продолжение прочитанного произведения, отдельных его сюжетных линий, короткий рассказ по рисункам либо на заданную тему.</w:t>
      </w:r>
    </w:p>
    <w:p w:rsidR="0046733D" w:rsidRDefault="0020303D" w:rsidP="000B5C48">
      <w:pPr>
        <w:autoSpaceDE w:val="0"/>
        <w:autoSpaceDN w:val="0"/>
        <w:adjustRightInd w:val="0"/>
        <w:spacing w:line="240" w:lineRule="auto"/>
        <w:rPr>
          <w:rFonts w:ascii="Times New Roman" w:hAnsi="Times New Roman" w:cs="Times New Roman"/>
          <w:b/>
          <w:bCs/>
          <w:sz w:val="24"/>
          <w:szCs w:val="24"/>
          <w:u w:val="single"/>
        </w:rPr>
      </w:pPr>
      <w:r>
        <w:rPr>
          <w:rFonts w:ascii="Times New Roman" w:hAnsi="Times New Roman" w:cs="Times New Roman"/>
          <w:b/>
          <w:bCs/>
          <w:sz w:val="24"/>
          <w:szCs w:val="24"/>
          <w:u w:val="single"/>
        </w:rPr>
        <w:t>2.2.2.5</w:t>
      </w:r>
      <w:r w:rsidR="0046733D" w:rsidRPr="004511E8">
        <w:rPr>
          <w:rFonts w:ascii="Times New Roman" w:hAnsi="Times New Roman" w:cs="Times New Roman"/>
          <w:b/>
          <w:bCs/>
          <w:sz w:val="24"/>
          <w:szCs w:val="24"/>
          <w:u w:val="single"/>
        </w:rPr>
        <w:t>. Иностранный язык</w:t>
      </w:r>
      <w:r w:rsidR="00E62BC0">
        <w:rPr>
          <w:rFonts w:ascii="Times New Roman" w:hAnsi="Times New Roman" w:cs="Times New Roman"/>
          <w:b/>
          <w:bCs/>
          <w:sz w:val="24"/>
          <w:szCs w:val="24"/>
          <w:u w:val="single"/>
        </w:rPr>
        <w:t xml:space="preserve"> (английский </w:t>
      </w:r>
      <w:r w:rsidR="004511E8">
        <w:rPr>
          <w:rFonts w:ascii="Times New Roman" w:hAnsi="Times New Roman" w:cs="Times New Roman"/>
          <w:b/>
          <w:bCs/>
          <w:sz w:val="24"/>
          <w:szCs w:val="24"/>
          <w:u w:val="single"/>
        </w:rPr>
        <w:t>языки)</w:t>
      </w:r>
    </w:p>
    <w:p w:rsidR="0046733D" w:rsidRPr="00D32756" w:rsidRDefault="0046733D" w:rsidP="000B5C48">
      <w:pPr>
        <w:autoSpaceDE w:val="0"/>
        <w:autoSpaceDN w:val="0"/>
        <w:adjustRightInd w:val="0"/>
        <w:spacing w:line="240" w:lineRule="auto"/>
        <w:rPr>
          <w:rFonts w:ascii="Times New Roman" w:hAnsi="Times New Roman" w:cs="Times New Roman"/>
          <w:b/>
          <w:bCs/>
          <w:sz w:val="24"/>
          <w:szCs w:val="24"/>
        </w:rPr>
      </w:pPr>
      <w:r w:rsidRPr="00D32756">
        <w:rPr>
          <w:rFonts w:ascii="Times New Roman" w:hAnsi="Times New Roman" w:cs="Times New Roman"/>
          <w:b/>
          <w:bCs/>
          <w:sz w:val="24"/>
          <w:szCs w:val="24"/>
        </w:rPr>
        <w:t>Предметное содержание речи</w:t>
      </w:r>
    </w:p>
    <w:p w:rsidR="0046733D" w:rsidRPr="00D32756" w:rsidRDefault="0046733D" w:rsidP="000B5C48">
      <w:pPr>
        <w:autoSpaceDE w:val="0"/>
        <w:autoSpaceDN w:val="0"/>
        <w:adjustRightInd w:val="0"/>
        <w:spacing w:line="240" w:lineRule="auto"/>
        <w:rPr>
          <w:rFonts w:ascii="Times New Roman" w:hAnsi="Times New Roman" w:cs="Times New Roman"/>
          <w:bCs/>
          <w:sz w:val="24"/>
          <w:szCs w:val="24"/>
        </w:rPr>
      </w:pPr>
      <w:r w:rsidRPr="00D32756">
        <w:rPr>
          <w:rFonts w:ascii="Times New Roman" w:hAnsi="Times New Roman" w:cs="Times New Roman"/>
          <w:b/>
          <w:bCs/>
          <w:sz w:val="24"/>
          <w:szCs w:val="24"/>
        </w:rPr>
        <w:t>Знакомство.</w:t>
      </w:r>
      <w:r w:rsidRPr="00D32756">
        <w:rPr>
          <w:rFonts w:ascii="Times New Roman" w:hAnsi="Times New Roman" w:cs="Times New Roman"/>
          <w:bCs/>
          <w:sz w:val="24"/>
          <w:szCs w:val="24"/>
        </w:rPr>
        <w:t xml:space="preserve"> С одноклассниками, учителем, персонажами детских произведений: имя, возраст. Приветствие, прощание (с использованием типичных фраз речевого этикета).</w:t>
      </w:r>
    </w:p>
    <w:p w:rsidR="0046733D" w:rsidRPr="00D32756" w:rsidRDefault="0046733D" w:rsidP="000B5C48">
      <w:pPr>
        <w:autoSpaceDE w:val="0"/>
        <w:autoSpaceDN w:val="0"/>
        <w:adjustRightInd w:val="0"/>
        <w:spacing w:line="240" w:lineRule="auto"/>
        <w:rPr>
          <w:rFonts w:ascii="Times New Roman" w:hAnsi="Times New Roman" w:cs="Times New Roman"/>
          <w:bCs/>
          <w:sz w:val="24"/>
          <w:szCs w:val="24"/>
        </w:rPr>
      </w:pPr>
      <w:r w:rsidRPr="00D32756">
        <w:rPr>
          <w:rFonts w:ascii="Times New Roman" w:hAnsi="Times New Roman" w:cs="Times New Roman"/>
          <w:b/>
          <w:bCs/>
          <w:sz w:val="24"/>
          <w:szCs w:val="24"/>
        </w:rPr>
        <w:t>Я и моя семья.</w:t>
      </w:r>
      <w:r w:rsidRPr="00D32756">
        <w:rPr>
          <w:rFonts w:ascii="Times New Roman" w:hAnsi="Times New Roman" w:cs="Times New Roman"/>
          <w:bCs/>
          <w:sz w:val="24"/>
          <w:szCs w:val="24"/>
        </w:rPr>
        <w:t xml:space="preserve"> Члены семьи, их имена, возраст, внешность, черты характера, увлечения/хобби. Мой день (распорядок дня, домашние обязанности). Покупки в магазине: одежда, обувь, основные продукты питания. Любимая еда. Семейные праздники: день рождения, Новый год/Рождество. Подарки.</w:t>
      </w:r>
    </w:p>
    <w:p w:rsidR="0046733D" w:rsidRPr="00D32756" w:rsidRDefault="0046733D" w:rsidP="000B5C48">
      <w:pPr>
        <w:autoSpaceDE w:val="0"/>
        <w:autoSpaceDN w:val="0"/>
        <w:adjustRightInd w:val="0"/>
        <w:spacing w:line="240" w:lineRule="auto"/>
        <w:rPr>
          <w:rFonts w:ascii="Times New Roman" w:hAnsi="Times New Roman" w:cs="Times New Roman"/>
          <w:bCs/>
          <w:sz w:val="24"/>
          <w:szCs w:val="24"/>
        </w:rPr>
      </w:pPr>
      <w:r w:rsidRPr="00D32756">
        <w:rPr>
          <w:rFonts w:ascii="Times New Roman" w:hAnsi="Times New Roman" w:cs="Times New Roman"/>
          <w:b/>
          <w:bCs/>
          <w:sz w:val="24"/>
          <w:szCs w:val="24"/>
        </w:rPr>
        <w:t>Мир моих увлечений.</w:t>
      </w:r>
      <w:r w:rsidRPr="00D32756">
        <w:rPr>
          <w:rFonts w:ascii="Times New Roman" w:hAnsi="Times New Roman" w:cs="Times New Roman"/>
          <w:bCs/>
          <w:sz w:val="24"/>
          <w:szCs w:val="24"/>
        </w:rPr>
        <w:t xml:space="preserve"> Мои любимые занятия. Виды спорта и спортивные игры. Мои любимые сказки. Выходной день (в зоопарке, цирке), каникулы.</w:t>
      </w:r>
    </w:p>
    <w:p w:rsidR="0046733D" w:rsidRPr="00D32756" w:rsidRDefault="0046733D" w:rsidP="000B5C48">
      <w:pPr>
        <w:autoSpaceDE w:val="0"/>
        <w:autoSpaceDN w:val="0"/>
        <w:adjustRightInd w:val="0"/>
        <w:spacing w:line="240" w:lineRule="auto"/>
        <w:rPr>
          <w:rFonts w:ascii="Times New Roman" w:hAnsi="Times New Roman" w:cs="Times New Roman"/>
          <w:bCs/>
          <w:sz w:val="24"/>
          <w:szCs w:val="24"/>
        </w:rPr>
      </w:pPr>
      <w:r w:rsidRPr="00D32756">
        <w:rPr>
          <w:rFonts w:ascii="Times New Roman" w:hAnsi="Times New Roman" w:cs="Times New Roman"/>
          <w:b/>
          <w:bCs/>
          <w:sz w:val="24"/>
          <w:szCs w:val="24"/>
        </w:rPr>
        <w:t>Я и мои друзья.</w:t>
      </w:r>
      <w:r w:rsidRPr="00D32756">
        <w:rPr>
          <w:rFonts w:ascii="Times New Roman" w:hAnsi="Times New Roman" w:cs="Times New Roman"/>
          <w:bCs/>
          <w:sz w:val="24"/>
          <w:szCs w:val="24"/>
        </w:rPr>
        <w:t xml:space="preserve"> Имя, возраст, внешность, характер, увлечения/хобби. Совместные занятия. Письмо зарубежному другу. Любимое домашнее животное: имя, возраст, цвет, размер, характер, что умеет делать.</w:t>
      </w:r>
    </w:p>
    <w:p w:rsidR="0046733D" w:rsidRPr="00D32756" w:rsidRDefault="0046733D" w:rsidP="000B5C48">
      <w:pPr>
        <w:autoSpaceDE w:val="0"/>
        <w:autoSpaceDN w:val="0"/>
        <w:adjustRightInd w:val="0"/>
        <w:spacing w:line="240" w:lineRule="auto"/>
        <w:rPr>
          <w:rFonts w:ascii="Times New Roman" w:hAnsi="Times New Roman" w:cs="Times New Roman"/>
          <w:bCs/>
          <w:sz w:val="24"/>
          <w:szCs w:val="24"/>
        </w:rPr>
      </w:pPr>
      <w:r w:rsidRPr="00D32756">
        <w:rPr>
          <w:rFonts w:ascii="Times New Roman" w:hAnsi="Times New Roman" w:cs="Times New Roman"/>
          <w:b/>
          <w:bCs/>
          <w:sz w:val="24"/>
          <w:szCs w:val="24"/>
        </w:rPr>
        <w:t>Моя школа.</w:t>
      </w:r>
      <w:r w:rsidRPr="00D32756">
        <w:rPr>
          <w:rFonts w:ascii="Times New Roman" w:hAnsi="Times New Roman" w:cs="Times New Roman"/>
          <w:bCs/>
          <w:sz w:val="24"/>
          <w:szCs w:val="24"/>
        </w:rPr>
        <w:t xml:space="preserve"> Классная комната, учебные предметы, школьные принадлежности. Учебные занятия на уроках.</w:t>
      </w:r>
    </w:p>
    <w:p w:rsidR="0046733D" w:rsidRPr="00D32756" w:rsidRDefault="0046733D" w:rsidP="000B5C48">
      <w:pPr>
        <w:autoSpaceDE w:val="0"/>
        <w:autoSpaceDN w:val="0"/>
        <w:adjustRightInd w:val="0"/>
        <w:spacing w:line="240" w:lineRule="auto"/>
        <w:rPr>
          <w:rFonts w:ascii="Times New Roman" w:hAnsi="Times New Roman" w:cs="Times New Roman"/>
          <w:bCs/>
          <w:sz w:val="24"/>
          <w:szCs w:val="24"/>
        </w:rPr>
      </w:pPr>
      <w:r w:rsidRPr="00D32756">
        <w:rPr>
          <w:rFonts w:ascii="Times New Roman" w:hAnsi="Times New Roman" w:cs="Times New Roman"/>
          <w:b/>
          <w:bCs/>
          <w:sz w:val="24"/>
          <w:szCs w:val="24"/>
        </w:rPr>
        <w:t>Мир вокруг меня.</w:t>
      </w:r>
      <w:r w:rsidRPr="00D32756">
        <w:rPr>
          <w:rFonts w:ascii="Times New Roman" w:hAnsi="Times New Roman" w:cs="Times New Roman"/>
          <w:bCs/>
          <w:sz w:val="24"/>
          <w:szCs w:val="24"/>
        </w:rPr>
        <w:t xml:space="preserve"> Мой дом/квартира/комната: названия комнат, их размер, предметы мебели и интерьера. Природа. Дикие и домашние животные. Любимое время года. Погода.</w:t>
      </w:r>
    </w:p>
    <w:p w:rsidR="0046733D" w:rsidRPr="00D32756" w:rsidRDefault="0046733D" w:rsidP="000B5C48">
      <w:pPr>
        <w:autoSpaceDE w:val="0"/>
        <w:autoSpaceDN w:val="0"/>
        <w:adjustRightInd w:val="0"/>
        <w:spacing w:line="240" w:lineRule="auto"/>
        <w:rPr>
          <w:rFonts w:ascii="Times New Roman" w:hAnsi="Times New Roman" w:cs="Times New Roman"/>
          <w:bCs/>
          <w:sz w:val="24"/>
          <w:szCs w:val="24"/>
        </w:rPr>
      </w:pPr>
      <w:r w:rsidRPr="00D32756">
        <w:rPr>
          <w:rFonts w:ascii="Times New Roman" w:hAnsi="Times New Roman" w:cs="Times New Roman"/>
          <w:b/>
          <w:bCs/>
          <w:sz w:val="24"/>
          <w:szCs w:val="24"/>
        </w:rPr>
        <w:t>Страна/страны изучаемого языка и родная страна.</w:t>
      </w:r>
      <w:r w:rsidRPr="00D32756">
        <w:rPr>
          <w:rFonts w:ascii="Times New Roman" w:hAnsi="Times New Roman" w:cs="Times New Roman"/>
          <w:bCs/>
          <w:sz w:val="24"/>
          <w:szCs w:val="24"/>
        </w:rPr>
        <w:t xml:space="preserve"> Общие сведения: название, столица. Литературные персонажи популярных книг моих сверстников (имена героев книг, черты характера). Небольшие произведения детского фольклора на изучаемом иностранном языке (рифмовки, стихи, песни, сказки).</w:t>
      </w:r>
    </w:p>
    <w:p w:rsidR="0046733D" w:rsidRPr="00D32756" w:rsidRDefault="0046733D" w:rsidP="000B5C48">
      <w:pPr>
        <w:autoSpaceDE w:val="0"/>
        <w:autoSpaceDN w:val="0"/>
        <w:adjustRightInd w:val="0"/>
        <w:spacing w:line="240" w:lineRule="auto"/>
        <w:rPr>
          <w:rFonts w:ascii="Times New Roman" w:hAnsi="Times New Roman" w:cs="Times New Roman"/>
          <w:bCs/>
          <w:sz w:val="24"/>
          <w:szCs w:val="24"/>
        </w:rPr>
      </w:pPr>
      <w:r w:rsidRPr="00D32756">
        <w:rPr>
          <w:rFonts w:ascii="Times New Roman" w:hAnsi="Times New Roman" w:cs="Times New Roman"/>
          <w:bCs/>
          <w:sz w:val="24"/>
          <w:szCs w:val="24"/>
        </w:rPr>
        <w:t>Некоторые формы речевого и неречевого этикета стран изучаемого языка в ряде ситуаций общения (в школе, во время совместной игры, в магазине).</w:t>
      </w:r>
    </w:p>
    <w:p w:rsidR="0046733D" w:rsidRPr="00D32756" w:rsidRDefault="0046733D" w:rsidP="000B5C48">
      <w:pPr>
        <w:autoSpaceDE w:val="0"/>
        <w:autoSpaceDN w:val="0"/>
        <w:adjustRightInd w:val="0"/>
        <w:spacing w:line="240" w:lineRule="auto"/>
        <w:rPr>
          <w:rFonts w:ascii="Times New Roman" w:hAnsi="Times New Roman" w:cs="Times New Roman"/>
          <w:b/>
          <w:bCs/>
          <w:sz w:val="24"/>
          <w:szCs w:val="24"/>
        </w:rPr>
      </w:pPr>
      <w:r w:rsidRPr="00D32756">
        <w:rPr>
          <w:rFonts w:ascii="Times New Roman" w:hAnsi="Times New Roman" w:cs="Times New Roman"/>
          <w:b/>
          <w:bCs/>
          <w:sz w:val="24"/>
          <w:szCs w:val="24"/>
        </w:rPr>
        <w:t>Коммуникативные умения по видам речевой деятельности</w:t>
      </w:r>
    </w:p>
    <w:p w:rsidR="0046733D" w:rsidRPr="00D32756" w:rsidRDefault="0046733D" w:rsidP="000B5C48">
      <w:pPr>
        <w:autoSpaceDE w:val="0"/>
        <w:autoSpaceDN w:val="0"/>
        <w:adjustRightInd w:val="0"/>
        <w:spacing w:line="240" w:lineRule="auto"/>
        <w:rPr>
          <w:rFonts w:ascii="Times New Roman" w:hAnsi="Times New Roman" w:cs="Times New Roman"/>
          <w:b/>
          <w:bCs/>
          <w:sz w:val="24"/>
          <w:szCs w:val="24"/>
        </w:rPr>
      </w:pPr>
      <w:r w:rsidRPr="00D32756">
        <w:rPr>
          <w:rFonts w:ascii="Times New Roman" w:hAnsi="Times New Roman" w:cs="Times New Roman"/>
          <w:b/>
          <w:bCs/>
          <w:sz w:val="24"/>
          <w:szCs w:val="24"/>
        </w:rPr>
        <w:t>В русле говорения</w:t>
      </w:r>
    </w:p>
    <w:p w:rsidR="0046733D" w:rsidRPr="00D32756" w:rsidRDefault="0046733D" w:rsidP="000B5C48">
      <w:pPr>
        <w:autoSpaceDE w:val="0"/>
        <w:autoSpaceDN w:val="0"/>
        <w:adjustRightInd w:val="0"/>
        <w:spacing w:line="240" w:lineRule="auto"/>
        <w:rPr>
          <w:rFonts w:ascii="Times New Roman" w:hAnsi="Times New Roman" w:cs="Times New Roman"/>
          <w:bCs/>
          <w:sz w:val="24"/>
          <w:szCs w:val="24"/>
        </w:rPr>
      </w:pPr>
      <w:r w:rsidRPr="00D32756">
        <w:rPr>
          <w:rFonts w:ascii="Times New Roman" w:hAnsi="Times New Roman" w:cs="Times New Roman"/>
          <w:bCs/>
          <w:sz w:val="24"/>
          <w:szCs w:val="24"/>
        </w:rPr>
        <w:t>1. Диалогическая форма</w:t>
      </w:r>
    </w:p>
    <w:p w:rsidR="0046733D" w:rsidRPr="00D32756" w:rsidRDefault="0046733D" w:rsidP="000B5C48">
      <w:pPr>
        <w:autoSpaceDE w:val="0"/>
        <w:autoSpaceDN w:val="0"/>
        <w:adjustRightInd w:val="0"/>
        <w:spacing w:line="240" w:lineRule="auto"/>
        <w:rPr>
          <w:rFonts w:ascii="Times New Roman" w:hAnsi="Times New Roman" w:cs="Times New Roman"/>
          <w:bCs/>
          <w:sz w:val="24"/>
          <w:szCs w:val="24"/>
        </w:rPr>
      </w:pPr>
      <w:r w:rsidRPr="00D32756">
        <w:rPr>
          <w:rFonts w:ascii="Times New Roman" w:hAnsi="Times New Roman" w:cs="Times New Roman"/>
          <w:bCs/>
          <w:sz w:val="24"/>
          <w:szCs w:val="24"/>
        </w:rPr>
        <w:t>Уметь вести:</w:t>
      </w:r>
    </w:p>
    <w:p w:rsidR="0046733D" w:rsidRPr="00D32756" w:rsidRDefault="0046733D" w:rsidP="005D02BE">
      <w:pPr>
        <w:autoSpaceDE w:val="0"/>
        <w:autoSpaceDN w:val="0"/>
        <w:adjustRightInd w:val="0"/>
        <w:spacing w:after="0" w:line="240" w:lineRule="auto"/>
        <w:rPr>
          <w:rFonts w:ascii="Times New Roman" w:hAnsi="Times New Roman" w:cs="Times New Roman"/>
          <w:bCs/>
          <w:sz w:val="24"/>
          <w:szCs w:val="24"/>
        </w:rPr>
      </w:pPr>
      <w:r w:rsidRPr="00D32756">
        <w:rPr>
          <w:rFonts w:ascii="Times New Roman" w:hAnsi="Times New Roman" w:cs="Times New Roman"/>
          <w:bCs/>
          <w:sz w:val="24"/>
          <w:szCs w:val="24"/>
        </w:rPr>
        <w:t>• этикетные диалоги в типичных ситуациях бытового, учебно-трудового и межкультурного общения, в том числе при помощи средств телекоммуникации;</w:t>
      </w:r>
    </w:p>
    <w:p w:rsidR="0046733D" w:rsidRPr="00D32756" w:rsidRDefault="0046733D" w:rsidP="005D02BE">
      <w:pPr>
        <w:autoSpaceDE w:val="0"/>
        <w:autoSpaceDN w:val="0"/>
        <w:adjustRightInd w:val="0"/>
        <w:spacing w:after="0" w:line="240" w:lineRule="auto"/>
        <w:rPr>
          <w:rFonts w:ascii="Times New Roman" w:hAnsi="Times New Roman" w:cs="Times New Roman"/>
          <w:bCs/>
          <w:sz w:val="24"/>
          <w:szCs w:val="24"/>
        </w:rPr>
      </w:pPr>
      <w:r w:rsidRPr="00D32756">
        <w:rPr>
          <w:rFonts w:ascii="Times New Roman" w:hAnsi="Times New Roman" w:cs="Times New Roman"/>
          <w:bCs/>
          <w:sz w:val="24"/>
          <w:szCs w:val="24"/>
        </w:rPr>
        <w:t>• диалог-расспрос (запрос информации и ответ на него);</w:t>
      </w:r>
    </w:p>
    <w:p w:rsidR="0046733D" w:rsidRPr="00D32756" w:rsidRDefault="0046733D" w:rsidP="005D02BE">
      <w:pPr>
        <w:autoSpaceDE w:val="0"/>
        <w:autoSpaceDN w:val="0"/>
        <w:adjustRightInd w:val="0"/>
        <w:spacing w:after="0" w:line="240" w:lineRule="auto"/>
        <w:rPr>
          <w:rFonts w:ascii="Times New Roman" w:hAnsi="Times New Roman" w:cs="Times New Roman"/>
          <w:bCs/>
          <w:sz w:val="24"/>
          <w:szCs w:val="24"/>
        </w:rPr>
      </w:pPr>
      <w:r w:rsidRPr="00D32756">
        <w:rPr>
          <w:rFonts w:ascii="Times New Roman" w:hAnsi="Times New Roman" w:cs="Times New Roman"/>
          <w:bCs/>
          <w:sz w:val="24"/>
          <w:szCs w:val="24"/>
        </w:rPr>
        <w:t>• диалог — побуждение к действию.</w:t>
      </w:r>
    </w:p>
    <w:p w:rsidR="0046733D" w:rsidRPr="00D32756" w:rsidRDefault="0046733D" w:rsidP="000B5C48">
      <w:pPr>
        <w:autoSpaceDE w:val="0"/>
        <w:autoSpaceDN w:val="0"/>
        <w:adjustRightInd w:val="0"/>
        <w:spacing w:line="240" w:lineRule="auto"/>
        <w:rPr>
          <w:rFonts w:ascii="Times New Roman" w:hAnsi="Times New Roman" w:cs="Times New Roman"/>
          <w:bCs/>
          <w:sz w:val="24"/>
          <w:szCs w:val="24"/>
        </w:rPr>
      </w:pPr>
      <w:r w:rsidRPr="00D32756">
        <w:rPr>
          <w:rFonts w:ascii="Times New Roman" w:hAnsi="Times New Roman" w:cs="Times New Roman"/>
          <w:bCs/>
          <w:sz w:val="24"/>
          <w:szCs w:val="24"/>
        </w:rPr>
        <w:t>2. Монологическая форма</w:t>
      </w:r>
    </w:p>
    <w:p w:rsidR="0046733D" w:rsidRPr="00D32756" w:rsidRDefault="0046733D" w:rsidP="000B5C48">
      <w:pPr>
        <w:autoSpaceDE w:val="0"/>
        <w:autoSpaceDN w:val="0"/>
        <w:adjustRightInd w:val="0"/>
        <w:spacing w:line="240" w:lineRule="auto"/>
        <w:rPr>
          <w:rFonts w:ascii="Times New Roman" w:hAnsi="Times New Roman" w:cs="Times New Roman"/>
          <w:bCs/>
          <w:sz w:val="24"/>
          <w:szCs w:val="24"/>
        </w:rPr>
      </w:pPr>
      <w:r w:rsidRPr="00D32756">
        <w:rPr>
          <w:rFonts w:ascii="Times New Roman" w:hAnsi="Times New Roman" w:cs="Times New Roman"/>
          <w:bCs/>
          <w:sz w:val="24"/>
          <w:szCs w:val="24"/>
        </w:rPr>
        <w:t>Уметь пользоваться основными коммуникативными типами речи: описание, рассказ, характеристика (персонажей).</w:t>
      </w:r>
    </w:p>
    <w:p w:rsidR="0046733D" w:rsidRPr="00D32756" w:rsidRDefault="0046733D" w:rsidP="000B5C48">
      <w:pPr>
        <w:autoSpaceDE w:val="0"/>
        <w:autoSpaceDN w:val="0"/>
        <w:adjustRightInd w:val="0"/>
        <w:spacing w:line="240" w:lineRule="auto"/>
        <w:rPr>
          <w:rFonts w:ascii="Times New Roman" w:hAnsi="Times New Roman" w:cs="Times New Roman"/>
          <w:b/>
          <w:bCs/>
          <w:sz w:val="24"/>
          <w:szCs w:val="24"/>
        </w:rPr>
      </w:pPr>
      <w:r w:rsidRPr="00D32756">
        <w:rPr>
          <w:rFonts w:ascii="Times New Roman" w:hAnsi="Times New Roman" w:cs="Times New Roman"/>
          <w:b/>
          <w:bCs/>
          <w:sz w:val="24"/>
          <w:szCs w:val="24"/>
        </w:rPr>
        <w:t>В русле аудирования</w:t>
      </w:r>
    </w:p>
    <w:p w:rsidR="0046733D" w:rsidRPr="00D32756" w:rsidRDefault="0046733D" w:rsidP="000B5C48">
      <w:pPr>
        <w:autoSpaceDE w:val="0"/>
        <w:autoSpaceDN w:val="0"/>
        <w:adjustRightInd w:val="0"/>
        <w:spacing w:line="240" w:lineRule="auto"/>
        <w:rPr>
          <w:rFonts w:ascii="Times New Roman" w:hAnsi="Times New Roman" w:cs="Times New Roman"/>
          <w:bCs/>
          <w:sz w:val="24"/>
          <w:szCs w:val="24"/>
        </w:rPr>
      </w:pPr>
      <w:r w:rsidRPr="00D32756">
        <w:rPr>
          <w:rFonts w:ascii="Times New Roman" w:hAnsi="Times New Roman" w:cs="Times New Roman"/>
          <w:bCs/>
          <w:sz w:val="24"/>
          <w:szCs w:val="24"/>
        </w:rPr>
        <w:t>Воспринимать на слух и понимать:</w:t>
      </w:r>
    </w:p>
    <w:p w:rsidR="0046733D" w:rsidRPr="00D32756" w:rsidRDefault="0046733D" w:rsidP="005D02BE">
      <w:pPr>
        <w:autoSpaceDE w:val="0"/>
        <w:autoSpaceDN w:val="0"/>
        <w:adjustRightInd w:val="0"/>
        <w:spacing w:after="0" w:line="240" w:lineRule="auto"/>
        <w:rPr>
          <w:rFonts w:ascii="Times New Roman" w:hAnsi="Times New Roman" w:cs="Times New Roman"/>
          <w:bCs/>
          <w:sz w:val="24"/>
          <w:szCs w:val="24"/>
        </w:rPr>
      </w:pPr>
      <w:r w:rsidRPr="00D32756">
        <w:rPr>
          <w:rFonts w:ascii="Times New Roman" w:hAnsi="Times New Roman" w:cs="Times New Roman"/>
          <w:bCs/>
          <w:sz w:val="24"/>
          <w:szCs w:val="24"/>
        </w:rPr>
        <w:lastRenderedPageBreak/>
        <w:t>• речь учителя и одноклассников в процессе общения на уроке и вербально/невербально реагировать на услышанное;</w:t>
      </w:r>
    </w:p>
    <w:p w:rsidR="0046733D" w:rsidRPr="00D32756" w:rsidRDefault="0046733D" w:rsidP="005D02BE">
      <w:pPr>
        <w:autoSpaceDE w:val="0"/>
        <w:autoSpaceDN w:val="0"/>
        <w:adjustRightInd w:val="0"/>
        <w:spacing w:after="0" w:line="240" w:lineRule="auto"/>
        <w:rPr>
          <w:rFonts w:ascii="Times New Roman" w:hAnsi="Times New Roman" w:cs="Times New Roman"/>
          <w:bCs/>
          <w:sz w:val="24"/>
          <w:szCs w:val="24"/>
        </w:rPr>
      </w:pPr>
      <w:r w:rsidRPr="00D32756">
        <w:rPr>
          <w:rFonts w:ascii="Times New Roman" w:hAnsi="Times New Roman" w:cs="Times New Roman"/>
          <w:bCs/>
          <w:sz w:val="24"/>
          <w:szCs w:val="24"/>
        </w:rPr>
        <w:t>• небольшие доступные тексты в аудиозаписи, построенные в основном на изученном языковом материале, в том числе полученные с помощью средств коммуникации.</w:t>
      </w:r>
    </w:p>
    <w:p w:rsidR="0046733D" w:rsidRPr="00D32756" w:rsidRDefault="0046733D" w:rsidP="000B5C48">
      <w:pPr>
        <w:autoSpaceDE w:val="0"/>
        <w:autoSpaceDN w:val="0"/>
        <w:adjustRightInd w:val="0"/>
        <w:spacing w:line="240" w:lineRule="auto"/>
        <w:rPr>
          <w:rFonts w:ascii="Times New Roman" w:hAnsi="Times New Roman" w:cs="Times New Roman"/>
          <w:b/>
          <w:bCs/>
          <w:sz w:val="24"/>
          <w:szCs w:val="24"/>
        </w:rPr>
      </w:pPr>
      <w:r w:rsidRPr="00D32756">
        <w:rPr>
          <w:rFonts w:ascii="Times New Roman" w:hAnsi="Times New Roman" w:cs="Times New Roman"/>
          <w:b/>
          <w:bCs/>
          <w:sz w:val="24"/>
          <w:szCs w:val="24"/>
        </w:rPr>
        <w:t>В русле чтения</w:t>
      </w:r>
    </w:p>
    <w:p w:rsidR="0046733D" w:rsidRPr="00D32756" w:rsidRDefault="0046733D" w:rsidP="000B5C48">
      <w:pPr>
        <w:autoSpaceDE w:val="0"/>
        <w:autoSpaceDN w:val="0"/>
        <w:adjustRightInd w:val="0"/>
        <w:spacing w:line="240" w:lineRule="auto"/>
        <w:rPr>
          <w:rFonts w:ascii="Times New Roman" w:hAnsi="Times New Roman" w:cs="Times New Roman"/>
          <w:bCs/>
          <w:sz w:val="24"/>
          <w:szCs w:val="24"/>
        </w:rPr>
      </w:pPr>
      <w:r w:rsidRPr="00D32756">
        <w:rPr>
          <w:rFonts w:ascii="Times New Roman" w:hAnsi="Times New Roman" w:cs="Times New Roman"/>
          <w:bCs/>
          <w:sz w:val="24"/>
          <w:szCs w:val="24"/>
        </w:rPr>
        <w:t>Читать:</w:t>
      </w:r>
    </w:p>
    <w:p w:rsidR="0046733D" w:rsidRPr="00D32756" w:rsidRDefault="0046733D" w:rsidP="005D02BE">
      <w:pPr>
        <w:autoSpaceDE w:val="0"/>
        <w:autoSpaceDN w:val="0"/>
        <w:adjustRightInd w:val="0"/>
        <w:spacing w:after="0" w:line="240" w:lineRule="auto"/>
        <w:rPr>
          <w:rFonts w:ascii="Times New Roman" w:hAnsi="Times New Roman" w:cs="Times New Roman"/>
          <w:bCs/>
          <w:sz w:val="24"/>
          <w:szCs w:val="24"/>
        </w:rPr>
      </w:pPr>
      <w:r w:rsidRPr="00D32756">
        <w:rPr>
          <w:rFonts w:ascii="Times New Roman" w:hAnsi="Times New Roman" w:cs="Times New Roman"/>
          <w:bCs/>
          <w:sz w:val="24"/>
          <w:szCs w:val="24"/>
        </w:rPr>
        <w:t>• вслух небольшие тексты, построенные на изученном языковом материале;</w:t>
      </w:r>
    </w:p>
    <w:p w:rsidR="0046733D" w:rsidRPr="00D32756" w:rsidRDefault="0046733D" w:rsidP="005D02BE">
      <w:pPr>
        <w:autoSpaceDE w:val="0"/>
        <w:autoSpaceDN w:val="0"/>
        <w:adjustRightInd w:val="0"/>
        <w:spacing w:after="0" w:line="240" w:lineRule="auto"/>
        <w:rPr>
          <w:rFonts w:ascii="Times New Roman" w:hAnsi="Times New Roman" w:cs="Times New Roman"/>
          <w:bCs/>
          <w:sz w:val="24"/>
          <w:szCs w:val="24"/>
        </w:rPr>
      </w:pPr>
      <w:r w:rsidRPr="00D32756">
        <w:rPr>
          <w:rFonts w:ascii="Times New Roman" w:hAnsi="Times New Roman" w:cs="Times New Roman"/>
          <w:bCs/>
          <w:sz w:val="24"/>
          <w:szCs w:val="24"/>
        </w:rPr>
        <w:t>• про себя и понимать тексты, содержащие как изученный языковой материал, так и отдельные новые слова, находить в тексте необходимую информацию (имена персонажей, где происходит действие и т. д.).</w:t>
      </w:r>
    </w:p>
    <w:p w:rsidR="0046733D" w:rsidRPr="00D32756" w:rsidRDefault="0046733D" w:rsidP="000B5C48">
      <w:pPr>
        <w:autoSpaceDE w:val="0"/>
        <w:autoSpaceDN w:val="0"/>
        <w:adjustRightInd w:val="0"/>
        <w:spacing w:line="240" w:lineRule="auto"/>
        <w:rPr>
          <w:rFonts w:ascii="Times New Roman" w:hAnsi="Times New Roman" w:cs="Times New Roman"/>
          <w:b/>
          <w:bCs/>
          <w:sz w:val="24"/>
          <w:szCs w:val="24"/>
        </w:rPr>
      </w:pPr>
      <w:r w:rsidRPr="00D32756">
        <w:rPr>
          <w:rFonts w:ascii="Times New Roman" w:hAnsi="Times New Roman" w:cs="Times New Roman"/>
          <w:b/>
          <w:bCs/>
          <w:sz w:val="24"/>
          <w:szCs w:val="24"/>
        </w:rPr>
        <w:t>В русле письма</w:t>
      </w:r>
    </w:p>
    <w:p w:rsidR="0046733D" w:rsidRPr="00D32756" w:rsidRDefault="0046733D" w:rsidP="000B5C48">
      <w:pPr>
        <w:autoSpaceDE w:val="0"/>
        <w:autoSpaceDN w:val="0"/>
        <w:adjustRightInd w:val="0"/>
        <w:spacing w:line="240" w:lineRule="auto"/>
        <w:rPr>
          <w:rFonts w:ascii="Times New Roman" w:hAnsi="Times New Roman" w:cs="Times New Roman"/>
          <w:bCs/>
          <w:sz w:val="24"/>
          <w:szCs w:val="24"/>
        </w:rPr>
      </w:pPr>
      <w:r w:rsidRPr="00D32756">
        <w:rPr>
          <w:rFonts w:ascii="Times New Roman" w:hAnsi="Times New Roman" w:cs="Times New Roman"/>
          <w:bCs/>
          <w:sz w:val="24"/>
          <w:szCs w:val="24"/>
        </w:rPr>
        <w:t>Владеть:</w:t>
      </w:r>
    </w:p>
    <w:p w:rsidR="0046733D" w:rsidRPr="00D32756" w:rsidRDefault="0046733D" w:rsidP="005D02BE">
      <w:pPr>
        <w:autoSpaceDE w:val="0"/>
        <w:autoSpaceDN w:val="0"/>
        <w:adjustRightInd w:val="0"/>
        <w:spacing w:after="0" w:line="240" w:lineRule="auto"/>
        <w:rPr>
          <w:rFonts w:ascii="Times New Roman" w:hAnsi="Times New Roman" w:cs="Times New Roman"/>
          <w:bCs/>
          <w:sz w:val="24"/>
          <w:szCs w:val="24"/>
        </w:rPr>
      </w:pPr>
      <w:r w:rsidRPr="00D32756">
        <w:rPr>
          <w:rFonts w:ascii="Times New Roman" w:hAnsi="Times New Roman" w:cs="Times New Roman"/>
          <w:bCs/>
          <w:sz w:val="24"/>
          <w:szCs w:val="24"/>
        </w:rPr>
        <w:t>• умением выписывать из текста слова, словосочетания и предложения;</w:t>
      </w:r>
    </w:p>
    <w:p w:rsidR="0046733D" w:rsidRPr="00D32756" w:rsidRDefault="0046733D" w:rsidP="005D02BE">
      <w:pPr>
        <w:autoSpaceDE w:val="0"/>
        <w:autoSpaceDN w:val="0"/>
        <w:adjustRightInd w:val="0"/>
        <w:spacing w:after="0" w:line="240" w:lineRule="auto"/>
        <w:rPr>
          <w:rFonts w:ascii="Times New Roman" w:hAnsi="Times New Roman" w:cs="Times New Roman"/>
          <w:bCs/>
          <w:sz w:val="24"/>
          <w:szCs w:val="24"/>
        </w:rPr>
      </w:pPr>
      <w:r w:rsidRPr="00D32756">
        <w:rPr>
          <w:rFonts w:ascii="Times New Roman" w:hAnsi="Times New Roman" w:cs="Times New Roman"/>
          <w:bCs/>
          <w:sz w:val="24"/>
          <w:szCs w:val="24"/>
        </w:rPr>
        <w:t>• основами письменной речи: писать по образцу поздравление с праздником, короткое личное письмо.</w:t>
      </w:r>
    </w:p>
    <w:p w:rsidR="0046733D" w:rsidRPr="00D32756" w:rsidRDefault="0046733D" w:rsidP="000B5C48">
      <w:pPr>
        <w:autoSpaceDE w:val="0"/>
        <w:autoSpaceDN w:val="0"/>
        <w:adjustRightInd w:val="0"/>
        <w:spacing w:line="240" w:lineRule="auto"/>
        <w:rPr>
          <w:rFonts w:ascii="Times New Roman" w:hAnsi="Times New Roman" w:cs="Times New Roman"/>
          <w:b/>
          <w:bCs/>
          <w:sz w:val="24"/>
          <w:szCs w:val="24"/>
        </w:rPr>
      </w:pPr>
      <w:r w:rsidRPr="00D32756">
        <w:rPr>
          <w:rFonts w:ascii="Times New Roman" w:hAnsi="Times New Roman" w:cs="Times New Roman"/>
          <w:b/>
          <w:bCs/>
          <w:sz w:val="24"/>
          <w:szCs w:val="24"/>
        </w:rPr>
        <w:t>Языковые средства и навыки пользования ими</w:t>
      </w:r>
    </w:p>
    <w:p w:rsidR="00EE3E85" w:rsidRPr="00EE3E85" w:rsidRDefault="00EE3E85" w:rsidP="000B5C48">
      <w:pPr>
        <w:autoSpaceDE w:val="0"/>
        <w:autoSpaceDN w:val="0"/>
        <w:adjustRightInd w:val="0"/>
        <w:spacing w:line="240" w:lineRule="auto"/>
        <w:rPr>
          <w:rFonts w:ascii="Times New Roman" w:hAnsi="Times New Roman" w:cs="Times New Roman"/>
          <w:bCs/>
          <w:iCs/>
          <w:sz w:val="24"/>
          <w:szCs w:val="24"/>
        </w:rPr>
      </w:pPr>
      <w:r w:rsidRPr="00EE3E85">
        <w:rPr>
          <w:rFonts w:ascii="Times New Roman" w:hAnsi="Times New Roman" w:cs="Times New Roman"/>
          <w:bCs/>
          <w:iCs/>
          <w:sz w:val="24"/>
          <w:szCs w:val="24"/>
        </w:rPr>
        <w:t>Английский язык</w:t>
      </w:r>
    </w:p>
    <w:p w:rsidR="00EE3E85" w:rsidRPr="00EE3E85" w:rsidRDefault="00EE3E85" w:rsidP="000B5C48">
      <w:pPr>
        <w:autoSpaceDE w:val="0"/>
        <w:autoSpaceDN w:val="0"/>
        <w:adjustRightInd w:val="0"/>
        <w:spacing w:line="240" w:lineRule="auto"/>
        <w:rPr>
          <w:rFonts w:ascii="Times New Roman" w:hAnsi="Times New Roman" w:cs="Times New Roman"/>
          <w:bCs/>
          <w:iCs/>
          <w:sz w:val="24"/>
          <w:szCs w:val="24"/>
        </w:rPr>
      </w:pPr>
      <w:r w:rsidRPr="00EE3E85">
        <w:rPr>
          <w:rFonts w:ascii="Times New Roman" w:hAnsi="Times New Roman" w:cs="Times New Roman"/>
          <w:bCs/>
          <w:iCs/>
          <w:sz w:val="24"/>
          <w:szCs w:val="24"/>
        </w:rPr>
        <w:t>Графика, каллиграфия, орфография. Все буквы английского алфавита. Основные буквосочетания. Звуко­буквенные соответствия. Знаки транскрипции. Апостроф. Основные правила чтения и орфографии. Написание наиболее употребительных слов, вошедших в активный словарь.</w:t>
      </w:r>
    </w:p>
    <w:p w:rsidR="00EE3E85" w:rsidRPr="00EE3E85" w:rsidRDefault="00EE3E85" w:rsidP="000B5C48">
      <w:pPr>
        <w:autoSpaceDE w:val="0"/>
        <w:autoSpaceDN w:val="0"/>
        <w:adjustRightInd w:val="0"/>
        <w:spacing w:line="240" w:lineRule="auto"/>
        <w:rPr>
          <w:rFonts w:ascii="Times New Roman" w:hAnsi="Times New Roman" w:cs="Times New Roman"/>
          <w:bCs/>
          <w:iCs/>
          <w:sz w:val="24"/>
          <w:szCs w:val="24"/>
        </w:rPr>
      </w:pPr>
      <w:r w:rsidRPr="00EE3E85">
        <w:rPr>
          <w:rFonts w:ascii="Times New Roman" w:hAnsi="Times New Roman" w:cs="Times New Roman"/>
          <w:bCs/>
          <w:iCs/>
          <w:sz w:val="24"/>
          <w:szCs w:val="24"/>
        </w:rPr>
        <w:t>Фонетическая сторона речи. Адекватное произношение и различение на слух всех звуков и звукосочетаний английского языка. Соблюдение норм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Дифтонги. Связующее «r» (there is/there are). Ударение в слове, фразе. Отсутствие ударения на служебных словах (артиклях, союзах, предлогах). Членение предложений на смысловые группы. Ритмико­интонационные особенности повествовательного, побудительного</w:t>
      </w:r>
      <w:r w:rsidR="005663A6">
        <w:rPr>
          <w:rFonts w:ascii="Times New Roman" w:hAnsi="Times New Roman" w:cs="Times New Roman"/>
          <w:bCs/>
          <w:iCs/>
          <w:sz w:val="24"/>
          <w:szCs w:val="24"/>
        </w:rPr>
        <w:t xml:space="preserve"> </w:t>
      </w:r>
      <w:r w:rsidRPr="00EE3E85">
        <w:rPr>
          <w:rFonts w:ascii="Times New Roman" w:hAnsi="Times New Roman" w:cs="Times New Roman"/>
          <w:bCs/>
          <w:iCs/>
          <w:sz w:val="24"/>
          <w:szCs w:val="24"/>
        </w:rPr>
        <w:t>и вопросительного (общий и специальный вопрос) предложений. Интонация перечисления. Чтение по транскрипции изученных слов.</w:t>
      </w:r>
    </w:p>
    <w:p w:rsidR="00EE3E85" w:rsidRPr="00EE3E85" w:rsidRDefault="00EE3E85" w:rsidP="000B5C48">
      <w:pPr>
        <w:autoSpaceDE w:val="0"/>
        <w:autoSpaceDN w:val="0"/>
        <w:adjustRightInd w:val="0"/>
        <w:spacing w:line="240" w:lineRule="auto"/>
        <w:rPr>
          <w:rFonts w:ascii="Times New Roman" w:hAnsi="Times New Roman" w:cs="Times New Roman"/>
          <w:bCs/>
          <w:iCs/>
          <w:sz w:val="24"/>
          <w:szCs w:val="24"/>
        </w:rPr>
      </w:pPr>
      <w:r w:rsidRPr="00EE3E85">
        <w:rPr>
          <w:rFonts w:ascii="Times New Roman" w:hAnsi="Times New Roman" w:cs="Times New Roman"/>
          <w:bCs/>
          <w:iCs/>
          <w:sz w:val="24"/>
          <w:szCs w:val="24"/>
        </w:rPr>
        <w:t>Лексическая сторона речи. Лексические единицы, обслуживающие ситуации общения, в пределах тематики начальной школы, в объёме 500 лексических единиц для двустороннего (рецептивного и продуктивного) усвоения, простейшие устойчивые словосочетания, оценочная лексика и речевые клише как элементы речевого этикета, отражающие культуру англоговорящих стран. Интернациональные слова (например, doctor, film). Начальное представление о способах словообразования: суффиксация (суффиксы ­er, ­or, ­tion, ­ist, ­ful, ­ly, ­teen, ­ty, ­th), словосложение (postcard), конверсия (play — to play).</w:t>
      </w:r>
    </w:p>
    <w:p w:rsidR="00EE3E85" w:rsidRPr="00EE3E85" w:rsidRDefault="00EE3E85" w:rsidP="000B5C48">
      <w:pPr>
        <w:autoSpaceDE w:val="0"/>
        <w:autoSpaceDN w:val="0"/>
        <w:adjustRightInd w:val="0"/>
        <w:spacing w:line="240" w:lineRule="auto"/>
        <w:rPr>
          <w:rFonts w:ascii="Times New Roman" w:hAnsi="Times New Roman" w:cs="Times New Roman"/>
          <w:bCs/>
          <w:iCs/>
          <w:sz w:val="24"/>
          <w:szCs w:val="24"/>
        </w:rPr>
      </w:pPr>
      <w:r w:rsidRPr="00EE3E85">
        <w:rPr>
          <w:rFonts w:ascii="Times New Roman" w:hAnsi="Times New Roman" w:cs="Times New Roman"/>
          <w:bCs/>
          <w:iCs/>
          <w:sz w:val="24"/>
          <w:szCs w:val="24"/>
        </w:rPr>
        <w:t xml:space="preserve">Грамматическая сторона речи. Основные коммуникативные типы предложений: повествовательное, вопросительное, побудительное. Общий и специальный вопросы. Вопросительные слова: what, who, when, where, why, how. Порядок слов в предложении. Утвердительные и отрицательные предложения. Простое предложение с простым глагольным сказуемым (He speaks English.), составным именным (My family is big.) и составным глагольным (I like to dance. She can skate well.) сказуемым. Побудительные предложения в утвердительной (Help me, please.) и отрицательной (Don’t be late!) формах. Безличные предложения в настоящем времени (It is cold. It’s five o’clock.). Предложения с </w:t>
      </w:r>
      <w:r w:rsidRPr="00EE3E85">
        <w:rPr>
          <w:rFonts w:ascii="Times New Roman" w:hAnsi="Times New Roman" w:cs="Times New Roman"/>
          <w:bCs/>
          <w:iCs/>
          <w:sz w:val="24"/>
          <w:szCs w:val="24"/>
        </w:rPr>
        <w:lastRenderedPageBreak/>
        <w:t>оборотом there is/there are. Простые распространённые предложения. Предложения с однородными членами. Сложносочинённые предложения с союзами and и but.</w:t>
      </w:r>
      <w:r w:rsidR="00DC3814">
        <w:rPr>
          <w:rFonts w:ascii="Times New Roman" w:hAnsi="Times New Roman" w:cs="Times New Roman"/>
          <w:bCs/>
          <w:iCs/>
          <w:sz w:val="24"/>
          <w:szCs w:val="24"/>
        </w:rPr>
        <w:t xml:space="preserve"> </w:t>
      </w:r>
      <w:r w:rsidRPr="00EE3E85">
        <w:rPr>
          <w:rFonts w:ascii="Times New Roman" w:hAnsi="Times New Roman" w:cs="Times New Roman"/>
          <w:bCs/>
          <w:iCs/>
          <w:sz w:val="24"/>
          <w:szCs w:val="24"/>
        </w:rPr>
        <w:t>Сложноподчинённые предложения с because.</w:t>
      </w:r>
    </w:p>
    <w:p w:rsidR="00EE3E85" w:rsidRPr="00EE3E85" w:rsidRDefault="00EE3E85" w:rsidP="000B5C48">
      <w:pPr>
        <w:autoSpaceDE w:val="0"/>
        <w:autoSpaceDN w:val="0"/>
        <w:adjustRightInd w:val="0"/>
        <w:spacing w:line="240" w:lineRule="auto"/>
        <w:rPr>
          <w:rFonts w:ascii="Times New Roman" w:hAnsi="Times New Roman" w:cs="Times New Roman"/>
          <w:bCs/>
          <w:iCs/>
          <w:sz w:val="24"/>
          <w:szCs w:val="24"/>
        </w:rPr>
      </w:pPr>
      <w:r w:rsidRPr="00EE3E85">
        <w:rPr>
          <w:rFonts w:ascii="Times New Roman" w:hAnsi="Times New Roman" w:cs="Times New Roman"/>
          <w:bCs/>
          <w:iCs/>
          <w:sz w:val="24"/>
          <w:szCs w:val="24"/>
        </w:rPr>
        <w:t>Правильные и неправильные глаголы в Present, Future, Past Simple (Indefinite). Неопределённая форма глагола. Глагол</w:t>
      </w:r>
      <w:r w:rsidRPr="005913CA">
        <w:rPr>
          <w:rFonts w:ascii="Times New Roman" w:hAnsi="Times New Roman" w:cs="Times New Roman"/>
          <w:bCs/>
          <w:iCs/>
          <w:sz w:val="24"/>
          <w:szCs w:val="24"/>
        </w:rPr>
        <w:t>­</w:t>
      </w:r>
      <w:r w:rsidRPr="00EE3E85">
        <w:rPr>
          <w:rFonts w:ascii="Times New Roman" w:hAnsi="Times New Roman" w:cs="Times New Roman"/>
          <w:bCs/>
          <w:iCs/>
          <w:sz w:val="24"/>
          <w:szCs w:val="24"/>
        </w:rPr>
        <w:t>связка</w:t>
      </w:r>
      <w:r w:rsidRPr="005913CA">
        <w:rPr>
          <w:rFonts w:ascii="Times New Roman" w:hAnsi="Times New Roman" w:cs="Times New Roman"/>
          <w:bCs/>
          <w:iCs/>
          <w:sz w:val="24"/>
          <w:szCs w:val="24"/>
        </w:rPr>
        <w:t xml:space="preserve"> </w:t>
      </w:r>
      <w:r w:rsidRPr="00EE3E85">
        <w:rPr>
          <w:rFonts w:ascii="Times New Roman" w:hAnsi="Times New Roman" w:cs="Times New Roman"/>
          <w:bCs/>
          <w:iCs/>
          <w:sz w:val="24"/>
          <w:szCs w:val="24"/>
          <w:lang w:val="en-US"/>
        </w:rPr>
        <w:t>to</w:t>
      </w:r>
      <w:r w:rsidRPr="005913CA">
        <w:rPr>
          <w:rFonts w:ascii="Times New Roman" w:hAnsi="Times New Roman" w:cs="Times New Roman"/>
          <w:bCs/>
          <w:iCs/>
          <w:sz w:val="24"/>
          <w:szCs w:val="24"/>
        </w:rPr>
        <w:t xml:space="preserve"> </w:t>
      </w:r>
      <w:r w:rsidRPr="00EE3E85">
        <w:rPr>
          <w:rFonts w:ascii="Times New Roman" w:hAnsi="Times New Roman" w:cs="Times New Roman"/>
          <w:bCs/>
          <w:iCs/>
          <w:sz w:val="24"/>
          <w:szCs w:val="24"/>
          <w:lang w:val="en-US"/>
        </w:rPr>
        <w:t>be</w:t>
      </w:r>
      <w:r w:rsidRPr="005913CA">
        <w:rPr>
          <w:rFonts w:ascii="Times New Roman" w:hAnsi="Times New Roman" w:cs="Times New Roman"/>
          <w:bCs/>
          <w:iCs/>
          <w:sz w:val="24"/>
          <w:szCs w:val="24"/>
        </w:rPr>
        <w:t xml:space="preserve">. </w:t>
      </w:r>
      <w:r w:rsidRPr="00EE3E85">
        <w:rPr>
          <w:rFonts w:ascii="Times New Roman" w:hAnsi="Times New Roman" w:cs="Times New Roman"/>
          <w:bCs/>
          <w:iCs/>
          <w:sz w:val="24"/>
          <w:szCs w:val="24"/>
        </w:rPr>
        <w:t>Модальные</w:t>
      </w:r>
      <w:r w:rsidR="005663A6" w:rsidRPr="005913CA">
        <w:rPr>
          <w:rFonts w:ascii="Times New Roman" w:hAnsi="Times New Roman" w:cs="Times New Roman"/>
          <w:bCs/>
          <w:iCs/>
          <w:sz w:val="24"/>
          <w:szCs w:val="24"/>
        </w:rPr>
        <w:t xml:space="preserve"> </w:t>
      </w:r>
      <w:r w:rsidRPr="00EE3E85">
        <w:rPr>
          <w:rFonts w:ascii="Times New Roman" w:hAnsi="Times New Roman" w:cs="Times New Roman"/>
          <w:bCs/>
          <w:iCs/>
          <w:sz w:val="24"/>
          <w:szCs w:val="24"/>
        </w:rPr>
        <w:t>глаголы</w:t>
      </w:r>
      <w:r w:rsidRPr="005913CA">
        <w:rPr>
          <w:rFonts w:ascii="Times New Roman" w:hAnsi="Times New Roman" w:cs="Times New Roman"/>
          <w:bCs/>
          <w:iCs/>
          <w:sz w:val="24"/>
          <w:szCs w:val="24"/>
        </w:rPr>
        <w:t xml:space="preserve"> </w:t>
      </w:r>
      <w:r w:rsidRPr="00EE3E85">
        <w:rPr>
          <w:rFonts w:ascii="Times New Roman" w:hAnsi="Times New Roman" w:cs="Times New Roman"/>
          <w:bCs/>
          <w:iCs/>
          <w:sz w:val="24"/>
          <w:szCs w:val="24"/>
          <w:lang w:val="en-US"/>
        </w:rPr>
        <w:t>can</w:t>
      </w:r>
      <w:r w:rsidRPr="005913CA">
        <w:rPr>
          <w:rFonts w:ascii="Times New Roman" w:hAnsi="Times New Roman" w:cs="Times New Roman"/>
          <w:bCs/>
          <w:iCs/>
          <w:sz w:val="24"/>
          <w:szCs w:val="24"/>
        </w:rPr>
        <w:t xml:space="preserve">, </w:t>
      </w:r>
      <w:r w:rsidRPr="00EE3E85">
        <w:rPr>
          <w:rFonts w:ascii="Times New Roman" w:hAnsi="Times New Roman" w:cs="Times New Roman"/>
          <w:bCs/>
          <w:iCs/>
          <w:sz w:val="24"/>
          <w:szCs w:val="24"/>
          <w:lang w:val="en-US"/>
        </w:rPr>
        <w:t>may</w:t>
      </w:r>
      <w:r w:rsidRPr="005913CA">
        <w:rPr>
          <w:rFonts w:ascii="Times New Roman" w:hAnsi="Times New Roman" w:cs="Times New Roman"/>
          <w:bCs/>
          <w:iCs/>
          <w:sz w:val="24"/>
          <w:szCs w:val="24"/>
        </w:rPr>
        <w:t xml:space="preserve">, </w:t>
      </w:r>
      <w:r w:rsidRPr="00EE3E85">
        <w:rPr>
          <w:rFonts w:ascii="Times New Roman" w:hAnsi="Times New Roman" w:cs="Times New Roman"/>
          <w:bCs/>
          <w:iCs/>
          <w:sz w:val="24"/>
          <w:szCs w:val="24"/>
          <w:lang w:val="en-US"/>
        </w:rPr>
        <w:t>must</w:t>
      </w:r>
      <w:r w:rsidRPr="005913CA">
        <w:rPr>
          <w:rFonts w:ascii="Times New Roman" w:hAnsi="Times New Roman" w:cs="Times New Roman"/>
          <w:bCs/>
          <w:iCs/>
          <w:sz w:val="24"/>
          <w:szCs w:val="24"/>
        </w:rPr>
        <w:t xml:space="preserve">, </w:t>
      </w:r>
      <w:r w:rsidRPr="00EE3E85">
        <w:rPr>
          <w:rFonts w:ascii="Times New Roman" w:hAnsi="Times New Roman" w:cs="Times New Roman"/>
          <w:bCs/>
          <w:iCs/>
          <w:sz w:val="24"/>
          <w:szCs w:val="24"/>
          <w:lang w:val="en-US"/>
        </w:rPr>
        <w:t>have</w:t>
      </w:r>
      <w:r w:rsidRPr="005913CA">
        <w:rPr>
          <w:rFonts w:ascii="Times New Roman" w:hAnsi="Times New Roman" w:cs="Times New Roman"/>
          <w:bCs/>
          <w:iCs/>
          <w:sz w:val="24"/>
          <w:szCs w:val="24"/>
        </w:rPr>
        <w:t xml:space="preserve"> </w:t>
      </w:r>
      <w:r w:rsidRPr="00EE3E85">
        <w:rPr>
          <w:rFonts w:ascii="Times New Roman" w:hAnsi="Times New Roman" w:cs="Times New Roman"/>
          <w:bCs/>
          <w:iCs/>
          <w:sz w:val="24"/>
          <w:szCs w:val="24"/>
          <w:lang w:val="en-US"/>
        </w:rPr>
        <w:t>to</w:t>
      </w:r>
      <w:r w:rsidRPr="005913CA">
        <w:rPr>
          <w:rFonts w:ascii="Times New Roman" w:hAnsi="Times New Roman" w:cs="Times New Roman"/>
          <w:bCs/>
          <w:iCs/>
          <w:sz w:val="24"/>
          <w:szCs w:val="24"/>
        </w:rPr>
        <w:t xml:space="preserve">. </w:t>
      </w:r>
      <w:r w:rsidRPr="00EE3E85">
        <w:rPr>
          <w:rFonts w:ascii="Times New Roman" w:hAnsi="Times New Roman" w:cs="Times New Roman"/>
          <w:bCs/>
          <w:iCs/>
          <w:sz w:val="24"/>
          <w:szCs w:val="24"/>
        </w:rPr>
        <w:t>Глагольные конструкции I’d like to… Существительные в единственном и множественном числе (образованные по правилу и исключения), существительные с неопределённым, определённым и нулевым артиклем. Притяжательный падеж имён существительных.</w:t>
      </w:r>
    </w:p>
    <w:p w:rsidR="00EE3E85" w:rsidRPr="00EE3E85" w:rsidRDefault="00EE3E85" w:rsidP="000B5C48">
      <w:pPr>
        <w:autoSpaceDE w:val="0"/>
        <w:autoSpaceDN w:val="0"/>
        <w:adjustRightInd w:val="0"/>
        <w:spacing w:line="240" w:lineRule="auto"/>
        <w:rPr>
          <w:rFonts w:ascii="Times New Roman" w:hAnsi="Times New Roman" w:cs="Times New Roman"/>
          <w:bCs/>
          <w:iCs/>
          <w:sz w:val="24"/>
          <w:szCs w:val="24"/>
        </w:rPr>
      </w:pPr>
      <w:r w:rsidRPr="00EE3E85">
        <w:rPr>
          <w:rFonts w:ascii="Times New Roman" w:hAnsi="Times New Roman" w:cs="Times New Roman"/>
          <w:bCs/>
          <w:iCs/>
          <w:sz w:val="24"/>
          <w:szCs w:val="24"/>
        </w:rPr>
        <w:t>Прилагательные в положительной, сравнительной и превосходной степени, образованные по правилам и исключения.</w:t>
      </w:r>
    </w:p>
    <w:p w:rsidR="00EE3E85" w:rsidRPr="00EE3E85" w:rsidRDefault="00EE3E85" w:rsidP="000B5C48">
      <w:pPr>
        <w:autoSpaceDE w:val="0"/>
        <w:autoSpaceDN w:val="0"/>
        <w:adjustRightInd w:val="0"/>
        <w:spacing w:line="240" w:lineRule="auto"/>
        <w:rPr>
          <w:rFonts w:ascii="Times New Roman" w:hAnsi="Times New Roman" w:cs="Times New Roman"/>
          <w:bCs/>
          <w:iCs/>
          <w:sz w:val="24"/>
          <w:szCs w:val="24"/>
        </w:rPr>
      </w:pPr>
      <w:r w:rsidRPr="00EE3E85">
        <w:rPr>
          <w:rFonts w:ascii="Times New Roman" w:hAnsi="Times New Roman" w:cs="Times New Roman"/>
          <w:bCs/>
          <w:iCs/>
          <w:sz w:val="24"/>
          <w:szCs w:val="24"/>
        </w:rPr>
        <w:t>Местоимения: личные (в именительном и объектном падежах), притяжательные, вопросительные, указательные (this/these, that/those), неопределённые (some, any — некоторые случаи употребления).</w:t>
      </w:r>
    </w:p>
    <w:p w:rsidR="00EE3E85" w:rsidRPr="00EE3E85" w:rsidRDefault="00EE3E85" w:rsidP="000B5C48">
      <w:pPr>
        <w:autoSpaceDE w:val="0"/>
        <w:autoSpaceDN w:val="0"/>
        <w:adjustRightInd w:val="0"/>
        <w:spacing w:line="240" w:lineRule="auto"/>
        <w:rPr>
          <w:rFonts w:ascii="Times New Roman" w:hAnsi="Times New Roman" w:cs="Times New Roman"/>
          <w:bCs/>
          <w:iCs/>
          <w:sz w:val="24"/>
          <w:szCs w:val="24"/>
        </w:rPr>
      </w:pPr>
      <w:r w:rsidRPr="00EE3E85">
        <w:rPr>
          <w:rFonts w:ascii="Times New Roman" w:hAnsi="Times New Roman" w:cs="Times New Roman"/>
          <w:bCs/>
          <w:iCs/>
          <w:sz w:val="24"/>
          <w:szCs w:val="24"/>
        </w:rPr>
        <w:t>Наречия</w:t>
      </w:r>
      <w:r w:rsidR="005663A6" w:rsidRPr="005663A6">
        <w:rPr>
          <w:rFonts w:ascii="Times New Roman" w:hAnsi="Times New Roman" w:cs="Times New Roman"/>
          <w:bCs/>
          <w:iCs/>
          <w:sz w:val="24"/>
          <w:szCs w:val="24"/>
          <w:lang w:val="en-US"/>
        </w:rPr>
        <w:t xml:space="preserve"> </w:t>
      </w:r>
      <w:r w:rsidRPr="00EE3E85">
        <w:rPr>
          <w:rFonts w:ascii="Times New Roman" w:hAnsi="Times New Roman" w:cs="Times New Roman"/>
          <w:bCs/>
          <w:iCs/>
          <w:sz w:val="24"/>
          <w:szCs w:val="24"/>
        </w:rPr>
        <w:t>времени</w:t>
      </w:r>
      <w:r w:rsidRPr="00EE3E85">
        <w:rPr>
          <w:rFonts w:ascii="Times New Roman" w:hAnsi="Times New Roman" w:cs="Times New Roman"/>
          <w:bCs/>
          <w:iCs/>
          <w:sz w:val="24"/>
          <w:szCs w:val="24"/>
          <w:lang w:val="en-US"/>
        </w:rPr>
        <w:t xml:space="preserve"> (yesterday, tomorrow, never, usually, often, sometimes). </w:t>
      </w:r>
      <w:r w:rsidRPr="00EE3E85">
        <w:rPr>
          <w:rFonts w:ascii="Times New Roman" w:hAnsi="Times New Roman" w:cs="Times New Roman"/>
          <w:bCs/>
          <w:iCs/>
          <w:sz w:val="24"/>
          <w:szCs w:val="24"/>
        </w:rPr>
        <w:t>Наречия степени (much, little, very).</w:t>
      </w:r>
    </w:p>
    <w:p w:rsidR="00EE3E85" w:rsidRPr="00EE3E85" w:rsidRDefault="00EE3E85" w:rsidP="000B5C48">
      <w:pPr>
        <w:autoSpaceDE w:val="0"/>
        <w:autoSpaceDN w:val="0"/>
        <w:adjustRightInd w:val="0"/>
        <w:spacing w:line="240" w:lineRule="auto"/>
        <w:rPr>
          <w:rFonts w:ascii="Times New Roman" w:hAnsi="Times New Roman" w:cs="Times New Roman"/>
          <w:bCs/>
          <w:iCs/>
          <w:sz w:val="24"/>
          <w:szCs w:val="24"/>
        </w:rPr>
      </w:pPr>
      <w:r w:rsidRPr="00EE3E85">
        <w:rPr>
          <w:rFonts w:ascii="Times New Roman" w:hAnsi="Times New Roman" w:cs="Times New Roman"/>
          <w:bCs/>
          <w:iCs/>
          <w:sz w:val="24"/>
          <w:szCs w:val="24"/>
        </w:rPr>
        <w:t>Количественные числительные (до 100), порядковые числительные (до 30).</w:t>
      </w:r>
    </w:p>
    <w:p w:rsidR="00EE3E85" w:rsidRPr="00EE3E85" w:rsidRDefault="00EE3E85" w:rsidP="000B5C48">
      <w:pPr>
        <w:autoSpaceDE w:val="0"/>
        <w:autoSpaceDN w:val="0"/>
        <w:adjustRightInd w:val="0"/>
        <w:spacing w:line="240" w:lineRule="auto"/>
        <w:rPr>
          <w:rFonts w:ascii="Times New Roman" w:hAnsi="Times New Roman" w:cs="Times New Roman"/>
          <w:bCs/>
          <w:iCs/>
          <w:sz w:val="24"/>
          <w:szCs w:val="24"/>
          <w:lang w:val="en-US"/>
        </w:rPr>
      </w:pPr>
      <w:r w:rsidRPr="00EE3E85">
        <w:rPr>
          <w:rFonts w:ascii="Times New Roman" w:hAnsi="Times New Roman" w:cs="Times New Roman"/>
          <w:bCs/>
          <w:iCs/>
          <w:sz w:val="24"/>
          <w:szCs w:val="24"/>
        </w:rPr>
        <w:t>Наиболее</w:t>
      </w:r>
      <w:r w:rsidR="005663A6" w:rsidRPr="005663A6">
        <w:rPr>
          <w:rFonts w:ascii="Times New Roman" w:hAnsi="Times New Roman" w:cs="Times New Roman"/>
          <w:bCs/>
          <w:iCs/>
          <w:sz w:val="24"/>
          <w:szCs w:val="24"/>
          <w:lang w:val="en-US"/>
        </w:rPr>
        <w:t xml:space="preserve"> </w:t>
      </w:r>
      <w:r w:rsidRPr="00EE3E85">
        <w:rPr>
          <w:rFonts w:ascii="Times New Roman" w:hAnsi="Times New Roman" w:cs="Times New Roman"/>
          <w:bCs/>
          <w:iCs/>
          <w:sz w:val="24"/>
          <w:szCs w:val="24"/>
        </w:rPr>
        <w:t>употребительные</w:t>
      </w:r>
      <w:r w:rsidR="005663A6" w:rsidRPr="005663A6">
        <w:rPr>
          <w:rFonts w:ascii="Times New Roman" w:hAnsi="Times New Roman" w:cs="Times New Roman"/>
          <w:bCs/>
          <w:iCs/>
          <w:sz w:val="24"/>
          <w:szCs w:val="24"/>
          <w:lang w:val="en-US"/>
        </w:rPr>
        <w:t xml:space="preserve"> </w:t>
      </w:r>
      <w:r w:rsidRPr="00EE3E85">
        <w:rPr>
          <w:rFonts w:ascii="Times New Roman" w:hAnsi="Times New Roman" w:cs="Times New Roman"/>
          <w:bCs/>
          <w:iCs/>
          <w:sz w:val="24"/>
          <w:szCs w:val="24"/>
        </w:rPr>
        <w:t>предлоги</w:t>
      </w:r>
      <w:r w:rsidRPr="00EE3E85">
        <w:rPr>
          <w:rFonts w:ascii="Times New Roman" w:hAnsi="Times New Roman" w:cs="Times New Roman"/>
          <w:bCs/>
          <w:iCs/>
          <w:sz w:val="24"/>
          <w:szCs w:val="24"/>
          <w:lang w:val="en-US"/>
        </w:rPr>
        <w:t>: in, on, at, into, to, from, of, with.</w:t>
      </w:r>
    </w:p>
    <w:p w:rsidR="0046733D" w:rsidRPr="00D32756" w:rsidRDefault="0046733D" w:rsidP="000B5C48">
      <w:pPr>
        <w:autoSpaceDE w:val="0"/>
        <w:autoSpaceDN w:val="0"/>
        <w:adjustRightInd w:val="0"/>
        <w:spacing w:line="240" w:lineRule="auto"/>
        <w:rPr>
          <w:rFonts w:ascii="Times New Roman" w:hAnsi="Times New Roman" w:cs="Times New Roman"/>
          <w:b/>
          <w:bCs/>
          <w:sz w:val="24"/>
          <w:szCs w:val="24"/>
        </w:rPr>
      </w:pPr>
      <w:r w:rsidRPr="00D32756">
        <w:rPr>
          <w:rFonts w:ascii="Times New Roman" w:hAnsi="Times New Roman" w:cs="Times New Roman"/>
          <w:b/>
          <w:bCs/>
          <w:sz w:val="24"/>
          <w:szCs w:val="24"/>
        </w:rPr>
        <w:t>Социокультурная осведомлённость</w:t>
      </w:r>
    </w:p>
    <w:p w:rsidR="0046733D" w:rsidRPr="00D32756" w:rsidRDefault="0046733D" w:rsidP="000B5C48">
      <w:pPr>
        <w:autoSpaceDE w:val="0"/>
        <w:autoSpaceDN w:val="0"/>
        <w:adjustRightInd w:val="0"/>
        <w:spacing w:line="240" w:lineRule="auto"/>
        <w:rPr>
          <w:rFonts w:ascii="Times New Roman" w:hAnsi="Times New Roman" w:cs="Times New Roman"/>
          <w:bCs/>
          <w:sz w:val="24"/>
          <w:szCs w:val="24"/>
        </w:rPr>
      </w:pPr>
      <w:r w:rsidRPr="00D32756">
        <w:rPr>
          <w:rFonts w:ascii="Times New Roman" w:hAnsi="Times New Roman" w:cs="Times New Roman"/>
          <w:bCs/>
          <w:sz w:val="24"/>
          <w:szCs w:val="24"/>
        </w:rPr>
        <w:t>В процессе обучения иностранному языку в начальной школе обучающиеся знакомятся: с названиями стран изучаемого языка; с некоторыми литературными персонажами популярных детских произведений; с сюжетами некоторых популярных сказок, а также небольшими произведениями детского фольклора (стихами, песнями) на иностранном языке; с элементарными формами речевого и неречевого поведения, принятого в странах изучаемого языка.</w:t>
      </w:r>
    </w:p>
    <w:p w:rsidR="0046733D" w:rsidRPr="00D32756" w:rsidRDefault="0046733D" w:rsidP="000B5C48">
      <w:pPr>
        <w:autoSpaceDE w:val="0"/>
        <w:autoSpaceDN w:val="0"/>
        <w:adjustRightInd w:val="0"/>
        <w:spacing w:line="240" w:lineRule="auto"/>
        <w:rPr>
          <w:rFonts w:ascii="Times New Roman" w:hAnsi="Times New Roman" w:cs="Times New Roman"/>
          <w:b/>
          <w:bCs/>
          <w:sz w:val="24"/>
          <w:szCs w:val="24"/>
        </w:rPr>
      </w:pPr>
      <w:r w:rsidRPr="00D32756">
        <w:rPr>
          <w:rFonts w:ascii="Times New Roman" w:hAnsi="Times New Roman" w:cs="Times New Roman"/>
          <w:b/>
          <w:bCs/>
          <w:sz w:val="24"/>
          <w:szCs w:val="24"/>
        </w:rPr>
        <w:t>Специальные учебные умения</w:t>
      </w:r>
    </w:p>
    <w:p w:rsidR="0046733D" w:rsidRPr="00D32756" w:rsidRDefault="0046733D" w:rsidP="000B5C48">
      <w:pPr>
        <w:autoSpaceDE w:val="0"/>
        <w:autoSpaceDN w:val="0"/>
        <w:adjustRightInd w:val="0"/>
        <w:spacing w:line="240" w:lineRule="auto"/>
        <w:rPr>
          <w:rFonts w:ascii="Times New Roman" w:hAnsi="Times New Roman" w:cs="Times New Roman"/>
          <w:bCs/>
          <w:sz w:val="24"/>
          <w:szCs w:val="24"/>
        </w:rPr>
      </w:pPr>
      <w:r w:rsidRPr="00D32756">
        <w:rPr>
          <w:rFonts w:ascii="Times New Roman" w:hAnsi="Times New Roman" w:cs="Times New Roman"/>
          <w:bCs/>
          <w:sz w:val="24"/>
          <w:szCs w:val="24"/>
        </w:rPr>
        <w:t>Младшие школьники овладевают следующими специальными (предметными) учебными умениями и навыками:</w:t>
      </w:r>
    </w:p>
    <w:p w:rsidR="0046733D" w:rsidRPr="00D32756" w:rsidRDefault="0046733D" w:rsidP="005663A6">
      <w:pPr>
        <w:autoSpaceDE w:val="0"/>
        <w:autoSpaceDN w:val="0"/>
        <w:adjustRightInd w:val="0"/>
        <w:spacing w:after="0" w:line="240" w:lineRule="auto"/>
        <w:rPr>
          <w:rFonts w:ascii="Times New Roman" w:hAnsi="Times New Roman" w:cs="Times New Roman"/>
          <w:bCs/>
          <w:sz w:val="24"/>
          <w:szCs w:val="24"/>
        </w:rPr>
      </w:pPr>
      <w:r w:rsidRPr="00D32756">
        <w:rPr>
          <w:rFonts w:ascii="Times New Roman" w:hAnsi="Times New Roman" w:cs="Times New Roman"/>
          <w:bCs/>
          <w:sz w:val="24"/>
          <w:szCs w:val="24"/>
        </w:rPr>
        <w:t>• пользоваться двуязычным словарём учебника (в том числе транскрипцией), компьютерным словарём и экранным переводом отдельных слов;</w:t>
      </w:r>
    </w:p>
    <w:p w:rsidR="0046733D" w:rsidRPr="00D32756" w:rsidRDefault="0046733D" w:rsidP="005663A6">
      <w:pPr>
        <w:autoSpaceDE w:val="0"/>
        <w:autoSpaceDN w:val="0"/>
        <w:adjustRightInd w:val="0"/>
        <w:spacing w:after="0" w:line="240" w:lineRule="auto"/>
        <w:rPr>
          <w:rFonts w:ascii="Times New Roman" w:hAnsi="Times New Roman" w:cs="Times New Roman"/>
          <w:bCs/>
          <w:sz w:val="24"/>
          <w:szCs w:val="24"/>
        </w:rPr>
      </w:pPr>
      <w:r w:rsidRPr="00D32756">
        <w:rPr>
          <w:rFonts w:ascii="Times New Roman" w:hAnsi="Times New Roman" w:cs="Times New Roman"/>
          <w:bCs/>
          <w:sz w:val="24"/>
          <w:szCs w:val="24"/>
        </w:rPr>
        <w:t>• пользоваться справочным материалом, представленным в виде таблиц, схем, правил;</w:t>
      </w:r>
    </w:p>
    <w:p w:rsidR="0046733D" w:rsidRPr="00D32756" w:rsidRDefault="0046733D" w:rsidP="005663A6">
      <w:pPr>
        <w:autoSpaceDE w:val="0"/>
        <w:autoSpaceDN w:val="0"/>
        <w:adjustRightInd w:val="0"/>
        <w:spacing w:after="0" w:line="240" w:lineRule="auto"/>
        <w:rPr>
          <w:rFonts w:ascii="Times New Roman" w:hAnsi="Times New Roman" w:cs="Times New Roman"/>
          <w:bCs/>
          <w:sz w:val="24"/>
          <w:szCs w:val="24"/>
        </w:rPr>
      </w:pPr>
      <w:r w:rsidRPr="00D32756">
        <w:rPr>
          <w:rFonts w:ascii="Times New Roman" w:hAnsi="Times New Roman" w:cs="Times New Roman"/>
          <w:bCs/>
          <w:sz w:val="24"/>
          <w:szCs w:val="24"/>
        </w:rPr>
        <w:t>• вести словарь (словарную тетрадь);</w:t>
      </w:r>
    </w:p>
    <w:p w:rsidR="0046733D" w:rsidRPr="00D32756" w:rsidRDefault="0046733D" w:rsidP="005663A6">
      <w:pPr>
        <w:autoSpaceDE w:val="0"/>
        <w:autoSpaceDN w:val="0"/>
        <w:adjustRightInd w:val="0"/>
        <w:spacing w:after="0" w:line="240" w:lineRule="auto"/>
        <w:rPr>
          <w:rFonts w:ascii="Times New Roman" w:hAnsi="Times New Roman" w:cs="Times New Roman"/>
          <w:bCs/>
          <w:sz w:val="24"/>
          <w:szCs w:val="24"/>
        </w:rPr>
      </w:pPr>
      <w:r w:rsidRPr="00D32756">
        <w:rPr>
          <w:rFonts w:ascii="Times New Roman" w:hAnsi="Times New Roman" w:cs="Times New Roman"/>
          <w:bCs/>
          <w:sz w:val="24"/>
          <w:szCs w:val="24"/>
        </w:rPr>
        <w:t>• систематизировать слова, например по тематическому принципу;</w:t>
      </w:r>
    </w:p>
    <w:p w:rsidR="0046733D" w:rsidRPr="00D32756" w:rsidRDefault="0046733D" w:rsidP="005663A6">
      <w:pPr>
        <w:autoSpaceDE w:val="0"/>
        <w:autoSpaceDN w:val="0"/>
        <w:adjustRightInd w:val="0"/>
        <w:spacing w:after="0" w:line="240" w:lineRule="auto"/>
        <w:rPr>
          <w:rFonts w:ascii="Times New Roman" w:hAnsi="Times New Roman" w:cs="Times New Roman"/>
          <w:bCs/>
          <w:sz w:val="24"/>
          <w:szCs w:val="24"/>
        </w:rPr>
      </w:pPr>
      <w:r w:rsidRPr="00D32756">
        <w:rPr>
          <w:rFonts w:ascii="Times New Roman" w:hAnsi="Times New Roman" w:cs="Times New Roman"/>
          <w:bCs/>
          <w:sz w:val="24"/>
          <w:szCs w:val="24"/>
        </w:rPr>
        <w:t>• пользоваться языковой догадкой, например при опознавании интернационализмов;</w:t>
      </w:r>
    </w:p>
    <w:p w:rsidR="0046733D" w:rsidRPr="00D32756" w:rsidRDefault="0046733D" w:rsidP="005663A6">
      <w:pPr>
        <w:autoSpaceDE w:val="0"/>
        <w:autoSpaceDN w:val="0"/>
        <w:adjustRightInd w:val="0"/>
        <w:spacing w:after="0" w:line="240" w:lineRule="auto"/>
        <w:rPr>
          <w:rFonts w:ascii="Times New Roman" w:hAnsi="Times New Roman" w:cs="Times New Roman"/>
          <w:bCs/>
          <w:sz w:val="24"/>
          <w:szCs w:val="24"/>
        </w:rPr>
      </w:pPr>
      <w:r w:rsidRPr="00D32756">
        <w:rPr>
          <w:rFonts w:ascii="Times New Roman" w:hAnsi="Times New Roman" w:cs="Times New Roman"/>
          <w:bCs/>
          <w:sz w:val="24"/>
          <w:szCs w:val="24"/>
        </w:rPr>
        <w:t>• делать обобщения на основе структурно-функциональных схем простого предложения;</w:t>
      </w:r>
    </w:p>
    <w:p w:rsidR="0046733D" w:rsidRDefault="0046733D" w:rsidP="005663A6">
      <w:pPr>
        <w:autoSpaceDE w:val="0"/>
        <w:autoSpaceDN w:val="0"/>
        <w:adjustRightInd w:val="0"/>
        <w:spacing w:after="0" w:line="240" w:lineRule="auto"/>
        <w:rPr>
          <w:rFonts w:ascii="Times New Roman" w:hAnsi="Times New Roman" w:cs="Times New Roman"/>
          <w:bCs/>
          <w:sz w:val="24"/>
          <w:szCs w:val="24"/>
        </w:rPr>
      </w:pPr>
      <w:r w:rsidRPr="00D32756">
        <w:rPr>
          <w:rFonts w:ascii="Times New Roman" w:hAnsi="Times New Roman" w:cs="Times New Roman"/>
          <w:bCs/>
          <w:sz w:val="24"/>
          <w:szCs w:val="24"/>
        </w:rPr>
        <w:t>• опознавать грамматические явления, отсутствующие в родном языке, например артикли.</w:t>
      </w:r>
    </w:p>
    <w:p w:rsidR="005663A6" w:rsidRPr="00D32756" w:rsidRDefault="005663A6" w:rsidP="005663A6">
      <w:pPr>
        <w:autoSpaceDE w:val="0"/>
        <w:autoSpaceDN w:val="0"/>
        <w:adjustRightInd w:val="0"/>
        <w:spacing w:after="0" w:line="240" w:lineRule="auto"/>
        <w:rPr>
          <w:rFonts w:ascii="Times New Roman" w:hAnsi="Times New Roman" w:cs="Times New Roman"/>
          <w:bCs/>
          <w:sz w:val="24"/>
          <w:szCs w:val="24"/>
        </w:rPr>
      </w:pPr>
    </w:p>
    <w:p w:rsidR="0046733D" w:rsidRPr="00D32756" w:rsidRDefault="0046733D" w:rsidP="000B5C48">
      <w:pPr>
        <w:autoSpaceDE w:val="0"/>
        <w:autoSpaceDN w:val="0"/>
        <w:adjustRightInd w:val="0"/>
        <w:spacing w:line="240" w:lineRule="auto"/>
        <w:rPr>
          <w:rFonts w:ascii="Times New Roman" w:hAnsi="Times New Roman" w:cs="Times New Roman"/>
          <w:b/>
          <w:bCs/>
          <w:sz w:val="24"/>
          <w:szCs w:val="24"/>
        </w:rPr>
      </w:pPr>
      <w:r w:rsidRPr="00D32756">
        <w:rPr>
          <w:rFonts w:ascii="Times New Roman" w:hAnsi="Times New Roman" w:cs="Times New Roman"/>
          <w:b/>
          <w:bCs/>
          <w:sz w:val="24"/>
          <w:szCs w:val="24"/>
        </w:rPr>
        <w:t>Общеучебные умения и универсальные учебные действия</w:t>
      </w:r>
    </w:p>
    <w:p w:rsidR="0046733D" w:rsidRPr="00D32756" w:rsidRDefault="005663A6" w:rsidP="000B5C48">
      <w:pPr>
        <w:autoSpaceDE w:val="0"/>
        <w:autoSpaceDN w:val="0"/>
        <w:adjustRightInd w:val="0"/>
        <w:spacing w:line="240" w:lineRule="auto"/>
        <w:rPr>
          <w:rFonts w:ascii="Times New Roman" w:hAnsi="Times New Roman" w:cs="Times New Roman"/>
          <w:bCs/>
          <w:sz w:val="24"/>
          <w:szCs w:val="24"/>
        </w:rPr>
      </w:pPr>
      <w:r>
        <w:rPr>
          <w:rFonts w:ascii="Times New Roman" w:hAnsi="Times New Roman" w:cs="Times New Roman"/>
          <w:bCs/>
          <w:sz w:val="24"/>
          <w:szCs w:val="24"/>
        </w:rPr>
        <w:t xml:space="preserve">         </w:t>
      </w:r>
      <w:r w:rsidR="0046733D" w:rsidRPr="00D32756">
        <w:rPr>
          <w:rFonts w:ascii="Times New Roman" w:hAnsi="Times New Roman" w:cs="Times New Roman"/>
          <w:bCs/>
          <w:sz w:val="24"/>
          <w:szCs w:val="24"/>
        </w:rPr>
        <w:t>В процессе изучения курса «Иностранный язык» младшие школьники:</w:t>
      </w:r>
    </w:p>
    <w:p w:rsidR="0046733D" w:rsidRPr="00D32756" w:rsidRDefault="0046733D" w:rsidP="005663A6">
      <w:pPr>
        <w:autoSpaceDE w:val="0"/>
        <w:autoSpaceDN w:val="0"/>
        <w:adjustRightInd w:val="0"/>
        <w:spacing w:after="0" w:line="240" w:lineRule="auto"/>
        <w:rPr>
          <w:rFonts w:ascii="Times New Roman" w:hAnsi="Times New Roman" w:cs="Times New Roman"/>
          <w:bCs/>
          <w:sz w:val="24"/>
          <w:szCs w:val="24"/>
        </w:rPr>
      </w:pPr>
      <w:r w:rsidRPr="00D32756">
        <w:rPr>
          <w:rFonts w:ascii="Times New Roman" w:hAnsi="Times New Roman" w:cs="Times New Roman"/>
          <w:bCs/>
          <w:sz w:val="24"/>
          <w:szCs w:val="24"/>
        </w:rPr>
        <w:t>• совершенствуют приёмы работы с текстом, опираясь на умения, приобретённые на уроках родного языка (прогнозировать содержание текста по заголовку, данным к тексту рисункам, списывать текст, выписывать отдельные слова и предложения из текста и т. п.);</w:t>
      </w:r>
    </w:p>
    <w:p w:rsidR="0046733D" w:rsidRPr="00D32756" w:rsidRDefault="0046733D" w:rsidP="005663A6">
      <w:pPr>
        <w:autoSpaceDE w:val="0"/>
        <w:autoSpaceDN w:val="0"/>
        <w:adjustRightInd w:val="0"/>
        <w:spacing w:after="0" w:line="240" w:lineRule="auto"/>
        <w:rPr>
          <w:rFonts w:ascii="Times New Roman" w:hAnsi="Times New Roman" w:cs="Times New Roman"/>
          <w:bCs/>
          <w:sz w:val="24"/>
          <w:szCs w:val="24"/>
        </w:rPr>
      </w:pPr>
      <w:r w:rsidRPr="00D32756">
        <w:rPr>
          <w:rFonts w:ascii="Times New Roman" w:hAnsi="Times New Roman" w:cs="Times New Roman"/>
          <w:bCs/>
          <w:sz w:val="24"/>
          <w:szCs w:val="24"/>
        </w:rPr>
        <w:lastRenderedPageBreak/>
        <w:t>• овладевают более разнообразными приёмами раскрытия значения слова, используя словообразовательные элементы; синонимы, антонимы; контекст;</w:t>
      </w:r>
    </w:p>
    <w:p w:rsidR="0046733D" w:rsidRPr="00D32756" w:rsidRDefault="0046733D" w:rsidP="005663A6">
      <w:pPr>
        <w:autoSpaceDE w:val="0"/>
        <w:autoSpaceDN w:val="0"/>
        <w:adjustRightInd w:val="0"/>
        <w:spacing w:after="0" w:line="240" w:lineRule="auto"/>
        <w:rPr>
          <w:rFonts w:ascii="Times New Roman" w:hAnsi="Times New Roman" w:cs="Times New Roman"/>
          <w:bCs/>
          <w:sz w:val="24"/>
          <w:szCs w:val="24"/>
        </w:rPr>
      </w:pPr>
      <w:r w:rsidRPr="00D32756">
        <w:rPr>
          <w:rFonts w:ascii="Times New Roman" w:hAnsi="Times New Roman" w:cs="Times New Roman"/>
          <w:bCs/>
          <w:sz w:val="24"/>
          <w:szCs w:val="24"/>
        </w:rPr>
        <w:t>• совершенствуют общеречевые коммуникативные умения, например начинать и завершать разговор, используя речевые клише; поддерживать беседу, задавая вопросы и переспрашивая;</w:t>
      </w:r>
    </w:p>
    <w:p w:rsidR="0046733D" w:rsidRPr="00D32756" w:rsidRDefault="0046733D" w:rsidP="005663A6">
      <w:pPr>
        <w:autoSpaceDE w:val="0"/>
        <w:autoSpaceDN w:val="0"/>
        <w:adjustRightInd w:val="0"/>
        <w:spacing w:after="0" w:line="240" w:lineRule="auto"/>
        <w:rPr>
          <w:rFonts w:ascii="Times New Roman" w:hAnsi="Times New Roman" w:cs="Times New Roman"/>
          <w:bCs/>
          <w:sz w:val="24"/>
          <w:szCs w:val="24"/>
        </w:rPr>
      </w:pPr>
      <w:r w:rsidRPr="00D32756">
        <w:rPr>
          <w:rFonts w:ascii="Times New Roman" w:hAnsi="Times New Roman" w:cs="Times New Roman"/>
          <w:bCs/>
          <w:sz w:val="24"/>
          <w:szCs w:val="24"/>
        </w:rPr>
        <w:t>• учатся осуществлять самоконтроль, самооценку;</w:t>
      </w:r>
    </w:p>
    <w:p w:rsidR="0046733D" w:rsidRPr="00D32756" w:rsidRDefault="0046733D" w:rsidP="005663A6">
      <w:pPr>
        <w:autoSpaceDE w:val="0"/>
        <w:autoSpaceDN w:val="0"/>
        <w:adjustRightInd w:val="0"/>
        <w:spacing w:after="0" w:line="240" w:lineRule="auto"/>
        <w:rPr>
          <w:rFonts w:ascii="Times New Roman" w:hAnsi="Times New Roman" w:cs="Times New Roman"/>
          <w:bCs/>
          <w:sz w:val="24"/>
          <w:szCs w:val="24"/>
        </w:rPr>
      </w:pPr>
      <w:r w:rsidRPr="00D32756">
        <w:rPr>
          <w:rFonts w:ascii="Times New Roman" w:hAnsi="Times New Roman" w:cs="Times New Roman"/>
          <w:bCs/>
          <w:sz w:val="24"/>
          <w:szCs w:val="24"/>
        </w:rPr>
        <w:t>• учатся самостоятельно выполнять задания с использованием компьютера (при наличии мультимедийного приложения).</w:t>
      </w:r>
    </w:p>
    <w:p w:rsidR="0046733D" w:rsidRPr="00D32756" w:rsidRDefault="005663A6" w:rsidP="000B5C48">
      <w:pPr>
        <w:autoSpaceDE w:val="0"/>
        <w:autoSpaceDN w:val="0"/>
        <w:adjustRightInd w:val="0"/>
        <w:spacing w:line="240" w:lineRule="auto"/>
        <w:rPr>
          <w:rFonts w:ascii="Times New Roman" w:hAnsi="Times New Roman" w:cs="Times New Roman"/>
          <w:bCs/>
          <w:sz w:val="24"/>
          <w:szCs w:val="24"/>
        </w:rPr>
      </w:pPr>
      <w:r>
        <w:rPr>
          <w:rFonts w:ascii="Times New Roman" w:hAnsi="Times New Roman" w:cs="Times New Roman"/>
          <w:bCs/>
          <w:sz w:val="24"/>
          <w:szCs w:val="24"/>
        </w:rPr>
        <w:t xml:space="preserve">           </w:t>
      </w:r>
      <w:r w:rsidR="0046733D" w:rsidRPr="00D32756">
        <w:rPr>
          <w:rFonts w:ascii="Times New Roman" w:hAnsi="Times New Roman" w:cs="Times New Roman"/>
          <w:bCs/>
          <w:sz w:val="24"/>
          <w:szCs w:val="24"/>
        </w:rPr>
        <w:t>Общеучебные и специальные учебные умения, а также социокультурная осведомлённость приобретаются учащимися в процессе формирования коммуникативных умений в основных видах речевой деятельности. Поэтому они не выделяются отдельно в тематическом планировании.</w:t>
      </w:r>
      <w:r w:rsidR="0046733D" w:rsidRPr="00D32756">
        <w:rPr>
          <w:rFonts w:ascii="Times New Roman" w:hAnsi="Times New Roman" w:cs="Times New Roman"/>
          <w:bCs/>
          <w:sz w:val="24"/>
          <w:szCs w:val="24"/>
        </w:rPr>
        <w:cr/>
      </w:r>
    </w:p>
    <w:p w:rsidR="0046733D" w:rsidRDefault="0046733D" w:rsidP="000B5C48">
      <w:pPr>
        <w:autoSpaceDE w:val="0"/>
        <w:autoSpaceDN w:val="0"/>
        <w:adjustRightInd w:val="0"/>
        <w:spacing w:line="240" w:lineRule="auto"/>
        <w:rPr>
          <w:rFonts w:ascii="Times New Roman" w:hAnsi="Times New Roman" w:cs="Times New Roman"/>
          <w:b/>
          <w:bCs/>
          <w:sz w:val="24"/>
          <w:szCs w:val="24"/>
          <w:u w:val="single"/>
        </w:rPr>
      </w:pPr>
      <w:r w:rsidRPr="004511E8">
        <w:rPr>
          <w:rFonts w:ascii="Times New Roman" w:hAnsi="Times New Roman" w:cs="Times New Roman"/>
          <w:b/>
          <w:bCs/>
          <w:sz w:val="24"/>
          <w:szCs w:val="24"/>
          <w:u w:val="single"/>
        </w:rPr>
        <w:t>2</w:t>
      </w:r>
      <w:r w:rsidR="007254EF">
        <w:rPr>
          <w:rFonts w:ascii="Times New Roman" w:hAnsi="Times New Roman" w:cs="Times New Roman"/>
          <w:b/>
          <w:bCs/>
          <w:sz w:val="24"/>
          <w:szCs w:val="24"/>
          <w:u w:val="single"/>
        </w:rPr>
        <w:t>.2.2.6</w:t>
      </w:r>
      <w:r w:rsidR="0059657C" w:rsidRPr="004511E8">
        <w:rPr>
          <w:rFonts w:ascii="Times New Roman" w:hAnsi="Times New Roman" w:cs="Times New Roman"/>
          <w:b/>
          <w:bCs/>
          <w:sz w:val="24"/>
          <w:szCs w:val="24"/>
          <w:u w:val="single"/>
        </w:rPr>
        <w:t xml:space="preserve">. Математика </w:t>
      </w:r>
      <w:r w:rsidR="00354740">
        <w:rPr>
          <w:rFonts w:ascii="Times New Roman" w:hAnsi="Times New Roman" w:cs="Times New Roman"/>
          <w:b/>
          <w:bCs/>
          <w:sz w:val="24"/>
          <w:szCs w:val="24"/>
          <w:u w:val="single"/>
        </w:rPr>
        <w:t xml:space="preserve"> </w:t>
      </w:r>
    </w:p>
    <w:p w:rsidR="007254EF" w:rsidRPr="00D32756" w:rsidRDefault="007254EF" w:rsidP="007254EF">
      <w:pPr>
        <w:autoSpaceDE w:val="0"/>
        <w:autoSpaceDN w:val="0"/>
        <w:adjustRightInd w:val="0"/>
        <w:spacing w:line="240" w:lineRule="auto"/>
        <w:rPr>
          <w:rFonts w:ascii="Times New Roman" w:hAnsi="Times New Roman" w:cs="Times New Roman"/>
          <w:b/>
          <w:bCs/>
          <w:sz w:val="24"/>
          <w:szCs w:val="24"/>
        </w:rPr>
      </w:pPr>
      <w:r w:rsidRPr="00D32756">
        <w:rPr>
          <w:rFonts w:ascii="Times New Roman" w:hAnsi="Times New Roman" w:cs="Times New Roman"/>
          <w:b/>
          <w:bCs/>
          <w:sz w:val="24"/>
          <w:szCs w:val="24"/>
        </w:rPr>
        <w:t>Числа и величины</w:t>
      </w:r>
    </w:p>
    <w:p w:rsidR="007254EF" w:rsidRPr="00D32756" w:rsidRDefault="007254EF" w:rsidP="007254EF">
      <w:pPr>
        <w:autoSpaceDE w:val="0"/>
        <w:autoSpaceDN w:val="0"/>
        <w:adjustRightInd w:val="0"/>
        <w:spacing w:line="240" w:lineRule="auto"/>
        <w:jc w:val="both"/>
        <w:rPr>
          <w:rFonts w:ascii="Times New Roman" w:hAnsi="Times New Roman" w:cs="Times New Roman"/>
          <w:bCs/>
          <w:sz w:val="24"/>
          <w:szCs w:val="24"/>
        </w:rPr>
      </w:pPr>
      <w:r w:rsidRPr="00D32756">
        <w:rPr>
          <w:rFonts w:ascii="Times New Roman" w:hAnsi="Times New Roman" w:cs="Times New Roman"/>
          <w:bCs/>
          <w:sz w:val="24"/>
          <w:szCs w:val="24"/>
        </w:rPr>
        <w:t>Счёт предметов. Чтение и запись чисел от нуля до миллиона. Классы и разряды. Представление многозначных чисел в виде суммы разрядных слагаемых. Сравнение и упорядочение чисел, знаки сравнения.</w:t>
      </w:r>
    </w:p>
    <w:p w:rsidR="0046733D" w:rsidRPr="003D3FF0" w:rsidRDefault="007254EF" w:rsidP="007254EF">
      <w:pPr>
        <w:autoSpaceDE w:val="0"/>
        <w:autoSpaceDN w:val="0"/>
        <w:adjustRightInd w:val="0"/>
        <w:spacing w:line="240" w:lineRule="auto"/>
        <w:rPr>
          <w:rFonts w:ascii="Times New Roman" w:hAnsi="Times New Roman" w:cs="Times New Roman"/>
          <w:bCs/>
          <w:sz w:val="24"/>
          <w:szCs w:val="24"/>
        </w:rPr>
      </w:pPr>
      <w:r w:rsidRPr="00D32756">
        <w:rPr>
          <w:rFonts w:ascii="Times New Roman" w:hAnsi="Times New Roman" w:cs="Times New Roman"/>
          <w:bCs/>
          <w:sz w:val="24"/>
          <w:szCs w:val="24"/>
        </w:rPr>
        <w:t xml:space="preserve">Измерение величин; сравнение и упорядочение величин. Единицы массы (грамм, килограмм, центнер, </w:t>
      </w:r>
      <w:r w:rsidR="0046733D" w:rsidRPr="003D3FF0">
        <w:rPr>
          <w:rFonts w:ascii="Times New Roman" w:hAnsi="Times New Roman" w:cs="Times New Roman"/>
          <w:bCs/>
          <w:sz w:val="24"/>
          <w:szCs w:val="24"/>
        </w:rPr>
        <w:t>тонна), вместимости (литр), времени (секунда, минута, час). Соотношения межжду единицами измерения однородных величин. Сравнение и упорядочение однородных величин. Доля величины (половина, треть, четверть, десятая, сотая, тысячная).</w:t>
      </w:r>
    </w:p>
    <w:p w:rsidR="0046733D" w:rsidRPr="003D3FF0" w:rsidRDefault="0046733D" w:rsidP="000B5C48">
      <w:pPr>
        <w:autoSpaceDE w:val="0"/>
        <w:autoSpaceDN w:val="0"/>
        <w:adjustRightInd w:val="0"/>
        <w:spacing w:line="240" w:lineRule="auto"/>
        <w:rPr>
          <w:rFonts w:ascii="Times New Roman" w:hAnsi="Times New Roman" w:cs="Times New Roman"/>
          <w:b/>
          <w:bCs/>
          <w:sz w:val="24"/>
          <w:szCs w:val="24"/>
        </w:rPr>
      </w:pPr>
      <w:r w:rsidRPr="003D3FF0">
        <w:rPr>
          <w:rFonts w:ascii="Times New Roman" w:hAnsi="Times New Roman" w:cs="Times New Roman"/>
          <w:b/>
          <w:bCs/>
          <w:sz w:val="24"/>
          <w:szCs w:val="24"/>
        </w:rPr>
        <w:t>Арифметические действия</w:t>
      </w:r>
    </w:p>
    <w:p w:rsidR="0046733D" w:rsidRPr="003D3FF0" w:rsidRDefault="0046733D" w:rsidP="000B5C48">
      <w:pPr>
        <w:autoSpaceDE w:val="0"/>
        <w:autoSpaceDN w:val="0"/>
        <w:adjustRightInd w:val="0"/>
        <w:spacing w:line="240" w:lineRule="auto"/>
        <w:rPr>
          <w:rFonts w:ascii="Times New Roman" w:hAnsi="Times New Roman" w:cs="Times New Roman"/>
          <w:bCs/>
          <w:sz w:val="24"/>
          <w:szCs w:val="24"/>
        </w:rPr>
      </w:pPr>
      <w:r w:rsidRPr="003D3FF0">
        <w:rPr>
          <w:rFonts w:ascii="Times New Roman" w:hAnsi="Times New Roman" w:cs="Times New Roman"/>
          <w:bCs/>
          <w:sz w:val="24"/>
          <w:szCs w:val="24"/>
        </w:rPr>
        <w:t>Сложение, вычитание, умножение и деление. Названия компонентов арифметических действий, знаки действий. Таблица сложения. Таблица умножения. Связь между сложением, вычитанием, умножением и делением. Нахождение неизвестного компонента арифметического действия. Деление с остатком.</w:t>
      </w:r>
    </w:p>
    <w:p w:rsidR="0046733D" w:rsidRPr="003D3FF0" w:rsidRDefault="0046733D" w:rsidP="000B5C48">
      <w:pPr>
        <w:autoSpaceDE w:val="0"/>
        <w:autoSpaceDN w:val="0"/>
        <w:adjustRightInd w:val="0"/>
        <w:spacing w:line="240" w:lineRule="auto"/>
        <w:rPr>
          <w:rFonts w:ascii="Times New Roman" w:hAnsi="Times New Roman" w:cs="Times New Roman"/>
          <w:bCs/>
          <w:sz w:val="24"/>
          <w:szCs w:val="24"/>
        </w:rPr>
      </w:pPr>
      <w:r w:rsidRPr="003D3FF0">
        <w:rPr>
          <w:rFonts w:ascii="Times New Roman" w:hAnsi="Times New Roman" w:cs="Times New Roman"/>
          <w:bCs/>
          <w:sz w:val="24"/>
          <w:szCs w:val="24"/>
        </w:rPr>
        <w:t>Числовое выражение. Установление порядка выполнения действий в числовых выражениях со скобками и без скобок. Нахождение значения числового выражения. Использование свойств арифметических действий в вычислениях (перестановка и группировка слагаемых в сумме, множителей в произведении; умножение суммы и разности на число).</w:t>
      </w:r>
    </w:p>
    <w:p w:rsidR="0046733D" w:rsidRPr="003D3FF0" w:rsidRDefault="0046733D" w:rsidP="000B5C48">
      <w:pPr>
        <w:autoSpaceDE w:val="0"/>
        <w:autoSpaceDN w:val="0"/>
        <w:adjustRightInd w:val="0"/>
        <w:spacing w:line="240" w:lineRule="auto"/>
        <w:rPr>
          <w:rFonts w:ascii="Times New Roman" w:hAnsi="Times New Roman" w:cs="Times New Roman"/>
          <w:bCs/>
          <w:sz w:val="24"/>
          <w:szCs w:val="24"/>
        </w:rPr>
      </w:pPr>
      <w:r w:rsidRPr="003D3FF0">
        <w:rPr>
          <w:rFonts w:ascii="Times New Roman" w:hAnsi="Times New Roman" w:cs="Times New Roman"/>
          <w:bCs/>
          <w:sz w:val="24"/>
          <w:szCs w:val="24"/>
        </w:rPr>
        <w:t>Алгоритмы письменного сложения, вычитания, умножения и деления многозначных чисел.</w:t>
      </w:r>
    </w:p>
    <w:p w:rsidR="0046733D" w:rsidRPr="003D3FF0" w:rsidRDefault="0046733D" w:rsidP="000B5C48">
      <w:pPr>
        <w:autoSpaceDE w:val="0"/>
        <w:autoSpaceDN w:val="0"/>
        <w:adjustRightInd w:val="0"/>
        <w:spacing w:line="240" w:lineRule="auto"/>
        <w:rPr>
          <w:rFonts w:ascii="Times New Roman" w:hAnsi="Times New Roman" w:cs="Times New Roman"/>
          <w:bCs/>
          <w:sz w:val="24"/>
          <w:szCs w:val="24"/>
        </w:rPr>
      </w:pPr>
      <w:r w:rsidRPr="003D3FF0">
        <w:rPr>
          <w:rFonts w:ascii="Times New Roman" w:hAnsi="Times New Roman" w:cs="Times New Roman"/>
          <w:bCs/>
          <w:sz w:val="24"/>
          <w:szCs w:val="24"/>
        </w:rPr>
        <w:t>Способы проверки правильности вычислений (алгоритм, обратное действие, оценка достоверности, прикидки результата, вычисление на калькуляторе).</w:t>
      </w:r>
    </w:p>
    <w:p w:rsidR="0046733D" w:rsidRPr="003D3FF0" w:rsidRDefault="0046733D" w:rsidP="000B5C48">
      <w:pPr>
        <w:autoSpaceDE w:val="0"/>
        <w:autoSpaceDN w:val="0"/>
        <w:adjustRightInd w:val="0"/>
        <w:spacing w:line="240" w:lineRule="auto"/>
        <w:rPr>
          <w:rFonts w:ascii="Times New Roman" w:hAnsi="Times New Roman" w:cs="Times New Roman"/>
          <w:b/>
          <w:bCs/>
          <w:sz w:val="24"/>
          <w:szCs w:val="24"/>
        </w:rPr>
      </w:pPr>
      <w:r w:rsidRPr="003D3FF0">
        <w:rPr>
          <w:rFonts w:ascii="Times New Roman" w:hAnsi="Times New Roman" w:cs="Times New Roman"/>
          <w:b/>
          <w:bCs/>
          <w:sz w:val="24"/>
          <w:szCs w:val="24"/>
        </w:rPr>
        <w:t>Работа с текстовыми задачами</w:t>
      </w:r>
    </w:p>
    <w:p w:rsidR="0046733D" w:rsidRPr="003D3FF0" w:rsidRDefault="0046733D" w:rsidP="000B5C48">
      <w:pPr>
        <w:autoSpaceDE w:val="0"/>
        <w:autoSpaceDN w:val="0"/>
        <w:adjustRightInd w:val="0"/>
        <w:spacing w:line="240" w:lineRule="auto"/>
        <w:rPr>
          <w:rFonts w:ascii="Times New Roman" w:hAnsi="Times New Roman" w:cs="Times New Roman"/>
          <w:bCs/>
          <w:sz w:val="24"/>
          <w:szCs w:val="24"/>
        </w:rPr>
      </w:pPr>
      <w:r w:rsidRPr="003D3FF0">
        <w:rPr>
          <w:rFonts w:ascii="Times New Roman" w:hAnsi="Times New Roman" w:cs="Times New Roman"/>
          <w:bCs/>
          <w:sz w:val="24"/>
          <w:szCs w:val="24"/>
        </w:rPr>
        <w:t>Решение текстовых задач арифметическим способом. Задачи, содержащие отношения «больше (меньше) на.», «больше (меньше) в.». Зависимости между величинами, характеризующими процессы движения, работы, купли-продажи и др. Скорость, время, путь; объём работы, время, производительность труда; количество товара, его цена и стоимость и др. Планирование хода решения задачи. Представление текста задачи (схема, таблица, диаграмма и другие модели).</w:t>
      </w:r>
    </w:p>
    <w:p w:rsidR="0046733D" w:rsidRPr="003D3FF0" w:rsidRDefault="0046733D" w:rsidP="000B5C48">
      <w:pPr>
        <w:autoSpaceDE w:val="0"/>
        <w:autoSpaceDN w:val="0"/>
        <w:adjustRightInd w:val="0"/>
        <w:spacing w:line="240" w:lineRule="auto"/>
        <w:rPr>
          <w:rFonts w:ascii="Times New Roman" w:hAnsi="Times New Roman" w:cs="Times New Roman"/>
          <w:bCs/>
          <w:sz w:val="24"/>
          <w:szCs w:val="24"/>
        </w:rPr>
      </w:pPr>
      <w:r w:rsidRPr="003D3FF0">
        <w:rPr>
          <w:rFonts w:ascii="Times New Roman" w:hAnsi="Times New Roman" w:cs="Times New Roman"/>
          <w:bCs/>
          <w:sz w:val="24"/>
          <w:szCs w:val="24"/>
        </w:rPr>
        <w:lastRenderedPageBreak/>
        <w:t>Задачи на нахождение доли целого и целого по его доле.</w:t>
      </w:r>
    </w:p>
    <w:p w:rsidR="0046733D" w:rsidRPr="003D3FF0" w:rsidRDefault="0046733D" w:rsidP="000B5C48">
      <w:pPr>
        <w:autoSpaceDE w:val="0"/>
        <w:autoSpaceDN w:val="0"/>
        <w:adjustRightInd w:val="0"/>
        <w:spacing w:line="240" w:lineRule="auto"/>
        <w:rPr>
          <w:rFonts w:ascii="Times New Roman" w:hAnsi="Times New Roman" w:cs="Times New Roman"/>
          <w:b/>
          <w:bCs/>
          <w:sz w:val="24"/>
          <w:szCs w:val="24"/>
        </w:rPr>
      </w:pPr>
      <w:r w:rsidRPr="003D3FF0">
        <w:rPr>
          <w:rFonts w:ascii="Times New Roman" w:hAnsi="Times New Roman" w:cs="Times New Roman"/>
          <w:b/>
          <w:bCs/>
          <w:sz w:val="24"/>
          <w:szCs w:val="24"/>
        </w:rPr>
        <w:t>Пространственные отношения. Геометрические фигуры</w:t>
      </w:r>
    </w:p>
    <w:p w:rsidR="0046733D" w:rsidRPr="003D3FF0" w:rsidRDefault="0046733D" w:rsidP="000B5C48">
      <w:pPr>
        <w:autoSpaceDE w:val="0"/>
        <w:autoSpaceDN w:val="0"/>
        <w:adjustRightInd w:val="0"/>
        <w:spacing w:line="240" w:lineRule="auto"/>
        <w:rPr>
          <w:rFonts w:ascii="Times New Roman" w:hAnsi="Times New Roman" w:cs="Times New Roman"/>
          <w:bCs/>
          <w:sz w:val="24"/>
          <w:szCs w:val="24"/>
        </w:rPr>
      </w:pPr>
      <w:r w:rsidRPr="003D3FF0">
        <w:rPr>
          <w:rFonts w:ascii="Times New Roman" w:hAnsi="Times New Roman" w:cs="Times New Roman"/>
          <w:bCs/>
          <w:sz w:val="24"/>
          <w:szCs w:val="24"/>
        </w:rPr>
        <w:t>Взаимное расположение предметов в пространстве и на плоскости (выше—ниже, слева—справа, сверху—снизу, ближе—дальше, между и пр.). Распознавание и изображение геометрических фигур: точка, линия (кривая, прямая), отрезок, ломаная, угол, многоугольник, треугольник, прямоугольник, квадрат, окружность, круг. Использование чертёжных инструментов для выполнения построений. Геометрические формы в окружающем мире.</w:t>
      </w:r>
      <w:r w:rsidRPr="003D3FF0">
        <w:rPr>
          <w:rFonts w:ascii="Times New Roman" w:hAnsi="Times New Roman" w:cs="Times New Roman"/>
          <w:bCs/>
          <w:i/>
          <w:sz w:val="24"/>
          <w:szCs w:val="24"/>
        </w:rPr>
        <w:t xml:space="preserve"> Распознавание и называние: куб, шар, параллелепипед, пирамида, цилиндр, конус.</w:t>
      </w:r>
    </w:p>
    <w:p w:rsidR="0046733D" w:rsidRPr="003D3FF0" w:rsidRDefault="0046733D" w:rsidP="000B5C48">
      <w:pPr>
        <w:autoSpaceDE w:val="0"/>
        <w:autoSpaceDN w:val="0"/>
        <w:adjustRightInd w:val="0"/>
        <w:spacing w:line="240" w:lineRule="auto"/>
        <w:rPr>
          <w:rFonts w:ascii="Times New Roman" w:hAnsi="Times New Roman" w:cs="Times New Roman"/>
          <w:b/>
          <w:bCs/>
          <w:sz w:val="24"/>
          <w:szCs w:val="24"/>
        </w:rPr>
      </w:pPr>
      <w:r w:rsidRPr="003D3FF0">
        <w:rPr>
          <w:rFonts w:ascii="Times New Roman" w:hAnsi="Times New Roman" w:cs="Times New Roman"/>
          <w:b/>
          <w:bCs/>
          <w:sz w:val="24"/>
          <w:szCs w:val="24"/>
        </w:rPr>
        <w:t>Геометрические величины</w:t>
      </w:r>
    </w:p>
    <w:p w:rsidR="0046733D" w:rsidRPr="003D3FF0" w:rsidRDefault="0046733D" w:rsidP="000B5C48">
      <w:pPr>
        <w:autoSpaceDE w:val="0"/>
        <w:autoSpaceDN w:val="0"/>
        <w:adjustRightInd w:val="0"/>
        <w:spacing w:line="240" w:lineRule="auto"/>
        <w:rPr>
          <w:rFonts w:ascii="Times New Roman" w:hAnsi="Times New Roman" w:cs="Times New Roman"/>
          <w:bCs/>
          <w:sz w:val="24"/>
          <w:szCs w:val="24"/>
        </w:rPr>
      </w:pPr>
      <w:r w:rsidRPr="003D3FF0">
        <w:rPr>
          <w:rFonts w:ascii="Times New Roman" w:hAnsi="Times New Roman" w:cs="Times New Roman"/>
          <w:bCs/>
          <w:sz w:val="24"/>
          <w:szCs w:val="24"/>
        </w:rPr>
        <w:t>Геометрические величины и их измерение. Измерение длины отрезка. Единицы длины (мм, см, дм, м, км). Периметр. Вычисление периметра многоугольника.</w:t>
      </w:r>
    </w:p>
    <w:p w:rsidR="0046733D" w:rsidRPr="003D3FF0" w:rsidRDefault="0046733D" w:rsidP="000B5C48">
      <w:pPr>
        <w:autoSpaceDE w:val="0"/>
        <w:autoSpaceDN w:val="0"/>
        <w:adjustRightInd w:val="0"/>
        <w:spacing w:line="240" w:lineRule="auto"/>
        <w:rPr>
          <w:rFonts w:ascii="Times New Roman" w:hAnsi="Times New Roman" w:cs="Times New Roman"/>
          <w:bCs/>
          <w:sz w:val="24"/>
          <w:szCs w:val="24"/>
        </w:rPr>
      </w:pPr>
      <w:r w:rsidRPr="003D3FF0">
        <w:rPr>
          <w:rFonts w:ascii="Times New Roman" w:hAnsi="Times New Roman" w:cs="Times New Roman"/>
          <w:bCs/>
          <w:sz w:val="24"/>
          <w:szCs w:val="24"/>
        </w:rPr>
        <w:t>Площадь геометрической фигуры. Единицы площади (см2, дм2, м2). Точное и приближённое измерение площади геометрической фигуры. Вычисление площади прямоугольника.</w:t>
      </w:r>
    </w:p>
    <w:p w:rsidR="0046733D" w:rsidRPr="003D3FF0" w:rsidRDefault="0046733D" w:rsidP="000B5C48">
      <w:pPr>
        <w:autoSpaceDE w:val="0"/>
        <w:autoSpaceDN w:val="0"/>
        <w:adjustRightInd w:val="0"/>
        <w:spacing w:line="240" w:lineRule="auto"/>
        <w:rPr>
          <w:rFonts w:ascii="Times New Roman" w:hAnsi="Times New Roman" w:cs="Times New Roman"/>
          <w:b/>
          <w:bCs/>
          <w:sz w:val="24"/>
          <w:szCs w:val="24"/>
        </w:rPr>
      </w:pPr>
      <w:r w:rsidRPr="003D3FF0">
        <w:rPr>
          <w:rFonts w:ascii="Times New Roman" w:hAnsi="Times New Roman" w:cs="Times New Roman"/>
          <w:b/>
          <w:bCs/>
          <w:sz w:val="24"/>
          <w:szCs w:val="24"/>
        </w:rPr>
        <w:t>Работа с информацией</w:t>
      </w:r>
    </w:p>
    <w:p w:rsidR="0046733D" w:rsidRPr="003D3FF0" w:rsidRDefault="0046733D" w:rsidP="000B5C48">
      <w:pPr>
        <w:autoSpaceDE w:val="0"/>
        <w:autoSpaceDN w:val="0"/>
        <w:adjustRightInd w:val="0"/>
        <w:spacing w:line="240" w:lineRule="auto"/>
        <w:rPr>
          <w:rFonts w:ascii="Times New Roman" w:hAnsi="Times New Roman" w:cs="Times New Roman"/>
          <w:bCs/>
          <w:sz w:val="24"/>
          <w:szCs w:val="24"/>
        </w:rPr>
      </w:pPr>
      <w:r w:rsidRPr="003D3FF0">
        <w:rPr>
          <w:rFonts w:ascii="Times New Roman" w:hAnsi="Times New Roman" w:cs="Times New Roman"/>
          <w:bCs/>
          <w:sz w:val="24"/>
          <w:szCs w:val="24"/>
        </w:rPr>
        <w:t>Сбор и представление информации, связанной со счётом (пересчётом), измерением величин; фиксирование, анализ полученной информации.</w:t>
      </w:r>
    </w:p>
    <w:p w:rsidR="0046733D" w:rsidRPr="003D3FF0" w:rsidRDefault="0046733D" w:rsidP="000B5C48">
      <w:pPr>
        <w:autoSpaceDE w:val="0"/>
        <w:autoSpaceDN w:val="0"/>
        <w:adjustRightInd w:val="0"/>
        <w:spacing w:line="240" w:lineRule="auto"/>
        <w:rPr>
          <w:rFonts w:ascii="Times New Roman" w:hAnsi="Times New Roman" w:cs="Times New Roman"/>
          <w:bCs/>
          <w:sz w:val="24"/>
          <w:szCs w:val="24"/>
        </w:rPr>
      </w:pPr>
      <w:r w:rsidRPr="003D3FF0">
        <w:rPr>
          <w:rFonts w:ascii="Times New Roman" w:hAnsi="Times New Roman" w:cs="Times New Roman"/>
          <w:bCs/>
          <w:sz w:val="24"/>
          <w:szCs w:val="24"/>
        </w:rPr>
        <w:t>Построение простейших выражений с помощью логических связок и слов («и»; «не»; «если. то.»; «верно/неверно, что.»; «каждый»; «все»; «некоторые»); истинность утверждений.</w:t>
      </w:r>
    </w:p>
    <w:p w:rsidR="0046733D" w:rsidRPr="003D3FF0" w:rsidRDefault="0046733D" w:rsidP="000B5C48">
      <w:pPr>
        <w:autoSpaceDE w:val="0"/>
        <w:autoSpaceDN w:val="0"/>
        <w:adjustRightInd w:val="0"/>
        <w:spacing w:line="240" w:lineRule="auto"/>
        <w:rPr>
          <w:rFonts w:ascii="Times New Roman" w:hAnsi="Times New Roman" w:cs="Times New Roman"/>
          <w:bCs/>
          <w:sz w:val="24"/>
          <w:szCs w:val="24"/>
        </w:rPr>
      </w:pPr>
      <w:r w:rsidRPr="003D3FF0">
        <w:rPr>
          <w:rFonts w:ascii="Times New Roman" w:hAnsi="Times New Roman" w:cs="Times New Roman"/>
          <w:bCs/>
          <w:sz w:val="24"/>
          <w:szCs w:val="24"/>
        </w:rPr>
        <w:t>Составление конечной последовательности (цепочки) предметов, чисел, геометрических фигур и др. по правилу. Составление, запись и выполнение простого алгоритма, плана поиска информации.</w:t>
      </w:r>
    </w:p>
    <w:p w:rsidR="0046733D" w:rsidRPr="003D3FF0" w:rsidRDefault="0046733D" w:rsidP="000B5C48">
      <w:pPr>
        <w:autoSpaceDE w:val="0"/>
        <w:autoSpaceDN w:val="0"/>
        <w:adjustRightInd w:val="0"/>
        <w:spacing w:line="240" w:lineRule="auto"/>
        <w:rPr>
          <w:rFonts w:ascii="Times New Roman" w:hAnsi="Times New Roman" w:cs="Times New Roman"/>
          <w:bCs/>
          <w:sz w:val="24"/>
          <w:szCs w:val="24"/>
        </w:rPr>
      </w:pPr>
      <w:r w:rsidRPr="003D3FF0">
        <w:rPr>
          <w:rFonts w:ascii="Times New Roman" w:hAnsi="Times New Roman" w:cs="Times New Roman"/>
          <w:bCs/>
          <w:sz w:val="24"/>
          <w:szCs w:val="24"/>
        </w:rPr>
        <w:t>Чтение и заполнение таблицы. Интерпретация данных таблицы. Чтение столбчатой диаграммы. Создание простейшей информационной модели (схема, таблица, цепочка).</w:t>
      </w:r>
    </w:p>
    <w:p w:rsidR="0034793A" w:rsidRPr="007254EF" w:rsidRDefault="003D1817" w:rsidP="00354740">
      <w:pPr>
        <w:autoSpaceDE w:val="0"/>
        <w:autoSpaceDN w:val="0"/>
        <w:adjustRightInd w:val="0"/>
        <w:spacing w:line="240" w:lineRule="auto"/>
        <w:rPr>
          <w:rFonts w:ascii="Times New Roman" w:hAnsi="Times New Roman" w:cs="Times New Roman"/>
          <w:b/>
          <w:bCs/>
          <w:sz w:val="24"/>
          <w:szCs w:val="24"/>
          <w:u w:val="single"/>
        </w:rPr>
      </w:pPr>
      <w:r>
        <w:rPr>
          <w:rFonts w:ascii="Times New Roman" w:hAnsi="Times New Roman" w:cs="Times New Roman"/>
          <w:b/>
          <w:bCs/>
          <w:sz w:val="24"/>
          <w:szCs w:val="24"/>
          <w:u w:val="single"/>
        </w:rPr>
        <w:t>2.2.2.7</w:t>
      </w:r>
      <w:r w:rsidR="007254EF">
        <w:rPr>
          <w:rFonts w:ascii="Times New Roman" w:hAnsi="Times New Roman" w:cs="Times New Roman"/>
          <w:b/>
          <w:bCs/>
          <w:sz w:val="24"/>
          <w:szCs w:val="24"/>
          <w:u w:val="single"/>
        </w:rPr>
        <w:t>. Окружающий мир</w:t>
      </w:r>
    </w:p>
    <w:p w:rsidR="00354740" w:rsidRPr="003D3FF0" w:rsidRDefault="00354740" w:rsidP="00354740">
      <w:pPr>
        <w:autoSpaceDE w:val="0"/>
        <w:autoSpaceDN w:val="0"/>
        <w:adjustRightInd w:val="0"/>
        <w:spacing w:line="240" w:lineRule="auto"/>
        <w:rPr>
          <w:rFonts w:ascii="Times New Roman" w:hAnsi="Times New Roman" w:cs="Times New Roman"/>
          <w:b/>
          <w:bCs/>
          <w:sz w:val="28"/>
          <w:szCs w:val="28"/>
          <w:u w:val="single"/>
        </w:rPr>
      </w:pPr>
      <w:r w:rsidRPr="003D3FF0">
        <w:rPr>
          <w:rFonts w:ascii="Times New Roman,BoldItalic" w:hAnsi="Times New Roman,BoldItalic" w:cs="Times New Roman,BoldItalic"/>
          <w:b/>
          <w:bCs/>
          <w:i/>
          <w:iCs/>
          <w:sz w:val="28"/>
          <w:szCs w:val="28"/>
        </w:rPr>
        <w:t>Содержание курса</w:t>
      </w:r>
    </w:p>
    <w:p w:rsidR="0046733D" w:rsidRPr="00D32756" w:rsidRDefault="0046733D" w:rsidP="000B5C48">
      <w:pPr>
        <w:autoSpaceDE w:val="0"/>
        <w:autoSpaceDN w:val="0"/>
        <w:adjustRightInd w:val="0"/>
        <w:spacing w:line="240" w:lineRule="auto"/>
        <w:rPr>
          <w:rFonts w:ascii="Times New Roman" w:hAnsi="Times New Roman" w:cs="Times New Roman"/>
          <w:b/>
          <w:bCs/>
          <w:sz w:val="24"/>
          <w:szCs w:val="24"/>
        </w:rPr>
      </w:pPr>
      <w:r w:rsidRPr="00D32756">
        <w:rPr>
          <w:rFonts w:ascii="Times New Roman" w:hAnsi="Times New Roman" w:cs="Times New Roman"/>
          <w:b/>
          <w:bCs/>
          <w:sz w:val="24"/>
          <w:szCs w:val="24"/>
        </w:rPr>
        <w:t>Человек и природа</w:t>
      </w:r>
    </w:p>
    <w:p w:rsidR="0046733D" w:rsidRPr="00D32756" w:rsidRDefault="0046733D" w:rsidP="000B5C48">
      <w:pPr>
        <w:autoSpaceDE w:val="0"/>
        <w:autoSpaceDN w:val="0"/>
        <w:adjustRightInd w:val="0"/>
        <w:spacing w:line="240" w:lineRule="auto"/>
        <w:rPr>
          <w:rFonts w:ascii="Times New Roman" w:hAnsi="Times New Roman" w:cs="Times New Roman"/>
          <w:bCs/>
          <w:sz w:val="24"/>
          <w:szCs w:val="24"/>
        </w:rPr>
      </w:pPr>
      <w:r w:rsidRPr="00D32756">
        <w:rPr>
          <w:rFonts w:ascii="Times New Roman" w:hAnsi="Times New Roman" w:cs="Times New Roman"/>
          <w:bCs/>
          <w:sz w:val="24"/>
          <w:szCs w:val="24"/>
        </w:rPr>
        <w:t>Природа — это то, что нас окружает, но не создано человеком. Природные объекты и предметы, созданные человеком. Неживая и живая природа. Признаки предметов (цвет, форма, сравнительные размеры и др.). Примеры явлений природы: смена времён года, снегопад, листопад, перелёты птиц, смена времени суток, рассвет, закат, ветер, дождь, гроза.</w:t>
      </w:r>
    </w:p>
    <w:p w:rsidR="0046733D" w:rsidRPr="00D32756" w:rsidRDefault="0046733D" w:rsidP="000B5C48">
      <w:pPr>
        <w:autoSpaceDE w:val="0"/>
        <w:autoSpaceDN w:val="0"/>
        <w:adjustRightInd w:val="0"/>
        <w:spacing w:line="240" w:lineRule="auto"/>
        <w:rPr>
          <w:rFonts w:ascii="Times New Roman" w:hAnsi="Times New Roman" w:cs="Times New Roman"/>
          <w:bCs/>
          <w:sz w:val="24"/>
          <w:szCs w:val="24"/>
        </w:rPr>
      </w:pPr>
      <w:r w:rsidRPr="00D32756">
        <w:rPr>
          <w:rFonts w:ascii="Times New Roman" w:hAnsi="Times New Roman" w:cs="Times New Roman"/>
          <w:bCs/>
          <w:sz w:val="24"/>
          <w:szCs w:val="24"/>
        </w:rPr>
        <w:t>Вещество — то, из чего состоят все природные объекты и предметы. Разнообразие веществ в окружающем мире. Примеры веществ: соль, сахар, вода, природный газ. Твёрдые тела, жидкости, газы. Простейшие практические работы с веществами, жидкостями, газами.</w:t>
      </w:r>
    </w:p>
    <w:p w:rsidR="0046733D" w:rsidRPr="00D32756" w:rsidRDefault="0046733D" w:rsidP="000B5C48">
      <w:pPr>
        <w:autoSpaceDE w:val="0"/>
        <w:autoSpaceDN w:val="0"/>
        <w:adjustRightInd w:val="0"/>
        <w:spacing w:line="240" w:lineRule="auto"/>
        <w:rPr>
          <w:rFonts w:ascii="Times New Roman" w:hAnsi="Times New Roman" w:cs="Times New Roman"/>
          <w:bCs/>
          <w:sz w:val="24"/>
          <w:szCs w:val="24"/>
        </w:rPr>
      </w:pPr>
      <w:r w:rsidRPr="00D32756">
        <w:rPr>
          <w:rFonts w:ascii="Times New Roman" w:hAnsi="Times New Roman" w:cs="Times New Roman"/>
          <w:bCs/>
          <w:sz w:val="24"/>
          <w:szCs w:val="24"/>
        </w:rPr>
        <w:t xml:space="preserve">Звёзды и планеты. </w:t>
      </w:r>
      <w:r w:rsidRPr="0059657C">
        <w:rPr>
          <w:rFonts w:ascii="Times New Roman" w:hAnsi="Times New Roman" w:cs="Times New Roman"/>
          <w:bCs/>
          <w:i/>
          <w:sz w:val="24"/>
          <w:szCs w:val="24"/>
        </w:rPr>
        <w:t xml:space="preserve">Солнце — ближайшая к нам звезда, источник света и тепла для всего живого на Земле. </w:t>
      </w:r>
      <w:r w:rsidRPr="00D32756">
        <w:rPr>
          <w:rFonts w:ascii="Times New Roman" w:hAnsi="Times New Roman" w:cs="Times New Roman"/>
          <w:bCs/>
          <w:sz w:val="24"/>
          <w:szCs w:val="24"/>
        </w:rPr>
        <w:t xml:space="preserve">Земля — планета, общее представление о форме и размерах Земли. Глобус как модель Земли. Географическая карта и план. Материки и океаны, их названия, </w:t>
      </w:r>
      <w:r w:rsidRPr="00D32756">
        <w:rPr>
          <w:rFonts w:ascii="Times New Roman" w:hAnsi="Times New Roman" w:cs="Times New Roman"/>
          <w:bCs/>
          <w:sz w:val="24"/>
          <w:szCs w:val="24"/>
        </w:rPr>
        <w:lastRenderedPageBreak/>
        <w:t xml:space="preserve">расположение на глобусе и карте. </w:t>
      </w:r>
      <w:r w:rsidRPr="0059657C">
        <w:rPr>
          <w:rFonts w:ascii="Times New Roman" w:hAnsi="Times New Roman" w:cs="Times New Roman"/>
          <w:bCs/>
          <w:i/>
          <w:sz w:val="24"/>
          <w:szCs w:val="24"/>
        </w:rPr>
        <w:t>Важнейшие природные объекты своей страны, района.</w:t>
      </w:r>
      <w:r w:rsidRPr="00D32756">
        <w:rPr>
          <w:rFonts w:ascii="Times New Roman" w:hAnsi="Times New Roman" w:cs="Times New Roman"/>
          <w:bCs/>
          <w:sz w:val="24"/>
          <w:szCs w:val="24"/>
        </w:rPr>
        <w:t xml:space="preserve"> Ориентирование на местности. Компас.</w:t>
      </w:r>
    </w:p>
    <w:p w:rsidR="0046733D" w:rsidRPr="00D32756" w:rsidRDefault="0046733D" w:rsidP="000B5C48">
      <w:pPr>
        <w:autoSpaceDE w:val="0"/>
        <w:autoSpaceDN w:val="0"/>
        <w:adjustRightInd w:val="0"/>
        <w:spacing w:line="240" w:lineRule="auto"/>
        <w:rPr>
          <w:rFonts w:ascii="Times New Roman" w:hAnsi="Times New Roman" w:cs="Times New Roman"/>
          <w:bCs/>
          <w:sz w:val="24"/>
          <w:szCs w:val="24"/>
        </w:rPr>
      </w:pPr>
      <w:r w:rsidRPr="00D32756">
        <w:rPr>
          <w:rFonts w:ascii="Times New Roman" w:hAnsi="Times New Roman" w:cs="Times New Roman"/>
          <w:bCs/>
          <w:sz w:val="24"/>
          <w:szCs w:val="24"/>
        </w:rPr>
        <w:t xml:space="preserve">Смена дня и ночи на Земле. Вращение Земли как причина смены дня и ночи. Времена года, их особенности (на основе наблюдений). </w:t>
      </w:r>
      <w:r w:rsidRPr="0059657C">
        <w:rPr>
          <w:rFonts w:ascii="Times New Roman" w:hAnsi="Times New Roman" w:cs="Times New Roman"/>
          <w:bCs/>
          <w:i/>
          <w:sz w:val="24"/>
          <w:szCs w:val="24"/>
        </w:rPr>
        <w:t>Обращение Земли вокруг Солнца как причина смены времён года.</w:t>
      </w:r>
      <w:r w:rsidRPr="00D32756">
        <w:rPr>
          <w:rFonts w:ascii="Times New Roman" w:hAnsi="Times New Roman" w:cs="Times New Roman"/>
          <w:bCs/>
          <w:sz w:val="24"/>
          <w:szCs w:val="24"/>
        </w:rPr>
        <w:t xml:space="preserve"> Смена времён года в родном крае на основе наблюдений.</w:t>
      </w:r>
    </w:p>
    <w:p w:rsidR="0046733D" w:rsidRPr="00D32756" w:rsidRDefault="0046733D" w:rsidP="000B5C48">
      <w:pPr>
        <w:autoSpaceDE w:val="0"/>
        <w:autoSpaceDN w:val="0"/>
        <w:adjustRightInd w:val="0"/>
        <w:spacing w:line="240" w:lineRule="auto"/>
        <w:rPr>
          <w:rFonts w:ascii="Times New Roman" w:hAnsi="Times New Roman" w:cs="Times New Roman"/>
          <w:bCs/>
          <w:sz w:val="24"/>
          <w:szCs w:val="24"/>
        </w:rPr>
      </w:pPr>
      <w:r w:rsidRPr="00D32756">
        <w:rPr>
          <w:rFonts w:ascii="Times New Roman" w:hAnsi="Times New Roman" w:cs="Times New Roman"/>
          <w:bCs/>
          <w:sz w:val="24"/>
          <w:szCs w:val="24"/>
        </w:rPr>
        <w:t xml:space="preserve">Погода, её составляющие (температура воздуха, облачность, осадки, ветер). Наблюдение за погодой своего края. </w:t>
      </w:r>
      <w:r w:rsidRPr="0059657C">
        <w:rPr>
          <w:rFonts w:ascii="Times New Roman" w:hAnsi="Times New Roman" w:cs="Times New Roman"/>
          <w:bCs/>
          <w:i/>
          <w:sz w:val="24"/>
          <w:szCs w:val="24"/>
        </w:rPr>
        <w:t>Предсказание погоды и его значение в жизни людей.</w:t>
      </w:r>
    </w:p>
    <w:p w:rsidR="0046733D" w:rsidRPr="00D32756" w:rsidRDefault="0046733D" w:rsidP="000B5C48">
      <w:pPr>
        <w:autoSpaceDE w:val="0"/>
        <w:autoSpaceDN w:val="0"/>
        <w:adjustRightInd w:val="0"/>
        <w:spacing w:line="240" w:lineRule="auto"/>
        <w:rPr>
          <w:rFonts w:ascii="Times New Roman" w:hAnsi="Times New Roman" w:cs="Times New Roman"/>
          <w:bCs/>
          <w:sz w:val="24"/>
          <w:szCs w:val="24"/>
        </w:rPr>
      </w:pPr>
      <w:r w:rsidRPr="00D32756">
        <w:rPr>
          <w:rFonts w:ascii="Times New Roman" w:hAnsi="Times New Roman" w:cs="Times New Roman"/>
          <w:bCs/>
          <w:sz w:val="24"/>
          <w:szCs w:val="24"/>
        </w:rPr>
        <w:t>Формы земной поверхности: равнины, горы, холмы, овраги (общее представление, условное обозначение равнин и гор на карте). Особенности поверхности родного края (краткая характеристика на основе наблюдений).</w:t>
      </w:r>
    </w:p>
    <w:p w:rsidR="0046733D" w:rsidRPr="00D32756" w:rsidRDefault="0046733D" w:rsidP="000B5C48">
      <w:pPr>
        <w:autoSpaceDE w:val="0"/>
        <w:autoSpaceDN w:val="0"/>
        <w:adjustRightInd w:val="0"/>
        <w:spacing w:line="240" w:lineRule="auto"/>
        <w:rPr>
          <w:rFonts w:ascii="Times New Roman" w:hAnsi="Times New Roman" w:cs="Times New Roman"/>
          <w:bCs/>
          <w:sz w:val="24"/>
          <w:szCs w:val="24"/>
        </w:rPr>
      </w:pPr>
      <w:r w:rsidRPr="00D32756">
        <w:rPr>
          <w:rFonts w:ascii="Times New Roman" w:hAnsi="Times New Roman" w:cs="Times New Roman"/>
          <w:bCs/>
          <w:sz w:val="24"/>
          <w:szCs w:val="24"/>
        </w:rPr>
        <w:t>Водоёмы, их разнообразие (океан, море, река, озеро, пруд); использование человеком. Водоёмы родного края (названия, краткая характеристика на основе наблюдений).</w:t>
      </w:r>
    </w:p>
    <w:p w:rsidR="0046733D" w:rsidRPr="00D32756" w:rsidRDefault="0046733D" w:rsidP="000B5C48">
      <w:pPr>
        <w:autoSpaceDE w:val="0"/>
        <w:autoSpaceDN w:val="0"/>
        <w:adjustRightInd w:val="0"/>
        <w:spacing w:line="240" w:lineRule="auto"/>
        <w:rPr>
          <w:rFonts w:ascii="Times New Roman" w:hAnsi="Times New Roman" w:cs="Times New Roman"/>
          <w:bCs/>
          <w:sz w:val="24"/>
          <w:szCs w:val="24"/>
        </w:rPr>
      </w:pPr>
      <w:r w:rsidRPr="00D32756">
        <w:rPr>
          <w:rFonts w:ascii="Times New Roman" w:hAnsi="Times New Roman" w:cs="Times New Roman"/>
          <w:bCs/>
          <w:sz w:val="24"/>
          <w:szCs w:val="24"/>
        </w:rPr>
        <w:t>Воздух — смесь газов. Свойства воздуха. Значение воздуха для растений, животных, человека.</w:t>
      </w:r>
    </w:p>
    <w:p w:rsidR="0046733D" w:rsidRPr="00D32756" w:rsidRDefault="0046733D" w:rsidP="000B5C48">
      <w:pPr>
        <w:autoSpaceDE w:val="0"/>
        <w:autoSpaceDN w:val="0"/>
        <w:adjustRightInd w:val="0"/>
        <w:spacing w:line="240" w:lineRule="auto"/>
        <w:rPr>
          <w:rFonts w:ascii="Times New Roman" w:hAnsi="Times New Roman" w:cs="Times New Roman"/>
          <w:bCs/>
          <w:sz w:val="24"/>
          <w:szCs w:val="24"/>
        </w:rPr>
      </w:pPr>
      <w:r w:rsidRPr="00D32756">
        <w:rPr>
          <w:rFonts w:ascii="Times New Roman" w:hAnsi="Times New Roman" w:cs="Times New Roman"/>
          <w:bCs/>
          <w:sz w:val="24"/>
          <w:szCs w:val="24"/>
        </w:rPr>
        <w:t>Вода. Свойства воды. Состояния воды, её распространение в природе, значение для живых организмов и хозяйственной жизни человека. Круговорот воды в природе.</w:t>
      </w:r>
    </w:p>
    <w:p w:rsidR="0046733D" w:rsidRPr="00D32756" w:rsidRDefault="0046733D" w:rsidP="000B5C48">
      <w:pPr>
        <w:autoSpaceDE w:val="0"/>
        <w:autoSpaceDN w:val="0"/>
        <w:adjustRightInd w:val="0"/>
        <w:spacing w:line="240" w:lineRule="auto"/>
        <w:rPr>
          <w:rFonts w:ascii="Times New Roman" w:hAnsi="Times New Roman" w:cs="Times New Roman"/>
          <w:bCs/>
          <w:sz w:val="24"/>
          <w:szCs w:val="24"/>
        </w:rPr>
      </w:pPr>
      <w:r w:rsidRPr="00D32756">
        <w:rPr>
          <w:rFonts w:ascii="Times New Roman" w:hAnsi="Times New Roman" w:cs="Times New Roman"/>
          <w:bCs/>
          <w:sz w:val="24"/>
          <w:szCs w:val="24"/>
        </w:rPr>
        <w:t>Полезные ископаемые, их значение в хозяйстве человека, бережное отношение людей к полезным ископаемым. Полезные ископаемые родного края (2—3 примера).</w:t>
      </w:r>
    </w:p>
    <w:p w:rsidR="0046733D" w:rsidRPr="00D32756" w:rsidRDefault="0046733D" w:rsidP="000B5C48">
      <w:pPr>
        <w:autoSpaceDE w:val="0"/>
        <w:autoSpaceDN w:val="0"/>
        <w:adjustRightInd w:val="0"/>
        <w:spacing w:line="240" w:lineRule="auto"/>
        <w:rPr>
          <w:rFonts w:ascii="Times New Roman" w:hAnsi="Times New Roman" w:cs="Times New Roman"/>
          <w:bCs/>
          <w:sz w:val="24"/>
          <w:szCs w:val="24"/>
        </w:rPr>
      </w:pPr>
      <w:r w:rsidRPr="00D32756">
        <w:rPr>
          <w:rFonts w:ascii="Times New Roman" w:hAnsi="Times New Roman" w:cs="Times New Roman"/>
          <w:bCs/>
          <w:sz w:val="24"/>
          <w:szCs w:val="24"/>
        </w:rPr>
        <w:t>Почва, её состав, значение для живой природы и для хозяйственной жизни человека.</w:t>
      </w:r>
    </w:p>
    <w:p w:rsidR="0046733D" w:rsidRPr="00D32756" w:rsidRDefault="0046733D" w:rsidP="000B5C48">
      <w:pPr>
        <w:autoSpaceDE w:val="0"/>
        <w:autoSpaceDN w:val="0"/>
        <w:adjustRightInd w:val="0"/>
        <w:spacing w:line="240" w:lineRule="auto"/>
        <w:rPr>
          <w:rFonts w:ascii="Times New Roman" w:hAnsi="Times New Roman" w:cs="Times New Roman"/>
          <w:bCs/>
          <w:sz w:val="24"/>
          <w:szCs w:val="24"/>
        </w:rPr>
      </w:pPr>
      <w:r w:rsidRPr="00D32756">
        <w:rPr>
          <w:rFonts w:ascii="Times New Roman" w:hAnsi="Times New Roman" w:cs="Times New Roman"/>
          <w:bCs/>
          <w:sz w:val="24"/>
          <w:szCs w:val="24"/>
        </w:rPr>
        <w:t>Растения, их разнообразие. Части растения (корень, стебель, лист, цветок, плод, семя). Условия, необходимые для жизни растения (свет, тепло, воздух, вода). Наблюдение роста растений, фиксация изменений. Деревья, кустарники, травы. Дикорастущие и культурные растения. Роль растений в природе и жизни людей, бережное отношение человека к растениям. Растения родного края, названия и краткая характеристика на основе наблюдений.</w:t>
      </w:r>
    </w:p>
    <w:p w:rsidR="0046733D" w:rsidRPr="00D32756" w:rsidRDefault="0046733D" w:rsidP="000B5C48">
      <w:pPr>
        <w:autoSpaceDE w:val="0"/>
        <w:autoSpaceDN w:val="0"/>
        <w:adjustRightInd w:val="0"/>
        <w:spacing w:line="240" w:lineRule="auto"/>
        <w:rPr>
          <w:rFonts w:ascii="Times New Roman" w:hAnsi="Times New Roman" w:cs="Times New Roman"/>
          <w:bCs/>
          <w:sz w:val="24"/>
          <w:szCs w:val="24"/>
        </w:rPr>
      </w:pPr>
      <w:r w:rsidRPr="00D32756">
        <w:rPr>
          <w:rFonts w:ascii="Times New Roman" w:hAnsi="Times New Roman" w:cs="Times New Roman"/>
          <w:bCs/>
          <w:sz w:val="24"/>
          <w:szCs w:val="24"/>
        </w:rPr>
        <w:t>Грибы: съедобные и ядовитые. Правила сбора грибов.</w:t>
      </w:r>
    </w:p>
    <w:p w:rsidR="0046733D" w:rsidRPr="00D32756" w:rsidRDefault="0046733D" w:rsidP="000B5C48">
      <w:pPr>
        <w:autoSpaceDE w:val="0"/>
        <w:autoSpaceDN w:val="0"/>
        <w:adjustRightInd w:val="0"/>
        <w:spacing w:line="240" w:lineRule="auto"/>
        <w:rPr>
          <w:rFonts w:ascii="Times New Roman" w:hAnsi="Times New Roman" w:cs="Times New Roman"/>
          <w:bCs/>
          <w:sz w:val="24"/>
          <w:szCs w:val="24"/>
        </w:rPr>
      </w:pPr>
      <w:r w:rsidRPr="00D32756">
        <w:rPr>
          <w:rFonts w:ascii="Times New Roman" w:hAnsi="Times New Roman" w:cs="Times New Roman"/>
          <w:bCs/>
          <w:sz w:val="24"/>
          <w:szCs w:val="24"/>
        </w:rPr>
        <w:t>Животные, их разнообразие. Условия, необходимые для жизни животных (воздух, вода, тепло, пища). Насекомые, рыбы, птицы, звери, их отличия. Особенности питания разных животных (хищные, растительноядные, всеядные). Размножение животных (насекомые, рыбы, птицы, звери). Дикие и домашние животные. Роль животных в природе и жизни людей, бережное отношение человека к животным. Животные родного края, их названия, краткая характеристика на основе наблюдений.</w:t>
      </w:r>
    </w:p>
    <w:p w:rsidR="0046733D" w:rsidRPr="00D32756" w:rsidRDefault="0046733D" w:rsidP="000B5C48">
      <w:pPr>
        <w:autoSpaceDE w:val="0"/>
        <w:autoSpaceDN w:val="0"/>
        <w:adjustRightInd w:val="0"/>
        <w:spacing w:line="240" w:lineRule="auto"/>
        <w:rPr>
          <w:rFonts w:ascii="Times New Roman" w:hAnsi="Times New Roman" w:cs="Times New Roman"/>
          <w:bCs/>
          <w:sz w:val="24"/>
          <w:szCs w:val="24"/>
        </w:rPr>
      </w:pPr>
      <w:r w:rsidRPr="00D32756">
        <w:rPr>
          <w:rFonts w:ascii="Times New Roman" w:hAnsi="Times New Roman" w:cs="Times New Roman"/>
          <w:bCs/>
          <w:sz w:val="24"/>
          <w:szCs w:val="24"/>
        </w:rPr>
        <w:t>Лес, луг, водоём — единство живой и неживой природы (солнечный свет, воздух, вода, почва, растения, животные). Круговорот веществ</w:t>
      </w:r>
      <w:r w:rsidRPr="0059657C">
        <w:rPr>
          <w:rFonts w:ascii="Times New Roman" w:hAnsi="Times New Roman" w:cs="Times New Roman"/>
          <w:bCs/>
          <w:i/>
          <w:sz w:val="24"/>
          <w:szCs w:val="24"/>
        </w:rPr>
        <w:t>.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w:t>
      </w:r>
    </w:p>
    <w:p w:rsidR="0046733D" w:rsidRPr="00D32756" w:rsidRDefault="0046733D" w:rsidP="000B5C48">
      <w:pPr>
        <w:autoSpaceDE w:val="0"/>
        <w:autoSpaceDN w:val="0"/>
        <w:adjustRightInd w:val="0"/>
        <w:spacing w:line="240" w:lineRule="auto"/>
        <w:rPr>
          <w:rFonts w:ascii="Times New Roman" w:hAnsi="Times New Roman" w:cs="Times New Roman"/>
          <w:bCs/>
          <w:sz w:val="24"/>
          <w:szCs w:val="24"/>
        </w:rPr>
      </w:pPr>
      <w:r w:rsidRPr="00D32756">
        <w:rPr>
          <w:rFonts w:ascii="Times New Roman" w:hAnsi="Times New Roman" w:cs="Times New Roman"/>
          <w:bCs/>
          <w:sz w:val="24"/>
          <w:szCs w:val="24"/>
        </w:rP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w:t>
      </w:r>
    </w:p>
    <w:p w:rsidR="0046733D" w:rsidRPr="00D32756" w:rsidRDefault="0046733D" w:rsidP="000B5C48">
      <w:pPr>
        <w:autoSpaceDE w:val="0"/>
        <w:autoSpaceDN w:val="0"/>
        <w:adjustRightInd w:val="0"/>
        <w:spacing w:line="240" w:lineRule="auto"/>
        <w:rPr>
          <w:rFonts w:ascii="Times New Roman" w:hAnsi="Times New Roman" w:cs="Times New Roman"/>
          <w:bCs/>
          <w:sz w:val="24"/>
          <w:szCs w:val="24"/>
        </w:rPr>
      </w:pPr>
      <w:r w:rsidRPr="00D32756">
        <w:rPr>
          <w:rFonts w:ascii="Times New Roman" w:hAnsi="Times New Roman" w:cs="Times New Roman"/>
          <w:bCs/>
          <w:sz w:val="24"/>
          <w:szCs w:val="24"/>
        </w:rPr>
        <w:t xml:space="preserve">Человек — часть природы. Зависимость жизни человека от природы. Этическое и эстетическое значение природы в жизни человека. Освоение человеком законов жизни </w:t>
      </w:r>
      <w:r w:rsidRPr="00D32756">
        <w:rPr>
          <w:rFonts w:ascii="Times New Roman" w:hAnsi="Times New Roman" w:cs="Times New Roman"/>
          <w:bCs/>
          <w:sz w:val="24"/>
          <w:szCs w:val="24"/>
        </w:rPr>
        <w:lastRenderedPageBreak/>
        <w:t>природы посредством практической деятельности. Народный календарь (приметы, поговорки, пословицы), определяющий сезонный труд людей.</w:t>
      </w:r>
    </w:p>
    <w:p w:rsidR="0046733D" w:rsidRPr="00D32756" w:rsidRDefault="0046733D" w:rsidP="000B5C48">
      <w:pPr>
        <w:autoSpaceDE w:val="0"/>
        <w:autoSpaceDN w:val="0"/>
        <w:adjustRightInd w:val="0"/>
        <w:spacing w:line="240" w:lineRule="auto"/>
        <w:rPr>
          <w:rFonts w:ascii="Times New Roman" w:hAnsi="Times New Roman" w:cs="Times New Roman"/>
          <w:bCs/>
          <w:sz w:val="24"/>
          <w:szCs w:val="24"/>
        </w:rPr>
      </w:pPr>
      <w:r w:rsidRPr="00D32756">
        <w:rPr>
          <w:rFonts w:ascii="Times New Roman" w:hAnsi="Times New Roman" w:cs="Times New Roman"/>
          <w:bCs/>
          <w:sz w:val="24"/>
          <w:szCs w:val="24"/>
        </w:rPr>
        <w:t>Положительное и отрицательное влияние деятельности человека на природу (в том числе на примере окружающей местности). Правила поведения в природе. Охрана природных богатств: воды, воздуха, полезных ископаемых, растительного и животного мира. Заповедники, национальные парки, их роль в охране природы. Красная книга России, её значение, отдельные представители растений и животных Красной книги. Посильное участие в охране природы. Личная ответственность каждого человека за сохранность природы.</w:t>
      </w:r>
    </w:p>
    <w:p w:rsidR="0046733D" w:rsidRPr="00D32756" w:rsidRDefault="0046733D" w:rsidP="000B5C48">
      <w:pPr>
        <w:autoSpaceDE w:val="0"/>
        <w:autoSpaceDN w:val="0"/>
        <w:adjustRightInd w:val="0"/>
        <w:spacing w:line="240" w:lineRule="auto"/>
        <w:rPr>
          <w:rFonts w:ascii="Times New Roman" w:hAnsi="Times New Roman" w:cs="Times New Roman"/>
          <w:bCs/>
          <w:sz w:val="24"/>
          <w:szCs w:val="24"/>
        </w:rPr>
      </w:pPr>
      <w:r w:rsidRPr="00D32756">
        <w:rPr>
          <w:rFonts w:ascii="Times New Roman" w:hAnsi="Times New Roman" w:cs="Times New Roman"/>
          <w:bCs/>
          <w:sz w:val="24"/>
          <w:szCs w:val="24"/>
        </w:rPr>
        <w:t>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Гигиена систем органов. Измерение температуры тела человека, частоты пульса. Личная ответственность каждого человека за состояние своего здоровья и здоровья окружающих его людей. Внимание, уважительное отношение к людям с ограниченными возможностями здоровья, забота о них.</w:t>
      </w:r>
    </w:p>
    <w:p w:rsidR="0046733D" w:rsidRPr="00D32756" w:rsidRDefault="0046733D" w:rsidP="000B5C48">
      <w:pPr>
        <w:autoSpaceDE w:val="0"/>
        <w:autoSpaceDN w:val="0"/>
        <w:adjustRightInd w:val="0"/>
        <w:spacing w:line="240" w:lineRule="auto"/>
        <w:rPr>
          <w:rFonts w:ascii="Times New Roman" w:hAnsi="Times New Roman" w:cs="Times New Roman"/>
          <w:b/>
          <w:bCs/>
          <w:sz w:val="24"/>
          <w:szCs w:val="24"/>
        </w:rPr>
      </w:pPr>
      <w:r w:rsidRPr="00D32756">
        <w:rPr>
          <w:rFonts w:ascii="Times New Roman" w:hAnsi="Times New Roman" w:cs="Times New Roman"/>
          <w:b/>
          <w:bCs/>
          <w:sz w:val="24"/>
          <w:szCs w:val="24"/>
        </w:rPr>
        <w:t>Человек и общество</w:t>
      </w:r>
    </w:p>
    <w:p w:rsidR="0046733D" w:rsidRPr="00D32756" w:rsidRDefault="0046733D" w:rsidP="000B5C48">
      <w:pPr>
        <w:autoSpaceDE w:val="0"/>
        <w:autoSpaceDN w:val="0"/>
        <w:adjustRightInd w:val="0"/>
        <w:spacing w:line="240" w:lineRule="auto"/>
        <w:rPr>
          <w:rFonts w:ascii="Times New Roman" w:hAnsi="Times New Roman" w:cs="Times New Roman"/>
          <w:bCs/>
          <w:sz w:val="24"/>
          <w:szCs w:val="24"/>
        </w:rPr>
      </w:pPr>
      <w:r w:rsidRPr="00D32756">
        <w:rPr>
          <w:rFonts w:ascii="Times New Roman" w:hAnsi="Times New Roman" w:cs="Times New Roman"/>
          <w:bCs/>
          <w:sz w:val="24"/>
          <w:szCs w:val="24"/>
        </w:rPr>
        <w:t>Общество — совокупность людей, которые объединены общей культурой и связаны друг с другом совместной деятельностью во имя общей цели. Духовно-нравственные и культурные ценности — основа жизнеспособности общества.</w:t>
      </w:r>
    </w:p>
    <w:p w:rsidR="0046733D" w:rsidRPr="00D32756" w:rsidRDefault="0046733D" w:rsidP="000B5C48">
      <w:pPr>
        <w:autoSpaceDE w:val="0"/>
        <w:autoSpaceDN w:val="0"/>
        <w:adjustRightInd w:val="0"/>
        <w:spacing w:line="240" w:lineRule="auto"/>
        <w:rPr>
          <w:rFonts w:ascii="Times New Roman" w:hAnsi="Times New Roman" w:cs="Times New Roman"/>
          <w:bCs/>
          <w:sz w:val="24"/>
          <w:szCs w:val="24"/>
        </w:rPr>
      </w:pPr>
      <w:r w:rsidRPr="00D32756">
        <w:rPr>
          <w:rFonts w:ascii="Times New Roman" w:hAnsi="Times New Roman" w:cs="Times New Roman"/>
          <w:bCs/>
          <w:sz w:val="24"/>
          <w:szCs w:val="24"/>
        </w:rPr>
        <w:t xml:space="preserve">Человек — член общества, носитель и создатель культуры. Понимание того, как складывается и развивается культура общества и каждого его члена. Общее представление о вкладе в культуру человечества традиций и религиозных воззрений разных народов. Взаимоотношения человека с другими людьми. Культура общения с представителями разных национальностей, социальных групп: проявление уважения, взаимопомощи, умения прислушиваться к чужому мнению. </w:t>
      </w:r>
      <w:r w:rsidRPr="0059657C">
        <w:rPr>
          <w:rFonts w:ascii="Times New Roman" w:hAnsi="Times New Roman" w:cs="Times New Roman"/>
          <w:bCs/>
          <w:i/>
          <w:sz w:val="24"/>
          <w:szCs w:val="24"/>
        </w:rPr>
        <w:t>Внутренний мир человека: общее представление о человеческих свойствах и качествах.</w:t>
      </w:r>
    </w:p>
    <w:p w:rsidR="0046733D" w:rsidRPr="00D32756" w:rsidRDefault="0046733D" w:rsidP="000B5C48">
      <w:pPr>
        <w:autoSpaceDE w:val="0"/>
        <w:autoSpaceDN w:val="0"/>
        <w:adjustRightInd w:val="0"/>
        <w:spacing w:line="240" w:lineRule="auto"/>
        <w:rPr>
          <w:rFonts w:ascii="Times New Roman" w:hAnsi="Times New Roman" w:cs="Times New Roman"/>
          <w:bCs/>
          <w:sz w:val="24"/>
          <w:szCs w:val="24"/>
        </w:rPr>
      </w:pPr>
      <w:r w:rsidRPr="00D32756">
        <w:rPr>
          <w:rFonts w:ascii="Times New Roman" w:hAnsi="Times New Roman" w:cs="Times New Roman"/>
          <w:bCs/>
          <w:sz w:val="24"/>
          <w:szCs w:val="24"/>
        </w:rPr>
        <w:t xml:space="preserve">Семья — самое близкое окружение человека. Семейные традиции. Взаимоотношения в семье и взаимопомощь членов семьи. Оказание посильной помощи взрослым. Забота о детях, престарелых, больных — долг каждого человека. </w:t>
      </w:r>
      <w:r w:rsidRPr="0059657C">
        <w:rPr>
          <w:rFonts w:ascii="Times New Roman" w:hAnsi="Times New Roman" w:cs="Times New Roman"/>
          <w:bCs/>
          <w:i/>
          <w:sz w:val="24"/>
          <w:szCs w:val="24"/>
        </w:rPr>
        <w:t>Хозяйство семьи.</w:t>
      </w:r>
      <w:r w:rsidRPr="00D32756">
        <w:rPr>
          <w:rFonts w:ascii="Times New Roman" w:hAnsi="Times New Roman" w:cs="Times New Roman"/>
          <w:bCs/>
          <w:sz w:val="24"/>
          <w:szCs w:val="24"/>
        </w:rPr>
        <w:t xml:space="preserve"> Родословная. Имена и фамилии членов семьи. Составление схемы родословного древа, истории семьи. Духовно-нравственные ценности в семейной культуре народов России и мира.</w:t>
      </w:r>
    </w:p>
    <w:p w:rsidR="0046733D" w:rsidRPr="00D32756" w:rsidRDefault="0046733D" w:rsidP="000B5C48">
      <w:pPr>
        <w:autoSpaceDE w:val="0"/>
        <w:autoSpaceDN w:val="0"/>
        <w:adjustRightInd w:val="0"/>
        <w:spacing w:line="240" w:lineRule="auto"/>
        <w:rPr>
          <w:rFonts w:ascii="Times New Roman" w:hAnsi="Times New Roman" w:cs="Times New Roman"/>
          <w:bCs/>
          <w:sz w:val="24"/>
          <w:szCs w:val="24"/>
        </w:rPr>
      </w:pPr>
      <w:r w:rsidRPr="00D32756">
        <w:rPr>
          <w:rFonts w:ascii="Times New Roman" w:hAnsi="Times New Roman" w:cs="Times New Roman"/>
          <w:bCs/>
          <w:sz w:val="24"/>
          <w:szCs w:val="24"/>
        </w:rPr>
        <w:t>Младший школьник. Правила поведения в школе, на уроке. Обращение к учителю. Оценка великой миссии учителя в культуре народов России и мира. Классный, школьный коллектив, совместная учёба, игры, отдых. Составление режима дня школьника.</w:t>
      </w:r>
    </w:p>
    <w:p w:rsidR="0046733D" w:rsidRPr="00D32756" w:rsidRDefault="0046733D" w:rsidP="000B5C48">
      <w:pPr>
        <w:autoSpaceDE w:val="0"/>
        <w:autoSpaceDN w:val="0"/>
        <w:adjustRightInd w:val="0"/>
        <w:spacing w:line="240" w:lineRule="auto"/>
        <w:rPr>
          <w:rFonts w:ascii="Times New Roman" w:hAnsi="Times New Roman" w:cs="Times New Roman"/>
          <w:bCs/>
          <w:sz w:val="24"/>
          <w:szCs w:val="24"/>
        </w:rPr>
      </w:pPr>
      <w:r w:rsidRPr="00D32756">
        <w:rPr>
          <w:rFonts w:ascii="Times New Roman" w:hAnsi="Times New Roman" w:cs="Times New Roman"/>
          <w:bCs/>
          <w:sz w:val="24"/>
          <w:szCs w:val="24"/>
        </w:rPr>
        <w:t>Друзья, взаимоотношения между ними; ценность дружбы, согласия, взаимной помощи. Правила взаимоотношений со взрослыми, сверстниками, культура поведения в школе и других общественных местах. Внимание к сверстникам, одноклассникам, плохо владеющим русским языком, помощь им в ориентации в учебной среде и окружающей обстановке.</w:t>
      </w:r>
    </w:p>
    <w:p w:rsidR="0046733D" w:rsidRPr="00D32756" w:rsidRDefault="0046733D" w:rsidP="000B5C48">
      <w:pPr>
        <w:autoSpaceDE w:val="0"/>
        <w:autoSpaceDN w:val="0"/>
        <w:adjustRightInd w:val="0"/>
        <w:spacing w:line="240" w:lineRule="auto"/>
        <w:rPr>
          <w:rFonts w:ascii="Times New Roman" w:hAnsi="Times New Roman" w:cs="Times New Roman"/>
          <w:bCs/>
          <w:sz w:val="24"/>
          <w:szCs w:val="24"/>
        </w:rPr>
      </w:pPr>
      <w:r w:rsidRPr="00D32756">
        <w:rPr>
          <w:rFonts w:ascii="Times New Roman" w:hAnsi="Times New Roman" w:cs="Times New Roman"/>
          <w:bCs/>
          <w:sz w:val="24"/>
          <w:szCs w:val="24"/>
        </w:rPr>
        <w:t>Значение труда в жизни человека и общества. Трудолюбие как общественно значимая ценность в культуре народов России и мира. Профессии людей. Личная ответственность человека за результаты своего труда и профессиональное мастерство.</w:t>
      </w:r>
    </w:p>
    <w:p w:rsidR="0046733D" w:rsidRPr="00D32756" w:rsidRDefault="0046733D" w:rsidP="000B5C48">
      <w:pPr>
        <w:autoSpaceDE w:val="0"/>
        <w:autoSpaceDN w:val="0"/>
        <w:adjustRightInd w:val="0"/>
        <w:spacing w:line="240" w:lineRule="auto"/>
        <w:rPr>
          <w:rFonts w:ascii="Times New Roman" w:hAnsi="Times New Roman" w:cs="Times New Roman"/>
          <w:bCs/>
          <w:sz w:val="24"/>
          <w:szCs w:val="24"/>
        </w:rPr>
      </w:pPr>
      <w:r w:rsidRPr="00D32756">
        <w:rPr>
          <w:rFonts w:ascii="Times New Roman" w:hAnsi="Times New Roman" w:cs="Times New Roman"/>
          <w:bCs/>
          <w:sz w:val="24"/>
          <w:szCs w:val="24"/>
        </w:rPr>
        <w:t xml:space="preserve">Общественный транспорт. Транспорт города или села. Наземный, воздушный и водный транспорт. Правила пользования транспортом. </w:t>
      </w:r>
      <w:r w:rsidRPr="00D32756">
        <w:rPr>
          <w:rFonts w:ascii="Times New Roman" w:hAnsi="Times New Roman" w:cs="Times New Roman"/>
          <w:bCs/>
          <w:i/>
          <w:sz w:val="24"/>
          <w:szCs w:val="24"/>
        </w:rPr>
        <w:t>Средства связи: почта, телеграф, телефон, электронная почта, аудио- и видеочаты, форум.</w:t>
      </w:r>
    </w:p>
    <w:p w:rsidR="0046733D" w:rsidRPr="00D32756" w:rsidRDefault="0046733D" w:rsidP="000B5C48">
      <w:pPr>
        <w:autoSpaceDE w:val="0"/>
        <w:autoSpaceDN w:val="0"/>
        <w:adjustRightInd w:val="0"/>
        <w:spacing w:line="240" w:lineRule="auto"/>
        <w:rPr>
          <w:rFonts w:ascii="Times New Roman" w:hAnsi="Times New Roman" w:cs="Times New Roman"/>
          <w:bCs/>
          <w:i/>
          <w:sz w:val="24"/>
          <w:szCs w:val="24"/>
        </w:rPr>
      </w:pPr>
      <w:r w:rsidRPr="00D32756">
        <w:rPr>
          <w:rFonts w:ascii="Times New Roman" w:hAnsi="Times New Roman" w:cs="Times New Roman"/>
          <w:bCs/>
          <w:i/>
          <w:sz w:val="24"/>
          <w:szCs w:val="24"/>
        </w:rPr>
        <w:lastRenderedPageBreak/>
        <w:t>Средства массовой информации: радио, телевидение, пресса, Интернет. Избирательность при пользовании средствами массовой информации в целях сохранения духовно- нравственного здоровья.</w:t>
      </w:r>
    </w:p>
    <w:p w:rsidR="0046733D" w:rsidRPr="00D32756" w:rsidRDefault="0046733D" w:rsidP="000B5C48">
      <w:pPr>
        <w:autoSpaceDE w:val="0"/>
        <w:autoSpaceDN w:val="0"/>
        <w:adjustRightInd w:val="0"/>
        <w:spacing w:line="240" w:lineRule="auto"/>
        <w:rPr>
          <w:rFonts w:ascii="Times New Roman" w:hAnsi="Times New Roman" w:cs="Times New Roman"/>
          <w:bCs/>
          <w:sz w:val="24"/>
          <w:szCs w:val="24"/>
        </w:rPr>
      </w:pPr>
      <w:r w:rsidRPr="00D32756">
        <w:rPr>
          <w:rFonts w:ascii="Times New Roman" w:hAnsi="Times New Roman" w:cs="Times New Roman"/>
          <w:bCs/>
          <w:sz w:val="24"/>
          <w:szCs w:val="24"/>
        </w:rPr>
        <w:t>Наша Родина — Россия, Российская Федерация. Ценностно-смысловое содержание понятий «Родина», «Отечество», «Отчизна». Государственная символика России: Государственный герб России, Государственный флаг России, Государственный гимн России; правила поведения при прослушивании гимна. Конституция — Основной закон Российской Федерации. Права ребёнка.</w:t>
      </w:r>
    </w:p>
    <w:p w:rsidR="0046733D" w:rsidRPr="00D32756" w:rsidRDefault="0046733D" w:rsidP="000B5C48">
      <w:pPr>
        <w:autoSpaceDE w:val="0"/>
        <w:autoSpaceDN w:val="0"/>
        <w:adjustRightInd w:val="0"/>
        <w:spacing w:line="240" w:lineRule="auto"/>
        <w:rPr>
          <w:rFonts w:ascii="Times New Roman" w:hAnsi="Times New Roman" w:cs="Times New Roman"/>
          <w:bCs/>
          <w:sz w:val="24"/>
          <w:szCs w:val="24"/>
        </w:rPr>
      </w:pPr>
      <w:r w:rsidRPr="00D32756">
        <w:rPr>
          <w:rFonts w:ascii="Times New Roman" w:hAnsi="Times New Roman" w:cs="Times New Roman"/>
          <w:bCs/>
          <w:sz w:val="24"/>
          <w:szCs w:val="24"/>
        </w:rPr>
        <w:t>Президент Российской Федерации — глава государства. Ответственность главы государства за социальное и духовно-нравственное благополучие граждан.</w:t>
      </w:r>
    </w:p>
    <w:p w:rsidR="0046733D" w:rsidRPr="00D32756" w:rsidRDefault="0046733D" w:rsidP="000B5C48">
      <w:pPr>
        <w:autoSpaceDE w:val="0"/>
        <w:autoSpaceDN w:val="0"/>
        <w:adjustRightInd w:val="0"/>
        <w:spacing w:line="240" w:lineRule="auto"/>
        <w:rPr>
          <w:rFonts w:ascii="Times New Roman" w:hAnsi="Times New Roman" w:cs="Times New Roman"/>
          <w:bCs/>
          <w:sz w:val="24"/>
          <w:szCs w:val="24"/>
        </w:rPr>
      </w:pPr>
      <w:r w:rsidRPr="00D32756">
        <w:rPr>
          <w:rFonts w:ascii="Times New Roman" w:hAnsi="Times New Roman" w:cs="Times New Roman"/>
          <w:bCs/>
          <w:sz w:val="24"/>
          <w:szCs w:val="24"/>
        </w:rPr>
        <w:t>Праздник в жизни общества как средство укрепления общественной солидарности и упрочения духовно-нравственных связей между соотечественниками. Новый год, Рождество, День защитника Отечества, 8 Mарта, День весны и труда, День Победы, День России, День защиты детей, День народного единства, День Конституции. Праздники и памятные даты своего региона. Оформление плаката или стенной газеты к общественному празднику.</w:t>
      </w:r>
    </w:p>
    <w:p w:rsidR="0046733D" w:rsidRPr="00D32756" w:rsidRDefault="0046733D" w:rsidP="000B5C48">
      <w:pPr>
        <w:autoSpaceDE w:val="0"/>
        <w:autoSpaceDN w:val="0"/>
        <w:adjustRightInd w:val="0"/>
        <w:spacing w:line="240" w:lineRule="auto"/>
        <w:rPr>
          <w:rFonts w:ascii="Times New Roman" w:hAnsi="Times New Roman" w:cs="Times New Roman"/>
          <w:bCs/>
          <w:sz w:val="24"/>
          <w:szCs w:val="24"/>
        </w:rPr>
      </w:pPr>
      <w:r w:rsidRPr="00D32756">
        <w:rPr>
          <w:rFonts w:ascii="Times New Roman" w:hAnsi="Times New Roman" w:cs="Times New Roman"/>
          <w:bCs/>
          <w:sz w:val="24"/>
          <w:szCs w:val="24"/>
        </w:rPr>
        <w:t>Россия на карте, государственная граница России.</w:t>
      </w:r>
    </w:p>
    <w:p w:rsidR="0046733D" w:rsidRPr="00D32756" w:rsidRDefault="0046733D" w:rsidP="000B5C48">
      <w:pPr>
        <w:autoSpaceDE w:val="0"/>
        <w:autoSpaceDN w:val="0"/>
        <w:adjustRightInd w:val="0"/>
        <w:spacing w:line="240" w:lineRule="auto"/>
        <w:rPr>
          <w:rFonts w:ascii="Times New Roman" w:hAnsi="Times New Roman" w:cs="Times New Roman"/>
          <w:bCs/>
          <w:sz w:val="24"/>
          <w:szCs w:val="24"/>
        </w:rPr>
      </w:pPr>
      <w:r w:rsidRPr="00D32756">
        <w:rPr>
          <w:rFonts w:ascii="Times New Roman" w:hAnsi="Times New Roman" w:cs="Times New Roman"/>
          <w:bCs/>
          <w:sz w:val="24"/>
          <w:szCs w:val="24"/>
        </w:rPr>
        <w:t>Москва — столица России. Святыни Москвы — святыни России. Достопримечательности Москвы: Кремль, Красная площадь, Большой театр и др. Характеристика отдельных исторических событий, связанных с Москвой (основание Москвы, строительство Кремля и др.). Герб Москвы. Расположение Москвы на карте.</w:t>
      </w:r>
    </w:p>
    <w:p w:rsidR="0046733D" w:rsidRPr="00D32756" w:rsidRDefault="0046733D" w:rsidP="000B5C48">
      <w:pPr>
        <w:autoSpaceDE w:val="0"/>
        <w:autoSpaceDN w:val="0"/>
        <w:adjustRightInd w:val="0"/>
        <w:spacing w:line="240" w:lineRule="auto"/>
        <w:rPr>
          <w:rFonts w:ascii="Times New Roman" w:hAnsi="Times New Roman" w:cs="Times New Roman"/>
          <w:bCs/>
          <w:sz w:val="24"/>
          <w:szCs w:val="24"/>
        </w:rPr>
      </w:pPr>
      <w:r w:rsidRPr="00D32756">
        <w:rPr>
          <w:rFonts w:ascii="Times New Roman" w:hAnsi="Times New Roman" w:cs="Times New Roman"/>
          <w:bCs/>
          <w:sz w:val="24"/>
          <w:szCs w:val="24"/>
        </w:rPr>
        <w:t>Города России. Санкт-Петербург: достопримечательности (Зимний дворец, памятник Петру I — Медный всадник, разводные мосты через Неву и др.), города Золотого кольца России (по выбору). Святыни городов России. Главный город родного края: достопримечательности, история и характеристика отдельных исторических событий, связанных с ним.</w:t>
      </w:r>
    </w:p>
    <w:p w:rsidR="0046733D" w:rsidRPr="00D32756" w:rsidRDefault="0046733D" w:rsidP="000B5C48">
      <w:pPr>
        <w:autoSpaceDE w:val="0"/>
        <w:autoSpaceDN w:val="0"/>
        <w:adjustRightInd w:val="0"/>
        <w:spacing w:line="240" w:lineRule="auto"/>
        <w:rPr>
          <w:rFonts w:ascii="Times New Roman" w:hAnsi="Times New Roman" w:cs="Times New Roman"/>
          <w:bCs/>
          <w:sz w:val="24"/>
          <w:szCs w:val="24"/>
        </w:rPr>
      </w:pPr>
      <w:r w:rsidRPr="00D32756">
        <w:rPr>
          <w:rFonts w:ascii="Times New Roman" w:hAnsi="Times New Roman" w:cs="Times New Roman"/>
          <w:bCs/>
          <w:sz w:val="24"/>
          <w:szCs w:val="24"/>
        </w:rPr>
        <w:t>Россия — многонациональная страна. Народы, населяющие Россию, их обычаи, характерные особенности быта (по выбору). Основные религии народов России: православие, ислам, иудаизм, буддизм. Уважительное отношение к своему и другим народам, их религии, культуре, истории. Проведение спортивного праздника на основе традиционных детских игр народов своего края.</w:t>
      </w:r>
    </w:p>
    <w:p w:rsidR="0046733D" w:rsidRPr="00D32756" w:rsidRDefault="0046733D" w:rsidP="000B5C48">
      <w:pPr>
        <w:autoSpaceDE w:val="0"/>
        <w:autoSpaceDN w:val="0"/>
        <w:adjustRightInd w:val="0"/>
        <w:spacing w:line="240" w:lineRule="auto"/>
        <w:rPr>
          <w:rFonts w:ascii="Times New Roman" w:hAnsi="Times New Roman" w:cs="Times New Roman"/>
          <w:bCs/>
          <w:sz w:val="24"/>
          <w:szCs w:val="24"/>
        </w:rPr>
      </w:pPr>
      <w:r w:rsidRPr="00D32756">
        <w:rPr>
          <w:rFonts w:ascii="Times New Roman" w:hAnsi="Times New Roman" w:cs="Times New Roman"/>
          <w:bCs/>
          <w:sz w:val="24"/>
          <w:szCs w:val="24"/>
        </w:rPr>
        <w:t>Родной край — частица России. Родной город (населённый пункт), регион (область, край, республика): название, основные достопримечательности; музеи, театры, спортивные комплексы и пр. Особенности труда людей родного края, их профессии. Названия разных народов, проживающих в данной местности, их обычаи, характерные особенности быта. Важные сведения из истории родного края. Святыни родного края. Проведение дня памяти выдающегося земляка.</w:t>
      </w:r>
    </w:p>
    <w:p w:rsidR="0046733D" w:rsidRPr="00D32756" w:rsidRDefault="0046733D" w:rsidP="000B5C48">
      <w:pPr>
        <w:autoSpaceDE w:val="0"/>
        <w:autoSpaceDN w:val="0"/>
        <w:adjustRightInd w:val="0"/>
        <w:spacing w:line="240" w:lineRule="auto"/>
        <w:rPr>
          <w:rFonts w:ascii="Times New Roman" w:hAnsi="Times New Roman" w:cs="Times New Roman"/>
          <w:bCs/>
          <w:sz w:val="24"/>
          <w:szCs w:val="24"/>
        </w:rPr>
      </w:pPr>
      <w:r w:rsidRPr="00D32756">
        <w:rPr>
          <w:rFonts w:ascii="Times New Roman" w:hAnsi="Times New Roman" w:cs="Times New Roman"/>
          <w:bCs/>
          <w:sz w:val="24"/>
          <w:szCs w:val="24"/>
        </w:rPr>
        <w:t>История Отечества. Счёт лет в истории. Наиболее важные и яркие события общественной и культурной жизни страны в разные исторические периоды: Древняя Русь, Московское государство, Российская империя, СССР, Российская Федерация. Картины быта, труда, духовно-нравственные и культурные традиции людей в разные исторические времена. Выдающиеся люди разных эпох как носители базовых национальных ценностей. Охрана памятников истории и культуры. Посильное участие в охране памятников истории и культуры своего края. Личная ответственность каждого человека за сохранность историко-культурного наследия своего края.</w:t>
      </w:r>
    </w:p>
    <w:p w:rsidR="0046733D" w:rsidRPr="00D32756" w:rsidRDefault="0046733D" w:rsidP="000B5C48">
      <w:pPr>
        <w:autoSpaceDE w:val="0"/>
        <w:autoSpaceDN w:val="0"/>
        <w:adjustRightInd w:val="0"/>
        <w:spacing w:line="240" w:lineRule="auto"/>
        <w:rPr>
          <w:rFonts w:ascii="Times New Roman" w:hAnsi="Times New Roman" w:cs="Times New Roman"/>
          <w:bCs/>
          <w:sz w:val="24"/>
          <w:szCs w:val="24"/>
        </w:rPr>
      </w:pPr>
      <w:r w:rsidRPr="00D32756">
        <w:rPr>
          <w:rFonts w:ascii="Times New Roman" w:hAnsi="Times New Roman" w:cs="Times New Roman"/>
          <w:bCs/>
          <w:sz w:val="24"/>
          <w:szCs w:val="24"/>
        </w:rPr>
        <w:lastRenderedPageBreak/>
        <w:t>Страны и народы мира. Общее представление о многообразии стран, народов, религий на Земле. Знакомство с 3—4 (несколькими) странами (с контрастными особенностями): название, расположение на политической карте, столица, главные достопримечательности.</w:t>
      </w:r>
    </w:p>
    <w:p w:rsidR="0046733D" w:rsidRPr="00D32756" w:rsidRDefault="0046733D" w:rsidP="000B5C48">
      <w:pPr>
        <w:autoSpaceDE w:val="0"/>
        <w:autoSpaceDN w:val="0"/>
        <w:adjustRightInd w:val="0"/>
        <w:spacing w:line="240" w:lineRule="auto"/>
        <w:rPr>
          <w:rFonts w:ascii="Times New Roman" w:hAnsi="Times New Roman" w:cs="Times New Roman"/>
          <w:b/>
          <w:bCs/>
          <w:sz w:val="24"/>
          <w:szCs w:val="24"/>
        </w:rPr>
      </w:pPr>
      <w:r w:rsidRPr="00D32756">
        <w:rPr>
          <w:rFonts w:ascii="Times New Roman" w:hAnsi="Times New Roman" w:cs="Times New Roman"/>
          <w:b/>
          <w:bCs/>
          <w:sz w:val="24"/>
          <w:szCs w:val="24"/>
        </w:rPr>
        <w:t>Правила безопасной жизни</w:t>
      </w:r>
    </w:p>
    <w:p w:rsidR="0046733D" w:rsidRPr="00D32756" w:rsidRDefault="0046733D" w:rsidP="000B5C48">
      <w:pPr>
        <w:autoSpaceDE w:val="0"/>
        <w:autoSpaceDN w:val="0"/>
        <w:adjustRightInd w:val="0"/>
        <w:spacing w:line="240" w:lineRule="auto"/>
        <w:rPr>
          <w:rFonts w:ascii="Times New Roman" w:hAnsi="Times New Roman" w:cs="Times New Roman"/>
          <w:bCs/>
          <w:sz w:val="24"/>
          <w:szCs w:val="24"/>
        </w:rPr>
      </w:pPr>
      <w:r w:rsidRPr="00D32756">
        <w:rPr>
          <w:rFonts w:ascii="Times New Roman" w:hAnsi="Times New Roman" w:cs="Times New Roman"/>
          <w:bCs/>
          <w:sz w:val="24"/>
          <w:szCs w:val="24"/>
        </w:rPr>
        <w:t>Ценность здоровья и здорового образа жизни.</w:t>
      </w:r>
    </w:p>
    <w:p w:rsidR="0046733D" w:rsidRPr="00D32756" w:rsidRDefault="0046733D" w:rsidP="000B5C48">
      <w:pPr>
        <w:autoSpaceDE w:val="0"/>
        <w:autoSpaceDN w:val="0"/>
        <w:adjustRightInd w:val="0"/>
        <w:spacing w:line="240" w:lineRule="auto"/>
        <w:rPr>
          <w:rFonts w:ascii="Times New Roman" w:hAnsi="Times New Roman" w:cs="Times New Roman"/>
          <w:bCs/>
          <w:sz w:val="24"/>
          <w:szCs w:val="24"/>
        </w:rPr>
      </w:pPr>
      <w:r w:rsidRPr="00D32756">
        <w:rPr>
          <w:rFonts w:ascii="Times New Roman" w:hAnsi="Times New Roman" w:cs="Times New Roman"/>
          <w:bCs/>
          <w:sz w:val="24"/>
          <w:szCs w:val="24"/>
        </w:rPr>
        <w:t>Режим дня школьника, чередование труда и отдыха в режиме дня; личная гигиена. Физическая культура, закаливание, игры на воздухе как условие сохранения и укрепления здоровья. Личная ответственность каждого человека за сохранение и укрепление своего физического и нравственного здоровья. Номера телефонов экстренной помощи. Первая помощь при лёгких травмах (ушиб, порез, ожог), обмораживании, перегреве.</w:t>
      </w:r>
    </w:p>
    <w:p w:rsidR="0046733D" w:rsidRPr="00D32756" w:rsidRDefault="0046733D" w:rsidP="000B5C48">
      <w:pPr>
        <w:autoSpaceDE w:val="0"/>
        <w:autoSpaceDN w:val="0"/>
        <w:adjustRightInd w:val="0"/>
        <w:spacing w:line="240" w:lineRule="auto"/>
        <w:rPr>
          <w:rFonts w:ascii="Times New Roman" w:hAnsi="Times New Roman" w:cs="Times New Roman"/>
          <w:bCs/>
          <w:sz w:val="24"/>
          <w:szCs w:val="24"/>
        </w:rPr>
      </w:pPr>
      <w:r w:rsidRPr="00D32756">
        <w:rPr>
          <w:rFonts w:ascii="Times New Roman" w:hAnsi="Times New Roman" w:cs="Times New Roman"/>
          <w:bCs/>
          <w:sz w:val="24"/>
          <w:szCs w:val="24"/>
        </w:rPr>
        <w:t>Дорога от дома до школы, правила безопасного поведения на дорогах, в лесу, на водоёме в разное время года. Правила пожарной безопасности, основные правила обращения с газом, электричеством, водой.</w:t>
      </w:r>
    </w:p>
    <w:p w:rsidR="0046733D" w:rsidRPr="00D32756" w:rsidRDefault="0046733D" w:rsidP="000B5C48">
      <w:pPr>
        <w:autoSpaceDE w:val="0"/>
        <w:autoSpaceDN w:val="0"/>
        <w:adjustRightInd w:val="0"/>
        <w:spacing w:line="240" w:lineRule="auto"/>
        <w:rPr>
          <w:rFonts w:ascii="Times New Roman" w:hAnsi="Times New Roman" w:cs="Times New Roman"/>
          <w:bCs/>
          <w:sz w:val="24"/>
          <w:szCs w:val="24"/>
        </w:rPr>
      </w:pPr>
      <w:r w:rsidRPr="00D32756">
        <w:rPr>
          <w:rFonts w:ascii="Times New Roman" w:hAnsi="Times New Roman" w:cs="Times New Roman"/>
          <w:bCs/>
          <w:sz w:val="24"/>
          <w:szCs w:val="24"/>
        </w:rPr>
        <w:t>Правила безопасного поведения в природе.</w:t>
      </w:r>
    </w:p>
    <w:p w:rsidR="0046733D" w:rsidRPr="00D32756" w:rsidRDefault="0046733D" w:rsidP="000B5C48">
      <w:pPr>
        <w:autoSpaceDE w:val="0"/>
        <w:autoSpaceDN w:val="0"/>
        <w:adjustRightInd w:val="0"/>
        <w:spacing w:line="240" w:lineRule="auto"/>
        <w:rPr>
          <w:rFonts w:ascii="Times New Roman" w:hAnsi="Times New Roman" w:cs="Times New Roman"/>
          <w:bCs/>
          <w:sz w:val="24"/>
          <w:szCs w:val="24"/>
        </w:rPr>
      </w:pPr>
      <w:r w:rsidRPr="00D32756">
        <w:rPr>
          <w:rFonts w:ascii="Times New Roman" w:hAnsi="Times New Roman" w:cs="Times New Roman"/>
          <w:bCs/>
          <w:sz w:val="24"/>
          <w:szCs w:val="24"/>
        </w:rPr>
        <w:t>Забота о здоровье и безопасности окружающих людей — нравственный долг каждого человека.</w:t>
      </w:r>
    </w:p>
    <w:p w:rsidR="0046733D" w:rsidRPr="004511E8" w:rsidRDefault="007254EF" w:rsidP="000B5C48">
      <w:pPr>
        <w:autoSpaceDE w:val="0"/>
        <w:autoSpaceDN w:val="0"/>
        <w:adjustRightInd w:val="0"/>
        <w:spacing w:line="240" w:lineRule="auto"/>
        <w:rPr>
          <w:rFonts w:ascii="Times New Roman" w:hAnsi="Times New Roman" w:cs="Times New Roman"/>
          <w:b/>
          <w:bCs/>
          <w:sz w:val="24"/>
          <w:szCs w:val="24"/>
          <w:u w:val="single"/>
        </w:rPr>
      </w:pPr>
      <w:r>
        <w:rPr>
          <w:rFonts w:ascii="Times New Roman" w:hAnsi="Times New Roman" w:cs="Times New Roman"/>
          <w:b/>
          <w:bCs/>
          <w:sz w:val="24"/>
          <w:szCs w:val="24"/>
          <w:u w:val="single"/>
        </w:rPr>
        <w:t>2.2.2.8</w:t>
      </w:r>
      <w:r w:rsidR="0046733D" w:rsidRPr="004511E8">
        <w:rPr>
          <w:rFonts w:ascii="Times New Roman" w:hAnsi="Times New Roman" w:cs="Times New Roman"/>
          <w:b/>
          <w:bCs/>
          <w:sz w:val="24"/>
          <w:szCs w:val="24"/>
          <w:u w:val="single"/>
        </w:rPr>
        <w:t xml:space="preserve">. Основы </w:t>
      </w:r>
      <w:r w:rsidR="0059657C" w:rsidRPr="004511E8">
        <w:rPr>
          <w:rFonts w:ascii="Times New Roman" w:hAnsi="Times New Roman" w:cs="Times New Roman"/>
          <w:b/>
          <w:bCs/>
          <w:sz w:val="24"/>
          <w:szCs w:val="24"/>
          <w:u w:val="single"/>
        </w:rPr>
        <w:t>религиозных культур и светской этики</w:t>
      </w:r>
    </w:p>
    <w:p w:rsidR="0034793A" w:rsidRPr="007254EF" w:rsidRDefault="0059657C" w:rsidP="00354740">
      <w:pPr>
        <w:autoSpaceDE w:val="0"/>
        <w:autoSpaceDN w:val="0"/>
        <w:adjustRightInd w:val="0"/>
        <w:spacing w:after="0" w:line="240" w:lineRule="auto"/>
        <w:rPr>
          <w:rFonts w:ascii="Times New Roman" w:hAnsi="Times New Roman" w:cs="Times New Roman"/>
          <w:bCs/>
          <w:sz w:val="24"/>
          <w:szCs w:val="24"/>
        </w:rPr>
      </w:pPr>
      <w:r w:rsidRPr="0059657C">
        <w:rPr>
          <w:rFonts w:ascii="Times New Roman" w:hAnsi="Times New Roman" w:cs="Times New Roman"/>
          <w:bCs/>
          <w:sz w:val="24"/>
          <w:szCs w:val="24"/>
        </w:rPr>
        <w:t>Предметная область «Основы религиозных культур и светской этики» представляет собой единый комплекс структурно и содержательно связанных друг с другом учебных модулей, один из которых изучается по выбору родителей (законных представителей) обучающихся: «Основы православной культуры», «Основы исламской культуры», «Основы буддийской культуры», «Основы иудейской культуры», «Основы мировых религиозных культур», «Основы светской этики».</w:t>
      </w:r>
      <w:r w:rsidR="00354740">
        <w:rPr>
          <w:rFonts w:ascii="Times New Roman" w:hAnsi="Times New Roman" w:cs="Times New Roman"/>
          <w:bCs/>
          <w:sz w:val="24"/>
          <w:szCs w:val="24"/>
        </w:rPr>
        <w:t xml:space="preserve"> </w:t>
      </w:r>
    </w:p>
    <w:p w:rsidR="00354740" w:rsidRPr="003D3FF0" w:rsidRDefault="00354740" w:rsidP="00354740">
      <w:pPr>
        <w:autoSpaceDE w:val="0"/>
        <w:autoSpaceDN w:val="0"/>
        <w:adjustRightInd w:val="0"/>
        <w:spacing w:after="0" w:line="240" w:lineRule="auto"/>
        <w:rPr>
          <w:rFonts w:ascii="Times New Roman" w:hAnsi="Times New Roman" w:cs="Times New Roman"/>
          <w:bCs/>
          <w:sz w:val="24"/>
          <w:szCs w:val="24"/>
        </w:rPr>
      </w:pPr>
      <w:r w:rsidRPr="003D3FF0">
        <w:rPr>
          <w:rFonts w:ascii="Times New Roman" w:hAnsi="Times New Roman" w:cs="Times New Roman"/>
          <w:b/>
          <w:bCs/>
          <w:sz w:val="24"/>
          <w:szCs w:val="24"/>
        </w:rPr>
        <w:t>Содержание программы</w:t>
      </w:r>
    </w:p>
    <w:p w:rsidR="0034793A" w:rsidRDefault="0034793A" w:rsidP="001101B9">
      <w:pPr>
        <w:autoSpaceDE w:val="0"/>
        <w:autoSpaceDN w:val="0"/>
        <w:adjustRightInd w:val="0"/>
        <w:spacing w:after="0" w:line="240" w:lineRule="auto"/>
        <w:rPr>
          <w:rFonts w:ascii="Times New Roman" w:hAnsi="Times New Roman" w:cs="Times New Roman"/>
          <w:b/>
          <w:bCs/>
          <w:sz w:val="24"/>
          <w:szCs w:val="24"/>
        </w:rPr>
      </w:pPr>
    </w:p>
    <w:p w:rsidR="0059657C" w:rsidRPr="003D3FF0" w:rsidRDefault="0059657C" w:rsidP="001101B9">
      <w:pPr>
        <w:autoSpaceDE w:val="0"/>
        <w:autoSpaceDN w:val="0"/>
        <w:adjustRightInd w:val="0"/>
        <w:spacing w:after="0" w:line="240" w:lineRule="auto"/>
        <w:rPr>
          <w:rFonts w:ascii="Times New Roman" w:hAnsi="Times New Roman" w:cs="Times New Roman"/>
          <w:b/>
          <w:bCs/>
          <w:sz w:val="24"/>
          <w:szCs w:val="24"/>
        </w:rPr>
      </w:pPr>
      <w:r w:rsidRPr="003D3FF0">
        <w:rPr>
          <w:rFonts w:ascii="Times New Roman" w:hAnsi="Times New Roman" w:cs="Times New Roman"/>
          <w:b/>
          <w:bCs/>
          <w:sz w:val="24"/>
          <w:szCs w:val="24"/>
        </w:rPr>
        <w:t>Основы православной культуры</w:t>
      </w:r>
    </w:p>
    <w:p w:rsidR="0059657C" w:rsidRPr="003D3FF0" w:rsidRDefault="0059657C" w:rsidP="001101B9">
      <w:pPr>
        <w:autoSpaceDE w:val="0"/>
        <w:autoSpaceDN w:val="0"/>
        <w:adjustRightInd w:val="0"/>
        <w:spacing w:after="0" w:line="240" w:lineRule="auto"/>
        <w:rPr>
          <w:rFonts w:ascii="Times New Roman" w:hAnsi="Times New Roman" w:cs="Times New Roman"/>
          <w:bCs/>
          <w:sz w:val="24"/>
          <w:szCs w:val="24"/>
        </w:rPr>
      </w:pPr>
      <w:r w:rsidRPr="003D3FF0">
        <w:rPr>
          <w:rFonts w:ascii="Times New Roman" w:hAnsi="Times New Roman" w:cs="Times New Roman"/>
          <w:bCs/>
          <w:sz w:val="24"/>
          <w:szCs w:val="24"/>
        </w:rPr>
        <w:t>Россия – наша Родина.</w:t>
      </w:r>
    </w:p>
    <w:p w:rsidR="0059657C" w:rsidRPr="003D3FF0" w:rsidRDefault="0059657C" w:rsidP="001101B9">
      <w:pPr>
        <w:autoSpaceDE w:val="0"/>
        <w:autoSpaceDN w:val="0"/>
        <w:adjustRightInd w:val="0"/>
        <w:spacing w:after="0" w:line="240" w:lineRule="auto"/>
        <w:rPr>
          <w:rFonts w:ascii="Times New Roman" w:hAnsi="Times New Roman" w:cs="Times New Roman"/>
          <w:bCs/>
          <w:sz w:val="24"/>
          <w:szCs w:val="24"/>
        </w:rPr>
      </w:pPr>
      <w:r w:rsidRPr="003D3FF0">
        <w:rPr>
          <w:rFonts w:ascii="Times New Roman" w:hAnsi="Times New Roman" w:cs="Times New Roman"/>
          <w:bCs/>
          <w:sz w:val="24"/>
          <w:szCs w:val="24"/>
        </w:rPr>
        <w:t>Введение в православную духовную традицию. Культура и религия. Во что верят православные христиане. Добро и зло в православной традиции. Золотое правило нравственности. Любовь к ближнему. Отношение к труду. Долг и ответственность. Милосердие и сострадание. Православие в России. Православный храм и другие святыни. Символический язык православной культуры: христианское искусство (иконы, фрески, церковное пение, прикладное искусство), православный календарь. Праздники. Христианская семья и её ценности. </w:t>
      </w:r>
    </w:p>
    <w:p w:rsidR="0059657C" w:rsidRPr="003D3FF0" w:rsidRDefault="0059657C" w:rsidP="001101B9">
      <w:pPr>
        <w:autoSpaceDE w:val="0"/>
        <w:autoSpaceDN w:val="0"/>
        <w:adjustRightInd w:val="0"/>
        <w:spacing w:after="0" w:line="240" w:lineRule="auto"/>
        <w:rPr>
          <w:rFonts w:ascii="Times New Roman" w:hAnsi="Times New Roman" w:cs="Times New Roman"/>
          <w:bCs/>
          <w:sz w:val="24"/>
          <w:szCs w:val="24"/>
        </w:rPr>
      </w:pPr>
      <w:r w:rsidRPr="003D3FF0">
        <w:rPr>
          <w:rFonts w:ascii="Times New Roman" w:hAnsi="Times New Roman" w:cs="Times New Roman"/>
          <w:bCs/>
          <w:sz w:val="24"/>
          <w:szCs w:val="24"/>
        </w:rPr>
        <w:t>Любовь и уважение к Отечеству. Патриотизм многонационального и многоконфессионального народа России.</w:t>
      </w:r>
    </w:p>
    <w:p w:rsidR="001101B9" w:rsidRPr="003D3FF0" w:rsidRDefault="001101B9" w:rsidP="001101B9">
      <w:pPr>
        <w:spacing w:after="0" w:line="240" w:lineRule="auto"/>
        <w:ind w:firstLine="709"/>
        <w:jc w:val="both"/>
        <w:rPr>
          <w:rFonts w:ascii="Times New Roman" w:hAnsi="Times New Roman" w:cs="Times New Roman"/>
          <w:b/>
          <w:sz w:val="24"/>
          <w:szCs w:val="24"/>
        </w:rPr>
      </w:pPr>
      <w:r w:rsidRPr="003D3FF0">
        <w:rPr>
          <w:rFonts w:ascii="Times New Roman" w:hAnsi="Times New Roman" w:cs="Times New Roman"/>
          <w:b/>
          <w:sz w:val="24"/>
          <w:szCs w:val="24"/>
        </w:rPr>
        <w:t>Основы исламской культуры</w:t>
      </w:r>
    </w:p>
    <w:p w:rsidR="001101B9" w:rsidRPr="003D3FF0" w:rsidRDefault="001101B9" w:rsidP="001101B9">
      <w:pPr>
        <w:spacing w:after="0" w:line="240" w:lineRule="auto"/>
        <w:ind w:firstLine="709"/>
        <w:jc w:val="both"/>
        <w:rPr>
          <w:rFonts w:ascii="Times New Roman" w:hAnsi="Times New Roman" w:cs="Times New Roman"/>
          <w:sz w:val="24"/>
          <w:szCs w:val="24"/>
        </w:rPr>
      </w:pPr>
      <w:r w:rsidRPr="003D3FF0">
        <w:rPr>
          <w:rFonts w:ascii="Times New Roman" w:hAnsi="Times New Roman" w:cs="Times New Roman"/>
          <w:sz w:val="24"/>
          <w:szCs w:val="24"/>
        </w:rPr>
        <w:t>Россия – наша Родина.</w:t>
      </w:r>
    </w:p>
    <w:p w:rsidR="001101B9" w:rsidRPr="003D3FF0" w:rsidRDefault="001101B9" w:rsidP="001101B9">
      <w:pPr>
        <w:spacing w:after="0" w:line="240" w:lineRule="auto"/>
        <w:ind w:firstLine="709"/>
        <w:jc w:val="both"/>
        <w:rPr>
          <w:rFonts w:ascii="Times New Roman" w:hAnsi="Times New Roman" w:cs="Times New Roman"/>
          <w:sz w:val="24"/>
          <w:szCs w:val="24"/>
        </w:rPr>
      </w:pPr>
      <w:r w:rsidRPr="003D3FF0">
        <w:rPr>
          <w:rFonts w:ascii="Times New Roman" w:hAnsi="Times New Roman" w:cs="Times New Roman"/>
          <w:sz w:val="24"/>
          <w:szCs w:val="24"/>
        </w:rPr>
        <w:t xml:space="preserve">Введение в исламскую духовную традицию. Культура и религия. Пророк Мухаммад — образец человека и учитель нравственности в исламской традиции. Во что верят правоверные мусульмане. Добро и зло в исламской традиции. Золотое правило нравственности. Любовь к ближнему. Отношение к труду. Долг и ответственность. Милосердие и сострадание. Столпы ислама и исламской этики. Обязанности мусульман. Для чего построена и как устроена мечеть. Мусульманское летоисчисление и календарь. Ислам в России. Семья в исламе. Нравственные ценности </w:t>
      </w:r>
      <w:r w:rsidRPr="003D3FF0">
        <w:rPr>
          <w:rFonts w:ascii="Times New Roman" w:hAnsi="Times New Roman" w:cs="Times New Roman"/>
          <w:sz w:val="24"/>
          <w:szCs w:val="24"/>
        </w:rPr>
        <w:lastRenderedPageBreak/>
        <w:t>ислама. Праздники исламских народов России: их происхождение и особенности проведения. Искусство ислама. </w:t>
      </w:r>
    </w:p>
    <w:p w:rsidR="001101B9" w:rsidRPr="003D3FF0" w:rsidRDefault="001101B9" w:rsidP="001101B9">
      <w:pPr>
        <w:spacing w:after="0" w:line="240" w:lineRule="auto"/>
        <w:ind w:firstLine="709"/>
        <w:jc w:val="both"/>
        <w:rPr>
          <w:rFonts w:ascii="Times New Roman" w:hAnsi="Times New Roman" w:cs="Times New Roman"/>
          <w:sz w:val="24"/>
          <w:szCs w:val="24"/>
        </w:rPr>
      </w:pPr>
      <w:r w:rsidRPr="003D3FF0">
        <w:rPr>
          <w:rFonts w:ascii="Times New Roman" w:hAnsi="Times New Roman" w:cs="Times New Roman"/>
          <w:sz w:val="24"/>
          <w:szCs w:val="24"/>
        </w:rPr>
        <w:t>Любовь и уважение к Отечеству. Патриотизм многонационального и многоконфессионального народа России.</w:t>
      </w:r>
    </w:p>
    <w:p w:rsidR="001101B9" w:rsidRPr="003D3FF0" w:rsidRDefault="001101B9" w:rsidP="001101B9">
      <w:pPr>
        <w:spacing w:after="0" w:line="240" w:lineRule="auto"/>
        <w:ind w:firstLine="709"/>
        <w:jc w:val="both"/>
        <w:rPr>
          <w:rFonts w:ascii="Times New Roman" w:hAnsi="Times New Roman" w:cs="Times New Roman"/>
          <w:b/>
          <w:sz w:val="24"/>
          <w:szCs w:val="24"/>
        </w:rPr>
      </w:pPr>
      <w:r w:rsidRPr="003D3FF0">
        <w:rPr>
          <w:rFonts w:ascii="Times New Roman" w:hAnsi="Times New Roman" w:cs="Times New Roman"/>
          <w:b/>
          <w:sz w:val="24"/>
          <w:szCs w:val="24"/>
        </w:rPr>
        <w:t>Основы буддийской культуры</w:t>
      </w:r>
    </w:p>
    <w:p w:rsidR="001101B9" w:rsidRPr="003D3FF0" w:rsidRDefault="001101B9" w:rsidP="001101B9">
      <w:pPr>
        <w:spacing w:after="0" w:line="240" w:lineRule="auto"/>
        <w:ind w:firstLine="709"/>
        <w:jc w:val="both"/>
        <w:rPr>
          <w:rFonts w:ascii="Times New Roman" w:hAnsi="Times New Roman" w:cs="Times New Roman"/>
          <w:sz w:val="24"/>
          <w:szCs w:val="24"/>
        </w:rPr>
      </w:pPr>
      <w:r w:rsidRPr="003D3FF0">
        <w:rPr>
          <w:rFonts w:ascii="Times New Roman" w:hAnsi="Times New Roman" w:cs="Times New Roman"/>
          <w:sz w:val="24"/>
          <w:szCs w:val="24"/>
        </w:rPr>
        <w:t>Россия – наша Родина.</w:t>
      </w:r>
    </w:p>
    <w:p w:rsidR="001101B9" w:rsidRPr="003D3FF0" w:rsidRDefault="001101B9" w:rsidP="001101B9">
      <w:pPr>
        <w:spacing w:after="0" w:line="240" w:lineRule="auto"/>
        <w:ind w:firstLine="709"/>
        <w:jc w:val="both"/>
        <w:rPr>
          <w:rFonts w:ascii="Times New Roman" w:hAnsi="Times New Roman" w:cs="Times New Roman"/>
          <w:sz w:val="24"/>
          <w:szCs w:val="24"/>
        </w:rPr>
      </w:pPr>
      <w:r w:rsidRPr="003D3FF0">
        <w:rPr>
          <w:rFonts w:ascii="Times New Roman" w:hAnsi="Times New Roman" w:cs="Times New Roman"/>
          <w:sz w:val="24"/>
          <w:szCs w:val="24"/>
        </w:rPr>
        <w:t>Введение в буддийскую духовную традицию. Культура и религия. Будда и его учение. Буддийские святые. Будды и бодхисаттвы. Семья в буддийской культуре и ее ценности. Буддизм в России. Человек в буддийской картине мира. Буддийские символы. Буддийские ритуалы. Буддийские святыни. Буддийские священные сооружения. Буддийский храм. Буддийский календарь. Праздники в буддийской культуре. Искусство в буддийской культуре.</w:t>
      </w:r>
    </w:p>
    <w:p w:rsidR="001101B9" w:rsidRPr="001101B9" w:rsidRDefault="001101B9" w:rsidP="001101B9">
      <w:pPr>
        <w:spacing w:after="0" w:line="240" w:lineRule="auto"/>
        <w:ind w:firstLine="709"/>
        <w:jc w:val="both"/>
        <w:rPr>
          <w:rFonts w:ascii="Times New Roman" w:hAnsi="Times New Roman" w:cs="Times New Roman"/>
          <w:sz w:val="24"/>
          <w:szCs w:val="28"/>
        </w:rPr>
      </w:pPr>
      <w:r w:rsidRPr="003D3FF0">
        <w:rPr>
          <w:rFonts w:ascii="Times New Roman" w:hAnsi="Times New Roman" w:cs="Times New Roman"/>
          <w:sz w:val="24"/>
          <w:szCs w:val="24"/>
        </w:rPr>
        <w:t>Любовь и уважение к Отечеству. Патриотизм многонационального и многоконфессионального народа Рос</w:t>
      </w:r>
      <w:r w:rsidRPr="001101B9">
        <w:rPr>
          <w:rFonts w:ascii="Times New Roman" w:hAnsi="Times New Roman" w:cs="Times New Roman"/>
          <w:sz w:val="24"/>
          <w:szCs w:val="28"/>
        </w:rPr>
        <w:t>сии.</w:t>
      </w:r>
    </w:p>
    <w:p w:rsidR="001101B9" w:rsidRPr="001101B9" w:rsidRDefault="001101B9" w:rsidP="001101B9">
      <w:pPr>
        <w:spacing w:after="0" w:line="240" w:lineRule="auto"/>
        <w:ind w:firstLine="709"/>
        <w:jc w:val="both"/>
        <w:rPr>
          <w:rFonts w:ascii="Times New Roman" w:hAnsi="Times New Roman" w:cs="Times New Roman"/>
          <w:b/>
          <w:sz w:val="24"/>
          <w:szCs w:val="28"/>
        </w:rPr>
      </w:pPr>
      <w:r w:rsidRPr="001101B9">
        <w:rPr>
          <w:rFonts w:ascii="Times New Roman" w:hAnsi="Times New Roman" w:cs="Times New Roman"/>
          <w:b/>
          <w:sz w:val="24"/>
          <w:szCs w:val="28"/>
        </w:rPr>
        <w:t>Основы иудейской культуры</w:t>
      </w:r>
    </w:p>
    <w:p w:rsidR="001101B9" w:rsidRPr="001101B9" w:rsidRDefault="001101B9" w:rsidP="001101B9">
      <w:pPr>
        <w:spacing w:after="0" w:line="240" w:lineRule="auto"/>
        <w:ind w:firstLine="709"/>
        <w:jc w:val="both"/>
        <w:rPr>
          <w:rFonts w:ascii="Times New Roman" w:hAnsi="Times New Roman" w:cs="Times New Roman"/>
          <w:sz w:val="24"/>
          <w:szCs w:val="28"/>
        </w:rPr>
      </w:pPr>
      <w:r w:rsidRPr="001101B9">
        <w:rPr>
          <w:rFonts w:ascii="Times New Roman" w:hAnsi="Times New Roman" w:cs="Times New Roman"/>
          <w:sz w:val="24"/>
          <w:szCs w:val="28"/>
        </w:rPr>
        <w:t>Россия – наша Родина.</w:t>
      </w:r>
    </w:p>
    <w:p w:rsidR="001101B9" w:rsidRPr="001101B9" w:rsidRDefault="001101B9" w:rsidP="001101B9">
      <w:pPr>
        <w:spacing w:after="0" w:line="240" w:lineRule="auto"/>
        <w:ind w:firstLine="709"/>
        <w:jc w:val="both"/>
        <w:rPr>
          <w:rFonts w:ascii="Times New Roman" w:hAnsi="Times New Roman" w:cs="Times New Roman"/>
          <w:sz w:val="24"/>
          <w:szCs w:val="28"/>
        </w:rPr>
      </w:pPr>
      <w:r w:rsidRPr="001101B9">
        <w:rPr>
          <w:rFonts w:ascii="Times New Roman" w:hAnsi="Times New Roman" w:cs="Times New Roman"/>
          <w:sz w:val="24"/>
          <w:szCs w:val="28"/>
        </w:rPr>
        <w:t>Введение в иудейскую духовную традицию. Культура и религия. Тора — главная книга иудаизма. Классические тексты иудаизма. Патриархи еврейского народа. Пророки и праведники в иудейской культуре. Храм в жизни иудеев. Назначение синагоги и ее устройство. Суббота (Шабат) в иудейской традиции. Иудаизм в России. Традиции иудаизма в повседневной жизни евреев. Ответственное принятие заповедей. Еврейский дом. Знакомство с еврейским календарем: его устройство и особенности. Еврейские праздники: их история и традиции. Ценности семейной жизни в иудейской традиции. </w:t>
      </w:r>
    </w:p>
    <w:p w:rsidR="001101B9" w:rsidRPr="001101B9" w:rsidRDefault="001101B9" w:rsidP="001101B9">
      <w:pPr>
        <w:spacing w:after="0" w:line="240" w:lineRule="auto"/>
        <w:ind w:firstLine="709"/>
        <w:jc w:val="both"/>
        <w:rPr>
          <w:rFonts w:ascii="Times New Roman" w:hAnsi="Times New Roman" w:cs="Times New Roman"/>
          <w:sz w:val="24"/>
          <w:szCs w:val="28"/>
        </w:rPr>
      </w:pPr>
      <w:r w:rsidRPr="001101B9">
        <w:rPr>
          <w:rFonts w:ascii="Times New Roman" w:hAnsi="Times New Roman" w:cs="Times New Roman"/>
          <w:sz w:val="24"/>
          <w:szCs w:val="28"/>
        </w:rPr>
        <w:t>Любовь и уважение к Отечеству. Патриотизм многонационального и многоконфессионального народа России.</w:t>
      </w:r>
    </w:p>
    <w:p w:rsidR="001101B9" w:rsidRPr="001101B9" w:rsidRDefault="001101B9" w:rsidP="001101B9">
      <w:pPr>
        <w:spacing w:after="0" w:line="240" w:lineRule="auto"/>
        <w:ind w:firstLine="709"/>
        <w:jc w:val="both"/>
        <w:rPr>
          <w:rFonts w:ascii="Times New Roman" w:hAnsi="Times New Roman" w:cs="Times New Roman"/>
          <w:b/>
          <w:sz w:val="24"/>
          <w:szCs w:val="28"/>
        </w:rPr>
      </w:pPr>
      <w:r w:rsidRPr="001101B9">
        <w:rPr>
          <w:rFonts w:ascii="Times New Roman" w:hAnsi="Times New Roman" w:cs="Times New Roman"/>
          <w:b/>
          <w:sz w:val="24"/>
          <w:szCs w:val="28"/>
        </w:rPr>
        <w:t>Основы мировых религиозных культур</w:t>
      </w:r>
    </w:p>
    <w:p w:rsidR="001101B9" w:rsidRPr="001101B9" w:rsidRDefault="001101B9" w:rsidP="001101B9">
      <w:pPr>
        <w:spacing w:after="0" w:line="240" w:lineRule="auto"/>
        <w:ind w:firstLine="709"/>
        <w:jc w:val="both"/>
        <w:rPr>
          <w:rFonts w:ascii="Times New Roman" w:hAnsi="Times New Roman" w:cs="Times New Roman"/>
          <w:sz w:val="24"/>
          <w:szCs w:val="28"/>
        </w:rPr>
      </w:pPr>
      <w:r w:rsidRPr="001101B9">
        <w:rPr>
          <w:rFonts w:ascii="Times New Roman" w:hAnsi="Times New Roman" w:cs="Times New Roman"/>
          <w:sz w:val="24"/>
          <w:szCs w:val="28"/>
        </w:rPr>
        <w:t>Россия – наша Родина.</w:t>
      </w:r>
    </w:p>
    <w:p w:rsidR="001101B9" w:rsidRPr="001101B9" w:rsidRDefault="001101B9" w:rsidP="001101B9">
      <w:pPr>
        <w:spacing w:after="0" w:line="240" w:lineRule="auto"/>
        <w:ind w:firstLine="709"/>
        <w:jc w:val="both"/>
        <w:rPr>
          <w:rFonts w:ascii="Times New Roman" w:hAnsi="Times New Roman" w:cs="Times New Roman"/>
          <w:sz w:val="24"/>
          <w:szCs w:val="28"/>
        </w:rPr>
      </w:pPr>
      <w:r w:rsidRPr="001101B9">
        <w:rPr>
          <w:rFonts w:ascii="Times New Roman" w:hAnsi="Times New Roman" w:cs="Times New Roman"/>
          <w:sz w:val="24"/>
          <w:szCs w:val="28"/>
        </w:rPr>
        <w:t>Культура и религия. Религии мира и их основатели. Священные книги религий мира. Хранители предания в религиях мира. Человек в религиозных традициях мира. Священные сооружения. Искусство в религиозной культуре. Религии России. Религия и мораль. Нравственные заповеди в религиях мира. Религиозные ритуалы. Обычаи и обряды. Религиозные ритуалы в искусстве. Календари религий мира. Праздники в религиях мира. Семья, семейные ценности. Долг, свобода, ответственность, учение и труд. Милосердие, забота о слабых, взаимопомощь, социальные проблемы общества и отношение к ним разных религий.</w:t>
      </w:r>
    </w:p>
    <w:p w:rsidR="001101B9" w:rsidRPr="001101B9" w:rsidRDefault="001101B9" w:rsidP="001101B9">
      <w:pPr>
        <w:spacing w:after="0" w:line="240" w:lineRule="auto"/>
        <w:ind w:firstLine="709"/>
        <w:jc w:val="both"/>
        <w:rPr>
          <w:rFonts w:ascii="Times New Roman" w:hAnsi="Times New Roman" w:cs="Times New Roman"/>
          <w:sz w:val="24"/>
          <w:szCs w:val="28"/>
        </w:rPr>
      </w:pPr>
      <w:r w:rsidRPr="001101B9">
        <w:rPr>
          <w:rFonts w:ascii="Times New Roman" w:hAnsi="Times New Roman" w:cs="Times New Roman"/>
          <w:sz w:val="24"/>
          <w:szCs w:val="28"/>
        </w:rPr>
        <w:t>Любовь и уважение к Отечеству. Патриотизм многонационального и многоконфессионального народа России.</w:t>
      </w:r>
    </w:p>
    <w:p w:rsidR="001101B9" w:rsidRPr="001101B9" w:rsidRDefault="001101B9" w:rsidP="001101B9">
      <w:pPr>
        <w:spacing w:after="0" w:line="240" w:lineRule="auto"/>
        <w:ind w:firstLine="709"/>
        <w:jc w:val="both"/>
        <w:rPr>
          <w:rFonts w:ascii="Times New Roman" w:hAnsi="Times New Roman" w:cs="Times New Roman"/>
          <w:b/>
          <w:sz w:val="24"/>
          <w:szCs w:val="28"/>
        </w:rPr>
      </w:pPr>
      <w:r w:rsidRPr="001101B9">
        <w:rPr>
          <w:rFonts w:ascii="Times New Roman" w:hAnsi="Times New Roman" w:cs="Times New Roman"/>
          <w:b/>
          <w:sz w:val="24"/>
          <w:szCs w:val="28"/>
        </w:rPr>
        <w:t>Основы светской этики</w:t>
      </w:r>
    </w:p>
    <w:p w:rsidR="001101B9" w:rsidRPr="001101B9" w:rsidRDefault="001101B9" w:rsidP="001101B9">
      <w:pPr>
        <w:spacing w:after="0" w:line="240" w:lineRule="auto"/>
        <w:ind w:firstLine="709"/>
        <w:jc w:val="both"/>
        <w:rPr>
          <w:rFonts w:ascii="Times New Roman" w:hAnsi="Times New Roman" w:cs="Times New Roman"/>
          <w:sz w:val="24"/>
          <w:szCs w:val="28"/>
        </w:rPr>
      </w:pPr>
      <w:r w:rsidRPr="001101B9">
        <w:rPr>
          <w:rFonts w:ascii="Times New Roman" w:hAnsi="Times New Roman" w:cs="Times New Roman"/>
          <w:sz w:val="24"/>
          <w:szCs w:val="28"/>
        </w:rPr>
        <w:t>Россия – наша Родина.</w:t>
      </w:r>
    </w:p>
    <w:p w:rsidR="001101B9" w:rsidRPr="001101B9" w:rsidRDefault="001101B9" w:rsidP="001101B9">
      <w:pPr>
        <w:spacing w:after="0" w:line="240" w:lineRule="auto"/>
        <w:ind w:firstLine="709"/>
        <w:jc w:val="both"/>
        <w:rPr>
          <w:rFonts w:ascii="Times New Roman" w:hAnsi="Times New Roman" w:cs="Times New Roman"/>
          <w:sz w:val="24"/>
          <w:szCs w:val="28"/>
        </w:rPr>
      </w:pPr>
      <w:r w:rsidRPr="001101B9">
        <w:rPr>
          <w:rFonts w:ascii="Times New Roman" w:hAnsi="Times New Roman" w:cs="Times New Roman"/>
          <w:sz w:val="24"/>
          <w:szCs w:val="28"/>
        </w:rPr>
        <w:t>Культура и мораль. Этика и ее значение в жизни человека. Праздники как одна из форм исторической памяти. Образцы нравственности в культурах разных народов. Государство и мораль гражданина. Образцы нравственности в культуре Отечества. Трудовая мораль. Нравственные традиции предпринимательства. Что значит быть нравственным в наше время? Высшие нравственные ценности, идеалы, принципы морали. Методика создания морального кодекса в школе. Нормы морали. Этикет. Образование как нравственная норма. Методы нравственного самосовершенствования.</w:t>
      </w:r>
    </w:p>
    <w:p w:rsidR="001101B9" w:rsidRPr="001101B9" w:rsidRDefault="001101B9" w:rsidP="001101B9">
      <w:pPr>
        <w:spacing w:after="0" w:line="240" w:lineRule="auto"/>
        <w:ind w:firstLine="709"/>
        <w:jc w:val="both"/>
        <w:rPr>
          <w:rFonts w:ascii="Times New Roman" w:hAnsi="Times New Roman" w:cs="Times New Roman"/>
          <w:sz w:val="24"/>
          <w:szCs w:val="28"/>
        </w:rPr>
      </w:pPr>
      <w:r w:rsidRPr="001101B9">
        <w:rPr>
          <w:rFonts w:ascii="Times New Roman" w:hAnsi="Times New Roman" w:cs="Times New Roman"/>
          <w:sz w:val="24"/>
          <w:szCs w:val="28"/>
        </w:rPr>
        <w:t>Любовь и уважение к Отечеству. Патриотизм многонационального и многоконфессионального народа России.</w:t>
      </w:r>
    </w:p>
    <w:p w:rsidR="0046733D" w:rsidRPr="00262109" w:rsidRDefault="007254EF" w:rsidP="001101B9">
      <w:pPr>
        <w:autoSpaceDE w:val="0"/>
        <w:autoSpaceDN w:val="0"/>
        <w:adjustRightInd w:val="0"/>
        <w:spacing w:line="240" w:lineRule="auto"/>
        <w:jc w:val="center"/>
        <w:rPr>
          <w:rFonts w:ascii="Times New Roman" w:hAnsi="Times New Roman" w:cs="Times New Roman"/>
          <w:b/>
          <w:bCs/>
          <w:sz w:val="24"/>
          <w:szCs w:val="24"/>
          <w:u w:val="single"/>
        </w:rPr>
      </w:pPr>
      <w:r>
        <w:rPr>
          <w:rFonts w:ascii="Times New Roman" w:hAnsi="Times New Roman" w:cs="Times New Roman"/>
          <w:b/>
          <w:bCs/>
          <w:sz w:val="24"/>
          <w:szCs w:val="24"/>
          <w:u w:val="single"/>
        </w:rPr>
        <w:t>2.2.2.9</w:t>
      </w:r>
      <w:r w:rsidR="0046733D" w:rsidRPr="00262109">
        <w:rPr>
          <w:rFonts w:ascii="Times New Roman" w:hAnsi="Times New Roman" w:cs="Times New Roman"/>
          <w:b/>
          <w:bCs/>
          <w:sz w:val="24"/>
          <w:szCs w:val="24"/>
          <w:u w:val="single"/>
        </w:rPr>
        <w:t>. Изобразительное искусство</w:t>
      </w:r>
    </w:p>
    <w:p w:rsidR="0046733D" w:rsidRPr="00D32756" w:rsidRDefault="0046733D" w:rsidP="000B5C48">
      <w:pPr>
        <w:autoSpaceDE w:val="0"/>
        <w:autoSpaceDN w:val="0"/>
        <w:adjustRightInd w:val="0"/>
        <w:spacing w:line="240" w:lineRule="auto"/>
        <w:rPr>
          <w:rFonts w:ascii="Times New Roman" w:hAnsi="Times New Roman" w:cs="Times New Roman"/>
          <w:b/>
          <w:bCs/>
          <w:sz w:val="24"/>
          <w:szCs w:val="24"/>
        </w:rPr>
      </w:pPr>
      <w:r w:rsidRPr="00D32756">
        <w:rPr>
          <w:rFonts w:ascii="Times New Roman" w:hAnsi="Times New Roman" w:cs="Times New Roman"/>
          <w:b/>
          <w:bCs/>
          <w:sz w:val="24"/>
          <w:szCs w:val="24"/>
        </w:rPr>
        <w:t>Виды художественной деятельности</w:t>
      </w:r>
    </w:p>
    <w:p w:rsidR="0046733D" w:rsidRPr="00D32756" w:rsidRDefault="0046733D" w:rsidP="000B5C48">
      <w:pPr>
        <w:autoSpaceDE w:val="0"/>
        <w:autoSpaceDN w:val="0"/>
        <w:adjustRightInd w:val="0"/>
        <w:spacing w:line="240" w:lineRule="auto"/>
        <w:rPr>
          <w:rFonts w:ascii="Times New Roman" w:hAnsi="Times New Roman" w:cs="Times New Roman"/>
          <w:bCs/>
          <w:sz w:val="24"/>
          <w:szCs w:val="24"/>
        </w:rPr>
      </w:pPr>
      <w:r w:rsidRPr="00D32756">
        <w:rPr>
          <w:rFonts w:ascii="Times New Roman" w:hAnsi="Times New Roman" w:cs="Times New Roman"/>
          <w:b/>
          <w:bCs/>
          <w:sz w:val="24"/>
          <w:szCs w:val="24"/>
        </w:rPr>
        <w:lastRenderedPageBreak/>
        <w:t>Восприятие произведений искусства.</w:t>
      </w:r>
      <w:r w:rsidRPr="00D32756">
        <w:rPr>
          <w:rFonts w:ascii="Times New Roman" w:hAnsi="Times New Roman" w:cs="Times New Roman"/>
          <w:bCs/>
          <w:sz w:val="24"/>
          <w:szCs w:val="24"/>
        </w:rPr>
        <w:t xml:space="preserve"> Особенности художественного творчества: художник и зритель. Образная сущность искусства: художественный образ, его условность, передача общего через единичное. Отражение в произведениях пластических искусств общечеловеческих идей о нравственности и эстетике: отношение к природе, человеку и обществу. Фотография и произведение изобразительного искусства: сходство и различия. Человек, мир природы в реальной жизни: образ человека, природы в искусстве. Представления о богатстве и разнообразии художественной культуры (на примере культуры народов России). Выдающиеся представители изобразительного искусства народов России (по выбору). Ведущие художественные музеи России (ГТГ, Русский музей, Эрмитаж) и региональные музеи. Восприятие и эмоциональная оценка шедевров национального, российского и мирового искусства. Представление о роли изобразительных (пластических) искусств в повседневной жизни человека, в организации его материального окружения.</w:t>
      </w:r>
    </w:p>
    <w:p w:rsidR="0046733D" w:rsidRPr="00D32756" w:rsidRDefault="0046733D" w:rsidP="000B5C48">
      <w:pPr>
        <w:autoSpaceDE w:val="0"/>
        <w:autoSpaceDN w:val="0"/>
        <w:adjustRightInd w:val="0"/>
        <w:spacing w:line="240" w:lineRule="auto"/>
        <w:rPr>
          <w:rFonts w:ascii="Times New Roman" w:hAnsi="Times New Roman" w:cs="Times New Roman"/>
          <w:bCs/>
          <w:sz w:val="24"/>
          <w:szCs w:val="24"/>
        </w:rPr>
      </w:pPr>
      <w:r w:rsidRPr="00D32756">
        <w:rPr>
          <w:rFonts w:ascii="Times New Roman" w:hAnsi="Times New Roman" w:cs="Times New Roman"/>
          <w:b/>
          <w:bCs/>
          <w:sz w:val="24"/>
          <w:szCs w:val="24"/>
        </w:rPr>
        <w:t>Рисунок</w:t>
      </w:r>
      <w:r w:rsidRPr="00D32756">
        <w:rPr>
          <w:rFonts w:ascii="Times New Roman" w:hAnsi="Times New Roman" w:cs="Times New Roman"/>
          <w:bCs/>
          <w:sz w:val="24"/>
          <w:szCs w:val="24"/>
        </w:rPr>
        <w:t>. Материалы для рисунка: карандаш, ручка, фломастер, уголь, пастель, мелки и т. д. Приёмы работы с различными графическими материалами. Роль рисунка в искусстве: основная и вспомогательная. Красота и разнообразие природы, человека, зданий, предметов, выраженные средствами рисунка. Изображение деревьев, птиц, животных: общие и характерные черты.</w:t>
      </w:r>
    </w:p>
    <w:p w:rsidR="0046733D" w:rsidRPr="00D32756" w:rsidRDefault="0046733D" w:rsidP="000B5C48">
      <w:pPr>
        <w:autoSpaceDE w:val="0"/>
        <w:autoSpaceDN w:val="0"/>
        <w:adjustRightInd w:val="0"/>
        <w:spacing w:line="240" w:lineRule="auto"/>
        <w:rPr>
          <w:rFonts w:ascii="Times New Roman" w:hAnsi="Times New Roman" w:cs="Times New Roman"/>
          <w:bCs/>
          <w:sz w:val="24"/>
          <w:szCs w:val="24"/>
        </w:rPr>
      </w:pPr>
      <w:r w:rsidRPr="00D32756">
        <w:rPr>
          <w:rFonts w:ascii="Times New Roman" w:hAnsi="Times New Roman" w:cs="Times New Roman"/>
          <w:b/>
          <w:bCs/>
          <w:sz w:val="24"/>
          <w:szCs w:val="24"/>
        </w:rPr>
        <w:t>Живопись.</w:t>
      </w:r>
      <w:r w:rsidRPr="00D32756">
        <w:rPr>
          <w:rFonts w:ascii="Times New Roman" w:hAnsi="Times New Roman" w:cs="Times New Roman"/>
          <w:bCs/>
          <w:sz w:val="24"/>
          <w:szCs w:val="24"/>
        </w:rPr>
        <w:t xml:space="preserve"> Живописные материалы. Красота и разнообразие природы, человека, зданий, предметов, выраженные средствами живописи. Цвет — основа языка живописи. Выбор средств художественной выразительности для создания живописного образа в соответствии с поставленными задачами. Образы природы и человека в живописи.</w:t>
      </w:r>
    </w:p>
    <w:p w:rsidR="0046733D" w:rsidRPr="00D32756" w:rsidRDefault="0046733D" w:rsidP="000B5C48">
      <w:pPr>
        <w:autoSpaceDE w:val="0"/>
        <w:autoSpaceDN w:val="0"/>
        <w:adjustRightInd w:val="0"/>
        <w:spacing w:line="240" w:lineRule="auto"/>
        <w:rPr>
          <w:rFonts w:ascii="Times New Roman" w:hAnsi="Times New Roman" w:cs="Times New Roman"/>
          <w:bCs/>
          <w:sz w:val="24"/>
          <w:szCs w:val="24"/>
        </w:rPr>
      </w:pPr>
      <w:r w:rsidRPr="00D32756">
        <w:rPr>
          <w:rFonts w:ascii="Times New Roman" w:hAnsi="Times New Roman" w:cs="Times New Roman"/>
          <w:b/>
          <w:bCs/>
          <w:sz w:val="24"/>
          <w:szCs w:val="24"/>
        </w:rPr>
        <w:t>Скульптура.</w:t>
      </w:r>
      <w:r w:rsidRPr="00D32756">
        <w:rPr>
          <w:rFonts w:ascii="Times New Roman" w:hAnsi="Times New Roman" w:cs="Times New Roman"/>
          <w:bCs/>
          <w:sz w:val="24"/>
          <w:szCs w:val="24"/>
        </w:rPr>
        <w:t xml:space="preserve"> Материалы скульптуры и их роль в создании выразительного образа. Элементарные приёмы работы с пластическими скульптурными материалами для создания выразительного образа (пластилин, глина — раскатывание, набор объёма, вытягивание формы). Объём — основа языка скульптуры. Основные темы скульптуры. Красота человека и животных, выраженная средствами скульптуры.</w:t>
      </w:r>
    </w:p>
    <w:p w:rsidR="0046733D" w:rsidRPr="00D32756" w:rsidRDefault="0046733D" w:rsidP="000B5C48">
      <w:pPr>
        <w:autoSpaceDE w:val="0"/>
        <w:autoSpaceDN w:val="0"/>
        <w:adjustRightInd w:val="0"/>
        <w:spacing w:line="240" w:lineRule="auto"/>
        <w:rPr>
          <w:rFonts w:ascii="Times New Roman" w:hAnsi="Times New Roman" w:cs="Times New Roman"/>
          <w:bCs/>
          <w:sz w:val="24"/>
          <w:szCs w:val="24"/>
        </w:rPr>
      </w:pPr>
      <w:r w:rsidRPr="00D32756">
        <w:rPr>
          <w:rFonts w:ascii="Times New Roman" w:hAnsi="Times New Roman" w:cs="Times New Roman"/>
          <w:b/>
          <w:bCs/>
          <w:sz w:val="24"/>
          <w:szCs w:val="24"/>
        </w:rPr>
        <w:t>Художественное конструирование и дизайн.</w:t>
      </w:r>
      <w:r w:rsidRPr="00D32756">
        <w:rPr>
          <w:rFonts w:ascii="Times New Roman" w:hAnsi="Times New Roman" w:cs="Times New Roman"/>
          <w:bCs/>
          <w:sz w:val="24"/>
          <w:szCs w:val="24"/>
        </w:rPr>
        <w:t xml:space="preserve"> Разнообразие материалов для художественного конструирования и моделирования (пластилин, бумага, картон и др.). Элементарные приёмы работы с различными материалами для создания выразительного образа (пластилин — раскатывание, набор объёма, вытягивание формы; бумага и картон — сгибание, вырезание). Представление о возможностях использования навыков художественного конструирования и моделирования в жизни человека.</w:t>
      </w:r>
    </w:p>
    <w:p w:rsidR="0046733D" w:rsidRPr="00D32756" w:rsidRDefault="0046733D" w:rsidP="000B5C48">
      <w:pPr>
        <w:autoSpaceDE w:val="0"/>
        <w:autoSpaceDN w:val="0"/>
        <w:adjustRightInd w:val="0"/>
        <w:spacing w:line="240" w:lineRule="auto"/>
        <w:rPr>
          <w:rFonts w:ascii="Times New Roman" w:hAnsi="Times New Roman" w:cs="Times New Roman"/>
          <w:bCs/>
          <w:sz w:val="24"/>
          <w:szCs w:val="24"/>
        </w:rPr>
      </w:pPr>
      <w:r w:rsidRPr="00D32756">
        <w:rPr>
          <w:rFonts w:ascii="Times New Roman" w:hAnsi="Times New Roman" w:cs="Times New Roman"/>
          <w:b/>
          <w:bCs/>
          <w:sz w:val="24"/>
          <w:szCs w:val="24"/>
        </w:rPr>
        <w:t>Декоративно-прикладное искусство.</w:t>
      </w:r>
      <w:r w:rsidRPr="00D32756">
        <w:rPr>
          <w:rFonts w:ascii="Times New Roman" w:hAnsi="Times New Roman" w:cs="Times New Roman"/>
          <w:bCs/>
          <w:sz w:val="24"/>
          <w:szCs w:val="24"/>
        </w:rPr>
        <w:t xml:space="preserve"> Истоки декоративно- прикладного искусства и его роль в жизни человека. Понятие о синтетичном характере народной культуры (украшение жилища, предметов быта, орудий труда, костюма; музыка, песни, хороводы; былины, сказания, сказки). Образ человека в традиционной культуре. Представления народа о мужской и женской красоте, отражённые в изобразительном искусстве, сказках, песнях. Сказочные образы в народной культуре и декоративно-прикладном искусстве. Разнообразие форм в природе как основа декоративных форм в прикладном искусстве (цветы, раскраска бабочек, переплетение ветвей деревьев, морозные узоры на стекле и т. д.). Ознакомление с произведениями народных художественных промыслов в России (с учётом местных условий).</w:t>
      </w:r>
    </w:p>
    <w:p w:rsidR="0046733D" w:rsidRPr="00D32756" w:rsidRDefault="0046733D" w:rsidP="000B5C48">
      <w:pPr>
        <w:autoSpaceDE w:val="0"/>
        <w:autoSpaceDN w:val="0"/>
        <w:adjustRightInd w:val="0"/>
        <w:spacing w:line="240" w:lineRule="auto"/>
        <w:rPr>
          <w:rFonts w:ascii="Times New Roman" w:hAnsi="Times New Roman" w:cs="Times New Roman"/>
          <w:b/>
          <w:bCs/>
          <w:sz w:val="24"/>
          <w:szCs w:val="24"/>
        </w:rPr>
      </w:pPr>
      <w:r w:rsidRPr="00D32756">
        <w:rPr>
          <w:rFonts w:ascii="Times New Roman" w:hAnsi="Times New Roman" w:cs="Times New Roman"/>
          <w:b/>
          <w:bCs/>
          <w:sz w:val="24"/>
          <w:szCs w:val="24"/>
        </w:rPr>
        <w:t>Азбука искусства. Как говорит искусство?</w:t>
      </w:r>
    </w:p>
    <w:p w:rsidR="0046733D" w:rsidRPr="00D32756" w:rsidRDefault="0046733D" w:rsidP="000B5C48">
      <w:pPr>
        <w:autoSpaceDE w:val="0"/>
        <w:autoSpaceDN w:val="0"/>
        <w:adjustRightInd w:val="0"/>
        <w:spacing w:line="240" w:lineRule="auto"/>
        <w:rPr>
          <w:rFonts w:ascii="Times New Roman" w:hAnsi="Times New Roman" w:cs="Times New Roman"/>
          <w:bCs/>
          <w:sz w:val="24"/>
          <w:szCs w:val="24"/>
        </w:rPr>
      </w:pPr>
      <w:r w:rsidRPr="00D32756">
        <w:rPr>
          <w:rFonts w:ascii="Times New Roman" w:hAnsi="Times New Roman" w:cs="Times New Roman"/>
          <w:bCs/>
          <w:sz w:val="24"/>
          <w:szCs w:val="24"/>
        </w:rPr>
        <w:t xml:space="preserve">Композиция. Элементарные приёмы композиции на плоскости и в пространстве. Понятия: горизонталь, вертикаль и диагональ в построении композиции. Пропорции и перспектива. Понятия: линия горизонта, ближе — больше, дальше — меньше, загораживания. Роль </w:t>
      </w:r>
      <w:r w:rsidRPr="00D32756">
        <w:rPr>
          <w:rFonts w:ascii="Times New Roman" w:hAnsi="Times New Roman" w:cs="Times New Roman"/>
          <w:bCs/>
          <w:sz w:val="24"/>
          <w:szCs w:val="24"/>
        </w:rPr>
        <w:lastRenderedPageBreak/>
        <w:t>контраста в композиции: низкое и высокое, большое и маленькое, тонкое и толстое, тёмное и светлое, спокойное и динамичное и т. д. Композиционный центр (зрительный центр композиции). Главное и второстепенное в композиции. Симметрия и асимметрия.</w:t>
      </w:r>
    </w:p>
    <w:p w:rsidR="0046733D" w:rsidRPr="00D32756" w:rsidRDefault="0046733D" w:rsidP="000B5C48">
      <w:pPr>
        <w:autoSpaceDE w:val="0"/>
        <w:autoSpaceDN w:val="0"/>
        <w:adjustRightInd w:val="0"/>
        <w:spacing w:line="240" w:lineRule="auto"/>
        <w:rPr>
          <w:rFonts w:ascii="Times New Roman" w:hAnsi="Times New Roman" w:cs="Times New Roman"/>
          <w:bCs/>
          <w:sz w:val="24"/>
          <w:szCs w:val="24"/>
        </w:rPr>
      </w:pPr>
      <w:r w:rsidRPr="00D32756">
        <w:rPr>
          <w:rFonts w:ascii="Times New Roman" w:hAnsi="Times New Roman" w:cs="Times New Roman"/>
          <w:b/>
          <w:bCs/>
          <w:sz w:val="24"/>
          <w:szCs w:val="24"/>
        </w:rPr>
        <w:t>Цвет.</w:t>
      </w:r>
      <w:r w:rsidRPr="00D32756">
        <w:rPr>
          <w:rFonts w:ascii="Times New Roman" w:hAnsi="Times New Roman" w:cs="Times New Roman"/>
          <w:bCs/>
          <w:sz w:val="24"/>
          <w:szCs w:val="24"/>
        </w:rPr>
        <w:t xml:space="preserve"> Основные и составные цвета. Тёплые и холодные цвета. Смешение цветов. Роль белой и чёрной красок в эмоциональном звучании и выразительности образа. Эмоциональные возможности цвета. Практическое овладение основами цветоведения. Передача с помощью цвета характера персонажа, его эмоционального состояния.</w:t>
      </w:r>
    </w:p>
    <w:p w:rsidR="0046733D" w:rsidRPr="00D32756" w:rsidRDefault="0046733D" w:rsidP="000B5C48">
      <w:pPr>
        <w:autoSpaceDE w:val="0"/>
        <w:autoSpaceDN w:val="0"/>
        <w:adjustRightInd w:val="0"/>
        <w:spacing w:line="240" w:lineRule="auto"/>
        <w:rPr>
          <w:rFonts w:ascii="Times New Roman" w:hAnsi="Times New Roman" w:cs="Times New Roman"/>
          <w:bCs/>
          <w:sz w:val="24"/>
          <w:szCs w:val="24"/>
        </w:rPr>
      </w:pPr>
      <w:r w:rsidRPr="00D32756">
        <w:rPr>
          <w:rFonts w:ascii="Times New Roman" w:hAnsi="Times New Roman" w:cs="Times New Roman"/>
          <w:b/>
          <w:bCs/>
          <w:sz w:val="24"/>
          <w:szCs w:val="24"/>
        </w:rPr>
        <w:t>Линия</w:t>
      </w:r>
      <w:r w:rsidRPr="00D32756">
        <w:rPr>
          <w:rFonts w:ascii="Times New Roman" w:hAnsi="Times New Roman" w:cs="Times New Roman"/>
          <w:bCs/>
          <w:sz w:val="24"/>
          <w:szCs w:val="24"/>
        </w:rPr>
        <w:t>. Многообразие линий (тонкие, толстые, прямые, волнистые, плавные, острые, закруглённые спиралью, летящие) и их знаковый характер. Линия, штрих, пятно и художественный образ. Передача с помощью линии эмоционального состояния природы, человека, животного.</w:t>
      </w:r>
    </w:p>
    <w:p w:rsidR="0046733D" w:rsidRPr="00D32756" w:rsidRDefault="0046733D" w:rsidP="000B5C48">
      <w:pPr>
        <w:autoSpaceDE w:val="0"/>
        <w:autoSpaceDN w:val="0"/>
        <w:adjustRightInd w:val="0"/>
        <w:spacing w:line="240" w:lineRule="auto"/>
        <w:rPr>
          <w:rFonts w:ascii="Times New Roman" w:hAnsi="Times New Roman" w:cs="Times New Roman"/>
          <w:bCs/>
          <w:sz w:val="24"/>
          <w:szCs w:val="24"/>
        </w:rPr>
      </w:pPr>
      <w:r w:rsidRPr="00D32756">
        <w:rPr>
          <w:rFonts w:ascii="Times New Roman" w:hAnsi="Times New Roman" w:cs="Times New Roman"/>
          <w:b/>
          <w:bCs/>
          <w:sz w:val="24"/>
          <w:szCs w:val="24"/>
        </w:rPr>
        <w:t>Форма</w:t>
      </w:r>
      <w:r w:rsidRPr="00D32756">
        <w:rPr>
          <w:rFonts w:ascii="Times New Roman" w:hAnsi="Times New Roman" w:cs="Times New Roman"/>
          <w:bCs/>
          <w:sz w:val="24"/>
          <w:szCs w:val="24"/>
        </w:rPr>
        <w:t>. Разнообразие форм предметного мира и передача их на плоскости и в пространстве. Сходство и контраст форм. Простые геометрические формы. Природные формы. Трансформация форм. Влияние формы предмета на представление о его характере. Силуэт.</w:t>
      </w:r>
    </w:p>
    <w:p w:rsidR="0046733D" w:rsidRPr="00D32756" w:rsidRDefault="0046733D" w:rsidP="000B5C48">
      <w:pPr>
        <w:autoSpaceDE w:val="0"/>
        <w:autoSpaceDN w:val="0"/>
        <w:adjustRightInd w:val="0"/>
        <w:spacing w:line="240" w:lineRule="auto"/>
        <w:rPr>
          <w:rFonts w:ascii="Times New Roman" w:hAnsi="Times New Roman" w:cs="Times New Roman"/>
          <w:bCs/>
          <w:sz w:val="24"/>
          <w:szCs w:val="24"/>
        </w:rPr>
      </w:pPr>
      <w:r w:rsidRPr="00D32756">
        <w:rPr>
          <w:rFonts w:ascii="Times New Roman" w:hAnsi="Times New Roman" w:cs="Times New Roman"/>
          <w:b/>
          <w:bCs/>
          <w:sz w:val="24"/>
          <w:szCs w:val="24"/>
        </w:rPr>
        <w:t>Объём.</w:t>
      </w:r>
      <w:r w:rsidRPr="00D32756">
        <w:rPr>
          <w:rFonts w:ascii="Times New Roman" w:hAnsi="Times New Roman" w:cs="Times New Roman"/>
          <w:bCs/>
          <w:sz w:val="24"/>
          <w:szCs w:val="24"/>
        </w:rPr>
        <w:t xml:space="preserve"> Объём в пространстве и объём на плоскости. Способы передачи объёма. Выразительность объёмных композиций.</w:t>
      </w:r>
    </w:p>
    <w:p w:rsidR="0046733D" w:rsidRPr="00D32756" w:rsidRDefault="0046733D" w:rsidP="000B5C48">
      <w:pPr>
        <w:autoSpaceDE w:val="0"/>
        <w:autoSpaceDN w:val="0"/>
        <w:adjustRightInd w:val="0"/>
        <w:spacing w:line="240" w:lineRule="auto"/>
        <w:rPr>
          <w:rFonts w:ascii="Times New Roman" w:hAnsi="Times New Roman" w:cs="Times New Roman"/>
          <w:bCs/>
          <w:sz w:val="24"/>
          <w:szCs w:val="24"/>
        </w:rPr>
      </w:pPr>
      <w:r w:rsidRPr="00D32756">
        <w:rPr>
          <w:rFonts w:ascii="Times New Roman" w:hAnsi="Times New Roman" w:cs="Times New Roman"/>
          <w:b/>
          <w:bCs/>
          <w:sz w:val="24"/>
          <w:szCs w:val="24"/>
        </w:rPr>
        <w:t>Ритм.</w:t>
      </w:r>
      <w:r w:rsidRPr="00D32756">
        <w:rPr>
          <w:rFonts w:ascii="Times New Roman" w:hAnsi="Times New Roman" w:cs="Times New Roman"/>
          <w:bCs/>
          <w:sz w:val="24"/>
          <w:szCs w:val="24"/>
        </w:rPr>
        <w:t xml:space="preserve"> Виды ритма (спокойный, замедленный, порывистый, беспокойный и т. д.). Ритм линий, пятен, цвета. Роль ритма в эмоциональном звучании композиции в живописи и рисунке. Передача движения в композиции с помощью ритма элементов. Особая роль ритма в декоративно-прикладном искусстве.</w:t>
      </w:r>
    </w:p>
    <w:p w:rsidR="0046733D" w:rsidRPr="00D32756" w:rsidRDefault="0046733D" w:rsidP="000B5C48">
      <w:pPr>
        <w:autoSpaceDE w:val="0"/>
        <w:autoSpaceDN w:val="0"/>
        <w:adjustRightInd w:val="0"/>
        <w:spacing w:line="240" w:lineRule="auto"/>
        <w:rPr>
          <w:rFonts w:ascii="Times New Roman" w:hAnsi="Times New Roman" w:cs="Times New Roman"/>
          <w:b/>
          <w:bCs/>
          <w:sz w:val="24"/>
          <w:szCs w:val="24"/>
        </w:rPr>
      </w:pPr>
      <w:r w:rsidRPr="00D32756">
        <w:rPr>
          <w:rFonts w:ascii="Times New Roman" w:hAnsi="Times New Roman" w:cs="Times New Roman"/>
          <w:b/>
          <w:bCs/>
          <w:sz w:val="24"/>
          <w:szCs w:val="24"/>
        </w:rPr>
        <w:t>Значимые темы искусства. О чём говорит искусство?</w:t>
      </w:r>
    </w:p>
    <w:p w:rsidR="0046733D" w:rsidRPr="00D32756" w:rsidRDefault="0046733D" w:rsidP="000B5C48">
      <w:pPr>
        <w:autoSpaceDE w:val="0"/>
        <w:autoSpaceDN w:val="0"/>
        <w:adjustRightInd w:val="0"/>
        <w:spacing w:line="240" w:lineRule="auto"/>
        <w:rPr>
          <w:rFonts w:ascii="Times New Roman" w:hAnsi="Times New Roman" w:cs="Times New Roman"/>
          <w:bCs/>
          <w:sz w:val="24"/>
          <w:szCs w:val="24"/>
        </w:rPr>
      </w:pPr>
      <w:r w:rsidRPr="00D32756">
        <w:rPr>
          <w:rFonts w:ascii="Times New Roman" w:hAnsi="Times New Roman" w:cs="Times New Roman"/>
          <w:b/>
          <w:bCs/>
          <w:sz w:val="24"/>
          <w:szCs w:val="24"/>
        </w:rPr>
        <w:t>Земля — наш общий дом.</w:t>
      </w:r>
      <w:r w:rsidRPr="00D32756">
        <w:rPr>
          <w:rFonts w:ascii="Times New Roman" w:hAnsi="Times New Roman" w:cs="Times New Roman"/>
          <w:bCs/>
          <w:sz w:val="24"/>
          <w:szCs w:val="24"/>
        </w:rPr>
        <w:t xml:space="preserve"> Наблюдение природы и природных явлений, различение их характера и эмоциональных состояний. Разница в изображении природы в разное время года, суток, в различную погоду. Жанр пейзажа. Пейзажи разных географических широт. Использование различных художественных материалов и средств для создания выразительных образов природы. Постройки в природе: птичьи гнёзда, норы, ульи, панцирь черепахи, домик улитки и т. д.</w:t>
      </w:r>
    </w:p>
    <w:p w:rsidR="0046733D" w:rsidRPr="00D32756" w:rsidRDefault="0046733D" w:rsidP="000B5C48">
      <w:pPr>
        <w:autoSpaceDE w:val="0"/>
        <w:autoSpaceDN w:val="0"/>
        <w:adjustRightInd w:val="0"/>
        <w:spacing w:line="240" w:lineRule="auto"/>
        <w:rPr>
          <w:rFonts w:ascii="Times New Roman" w:hAnsi="Times New Roman" w:cs="Times New Roman"/>
          <w:bCs/>
          <w:sz w:val="24"/>
          <w:szCs w:val="24"/>
        </w:rPr>
      </w:pPr>
      <w:r w:rsidRPr="00D32756">
        <w:rPr>
          <w:rFonts w:ascii="Times New Roman" w:hAnsi="Times New Roman" w:cs="Times New Roman"/>
          <w:bCs/>
          <w:sz w:val="24"/>
          <w:szCs w:val="24"/>
        </w:rPr>
        <w:t>Восприятие и эмоциональная оценка шедевров русского и зарубежного искусства, изображающих природу. Общность тематики, передаваемых чувств, отношения к природе в произведениях авторов — представителей разных культур, народов, стран (например, А. К. Саврасов, И. И. Левитан, И. И. Шишкин, Н. К. Рерих, К. Моне, П. Сезанн, В. Ван Гог и др.).</w:t>
      </w:r>
    </w:p>
    <w:p w:rsidR="0046733D" w:rsidRPr="00D32756" w:rsidRDefault="0046733D" w:rsidP="000B5C48">
      <w:pPr>
        <w:autoSpaceDE w:val="0"/>
        <w:autoSpaceDN w:val="0"/>
        <w:adjustRightInd w:val="0"/>
        <w:spacing w:line="240" w:lineRule="auto"/>
        <w:rPr>
          <w:rFonts w:ascii="Times New Roman" w:hAnsi="Times New Roman" w:cs="Times New Roman"/>
          <w:bCs/>
          <w:sz w:val="24"/>
          <w:szCs w:val="24"/>
        </w:rPr>
      </w:pPr>
      <w:r w:rsidRPr="00D32756">
        <w:rPr>
          <w:rFonts w:ascii="Times New Roman" w:hAnsi="Times New Roman" w:cs="Times New Roman"/>
          <w:bCs/>
          <w:sz w:val="24"/>
          <w:szCs w:val="24"/>
        </w:rPr>
        <w:t>Знакомство с несколькими наиболее яркими культурами мира, представляющими разные народы и эпохи (например, Древняя Греция, средневековая Европа, Япония или Индия). Роль природных условий в характере культурных традиций разных народов мира. Образ человека в искусстве разных народов. Образы архитектуры и декоративно-прикладного искусства.</w:t>
      </w:r>
    </w:p>
    <w:p w:rsidR="0046733D" w:rsidRPr="00D32756" w:rsidRDefault="0046733D" w:rsidP="000B5C48">
      <w:pPr>
        <w:autoSpaceDE w:val="0"/>
        <w:autoSpaceDN w:val="0"/>
        <w:adjustRightInd w:val="0"/>
        <w:spacing w:line="240" w:lineRule="auto"/>
        <w:rPr>
          <w:rFonts w:ascii="Times New Roman" w:hAnsi="Times New Roman" w:cs="Times New Roman"/>
          <w:bCs/>
          <w:sz w:val="24"/>
          <w:szCs w:val="24"/>
        </w:rPr>
      </w:pPr>
      <w:r w:rsidRPr="00D32756">
        <w:rPr>
          <w:rFonts w:ascii="Times New Roman" w:hAnsi="Times New Roman" w:cs="Times New Roman"/>
          <w:b/>
          <w:bCs/>
          <w:sz w:val="24"/>
          <w:szCs w:val="24"/>
        </w:rPr>
        <w:t>Родина моя — Россия.</w:t>
      </w:r>
      <w:r w:rsidRPr="00D32756">
        <w:rPr>
          <w:rFonts w:ascii="Times New Roman" w:hAnsi="Times New Roman" w:cs="Times New Roman"/>
          <w:bCs/>
          <w:sz w:val="24"/>
          <w:szCs w:val="24"/>
        </w:rPr>
        <w:t xml:space="preserve"> Роль природных условий в характере традиционной культуры народов России. Пейзажи родной природы. Единство декоративного строя в украшении жилища, предметов быта, орудий труда, костюма. Связь изобразительного искусства с музыкой, песней, танцами, былинами, сказаниями, сказками. Образ человека в традиционной культуре. Представления народа о красоте человека (внешней и духовной), отражённые в искусстве. Образ защитника Отечества.</w:t>
      </w:r>
    </w:p>
    <w:p w:rsidR="0046733D" w:rsidRPr="00D32756" w:rsidRDefault="0046733D" w:rsidP="000B5C48">
      <w:pPr>
        <w:autoSpaceDE w:val="0"/>
        <w:autoSpaceDN w:val="0"/>
        <w:adjustRightInd w:val="0"/>
        <w:spacing w:line="240" w:lineRule="auto"/>
        <w:rPr>
          <w:rFonts w:ascii="Times New Roman" w:hAnsi="Times New Roman" w:cs="Times New Roman"/>
          <w:bCs/>
          <w:sz w:val="24"/>
          <w:szCs w:val="24"/>
        </w:rPr>
      </w:pPr>
      <w:r w:rsidRPr="00D32756">
        <w:rPr>
          <w:rFonts w:ascii="Times New Roman" w:hAnsi="Times New Roman" w:cs="Times New Roman"/>
          <w:b/>
          <w:bCs/>
          <w:sz w:val="24"/>
          <w:szCs w:val="24"/>
        </w:rPr>
        <w:lastRenderedPageBreak/>
        <w:t>Человек и человеческие взаимоотношения.</w:t>
      </w:r>
      <w:r w:rsidRPr="00D32756">
        <w:rPr>
          <w:rFonts w:ascii="Times New Roman" w:hAnsi="Times New Roman" w:cs="Times New Roman"/>
          <w:bCs/>
          <w:sz w:val="24"/>
          <w:szCs w:val="24"/>
        </w:rPr>
        <w:t xml:space="preserve"> Образ человека в разных культурах мира. Образ современника. Жанр портрета. Темы любви, дружбы, семьи в искусстве. Эмоциональная и художественная выразительность образов персонажей, пробуждающих лучшие человеческие чувства и качества: доброту, сострадание, поддержку, заботу, героизм, бескорыстие и т. д. Образы персонажей, вызывающие гнев, раздражение, презрение.</w:t>
      </w:r>
    </w:p>
    <w:p w:rsidR="0046733D" w:rsidRPr="00D32756" w:rsidRDefault="0046733D" w:rsidP="000B5C48">
      <w:pPr>
        <w:autoSpaceDE w:val="0"/>
        <w:autoSpaceDN w:val="0"/>
        <w:adjustRightInd w:val="0"/>
        <w:spacing w:line="240" w:lineRule="auto"/>
        <w:rPr>
          <w:rFonts w:ascii="Times New Roman" w:hAnsi="Times New Roman" w:cs="Times New Roman"/>
          <w:bCs/>
          <w:sz w:val="24"/>
          <w:szCs w:val="24"/>
        </w:rPr>
      </w:pPr>
      <w:r w:rsidRPr="00D32756">
        <w:rPr>
          <w:rFonts w:ascii="Times New Roman" w:hAnsi="Times New Roman" w:cs="Times New Roman"/>
          <w:b/>
          <w:bCs/>
          <w:sz w:val="24"/>
          <w:szCs w:val="24"/>
        </w:rPr>
        <w:t>Искусство дарит людям красоту.</w:t>
      </w:r>
      <w:r w:rsidRPr="00D32756">
        <w:rPr>
          <w:rFonts w:ascii="Times New Roman" w:hAnsi="Times New Roman" w:cs="Times New Roman"/>
          <w:bCs/>
          <w:sz w:val="24"/>
          <w:szCs w:val="24"/>
        </w:rPr>
        <w:t xml:space="preserve"> Искусство вокруг нас сегодня. Использование различных художественных материалов и средств для создания проектов красивых, удобных и выразительных предметов быта, видов транспорта. Представление о роли изобразительных (пластических) искусств в повседневной жизни человека, в организации его материального окружения. Отражение в пластических искусствах природных, географических условий, традиций, религиозных верований разных народов (на примере изобразительного и декоративно-прикладного искусства народов России). Жанр натюрморта. Художественное конструирование и оформление помещений и парков, транспорта и посуды, мебели и одежды, книг и игрушек.</w:t>
      </w:r>
    </w:p>
    <w:p w:rsidR="0046733D" w:rsidRPr="00D32756" w:rsidRDefault="0046733D" w:rsidP="000B5C48">
      <w:pPr>
        <w:autoSpaceDE w:val="0"/>
        <w:autoSpaceDN w:val="0"/>
        <w:adjustRightInd w:val="0"/>
        <w:spacing w:line="240" w:lineRule="auto"/>
        <w:rPr>
          <w:rFonts w:ascii="Times New Roman" w:hAnsi="Times New Roman" w:cs="Times New Roman"/>
          <w:b/>
          <w:bCs/>
          <w:sz w:val="24"/>
          <w:szCs w:val="24"/>
        </w:rPr>
      </w:pPr>
      <w:r w:rsidRPr="00D32756">
        <w:rPr>
          <w:rFonts w:ascii="Times New Roman" w:hAnsi="Times New Roman" w:cs="Times New Roman"/>
          <w:b/>
          <w:bCs/>
          <w:sz w:val="24"/>
          <w:szCs w:val="24"/>
        </w:rPr>
        <w:t>Опыт художественно-творческой деятельности</w:t>
      </w:r>
    </w:p>
    <w:p w:rsidR="0046733D" w:rsidRPr="00D32756" w:rsidRDefault="0046733D" w:rsidP="000B5C48">
      <w:pPr>
        <w:autoSpaceDE w:val="0"/>
        <w:autoSpaceDN w:val="0"/>
        <w:adjustRightInd w:val="0"/>
        <w:spacing w:line="240" w:lineRule="auto"/>
        <w:rPr>
          <w:rFonts w:ascii="Times New Roman" w:hAnsi="Times New Roman" w:cs="Times New Roman"/>
          <w:bCs/>
          <w:sz w:val="24"/>
          <w:szCs w:val="24"/>
        </w:rPr>
      </w:pPr>
      <w:r w:rsidRPr="00D32756">
        <w:rPr>
          <w:rFonts w:ascii="Times New Roman" w:hAnsi="Times New Roman" w:cs="Times New Roman"/>
          <w:bCs/>
          <w:sz w:val="24"/>
          <w:szCs w:val="24"/>
        </w:rPr>
        <w:t>Участие в различных видах изобразительной, декоративно-прикладной и художественно-конструкторской деятельности.</w:t>
      </w:r>
    </w:p>
    <w:p w:rsidR="0046733D" w:rsidRPr="00D32756" w:rsidRDefault="0046733D" w:rsidP="000B5C48">
      <w:pPr>
        <w:autoSpaceDE w:val="0"/>
        <w:autoSpaceDN w:val="0"/>
        <w:adjustRightInd w:val="0"/>
        <w:spacing w:line="240" w:lineRule="auto"/>
        <w:rPr>
          <w:rFonts w:ascii="Times New Roman" w:hAnsi="Times New Roman" w:cs="Times New Roman"/>
          <w:bCs/>
          <w:sz w:val="24"/>
          <w:szCs w:val="24"/>
        </w:rPr>
      </w:pPr>
      <w:r w:rsidRPr="00D32756">
        <w:rPr>
          <w:rFonts w:ascii="Times New Roman" w:hAnsi="Times New Roman" w:cs="Times New Roman"/>
          <w:bCs/>
          <w:sz w:val="24"/>
          <w:szCs w:val="24"/>
        </w:rPr>
        <w:t>Освоение основ рисунка, живописи, скульптуры, декоративно-прикладного искусства. Изображение с натуры, по памяти и воображению (натюрморт, пейзаж, человек, животные, растения).</w:t>
      </w:r>
    </w:p>
    <w:p w:rsidR="0046733D" w:rsidRPr="00D32756" w:rsidRDefault="0046733D" w:rsidP="000B5C48">
      <w:pPr>
        <w:autoSpaceDE w:val="0"/>
        <w:autoSpaceDN w:val="0"/>
        <w:adjustRightInd w:val="0"/>
        <w:spacing w:line="240" w:lineRule="auto"/>
        <w:rPr>
          <w:rFonts w:ascii="Times New Roman" w:hAnsi="Times New Roman" w:cs="Times New Roman"/>
          <w:bCs/>
          <w:sz w:val="24"/>
          <w:szCs w:val="24"/>
        </w:rPr>
      </w:pPr>
      <w:r w:rsidRPr="00D32756">
        <w:rPr>
          <w:rFonts w:ascii="Times New Roman" w:hAnsi="Times New Roman" w:cs="Times New Roman"/>
          <w:bCs/>
          <w:sz w:val="24"/>
          <w:szCs w:val="24"/>
        </w:rPr>
        <w:t>Овладение основами художественной грамоты: композицией, формой, ритмом, линией, цветом, объёмом, фактурой.</w:t>
      </w:r>
    </w:p>
    <w:p w:rsidR="0046733D" w:rsidRPr="00D32756" w:rsidRDefault="0046733D" w:rsidP="000B5C48">
      <w:pPr>
        <w:autoSpaceDE w:val="0"/>
        <w:autoSpaceDN w:val="0"/>
        <w:adjustRightInd w:val="0"/>
        <w:spacing w:line="240" w:lineRule="auto"/>
        <w:rPr>
          <w:rFonts w:ascii="Times New Roman" w:hAnsi="Times New Roman" w:cs="Times New Roman"/>
          <w:bCs/>
          <w:sz w:val="24"/>
          <w:szCs w:val="24"/>
        </w:rPr>
      </w:pPr>
      <w:r w:rsidRPr="00D32756">
        <w:rPr>
          <w:rFonts w:ascii="Times New Roman" w:hAnsi="Times New Roman" w:cs="Times New Roman"/>
          <w:bCs/>
          <w:sz w:val="24"/>
          <w:szCs w:val="24"/>
        </w:rPr>
        <w:t>Создание моделей предметов бытового окружения человека. Овладение элементарными навыками лепки и бумагопластики.</w:t>
      </w:r>
    </w:p>
    <w:p w:rsidR="0046733D" w:rsidRPr="00D32756" w:rsidRDefault="0046733D" w:rsidP="000B5C48">
      <w:pPr>
        <w:autoSpaceDE w:val="0"/>
        <w:autoSpaceDN w:val="0"/>
        <w:adjustRightInd w:val="0"/>
        <w:spacing w:line="240" w:lineRule="auto"/>
        <w:rPr>
          <w:rFonts w:ascii="Times New Roman" w:hAnsi="Times New Roman" w:cs="Times New Roman"/>
          <w:bCs/>
          <w:sz w:val="24"/>
          <w:szCs w:val="24"/>
        </w:rPr>
      </w:pPr>
      <w:r w:rsidRPr="00D32756">
        <w:rPr>
          <w:rFonts w:ascii="Times New Roman" w:hAnsi="Times New Roman" w:cs="Times New Roman"/>
          <w:bCs/>
          <w:sz w:val="24"/>
          <w:szCs w:val="24"/>
        </w:rPr>
        <w:t>Выбор и применение выразительных средств для реализации собственного замысла в рисунке, живописи, аппликации, скульптуре, художественном конструировании.</w:t>
      </w:r>
    </w:p>
    <w:p w:rsidR="0046733D" w:rsidRPr="00D32756" w:rsidRDefault="0046733D" w:rsidP="000B5C48">
      <w:pPr>
        <w:autoSpaceDE w:val="0"/>
        <w:autoSpaceDN w:val="0"/>
        <w:adjustRightInd w:val="0"/>
        <w:spacing w:line="240" w:lineRule="auto"/>
        <w:rPr>
          <w:rFonts w:ascii="Times New Roman" w:hAnsi="Times New Roman" w:cs="Times New Roman"/>
          <w:bCs/>
          <w:sz w:val="24"/>
          <w:szCs w:val="24"/>
        </w:rPr>
      </w:pPr>
      <w:r w:rsidRPr="00D32756">
        <w:rPr>
          <w:rFonts w:ascii="Times New Roman" w:hAnsi="Times New Roman" w:cs="Times New Roman"/>
          <w:bCs/>
          <w:sz w:val="24"/>
          <w:szCs w:val="24"/>
        </w:rPr>
        <w:t>Передача настроения в творческой работе с помощью цвета, тона, композиции, пространства, линии, штриха, пятна, объёма, фактуры материала.</w:t>
      </w:r>
    </w:p>
    <w:p w:rsidR="0046733D" w:rsidRPr="00D32756" w:rsidRDefault="0046733D" w:rsidP="000B5C48">
      <w:pPr>
        <w:autoSpaceDE w:val="0"/>
        <w:autoSpaceDN w:val="0"/>
        <w:adjustRightInd w:val="0"/>
        <w:spacing w:line="240" w:lineRule="auto"/>
        <w:rPr>
          <w:rFonts w:ascii="Times New Roman" w:hAnsi="Times New Roman" w:cs="Times New Roman"/>
          <w:bCs/>
          <w:sz w:val="24"/>
          <w:szCs w:val="24"/>
        </w:rPr>
      </w:pPr>
      <w:r w:rsidRPr="00D32756">
        <w:rPr>
          <w:rFonts w:ascii="Times New Roman" w:hAnsi="Times New Roman" w:cs="Times New Roman"/>
          <w:bCs/>
          <w:sz w:val="24"/>
          <w:szCs w:val="24"/>
        </w:rPr>
        <w:t>Использование в индивидуальной и коллективной деятельности различных художественных техник и материалов: коллажа, граттажа, аппликации, компьютерной анимации, натурной мультипликации, фотографии, видеосъёмки, бумажной пластики, гуаши, акварели, пастели, восковых мелков, туши, карандаша, фломастеров, пластилина, глины, подручных и природных материалов.</w:t>
      </w:r>
    </w:p>
    <w:p w:rsidR="0046733D" w:rsidRPr="00D32756" w:rsidRDefault="0046733D" w:rsidP="000B5C48">
      <w:pPr>
        <w:autoSpaceDE w:val="0"/>
        <w:autoSpaceDN w:val="0"/>
        <w:adjustRightInd w:val="0"/>
        <w:spacing w:line="240" w:lineRule="auto"/>
        <w:rPr>
          <w:rFonts w:ascii="Times New Roman" w:hAnsi="Times New Roman" w:cs="Times New Roman"/>
          <w:bCs/>
          <w:sz w:val="24"/>
          <w:szCs w:val="24"/>
        </w:rPr>
      </w:pPr>
      <w:r w:rsidRPr="00D32756">
        <w:rPr>
          <w:rFonts w:ascii="Times New Roman" w:hAnsi="Times New Roman" w:cs="Times New Roman"/>
          <w:bCs/>
          <w:sz w:val="24"/>
          <w:szCs w:val="24"/>
        </w:rPr>
        <w:t>Участие в обсуждении содержания и выразительных средств произведений изобразительного искусства, выражение своего отношения к произведению.</w:t>
      </w:r>
    </w:p>
    <w:p w:rsidR="0046733D" w:rsidRDefault="0046733D" w:rsidP="000B5C48">
      <w:pPr>
        <w:autoSpaceDE w:val="0"/>
        <w:autoSpaceDN w:val="0"/>
        <w:adjustRightInd w:val="0"/>
        <w:spacing w:line="240" w:lineRule="auto"/>
        <w:rPr>
          <w:rFonts w:ascii="Times New Roman" w:hAnsi="Times New Roman" w:cs="Times New Roman"/>
          <w:b/>
          <w:bCs/>
          <w:sz w:val="24"/>
          <w:szCs w:val="24"/>
          <w:u w:val="single"/>
        </w:rPr>
      </w:pPr>
      <w:r w:rsidRPr="00262109">
        <w:rPr>
          <w:rFonts w:ascii="Times New Roman" w:hAnsi="Times New Roman" w:cs="Times New Roman"/>
          <w:b/>
          <w:bCs/>
          <w:sz w:val="24"/>
          <w:szCs w:val="24"/>
          <w:u w:val="single"/>
        </w:rPr>
        <w:t>2.2.2.8. Музыка</w:t>
      </w:r>
    </w:p>
    <w:p w:rsidR="00354740" w:rsidRPr="003D3FF0" w:rsidRDefault="00354740" w:rsidP="00354740">
      <w:pPr>
        <w:autoSpaceDE w:val="0"/>
        <w:autoSpaceDN w:val="0"/>
        <w:adjustRightInd w:val="0"/>
        <w:spacing w:after="0" w:line="240" w:lineRule="auto"/>
        <w:rPr>
          <w:rFonts w:ascii="Times New Roman,Bold" w:hAnsi="Times New Roman,Bold" w:cs="Times New Roman,Bold"/>
          <w:b/>
          <w:bCs/>
          <w:sz w:val="24"/>
          <w:szCs w:val="24"/>
        </w:rPr>
      </w:pPr>
      <w:r w:rsidRPr="003D3FF0">
        <w:rPr>
          <w:rFonts w:ascii="Times New Roman,Bold" w:hAnsi="Times New Roman,Bold" w:cs="Times New Roman,Bold"/>
          <w:b/>
          <w:bCs/>
          <w:sz w:val="24"/>
          <w:szCs w:val="24"/>
        </w:rPr>
        <w:t>Пояснительная записка</w:t>
      </w:r>
    </w:p>
    <w:p w:rsidR="0034793A" w:rsidRDefault="0034793A" w:rsidP="00354740">
      <w:pPr>
        <w:autoSpaceDE w:val="0"/>
        <w:autoSpaceDN w:val="0"/>
        <w:adjustRightInd w:val="0"/>
        <w:spacing w:after="0" w:line="240" w:lineRule="auto"/>
        <w:rPr>
          <w:rFonts w:ascii="Times New Roman" w:hAnsi="Times New Roman" w:cs="Times New Roman"/>
          <w:sz w:val="24"/>
          <w:szCs w:val="24"/>
        </w:rPr>
      </w:pPr>
    </w:p>
    <w:p w:rsidR="00354740" w:rsidRPr="003D3FF0" w:rsidRDefault="00354740" w:rsidP="00354740">
      <w:pPr>
        <w:autoSpaceDE w:val="0"/>
        <w:autoSpaceDN w:val="0"/>
        <w:adjustRightInd w:val="0"/>
        <w:spacing w:after="0" w:line="240" w:lineRule="auto"/>
        <w:rPr>
          <w:rFonts w:ascii="Times New Roman" w:hAnsi="Times New Roman" w:cs="Times New Roman"/>
          <w:sz w:val="24"/>
          <w:szCs w:val="24"/>
        </w:rPr>
      </w:pPr>
      <w:r w:rsidRPr="003D3FF0">
        <w:rPr>
          <w:rFonts w:ascii="Times New Roman" w:hAnsi="Times New Roman" w:cs="Times New Roman"/>
          <w:sz w:val="24"/>
          <w:szCs w:val="24"/>
        </w:rPr>
        <w:t>Рабочая программа по музыке составлена на основе примерной программы Фе-</w:t>
      </w:r>
    </w:p>
    <w:p w:rsidR="00354740" w:rsidRPr="003D3FF0" w:rsidRDefault="00354740" w:rsidP="00354740">
      <w:pPr>
        <w:autoSpaceDE w:val="0"/>
        <w:autoSpaceDN w:val="0"/>
        <w:adjustRightInd w:val="0"/>
        <w:spacing w:after="0" w:line="240" w:lineRule="auto"/>
        <w:rPr>
          <w:rFonts w:ascii="Times New Roman" w:hAnsi="Times New Roman" w:cs="Times New Roman"/>
          <w:sz w:val="24"/>
          <w:szCs w:val="24"/>
        </w:rPr>
      </w:pPr>
      <w:r w:rsidRPr="003D3FF0">
        <w:rPr>
          <w:rFonts w:ascii="Times New Roman" w:hAnsi="Times New Roman" w:cs="Times New Roman"/>
          <w:sz w:val="24"/>
          <w:szCs w:val="24"/>
        </w:rPr>
        <w:t>дерального государственного образовательного стандарта начального общего</w:t>
      </w:r>
    </w:p>
    <w:p w:rsidR="00354740" w:rsidRPr="003D3FF0" w:rsidRDefault="00354740" w:rsidP="00354740">
      <w:pPr>
        <w:autoSpaceDE w:val="0"/>
        <w:autoSpaceDN w:val="0"/>
        <w:adjustRightInd w:val="0"/>
        <w:spacing w:after="0" w:line="240" w:lineRule="auto"/>
        <w:rPr>
          <w:rFonts w:ascii="Times New Roman" w:hAnsi="Times New Roman" w:cs="Times New Roman"/>
          <w:sz w:val="24"/>
          <w:szCs w:val="24"/>
        </w:rPr>
      </w:pPr>
      <w:r w:rsidRPr="003D3FF0">
        <w:rPr>
          <w:rFonts w:ascii="Times New Roman" w:hAnsi="Times New Roman" w:cs="Times New Roman"/>
          <w:sz w:val="24"/>
          <w:szCs w:val="24"/>
        </w:rPr>
        <w:t>образования. Изучение музыки в начальной школе направлено на достижение</w:t>
      </w:r>
    </w:p>
    <w:p w:rsidR="00354740" w:rsidRPr="003D3FF0" w:rsidRDefault="00354740" w:rsidP="00354740">
      <w:pPr>
        <w:autoSpaceDE w:val="0"/>
        <w:autoSpaceDN w:val="0"/>
        <w:adjustRightInd w:val="0"/>
        <w:spacing w:after="0" w:line="240" w:lineRule="auto"/>
        <w:rPr>
          <w:rFonts w:ascii="Times New Roman" w:hAnsi="Times New Roman" w:cs="Times New Roman"/>
          <w:sz w:val="24"/>
          <w:szCs w:val="24"/>
        </w:rPr>
      </w:pPr>
      <w:r w:rsidRPr="003D3FF0">
        <w:rPr>
          <w:rFonts w:ascii="Times New Roman" w:hAnsi="Times New Roman" w:cs="Times New Roman"/>
          <w:sz w:val="24"/>
          <w:szCs w:val="24"/>
        </w:rPr>
        <w:t>следующих целей</w:t>
      </w:r>
    </w:p>
    <w:p w:rsidR="00354740" w:rsidRPr="003D3FF0" w:rsidRDefault="00354740" w:rsidP="00354740">
      <w:pPr>
        <w:autoSpaceDE w:val="0"/>
        <w:autoSpaceDN w:val="0"/>
        <w:adjustRightInd w:val="0"/>
        <w:spacing w:after="0" w:line="240" w:lineRule="auto"/>
        <w:rPr>
          <w:rFonts w:ascii="Times New Roman" w:hAnsi="Times New Roman" w:cs="Times New Roman"/>
          <w:sz w:val="24"/>
          <w:szCs w:val="24"/>
        </w:rPr>
      </w:pPr>
      <w:r w:rsidRPr="003D3FF0">
        <w:rPr>
          <w:rFonts w:ascii="Symbol" w:hAnsi="Symbol" w:cs="Symbol"/>
          <w:sz w:val="24"/>
          <w:szCs w:val="24"/>
        </w:rPr>
        <w:t></w:t>
      </w:r>
      <w:r w:rsidRPr="003D3FF0">
        <w:rPr>
          <w:rFonts w:ascii="Symbol" w:hAnsi="Symbol" w:cs="Symbol"/>
          <w:sz w:val="24"/>
          <w:szCs w:val="24"/>
        </w:rPr>
        <w:t></w:t>
      </w:r>
      <w:r w:rsidRPr="003D3FF0">
        <w:rPr>
          <w:rFonts w:ascii="Times New Roman" w:hAnsi="Times New Roman" w:cs="Times New Roman"/>
          <w:sz w:val="24"/>
          <w:szCs w:val="24"/>
        </w:rPr>
        <w:t>Формирование основ музыкальной культуры через эмоциональное</w:t>
      </w:r>
    </w:p>
    <w:p w:rsidR="00354740" w:rsidRPr="003D3FF0" w:rsidRDefault="00354740" w:rsidP="00354740">
      <w:pPr>
        <w:autoSpaceDE w:val="0"/>
        <w:autoSpaceDN w:val="0"/>
        <w:adjustRightInd w:val="0"/>
        <w:spacing w:after="0" w:line="240" w:lineRule="auto"/>
        <w:rPr>
          <w:rFonts w:ascii="Times New Roman" w:hAnsi="Times New Roman" w:cs="Times New Roman"/>
          <w:sz w:val="24"/>
          <w:szCs w:val="24"/>
        </w:rPr>
      </w:pPr>
      <w:r w:rsidRPr="003D3FF0">
        <w:rPr>
          <w:rFonts w:ascii="Times New Roman" w:hAnsi="Times New Roman" w:cs="Times New Roman"/>
          <w:sz w:val="24"/>
          <w:szCs w:val="24"/>
        </w:rPr>
        <w:lastRenderedPageBreak/>
        <w:t>восприятие музыки;</w:t>
      </w:r>
    </w:p>
    <w:p w:rsidR="00354740" w:rsidRPr="003D3FF0" w:rsidRDefault="00354740" w:rsidP="00354740">
      <w:pPr>
        <w:autoSpaceDE w:val="0"/>
        <w:autoSpaceDN w:val="0"/>
        <w:adjustRightInd w:val="0"/>
        <w:spacing w:after="0" w:line="240" w:lineRule="auto"/>
        <w:rPr>
          <w:rFonts w:ascii="Times New Roman" w:hAnsi="Times New Roman" w:cs="Times New Roman"/>
          <w:sz w:val="24"/>
          <w:szCs w:val="24"/>
        </w:rPr>
      </w:pPr>
      <w:r w:rsidRPr="003D3FF0">
        <w:rPr>
          <w:rFonts w:ascii="Symbol" w:hAnsi="Symbol" w:cs="Symbol"/>
          <w:sz w:val="24"/>
          <w:szCs w:val="24"/>
        </w:rPr>
        <w:t></w:t>
      </w:r>
      <w:r w:rsidRPr="003D3FF0">
        <w:rPr>
          <w:rFonts w:ascii="Symbol" w:hAnsi="Symbol" w:cs="Symbol"/>
          <w:sz w:val="24"/>
          <w:szCs w:val="24"/>
        </w:rPr>
        <w:t></w:t>
      </w:r>
      <w:r w:rsidRPr="003D3FF0">
        <w:rPr>
          <w:rFonts w:ascii="Times New Roman" w:hAnsi="Times New Roman" w:cs="Times New Roman"/>
          <w:sz w:val="24"/>
          <w:szCs w:val="24"/>
        </w:rPr>
        <w:t>Воспитание эмоционально-ценностного отношения к искусству, ху-</w:t>
      </w:r>
    </w:p>
    <w:p w:rsidR="00354740" w:rsidRPr="003D3FF0" w:rsidRDefault="00354740" w:rsidP="00354740">
      <w:pPr>
        <w:autoSpaceDE w:val="0"/>
        <w:autoSpaceDN w:val="0"/>
        <w:adjustRightInd w:val="0"/>
        <w:spacing w:after="0" w:line="240" w:lineRule="auto"/>
        <w:rPr>
          <w:rFonts w:ascii="Times New Roman" w:hAnsi="Times New Roman" w:cs="Times New Roman"/>
          <w:sz w:val="24"/>
          <w:szCs w:val="24"/>
        </w:rPr>
      </w:pPr>
      <w:r w:rsidRPr="003D3FF0">
        <w:rPr>
          <w:rFonts w:ascii="Times New Roman" w:hAnsi="Times New Roman" w:cs="Times New Roman"/>
          <w:sz w:val="24"/>
          <w:szCs w:val="24"/>
        </w:rPr>
        <w:t>дожественного вкуса, нравственных и эстетических чувств: любви к</w:t>
      </w:r>
    </w:p>
    <w:p w:rsidR="00354740" w:rsidRPr="003D3FF0" w:rsidRDefault="00354740" w:rsidP="00354740">
      <w:pPr>
        <w:autoSpaceDE w:val="0"/>
        <w:autoSpaceDN w:val="0"/>
        <w:adjustRightInd w:val="0"/>
        <w:spacing w:after="0" w:line="240" w:lineRule="auto"/>
        <w:rPr>
          <w:rFonts w:ascii="Times New Roman" w:hAnsi="Times New Roman" w:cs="Times New Roman"/>
          <w:sz w:val="24"/>
          <w:szCs w:val="24"/>
        </w:rPr>
      </w:pPr>
      <w:r w:rsidRPr="003D3FF0">
        <w:rPr>
          <w:rFonts w:ascii="Times New Roman" w:hAnsi="Times New Roman" w:cs="Times New Roman"/>
          <w:sz w:val="24"/>
          <w:szCs w:val="24"/>
        </w:rPr>
        <w:t>Родине, уважения к истории, духовным традициям России, музы-</w:t>
      </w:r>
    </w:p>
    <w:p w:rsidR="00354740" w:rsidRPr="003D3FF0" w:rsidRDefault="00354740" w:rsidP="00354740">
      <w:pPr>
        <w:autoSpaceDE w:val="0"/>
        <w:autoSpaceDN w:val="0"/>
        <w:adjustRightInd w:val="0"/>
        <w:spacing w:after="0" w:line="240" w:lineRule="auto"/>
        <w:rPr>
          <w:rFonts w:ascii="Times New Roman" w:hAnsi="Times New Roman" w:cs="Times New Roman"/>
          <w:sz w:val="24"/>
          <w:szCs w:val="24"/>
        </w:rPr>
      </w:pPr>
      <w:r w:rsidRPr="003D3FF0">
        <w:rPr>
          <w:rFonts w:ascii="Times New Roman" w:hAnsi="Times New Roman" w:cs="Times New Roman"/>
          <w:sz w:val="24"/>
          <w:szCs w:val="24"/>
        </w:rPr>
        <w:t>кальной культуры разных народов;</w:t>
      </w:r>
    </w:p>
    <w:p w:rsidR="00354740" w:rsidRPr="003D3FF0" w:rsidRDefault="00354740" w:rsidP="00354740">
      <w:pPr>
        <w:autoSpaceDE w:val="0"/>
        <w:autoSpaceDN w:val="0"/>
        <w:adjustRightInd w:val="0"/>
        <w:spacing w:after="0" w:line="240" w:lineRule="auto"/>
        <w:rPr>
          <w:rFonts w:ascii="Times New Roman" w:hAnsi="Times New Roman" w:cs="Times New Roman"/>
          <w:sz w:val="24"/>
          <w:szCs w:val="24"/>
        </w:rPr>
      </w:pPr>
      <w:r w:rsidRPr="003D3FF0">
        <w:rPr>
          <w:rFonts w:ascii="Symbol" w:hAnsi="Symbol" w:cs="Symbol"/>
          <w:sz w:val="24"/>
          <w:szCs w:val="24"/>
        </w:rPr>
        <w:t></w:t>
      </w:r>
      <w:r w:rsidRPr="003D3FF0">
        <w:rPr>
          <w:rFonts w:ascii="Symbol" w:hAnsi="Symbol" w:cs="Symbol"/>
          <w:sz w:val="24"/>
          <w:szCs w:val="24"/>
        </w:rPr>
        <w:t></w:t>
      </w:r>
      <w:r w:rsidRPr="003D3FF0">
        <w:rPr>
          <w:rFonts w:ascii="Times New Roman" w:hAnsi="Times New Roman" w:cs="Times New Roman"/>
          <w:sz w:val="24"/>
          <w:szCs w:val="24"/>
        </w:rPr>
        <w:t>Развитие восприятия музыки, интереса к музыке и музыкальной дея-</w:t>
      </w:r>
    </w:p>
    <w:p w:rsidR="00354740" w:rsidRPr="003D3FF0" w:rsidRDefault="00354740" w:rsidP="00354740">
      <w:pPr>
        <w:autoSpaceDE w:val="0"/>
        <w:autoSpaceDN w:val="0"/>
        <w:adjustRightInd w:val="0"/>
        <w:spacing w:after="0" w:line="240" w:lineRule="auto"/>
        <w:rPr>
          <w:rFonts w:ascii="Times New Roman" w:hAnsi="Times New Roman" w:cs="Times New Roman"/>
          <w:sz w:val="24"/>
          <w:szCs w:val="24"/>
        </w:rPr>
      </w:pPr>
      <w:r w:rsidRPr="003D3FF0">
        <w:rPr>
          <w:rFonts w:ascii="Times New Roman" w:hAnsi="Times New Roman" w:cs="Times New Roman"/>
          <w:sz w:val="24"/>
          <w:szCs w:val="24"/>
        </w:rPr>
        <w:t>тельности, образного и ассоциативного мышления и воображения,</w:t>
      </w:r>
    </w:p>
    <w:p w:rsidR="00354740" w:rsidRPr="003D3FF0" w:rsidRDefault="00354740" w:rsidP="00354740">
      <w:pPr>
        <w:autoSpaceDE w:val="0"/>
        <w:autoSpaceDN w:val="0"/>
        <w:adjustRightInd w:val="0"/>
        <w:spacing w:after="0" w:line="240" w:lineRule="auto"/>
        <w:rPr>
          <w:rFonts w:ascii="Times New Roman" w:hAnsi="Times New Roman" w:cs="Times New Roman"/>
          <w:sz w:val="24"/>
          <w:szCs w:val="24"/>
        </w:rPr>
      </w:pPr>
      <w:r w:rsidRPr="003D3FF0">
        <w:rPr>
          <w:rFonts w:ascii="Times New Roman" w:hAnsi="Times New Roman" w:cs="Times New Roman"/>
          <w:sz w:val="24"/>
          <w:szCs w:val="24"/>
        </w:rPr>
        <w:t>музыкальной памяти и слуха, певческого голоса, творческих способ-</w:t>
      </w:r>
    </w:p>
    <w:p w:rsidR="00354740" w:rsidRPr="003D3FF0" w:rsidRDefault="00354740" w:rsidP="00354740">
      <w:pPr>
        <w:autoSpaceDE w:val="0"/>
        <w:autoSpaceDN w:val="0"/>
        <w:adjustRightInd w:val="0"/>
        <w:spacing w:after="0" w:line="240" w:lineRule="auto"/>
        <w:rPr>
          <w:rFonts w:ascii="Times New Roman" w:hAnsi="Times New Roman" w:cs="Times New Roman"/>
          <w:sz w:val="24"/>
          <w:szCs w:val="24"/>
        </w:rPr>
      </w:pPr>
      <w:r w:rsidRPr="003D3FF0">
        <w:rPr>
          <w:rFonts w:ascii="Times New Roman" w:hAnsi="Times New Roman" w:cs="Times New Roman"/>
          <w:sz w:val="24"/>
          <w:szCs w:val="24"/>
        </w:rPr>
        <w:t>ностей;</w:t>
      </w:r>
    </w:p>
    <w:p w:rsidR="00354740" w:rsidRPr="003D3FF0" w:rsidRDefault="00354740" w:rsidP="00354740">
      <w:pPr>
        <w:autoSpaceDE w:val="0"/>
        <w:autoSpaceDN w:val="0"/>
        <w:adjustRightInd w:val="0"/>
        <w:spacing w:after="0" w:line="240" w:lineRule="auto"/>
        <w:rPr>
          <w:rFonts w:ascii="Times New Roman" w:hAnsi="Times New Roman" w:cs="Times New Roman"/>
          <w:sz w:val="24"/>
          <w:szCs w:val="24"/>
        </w:rPr>
      </w:pPr>
      <w:r w:rsidRPr="003D3FF0">
        <w:rPr>
          <w:rFonts w:ascii="Symbol" w:hAnsi="Symbol" w:cs="Symbol"/>
          <w:sz w:val="24"/>
          <w:szCs w:val="24"/>
        </w:rPr>
        <w:t></w:t>
      </w:r>
      <w:r w:rsidRPr="003D3FF0">
        <w:rPr>
          <w:rFonts w:ascii="Symbol" w:hAnsi="Symbol" w:cs="Symbol"/>
          <w:sz w:val="24"/>
          <w:szCs w:val="24"/>
        </w:rPr>
        <w:t></w:t>
      </w:r>
      <w:r w:rsidRPr="003D3FF0">
        <w:rPr>
          <w:rFonts w:ascii="Times New Roman" w:hAnsi="Times New Roman" w:cs="Times New Roman"/>
          <w:sz w:val="24"/>
          <w:szCs w:val="24"/>
        </w:rPr>
        <w:t>Обогащение знаний о музыкальном искусстве; владение практиче-</w:t>
      </w:r>
    </w:p>
    <w:p w:rsidR="00354740" w:rsidRPr="003D3FF0" w:rsidRDefault="00354740" w:rsidP="00354740">
      <w:pPr>
        <w:autoSpaceDE w:val="0"/>
        <w:autoSpaceDN w:val="0"/>
        <w:adjustRightInd w:val="0"/>
        <w:spacing w:after="0" w:line="240" w:lineRule="auto"/>
        <w:rPr>
          <w:rFonts w:ascii="Times New Roman" w:hAnsi="Times New Roman" w:cs="Times New Roman"/>
          <w:sz w:val="24"/>
          <w:szCs w:val="24"/>
        </w:rPr>
      </w:pPr>
      <w:r w:rsidRPr="003D3FF0">
        <w:rPr>
          <w:rFonts w:ascii="Times New Roman" w:hAnsi="Times New Roman" w:cs="Times New Roman"/>
          <w:sz w:val="24"/>
          <w:szCs w:val="24"/>
        </w:rPr>
        <w:t>скими умениями и навыками в учебной и творческой деятельности.</w:t>
      </w:r>
    </w:p>
    <w:p w:rsidR="00354740" w:rsidRPr="003D3FF0" w:rsidRDefault="00354740" w:rsidP="00354740">
      <w:pPr>
        <w:autoSpaceDE w:val="0"/>
        <w:autoSpaceDN w:val="0"/>
        <w:adjustRightInd w:val="0"/>
        <w:spacing w:after="0" w:line="240" w:lineRule="auto"/>
        <w:rPr>
          <w:rFonts w:ascii="Times New Roman" w:hAnsi="Times New Roman" w:cs="Times New Roman"/>
          <w:sz w:val="24"/>
          <w:szCs w:val="24"/>
        </w:rPr>
      </w:pPr>
      <w:r w:rsidRPr="003D3FF0">
        <w:rPr>
          <w:rFonts w:ascii="Times New Roman" w:hAnsi="Times New Roman" w:cs="Times New Roman"/>
          <w:sz w:val="24"/>
          <w:szCs w:val="24"/>
        </w:rPr>
        <w:t>Цели общего музыкального образования достигаются через систему ключевых</w:t>
      </w:r>
    </w:p>
    <w:p w:rsidR="00354740" w:rsidRPr="003D3FF0" w:rsidRDefault="00354740" w:rsidP="00354740">
      <w:pPr>
        <w:autoSpaceDE w:val="0"/>
        <w:autoSpaceDN w:val="0"/>
        <w:adjustRightInd w:val="0"/>
        <w:spacing w:after="0" w:line="240" w:lineRule="auto"/>
        <w:rPr>
          <w:rFonts w:ascii="Times New Roman" w:hAnsi="Times New Roman" w:cs="Times New Roman"/>
          <w:sz w:val="24"/>
          <w:szCs w:val="24"/>
        </w:rPr>
      </w:pPr>
      <w:r w:rsidRPr="003D3FF0">
        <w:rPr>
          <w:rFonts w:ascii="Times New Roman" w:hAnsi="Times New Roman" w:cs="Times New Roman"/>
          <w:sz w:val="24"/>
          <w:szCs w:val="24"/>
        </w:rPr>
        <w:t>задач личностного, познавательного, коммуникативного и социального разви-</w:t>
      </w:r>
    </w:p>
    <w:p w:rsidR="00354740" w:rsidRPr="003D3FF0" w:rsidRDefault="00354740" w:rsidP="00354740">
      <w:pPr>
        <w:autoSpaceDE w:val="0"/>
        <w:autoSpaceDN w:val="0"/>
        <w:adjustRightInd w:val="0"/>
        <w:spacing w:after="0" w:line="240" w:lineRule="auto"/>
        <w:rPr>
          <w:rFonts w:ascii="Times New Roman" w:hAnsi="Times New Roman" w:cs="Times New Roman"/>
          <w:sz w:val="24"/>
          <w:szCs w:val="24"/>
        </w:rPr>
      </w:pPr>
      <w:r w:rsidRPr="003D3FF0">
        <w:rPr>
          <w:rFonts w:ascii="Times New Roman" w:hAnsi="Times New Roman" w:cs="Times New Roman"/>
          <w:sz w:val="24"/>
          <w:szCs w:val="24"/>
        </w:rPr>
        <w:t>тия. Это позволяет реализовать содержание обучения в процессе освоения спо-</w:t>
      </w:r>
    </w:p>
    <w:p w:rsidR="00354740" w:rsidRPr="003D3FF0" w:rsidRDefault="00354740" w:rsidP="00354740">
      <w:pPr>
        <w:autoSpaceDE w:val="0"/>
        <w:autoSpaceDN w:val="0"/>
        <w:adjustRightInd w:val="0"/>
        <w:spacing w:after="0" w:line="240" w:lineRule="auto"/>
        <w:rPr>
          <w:rFonts w:ascii="Times New Roman" w:hAnsi="Times New Roman" w:cs="Times New Roman"/>
          <w:sz w:val="24"/>
          <w:szCs w:val="24"/>
        </w:rPr>
      </w:pPr>
      <w:r w:rsidRPr="003D3FF0">
        <w:rPr>
          <w:rFonts w:ascii="Times New Roman" w:hAnsi="Times New Roman" w:cs="Times New Roman"/>
          <w:sz w:val="24"/>
          <w:szCs w:val="24"/>
        </w:rPr>
        <w:t>собов действий, форм общения с музыкой, которые представляются гимнази-</w:t>
      </w:r>
    </w:p>
    <w:p w:rsidR="00354740" w:rsidRPr="003D3FF0" w:rsidRDefault="003D3FF0" w:rsidP="00354740">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сту.</w:t>
      </w:r>
    </w:p>
    <w:p w:rsidR="00897649" w:rsidRDefault="00897649" w:rsidP="00354740">
      <w:pPr>
        <w:autoSpaceDE w:val="0"/>
        <w:autoSpaceDN w:val="0"/>
        <w:adjustRightInd w:val="0"/>
        <w:spacing w:after="0" w:line="240" w:lineRule="auto"/>
        <w:rPr>
          <w:rFonts w:ascii="Times New Roman,Bold" w:hAnsi="Times New Roman,Bold" w:cs="Times New Roman,Bold"/>
          <w:b/>
          <w:bCs/>
          <w:sz w:val="24"/>
          <w:szCs w:val="24"/>
        </w:rPr>
      </w:pPr>
    </w:p>
    <w:p w:rsidR="00354740" w:rsidRPr="003D3FF0" w:rsidRDefault="00354740" w:rsidP="00354740">
      <w:pPr>
        <w:autoSpaceDE w:val="0"/>
        <w:autoSpaceDN w:val="0"/>
        <w:adjustRightInd w:val="0"/>
        <w:spacing w:after="0" w:line="240" w:lineRule="auto"/>
        <w:rPr>
          <w:rFonts w:ascii="Times New Roman,Bold" w:hAnsi="Times New Roman,Bold" w:cs="Times New Roman,Bold"/>
          <w:b/>
          <w:bCs/>
          <w:sz w:val="24"/>
          <w:szCs w:val="24"/>
        </w:rPr>
      </w:pPr>
      <w:r w:rsidRPr="003D3FF0">
        <w:rPr>
          <w:rFonts w:ascii="Times New Roman,Bold" w:hAnsi="Times New Roman,Bold" w:cs="Times New Roman,Bold"/>
          <w:b/>
          <w:bCs/>
          <w:sz w:val="24"/>
          <w:szCs w:val="24"/>
        </w:rPr>
        <w:t>Общая характеристика предмета</w:t>
      </w:r>
    </w:p>
    <w:p w:rsidR="00897649" w:rsidRDefault="00897649" w:rsidP="00354740">
      <w:pPr>
        <w:autoSpaceDE w:val="0"/>
        <w:autoSpaceDN w:val="0"/>
        <w:adjustRightInd w:val="0"/>
        <w:spacing w:after="0" w:line="240" w:lineRule="auto"/>
        <w:rPr>
          <w:rFonts w:ascii="Times New Roman" w:hAnsi="Times New Roman" w:cs="Times New Roman"/>
          <w:sz w:val="24"/>
          <w:szCs w:val="24"/>
        </w:rPr>
      </w:pPr>
    </w:p>
    <w:p w:rsidR="00354740" w:rsidRPr="003D3FF0" w:rsidRDefault="00354740" w:rsidP="00354740">
      <w:pPr>
        <w:autoSpaceDE w:val="0"/>
        <w:autoSpaceDN w:val="0"/>
        <w:adjustRightInd w:val="0"/>
        <w:spacing w:after="0" w:line="240" w:lineRule="auto"/>
        <w:rPr>
          <w:rFonts w:ascii="Times New Roman" w:hAnsi="Times New Roman" w:cs="Times New Roman"/>
          <w:sz w:val="24"/>
          <w:szCs w:val="24"/>
        </w:rPr>
      </w:pPr>
      <w:r w:rsidRPr="003D3FF0">
        <w:rPr>
          <w:rFonts w:ascii="Times New Roman" w:hAnsi="Times New Roman" w:cs="Times New Roman"/>
          <w:sz w:val="24"/>
          <w:szCs w:val="24"/>
        </w:rPr>
        <w:t>Рабочая программа по музыке разработана с учётом специфики данного пред-</w:t>
      </w:r>
    </w:p>
    <w:p w:rsidR="00354740" w:rsidRPr="003D3FF0" w:rsidRDefault="00354740" w:rsidP="00354740">
      <w:pPr>
        <w:autoSpaceDE w:val="0"/>
        <w:autoSpaceDN w:val="0"/>
        <w:adjustRightInd w:val="0"/>
        <w:spacing w:after="0" w:line="240" w:lineRule="auto"/>
        <w:rPr>
          <w:rFonts w:ascii="Times New Roman" w:hAnsi="Times New Roman" w:cs="Times New Roman"/>
          <w:sz w:val="24"/>
          <w:szCs w:val="24"/>
        </w:rPr>
      </w:pPr>
      <w:r w:rsidRPr="003D3FF0">
        <w:rPr>
          <w:rFonts w:ascii="Times New Roman" w:hAnsi="Times New Roman" w:cs="Times New Roman"/>
          <w:sz w:val="24"/>
          <w:szCs w:val="24"/>
        </w:rPr>
        <w:t>мета, логики учебного процесса, задачи формирования у младших гимназистов</w:t>
      </w:r>
    </w:p>
    <w:p w:rsidR="00354740" w:rsidRPr="003D3FF0" w:rsidRDefault="00354740" w:rsidP="00354740">
      <w:pPr>
        <w:autoSpaceDE w:val="0"/>
        <w:autoSpaceDN w:val="0"/>
        <w:adjustRightInd w:val="0"/>
        <w:spacing w:after="0" w:line="240" w:lineRule="auto"/>
        <w:rPr>
          <w:rFonts w:ascii="Times New Roman" w:hAnsi="Times New Roman" w:cs="Times New Roman"/>
          <w:sz w:val="24"/>
          <w:szCs w:val="24"/>
        </w:rPr>
      </w:pPr>
      <w:r w:rsidRPr="003D3FF0">
        <w:rPr>
          <w:rFonts w:ascii="Times New Roman" w:hAnsi="Times New Roman" w:cs="Times New Roman"/>
          <w:sz w:val="24"/>
          <w:szCs w:val="24"/>
        </w:rPr>
        <w:t>умения учиться.</w:t>
      </w:r>
    </w:p>
    <w:p w:rsidR="00354740" w:rsidRPr="003D3FF0" w:rsidRDefault="00354740" w:rsidP="00354740">
      <w:pPr>
        <w:autoSpaceDE w:val="0"/>
        <w:autoSpaceDN w:val="0"/>
        <w:adjustRightInd w:val="0"/>
        <w:spacing w:after="0" w:line="240" w:lineRule="auto"/>
        <w:rPr>
          <w:rFonts w:ascii="Times New Roman" w:hAnsi="Times New Roman" w:cs="Times New Roman"/>
          <w:sz w:val="24"/>
          <w:szCs w:val="24"/>
        </w:rPr>
      </w:pPr>
      <w:r w:rsidRPr="003D3FF0">
        <w:rPr>
          <w:rFonts w:ascii="Times New Roman" w:hAnsi="Times New Roman" w:cs="Times New Roman"/>
          <w:sz w:val="24"/>
          <w:szCs w:val="24"/>
        </w:rPr>
        <w:t>Музыка в начальной школе является одним из основных предметов, обеспечи-</w:t>
      </w:r>
    </w:p>
    <w:p w:rsidR="00354740" w:rsidRPr="003D3FF0" w:rsidRDefault="00354740" w:rsidP="00354740">
      <w:pPr>
        <w:autoSpaceDE w:val="0"/>
        <w:autoSpaceDN w:val="0"/>
        <w:adjustRightInd w:val="0"/>
        <w:spacing w:after="0" w:line="240" w:lineRule="auto"/>
        <w:rPr>
          <w:rFonts w:ascii="Times New Roman" w:hAnsi="Times New Roman" w:cs="Times New Roman"/>
          <w:sz w:val="24"/>
          <w:szCs w:val="24"/>
        </w:rPr>
      </w:pPr>
      <w:r w:rsidRPr="003D3FF0">
        <w:rPr>
          <w:rFonts w:ascii="Times New Roman" w:hAnsi="Times New Roman" w:cs="Times New Roman"/>
          <w:sz w:val="24"/>
          <w:szCs w:val="24"/>
        </w:rPr>
        <w:t>вающих освоение искусства как духовного наследия, нравственного эталона</w:t>
      </w:r>
    </w:p>
    <w:p w:rsidR="00354740" w:rsidRPr="003D3FF0" w:rsidRDefault="00354740" w:rsidP="00354740">
      <w:pPr>
        <w:autoSpaceDE w:val="0"/>
        <w:autoSpaceDN w:val="0"/>
        <w:adjustRightInd w:val="0"/>
        <w:spacing w:after="0" w:line="240" w:lineRule="auto"/>
        <w:rPr>
          <w:rFonts w:ascii="Times New Roman" w:hAnsi="Times New Roman" w:cs="Times New Roman"/>
          <w:sz w:val="24"/>
          <w:szCs w:val="24"/>
        </w:rPr>
      </w:pPr>
      <w:r w:rsidRPr="003D3FF0">
        <w:rPr>
          <w:rFonts w:ascii="Times New Roman" w:hAnsi="Times New Roman" w:cs="Times New Roman"/>
          <w:sz w:val="24"/>
          <w:szCs w:val="24"/>
        </w:rPr>
        <w:t>образа жизни всего человечества. Опыт эмоционально-образного восприятия</w:t>
      </w:r>
    </w:p>
    <w:p w:rsidR="00354740" w:rsidRPr="003D3FF0" w:rsidRDefault="00354740" w:rsidP="00354740">
      <w:pPr>
        <w:autoSpaceDE w:val="0"/>
        <w:autoSpaceDN w:val="0"/>
        <w:adjustRightInd w:val="0"/>
        <w:spacing w:after="0" w:line="240" w:lineRule="auto"/>
        <w:rPr>
          <w:rFonts w:ascii="Times New Roman" w:hAnsi="Times New Roman" w:cs="Times New Roman"/>
          <w:sz w:val="24"/>
          <w:szCs w:val="24"/>
        </w:rPr>
      </w:pPr>
      <w:r w:rsidRPr="003D3FF0">
        <w:rPr>
          <w:rFonts w:ascii="Times New Roman" w:hAnsi="Times New Roman" w:cs="Times New Roman"/>
          <w:sz w:val="24"/>
          <w:szCs w:val="24"/>
        </w:rPr>
        <w:t>музыки, знания и умения, приобретённые при её изучении, обеспечат понима-</w:t>
      </w:r>
    </w:p>
    <w:p w:rsidR="00354740" w:rsidRPr="003D3FF0" w:rsidRDefault="00354740" w:rsidP="00354740">
      <w:pPr>
        <w:autoSpaceDE w:val="0"/>
        <w:autoSpaceDN w:val="0"/>
        <w:adjustRightInd w:val="0"/>
        <w:spacing w:after="0" w:line="240" w:lineRule="auto"/>
        <w:rPr>
          <w:rFonts w:ascii="Times New Roman" w:hAnsi="Times New Roman" w:cs="Times New Roman"/>
          <w:sz w:val="24"/>
          <w:szCs w:val="24"/>
        </w:rPr>
      </w:pPr>
      <w:r w:rsidRPr="003D3FF0">
        <w:rPr>
          <w:rFonts w:ascii="Times New Roman" w:hAnsi="Times New Roman" w:cs="Times New Roman"/>
          <w:sz w:val="24"/>
          <w:szCs w:val="24"/>
        </w:rPr>
        <w:t>ние неразрывной взаимосвязи музыки и жизни, постижение культурного мно-</w:t>
      </w:r>
    </w:p>
    <w:p w:rsidR="00354740" w:rsidRPr="003D3FF0" w:rsidRDefault="00354740" w:rsidP="00354740">
      <w:pPr>
        <w:autoSpaceDE w:val="0"/>
        <w:autoSpaceDN w:val="0"/>
        <w:adjustRightInd w:val="0"/>
        <w:spacing w:after="0" w:line="240" w:lineRule="auto"/>
        <w:rPr>
          <w:rFonts w:ascii="Times New Roman" w:hAnsi="Times New Roman" w:cs="Times New Roman"/>
          <w:sz w:val="24"/>
          <w:szCs w:val="24"/>
        </w:rPr>
      </w:pPr>
      <w:r w:rsidRPr="003D3FF0">
        <w:rPr>
          <w:rFonts w:ascii="Times New Roman" w:hAnsi="Times New Roman" w:cs="Times New Roman"/>
          <w:sz w:val="24"/>
          <w:szCs w:val="24"/>
        </w:rPr>
        <w:t>гообразия мира.</w:t>
      </w:r>
    </w:p>
    <w:p w:rsidR="00354740" w:rsidRPr="003D3FF0" w:rsidRDefault="00354740" w:rsidP="00354740">
      <w:pPr>
        <w:autoSpaceDE w:val="0"/>
        <w:autoSpaceDN w:val="0"/>
        <w:adjustRightInd w:val="0"/>
        <w:spacing w:after="0" w:line="240" w:lineRule="auto"/>
        <w:rPr>
          <w:rFonts w:ascii="Times New Roman" w:hAnsi="Times New Roman" w:cs="Times New Roman"/>
          <w:sz w:val="24"/>
          <w:szCs w:val="24"/>
        </w:rPr>
      </w:pPr>
      <w:r w:rsidRPr="003D3FF0">
        <w:rPr>
          <w:rFonts w:ascii="Times New Roman" w:hAnsi="Times New Roman" w:cs="Times New Roman"/>
          <w:sz w:val="24"/>
          <w:szCs w:val="24"/>
        </w:rPr>
        <w:t>Музыкальное искусство имеет особую значимость для духовно-нравственного</w:t>
      </w:r>
    </w:p>
    <w:p w:rsidR="00354740" w:rsidRPr="003D3FF0" w:rsidRDefault="00354740" w:rsidP="00354740">
      <w:pPr>
        <w:autoSpaceDE w:val="0"/>
        <w:autoSpaceDN w:val="0"/>
        <w:adjustRightInd w:val="0"/>
        <w:spacing w:after="0" w:line="240" w:lineRule="auto"/>
        <w:rPr>
          <w:rFonts w:ascii="Times New Roman" w:hAnsi="Times New Roman" w:cs="Times New Roman"/>
          <w:sz w:val="24"/>
          <w:szCs w:val="24"/>
        </w:rPr>
      </w:pPr>
      <w:r w:rsidRPr="003D3FF0">
        <w:rPr>
          <w:rFonts w:ascii="Times New Roman" w:hAnsi="Times New Roman" w:cs="Times New Roman"/>
          <w:sz w:val="24"/>
          <w:szCs w:val="24"/>
        </w:rPr>
        <w:t>воспитания гимназистов, последовательного расширения и укрепления их цен-</w:t>
      </w:r>
    </w:p>
    <w:p w:rsidR="00354740" w:rsidRPr="003D3FF0" w:rsidRDefault="00354740" w:rsidP="00354740">
      <w:pPr>
        <w:autoSpaceDE w:val="0"/>
        <w:autoSpaceDN w:val="0"/>
        <w:adjustRightInd w:val="0"/>
        <w:spacing w:after="0" w:line="240" w:lineRule="auto"/>
        <w:rPr>
          <w:rFonts w:ascii="Times New Roman" w:hAnsi="Times New Roman" w:cs="Times New Roman"/>
          <w:sz w:val="24"/>
          <w:szCs w:val="24"/>
        </w:rPr>
      </w:pPr>
      <w:r w:rsidRPr="003D3FF0">
        <w:rPr>
          <w:rFonts w:ascii="Times New Roman" w:hAnsi="Times New Roman" w:cs="Times New Roman"/>
          <w:sz w:val="24"/>
          <w:szCs w:val="24"/>
        </w:rPr>
        <w:t>ностно-смысловой сферы, формирования способности оценивать и сознательно</w:t>
      </w:r>
    </w:p>
    <w:p w:rsidR="00354740" w:rsidRPr="003D3FF0" w:rsidRDefault="00354740" w:rsidP="00354740">
      <w:pPr>
        <w:autoSpaceDE w:val="0"/>
        <w:autoSpaceDN w:val="0"/>
        <w:adjustRightInd w:val="0"/>
        <w:spacing w:after="0" w:line="240" w:lineRule="auto"/>
        <w:rPr>
          <w:rFonts w:ascii="Times New Roman" w:hAnsi="Times New Roman" w:cs="Times New Roman"/>
          <w:sz w:val="24"/>
          <w:szCs w:val="24"/>
        </w:rPr>
      </w:pPr>
      <w:r w:rsidRPr="003D3FF0">
        <w:rPr>
          <w:rFonts w:ascii="Times New Roman" w:hAnsi="Times New Roman" w:cs="Times New Roman"/>
          <w:sz w:val="24"/>
          <w:szCs w:val="24"/>
        </w:rPr>
        <w:t>выстраивать эстетическое отношение к себе, другим людям, отечеству, миру в</w:t>
      </w:r>
    </w:p>
    <w:p w:rsidR="00354740" w:rsidRPr="003D3FF0" w:rsidRDefault="00354740" w:rsidP="00354740">
      <w:pPr>
        <w:autoSpaceDE w:val="0"/>
        <w:autoSpaceDN w:val="0"/>
        <w:adjustRightInd w:val="0"/>
        <w:spacing w:line="240" w:lineRule="auto"/>
        <w:rPr>
          <w:rFonts w:ascii="Times New Roman" w:hAnsi="Times New Roman" w:cs="Times New Roman"/>
          <w:b/>
          <w:bCs/>
          <w:sz w:val="24"/>
          <w:szCs w:val="24"/>
          <w:u w:val="single"/>
        </w:rPr>
      </w:pPr>
      <w:r w:rsidRPr="003D3FF0">
        <w:rPr>
          <w:rFonts w:ascii="Times New Roman" w:hAnsi="Times New Roman" w:cs="Times New Roman"/>
          <w:sz w:val="24"/>
          <w:szCs w:val="24"/>
        </w:rPr>
        <w:t>целом.</w:t>
      </w:r>
    </w:p>
    <w:p w:rsidR="007C05D4" w:rsidRPr="003D3FF0" w:rsidRDefault="007C05D4" w:rsidP="000B5C48">
      <w:pPr>
        <w:autoSpaceDE w:val="0"/>
        <w:autoSpaceDN w:val="0"/>
        <w:adjustRightInd w:val="0"/>
        <w:spacing w:line="240" w:lineRule="auto"/>
        <w:rPr>
          <w:rFonts w:ascii="Times New Roman" w:hAnsi="Times New Roman" w:cs="Times New Roman"/>
          <w:b/>
          <w:bCs/>
          <w:sz w:val="24"/>
          <w:szCs w:val="24"/>
        </w:rPr>
      </w:pPr>
      <w:r w:rsidRPr="003D3FF0">
        <w:rPr>
          <w:rFonts w:ascii="Times New Roman" w:hAnsi="Times New Roman" w:cs="Times New Roman"/>
          <w:b/>
          <w:bCs/>
          <w:sz w:val="24"/>
          <w:szCs w:val="24"/>
        </w:rPr>
        <w:t>1 класс</w:t>
      </w:r>
    </w:p>
    <w:p w:rsidR="007C05D4" w:rsidRPr="003D3FF0" w:rsidRDefault="007C05D4" w:rsidP="000B5C48">
      <w:pPr>
        <w:autoSpaceDE w:val="0"/>
        <w:autoSpaceDN w:val="0"/>
        <w:adjustRightInd w:val="0"/>
        <w:spacing w:line="240" w:lineRule="auto"/>
        <w:rPr>
          <w:rFonts w:ascii="Times New Roman" w:hAnsi="Times New Roman" w:cs="Times New Roman"/>
          <w:b/>
          <w:bCs/>
          <w:sz w:val="24"/>
          <w:szCs w:val="24"/>
        </w:rPr>
      </w:pPr>
      <w:r w:rsidRPr="003D3FF0">
        <w:rPr>
          <w:rFonts w:ascii="Times New Roman" w:hAnsi="Times New Roman" w:cs="Times New Roman"/>
          <w:b/>
          <w:bCs/>
          <w:sz w:val="24"/>
          <w:szCs w:val="24"/>
        </w:rPr>
        <w:t>Мир музыкальных звуков</w:t>
      </w:r>
    </w:p>
    <w:p w:rsidR="007C05D4" w:rsidRPr="003D3FF0" w:rsidRDefault="007C05D4" w:rsidP="000B5C48">
      <w:pPr>
        <w:autoSpaceDE w:val="0"/>
        <w:autoSpaceDN w:val="0"/>
        <w:adjustRightInd w:val="0"/>
        <w:spacing w:line="240" w:lineRule="auto"/>
        <w:rPr>
          <w:rFonts w:ascii="Times New Roman" w:hAnsi="Times New Roman" w:cs="Times New Roman"/>
          <w:bCs/>
          <w:sz w:val="24"/>
          <w:szCs w:val="24"/>
        </w:rPr>
      </w:pPr>
      <w:r w:rsidRPr="003D3FF0">
        <w:rPr>
          <w:rFonts w:ascii="Times New Roman" w:hAnsi="Times New Roman" w:cs="Times New Roman"/>
          <w:bCs/>
          <w:sz w:val="24"/>
          <w:szCs w:val="24"/>
        </w:rPr>
        <w:t xml:space="preserve">Классификация музыкальных звуков. Свойства музыкального звука: тембр, длительность, громкость, высота. </w:t>
      </w:r>
    </w:p>
    <w:p w:rsidR="007C05D4" w:rsidRPr="003D3FF0" w:rsidRDefault="007C05D4" w:rsidP="000B5C48">
      <w:pPr>
        <w:autoSpaceDE w:val="0"/>
        <w:autoSpaceDN w:val="0"/>
        <w:adjustRightInd w:val="0"/>
        <w:spacing w:line="240" w:lineRule="auto"/>
        <w:rPr>
          <w:rFonts w:ascii="Times New Roman" w:hAnsi="Times New Roman" w:cs="Times New Roman"/>
          <w:b/>
          <w:bCs/>
          <w:sz w:val="24"/>
          <w:szCs w:val="24"/>
        </w:rPr>
      </w:pPr>
      <w:r w:rsidRPr="003D3FF0">
        <w:rPr>
          <w:rFonts w:ascii="Times New Roman" w:hAnsi="Times New Roman" w:cs="Times New Roman"/>
          <w:b/>
          <w:bCs/>
          <w:sz w:val="24"/>
          <w:szCs w:val="24"/>
        </w:rPr>
        <w:t xml:space="preserve">Содержание обучения по видам деятельности: </w:t>
      </w:r>
    </w:p>
    <w:p w:rsidR="007C05D4" w:rsidRPr="003D3FF0" w:rsidRDefault="007C05D4" w:rsidP="000B5C48">
      <w:pPr>
        <w:autoSpaceDE w:val="0"/>
        <w:autoSpaceDN w:val="0"/>
        <w:adjustRightInd w:val="0"/>
        <w:spacing w:line="240" w:lineRule="auto"/>
        <w:rPr>
          <w:rFonts w:ascii="Times New Roman" w:hAnsi="Times New Roman" w:cs="Times New Roman"/>
          <w:bCs/>
          <w:sz w:val="24"/>
          <w:szCs w:val="24"/>
        </w:rPr>
      </w:pPr>
      <w:r w:rsidRPr="003D3FF0">
        <w:rPr>
          <w:rFonts w:ascii="Times New Roman" w:hAnsi="Times New Roman" w:cs="Times New Roman"/>
          <w:b/>
          <w:bCs/>
          <w:sz w:val="24"/>
          <w:szCs w:val="24"/>
        </w:rPr>
        <w:t>Восприятие и воспроизведение звуков окружающего мира во всем многообразии.</w:t>
      </w:r>
      <w:r w:rsidRPr="003D3FF0">
        <w:rPr>
          <w:rFonts w:ascii="Times New Roman" w:hAnsi="Times New Roman" w:cs="Times New Roman"/>
          <w:bCs/>
          <w:sz w:val="24"/>
          <w:szCs w:val="24"/>
        </w:rPr>
        <w:t xml:space="preserve"> Звуки окружающего мира; звуки шумовые и музыкальные. Свойства музыкального звука: тембр, длительность, громкость, высота. Знакомство со звучанием музыкальных инструментов разной высоты и тембровой окраски (просмотр фрагментов видеозаписей исполнения на различных инструментах). Прослушивание фрагментов музыкальных произведений с имитацией звуков окружающего мира. </w:t>
      </w:r>
    </w:p>
    <w:p w:rsidR="007C05D4" w:rsidRPr="003D3FF0" w:rsidRDefault="007C05D4" w:rsidP="000B5C48">
      <w:pPr>
        <w:autoSpaceDE w:val="0"/>
        <w:autoSpaceDN w:val="0"/>
        <w:adjustRightInd w:val="0"/>
        <w:spacing w:line="240" w:lineRule="auto"/>
        <w:rPr>
          <w:rFonts w:ascii="Times New Roman" w:hAnsi="Times New Roman" w:cs="Times New Roman"/>
          <w:bCs/>
          <w:sz w:val="24"/>
          <w:szCs w:val="24"/>
        </w:rPr>
      </w:pPr>
      <w:r w:rsidRPr="003D3FF0">
        <w:rPr>
          <w:rFonts w:ascii="Times New Roman" w:hAnsi="Times New Roman" w:cs="Times New Roman"/>
          <w:b/>
          <w:bCs/>
          <w:sz w:val="24"/>
          <w:szCs w:val="24"/>
        </w:rPr>
        <w:t>Игра на элементарных музыкальных инструментах в ансамбле.</w:t>
      </w:r>
      <w:r w:rsidRPr="003D3FF0">
        <w:rPr>
          <w:rFonts w:ascii="Times New Roman" w:hAnsi="Times New Roman" w:cs="Times New Roman"/>
          <w:bCs/>
          <w:sz w:val="24"/>
          <w:szCs w:val="24"/>
        </w:rPr>
        <w:t xml:space="preserve"> Первые опыты игры детей на инструментах, различных по способам звукоизвлечения, тембрам. </w:t>
      </w:r>
    </w:p>
    <w:p w:rsidR="007C05D4" w:rsidRPr="003D3FF0" w:rsidRDefault="007C05D4" w:rsidP="000B5C48">
      <w:pPr>
        <w:autoSpaceDE w:val="0"/>
        <w:autoSpaceDN w:val="0"/>
        <w:adjustRightInd w:val="0"/>
        <w:spacing w:line="240" w:lineRule="auto"/>
        <w:rPr>
          <w:rFonts w:ascii="Times New Roman" w:hAnsi="Times New Roman" w:cs="Times New Roman"/>
          <w:bCs/>
          <w:sz w:val="24"/>
          <w:szCs w:val="24"/>
        </w:rPr>
      </w:pPr>
      <w:r w:rsidRPr="003D3FF0">
        <w:rPr>
          <w:rFonts w:ascii="Times New Roman" w:hAnsi="Times New Roman" w:cs="Times New Roman"/>
          <w:b/>
          <w:bCs/>
          <w:sz w:val="24"/>
          <w:szCs w:val="24"/>
        </w:rPr>
        <w:lastRenderedPageBreak/>
        <w:t>Пение попевок и простых песен.</w:t>
      </w:r>
      <w:r w:rsidRPr="003D3FF0">
        <w:rPr>
          <w:rFonts w:ascii="Times New Roman" w:hAnsi="Times New Roman" w:cs="Times New Roman"/>
          <w:bCs/>
          <w:sz w:val="24"/>
          <w:szCs w:val="24"/>
        </w:rPr>
        <w:t xml:space="preserve"> Разучивание попевок и простых народных песен и обработок народных песен, в том числе, зарубежных; песен из мультфильмов, детских кинофильмов, песен к праздникам. Формирование правильной певческой установки и певческого дыхания.</w:t>
      </w:r>
    </w:p>
    <w:p w:rsidR="007C05D4" w:rsidRPr="003D3FF0" w:rsidRDefault="007C05D4" w:rsidP="000B5C48">
      <w:pPr>
        <w:autoSpaceDE w:val="0"/>
        <w:autoSpaceDN w:val="0"/>
        <w:adjustRightInd w:val="0"/>
        <w:spacing w:line="240" w:lineRule="auto"/>
        <w:rPr>
          <w:rFonts w:ascii="Times New Roman" w:hAnsi="Times New Roman" w:cs="Times New Roman"/>
          <w:b/>
          <w:bCs/>
          <w:sz w:val="24"/>
          <w:szCs w:val="24"/>
        </w:rPr>
      </w:pPr>
      <w:r w:rsidRPr="003D3FF0">
        <w:rPr>
          <w:rFonts w:ascii="Times New Roman" w:hAnsi="Times New Roman" w:cs="Times New Roman"/>
          <w:b/>
          <w:bCs/>
          <w:sz w:val="24"/>
          <w:szCs w:val="24"/>
        </w:rPr>
        <w:t>Ритм – движение жизни</w:t>
      </w:r>
    </w:p>
    <w:p w:rsidR="007C05D4" w:rsidRPr="003D3FF0" w:rsidRDefault="007C05D4" w:rsidP="000B5C48">
      <w:pPr>
        <w:autoSpaceDE w:val="0"/>
        <w:autoSpaceDN w:val="0"/>
        <w:adjustRightInd w:val="0"/>
        <w:spacing w:line="240" w:lineRule="auto"/>
        <w:rPr>
          <w:rFonts w:ascii="Times New Roman" w:hAnsi="Times New Roman" w:cs="Times New Roman"/>
          <w:bCs/>
          <w:sz w:val="24"/>
          <w:szCs w:val="24"/>
        </w:rPr>
      </w:pPr>
      <w:r w:rsidRPr="003D3FF0">
        <w:rPr>
          <w:rFonts w:ascii="Times New Roman" w:hAnsi="Times New Roman" w:cs="Times New Roman"/>
          <w:bCs/>
          <w:sz w:val="24"/>
          <w:szCs w:val="24"/>
        </w:rPr>
        <w:t xml:space="preserve">Ритм окружающего мира. Понятие длительностей в музыке. Короткие и длинные звуки. Ритмический рисунок. Акцент в музыке: сильная и слабая доли. </w:t>
      </w:r>
    </w:p>
    <w:p w:rsidR="007C05D4" w:rsidRPr="003D3FF0" w:rsidRDefault="007C05D4" w:rsidP="000B5C48">
      <w:pPr>
        <w:autoSpaceDE w:val="0"/>
        <w:autoSpaceDN w:val="0"/>
        <w:adjustRightInd w:val="0"/>
        <w:spacing w:line="240" w:lineRule="auto"/>
        <w:rPr>
          <w:rFonts w:ascii="Times New Roman" w:hAnsi="Times New Roman" w:cs="Times New Roman"/>
          <w:b/>
          <w:bCs/>
          <w:sz w:val="24"/>
          <w:szCs w:val="24"/>
        </w:rPr>
      </w:pPr>
      <w:r w:rsidRPr="003D3FF0">
        <w:rPr>
          <w:rFonts w:ascii="Times New Roman" w:hAnsi="Times New Roman" w:cs="Times New Roman"/>
          <w:b/>
          <w:bCs/>
          <w:sz w:val="24"/>
          <w:szCs w:val="24"/>
        </w:rPr>
        <w:t xml:space="preserve">Содержание обучения по видам деятельности: </w:t>
      </w:r>
    </w:p>
    <w:p w:rsidR="007C05D4" w:rsidRPr="003D3FF0" w:rsidRDefault="007C05D4" w:rsidP="000B5C48">
      <w:pPr>
        <w:autoSpaceDE w:val="0"/>
        <w:autoSpaceDN w:val="0"/>
        <w:adjustRightInd w:val="0"/>
        <w:spacing w:line="240" w:lineRule="auto"/>
        <w:rPr>
          <w:rFonts w:ascii="Times New Roman" w:hAnsi="Times New Roman" w:cs="Times New Roman"/>
          <w:bCs/>
          <w:sz w:val="24"/>
          <w:szCs w:val="24"/>
        </w:rPr>
      </w:pPr>
      <w:r w:rsidRPr="003D3FF0">
        <w:rPr>
          <w:rFonts w:ascii="Times New Roman" w:hAnsi="Times New Roman" w:cs="Times New Roman"/>
          <w:b/>
          <w:bCs/>
          <w:sz w:val="24"/>
          <w:szCs w:val="24"/>
        </w:rPr>
        <w:t xml:space="preserve">Восприятие и воспроизведение ритмов окружающего мира. Ритмические игры. </w:t>
      </w:r>
      <w:r w:rsidRPr="003D3FF0">
        <w:rPr>
          <w:rFonts w:ascii="Times New Roman" w:hAnsi="Times New Roman" w:cs="Times New Roman"/>
          <w:bCs/>
          <w:sz w:val="24"/>
          <w:szCs w:val="24"/>
        </w:rPr>
        <w:t>«Звучащие жесты» («инструменты тела»): хлопки, шлепки, щелчки, притопы и др. Осознание коротких и длинных звуков в ритмических играх: слоговая система озвучивания длительностей и их графическое изображение; ритмоинтонирование слов, стихов; ритмические «паззлы».</w:t>
      </w:r>
    </w:p>
    <w:p w:rsidR="007C05D4" w:rsidRPr="003D3FF0" w:rsidRDefault="007C05D4" w:rsidP="000B5C48">
      <w:pPr>
        <w:autoSpaceDE w:val="0"/>
        <w:autoSpaceDN w:val="0"/>
        <w:adjustRightInd w:val="0"/>
        <w:spacing w:line="240" w:lineRule="auto"/>
        <w:rPr>
          <w:rFonts w:ascii="Times New Roman" w:hAnsi="Times New Roman" w:cs="Times New Roman"/>
          <w:bCs/>
          <w:sz w:val="24"/>
          <w:szCs w:val="24"/>
        </w:rPr>
      </w:pPr>
      <w:r w:rsidRPr="003D3FF0">
        <w:rPr>
          <w:rFonts w:ascii="Times New Roman" w:hAnsi="Times New Roman" w:cs="Times New Roman"/>
          <w:b/>
          <w:bCs/>
          <w:sz w:val="24"/>
          <w:szCs w:val="24"/>
        </w:rPr>
        <w:t>Игра в детском шумовом оркестре.</w:t>
      </w:r>
      <w:r w:rsidRPr="003D3FF0">
        <w:rPr>
          <w:rFonts w:ascii="Times New Roman" w:hAnsi="Times New Roman" w:cs="Times New Roman"/>
          <w:bCs/>
          <w:sz w:val="24"/>
          <w:szCs w:val="24"/>
        </w:rPr>
        <w:t xml:space="preserve"> Простые ритмические аккомпанементы к музыкальным произведениям.</w:t>
      </w:r>
    </w:p>
    <w:p w:rsidR="007C05D4" w:rsidRPr="003D3FF0" w:rsidRDefault="007C05D4" w:rsidP="000B5C48">
      <w:pPr>
        <w:autoSpaceDE w:val="0"/>
        <w:autoSpaceDN w:val="0"/>
        <w:adjustRightInd w:val="0"/>
        <w:spacing w:line="240" w:lineRule="auto"/>
        <w:rPr>
          <w:rFonts w:ascii="Times New Roman" w:hAnsi="Times New Roman" w:cs="Times New Roman"/>
          <w:bCs/>
          <w:sz w:val="24"/>
          <w:szCs w:val="24"/>
        </w:rPr>
      </w:pPr>
      <w:r w:rsidRPr="003D3FF0">
        <w:rPr>
          <w:rFonts w:ascii="Times New Roman" w:hAnsi="Times New Roman" w:cs="Times New Roman"/>
          <w:bCs/>
          <w:sz w:val="24"/>
          <w:szCs w:val="24"/>
        </w:rPr>
        <w:t>Игра в детском шумовом оркестре: ложки, погремушки, трещотки,  треугольники, колокольчики и др. Простые ритмические аккомпанементы к инструментальным пьесам (примеры: Д.Д. Шостакович «Шарманка», «Марш»; М.И. Глинка «Полька», П.И. Чайковский пьесы из «Детского альбома» и др.). Чередование коротких и длинных звуков; формирование устойчивой способности к равномерной пульсации; формирование ощущения сильной доли; чередование сильных и слабых долей. Использование «звучащих жестов» в качестве аккомпанемента к стихотворным текстам и музыкальным пьесам. Простые ритмические аккомпанементы к пройденным песням.</w:t>
      </w:r>
    </w:p>
    <w:p w:rsidR="007C05D4" w:rsidRPr="003D3FF0" w:rsidRDefault="007C05D4" w:rsidP="000B5C48">
      <w:pPr>
        <w:autoSpaceDE w:val="0"/>
        <w:autoSpaceDN w:val="0"/>
        <w:adjustRightInd w:val="0"/>
        <w:spacing w:line="240" w:lineRule="auto"/>
        <w:rPr>
          <w:rFonts w:ascii="Times New Roman" w:hAnsi="Times New Roman" w:cs="Times New Roman"/>
          <w:bCs/>
          <w:sz w:val="24"/>
          <w:szCs w:val="24"/>
        </w:rPr>
      </w:pPr>
      <w:r w:rsidRPr="003D3FF0">
        <w:rPr>
          <w:rFonts w:ascii="Times New Roman" w:hAnsi="Times New Roman" w:cs="Times New Roman"/>
          <w:b/>
          <w:bCs/>
          <w:sz w:val="24"/>
          <w:szCs w:val="24"/>
        </w:rPr>
        <w:t>Мелодия – царица музыки</w:t>
      </w:r>
    </w:p>
    <w:p w:rsidR="007C05D4" w:rsidRPr="007C05D4" w:rsidRDefault="007C05D4" w:rsidP="000B5C48">
      <w:pPr>
        <w:autoSpaceDE w:val="0"/>
        <w:autoSpaceDN w:val="0"/>
        <w:adjustRightInd w:val="0"/>
        <w:spacing w:line="240" w:lineRule="auto"/>
        <w:rPr>
          <w:rFonts w:ascii="Times New Roman" w:hAnsi="Times New Roman" w:cs="Times New Roman"/>
          <w:bCs/>
          <w:sz w:val="24"/>
          <w:szCs w:val="24"/>
        </w:rPr>
      </w:pPr>
      <w:r w:rsidRPr="007C05D4">
        <w:rPr>
          <w:rFonts w:ascii="Times New Roman" w:hAnsi="Times New Roman" w:cs="Times New Roman"/>
          <w:bCs/>
          <w:sz w:val="24"/>
          <w:szCs w:val="24"/>
        </w:rPr>
        <w:t>Мелодия – главный носитель содержания в музыке. Интонация в музыке и в речи.</w:t>
      </w:r>
      <w:r w:rsidR="00DC3814">
        <w:rPr>
          <w:rFonts w:ascii="Times New Roman" w:hAnsi="Times New Roman" w:cs="Times New Roman"/>
          <w:bCs/>
          <w:sz w:val="24"/>
          <w:szCs w:val="24"/>
        </w:rPr>
        <w:t xml:space="preserve"> </w:t>
      </w:r>
      <w:r w:rsidRPr="007C05D4">
        <w:rPr>
          <w:rFonts w:ascii="Times New Roman" w:hAnsi="Times New Roman" w:cs="Times New Roman"/>
          <w:bCs/>
          <w:sz w:val="24"/>
          <w:szCs w:val="24"/>
        </w:rPr>
        <w:t>Интонация как основа эмоционально-образной природы музыки. Выразительные свойства мелодии. Типы мелодического движения. Аккомпанемент.</w:t>
      </w:r>
    </w:p>
    <w:p w:rsidR="007C05D4" w:rsidRPr="007C05D4" w:rsidRDefault="007C05D4" w:rsidP="000B5C48">
      <w:pPr>
        <w:autoSpaceDE w:val="0"/>
        <w:autoSpaceDN w:val="0"/>
        <w:adjustRightInd w:val="0"/>
        <w:spacing w:line="240" w:lineRule="auto"/>
        <w:rPr>
          <w:rFonts w:ascii="Times New Roman" w:hAnsi="Times New Roman" w:cs="Times New Roman"/>
          <w:b/>
          <w:bCs/>
          <w:sz w:val="24"/>
          <w:szCs w:val="24"/>
        </w:rPr>
      </w:pPr>
      <w:r w:rsidRPr="007C05D4">
        <w:rPr>
          <w:rFonts w:ascii="Times New Roman" w:hAnsi="Times New Roman" w:cs="Times New Roman"/>
          <w:b/>
          <w:bCs/>
          <w:sz w:val="24"/>
          <w:szCs w:val="24"/>
        </w:rPr>
        <w:t xml:space="preserve">Содержание обучения по видам деятельности: </w:t>
      </w:r>
    </w:p>
    <w:p w:rsidR="007C05D4" w:rsidRPr="007C05D4" w:rsidRDefault="007C05D4" w:rsidP="000B5C48">
      <w:pPr>
        <w:autoSpaceDE w:val="0"/>
        <w:autoSpaceDN w:val="0"/>
        <w:adjustRightInd w:val="0"/>
        <w:spacing w:line="240" w:lineRule="auto"/>
        <w:rPr>
          <w:rFonts w:ascii="Times New Roman" w:hAnsi="Times New Roman" w:cs="Times New Roman"/>
          <w:bCs/>
          <w:sz w:val="24"/>
          <w:szCs w:val="24"/>
        </w:rPr>
      </w:pPr>
      <w:r w:rsidRPr="007C05D4">
        <w:rPr>
          <w:rFonts w:ascii="Times New Roman" w:hAnsi="Times New Roman" w:cs="Times New Roman"/>
          <w:b/>
          <w:bCs/>
          <w:sz w:val="24"/>
          <w:szCs w:val="24"/>
        </w:rPr>
        <w:t>Слушание музыкальных произведений яркого интонационно-образного содержания.</w:t>
      </w:r>
      <w:r w:rsidRPr="007C05D4">
        <w:rPr>
          <w:rFonts w:ascii="Times New Roman" w:hAnsi="Times New Roman" w:cs="Times New Roman"/>
          <w:bCs/>
          <w:sz w:val="24"/>
          <w:szCs w:val="24"/>
        </w:rPr>
        <w:t xml:space="preserve"> Примеры: Г. Свиридов «Ласковая просьба», Р. Шуман «Первая утрата», Л. Бетховен Симфония № 5 (начало), В.А. Моцарт Симфония № 40 (начало).</w:t>
      </w:r>
    </w:p>
    <w:p w:rsidR="007C05D4" w:rsidRPr="007C05D4" w:rsidRDefault="007C05D4" w:rsidP="000B5C48">
      <w:pPr>
        <w:autoSpaceDE w:val="0"/>
        <w:autoSpaceDN w:val="0"/>
        <w:adjustRightInd w:val="0"/>
        <w:spacing w:line="240" w:lineRule="auto"/>
        <w:rPr>
          <w:rFonts w:ascii="Times New Roman" w:hAnsi="Times New Roman" w:cs="Times New Roman"/>
          <w:bCs/>
          <w:sz w:val="24"/>
          <w:szCs w:val="24"/>
        </w:rPr>
      </w:pPr>
      <w:r w:rsidRPr="007C05D4">
        <w:rPr>
          <w:rFonts w:ascii="Times New Roman" w:hAnsi="Times New Roman" w:cs="Times New Roman"/>
          <w:bCs/>
          <w:sz w:val="24"/>
          <w:szCs w:val="24"/>
        </w:rPr>
        <w:t xml:space="preserve">Исполнение песен с плавным мелодическим движением. Разучивание и исполнение песен с поступенным движением, повторяющимися интонациями. Пение по «лесенке»; пение с применением ручных знаков. </w:t>
      </w:r>
    </w:p>
    <w:p w:rsidR="007C05D4" w:rsidRPr="007C05D4" w:rsidRDefault="007C05D4" w:rsidP="000B5C48">
      <w:pPr>
        <w:autoSpaceDE w:val="0"/>
        <w:autoSpaceDN w:val="0"/>
        <w:adjustRightInd w:val="0"/>
        <w:spacing w:line="240" w:lineRule="auto"/>
        <w:rPr>
          <w:rFonts w:ascii="Times New Roman" w:hAnsi="Times New Roman" w:cs="Times New Roman"/>
          <w:bCs/>
          <w:sz w:val="24"/>
          <w:szCs w:val="24"/>
        </w:rPr>
      </w:pPr>
      <w:r w:rsidRPr="007C05D4">
        <w:rPr>
          <w:rFonts w:ascii="Times New Roman" w:hAnsi="Times New Roman" w:cs="Times New Roman"/>
          <w:bCs/>
          <w:sz w:val="24"/>
          <w:szCs w:val="24"/>
        </w:rPr>
        <w:t xml:space="preserve">Музыкально-игровая деятельность – интонация-вопрос, интонация-ответ. Интонации музыкально-речевые: музыкальные игры «вопрос-ответ», «поставь точку в конце музыкального предложения» (пример, А.Н. Пахмутова «Кто пасется на лугу?»). </w:t>
      </w:r>
    </w:p>
    <w:p w:rsidR="007C05D4" w:rsidRPr="007C05D4" w:rsidRDefault="007C05D4" w:rsidP="000B5C48">
      <w:pPr>
        <w:autoSpaceDE w:val="0"/>
        <w:autoSpaceDN w:val="0"/>
        <w:adjustRightInd w:val="0"/>
        <w:spacing w:line="240" w:lineRule="auto"/>
        <w:rPr>
          <w:rFonts w:ascii="Times New Roman" w:hAnsi="Times New Roman" w:cs="Times New Roman"/>
          <w:bCs/>
          <w:sz w:val="24"/>
          <w:szCs w:val="24"/>
        </w:rPr>
      </w:pPr>
      <w:r w:rsidRPr="007C05D4">
        <w:rPr>
          <w:rFonts w:ascii="Times New Roman" w:hAnsi="Times New Roman" w:cs="Times New Roman"/>
          <w:bCs/>
          <w:sz w:val="24"/>
          <w:szCs w:val="24"/>
        </w:rPr>
        <w:t>Освоение приемов игры мелодии на ксилофоне и металлофоне. Ознакомление с приемами игры на ксилофоне и металлофоне. Исполнение элементарных мелодий на ксилофоне и металлофоне с простым ритмическим аккомпанементом.</w:t>
      </w:r>
    </w:p>
    <w:p w:rsidR="007C05D4" w:rsidRPr="007C05D4" w:rsidRDefault="007C05D4" w:rsidP="000B5C48">
      <w:pPr>
        <w:autoSpaceDE w:val="0"/>
        <w:autoSpaceDN w:val="0"/>
        <w:adjustRightInd w:val="0"/>
        <w:spacing w:line="240" w:lineRule="auto"/>
        <w:rPr>
          <w:rFonts w:ascii="Times New Roman" w:hAnsi="Times New Roman" w:cs="Times New Roman"/>
          <w:bCs/>
          <w:sz w:val="24"/>
          <w:szCs w:val="24"/>
        </w:rPr>
      </w:pPr>
      <w:r w:rsidRPr="007C05D4">
        <w:rPr>
          <w:rFonts w:ascii="Times New Roman" w:hAnsi="Times New Roman" w:cs="Times New Roman"/>
          <w:b/>
          <w:bCs/>
          <w:sz w:val="24"/>
          <w:szCs w:val="24"/>
        </w:rPr>
        <w:t>Музыкальные краски</w:t>
      </w:r>
    </w:p>
    <w:p w:rsidR="007C05D4" w:rsidRPr="007C05D4" w:rsidRDefault="007C05D4" w:rsidP="000B5C48">
      <w:pPr>
        <w:autoSpaceDE w:val="0"/>
        <w:autoSpaceDN w:val="0"/>
        <w:adjustRightInd w:val="0"/>
        <w:spacing w:line="240" w:lineRule="auto"/>
        <w:rPr>
          <w:rFonts w:ascii="Times New Roman" w:hAnsi="Times New Roman" w:cs="Times New Roman"/>
          <w:bCs/>
          <w:sz w:val="24"/>
          <w:szCs w:val="24"/>
        </w:rPr>
      </w:pPr>
      <w:r w:rsidRPr="007C05D4">
        <w:rPr>
          <w:rFonts w:ascii="Times New Roman" w:hAnsi="Times New Roman" w:cs="Times New Roman"/>
          <w:bCs/>
          <w:sz w:val="24"/>
          <w:szCs w:val="24"/>
        </w:rPr>
        <w:lastRenderedPageBreak/>
        <w:t>Первоначальные знания о средствах музыкальной выразительности. Понятие контраста в музыке. Лад. Мажор и минор. Тоника.</w:t>
      </w:r>
    </w:p>
    <w:p w:rsidR="007C05D4" w:rsidRPr="007C05D4" w:rsidRDefault="007C05D4" w:rsidP="000B5C48">
      <w:pPr>
        <w:autoSpaceDE w:val="0"/>
        <w:autoSpaceDN w:val="0"/>
        <w:adjustRightInd w:val="0"/>
        <w:spacing w:line="240" w:lineRule="auto"/>
        <w:rPr>
          <w:rFonts w:ascii="Times New Roman" w:hAnsi="Times New Roman" w:cs="Times New Roman"/>
          <w:b/>
          <w:bCs/>
          <w:sz w:val="24"/>
          <w:szCs w:val="24"/>
        </w:rPr>
      </w:pPr>
      <w:r w:rsidRPr="007C05D4">
        <w:rPr>
          <w:rFonts w:ascii="Times New Roman" w:hAnsi="Times New Roman" w:cs="Times New Roman"/>
          <w:b/>
          <w:bCs/>
          <w:sz w:val="24"/>
          <w:szCs w:val="24"/>
        </w:rPr>
        <w:t xml:space="preserve">Содержание обучения по видам деятельности: </w:t>
      </w:r>
    </w:p>
    <w:p w:rsidR="007C05D4" w:rsidRPr="007C05D4" w:rsidRDefault="007C05D4" w:rsidP="000B5C48">
      <w:pPr>
        <w:autoSpaceDE w:val="0"/>
        <w:autoSpaceDN w:val="0"/>
        <w:adjustRightInd w:val="0"/>
        <w:spacing w:line="240" w:lineRule="auto"/>
        <w:rPr>
          <w:rFonts w:ascii="Times New Roman" w:hAnsi="Times New Roman" w:cs="Times New Roman"/>
          <w:bCs/>
          <w:sz w:val="24"/>
          <w:szCs w:val="24"/>
        </w:rPr>
      </w:pPr>
      <w:r w:rsidRPr="007C05D4">
        <w:rPr>
          <w:rFonts w:ascii="Times New Roman" w:hAnsi="Times New Roman" w:cs="Times New Roman"/>
          <w:b/>
          <w:bCs/>
          <w:sz w:val="24"/>
          <w:szCs w:val="24"/>
        </w:rPr>
        <w:t>Слушание музыкальных произведений с контрастными образами, пьес различного ладового наклонения.</w:t>
      </w:r>
      <w:r w:rsidRPr="007C05D4">
        <w:rPr>
          <w:rFonts w:ascii="Times New Roman" w:hAnsi="Times New Roman" w:cs="Times New Roman"/>
          <w:bCs/>
          <w:sz w:val="24"/>
          <w:szCs w:val="24"/>
        </w:rPr>
        <w:t xml:space="preserve"> Пьесы различного образно-эмоционального содержания. Примеры: П.И. Чайковский «Детский альбом» («Болезнь куклы», «Новая кукла»); Р. Шуман «Альбом для юношества» («Дед Мороз», «Веселый крестьянин»). Контрастные образы внутри одного произведения. Пример: Л. Бетховен «Весело-грустно». </w:t>
      </w:r>
    </w:p>
    <w:p w:rsidR="007C05D4" w:rsidRPr="007C05D4" w:rsidRDefault="007C05D4" w:rsidP="000B5C48">
      <w:pPr>
        <w:autoSpaceDE w:val="0"/>
        <w:autoSpaceDN w:val="0"/>
        <w:adjustRightInd w:val="0"/>
        <w:spacing w:line="240" w:lineRule="auto"/>
        <w:rPr>
          <w:rFonts w:ascii="Times New Roman" w:hAnsi="Times New Roman" w:cs="Times New Roman"/>
          <w:bCs/>
          <w:sz w:val="24"/>
          <w:szCs w:val="24"/>
        </w:rPr>
      </w:pPr>
      <w:r w:rsidRPr="007C05D4">
        <w:rPr>
          <w:rFonts w:ascii="Times New Roman" w:hAnsi="Times New Roman" w:cs="Times New Roman"/>
          <w:b/>
          <w:bCs/>
          <w:sz w:val="24"/>
          <w:szCs w:val="24"/>
        </w:rPr>
        <w:t>Пластическое интонирование, двигательная импровизация под музыку разного характера.</w:t>
      </w:r>
      <w:r w:rsidRPr="007C05D4">
        <w:rPr>
          <w:rFonts w:ascii="Times New Roman" w:hAnsi="Times New Roman" w:cs="Times New Roman"/>
          <w:bCs/>
          <w:sz w:val="24"/>
          <w:szCs w:val="24"/>
        </w:rPr>
        <w:t xml:space="preserve"> «Создаем образ»: пластическое интонирование музыкального образа с применением «звучащих жестов»; двигательная импровизация под музыку контрастного характера.</w:t>
      </w:r>
    </w:p>
    <w:p w:rsidR="007C05D4" w:rsidRPr="007C05D4" w:rsidRDefault="007C05D4" w:rsidP="000B5C48">
      <w:pPr>
        <w:autoSpaceDE w:val="0"/>
        <w:autoSpaceDN w:val="0"/>
        <w:adjustRightInd w:val="0"/>
        <w:spacing w:line="240" w:lineRule="auto"/>
        <w:rPr>
          <w:rFonts w:ascii="Times New Roman" w:hAnsi="Times New Roman" w:cs="Times New Roman"/>
          <w:bCs/>
          <w:sz w:val="24"/>
          <w:szCs w:val="24"/>
        </w:rPr>
      </w:pPr>
      <w:r w:rsidRPr="007C05D4">
        <w:rPr>
          <w:rFonts w:ascii="Times New Roman" w:hAnsi="Times New Roman" w:cs="Times New Roman"/>
          <w:b/>
          <w:bCs/>
          <w:sz w:val="24"/>
          <w:szCs w:val="24"/>
        </w:rPr>
        <w:t>Исполнение песен, написанных в разных ладах.</w:t>
      </w:r>
      <w:r w:rsidRPr="007C05D4">
        <w:rPr>
          <w:rFonts w:ascii="Times New Roman" w:hAnsi="Times New Roman" w:cs="Times New Roman"/>
          <w:bCs/>
          <w:sz w:val="24"/>
          <w:szCs w:val="24"/>
        </w:rPr>
        <w:t xml:space="preserve"> Формирование ладового чувства в хоровом пении: мажорные и минорные краски в создании песенных образов. Разучивание и исполнение песен контрастного характера в разных ладах. </w:t>
      </w:r>
    </w:p>
    <w:p w:rsidR="007C05D4" w:rsidRPr="007C05D4" w:rsidRDefault="007C05D4" w:rsidP="000B5C48">
      <w:pPr>
        <w:autoSpaceDE w:val="0"/>
        <w:autoSpaceDN w:val="0"/>
        <w:adjustRightInd w:val="0"/>
        <w:spacing w:line="240" w:lineRule="auto"/>
        <w:rPr>
          <w:rFonts w:ascii="Times New Roman" w:hAnsi="Times New Roman" w:cs="Times New Roman"/>
          <w:bCs/>
          <w:sz w:val="24"/>
          <w:szCs w:val="24"/>
        </w:rPr>
      </w:pPr>
      <w:r w:rsidRPr="007C05D4">
        <w:rPr>
          <w:rFonts w:ascii="Times New Roman" w:hAnsi="Times New Roman" w:cs="Times New Roman"/>
          <w:b/>
          <w:bCs/>
          <w:sz w:val="24"/>
          <w:szCs w:val="24"/>
        </w:rPr>
        <w:t>Игры-драматизации</w:t>
      </w:r>
      <w:r w:rsidRPr="007C05D4">
        <w:rPr>
          <w:rFonts w:ascii="Times New Roman" w:hAnsi="Times New Roman" w:cs="Times New Roman"/>
          <w:bCs/>
          <w:sz w:val="24"/>
          <w:szCs w:val="24"/>
        </w:rPr>
        <w:t xml:space="preserve">. Театрализация небольших инструментальных пьес контрастного ладового характера. Самостоятельный подбор и применение элементарных инструментов в создании музыкального образа. </w:t>
      </w:r>
    </w:p>
    <w:p w:rsidR="007C05D4" w:rsidRPr="007C05D4" w:rsidRDefault="007C05D4" w:rsidP="000B5C48">
      <w:pPr>
        <w:autoSpaceDE w:val="0"/>
        <w:autoSpaceDN w:val="0"/>
        <w:adjustRightInd w:val="0"/>
        <w:spacing w:line="240" w:lineRule="auto"/>
        <w:rPr>
          <w:rFonts w:ascii="Times New Roman" w:hAnsi="Times New Roman" w:cs="Times New Roman"/>
          <w:b/>
          <w:bCs/>
          <w:sz w:val="24"/>
          <w:szCs w:val="24"/>
        </w:rPr>
      </w:pPr>
      <w:r w:rsidRPr="007C05D4">
        <w:rPr>
          <w:rFonts w:ascii="Times New Roman" w:hAnsi="Times New Roman" w:cs="Times New Roman"/>
          <w:b/>
          <w:bCs/>
          <w:sz w:val="24"/>
          <w:szCs w:val="24"/>
        </w:rPr>
        <w:t>Музыкальные жанры: песня, танец, марш</w:t>
      </w:r>
    </w:p>
    <w:p w:rsidR="007C05D4" w:rsidRPr="007C05D4" w:rsidRDefault="007C05D4" w:rsidP="000B5C48">
      <w:pPr>
        <w:autoSpaceDE w:val="0"/>
        <w:autoSpaceDN w:val="0"/>
        <w:adjustRightInd w:val="0"/>
        <w:spacing w:line="240" w:lineRule="auto"/>
        <w:rPr>
          <w:rFonts w:ascii="Times New Roman" w:hAnsi="Times New Roman" w:cs="Times New Roman"/>
          <w:bCs/>
          <w:sz w:val="24"/>
          <w:szCs w:val="24"/>
        </w:rPr>
      </w:pPr>
      <w:r w:rsidRPr="007C05D4">
        <w:rPr>
          <w:rFonts w:ascii="Times New Roman" w:hAnsi="Times New Roman" w:cs="Times New Roman"/>
          <w:bCs/>
          <w:sz w:val="24"/>
          <w:szCs w:val="24"/>
        </w:rPr>
        <w:t>Формирование первичных аналитических навыков. Определение особенностей основных жанров музыки: песня, танец, марш.</w:t>
      </w:r>
    </w:p>
    <w:p w:rsidR="007C05D4" w:rsidRPr="007C05D4" w:rsidRDefault="007C05D4" w:rsidP="000B5C48">
      <w:pPr>
        <w:autoSpaceDE w:val="0"/>
        <w:autoSpaceDN w:val="0"/>
        <w:adjustRightInd w:val="0"/>
        <w:spacing w:line="240" w:lineRule="auto"/>
        <w:rPr>
          <w:rFonts w:ascii="Times New Roman" w:hAnsi="Times New Roman" w:cs="Times New Roman"/>
          <w:b/>
          <w:bCs/>
          <w:sz w:val="24"/>
          <w:szCs w:val="24"/>
        </w:rPr>
      </w:pPr>
      <w:r w:rsidRPr="007C05D4">
        <w:rPr>
          <w:rFonts w:ascii="Times New Roman" w:hAnsi="Times New Roman" w:cs="Times New Roman"/>
          <w:b/>
          <w:bCs/>
          <w:sz w:val="24"/>
          <w:szCs w:val="24"/>
        </w:rPr>
        <w:t xml:space="preserve">Содержание обучения по видам деятельности: </w:t>
      </w:r>
    </w:p>
    <w:p w:rsidR="007C05D4" w:rsidRPr="007C05D4" w:rsidRDefault="007C05D4" w:rsidP="000B5C48">
      <w:pPr>
        <w:autoSpaceDE w:val="0"/>
        <w:autoSpaceDN w:val="0"/>
        <w:adjustRightInd w:val="0"/>
        <w:spacing w:line="240" w:lineRule="auto"/>
        <w:rPr>
          <w:rFonts w:ascii="Times New Roman" w:hAnsi="Times New Roman" w:cs="Times New Roman"/>
          <w:bCs/>
          <w:sz w:val="24"/>
          <w:szCs w:val="24"/>
        </w:rPr>
      </w:pPr>
      <w:r w:rsidRPr="007C05D4">
        <w:rPr>
          <w:rFonts w:ascii="Times New Roman" w:hAnsi="Times New Roman" w:cs="Times New Roman"/>
          <w:b/>
          <w:bCs/>
          <w:sz w:val="24"/>
          <w:szCs w:val="24"/>
        </w:rPr>
        <w:t>Слушание музыкальных произведений, имеющих ярко выраженную жанровую основу.</w:t>
      </w:r>
      <w:r w:rsidRPr="007C05D4">
        <w:rPr>
          <w:rFonts w:ascii="Times New Roman" w:hAnsi="Times New Roman" w:cs="Times New Roman"/>
          <w:bCs/>
          <w:sz w:val="24"/>
          <w:szCs w:val="24"/>
        </w:rPr>
        <w:t xml:space="preserve"> Песня, танец, марш в музыкальном материале для прослушивания и пения (в том числе, на основе пройденного материала): восприятие и анализ особенностей жанра. Двигательная импровизация под музыку с использованием простых танцевальных и маршевых движений.</w:t>
      </w:r>
    </w:p>
    <w:p w:rsidR="007C05D4" w:rsidRPr="007C05D4" w:rsidRDefault="007C05D4" w:rsidP="000B5C48">
      <w:pPr>
        <w:autoSpaceDE w:val="0"/>
        <w:autoSpaceDN w:val="0"/>
        <w:adjustRightInd w:val="0"/>
        <w:spacing w:line="240" w:lineRule="auto"/>
        <w:rPr>
          <w:rFonts w:ascii="Times New Roman" w:hAnsi="Times New Roman" w:cs="Times New Roman"/>
          <w:bCs/>
          <w:sz w:val="24"/>
          <w:szCs w:val="24"/>
        </w:rPr>
      </w:pPr>
      <w:r w:rsidRPr="007C05D4">
        <w:rPr>
          <w:rFonts w:ascii="Times New Roman" w:hAnsi="Times New Roman" w:cs="Times New Roman"/>
          <w:b/>
          <w:bCs/>
          <w:sz w:val="24"/>
          <w:szCs w:val="24"/>
        </w:rPr>
        <w:t>Сочинение простых инструментальных аккомпанементов как сопровождения к песенной, танцевальной и маршевой музыке.</w:t>
      </w:r>
      <w:r w:rsidRPr="007C05D4">
        <w:rPr>
          <w:rFonts w:ascii="Times New Roman" w:hAnsi="Times New Roman" w:cs="Times New Roman"/>
          <w:bCs/>
          <w:sz w:val="24"/>
          <w:szCs w:val="24"/>
        </w:rPr>
        <w:t xml:space="preserve"> Песня, танец, марш в музыкальном материале для инструментального музицирования: подбор инструментов и сочинение простых вариантов аккомпанемента к произведениям разных жанров. </w:t>
      </w:r>
    </w:p>
    <w:p w:rsidR="007C05D4" w:rsidRPr="007C05D4" w:rsidRDefault="007C05D4" w:rsidP="000B5C48">
      <w:pPr>
        <w:autoSpaceDE w:val="0"/>
        <w:autoSpaceDN w:val="0"/>
        <w:adjustRightInd w:val="0"/>
        <w:spacing w:line="240" w:lineRule="auto"/>
        <w:rPr>
          <w:rFonts w:ascii="Times New Roman" w:hAnsi="Times New Roman" w:cs="Times New Roman"/>
          <w:bCs/>
          <w:sz w:val="24"/>
          <w:szCs w:val="24"/>
        </w:rPr>
      </w:pPr>
      <w:r w:rsidRPr="007C05D4">
        <w:rPr>
          <w:rFonts w:ascii="Times New Roman" w:hAnsi="Times New Roman" w:cs="Times New Roman"/>
          <w:b/>
          <w:bCs/>
          <w:sz w:val="24"/>
          <w:szCs w:val="24"/>
        </w:rPr>
        <w:t>Исполнение хоровых и инструментальных произведений разных жанров. Двигательная импровизация.</w:t>
      </w:r>
      <w:r w:rsidRPr="007C05D4">
        <w:rPr>
          <w:rFonts w:ascii="Times New Roman" w:hAnsi="Times New Roman" w:cs="Times New Roman"/>
          <w:bCs/>
          <w:sz w:val="24"/>
          <w:szCs w:val="24"/>
        </w:rPr>
        <w:t xml:space="preserve"> Формирование навыков публичного исполнения на основе пройденного хоровой и инструментальной музыки разных жанров. Первые опыты концертных выступлений в тематических мероприятиях. </w:t>
      </w:r>
    </w:p>
    <w:p w:rsidR="007C05D4" w:rsidRPr="007C05D4" w:rsidRDefault="007C05D4" w:rsidP="000B5C48">
      <w:pPr>
        <w:autoSpaceDE w:val="0"/>
        <w:autoSpaceDN w:val="0"/>
        <w:adjustRightInd w:val="0"/>
        <w:spacing w:line="240" w:lineRule="auto"/>
        <w:rPr>
          <w:rFonts w:ascii="Times New Roman" w:hAnsi="Times New Roman" w:cs="Times New Roman"/>
          <w:bCs/>
          <w:sz w:val="24"/>
          <w:szCs w:val="24"/>
        </w:rPr>
      </w:pPr>
      <w:r w:rsidRPr="007C05D4">
        <w:rPr>
          <w:rFonts w:ascii="Times New Roman" w:hAnsi="Times New Roman" w:cs="Times New Roman"/>
          <w:b/>
          <w:bCs/>
          <w:sz w:val="24"/>
          <w:szCs w:val="24"/>
        </w:rPr>
        <w:t>Музыкальная азбука или где живут ноты</w:t>
      </w:r>
    </w:p>
    <w:p w:rsidR="007C05D4" w:rsidRPr="007C05D4" w:rsidRDefault="007C05D4" w:rsidP="000B5C48">
      <w:pPr>
        <w:autoSpaceDE w:val="0"/>
        <w:autoSpaceDN w:val="0"/>
        <w:adjustRightInd w:val="0"/>
        <w:spacing w:line="240" w:lineRule="auto"/>
        <w:rPr>
          <w:rFonts w:ascii="Times New Roman" w:hAnsi="Times New Roman" w:cs="Times New Roman"/>
          <w:bCs/>
          <w:sz w:val="24"/>
          <w:szCs w:val="24"/>
        </w:rPr>
      </w:pPr>
      <w:r w:rsidRPr="007C05D4">
        <w:rPr>
          <w:rFonts w:ascii="Times New Roman" w:hAnsi="Times New Roman" w:cs="Times New Roman"/>
          <w:bCs/>
          <w:sz w:val="24"/>
          <w:szCs w:val="24"/>
        </w:rPr>
        <w:t>Основы музыкальной грамоты. Нотная запись как способ фиксации музыкальной речи. Нотоносец, скрипичный ключ, нота, диез, бемоль. Знакомство с фортепианной клавиатурой: изучение регистров фортепиано. Расположение нот первой октавы на нотоносце и клавиатуре. Формирование зрительно-слуховой связи: ноты-клавиши-звуки. Динамические оттенки (форте, пиано).</w:t>
      </w:r>
    </w:p>
    <w:p w:rsidR="007C05D4" w:rsidRPr="007C05D4" w:rsidRDefault="007C05D4" w:rsidP="000B5C48">
      <w:pPr>
        <w:autoSpaceDE w:val="0"/>
        <w:autoSpaceDN w:val="0"/>
        <w:adjustRightInd w:val="0"/>
        <w:spacing w:line="240" w:lineRule="auto"/>
        <w:rPr>
          <w:rFonts w:ascii="Times New Roman" w:hAnsi="Times New Roman" w:cs="Times New Roman"/>
          <w:b/>
          <w:bCs/>
          <w:sz w:val="24"/>
          <w:szCs w:val="24"/>
        </w:rPr>
      </w:pPr>
      <w:r w:rsidRPr="007C05D4">
        <w:rPr>
          <w:rFonts w:ascii="Times New Roman" w:hAnsi="Times New Roman" w:cs="Times New Roman"/>
          <w:b/>
          <w:bCs/>
          <w:sz w:val="24"/>
          <w:szCs w:val="24"/>
        </w:rPr>
        <w:t xml:space="preserve">Содержание обучения по видам деятельности: </w:t>
      </w:r>
    </w:p>
    <w:p w:rsidR="007C05D4" w:rsidRPr="007C05D4" w:rsidRDefault="007C05D4" w:rsidP="000B5C48">
      <w:pPr>
        <w:autoSpaceDE w:val="0"/>
        <w:autoSpaceDN w:val="0"/>
        <w:adjustRightInd w:val="0"/>
        <w:spacing w:line="240" w:lineRule="auto"/>
        <w:rPr>
          <w:rFonts w:ascii="Times New Roman" w:hAnsi="Times New Roman" w:cs="Times New Roman"/>
          <w:bCs/>
          <w:sz w:val="24"/>
          <w:szCs w:val="24"/>
        </w:rPr>
      </w:pPr>
      <w:r w:rsidRPr="007C05D4">
        <w:rPr>
          <w:rFonts w:ascii="Times New Roman" w:hAnsi="Times New Roman" w:cs="Times New Roman"/>
          <w:b/>
          <w:bCs/>
          <w:sz w:val="24"/>
          <w:szCs w:val="24"/>
        </w:rPr>
        <w:lastRenderedPageBreak/>
        <w:t>Игровые дидактические упражнения с использованием наглядного материала.</w:t>
      </w:r>
      <w:r w:rsidRPr="007C05D4">
        <w:rPr>
          <w:rFonts w:ascii="Times New Roman" w:hAnsi="Times New Roman" w:cs="Times New Roman"/>
          <w:bCs/>
          <w:sz w:val="24"/>
          <w:szCs w:val="24"/>
        </w:rPr>
        <w:t xml:space="preserve"> Освоение в игровой деятельности элементов музыкальной грамоты: нотоносец, скрипичный ключ, расположение нот первой октавы на нотоносце, диез, бемоль. Знакомство с фортепианной клавиатурой (возможно на основе клавиатуры синтезатора). Установление зрительно-слуховой и двигательной связи между нотами, клавишами, звуками; логика расположения клавиш: высокий, средний, низкий регистры; поступенное движение в диапазоне октавы. </w:t>
      </w:r>
    </w:p>
    <w:p w:rsidR="007C05D4" w:rsidRPr="007C05D4" w:rsidRDefault="007C05D4" w:rsidP="000B5C48">
      <w:pPr>
        <w:autoSpaceDE w:val="0"/>
        <w:autoSpaceDN w:val="0"/>
        <w:adjustRightInd w:val="0"/>
        <w:spacing w:line="240" w:lineRule="auto"/>
        <w:rPr>
          <w:rFonts w:ascii="Times New Roman" w:hAnsi="Times New Roman" w:cs="Times New Roman"/>
          <w:bCs/>
          <w:sz w:val="24"/>
          <w:szCs w:val="24"/>
        </w:rPr>
      </w:pPr>
      <w:r w:rsidRPr="007C05D4">
        <w:rPr>
          <w:rFonts w:ascii="Times New Roman" w:hAnsi="Times New Roman" w:cs="Times New Roman"/>
          <w:b/>
          <w:bCs/>
          <w:sz w:val="24"/>
          <w:szCs w:val="24"/>
        </w:rPr>
        <w:t>Слушание музыкальных произведений с использованием элементарной графической записи.</w:t>
      </w:r>
      <w:r w:rsidRPr="007C05D4">
        <w:rPr>
          <w:rFonts w:ascii="Times New Roman" w:hAnsi="Times New Roman" w:cs="Times New Roman"/>
          <w:bCs/>
          <w:sz w:val="24"/>
          <w:szCs w:val="24"/>
        </w:rPr>
        <w:t xml:space="preserve"> Развитие слухового внимания: определение динамики и динамических оттенков. Установление зрительно-слуховых ассоциаций в процессе прослушивания музыкальных произведений с характерным мелодическим рисунком (восходящее и нисходящее движение мелодии) и отражение их в элементарной графической записи (с использованием знаков – линии, стрелки и т.д.). </w:t>
      </w:r>
    </w:p>
    <w:p w:rsidR="007C05D4" w:rsidRPr="007C05D4" w:rsidRDefault="007C05D4" w:rsidP="000B5C48">
      <w:pPr>
        <w:autoSpaceDE w:val="0"/>
        <w:autoSpaceDN w:val="0"/>
        <w:adjustRightInd w:val="0"/>
        <w:spacing w:line="240" w:lineRule="auto"/>
        <w:rPr>
          <w:rFonts w:ascii="Times New Roman" w:hAnsi="Times New Roman" w:cs="Times New Roman"/>
          <w:bCs/>
          <w:sz w:val="24"/>
          <w:szCs w:val="24"/>
        </w:rPr>
      </w:pPr>
      <w:r w:rsidRPr="007C05D4">
        <w:rPr>
          <w:rFonts w:ascii="Times New Roman" w:hAnsi="Times New Roman" w:cs="Times New Roman"/>
          <w:b/>
          <w:bCs/>
          <w:sz w:val="24"/>
          <w:szCs w:val="24"/>
        </w:rPr>
        <w:t xml:space="preserve">Пение с применением ручных знаков. Пение простейших песен по нотам. </w:t>
      </w:r>
      <w:r w:rsidRPr="007C05D4">
        <w:rPr>
          <w:rFonts w:ascii="Times New Roman" w:hAnsi="Times New Roman" w:cs="Times New Roman"/>
          <w:bCs/>
          <w:sz w:val="24"/>
          <w:szCs w:val="24"/>
        </w:rPr>
        <w:t>Разучивание и исполнение песен с применением ручных знаков. Пение разученных ранее песен по нотам.</w:t>
      </w:r>
    </w:p>
    <w:p w:rsidR="007C05D4" w:rsidRPr="007C05D4" w:rsidRDefault="007C05D4" w:rsidP="000B5C48">
      <w:pPr>
        <w:autoSpaceDE w:val="0"/>
        <w:autoSpaceDN w:val="0"/>
        <w:adjustRightInd w:val="0"/>
        <w:spacing w:line="240" w:lineRule="auto"/>
        <w:rPr>
          <w:rFonts w:ascii="Times New Roman" w:hAnsi="Times New Roman" w:cs="Times New Roman"/>
          <w:bCs/>
          <w:sz w:val="24"/>
          <w:szCs w:val="24"/>
        </w:rPr>
      </w:pPr>
      <w:r w:rsidRPr="007C05D4">
        <w:rPr>
          <w:rFonts w:ascii="Times New Roman" w:hAnsi="Times New Roman" w:cs="Times New Roman"/>
          <w:b/>
          <w:bCs/>
          <w:sz w:val="24"/>
          <w:szCs w:val="24"/>
        </w:rPr>
        <w:t>Игра на элементарных музыкальных инструментах в ансамбле</w:t>
      </w:r>
      <w:r w:rsidRPr="007C05D4">
        <w:rPr>
          <w:rFonts w:ascii="Times New Roman" w:hAnsi="Times New Roman" w:cs="Times New Roman"/>
          <w:bCs/>
          <w:sz w:val="24"/>
          <w:szCs w:val="24"/>
        </w:rPr>
        <w:t>. Первые навыки игры по нотам.</w:t>
      </w:r>
    </w:p>
    <w:p w:rsidR="007C05D4" w:rsidRPr="007C05D4" w:rsidRDefault="007C05D4" w:rsidP="000B5C48">
      <w:pPr>
        <w:autoSpaceDE w:val="0"/>
        <w:autoSpaceDN w:val="0"/>
        <w:adjustRightInd w:val="0"/>
        <w:spacing w:line="240" w:lineRule="auto"/>
        <w:rPr>
          <w:rFonts w:ascii="Times New Roman" w:hAnsi="Times New Roman" w:cs="Times New Roman"/>
          <w:b/>
          <w:bCs/>
          <w:sz w:val="24"/>
          <w:szCs w:val="24"/>
        </w:rPr>
      </w:pPr>
      <w:r w:rsidRPr="007C05D4">
        <w:rPr>
          <w:rFonts w:ascii="Times New Roman" w:hAnsi="Times New Roman" w:cs="Times New Roman"/>
          <w:b/>
          <w:bCs/>
          <w:sz w:val="24"/>
          <w:szCs w:val="24"/>
        </w:rPr>
        <w:t>Я – артист</w:t>
      </w:r>
    </w:p>
    <w:p w:rsidR="007C05D4" w:rsidRPr="007C05D4" w:rsidRDefault="007C05D4" w:rsidP="000B5C48">
      <w:pPr>
        <w:autoSpaceDE w:val="0"/>
        <w:autoSpaceDN w:val="0"/>
        <w:adjustRightInd w:val="0"/>
        <w:spacing w:line="240" w:lineRule="auto"/>
        <w:rPr>
          <w:rFonts w:ascii="Times New Roman" w:hAnsi="Times New Roman" w:cs="Times New Roman"/>
          <w:bCs/>
          <w:sz w:val="24"/>
          <w:szCs w:val="24"/>
        </w:rPr>
      </w:pPr>
      <w:r w:rsidRPr="007C05D4">
        <w:rPr>
          <w:rFonts w:ascii="Times New Roman" w:hAnsi="Times New Roman" w:cs="Times New Roman"/>
          <w:bCs/>
          <w:sz w:val="24"/>
          <w:szCs w:val="24"/>
        </w:rPr>
        <w:t>Сольное и ансамблевое музицирование (вокальное и инструментальное). Творческое соревнование.</w:t>
      </w:r>
    </w:p>
    <w:p w:rsidR="007C05D4" w:rsidRPr="007C05D4" w:rsidRDefault="007C05D4" w:rsidP="000B5C48">
      <w:pPr>
        <w:autoSpaceDE w:val="0"/>
        <w:autoSpaceDN w:val="0"/>
        <w:adjustRightInd w:val="0"/>
        <w:spacing w:line="240" w:lineRule="auto"/>
        <w:rPr>
          <w:rFonts w:ascii="Times New Roman" w:hAnsi="Times New Roman" w:cs="Times New Roman"/>
          <w:b/>
          <w:bCs/>
          <w:sz w:val="24"/>
          <w:szCs w:val="24"/>
        </w:rPr>
      </w:pPr>
      <w:r w:rsidRPr="007C05D4">
        <w:rPr>
          <w:rFonts w:ascii="Times New Roman" w:hAnsi="Times New Roman" w:cs="Times New Roman"/>
          <w:b/>
          <w:bCs/>
          <w:sz w:val="24"/>
          <w:szCs w:val="24"/>
        </w:rPr>
        <w:t xml:space="preserve">Содержание обучения по видам деятельности: </w:t>
      </w:r>
    </w:p>
    <w:p w:rsidR="007C05D4" w:rsidRPr="007C05D4" w:rsidRDefault="007C05D4" w:rsidP="000B5C48">
      <w:pPr>
        <w:autoSpaceDE w:val="0"/>
        <w:autoSpaceDN w:val="0"/>
        <w:adjustRightInd w:val="0"/>
        <w:spacing w:line="240" w:lineRule="auto"/>
        <w:rPr>
          <w:rFonts w:ascii="Times New Roman" w:hAnsi="Times New Roman" w:cs="Times New Roman"/>
          <w:bCs/>
          <w:sz w:val="24"/>
          <w:szCs w:val="24"/>
        </w:rPr>
      </w:pPr>
      <w:r w:rsidRPr="007C05D4">
        <w:rPr>
          <w:rFonts w:ascii="Times New Roman" w:hAnsi="Times New Roman" w:cs="Times New Roman"/>
          <w:b/>
          <w:bCs/>
          <w:sz w:val="24"/>
          <w:szCs w:val="24"/>
        </w:rPr>
        <w:t>Исполнение пройденных хоровых и инструментальных произведений</w:t>
      </w:r>
      <w:r w:rsidRPr="007C05D4">
        <w:rPr>
          <w:rFonts w:ascii="Times New Roman" w:hAnsi="Times New Roman" w:cs="Times New Roman"/>
          <w:bCs/>
          <w:sz w:val="24"/>
          <w:szCs w:val="24"/>
        </w:rPr>
        <w:t xml:space="preserve"> в школьных мероприятиях.</w:t>
      </w:r>
    </w:p>
    <w:p w:rsidR="007C05D4" w:rsidRPr="007C05D4" w:rsidRDefault="007C05D4" w:rsidP="000B5C48">
      <w:pPr>
        <w:autoSpaceDE w:val="0"/>
        <w:autoSpaceDN w:val="0"/>
        <w:adjustRightInd w:val="0"/>
        <w:spacing w:line="240" w:lineRule="auto"/>
        <w:rPr>
          <w:rFonts w:ascii="Times New Roman" w:hAnsi="Times New Roman" w:cs="Times New Roman"/>
          <w:bCs/>
          <w:sz w:val="24"/>
          <w:szCs w:val="24"/>
        </w:rPr>
      </w:pPr>
      <w:r w:rsidRPr="007C05D4">
        <w:rPr>
          <w:rFonts w:ascii="Times New Roman" w:hAnsi="Times New Roman" w:cs="Times New Roman"/>
          <w:b/>
          <w:bCs/>
          <w:sz w:val="24"/>
          <w:szCs w:val="24"/>
        </w:rPr>
        <w:t>Командные состязания</w:t>
      </w:r>
      <w:r w:rsidRPr="007C05D4">
        <w:rPr>
          <w:rFonts w:ascii="Times New Roman" w:hAnsi="Times New Roman" w:cs="Times New Roman"/>
          <w:bCs/>
          <w:sz w:val="24"/>
          <w:szCs w:val="24"/>
        </w:rPr>
        <w:t>: викторины на основе изученного музыкального материала; ритмические эстафеты; ритмическое эхо, ритмические «диалоги».</w:t>
      </w:r>
    </w:p>
    <w:p w:rsidR="007C05D4" w:rsidRPr="007C05D4" w:rsidRDefault="007C05D4" w:rsidP="000B5C48">
      <w:pPr>
        <w:autoSpaceDE w:val="0"/>
        <w:autoSpaceDN w:val="0"/>
        <w:adjustRightInd w:val="0"/>
        <w:spacing w:line="240" w:lineRule="auto"/>
        <w:rPr>
          <w:rFonts w:ascii="Times New Roman" w:hAnsi="Times New Roman" w:cs="Times New Roman"/>
          <w:bCs/>
          <w:sz w:val="24"/>
          <w:szCs w:val="24"/>
        </w:rPr>
      </w:pPr>
      <w:r w:rsidRPr="007C05D4">
        <w:rPr>
          <w:rFonts w:ascii="Times New Roman" w:hAnsi="Times New Roman" w:cs="Times New Roman"/>
          <w:b/>
          <w:bCs/>
          <w:sz w:val="24"/>
          <w:szCs w:val="24"/>
        </w:rPr>
        <w:t>Развитие навыка импровизации</w:t>
      </w:r>
      <w:r w:rsidRPr="007C05D4">
        <w:rPr>
          <w:rFonts w:ascii="Times New Roman" w:hAnsi="Times New Roman" w:cs="Times New Roman"/>
          <w:bCs/>
          <w:sz w:val="24"/>
          <w:szCs w:val="24"/>
        </w:rPr>
        <w:t>, импровизация на элементарных музыкальных инструментах с использованием пройденных ритмоформул; импровизация-вопрос, импровизация-ответ; соревнование солистов – импровизация простых аккомпанементов и ритмических рисунков.</w:t>
      </w:r>
    </w:p>
    <w:p w:rsidR="007C05D4" w:rsidRPr="007C05D4" w:rsidRDefault="007C05D4" w:rsidP="000B5C48">
      <w:pPr>
        <w:autoSpaceDE w:val="0"/>
        <w:autoSpaceDN w:val="0"/>
        <w:adjustRightInd w:val="0"/>
        <w:spacing w:line="240" w:lineRule="auto"/>
        <w:rPr>
          <w:rFonts w:ascii="Times New Roman" w:hAnsi="Times New Roman" w:cs="Times New Roman"/>
          <w:b/>
          <w:bCs/>
          <w:sz w:val="24"/>
          <w:szCs w:val="24"/>
        </w:rPr>
      </w:pPr>
      <w:r w:rsidRPr="007C05D4">
        <w:rPr>
          <w:rFonts w:ascii="Times New Roman" w:hAnsi="Times New Roman" w:cs="Times New Roman"/>
          <w:b/>
          <w:bCs/>
          <w:sz w:val="24"/>
          <w:szCs w:val="24"/>
        </w:rPr>
        <w:t>Музыкально-театрализованное представление</w:t>
      </w:r>
    </w:p>
    <w:p w:rsidR="007C05D4" w:rsidRPr="007C05D4" w:rsidRDefault="007C05D4" w:rsidP="000B5C48">
      <w:pPr>
        <w:autoSpaceDE w:val="0"/>
        <w:autoSpaceDN w:val="0"/>
        <w:adjustRightInd w:val="0"/>
        <w:spacing w:line="240" w:lineRule="auto"/>
        <w:rPr>
          <w:rFonts w:ascii="Times New Roman" w:hAnsi="Times New Roman" w:cs="Times New Roman"/>
          <w:bCs/>
          <w:sz w:val="24"/>
          <w:szCs w:val="24"/>
        </w:rPr>
      </w:pPr>
      <w:r w:rsidRPr="007C05D4">
        <w:rPr>
          <w:rFonts w:ascii="Times New Roman" w:hAnsi="Times New Roman" w:cs="Times New Roman"/>
          <w:bCs/>
          <w:sz w:val="24"/>
          <w:szCs w:val="24"/>
        </w:rPr>
        <w:t>Музыкально-театрализованное представление как результат освоения программы по учебному предмету «Музыка» в первом классе.</w:t>
      </w:r>
    </w:p>
    <w:p w:rsidR="007C05D4" w:rsidRPr="007C05D4" w:rsidRDefault="007C05D4" w:rsidP="000B5C48">
      <w:pPr>
        <w:autoSpaceDE w:val="0"/>
        <w:autoSpaceDN w:val="0"/>
        <w:adjustRightInd w:val="0"/>
        <w:spacing w:line="240" w:lineRule="auto"/>
        <w:rPr>
          <w:rFonts w:ascii="Times New Roman" w:hAnsi="Times New Roman" w:cs="Times New Roman"/>
          <w:b/>
          <w:bCs/>
          <w:sz w:val="24"/>
          <w:szCs w:val="24"/>
        </w:rPr>
      </w:pPr>
      <w:r w:rsidRPr="007C05D4">
        <w:rPr>
          <w:rFonts w:ascii="Times New Roman" w:hAnsi="Times New Roman" w:cs="Times New Roman"/>
          <w:b/>
          <w:bCs/>
          <w:sz w:val="24"/>
          <w:szCs w:val="24"/>
        </w:rPr>
        <w:t xml:space="preserve">Содержание обучения по видам деятельности: </w:t>
      </w:r>
    </w:p>
    <w:p w:rsidR="007C05D4" w:rsidRPr="007C05D4" w:rsidRDefault="007C05D4" w:rsidP="000B5C48">
      <w:pPr>
        <w:autoSpaceDE w:val="0"/>
        <w:autoSpaceDN w:val="0"/>
        <w:adjustRightInd w:val="0"/>
        <w:spacing w:line="240" w:lineRule="auto"/>
        <w:rPr>
          <w:rFonts w:ascii="Times New Roman" w:hAnsi="Times New Roman" w:cs="Times New Roman"/>
          <w:bCs/>
          <w:sz w:val="24"/>
          <w:szCs w:val="24"/>
        </w:rPr>
      </w:pPr>
      <w:r w:rsidRPr="007C05D4">
        <w:rPr>
          <w:rFonts w:ascii="Times New Roman" w:hAnsi="Times New Roman" w:cs="Times New Roman"/>
          <w:bCs/>
          <w:sz w:val="24"/>
          <w:szCs w:val="24"/>
        </w:rPr>
        <w:t>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пройденного хорового и  инструментального материала. Подготовка и разыгрывание сказок, театрализация песен. Участие родителей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 т.д.). Создание музыкально-театрального коллектива: распределение ролей: «режиссеры», «артисты», «музыканты», «художники» и т.д.</w:t>
      </w:r>
    </w:p>
    <w:p w:rsidR="007C05D4" w:rsidRPr="007C05D4" w:rsidRDefault="007C05D4" w:rsidP="000B5C48">
      <w:pPr>
        <w:autoSpaceDE w:val="0"/>
        <w:autoSpaceDN w:val="0"/>
        <w:adjustRightInd w:val="0"/>
        <w:spacing w:line="240" w:lineRule="auto"/>
        <w:rPr>
          <w:rFonts w:ascii="Times New Roman" w:hAnsi="Times New Roman" w:cs="Times New Roman"/>
          <w:b/>
          <w:bCs/>
          <w:sz w:val="24"/>
          <w:szCs w:val="24"/>
        </w:rPr>
      </w:pPr>
      <w:r w:rsidRPr="007C05D4">
        <w:rPr>
          <w:rFonts w:ascii="Times New Roman" w:hAnsi="Times New Roman" w:cs="Times New Roman"/>
          <w:b/>
          <w:bCs/>
          <w:sz w:val="24"/>
          <w:szCs w:val="24"/>
        </w:rPr>
        <w:lastRenderedPageBreak/>
        <w:t>2 класс</w:t>
      </w:r>
    </w:p>
    <w:p w:rsidR="007C05D4" w:rsidRPr="007C05D4" w:rsidRDefault="007C05D4" w:rsidP="000B5C48">
      <w:pPr>
        <w:autoSpaceDE w:val="0"/>
        <w:autoSpaceDN w:val="0"/>
        <w:adjustRightInd w:val="0"/>
        <w:spacing w:line="240" w:lineRule="auto"/>
        <w:rPr>
          <w:rFonts w:ascii="Times New Roman" w:hAnsi="Times New Roman" w:cs="Times New Roman"/>
          <w:b/>
          <w:bCs/>
          <w:sz w:val="24"/>
          <w:szCs w:val="24"/>
        </w:rPr>
      </w:pPr>
      <w:r w:rsidRPr="007C05D4">
        <w:rPr>
          <w:rFonts w:ascii="Times New Roman" w:hAnsi="Times New Roman" w:cs="Times New Roman"/>
          <w:b/>
          <w:bCs/>
          <w:sz w:val="24"/>
          <w:szCs w:val="24"/>
        </w:rPr>
        <w:t xml:space="preserve">Народное музыкальное искусство. Традиции и обряды </w:t>
      </w:r>
    </w:p>
    <w:p w:rsidR="007C05D4" w:rsidRPr="007C05D4" w:rsidRDefault="007C05D4" w:rsidP="000B5C48">
      <w:pPr>
        <w:autoSpaceDE w:val="0"/>
        <w:autoSpaceDN w:val="0"/>
        <w:adjustRightInd w:val="0"/>
        <w:spacing w:line="240" w:lineRule="auto"/>
        <w:rPr>
          <w:rFonts w:ascii="Times New Roman" w:hAnsi="Times New Roman" w:cs="Times New Roman"/>
          <w:bCs/>
          <w:sz w:val="24"/>
          <w:szCs w:val="24"/>
        </w:rPr>
      </w:pPr>
      <w:r w:rsidRPr="007C05D4">
        <w:rPr>
          <w:rFonts w:ascii="Times New Roman" w:hAnsi="Times New Roman" w:cs="Times New Roman"/>
          <w:bCs/>
          <w:sz w:val="24"/>
          <w:szCs w:val="24"/>
        </w:rPr>
        <w:t>Музыкальный фольклор. Народные игры. Народные инструменты. Годовой круг календарных праздников</w:t>
      </w:r>
    </w:p>
    <w:p w:rsidR="007C05D4" w:rsidRPr="007C05D4" w:rsidRDefault="007C05D4" w:rsidP="000B5C48">
      <w:pPr>
        <w:autoSpaceDE w:val="0"/>
        <w:autoSpaceDN w:val="0"/>
        <w:adjustRightInd w:val="0"/>
        <w:spacing w:line="240" w:lineRule="auto"/>
        <w:rPr>
          <w:rFonts w:ascii="Times New Roman" w:hAnsi="Times New Roman" w:cs="Times New Roman"/>
          <w:b/>
          <w:bCs/>
          <w:sz w:val="24"/>
          <w:szCs w:val="24"/>
        </w:rPr>
      </w:pPr>
      <w:r w:rsidRPr="007C05D4">
        <w:rPr>
          <w:rFonts w:ascii="Times New Roman" w:hAnsi="Times New Roman" w:cs="Times New Roman"/>
          <w:b/>
          <w:bCs/>
          <w:sz w:val="24"/>
          <w:szCs w:val="24"/>
        </w:rPr>
        <w:t xml:space="preserve">Содержание обучения по видам деятельности: </w:t>
      </w:r>
    </w:p>
    <w:p w:rsidR="007C05D4" w:rsidRPr="007C05D4" w:rsidRDefault="007C05D4" w:rsidP="000B5C48">
      <w:pPr>
        <w:autoSpaceDE w:val="0"/>
        <w:autoSpaceDN w:val="0"/>
        <w:adjustRightInd w:val="0"/>
        <w:spacing w:line="240" w:lineRule="auto"/>
        <w:rPr>
          <w:rFonts w:ascii="Times New Roman" w:hAnsi="Times New Roman" w:cs="Times New Roman"/>
          <w:bCs/>
          <w:sz w:val="24"/>
          <w:szCs w:val="24"/>
        </w:rPr>
      </w:pPr>
      <w:r w:rsidRPr="007C05D4">
        <w:rPr>
          <w:rFonts w:ascii="Times New Roman" w:hAnsi="Times New Roman" w:cs="Times New Roman"/>
          <w:b/>
          <w:bCs/>
          <w:sz w:val="24"/>
          <w:szCs w:val="24"/>
        </w:rPr>
        <w:t>Музыкально-игровая деятельность</w:t>
      </w:r>
      <w:r w:rsidRPr="007C05D4">
        <w:rPr>
          <w:rFonts w:ascii="Times New Roman" w:hAnsi="Times New Roman" w:cs="Times New Roman"/>
          <w:bCs/>
          <w:sz w:val="24"/>
          <w:szCs w:val="24"/>
        </w:rPr>
        <w:t xml:space="preserve">. Повторение и инсценирование народных песен, пройденных в первом классе. Разучивание и исполнение закличек, потешек, игровых и хороводных песен. Приобщение детей к игровой традиционной народной культуре: народные игры с музыкальным сопровождением. Примеры: «Каравай», «Яблонька», «Галка», «Заинька». Игры народного календаря: святочные игры, колядки, весенние игры (виды весенних хороводов – «змейка», «улитка» и др.). </w:t>
      </w:r>
    </w:p>
    <w:p w:rsidR="007C05D4" w:rsidRPr="007C05D4" w:rsidRDefault="007C05D4" w:rsidP="000B5C48">
      <w:pPr>
        <w:autoSpaceDE w:val="0"/>
        <w:autoSpaceDN w:val="0"/>
        <w:adjustRightInd w:val="0"/>
        <w:spacing w:line="240" w:lineRule="auto"/>
        <w:rPr>
          <w:rFonts w:ascii="Times New Roman" w:hAnsi="Times New Roman" w:cs="Times New Roman"/>
          <w:bCs/>
          <w:sz w:val="24"/>
          <w:szCs w:val="24"/>
        </w:rPr>
      </w:pPr>
      <w:r w:rsidRPr="007C05D4">
        <w:rPr>
          <w:rFonts w:ascii="Times New Roman" w:hAnsi="Times New Roman" w:cs="Times New Roman"/>
          <w:b/>
          <w:bCs/>
          <w:sz w:val="24"/>
          <w:szCs w:val="24"/>
        </w:rPr>
        <w:t>Игра на народных инструментах</w:t>
      </w:r>
      <w:r w:rsidRPr="007C05D4">
        <w:rPr>
          <w:rFonts w:ascii="Times New Roman" w:hAnsi="Times New Roman" w:cs="Times New Roman"/>
          <w:bCs/>
          <w:sz w:val="24"/>
          <w:szCs w:val="24"/>
        </w:rPr>
        <w:t>. Знакомство с ритмической партитурой. Исполнение произведений по ритмической партитуре. Свободное дирижирование ансамблем одноклассников. Исполнение песен с инструментальным сопровождением: подражание «народному оркестру» (ложки, трещотки, гусли, шаркунки). Народные инструменты разных регионов.</w:t>
      </w:r>
    </w:p>
    <w:p w:rsidR="007C05D4" w:rsidRPr="007C05D4" w:rsidRDefault="007C05D4" w:rsidP="000B5C48">
      <w:pPr>
        <w:autoSpaceDE w:val="0"/>
        <w:autoSpaceDN w:val="0"/>
        <w:adjustRightInd w:val="0"/>
        <w:spacing w:line="240" w:lineRule="auto"/>
        <w:rPr>
          <w:rFonts w:ascii="Times New Roman" w:hAnsi="Times New Roman" w:cs="Times New Roman"/>
          <w:bCs/>
          <w:sz w:val="24"/>
          <w:szCs w:val="24"/>
        </w:rPr>
      </w:pPr>
      <w:r w:rsidRPr="007C05D4">
        <w:rPr>
          <w:rFonts w:ascii="Times New Roman" w:hAnsi="Times New Roman" w:cs="Times New Roman"/>
          <w:b/>
          <w:bCs/>
          <w:sz w:val="24"/>
          <w:szCs w:val="24"/>
        </w:rPr>
        <w:t>Слушание произведений в исполнении фольклорных коллективов</w:t>
      </w:r>
      <w:r w:rsidRPr="007C05D4">
        <w:rPr>
          <w:rFonts w:ascii="Times New Roman" w:hAnsi="Times New Roman" w:cs="Times New Roman"/>
          <w:bCs/>
          <w:sz w:val="24"/>
          <w:szCs w:val="24"/>
        </w:rPr>
        <w:t>. Прослушивание народных песен в исполнении детских фольклорных ансамблей, хоровых коллективов (пример: детский фольклорный ансамбль «Зоренька», Государственный академический русский народный хор имени М.Е. Пятницкого и др.). Знакомство с народными танцами в исполнении фольклорных и профессиональных ансамблей (пример: Государственный ансамбль народного танца имени Игоря Моисеева; коллективы разных регионов России и др.).</w:t>
      </w:r>
    </w:p>
    <w:p w:rsidR="007C05D4" w:rsidRPr="007C05D4" w:rsidRDefault="007C05D4" w:rsidP="000B5C48">
      <w:pPr>
        <w:autoSpaceDE w:val="0"/>
        <w:autoSpaceDN w:val="0"/>
        <w:adjustRightInd w:val="0"/>
        <w:spacing w:line="240" w:lineRule="auto"/>
        <w:rPr>
          <w:rFonts w:ascii="Times New Roman" w:hAnsi="Times New Roman" w:cs="Times New Roman"/>
          <w:b/>
          <w:bCs/>
          <w:sz w:val="24"/>
          <w:szCs w:val="24"/>
        </w:rPr>
      </w:pPr>
      <w:r w:rsidRPr="007C05D4">
        <w:rPr>
          <w:rFonts w:ascii="Times New Roman" w:hAnsi="Times New Roman" w:cs="Times New Roman"/>
          <w:b/>
          <w:bCs/>
          <w:sz w:val="24"/>
          <w:szCs w:val="24"/>
        </w:rPr>
        <w:t>Широка страна моя родная</w:t>
      </w:r>
    </w:p>
    <w:p w:rsidR="007C05D4" w:rsidRPr="007C05D4" w:rsidRDefault="007C05D4" w:rsidP="000B5C48">
      <w:pPr>
        <w:autoSpaceDE w:val="0"/>
        <w:autoSpaceDN w:val="0"/>
        <w:adjustRightInd w:val="0"/>
        <w:spacing w:line="240" w:lineRule="auto"/>
        <w:rPr>
          <w:rFonts w:ascii="Times New Roman" w:hAnsi="Times New Roman" w:cs="Times New Roman"/>
          <w:bCs/>
          <w:sz w:val="24"/>
          <w:szCs w:val="24"/>
        </w:rPr>
      </w:pPr>
      <w:r w:rsidRPr="007C05D4">
        <w:rPr>
          <w:rFonts w:ascii="Times New Roman" w:hAnsi="Times New Roman" w:cs="Times New Roman"/>
          <w:bCs/>
          <w:sz w:val="24"/>
          <w:szCs w:val="24"/>
        </w:rPr>
        <w:t>Государственные символы России (герб, флаг, гимн). Гимн – главная песня народов нашей страны. Гимн Российской Федерации.</w:t>
      </w:r>
    </w:p>
    <w:p w:rsidR="007C05D4" w:rsidRPr="007C05D4" w:rsidRDefault="007C05D4" w:rsidP="000B5C48">
      <w:pPr>
        <w:autoSpaceDE w:val="0"/>
        <w:autoSpaceDN w:val="0"/>
        <w:adjustRightInd w:val="0"/>
        <w:spacing w:line="240" w:lineRule="auto"/>
        <w:rPr>
          <w:rFonts w:ascii="Times New Roman" w:hAnsi="Times New Roman" w:cs="Times New Roman"/>
          <w:bCs/>
          <w:sz w:val="24"/>
          <w:szCs w:val="24"/>
        </w:rPr>
      </w:pPr>
      <w:r w:rsidRPr="007C05D4">
        <w:rPr>
          <w:rFonts w:ascii="Times New Roman" w:hAnsi="Times New Roman" w:cs="Times New Roman"/>
          <w:bCs/>
          <w:sz w:val="24"/>
          <w:szCs w:val="24"/>
        </w:rPr>
        <w:t>Мелодия. Мелодический рисунок, его выразительные свойства, фразировка. Многообразие музыкальных интонаций. Великие русские композиторы-мелодисты: М.И. Глинка, П.И. Чайковский, С.В. Рахманинов.</w:t>
      </w:r>
    </w:p>
    <w:p w:rsidR="007C05D4" w:rsidRPr="007C05D4" w:rsidRDefault="007C05D4" w:rsidP="000B5C48">
      <w:pPr>
        <w:autoSpaceDE w:val="0"/>
        <w:autoSpaceDN w:val="0"/>
        <w:adjustRightInd w:val="0"/>
        <w:spacing w:line="240" w:lineRule="auto"/>
        <w:rPr>
          <w:rFonts w:ascii="Times New Roman" w:hAnsi="Times New Roman" w:cs="Times New Roman"/>
          <w:b/>
          <w:bCs/>
          <w:sz w:val="24"/>
          <w:szCs w:val="24"/>
        </w:rPr>
      </w:pPr>
      <w:r w:rsidRPr="007C05D4">
        <w:rPr>
          <w:rFonts w:ascii="Times New Roman" w:hAnsi="Times New Roman" w:cs="Times New Roman"/>
          <w:b/>
          <w:bCs/>
          <w:sz w:val="24"/>
          <w:szCs w:val="24"/>
        </w:rPr>
        <w:t xml:space="preserve">Содержание обучения по видам деятельности: </w:t>
      </w:r>
    </w:p>
    <w:p w:rsidR="007C05D4" w:rsidRPr="007C05D4" w:rsidRDefault="007C05D4" w:rsidP="000B5C48">
      <w:pPr>
        <w:autoSpaceDE w:val="0"/>
        <w:autoSpaceDN w:val="0"/>
        <w:adjustRightInd w:val="0"/>
        <w:spacing w:line="240" w:lineRule="auto"/>
        <w:rPr>
          <w:rFonts w:ascii="Times New Roman" w:hAnsi="Times New Roman" w:cs="Times New Roman"/>
          <w:bCs/>
          <w:sz w:val="24"/>
          <w:szCs w:val="24"/>
        </w:rPr>
      </w:pPr>
      <w:r w:rsidRPr="007C05D4">
        <w:rPr>
          <w:rFonts w:ascii="Times New Roman" w:hAnsi="Times New Roman" w:cs="Times New Roman"/>
          <w:b/>
          <w:bCs/>
          <w:sz w:val="24"/>
          <w:szCs w:val="24"/>
        </w:rPr>
        <w:t>Разучивание и исполнение Гимна Российской Федерации. Исполнение гимна своей республики, города, школы</w:t>
      </w:r>
      <w:r w:rsidRPr="007C05D4">
        <w:rPr>
          <w:rFonts w:ascii="Times New Roman" w:hAnsi="Times New Roman" w:cs="Times New Roman"/>
          <w:bCs/>
          <w:sz w:val="24"/>
          <w:szCs w:val="24"/>
        </w:rPr>
        <w:t>. Применение знаний о способах и приемах выразительного пения.</w:t>
      </w:r>
    </w:p>
    <w:p w:rsidR="007C05D4" w:rsidRPr="007C05D4" w:rsidRDefault="007C05D4" w:rsidP="000B5C48">
      <w:pPr>
        <w:autoSpaceDE w:val="0"/>
        <w:autoSpaceDN w:val="0"/>
        <w:adjustRightInd w:val="0"/>
        <w:spacing w:line="240" w:lineRule="auto"/>
        <w:rPr>
          <w:rFonts w:ascii="Times New Roman" w:hAnsi="Times New Roman" w:cs="Times New Roman"/>
          <w:bCs/>
          <w:sz w:val="24"/>
          <w:szCs w:val="24"/>
        </w:rPr>
      </w:pPr>
      <w:r w:rsidRPr="007C05D4">
        <w:rPr>
          <w:rFonts w:ascii="Times New Roman" w:hAnsi="Times New Roman" w:cs="Times New Roman"/>
          <w:b/>
          <w:bCs/>
          <w:sz w:val="24"/>
          <w:szCs w:val="24"/>
        </w:rPr>
        <w:t>Слушание музыки отечественных композиторов. Элементарный анализ особенностей мелодии.</w:t>
      </w:r>
      <w:r w:rsidRPr="007C05D4">
        <w:rPr>
          <w:rFonts w:ascii="Times New Roman" w:hAnsi="Times New Roman" w:cs="Times New Roman"/>
          <w:bCs/>
          <w:sz w:val="24"/>
          <w:szCs w:val="24"/>
        </w:rPr>
        <w:t xml:space="preserve"> Прослушивание произведений с яркой выразительной мелодией. Примеры: М.И. Глинка «Патриотическая песня», П.И. Чайковский Первый концерт для фортепиано с оркестром (1 часть), С.В. Рахманинов «Вокализ», Второй концерт для фортепиано с оркестром (начало). Узнавание в прослушанных произведениях различных видов интонаций (призывная, жалобная, настойчивая и т.д.).</w:t>
      </w:r>
    </w:p>
    <w:p w:rsidR="007C05D4" w:rsidRPr="007C05D4" w:rsidRDefault="007C05D4" w:rsidP="000B5C48">
      <w:pPr>
        <w:autoSpaceDE w:val="0"/>
        <w:autoSpaceDN w:val="0"/>
        <w:adjustRightInd w:val="0"/>
        <w:spacing w:line="240" w:lineRule="auto"/>
        <w:rPr>
          <w:rFonts w:ascii="Times New Roman" w:hAnsi="Times New Roman" w:cs="Times New Roman"/>
          <w:bCs/>
          <w:i/>
          <w:sz w:val="24"/>
          <w:szCs w:val="24"/>
        </w:rPr>
      </w:pPr>
      <w:r w:rsidRPr="007C05D4">
        <w:rPr>
          <w:rFonts w:ascii="Times New Roman" w:hAnsi="Times New Roman" w:cs="Times New Roman"/>
          <w:bCs/>
          <w:i/>
          <w:sz w:val="24"/>
          <w:szCs w:val="24"/>
        </w:rPr>
        <w:t xml:space="preserve">Подбор по слуху с помощью учителя пройденных песен с несложным (поступенным) движением. Освоение фактуры «мелодия-аккомпанемент» в упражнениях и пьесах для оркестра элементарных инструментов. </w:t>
      </w:r>
    </w:p>
    <w:p w:rsidR="007C05D4" w:rsidRPr="007C05D4" w:rsidRDefault="007C05D4" w:rsidP="000B5C48">
      <w:pPr>
        <w:autoSpaceDE w:val="0"/>
        <w:autoSpaceDN w:val="0"/>
        <w:adjustRightInd w:val="0"/>
        <w:spacing w:line="240" w:lineRule="auto"/>
        <w:rPr>
          <w:rFonts w:ascii="Times New Roman" w:hAnsi="Times New Roman" w:cs="Times New Roman"/>
          <w:bCs/>
          <w:sz w:val="24"/>
          <w:szCs w:val="24"/>
        </w:rPr>
      </w:pPr>
      <w:r w:rsidRPr="007C05D4">
        <w:rPr>
          <w:rFonts w:ascii="Times New Roman" w:hAnsi="Times New Roman" w:cs="Times New Roman"/>
          <w:b/>
          <w:bCs/>
          <w:sz w:val="24"/>
          <w:szCs w:val="24"/>
        </w:rPr>
        <w:lastRenderedPageBreak/>
        <w:t>Игра на элементарных музыкальных инструментах в ансамбле</w:t>
      </w:r>
      <w:r w:rsidRPr="007C05D4">
        <w:rPr>
          <w:rFonts w:ascii="Times New Roman" w:hAnsi="Times New Roman" w:cs="Times New Roman"/>
          <w:bCs/>
          <w:sz w:val="24"/>
          <w:szCs w:val="24"/>
        </w:rPr>
        <w:t>. Развитие приемов игры на металлофоне и ксилофоне одной и двумя руками: восходящее и нисходящее движение; подбор по слуху с помощью учителя пройденных песен; освоение фактуры «мелодия-аккомпанемент» в упражнениях и пьесах для оркестра элементарных инструментов.</w:t>
      </w:r>
    </w:p>
    <w:p w:rsidR="007C05D4" w:rsidRPr="007C05D4" w:rsidRDefault="007C05D4" w:rsidP="000B5C48">
      <w:pPr>
        <w:autoSpaceDE w:val="0"/>
        <w:autoSpaceDN w:val="0"/>
        <w:adjustRightInd w:val="0"/>
        <w:spacing w:line="240" w:lineRule="auto"/>
        <w:rPr>
          <w:rFonts w:ascii="Times New Roman" w:hAnsi="Times New Roman" w:cs="Times New Roman"/>
          <w:b/>
          <w:bCs/>
          <w:sz w:val="24"/>
          <w:szCs w:val="24"/>
        </w:rPr>
      </w:pPr>
      <w:r w:rsidRPr="007C05D4">
        <w:rPr>
          <w:rFonts w:ascii="Times New Roman" w:hAnsi="Times New Roman" w:cs="Times New Roman"/>
          <w:b/>
          <w:bCs/>
          <w:sz w:val="24"/>
          <w:szCs w:val="24"/>
        </w:rPr>
        <w:t>Музыкальное время и его особенности</w:t>
      </w:r>
    </w:p>
    <w:p w:rsidR="007C05D4" w:rsidRPr="007C05D4" w:rsidRDefault="007C05D4" w:rsidP="000B5C48">
      <w:pPr>
        <w:autoSpaceDE w:val="0"/>
        <w:autoSpaceDN w:val="0"/>
        <w:adjustRightInd w:val="0"/>
        <w:spacing w:line="240" w:lineRule="auto"/>
        <w:rPr>
          <w:rFonts w:ascii="Times New Roman" w:hAnsi="Times New Roman" w:cs="Times New Roman"/>
          <w:bCs/>
          <w:sz w:val="24"/>
          <w:szCs w:val="24"/>
        </w:rPr>
      </w:pPr>
      <w:r w:rsidRPr="007C05D4">
        <w:rPr>
          <w:rFonts w:ascii="Times New Roman" w:hAnsi="Times New Roman" w:cs="Times New Roman"/>
          <w:bCs/>
          <w:sz w:val="24"/>
          <w:szCs w:val="24"/>
        </w:rPr>
        <w:t xml:space="preserve">Метроритм. Длительности и паузы в простых ритмических рисунках. Ритмоформулы. Такт. Размер. </w:t>
      </w:r>
    </w:p>
    <w:p w:rsidR="007C05D4" w:rsidRPr="007C05D4" w:rsidRDefault="007C05D4" w:rsidP="000B5C48">
      <w:pPr>
        <w:autoSpaceDE w:val="0"/>
        <w:autoSpaceDN w:val="0"/>
        <w:adjustRightInd w:val="0"/>
        <w:spacing w:line="240" w:lineRule="auto"/>
        <w:rPr>
          <w:rFonts w:ascii="Times New Roman" w:hAnsi="Times New Roman" w:cs="Times New Roman"/>
          <w:b/>
          <w:bCs/>
          <w:sz w:val="24"/>
          <w:szCs w:val="24"/>
        </w:rPr>
      </w:pPr>
      <w:r w:rsidRPr="007C05D4">
        <w:rPr>
          <w:rFonts w:ascii="Times New Roman" w:hAnsi="Times New Roman" w:cs="Times New Roman"/>
          <w:b/>
          <w:bCs/>
          <w:sz w:val="24"/>
          <w:szCs w:val="24"/>
        </w:rPr>
        <w:t xml:space="preserve">Содержание обучения по видам деятельности: </w:t>
      </w:r>
    </w:p>
    <w:p w:rsidR="007C05D4" w:rsidRPr="007C05D4" w:rsidRDefault="007C05D4" w:rsidP="000B5C48">
      <w:pPr>
        <w:autoSpaceDE w:val="0"/>
        <w:autoSpaceDN w:val="0"/>
        <w:adjustRightInd w:val="0"/>
        <w:spacing w:line="240" w:lineRule="auto"/>
        <w:rPr>
          <w:rFonts w:ascii="Times New Roman" w:hAnsi="Times New Roman" w:cs="Times New Roman"/>
          <w:bCs/>
          <w:sz w:val="24"/>
          <w:szCs w:val="24"/>
        </w:rPr>
      </w:pPr>
      <w:r w:rsidRPr="007C05D4">
        <w:rPr>
          <w:rFonts w:ascii="Times New Roman" w:hAnsi="Times New Roman" w:cs="Times New Roman"/>
          <w:b/>
          <w:bCs/>
          <w:sz w:val="24"/>
          <w:szCs w:val="24"/>
        </w:rPr>
        <w:t>Игровые дидактические упражнения с использованием наглядного материала.</w:t>
      </w:r>
      <w:r w:rsidRPr="007C05D4">
        <w:rPr>
          <w:rFonts w:ascii="Times New Roman" w:hAnsi="Times New Roman" w:cs="Times New Roman"/>
          <w:bCs/>
          <w:sz w:val="24"/>
          <w:szCs w:val="24"/>
        </w:rPr>
        <w:t xml:space="preserve"> Восьмые, четвертные и половинные длительности, паузы. Составление ритмических рисунков в объеме фраз и предложений, ритмизация стихов. </w:t>
      </w:r>
    </w:p>
    <w:p w:rsidR="007C05D4" w:rsidRPr="007C05D4" w:rsidRDefault="007C05D4" w:rsidP="000B5C48">
      <w:pPr>
        <w:autoSpaceDE w:val="0"/>
        <w:autoSpaceDN w:val="0"/>
        <w:adjustRightInd w:val="0"/>
        <w:spacing w:line="240" w:lineRule="auto"/>
        <w:rPr>
          <w:rFonts w:ascii="Times New Roman" w:hAnsi="Times New Roman" w:cs="Times New Roman"/>
          <w:bCs/>
          <w:sz w:val="24"/>
          <w:szCs w:val="24"/>
        </w:rPr>
      </w:pPr>
      <w:r w:rsidRPr="007C05D4">
        <w:rPr>
          <w:rFonts w:ascii="Times New Roman" w:hAnsi="Times New Roman" w:cs="Times New Roman"/>
          <w:b/>
          <w:bCs/>
          <w:sz w:val="24"/>
          <w:szCs w:val="24"/>
        </w:rPr>
        <w:t>Ритмические игры.</w:t>
      </w:r>
      <w:r w:rsidRPr="007C05D4">
        <w:rPr>
          <w:rFonts w:ascii="Times New Roman" w:hAnsi="Times New Roman" w:cs="Times New Roman"/>
          <w:bCs/>
          <w:sz w:val="24"/>
          <w:szCs w:val="24"/>
        </w:rPr>
        <w:t xml:space="preserve"> Ритмические «паззлы», ритмическая эстафета, ритмическое эхо, простые ритмические каноны. </w:t>
      </w:r>
    </w:p>
    <w:p w:rsidR="007C05D4" w:rsidRPr="007C05D4" w:rsidRDefault="007C05D4" w:rsidP="000B5C48">
      <w:pPr>
        <w:autoSpaceDE w:val="0"/>
        <w:autoSpaceDN w:val="0"/>
        <w:adjustRightInd w:val="0"/>
        <w:spacing w:line="240" w:lineRule="auto"/>
        <w:rPr>
          <w:rFonts w:ascii="Times New Roman" w:hAnsi="Times New Roman" w:cs="Times New Roman"/>
          <w:bCs/>
          <w:sz w:val="24"/>
          <w:szCs w:val="24"/>
        </w:rPr>
      </w:pPr>
      <w:r w:rsidRPr="007C05D4">
        <w:rPr>
          <w:rFonts w:ascii="Times New Roman" w:hAnsi="Times New Roman" w:cs="Times New Roman"/>
          <w:b/>
          <w:bCs/>
          <w:sz w:val="24"/>
          <w:szCs w:val="24"/>
        </w:rPr>
        <w:t>Игра на элементарных музыкальных инструментах в ансамбле</w:t>
      </w:r>
      <w:r w:rsidRPr="007C05D4">
        <w:rPr>
          <w:rFonts w:ascii="Times New Roman" w:hAnsi="Times New Roman" w:cs="Times New Roman"/>
          <w:bCs/>
          <w:sz w:val="24"/>
          <w:szCs w:val="24"/>
        </w:rPr>
        <w:t>. Чтение простейших ритмических партитур. Соло-тутти. Исполнение пьес на инструментах малой ударной группы: маракас, пандейра, коробочка (вуд-блок), блоктроммель, барабан, треугол</w:t>
      </w:r>
      <w:r w:rsidR="00DC3814">
        <w:rPr>
          <w:rFonts w:ascii="Times New Roman" w:hAnsi="Times New Roman" w:cs="Times New Roman"/>
          <w:bCs/>
          <w:sz w:val="24"/>
          <w:szCs w:val="24"/>
        </w:rPr>
        <w:t>ьник, реко</w:t>
      </w:r>
      <w:r w:rsidRPr="007C05D4">
        <w:rPr>
          <w:rFonts w:ascii="Times New Roman" w:hAnsi="Times New Roman" w:cs="Times New Roman"/>
          <w:bCs/>
          <w:sz w:val="24"/>
          <w:szCs w:val="24"/>
        </w:rPr>
        <w:t xml:space="preserve">реко и др. </w:t>
      </w:r>
    </w:p>
    <w:p w:rsidR="007C05D4" w:rsidRPr="007C05D4" w:rsidRDefault="007C05D4" w:rsidP="000B5C48">
      <w:pPr>
        <w:autoSpaceDE w:val="0"/>
        <w:autoSpaceDN w:val="0"/>
        <w:adjustRightInd w:val="0"/>
        <w:spacing w:line="240" w:lineRule="auto"/>
        <w:rPr>
          <w:rFonts w:ascii="Times New Roman" w:hAnsi="Times New Roman" w:cs="Times New Roman"/>
          <w:bCs/>
          <w:sz w:val="24"/>
          <w:szCs w:val="24"/>
        </w:rPr>
      </w:pPr>
      <w:r w:rsidRPr="007C05D4">
        <w:rPr>
          <w:rFonts w:ascii="Times New Roman" w:hAnsi="Times New Roman" w:cs="Times New Roman"/>
          <w:b/>
          <w:bCs/>
          <w:sz w:val="24"/>
          <w:szCs w:val="24"/>
        </w:rPr>
        <w:t>Разучивание и исполнение хоровых и инструментальных произведений</w:t>
      </w:r>
      <w:r w:rsidRPr="007C05D4">
        <w:rPr>
          <w:rFonts w:ascii="Times New Roman" w:hAnsi="Times New Roman" w:cs="Times New Roman"/>
          <w:bCs/>
          <w:sz w:val="24"/>
          <w:szCs w:val="24"/>
        </w:rPr>
        <w:t xml:space="preserve"> с разнообразным ритмическим рисунком. Исполнение пройденных песенных и инструментальных мелодий по нотам. </w:t>
      </w:r>
    </w:p>
    <w:p w:rsidR="007C05D4" w:rsidRPr="007C05D4" w:rsidRDefault="007C05D4" w:rsidP="000B5C48">
      <w:pPr>
        <w:autoSpaceDE w:val="0"/>
        <w:autoSpaceDN w:val="0"/>
        <w:adjustRightInd w:val="0"/>
        <w:spacing w:line="240" w:lineRule="auto"/>
        <w:rPr>
          <w:rFonts w:ascii="Times New Roman" w:hAnsi="Times New Roman" w:cs="Times New Roman"/>
          <w:bCs/>
          <w:sz w:val="24"/>
          <w:szCs w:val="24"/>
        </w:rPr>
      </w:pPr>
      <w:r w:rsidRPr="007C05D4">
        <w:rPr>
          <w:rFonts w:ascii="Times New Roman" w:hAnsi="Times New Roman" w:cs="Times New Roman"/>
          <w:b/>
          <w:bCs/>
          <w:sz w:val="24"/>
          <w:szCs w:val="24"/>
        </w:rPr>
        <w:t>Музыкальная грамота</w:t>
      </w:r>
    </w:p>
    <w:p w:rsidR="007C05D4" w:rsidRPr="007C05D4" w:rsidRDefault="007C05D4" w:rsidP="000B5C48">
      <w:pPr>
        <w:autoSpaceDE w:val="0"/>
        <w:autoSpaceDN w:val="0"/>
        <w:adjustRightInd w:val="0"/>
        <w:spacing w:line="240" w:lineRule="auto"/>
        <w:rPr>
          <w:rFonts w:ascii="Times New Roman" w:hAnsi="Times New Roman" w:cs="Times New Roman"/>
          <w:bCs/>
          <w:sz w:val="24"/>
          <w:szCs w:val="24"/>
        </w:rPr>
      </w:pPr>
      <w:r w:rsidRPr="007C05D4">
        <w:rPr>
          <w:rFonts w:ascii="Times New Roman" w:hAnsi="Times New Roman" w:cs="Times New Roman"/>
          <w:bCs/>
          <w:sz w:val="24"/>
          <w:szCs w:val="24"/>
        </w:rPr>
        <w:t xml:space="preserve">Основы музыкальной грамоты. Расположение нот в первой-второй октавах. Интервалы в пределах октавы, выразительные возможности интервалов. </w:t>
      </w:r>
    </w:p>
    <w:p w:rsidR="007C05D4" w:rsidRPr="007C05D4" w:rsidRDefault="007C05D4" w:rsidP="000B5C48">
      <w:pPr>
        <w:autoSpaceDE w:val="0"/>
        <w:autoSpaceDN w:val="0"/>
        <w:adjustRightInd w:val="0"/>
        <w:spacing w:line="240" w:lineRule="auto"/>
        <w:rPr>
          <w:rFonts w:ascii="Times New Roman" w:hAnsi="Times New Roman" w:cs="Times New Roman"/>
          <w:b/>
          <w:bCs/>
          <w:sz w:val="24"/>
          <w:szCs w:val="24"/>
        </w:rPr>
      </w:pPr>
      <w:r w:rsidRPr="007C05D4">
        <w:rPr>
          <w:rFonts w:ascii="Times New Roman" w:hAnsi="Times New Roman" w:cs="Times New Roman"/>
          <w:b/>
          <w:bCs/>
          <w:sz w:val="24"/>
          <w:szCs w:val="24"/>
        </w:rPr>
        <w:t xml:space="preserve">Содержание обучения по видам деятельности: </w:t>
      </w:r>
    </w:p>
    <w:p w:rsidR="007C05D4" w:rsidRPr="007C05D4" w:rsidRDefault="007C05D4" w:rsidP="000B5C48">
      <w:pPr>
        <w:autoSpaceDE w:val="0"/>
        <w:autoSpaceDN w:val="0"/>
        <w:adjustRightInd w:val="0"/>
        <w:spacing w:line="240" w:lineRule="auto"/>
        <w:rPr>
          <w:rFonts w:ascii="Times New Roman" w:hAnsi="Times New Roman" w:cs="Times New Roman"/>
          <w:bCs/>
          <w:sz w:val="24"/>
          <w:szCs w:val="24"/>
        </w:rPr>
      </w:pPr>
      <w:r w:rsidRPr="007C05D4">
        <w:rPr>
          <w:rFonts w:ascii="Times New Roman" w:hAnsi="Times New Roman" w:cs="Times New Roman"/>
          <w:b/>
          <w:bCs/>
          <w:sz w:val="24"/>
          <w:szCs w:val="24"/>
        </w:rPr>
        <w:t>Чтение нотной записи</w:t>
      </w:r>
      <w:r w:rsidRPr="007C05D4">
        <w:rPr>
          <w:rFonts w:ascii="Times New Roman" w:hAnsi="Times New Roman" w:cs="Times New Roman"/>
          <w:bCs/>
          <w:sz w:val="24"/>
          <w:szCs w:val="24"/>
        </w:rPr>
        <w:t>. Чтение нот первой-второй октав в записи пройденных песен. Пение простых выученных попевок и песен в размере 2/4 по нотам с тактированием.</w:t>
      </w:r>
    </w:p>
    <w:p w:rsidR="007C05D4" w:rsidRPr="007C05D4" w:rsidRDefault="007C05D4" w:rsidP="000B5C48">
      <w:pPr>
        <w:autoSpaceDE w:val="0"/>
        <w:autoSpaceDN w:val="0"/>
        <w:adjustRightInd w:val="0"/>
        <w:spacing w:line="240" w:lineRule="auto"/>
        <w:rPr>
          <w:rFonts w:ascii="Times New Roman" w:hAnsi="Times New Roman" w:cs="Times New Roman"/>
          <w:bCs/>
          <w:sz w:val="24"/>
          <w:szCs w:val="24"/>
        </w:rPr>
      </w:pPr>
      <w:r w:rsidRPr="007C05D4">
        <w:rPr>
          <w:rFonts w:ascii="Times New Roman" w:hAnsi="Times New Roman" w:cs="Times New Roman"/>
          <w:b/>
          <w:bCs/>
          <w:sz w:val="24"/>
          <w:szCs w:val="24"/>
        </w:rPr>
        <w:t xml:space="preserve">Игровые дидактические упражнения с использованием наглядного материала. </w:t>
      </w:r>
      <w:r w:rsidRPr="007C05D4">
        <w:rPr>
          <w:rFonts w:ascii="Times New Roman" w:hAnsi="Times New Roman" w:cs="Times New Roman"/>
          <w:bCs/>
          <w:sz w:val="24"/>
          <w:szCs w:val="24"/>
        </w:rPr>
        <w:t>Игры и тесты на знание элементов музыкальной грамоты: расположение нот первой-второй октав на нотном стане, обозначения длительностей (восьмые, четверти, половинные), пауз (четверти и восьмые), размера (2/4, 3/4, 4/4), динамики (форте, пиано, крещендо, диминуэндо). Простые интервалы: виды, особенности звучания и выразительные возможности.</w:t>
      </w:r>
    </w:p>
    <w:p w:rsidR="007C05D4" w:rsidRPr="007C05D4" w:rsidRDefault="007C05D4" w:rsidP="000B5C48">
      <w:pPr>
        <w:autoSpaceDE w:val="0"/>
        <w:autoSpaceDN w:val="0"/>
        <w:adjustRightInd w:val="0"/>
        <w:spacing w:line="240" w:lineRule="auto"/>
        <w:rPr>
          <w:rFonts w:ascii="Times New Roman" w:hAnsi="Times New Roman" w:cs="Times New Roman"/>
          <w:bCs/>
          <w:sz w:val="24"/>
          <w:szCs w:val="24"/>
        </w:rPr>
      </w:pPr>
      <w:r w:rsidRPr="007C05D4">
        <w:rPr>
          <w:rFonts w:ascii="Times New Roman" w:hAnsi="Times New Roman" w:cs="Times New Roman"/>
          <w:b/>
          <w:bCs/>
          <w:sz w:val="24"/>
          <w:szCs w:val="24"/>
        </w:rPr>
        <w:t>Пение мелодических интервалов</w:t>
      </w:r>
      <w:r w:rsidRPr="007C05D4">
        <w:rPr>
          <w:rFonts w:ascii="Times New Roman" w:hAnsi="Times New Roman" w:cs="Times New Roman"/>
          <w:bCs/>
          <w:sz w:val="24"/>
          <w:szCs w:val="24"/>
        </w:rPr>
        <w:t xml:space="preserve"> с использованием ручных знаков.</w:t>
      </w:r>
    </w:p>
    <w:p w:rsidR="007C05D4" w:rsidRPr="007C05D4" w:rsidRDefault="007C05D4" w:rsidP="000B5C48">
      <w:pPr>
        <w:autoSpaceDE w:val="0"/>
        <w:autoSpaceDN w:val="0"/>
        <w:adjustRightInd w:val="0"/>
        <w:spacing w:line="240" w:lineRule="auto"/>
        <w:rPr>
          <w:rFonts w:ascii="Times New Roman" w:hAnsi="Times New Roman" w:cs="Times New Roman"/>
          <w:bCs/>
          <w:sz w:val="24"/>
          <w:szCs w:val="24"/>
        </w:rPr>
      </w:pPr>
      <w:r w:rsidRPr="007C05D4">
        <w:rPr>
          <w:rFonts w:ascii="Times New Roman" w:hAnsi="Times New Roman" w:cs="Times New Roman"/>
          <w:b/>
          <w:bCs/>
          <w:sz w:val="24"/>
          <w:szCs w:val="24"/>
        </w:rPr>
        <w:t>Прослушивание и узнавание</w:t>
      </w:r>
      <w:r w:rsidRPr="007C05D4">
        <w:rPr>
          <w:rFonts w:ascii="Times New Roman" w:hAnsi="Times New Roman" w:cs="Times New Roman"/>
          <w:bCs/>
          <w:sz w:val="24"/>
          <w:szCs w:val="24"/>
        </w:rPr>
        <w:t xml:space="preserve"> в пройденном вокальном и инструментальном музыкальном материале интервалов (терция, кварта, квинта, октава). Слушание двухголосных хоровых произведений </w:t>
      </w:r>
    </w:p>
    <w:p w:rsidR="007C05D4" w:rsidRPr="007C05D4" w:rsidRDefault="007C05D4" w:rsidP="000B5C48">
      <w:pPr>
        <w:autoSpaceDE w:val="0"/>
        <w:autoSpaceDN w:val="0"/>
        <w:adjustRightInd w:val="0"/>
        <w:spacing w:line="240" w:lineRule="auto"/>
        <w:rPr>
          <w:rFonts w:ascii="Times New Roman" w:hAnsi="Times New Roman" w:cs="Times New Roman"/>
          <w:bCs/>
          <w:sz w:val="24"/>
          <w:szCs w:val="24"/>
        </w:rPr>
      </w:pPr>
      <w:r w:rsidRPr="007C05D4">
        <w:rPr>
          <w:rFonts w:ascii="Times New Roman" w:hAnsi="Times New Roman" w:cs="Times New Roman"/>
          <w:b/>
          <w:bCs/>
          <w:sz w:val="24"/>
          <w:szCs w:val="24"/>
        </w:rPr>
        <w:t>Игра на элементарных музыкальных инструментах в ансамбле.</w:t>
      </w:r>
      <w:r w:rsidRPr="007C05D4">
        <w:rPr>
          <w:rFonts w:ascii="Times New Roman" w:hAnsi="Times New Roman" w:cs="Times New Roman"/>
          <w:bCs/>
          <w:sz w:val="24"/>
          <w:szCs w:val="24"/>
        </w:rPr>
        <w:t xml:space="preserve"> Простое остинатное сопровождение к пройденным песням, инструментальным пьесам с использованием интервалов (терция, кварта, квинта, октава). Ознакомление с приемами игры на синтезаторе.</w:t>
      </w:r>
    </w:p>
    <w:p w:rsidR="007C05D4" w:rsidRPr="007C05D4" w:rsidRDefault="007C05D4" w:rsidP="000B5C48">
      <w:pPr>
        <w:autoSpaceDE w:val="0"/>
        <w:autoSpaceDN w:val="0"/>
        <w:adjustRightInd w:val="0"/>
        <w:spacing w:line="240" w:lineRule="auto"/>
        <w:rPr>
          <w:rFonts w:ascii="Times New Roman" w:hAnsi="Times New Roman" w:cs="Times New Roman"/>
          <w:b/>
          <w:bCs/>
          <w:sz w:val="24"/>
          <w:szCs w:val="24"/>
        </w:rPr>
      </w:pPr>
      <w:r w:rsidRPr="007C05D4">
        <w:rPr>
          <w:rFonts w:ascii="Times New Roman" w:hAnsi="Times New Roman" w:cs="Times New Roman"/>
          <w:b/>
          <w:bCs/>
          <w:sz w:val="24"/>
          <w:szCs w:val="24"/>
        </w:rPr>
        <w:lastRenderedPageBreak/>
        <w:t xml:space="preserve"> «Музыкальный конструктор»</w:t>
      </w:r>
    </w:p>
    <w:p w:rsidR="007C05D4" w:rsidRPr="007C05D4" w:rsidRDefault="007C05D4" w:rsidP="000B5C48">
      <w:pPr>
        <w:autoSpaceDE w:val="0"/>
        <w:autoSpaceDN w:val="0"/>
        <w:adjustRightInd w:val="0"/>
        <w:spacing w:line="240" w:lineRule="auto"/>
        <w:rPr>
          <w:rFonts w:ascii="Times New Roman" w:hAnsi="Times New Roman" w:cs="Times New Roman"/>
          <w:bCs/>
          <w:sz w:val="24"/>
          <w:szCs w:val="24"/>
        </w:rPr>
      </w:pPr>
      <w:r w:rsidRPr="007C05D4">
        <w:rPr>
          <w:rFonts w:ascii="Times New Roman" w:hAnsi="Times New Roman" w:cs="Times New Roman"/>
          <w:bCs/>
          <w:sz w:val="24"/>
          <w:szCs w:val="24"/>
        </w:rPr>
        <w:t xml:space="preserve">Мир музыкальных форм. Повторность и вариативность в музыке. Простые песенные формы (двухчастная и трехчастная формы). Вариации. Куплетная форма в вокальной музыке. Прогулки в прошлое. Классические музыкальные формы (Й. Гайдн, В.А Моцарт, Л. Бетховен, Р. Шуман, П.И. Чайковский, С.С. Прокофьев и др.). </w:t>
      </w:r>
    </w:p>
    <w:p w:rsidR="007C05D4" w:rsidRPr="007C05D4" w:rsidRDefault="007C05D4" w:rsidP="000B5C48">
      <w:pPr>
        <w:autoSpaceDE w:val="0"/>
        <w:autoSpaceDN w:val="0"/>
        <w:adjustRightInd w:val="0"/>
        <w:spacing w:line="240" w:lineRule="auto"/>
        <w:rPr>
          <w:rFonts w:ascii="Times New Roman" w:hAnsi="Times New Roman" w:cs="Times New Roman"/>
          <w:b/>
          <w:bCs/>
          <w:sz w:val="24"/>
          <w:szCs w:val="24"/>
        </w:rPr>
      </w:pPr>
      <w:r w:rsidRPr="007C05D4">
        <w:rPr>
          <w:rFonts w:ascii="Times New Roman" w:hAnsi="Times New Roman" w:cs="Times New Roman"/>
          <w:b/>
          <w:bCs/>
          <w:sz w:val="24"/>
          <w:szCs w:val="24"/>
        </w:rPr>
        <w:t xml:space="preserve">Содержание обучения по видам деятельности: </w:t>
      </w:r>
    </w:p>
    <w:p w:rsidR="007C05D4" w:rsidRPr="007C05D4" w:rsidRDefault="007C05D4" w:rsidP="000B5C48">
      <w:pPr>
        <w:autoSpaceDE w:val="0"/>
        <w:autoSpaceDN w:val="0"/>
        <w:adjustRightInd w:val="0"/>
        <w:spacing w:line="240" w:lineRule="auto"/>
        <w:rPr>
          <w:rFonts w:ascii="Times New Roman" w:hAnsi="Times New Roman" w:cs="Times New Roman"/>
          <w:bCs/>
          <w:sz w:val="24"/>
          <w:szCs w:val="24"/>
        </w:rPr>
      </w:pPr>
      <w:r w:rsidRPr="007C05D4">
        <w:rPr>
          <w:rFonts w:ascii="Times New Roman" w:hAnsi="Times New Roman" w:cs="Times New Roman"/>
          <w:b/>
          <w:bCs/>
          <w:sz w:val="24"/>
          <w:szCs w:val="24"/>
        </w:rPr>
        <w:t>Слушание музыкальных произведений</w:t>
      </w:r>
      <w:r w:rsidRPr="007C05D4">
        <w:rPr>
          <w:rFonts w:ascii="Times New Roman" w:hAnsi="Times New Roman" w:cs="Times New Roman"/>
          <w:bCs/>
          <w:sz w:val="24"/>
          <w:szCs w:val="24"/>
        </w:rPr>
        <w:t>. Восприятие точной и вариативной повторности в музыке. Прослушивание музыкальных произведений в простой двухчастной форме (примеры: Л. Бетховен Багатели, Ф. Шуберт Экосезы); в простой трехчастной форме (примеры: П.И. Чайковский пьесы из «Детского альбома», Р. Шуман «Детские сцены», «Альбом для юношества», С.С. Прокофьев «Детская музыка»); в форме вариаций (примеры: инструментальные и оркестровые вариации Й. Гайдна, В.А. Моцарта, Л. Бетховена, М.И. Глинки); куплетная форма (песни и хоровые произведения).</w:t>
      </w:r>
    </w:p>
    <w:p w:rsidR="007C05D4" w:rsidRPr="007C05D4" w:rsidRDefault="007C05D4" w:rsidP="000B5C48">
      <w:pPr>
        <w:autoSpaceDE w:val="0"/>
        <w:autoSpaceDN w:val="0"/>
        <w:adjustRightInd w:val="0"/>
        <w:spacing w:line="240" w:lineRule="auto"/>
        <w:rPr>
          <w:rFonts w:ascii="Times New Roman" w:hAnsi="Times New Roman" w:cs="Times New Roman"/>
          <w:bCs/>
          <w:sz w:val="24"/>
          <w:szCs w:val="24"/>
        </w:rPr>
      </w:pPr>
      <w:r w:rsidRPr="007C05D4">
        <w:rPr>
          <w:rFonts w:ascii="Times New Roman" w:hAnsi="Times New Roman" w:cs="Times New Roman"/>
          <w:b/>
          <w:bCs/>
          <w:sz w:val="24"/>
          <w:szCs w:val="24"/>
        </w:rPr>
        <w:t xml:space="preserve">Игра на элементарных музыкальных инструментах в ансамбле. </w:t>
      </w:r>
      <w:r w:rsidRPr="007C05D4">
        <w:rPr>
          <w:rFonts w:ascii="Times New Roman" w:hAnsi="Times New Roman" w:cs="Times New Roman"/>
          <w:bCs/>
          <w:sz w:val="24"/>
          <w:szCs w:val="24"/>
        </w:rPr>
        <w:t>Исполнение пьес в простой двухчастной, простой трехчастной и куплетной формах в инструментальном музицировании. Различные типы аккомпанемента как один из элементов создания контрастных образов.</w:t>
      </w:r>
    </w:p>
    <w:p w:rsidR="007C05D4" w:rsidRPr="007C05D4" w:rsidRDefault="007C05D4" w:rsidP="000B5C48">
      <w:pPr>
        <w:autoSpaceDE w:val="0"/>
        <w:autoSpaceDN w:val="0"/>
        <w:adjustRightInd w:val="0"/>
        <w:spacing w:line="240" w:lineRule="auto"/>
        <w:rPr>
          <w:rFonts w:ascii="Times New Roman" w:hAnsi="Times New Roman" w:cs="Times New Roman"/>
          <w:bCs/>
          <w:sz w:val="24"/>
          <w:szCs w:val="24"/>
        </w:rPr>
      </w:pPr>
      <w:r w:rsidRPr="007C05D4">
        <w:rPr>
          <w:rFonts w:ascii="Times New Roman" w:hAnsi="Times New Roman" w:cs="Times New Roman"/>
          <w:b/>
          <w:bCs/>
          <w:sz w:val="24"/>
          <w:szCs w:val="24"/>
        </w:rPr>
        <w:t>Сочинение простейших мелодий</w:t>
      </w:r>
      <w:r w:rsidRPr="007C05D4">
        <w:rPr>
          <w:rFonts w:ascii="Times New Roman" w:hAnsi="Times New Roman" w:cs="Times New Roman"/>
          <w:bCs/>
          <w:sz w:val="24"/>
          <w:szCs w:val="24"/>
        </w:rPr>
        <w:t>. Сочинение мелодий по пройденным мелодическим моделям. Игра на ксилофоне и металлофоне сочиненных вариантов. «Музыкальная эстафета»: игра на элементарных инструментах сочиненного мелодико-ритмического рисунка с точным и неточным повтором по эстафете.</w:t>
      </w:r>
    </w:p>
    <w:p w:rsidR="007C05D4" w:rsidRPr="007C05D4" w:rsidRDefault="007C05D4" w:rsidP="000B5C48">
      <w:pPr>
        <w:autoSpaceDE w:val="0"/>
        <w:autoSpaceDN w:val="0"/>
        <w:adjustRightInd w:val="0"/>
        <w:spacing w:line="240" w:lineRule="auto"/>
        <w:rPr>
          <w:rFonts w:ascii="Times New Roman" w:hAnsi="Times New Roman" w:cs="Times New Roman"/>
          <w:bCs/>
          <w:sz w:val="24"/>
          <w:szCs w:val="24"/>
        </w:rPr>
      </w:pPr>
      <w:r w:rsidRPr="007C05D4">
        <w:rPr>
          <w:rFonts w:ascii="Times New Roman" w:hAnsi="Times New Roman" w:cs="Times New Roman"/>
          <w:b/>
          <w:bCs/>
          <w:sz w:val="24"/>
          <w:szCs w:val="24"/>
        </w:rPr>
        <w:t>Исполнение песен</w:t>
      </w:r>
      <w:r w:rsidRPr="007C05D4">
        <w:rPr>
          <w:rFonts w:ascii="Times New Roman" w:hAnsi="Times New Roman" w:cs="Times New Roman"/>
          <w:bCs/>
          <w:sz w:val="24"/>
          <w:szCs w:val="24"/>
        </w:rPr>
        <w:t xml:space="preserve"> в простой двухчастной и простой трехчастной формах. Примеры: В.А. Моцарт «Колыбельная»; Л. Бетховен «Сурок»; Й. Гайдн «Мы дружим с музыкой» и др.</w:t>
      </w:r>
    </w:p>
    <w:p w:rsidR="007C05D4" w:rsidRPr="007C05D4" w:rsidRDefault="007C05D4" w:rsidP="000B5C48">
      <w:pPr>
        <w:autoSpaceDE w:val="0"/>
        <w:autoSpaceDN w:val="0"/>
        <w:adjustRightInd w:val="0"/>
        <w:spacing w:line="240" w:lineRule="auto"/>
        <w:rPr>
          <w:rFonts w:ascii="Times New Roman" w:hAnsi="Times New Roman" w:cs="Times New Roman"/>
          <w:b/>
          <w:bCs/>
          <w:sz w:val="24"/>
          <w:szCs w:val="24"/>
        </w:rPr>
      </w:pPr>
      <w:r w:rsidRPr="007C05D4">
        <w:rPr>
          <w:rFonts w:ascii="Times New Roman" w:hAnsi="Times New Roman" w:cs="Times New Roman"/>
          <w:b/>
          <w:bCs/>
          <w:sz w:val="24"/>
          <w:szCs w:val="24"/>
        </w:rPr>
        <w:t>Жанровое разнообразие в музыке</w:t>
      </w:r>
    </w:p>
    <w:p w:rsidR="007C05D4" w:rsidRPr="007C05D4" w:rsidRDefault="007C05D4" w:rsidP="000B5C48">
      <w:pPr>
        <w:autoSpaceDE w:val="0"/>
        <w:autoSpaceDN w:val="0"/>
        <w:adjustRightInd w:val="0"/>
        <w:spacing w:line="240" w:lineRule="auto"/>
        <w:rPr>
          <w:rFonts w:ascii="Times New Roman" w:hAnsi="Times New Roman" w:cs="Times New Roman"/>
          <w:bCs/>
          <w:sz w:val="24"/>
          <w:szCs w:val="24"/>
        </w:rPr>
      </w:pPr>
      <w:r w:rsidRPr="007C05D4">
        <w:rPr>
          <w:rFonts w:ascii="Times New Roman" w:hAnsi="Times New Roman" w:cs="Times New Roman"/>
          <w:bCs/>
          <w:sz w:val="24"/>
          <w:szCs w:val="24"/>
        </w:rPr>
        <w:t>Песенность, танцевальность, маршевость в различных жанрах вокальной и инструментальной музыки. Песенность как отличительная черта русской музыки. Средства музыкальной выразительности. Формирование первичных знаний о музыкально-театральных жанрах: путешествие в мир театра (театральное здание, театральный зал, сцена, за кулисами театра). Балет, опера.</w:t>
      </w:r>
    </w:p>
    <w:p w:rsidR="007C05D4" w:rsidRPr="007C05D4" w:rsidRDefault="007C05D4" w:rsidP="000B5C48">
      <w:pPr>
        <w:autoSpaceDE w:val="0"/>
        <w:autoSpaceDN w:val="0"/>
        <w:adjustRightInd w:val="0"/>
        <w:spacing w:line="240" w:lineRule="auto"/>
        <w:rPr>
          <w:rFonts w:ascii="Times New Roman" w:hAnsi="Times New Roman" w:cs="Times New Roman"/>
          <w:b/>
          <w:bCs/>
          <w:sz w:val="24"/>
          <w:szCs w:val="24"/>
        </w:rPr>
      </w:pPr>
      <w:r w:rsidRPr="007C05D4">
        <w:rPr>
          <w:rFonts w:ascii="Times New Roman" w:hAnsi="Times New Roman" w:cs="Times New Roman"/>
          <w:b/>
          <w:bCs/>
          <w:sz w:val="24"/>
          <w:szCs w:val="24"/>
        </w:rPr>
        <w:t xml:space="preserve">Содержание обучения по видам деятельности: </w:t>
      </w:r>
    </w:p>
    <w:p w:rsidR="007C05D4" w:rsidRPr="007C05D4" w:rsidRDefault="007C05D4" w:rsidP="000B5C48">
      <w:pPr>
        <w:autoSpaceDE w:val="0"/>
        <w:autoSpaceDN w:val="0"/>
        <w:adjustRightInd w:val="0"/>
        <w:spacing w:line="240" w:lineRule="auto"/>
        <w:rPr>
          <w:rFonts w:ascii="Times New Roman" w:hAnsi="Times New Roman" w:cs="Times New Roman"/>
          <w:bCs/>
          <w:sz w:val="24"/>
          <w:szCs w:val="24"/>
        </w:rPr>
      </w:pPr>
      <w:r w:rsidRPr="007C05D4">
        <w:rPr>
          <w:rFonts w:ascii="Times New Roman" w:hAnsi="Times New Roman" w:cs="Times New Roman"/>
          <w:b/>
          <w:bCs/>
          <w:sz w:val="24"/>
          <w:szCs w:val="24"/>
        </w:rPr>
        <w:t>Слушание классических музыкальных произведений с определением их жанровой основы.</w:t>
      </w:r>
      <w:r w:rsidRPr="007C05D4">
        <w:rPr>
          <w:rFonts w:ascii="Times New Roman" w:hAnsi="Times New Roman" w:cs="Times New Roman"/>
          <w:bCs/>
          <w:sz w:val="24"/>
          <w:szCs w:val="24"/>
        </w:rPr>
        <w:t xml:space="preserve"> Элементарный анализ средств музыкальной выразительности, формирующих признаки жанра (характерный размер, ритмический рисунок, мелодико-интонационная основа). Примеры: пьесы из детских альбомов А.Т. Гречанинова, Г.В. Свиридова, А.И. Хачатуряна, «Детской музыки» С.С. Прокофьева, фортепианные прелюдии Д.Д. Шостаковича и др.). </w:t>
      </w:r>
    </w:p>
    <w:p w:rsidR="007C05D4" w:rsidRPr="007C05D4" w:rsidRDefault="007C05D4" w:rsidP="000B5C48">
      <w:pPr>
        <w:autoSpaceDE w:val="0"/>
        <w:autoSpaceDN w:val="0"/>
        <w:adjustRightInd w:val="0"/>
        <w:spacing w:line="240" w:lineRule="auto"/>
        <w:rPr>
          <w:rFonts w:ascii="Times New Roman" w:hAnsi="Times New Roman" w:cs="Times New Roman"/>
          <w:bCs/>
          <w:sz w:val="24"/>
          <w:szCs w:val="24"/>
        </w:rPr>
      </w:pPr>
      <w:r w:rsidRPr="007C05D4">
        <w:rPr>
          <w:rFonts w:ascii="Times New Roman" w:hAnsi="Times New Roman" w:cs="Times New Roman"/>
          <w:b/>
          <w:bCs/>
          <w:sz w:val="24"/>
          <w:szCs w:val="24"/>
        </w:rPr>
        <w:t>Пластическое интонирование</w:t>
      </w:r>
      <w:r w:rsidRPr="007C05D4">
        <w:rPr>
          <w:rFonts w:ascii="Times New Roman" w:hAnsi="Times New Roman" w:cs="Times New Roman"/>
          <w:bCs/>
          <w:sz w:val="24"/>
          <w:szCs w:val="24"/>
        </w:rPr>
        <w:t xml:space="preserve">: передача в движении характерных жанровых признаков различных классических музыкальных произведений; пластическое и графическое моделирование метроритма («рисуем музыку»). </w:t>
      </w:r>
    </w:p>
    <w:p w:rsidR="007C05D4" w:rsidRPr="007C05D4" w:rsidRDefault="007C05D4" w:rsidP="000B5C48">
      <w:pPr>
        <w:autoSpaceDE w:val="0"/>
        <w:autoSpaceDN w:val="0"/>
        <w:adjustRightInd w:val="0"/>
        <w:spacing w:line="240" w:lineRule="auto"/>
        <w:rPr>
          <w:rFonts w:ascii="Times New Roman" w:hAnsi="Times New Roman" w:cs="Times New Roman"/>
          <w:bCs/>
          <w:sz w:val="24"/>
          <w:szCs w:val="24"/>
        </w:rPr>
      </w:pPr>
      <w:r w:rsidRPr="007C05D4">
        <w:rPr>
          <w:rFonts w:ascii="Times New Roman" w:hAnsi="Times New Roman" w:cs="Times New Roman"/>
          <w:b/>
          <w:bCs/>
          <w:sz w:val="24"/>
          <w:szCs w:val="24"/>
        </w:rPr>
        <w:t>Создание презентации</w:t>
      </w:r>
      <w:r w:rsidRPr="007C05D4">
        <w:rPr>
          <w:rFonts w:ascii="Times New Roman" w:hAnsi="Times New Roman" w:cs="Times New Roman"/>
          <w:bCs/>
          <w:sz w:val="24"/>
          <w:szCs w:val="24"/>
        </w:rPr>
        <w:t xml:space="preserve"> «Путешествие в мир театра» (общая панорама, балет, опера). Сравнение на основе презентации жанров балета и оперы. Разработка и создание элементарных макетов театральных декораций и афиш по сюжетам известных сказок, мультфильмов и др. </w:t>
      </w:r>
    </w:p>
    <w:p w:rsidR="007C05D4" w:rsidRPr="007C05D4" w:rsidRDefault="007C05D4" w:rsidP="000B5C48">
      <w:pPr>
        <w:autoSpaceDE w:val="0"/>
        <w:autoSpaceDN w:val="0"/>
        <w:adjustRightInd w:val="0"/>
        <w:spacing w:line="240" w:lineRule="auto"/>
        <w:rPr>
          <w:rFonts w:ascii="Times New Roman" w:hAnsi="Times New Roman" w:cs="Times New Roman"/>
          <w:bCs/>
          <w:sz w:val="24"/>
          <w:szCs w:val="24"/>
        </w:rPr>
      </w:pPr>
      <w:r w:rsidRPr="007C05D4">
        <w:rPr>
          <w:rFonts w:ascii="Times New Roman" w:hAnsi="Times New Roman" w:cs="Times New Roman"/>
          <w:b/>
          <w:bCs/>
          <w:sz w:val="24"/>
          <w:szCs w:val="24"/>
        </w:rPr>
        <w:lastRenderedPageBreak/>
        <w:t>Исполнение песен</w:t>
      </w:r>
      <w:r w:rsidRPr="007C05D4">
        <w:rPr>
          <w:rFonts w:ascii="Times New Roman" w:hAnsi="Times New Roman" w:cs="Times New Roman"/>
          <w:bCs/>
          <w:sz w:val="24"/>
          <w:szCs w:val="24"/>
        </w:rPr>
        <w:t xml:space="preserve"> кантиленного, маршевого и танцевального характера. Примеры: А. Спадавеккиа «Добрый жук», В. Шаинский «Вместе весело шагать», А. Островский «Пусть всегда будет солнце», песен современных композиторов. </w:t>
      </w:r>
    </w:p>
    <w:p w:rsidR="007C05D4" w:rsidRPr="007C05D4" w:rsidRDefault="007C05D4" w:rsidP="000B5C48">
      <w:pPr>
        <w:autoSpaceDE w:val="0"/>
        <w:autoSpaceDN w:val="0"/>
        <w:adjustRightInd w:val="0"/>
        <w:spacing w:line="240" w:lineRule="auto"/>
        <w:rPr>
          <w:rFonts w:ascii="Times New Roman" w:hAnsi="Times New Roman" w:cs="Times New Roman"/>
          <w:bCs/>
          <w:sz w:val="24"/>
          <w:szCs w:val="24"/>
        </w:rPr>
      </w:pPr>
      <w:r w:rsidRPr="007C05D4">
        <w:rPr>
          <w:rFonts w:ascii="Times New Roman" w:hAnsi="Times New Roman" w:cs="Times New Roman"/>
          <w:bCs/>
          <w:sz w:val="24"/>
          <w:szCs w:val="24"/>
        </w:rPr>
        <w:t xml:space="preserve">Игра на элементарных музыкальных инструментах в ансамбле. Исполнение пьес различных жанров. Сочинение простых пьес с различной жанровой основой по пройденным мелодическим и ритмическим моделям для шумового оркестра, ансамбля элементарных инструментов. </w:t>
      </w:r>
    </w:p>
    <w:p w:rsidR="007C05D4" w:rsidRPr="007C05D4" w:rsidRDefault="007C05D4" w:rsidP="000B5C48">
      <w:pPr>
        <w:autoSpaceDE w:val="0"/>
        <w:autoSpaceDN w:val="0"/>
        <w:adjustRightInd w:val="0"/>
        <w:spacing w:line="240" w:lineRule="auto"/>
        <w:rPr>
          <w:rFonts w:ascii="Times New Roman" w:hAnsi="Times New Roman" w:cs="Times New Roman"/>
          <w:b/>
          <w:bCs/>
          <w:sz w:val="24"/>
          <w:szCs w:val="24"/>
        </w:rPr>
      </w:pPr>
      <w:r w:rsidRPr="007C05D4">
        <w:rPr>
          <w:rFonts w:ascii="Times New Roman" w:hAnsi="Times New Roman" w:cs="Times New Roman"/>
          <w:b/>
          <w:bCs/>
          <w:sz w:val="24"/>
          <w:szCs w:val="24"/>
        </w:rPr>
        <w:t>Я – артист</w:t>
      </w:r>
    </w:p>
    <w:p w:rsidR="007C05D4" w:rsidRPr="007C05D4" w:rsidRDefault="007C05D4" w:rsidP="000B5C48">
      <w:pPr>
        <w:autoSpaceDE w:val="0"/>
        <w:autoSpaceDN w:val="0"/>
        <w:adjustRightInd w:val="0"/>
        <w:spacing w:line="240" w:lineRule="auto"/>
        <w:rPr>
          <w:rFonts w:ascii="Times New Roman" w:hAnsi="Times New Roman" w:cs="Times New Roman"/>
          <w:bCs/>
          <w:sz w:val="24"/>
          <w:szCs w:val="24"/>
        </w:rPr>
      </w:pPr>
      <w:r w:rsidRPr="007C05D4">
        <w:rPr>
          <w:rFonts w:ascii="Times New Roman" w:hAnsi="Times New Roman" w:cs="Times New Roman"/>
          <w:bCs/>
          <w:sz w:val="24"/>
          <w:szCs w:val="24"/>
        </w:rPr>
        <w:t xml:space="preserve">Сольное и ансамблевое музицирование (вокальное и инструментальное). Творческое соревнование. </w:t>
      </w:r>
    </w:p>
    <w:p w:rsidR="007C05D4" w:rsidRPr="007C05D4" w:rsidRDefault="007C05D4" w:rsidP="000B5C48">
      <w:pPr>
        <w:autoSpaceDE w:val="0"/>
        <w:autoSpaceDN w:val="0"/>
        <w:adjustRightInd w:val="0"/>
        <w:spacing w:line="240" w:lineRule="auto"/>
        <w:rPr>
          <w:rFonts w:ascii="Times New Roman" w:hAnsi="Times New Roman" w:cs="Times New Roman"/>
          <w:bCs/>
          <w:sz w:val="24"/>
          <w:szCs w:val="24"/>
        </w:rPr>
      </w:pPr>
      <w:r w:rsidRPr="007C05D4">
        <w:rPr>
          <w:rFonts w:ascii="Times New Roman" w:hAnsi="Times New Roman" w:cs="Times New Roman"/>
          <w:bCs/>
          <w:sz w:val="24"/>
          <w:szCs w:val="24"/>
        </w:rPr>
        <w:t>Разучивание песен к праздникам (Новый год, День Защитника Отечества, Международный день 8 марта, годовой круг календарных праздников и другие), подготовка концертных программ.</w:t>
      </w:r>
    </w:p>
    <w:p w:rsidR="007C05D4" w:rsidRPr="007C05D4" w:rsidRDefault="007C05D4" w:rsidP="000B5C48">
      <w:pPr>
        <w:autoSpaceDE w:val="0"/>
        <w:autoSpaceDN w:val="0"/>
        <w:adjustRightInd w:val="0"/>
        <w:spacing w:line="240" w:lineRule="auto"/>
        <w:rPr>
          <w:rFonts w:ascii="Times New Roman" w:hAnsi="Times New Roman" w:cs="Times New Roman"/>
          <w:b/>
          <w:bCs/>
          <w:sz w:val="24"/>
          <w:szCs w:val="24"/>
        </w:rPr>
      </w:pPr>
      <w:r w:rsidRPr="007C05D4">
        <w:rPr>
          <w:rFonts w:ascii="Times New Roman" w:hAnsi="Times New Roman" w:cs="Times New Roman"/>
          <w:b/>
          <w:bCs/>
          <w:sz w:val="24"/>
          <w:szCs w:val="24"/>
        </w:rPr>
        <w:t xml:space="preserve">Содержание обучения по видам деятельности: </w:t>
      </w:r>
    </w:p>
    <w:p w:rsidR="007C05D4" w:rsidRPr="007C05D4" w:rsidRDefault="007C05D4" w:rsidP="000B5C48">
      <w:pPr>
        <w:autoSpaceDE w:val="0"/>
        <w:autoSpaceDN w:val="0"/>
        <w:adjustRightInd w:val="0"/>
        <w:spacing w:line="240" w:lineRule="auto"/>
        <w:rPr>
          <w:rFonts w:ascii="Times New Roman" w:hAnsi="Times New Roman" w:cs="Times New Roman"/>
          <w:bCs/>
          <w:sz w:val="24"/>
          <w:szCs w:val="24"/>
        </w:rPr>
      </w:pPr>
      <w:r w:rsidRPr="007C05D4">
        <w:rPr>
          <w:rFonts w:ascii="Times New Roman" w:hAnsi="Times New Roman" w:cs="Times New Roman"/>
          <w:b/>
          <w:bCs/>
          <w:sz w:val="24"/>
          <w:szCs w:val="24"/>
        </w:rPr>
        <w:t>Исполнение пройденных хоровых и инструментальных произведений</w:t>
      </w:r>
      <w:r w:rsidRPr="007C05D4">
        <w:rPr>
          <w:rFonts w:ascii="Times New Roman" w:hAnsi="Times New Roman" w:cs="Times New Roman"/>
          <w:bCs/>
          <w:sz w:val="24"/>
          <w:szCs w:val="24"/>
        </w:rPr>
        <w:t xml:space="preserve"> в школьных мероприятиях, посвященных праздникам, торжественным событиям. </w:t>
      </w:r>
    </w:p>
    <w:p w:rsidR="007C05D4" w:rsidRPr="007C05D4" w:rsidRDefault="007C05D4" w:rsidP="000B5C48">
      <w:pPr>
        <w:autoSpaceDE w:val="0"/>
        <w:autoSpaceDN w:val="0"/>
        <w:adjustRightInd w:val="0"/>
        <w:spacing w:line="240" w:lineRule="auto"/>
        <w:rPr>
          <w:rFonts w:ascii="Times New Roman" w:hAnsi="Times New Roman" w:cs="Times New Roman"/>
          <w:bCs/>
          <w:sz w:val="24"/>
          <w:szCs w:val="24"/>
        </w:rPr>
      </w:pPr>
      <w:r w:rsidRPr="007C05D4">
        <w:rPr>
          <w:rFonts w:ascii="Times New Roman" w:hAnsi="Times New Roman" w:cs="Times New Roman"/>
          <w:b/>
          <w:bCs/>
          <w:sz w:val="24"/>
          <w:szCs w:val="24"/>
        </w:rPr>
        <w:t>Подготовка концертных программ</w:t>
      </w:r>
      <w:r w:rsidRPr="007C05D4">
        <w:rPr>
          <w:rFonts w:ascii="Times New Roman" w:hAnsi="Times New Roman" w:cs="Times New Roman"/>
          <w:bCs/>
          <w:sz w:val="24"/>
          <w:szCs w:val="24"/>
        </w:rPr>
        <w:t xml:space="preserve">, включающих произведения для хорового и инструментального (либо совместного) музицирования. </w:t>
      </w:r>
    </w:p>
    <w:p w:rsidR="007C05D4" w:rsidRPr="007C05D4" w:rsidRDefault="007C05D4" w:rsidP="000B5C48">
      <w:pPr>
        <w:autoSpaceDE w:val="0"/>
        <w:autoSpaceDN w:val="0"/>
        <w:adjustRightInd w:val="0"/>
        <w:spacing w:line="240" w:lineRule="auto"/>
        <w:rPr>
          <w:rFonts w:ascii="Times New Roman" w:hAnsi="Times New Roman" w:cs="Times New Roman"/>
          <w:bCs/>
          <w:i/>
          <w:sz w:val="24"/>
          <w:szCs w:val="24"/>
        </w:rPr>
      </w:pPr>
      <w:r w:rsidRPr="007C05D4">
        <w:rPr>
          <w:rFonts w:ascii="Times New Roman" w:hAnsi="Times New Roman" w:cs="Times New Roman"/>
          <w:bCs/>
          <w:i/>
          <w:sz w:val="24"/>
          <w:szCs w:val="24"/>
        </w:rPr>
        <w:t>Участие в школьных, региональных и всероссийских музыкально-исполнительских фестивалях, конкурсах и т.д.</w:t>
      </w:r>
    </w:p>
    <w:p w:rsidR="007C05D4" w:rsidRPr="007C05D4" w:rsidRDefault="007C05D4" w:rsidP="000B5C48">
      <w:pPr>
        <w:autoSpaceDE w:val="0"/>
        <w:autoSpaceDN w:val="0"/>
        <w:adjustRightInd w:val="0"/>
        <w:spacing w:line="240" w:lineRule="auto"/>
        <w:rPr>
          <w:rFonts w:ascii="Times New Roman" w:hAnsi="Times New Roman" w:cs="Times New Roman"/>
          <w:bCs/>
          <w:sz w:val="24"/>
          <w:szCs w:val="24"/>
        </w:rPr>
      </w:pPr>
      <w:r w:rsidRPr="007C05D4">
        <w:rPr>
          <w:rFonts w:ascii="Times New Roman" w:hAnsi="Times New Roman" w:cs="Times New Roman"/>
          <w:b/>
          <w:bCs/>
          <w:sz w:val="24"/>
          <w:szCs w:val="24"/>
        </w:rPr>
        <w:t>Командные состязания</w:t>
      </w:r>
      <w:r w:rsidRPr="007C05D4">
        <w:rPr>
          <w:rFonts w:ascii="Times New Roman" w:hAnsi="Times New Roman" w:cs="Times New Roman"/>
          <w:bCs/>
          <w:sz w:val="24"/>
          <w:szCs w:val="24"/>
        </w:rPr>
        <w:t>: викторины на основе изученного музыкального материала; ритмические эстафеты; ритмическое эхо, ритмические «диалоги» с применением усложненных ритмоформул.</w:t>
      </w:r>
    </w:p>
    <w:p w:rsidR="007C05D4" w:rsidRPr="007C05D4" w:rsidRDefault="007C05D4" w:rsidP="000B5C48">
      <w:pPr>
        <w:autoSpaceDE w:val="0"/>
        <w:autoSpaceDN w:val="0"/>
        <w:adjustRightInd w:val="0"/>
        <w:spacing w:line="240" w:lineRule="auto"/>
        <w:rPr>
          <w:rFonts w:ascii="Times New Roman" w:hAnsi="Times New Roman" w:cs="Times New Roman"/>
          <w:bCs/>
          <w:sz w:val="24"/>
          <w:szCs w:val="24"/>
        </w:rPr>
      </w:pPr>
      <w:r w:rsidRPr="007C05D4">
        <w:rPr>
          <w:rFonts w:ascii="Times New Roman" w:hAnsi="Times New Roman" w:cs="Times New Roman"/>
          <w:b/>
          <w:bCs/>
          <w:sz w:val="24"/>
          <w:szCs w:val="24"/>
        </w:rPr>
        <w:t>Игра на элементарных музыкальных инструментах в ансамбле. Совершенствование навыка импровизации</w:t>
      </w:r>
      <w:r w:rsidRPr="007C05D4">
        <w:rPr>
          <w:rFonts w:ascii="Times New Roman" w:hAnsi="Times New Roman" w:cs="Times New Roman"/>
          <w:bCs/>
          <w:sz w:val="24"/>
          <w:szCs w:val="24"/>
        </w:rPr>
        <w:t>. Импровизация на элементарных музыкальных инструментах, инструментах народного оркестра, синтезаторе с использованием пройденных мелодических и ритмических формул. Соревнование солистов – импровизация простых аккомпанементов и мелодико-ритмических рисунков.</w:t>
      </w:r>
    </w:p>
    <w:p w:rsidR="007C05D4" w:rsidRPr="007C05D4" w:rsidRDefault="007C05D4" w:rsidP="000B5C48">
      <w:pPr>
        <w:autoSpaceDE w:val="0"/>
        <w:autoSpaceDN w:val="0"/>
        <w:adjustRightInd w:val="0"/>
        <w:spacing w:line="240" w:lineRule="auto"/>
        <w:rPr>
          <w:rFonts w:ascii="Times New Roman" w:hAnsi="Times New Roman" w:cs="Times New Roman"/>
          <w:b/>
          <w:bCs/>
          <w:sz w:val="24"/>
          <w:szCs w:val="24"/>
        </w:rPr>
      </w:pPr>
      <w:r w:rsidRPr="007C05D4">
        <w:rPr>
          <w:rFonts w:ascii="Times New Roman" w:hAnsi="Times New Roman" w:cs="Times New Roman"/>
          <w:b/>
          <w:bCs/>
          <w:sz w:val="24"/>
          <w:szCs w:val="24"/>
        </w:rPr>
        <w:t>Музыкально-театрализованное представление</w:t>
      </w:r>
    </w:p>
    <w:p w:rsidR="007C05D4" w:rsidRPr="007C05D4" w:rsidRDefault="007C05D4" w:rsidP="000B5C48">
      <w:pPr>
        <w:autoSpaceDE w:val="0"/>
        <w:autoSpaceDN w:val="0"/>
        <w:adjustRightInd w:val="0"/>
        <w:spacing w:line="240" w:lineRule="auto"/>
        <w:rPr>
          <w:rFonts w:ascii="Times New Roman" w:hAnsi="Times New Roman" w:cs="Times New Roman"/>
          <w:bCs/>
          <w:sz w:val="24"/>
          <w:szCs w:val="24"/>
        </w:rPr>
      </w:pPr>
      <w:r w:rsidRPr="007C05D4">
        <w:rPr>
          <w:rFonts w:ascii="Times New Roman" w:hAnsi="Times New Roman" w:cs="Times New Roman"/>
          <w:bCs/>
          <w:sz w:val="24"/>
          <w:szCs w:val="24"/>
        </w:rPr>
        <w:t>Музыкально-театрализованное представление как результат освоения программы во втором классе.</w:t>
      </w:r>
    </w:p>
    <w:p w:rsidR="007C05D4" w:rsidRPr="007C05D4" w:rsidRDefault="007C05D4" w:rsidP="000B5C48">
      <w:pPr>
        <w:autoSpaceDE w:val="0"/>
        <w:autoSpaceDN w:val="0"/>
        <w:adjustRightInd w:val="0"/>
        <w:spacing w:line="240" w:lineRule="auto"/>
        <w:rPr>
          <w:rFonts w:ascii="Times New Roman" w:hAnsi="Times New Roman" w:cs="Times New Roman"/>
          <w:b/>
          <w:bCs/>
          <w:sz w:val="24"/>
          <w:szCs w:val="24"/>
        </w:rPr>
      </w:pPr>
      <w:r w:rsidRPr="007C05D4">
        <w:rPr>
          <w:rFonts w:ascii="Times New Roman" w:hAnsi="Times New Roman" w:cs="Times New Roman"/>
          <w:b/>
          <w:bCs/>
          <w:sz w:val="24"/>
          <w:szCs w:val="24"/>
        </w:rPr>
        <w:t xml:space="preserve">Содержание обучения по видам деятельности: </w:t>
      </w:r>
    </w:p>
    <w:p w:rsidR="007C05D4" w:rsidRPr="007C05D4" w:rsidRDefault="007C05D4" w:rsidP="000B5C48">
      <w:pPr>
        <w:autoSpaceDE w:val="0"/>
        <w:autoSpaceDN w:val="0"/>
        <w:adjustRightInd w:val="0"/>
        <w:spacing w:line="240" w:lineRule="auto"/>
        <w:rPr>
          <w:rFonts w:ascii="Times New Roman" w:hAnsi="Times New Roman" w:cs="Times New Roman"/>
          <w:bCs/>
          <w:sz w:val="24"/>
          <w:szCs w:val="24"/>
        </w:rPr>
      </w:pPr>
      <w:r w:rsidRPr="007C05D4">
        <w:rPr>
          <w:rFonts w:ascii="Times New Roman" w:hAnsi="Times New Roman" w:cs="Times New Roman"/>
          <w:bCs/>
          <w:sz w:val="24"/>
          <w:szCs w:val="24"/>
        </w:rPr>
        <w:t xml:space="preserve">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пройденного хорового и  инструментального материала. Театрализованные формы проведения открытых уроков, концертов. Подготовка и разыгрывание сказок, фольклорных композиций, театрализация хоровых произведений с включением элементов импровизации. Участие родителей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 т.д.). Создание музыкально-театрального коллектива: распределение ролей: «режиссеры», «артисты», «музыканты», «художники» и т.д. </w:t>
      </w:r>
    </w:p>
    <w:p w:rsidR="007C05D4" w:rsidRPr="007C05D4" w:rsidRDefault="007C05D4" w:rsidP="000B5C48">
      <w:pPr>
        <w:autoSpaceDE w:val="0"/>
        <w:autoSpaceDN w:val="0"/>
        <w:adjustRightInd w:val="0"/>
        <w:spacing w:line="240" w:lineRule="auto"/>
        <w:rPr>
          <w:rFonts w:ascii="Times New Roman" w:hAnsi="Times New Roman" w:cs="Times New Roman"/>
          <w:b/>
          <w:bCs/>
          <w:sz w:val="24"/>
          <w:szCs w:val="24"/>
        </w:rPr>
      </w:pPr>
      <w:r w:rsidRPr="007C05D4">
        <w:rPr>
          <w:rFonts w:ascii="Times New Roman" w:hAnsi="Times New Roman" w:cs="Times New Roman"/>
          <w:b/>
          <w:bCs/>
          <w:sz w:val="24"/>
          <w:szCs w:val="24"/>
        </w:rPr>
        <w:lastRenderedPageBreak/>
        <w:t>3 класс</w:t>
      </w:r>
    </w:p>
    <w:p w:rsidR="007C05D4" w:rsidRPr="007C05D4" w:rsidRDefault="007C05D4" w:rsidP="000B5C48">
      <w:pPr>
        <w:autoSpaceDE w:val="0"/>
        <w:autoSpaceDN w:val="0"/>
        <w:adjustRightInd w:val="0"/>
        <w:spacing w:line="240" w:lineRule="auto"/>
        <w:rPr>
          <w:rFonts w:ascii="Times New Roman" w:hAnsi="Times New Roman" w:cs="Times New Roman"/>
          <w:b/>
          <w:bCs/>
          <w:sz w:val="24"/>
          <w:szCs w:val="24"/>
        </w:rPr>
      </w:pPr>
      <w:r w:rsidRPr="007C05D4">
        <w:rPr>
          <w:rFonts w:ascii="Times New Roman" w:hAnsi="Times New Roman" w:cs="Times New Roman"/>
          <w:b/>
          <w:bCs/>
          <w:sz w:val="24"/>
          <w:szCs w:val="24"/>
        </w:rPr>
        <w:t xml:space="preserve">Музыкальный проект «Сочиняем сказку». </w:t>
      </w:r>
    </w:p>
    <w:p w:rsidR="007C05D4" w:rsidRPr="007C05D4" w:rsidRDefault="007C05D4" w:rsidP="000B5C48">
      <w:pPr>
        <w:autoSpaceDE w:val="0"/>
        <w:autoSpaceDN w:val="0"/>
        <w:adjustRightInd w:val="0"/>
        <w:spacing w:line="240" w:lineRule="auto"/>
        <w:rPr>
          <w:rFonts w:ascii="Times New Roman" w:hAnsi="Times New Roman" w:cs="Times New Roman"/>
          <w:bCs/>
          <w:sz w:val="24"/>
          <w:szCs w:val="24"/>
        </w:rPr>
      </w:pPr>
      <w:r w:rsidRPr="007C05D4">
        <w:rPr>
          <w:rFonts w:ascii="Times New Roman" w:hAnsi="Times New Roman" w:cs="Times New Roman"/>
          <w:bCs/>
          <w:sz w:val="24"/>
          <w:szCs w:val="24"/>
        </w:rPr>
        <w:t>Применение приобретенных знаний, умений и навыков в творческо-исполнительской деятельности. Создание творческого проекта силами обучающихся, педагогов, родителей. Формирование умений и навыков ансамблевого и хорового пения. Практическое освоение и применение элементов музыкальной грамоты. Развитие музыкально-слуховых представлений в процессе работы над творческим проектом.</w:t>
      </w:r>
    </w:p>
    <w:p w:rsidR="007C05D4" w:rsidRPr="007C05D4" w:rsidRDefault="007C05D4" w:rsidP="000B5C48">
      <w:pPr>
        <w:autoSpaceDE w:val="0"/>
        <w:autoSpaceDN w:val="0"/>
        <w:adjustRightInd w:val="0"/>
        <w:spacing w:line="240" w:lineRule="auto"/>
        <w:rPr>
          <w:rFonts w:ascii="Times New Roman" w:hAnsi="Times New Roman" w:cs="Times New Roman"/>
          <w:b/>
          <w:bCs/>
          <w:sz w:val="24"/>
          <w:szCs w:val="24"/>
        </w:rPr>
      </w:pPr>
      <w:r w:rsidRPr="007C05D4">
        <w:rPr>
          <w:rFonts w:ascii="Times New Roman" w:hAnsi="Times New Roman" w:cs="Times New Roman"/>
          <w:b/>
          <w:bCs/>
          <w:sz w:val="24"/>
          <w:szCs w:val="24"/>
        </w:rPr>
        <w:t xml:space="preserve">Содержание обучения по видам деятельности: </w:t>
      </w:r>
    </w:p>
    <w:p w:rsidR="007C05D4" w:rsidRPr="007C05D4" w:rsidRDefault="007C05D4" w:rsidP="000B5C48">
      <w:pPr>
        <w:autoSpaceDE w:val="0"/>
        <w:autoSpaceDN w:val="0"/>
        <w:adjustRightInd w:val="0"/>
        <w:spacing w:line="240" w:lineRule="auto"/>
        <w:rPr>
          <w:rFonts w:ascii="Times New Roman" w:hAnsi="Times New Roman" w:cs="Times New Roman"/>
          <w:bCs/>
          <w:sz w:val="24"/>
          <w:szCs w:val="24"/>
        </w:rPr>
      </w:pPr>
      <w:r w:rsidRPr="007C05D4">
        <w:rPr>
          <w:rFonts w:ascii="Times New Roman" w:hAnsi="Times New Roman" w:cs="Times New Roman"/>
          <w:b/>
          <w:bCs/>
          <w:sz w:val="24"/>
          <w:szCs w:val="24"/>
        </w:rPr>
        <w:t>Разработка плана</w:t>
      </w:r>
      <w:r w:rsidRPr="007C05D4">
        <w:rPr>
          <w:rFonts w:ascii="Times New Roman" w:hAnsi="Times New Roman" w:cs="Times New Roman"/>
          <w:bCs/>
          <w:sz w:val="24"/>
          <w:szCs w:val="24"/>
        </w:rPr>
        <w:t xml:space="preserve"> организации музыкального проекта «Сочиняем сказку» с участием обучающихся, педагогов, родителей. Обсуждение его содержания: сюжет, распределение функций участников, действующие лица, подбор музыкального материала. Разучивание и показ. </w:t>
      </w:r>
    </w:p>
    <w:p w:rsidR="007C05D4" w:rsidRPr="007C05D4" w:rsidRDefault="007C05D4" w:rsidP="000B5C48">
      <w:pPr>
        <w:autoSpaceDE w:val="0"/>
        <w:autoSpaceDN w:val="0"/>
        <w:adjustRightInd w:val="0"/>
        <w:spacing w:line="240" w:lineRule="auto"/>
        <w:rPr>
          <w:rFonts w:ascii="Times New Roman" w:hAnsi="Times New Roman" w:cs="Times New Roman"/>
          <w:b/>
          <w:bCs/>
          <w:sz w:val="24"/>
          <w:szCs w:val="24"/>
        </w:rPr>
      </w:pPr>
      <w:r w:rsidRPr="007C05D4">
        <w:rPr>
          <w:rFonts w:ascii="Times New Roman" w:hAnsi="Times New Roman" w:cs="Times New Roman"/>
          <w:b/>
          <w:bCs/>
          <w:sz w:val="24"/>
          <w:szCs w:val="24"/>
        </w:rPr>
        <w:t>Создание информационного сопровождения проекта</w:t>
      </w:r>
      <w:r w:rsidRPr="007C05D4">
        <w:rPr>
          <w:rFonts w:ascii="Times New Roman" w:hAnsi="Times New Roman" w:cs="Times New Roman"/>
          <w:bCs/>
          <w:sz w:val="24"/>
          <w:szCs w:val="24"/>
        </w:rPr>
        <w:t xml:space="preserve"> (афиша, презентация, пригласительные билеты и т.д.).</w:t>
      </w:r>
    </w:p>
    <w:p w:rsidR="007C05D4" w:rsidRPr="007C05D4" w:rsidRDefault="007C05D4" w:rsidP="000B5C48">
      <w:pPr>
        <w:autoSpaceDE w:val="0"/>
        <w:autoSpaceDN w:val="0"/>
        <w:adjustRightInd w:val="0"/>
        <w:spacing w:line="240" w:lineRule="auto"/>
        <w:rPr>
          <w:rFonts w:ascii="Times New Roman" w:hAnsi="Times New Roman" w:cs="Times New Roman"/>
          <w:bCs/>
          <w:sz w:val="24"/>
          <w:szCs w:val="24"/>
        </w:rPr>
      </w:pPr>
      <w:r w:rsidRPr="007C05D4">
        <w:rPr>
          <w:rFonts w:ascii="Times New Roman" w:hAnsi="Times New Roman" w:cs="Times New Roman"/>
          <w:b/>
          <w:bCs/>
          <w:sz w:val="24"/>
          <w:szCs w:val="24"/>
        </w:rPr>
        <w:t>Разучивание и исполнение песенного ансамблевого и хорового материала как части проекта.</w:t>
      </w:r>
      <w:r w:rsidRPr="007C05D4">
        <w:rPr>
          <w:rFonts w:ascii="Times New Roman" w:hAnsi="Times New Roman" w:cs="Times New Roman"/>
          <w:bCs/>
          <w:sz w:val="24"/>
          <w:szCs w:val="24"/>
        </w:rPr>
        <w:t xml:space="preserve"> Формирование умений и навыков ансамблевого и хорового пения в процессе работы над целостным музыкально-театральным проектом.</w:t>
      </w:r>
    </w:p>
    <w:p w:rsidR="007C05D4" w:rsidRPr="007C05D4" w:rsidRDefault="007C05D4" w:rsidP="000B5C48">
      <w:pPr>
        <w:autoSpaceDE w:val="0"/>
        <w:autoSpaceDN w:val="0"/>
        <w:adjustRightInd w:val="0"/>
        <w:spacing w:line="240" w:lineRule="auto"/>
        <w:rPr>
          <w:rFonts w:ascii="Times New Roman" w:hAnsi="Times New Roman" w:cs="Times New Roman"/>
          <w:bCs/>
          <w:sz w:val="24"/>
          <w:szCs w:val="24"/>
        </w:rPr>
      </w:pPr>
      <w:r w:rsidRPr="007C05D4">
        <w:rPr>
          <w:rFonts w:ascii="Times New Roman" w:hAnsi="Times New Roman" w:cs="Times New Roman"/>
          <w:b/>
          <w:bCs/>
          <w:sz w:val="24"/>
          <w:szCs w:val="24"/>
        </w:rPr>
        <w:t>Практическое освоение и применение элементов музыкальной грамоты</w:t>
      </w:r>
      <w:r w:rsidRPr="007C05D4">
        <w:rPr>
          <w:rFonts w:ascii="Times New Roman" w:hAnsi="Times New Roman" w:cs="Times New Roman"/>
          <w:bCs/>
          <w:sz w:val="24"/>
          <w:szCs w:val="24"/>
        </w:rPr>
        <w:t>. Разучивание оркестровых партий по ритмическим партитурам. Пение хоровых партий по нотам. Развитие музыкально-слуховых представлений в процессе работы над творческим проектом.</w:t>
      </w:r>
    </w:p>
    <w:p w:rsidR="007C05D4" w:rsidRPr="007C05D4" w:rsidRDefault="007C05D4" w:rsidP="000B5C48">
      <w:pPr>
        <w:autoSpaceDE w:val="0"/>
        <w:autoSpaceDN w:val="0"/>
        <w:adjustRightInd w:val="0"/>
        <w:spacing w:line="240" w:lineRule="auto"/>
        <w:rPr>
          <w:rFonts w:ascii="Times New Roman" w:hAnsi="Times New Roman" w:cs="Times New Roman"/>
          <w:bCs/>
          <w:sz w:val="24"/>
          <w:szCs w:val="24"/>
        </w:rPr>
      </w:pPr>
      <w:r w:rsidRPr="007C05D4">
        <w:rPr>
          <w:rFonts w:ascii="Times New Roman" w:hAnsi="Times New Roman" w:cs="Times New Roman"/>
          <w:b/>
          <w:bCs/>
          <w:sz w:val="24"/>
          <w:szCs w:val="24"/>
        </w:rPr>
        <w:t>Работа над метроритмом</w:t>
      </w:r>
      <w:r w:rsidRPr="007C05D4">
        <w:rPr>
          <w:rFonts w:ascii="Times New Roman" w:hAnsi="Times New Roman" w:cs="Times New Roman"/>
          <w:bCs/>
          <w:sz w:val="24"/>
          <w:szCs w:val="24"/>
        </w:rPr>
        <w:t xml:space="preserve">. Ритмическое остинато и ритмические каноны в сопровождении музыкального проекта. Усложнение метроритмических структур с использованием пройденных длительностей и пауз в размерах 2/4, 3/4, 4/4; сочинение ритмоформул для ритмического остинато. </w:t>
      </w:r>
    </w:p>
    <w:p w:rsidR="007C05D4" w:rsidRPr="007C05D4" w:rsidRDefault="007C05D4" w:rsidP="000B5C48">
      <w:pPr>
        <w:autoSpaceDE w:val="0"/>
        <w:autoSpaceDN w:val="0"/>
        <w:adjustRightInd w:val="0"/>
        <w:spacing w:line="240" w:lineRule="auto"/>
        <w:rPr>
          <w:rFonts w:ascii="Times New Roman" w:hAnsi="Times New Roman" w:cs="Times New Roman"/>
          <w:bCs/>
          <w:sz w:val="24"/>
          <w:szCs w:val="24"/>
        </w:rPr>
      </w:pPr>
      <w:r w:rsidRPr="007C05D4">
        <w:rPr>
          <w:rFonts w:ascii="Times New Roman" w:hAnsi="Times New Roman" w:cs="Times New Roman"/>
          <w:b/>
          <w:bCs/>
          <w:sz w:val="24"/>
          <w:szCs w:val="24"/>
        </w:rPr>
        <w:t>Игра на элементарных музыкальных инструментах в ансамбле</w:t>
      </w:r>
      <w:r w:rsidRPr="007C05D4">
        <w:rPr>
          <w:rFonts w:ascii="Times New Roman" w:hAnsi="Times New Roman" w:cs="Times New Roman"/>
          <w:bCs/>
          <w:sz w:val="24"/>
          <w:szCs w:val="24"/>
        </w:rPr>
        <w:t>. Совершенствование игры в детском инструментальном ансамбле (оркестре): исполнение оркестровых партитур для различных составов (группы ударных инструментов различных тембров, включение в оркестр партии синтезатора).</w:t>
      </w:r>
    </w:p>
    <w:p w:rsidR="007C05D4" w:rsidRPr="007C05D4" w:rsidRDefault="007C05D4" w:rsidP="000B5C48">
      <w:pPr>
        <w:autoSpaceDE w:val="0"/>
        <w:autoSpaceDN w:val="0"/>
        <w:adjustRightInd w:val="0"/>
        <w:spacing w:line="240" w:lineRule="auto"/>
        <w:rPr>
          <w:rFonts w:ascii="Times New Roman" w:hAnsi="Times New Roman" w:cs="Times New Roman"/>
          <w:bCs/>
          <w:sz w:val="24"/>
          <w:szCs w:val="24"/>
        </w:rPr>
      </w:pPr>
      <w:r w:rsidRPr="007C05D4">
        <w:rPr>
          <w:rFonts w:ascii="Times New Roman" w:hAnsi="Times New Roman" w:cs="Times New Roman"/>
          <w:b/>
          <w:bCs/>
          <w:sz w:val="24"/>
          <w:szCs w:val="24"/>
        </w:rPr>
        <w:t>Соревнование классов</w:t>
      </w:r>
      <w:r w:rsidRPr="007C05D4">
        <w:rPr>
          <w:rFonts w:ascii="Times New Roman" w:hAnsi="Times New Roman" w:cs="Times New Roman"/>
          <w:bCs/>
          <w:sz w:val="24"/>
          <w:szCs w:val="24"/>
        </w:rPr>
        <w:t xml:space="preserve"> на лучший музыкальный проект «Сочиняем сказку».</w:t>
      </w:r>
    </w:p>
    <w:p w:rsidR="007C05D4" w:rsidRPr="007C05D4" w:rsidRDefault="007C05D4" w:rsidP="000B5C48">
      <w:pPr>
        <w:autoSpaceDE w:val="0"/>
        <w:autoSpaceDN w:val="0"/>
        <w:adjustRightInd w:val="0"/>
        <w:spacing w:line="240" w:lineRule="auto"/>
        <w:rPr>
          <w:rFonts w:ascii="Times New Roman" w:hAnsi="Times New Roman" w:cs="Times New Roman"/>
          <w:bCs/>
          <w:sz w:val="24"/>
          <w:szCs w:val="24"/>
        </w:rPr>
      </w:pPr>
      <w:r w:rsidRPr="007C05D4">
        <w:rPr>
          <w:rFonts w:ascii="Times New Roman" w:hAnsi="Times New Roman" w:cs="Times New Roman"/>
          <w:b/>
          <w:bCs/>
          <w:sz w:val="24"/>
          <w:szCs w:val="24"/>
        </w:rPr>
        <w:t>Широка страна моя родная</w:t>
      </w:r>
    </w:p>
    <w:p w:rsidR="007C05D4" w:rsidRPr="007C05D4" w:rsidRDefault="007C05D4" w:rsidP="000B5C48">
      <w:pPr>
        <w:autoSpaceDE w:val="0"/>
        <w:autoSpaceDN w:val="0"/>
        <w:adjustRightInd w:val="0"/>
        <w:spacing w:line="240" w:lineRule="auto"/>
        <w:rPr>
          <w:rFonts w:ascii="Times New Roman" w:hAnsi="Times New Roman" w:cs="Times New Roman"/>
          <w:bCs/>
          <w:sz w:val="24"/>
          <w:szCs w:val="24"/>
        </w:rPr>
      </w:pPr>
      <w:r w:rsidRPr="007C05D4">
        <w:rPr>
          <w:rFonts w:ascii="Times New Roman" w:hAnsi="Times New Roman" w:cs="Times New Roman"/>
          <w:bCs/>
          <w:sz w:val="24"/>
          <w:szCs w:val="24"/>
        </w:rPr>
        <w:t>Творчество народов России. Формирование знаний о музыкальном и поэтическом фольклоре, национальных инструментах, национальной одежде. Развитие навыков ансамблевого, хорового пения. Элементы двухголосия.</w:t>
      </w:r>
    </w:p>
    <w:p w:rsidR="007C05D4" w:rsidRPr="007C05D4" w:rsidRDefault="007C05D4" w:rsidP="000B5C48">
      <w:pPr>
        <w:autoSpaceDE w:val="0"/>
        <w:autoSpaceDN w:val="0"/>
        <w:adjustRightInd w:val="0"/>
        <w:spacing w:line="240" w:lineRule="auto"/>
        <w:rPr>
          <w:rFonts w:ascii="Times New Roman" w:hAnsi="Times New Roman" w:cs="Times New Roman"/>
          <w:b/>
          <w:bCs/>
          <w:sz w:val="24"/>
          <w:szCs w:val="24"/>
        </w:rPr>
      </w:pPr>
      <w:r w:rsidRPr="007C05D4">
        <w:rPr>
          <w:rFonts w:ascii="Times New Roman" w:hAnsi="Times New Roman" w:cs="Times New Roman"/>
          <w:b/>
          <w:bCs/>
          <w:sz w:val="24"/>
          <w:szCs w:val="24"/>
        </w:rPr>
        <w:t xml:space="preserve">Содержание обучения по видам деятельности: </w:t>
      </w:r>
    </w:p>
    <w:p w:rsidR="007C05D4" w:rsidRPr="007C05D4" w:rsidRDefault="007C05D4" w:rsidP="000B5C48">
      <w:pPr>
        <w:autoSpaceDE w:val="0"/>
        <w:autoSpaceDN w:val="0"/>
        <w:adjustRightInd w:val="0"/>
        <w:spacing w:line="240" w:lineRule="auto"/>
        <w:rPr>
          <w:rFonts w:ascii="Times New Roman" w:hAnsi="Times New Roman" w:cs="Times New Roman"/>
          <w:bCs/>
          <w:sz w:val="24"/>
          <w:szCs w:val="24"/>
        </w:rPr>
      </w:pPr>
      <w:r w:rsidRPr="007C05D4">
        <w:rPr>
          <w:rFonts w:ascii="Times New Roman" w:hAnsi="Times New Roman" w:cs="Times New Roman"/>
          <w:bCs/>
          <w:sz w:val="24"/>
          <w:szCs w:val="24"/>
        </w:rPr>
        <w:t>Слушание музыкальных и поэтических произведений фольклора; русских народных песен разных жанров, песен народов, проживающих в национальных республиках России; звучание национальных инструментов. Прослушивание песен народов России в исполнении фольклорных и этнографических ансамблей.</w:t>
      </w:r>
    </w:p>
    <w:p w:rsidR="007C05D4" w:rsidRPr="007C05D4" w:rsidRDefault="007C05D4" w:rsidP="000B5C48">
      <w:pPr>
        <w:autoSpaceDE w:val="0"/>
        <w:autoSpaceDN w:val="0"/>
        <w:adjustRightInd w:val="0"/>
        <w:spacing w:line="240" w:lineRule="auto"/>
        <w:rPr>
          <w:rFonts w:ascii="Times New Roman" w:hAnsi="Times New Roman" w:cs="Times New Roman"/>
          <w:bCs/>
          <w:sz w:val="24"/>
          <w:szCs w:val="24"/>
        </w:rPr>
      </w:pPr>
      <w:r w:rsidRPr="007C05D4">
        <w:rPr>
          <w:rFonts w:ascii="Times New Roman" w:hAnsi="Times New Roman" w:cs="Times New Roman"/>
          <w:b/>
          <w:bCs/>
          <w:sz w:val="24"/>
          <w:szCs w:val="24"/>
        </w:rPr>
        <w:lastRenderedPageBreak/>
        <w:t>Исполнение песен</w:t>
      </w:r>
      <w:r w:rsidRPr="007C05D4">
        <w:rPr>
          <w:rFonts w:ascii="Times New Roman" w:hAnsi="Times New Roman" w:cs="Times New Roman"/>
          <w:bCs/>
          <w:sz w:val="24"/>
          <w:szCs w:val="24"/>
        </w:rPr>
        <w:t xml:space="preserve"> народов России различных жанров колыбельные, хороводные, плясовые и др.) в сопровождении народных инструментов. Пение </w:t>
      </w:r>
      <w:r w:rsidRPr="007C05D4">
        <w:rPr>
          <w:rFonts w:ascii="Times New Roman" w:hAnsi="Times New Roman" w:cs="Times New Roman"/>
          <w:bCs/>
          <w:sz w:val="24"/>
          <w:szCs w:val="24"/>
          <w:lang w:val="en-US"/>
        </w:rPr>
        <w:t>acapella</w:t>
      </w:r>
      <w:r w:rsidRPr="007C05D4">
        <w:rPr>
          <w:rFonts w:ascii="Times New Roman" w:hAnsi="Times New Roman" w:cs="Times New Roman"/>
          <w:bCs/>
          <w:sz w:val="24"/>
          <w:szCs w:val="24"/>
        </w:rPr>
        <w:t>, канонов, включение элементов двухголосия. Разучивание песен по нотам.</w:t>
      </w:r>
    </w:p>
    <w:p w:rsidR="007C05D4" w:rsidRPr="007C05D4" w:rsidRDefault="007C05D4" w:rsidP="000B5C48">
      <w:pPr>
        <w:autoSpaceDE w:val="0"/>
        <w:autoSpaceDN w:val="0"/>
        <w:adjustRightInd w:val="0"/>
        <w:spacing w:line="240" w:lineRule="auto"/>
        <w:rPr>
          <w:rFonts w:ascii="Times New Roman" w:hAnsi="Times New Roman" w:cs="Times New Roman"/>
          <w:bCs/>
          <w:sz w:val="24"/>
          <w:szCs w:val="24"/>
        </w:rPr>
      </w:pPr>
      <w:r w:rsidRPr="007C05D4">
        <w:rPr>
          <w:rFonts w:ascii="Times New Roman" w:hAnsi="Times New Roman" w:cs="Times New Roman"/>
          <w:b/>
          <w:bCs/>
          <w:sz w:val="24"/>
          <w:szCs w:val="24"/>
        </w:rPr>
        <w:t>Игра на музыкальных инструментах в ансамбле</w:t>
      </w:r>
      <w:r w:rsidRPr="007C05D4">
        <w:rPr>
          <w:rFonts w:ascii="Times New Roman" w:hAnsi="Times New Roman" w:cs="Times New Roman"/>
          <w:bCs/>
          <w:sz w:val="24"/>
          <w:szCs w:val="24"/>
        </w:rPr>
        <w:t xml:space="preserve">. Исполнение на народных инструментах (свирели, жалейки, гусли, балалайки, свистульки, ложки, трещотки, народные инструменты региона и др.) ритмических партитур и аккомпанементов к музыкальным произведениям, а также простейших наигрышей. </w:t>
      </w:r>
    </w:p>
    <w:p w:rsidR="007C05D4" w:rsidRPr="007C05D4" w:rsidRDefault="007C05D4" w:rsidP="000B5C48">
      <w:pPr>
        <w:autoSpaceDE w:val="0"/>
        <w:autoSpaceDN w:val="0"/>
        <w:adjustRightInd w:val="0"/>
        <w:spacing w:line="240" w:lineRule="auto"/>
        <w:rPr>
          <w:rFonts w:ascii="Times New Roman" w:hAnsi="Times New Roman" w:cs="Times New Roman"/>
          <w:bCs/>
          <w:sz w:val="24"/>
          <w:szCs w:val="24"/>
        </w:rPr>
      </w:pPr>
      <w:r w:rsidRPr="007C05D4">
        <w:rPr>
          <w:rFonts w:ascii="Times New Roman" w:hAnsi="Times New Roman" w:cs="Times New Roman"/>
          <w:b/>
          <w:bCs/>
          <w:sz w:val="24"/>
          <w:szCs w:val="24"/>
        </w:rPr>
        <w:t>Игры-драматизации</w:t>
      </w:r>
      <w:r w:rsidRPr="007C05D4">
        <w:rPr>
          <w:rFonts w:ascii="Times New Roman" w:hAnsi="Times New Roman" w:cs="Times New Roman"/>
          <w:bCs/>
          <w:sz w:val="24"/>
          <w:szCs w:val="24"/>
        </w:rPr>
        <w:t xml:space="preserve">. Разыгрывание народных песен по ролям. Театрализация небольших инструментальных пьес разных народов России. Самостоятельный подбор и применение элементарных инструментов в создании музыкального образа. </w:t>
      </w:r>
    </w:p>
    <w:p w:rsidR="007C05D4" w:rsidRPr="007C05D4" w:rsidRDefault="007C05D4" w:rsidP="000B5C48">
      <w:pPr>
        <w:autoSpaceDE w:val="0"/>
        <w:autoSpaceDN w:val="0"/>
        <w:adjustRightInd w:val="0"/>
        <w:spacing w:line="240" w:lineRule="auto"/>
        <w:rPr>
          <w:rFonts w:ascii="Times New Roman" w:hAnsi="Times New Roman" w:cs="Times New Roman"/>
          <w:b/>
          <w:bCs/>
          <w:sz w:val="24"/>
          <w:szCs w:val="24"/>
        </w:rPr>
      </w:pPr>
      <w:r w:rsidRPr="007C05D4">
        <w:rPr>
          <w:rFonts w:ascii="Times New Roman" w:hAnsi="Times New Roman" w:cs="Times New Roman"/>
          <w:b/>
          <w:bCs/>
          <w:sz w:val="24"/>
          <w:szCs w:val="24"/>
        </w:rPr>
        <w:t>Хоровая планета</w:t>
      </w:r>
    </w:p>
    <w:p w:rsidR="007C05D4" w:rsidRPr="007C05D4" w:rsidRDefault="007C05D4" w:rsidP="000B5C48">
      <w:pPr>
        <w:autoSpaceDE w:val="0"/>
        <w:autoSpaceDN w:val="0"/>
        <w:adjustRightInd w:val="0"/>
        <w:spacing w:line="240" w:lineRule="auto"/>
        <w:rPr>
          <w:rFonts w:ascii="Times New Roman" w:hAnsi="Times New Roman" w:cs="Times New Roman"/>
          <w:bCs/>
          <w:sz w:val="24"/>
          <w:szCs w:val="24"/>
        </w:rPr>
      </w:pPr>
      <w:r w:rsidRPr="007C05D4">
        <w:rPr>
          <w:rFonts w:ascii="Times New Roman" w:hAnsi="Times New Roman" w:cs="Times New Roman"/>
          <w:bCs/>
          <w:sz w:val="24"/>
          <w:szCs w:val="24"/>
        </w:rPr>
        <w:t xml:space="preserve">Хоровая музыка, хоровые коллективы и их виды (смешанные, женские, мужские, детские). Накопление хорового репертуара, совершенствование музыкально-исполнительской культуры. </w:t>
      </w:r>
    </w:p>
    <w:p w:rsidR="007C05D4" w:rsidRPr="007C05D4" w:rsidRDefault="007C05D4" w:rsidP="000B5C48">
      <w:pPr>
        <w:autoSpaceDE w:val="0"/>
        <w:autoSpaceDN w:val="0"/>
        <w:adjustRightInd w:val="0"/>
        <w:spacing w:line="240" w:lineRule="auto"/>
        <w:rPr>
          <w:rFonts w:ascii="Times New Roman" w:hAnsi="Times New Roman" w:cs="Times New Roman"/>
          <w:b/>
          <w:bCs/>
          <w:sz w:val="24"/>
          <w:szCs w:val="24"/>
        </w:rPr>
      </w:pPr>
      <w:r w:rsidRPr="007C05D4">
        <w:rPr>
          <w:rFonts w:ascii="Times New Roman" w:hAnsi="Times New Roman" w:cs="Times New Roman"/>
          <w:b/>
          <w:bCs/>
          <w:sz w:val="24"/>
          <w:szCs w:val="24"/>
        </w:rPr>
        <w:t xml:space="preserve">Содержание обучения по видам деятельности: </w:t>
      </w:r>
    </w:p>
    <w:p w:rsidR="007C05D4" w:rsidRPr="007C05D4" w:rsidRDefault="007C05D4" w:rsidP="000B5C48">
      <w:pPr>
        <w:autoSpaceDE w:val="0"/>
        <w:autoSpaceDN w:val="0"/>
        <w:adjustRightInd w:val="0"/>
        <w:spacing w:line="240" w:lineRule="auto"/>
        <w:rPr>
          <w:rFonts w:ascii="Times New Roman" w:hAnsi="Times New Roman" w:cs="Times New Roman"/>
          <w:bCs/>
          <w:sz w:val="24"/>
          <w:szCs w:val="24"/>
        </w:rPr>
      </w:pPr>
      <w:r w:rsidRPr="007C05D4">
        <w:rPr>
          <w:rFonts w:ascii="Times New Roman" w:hAnsi="Times New Roman" w:cs="Times New Roman"/>
          <w:b/>
          <w:bCs/>
          <w:sz w:val="24"/>
          <w:szCs w:val="24"/>
        </w:rPr>
        <w:t>Слушание произведений</w:t>
      </w:r>
      <w:r w:rsidRPr="007C05D4">
        <w:rPr>
          <w:rFonts w:ascii="Times New Roman" w:hAnsi="Times New Roman" w:cs="Times New Roman"/>
          <w:bCs/>
          <w:sz w:val="24"/>
          <w:szCs w:val="24"/>
        </w:rPr>
        <w:t xml:space="preserve"> в исполнении хоровых коллективов: Академического ансамбля песни и пляски Российской Армии имени А. Александрова, Государственного академического русского народного хорап/у А.В. Свешникова, Государственного академического русского народного хора им. М.Е. Пятницкого; Большого детского хора имени В. С. Попова и др. Определение вида хора по составу голосов: детский, женский, мужской, смешанный. Определение типа хора по характеру исполнения: академический, народный.</w:t>
      </w:r>
    </w:p>
    <w:p w:rsidR="007C05D4" w:rsidRPr="007C05D4" w:rsidRDefault="007C05D4" w:rsidP="000B5C48">
      <w:pPr>
        <w:autoSpaceDE w:val="0"/>
        <w:autoSpaceDN w:val="0"/>
        <w:adjustRightInd w:val="0"/>
        <w:spacing w:line="240" w:lineRule="auto"/>
        <w:rPr>
          <w:rFonts w:ascii="Times New Roman" w:hAnsi="Times New Roman" w:cs="Times New Roman"/>
          <w:b/>
          <w:bCs/>
          <w:sz w:val="24"/>
          <w:szCs w:val="24"/>
        </w:rPr>
      </w:pPr>
      <w:r w:rsidRPr="007C05D4">
        <w:rPr>
          <w:rFonts w:ascii="Times New Roman" w:hAnsi="Times New Roman" w:cs="Times New Roman"/>
          <w:b/>
          <w:bCs/>
          <w:sz w:val="24"/>
          <w:szCs w:val="24"/>
        </w:rPr>
        <w:t>Совершенствование хорового исполнения</w:t>
      </w:r>
      <w:r w:rsidRPr="007C05D4">
        <w:rPr>
          <w:rFonts w:ascii="Times New Roman" w:hAnsi="Times New Roman" w:cs="Times New Roman"/>
          <w:bCs/>
          <w:sz w:val="24"/>
          <w:szCs w:val="24"/>
        </w:rPr>
        <w:t>: развитие основных хоровых навыков, эмоционально-выразительное исполнение хоровых произведений. Накопление хорового репертуара. Исполнение хоровых произведений классической и современной музыки с элементами двухголосия.</w:t>
      </w:r>
    </w:p>
    <w:p w:rsidR="007C05D4" w:rsidRPr="007C05D4" w:rsidRDefault="007C05D4" w:rsidP="000B5C48">
      <w:pPr>
        <w:autoSpaceDE w:val="0"/>
        <w:autoSpaceDN w:val="0"/>
        <w:adjustRightInd w:val="0"/>
        <w:spacing w:line="240" w:lineRule="auto"/>
        <w:rPr>
          <w:rFonts w:ascii="Times New Roman" w:hAnsi="Times New Roman" w:cs="Times New Roman"/>
          <w:b/>
          <w:bCs/>
          <w:sz w:val="24"/>
          <w:szCs w:val="24"/>
        </w:rPr>
      </w:pPr>
      <w:r w:rsidRPr="007C05D4">
        <w:rPr>
          <w:rFonts w:ascii="Times New Roman" w:hAnsi="Times New Roman" w:cs="Times New Roman"/>
          <w:b/>
          <w:bCs/>
          <w:sz w:val="24"/>
          <w:szCs w:val="24"/>
        </w:rPr>
        <w:t>Мир оркестра</w:t>
      </w:r>
    </w:p>
    <w:p w:rsidR="007C05D4" w:rsidRPr="007C05D4" w:rsidRDefault="007C05D4" w:rsidP="000B5C48">
      <w:pPr>
        <w:autoSpaceDE w:val="0"/>
        <w:autoSpaceDN w:val="0"/>
        <w:adjustRightInd w:val="0"/>
        <w:spacing w:line="240" w:lineRule="auto"/>
        <w:rPr>
          <w:rFonts w:ascii="Times New Roman" w:hAnsi="Times New Roman" w:cs="Times New Roman"/>
          <w:bCs/>
          <w:sz w:val="24"/>
          <w:szCs w:val="24"/>
        </w:rPr>
      </w:pPr>
      <w:r w:rsidRPr="007C05D4">
        <w:rPr>
          <w:rFonts w:ascii="Times New Roman" w:hAnsi="Times New Roman" w:cs="Times New Roman"/>
          <w:bCs/>
          <w:sz w:val="24"/>
          <w:szCs w:val="24"/>
        </w:rPr>
        <w:t>Симфонический оркестр. Формирование знаний об основных группах симфонического оркестра: виды инструментов, тембры. Жанр концерта: концерты для солирующего инструмента (скрипки, фортепиано, гитары и др.) и оркестра.</w:t>
      </w:r>
    </w:p>
    <w:p w:rsidR="007C05D4" w:rsidRPr="007C05D4" w:rsidRDefault="007C05D4" w:rsidP="000B5C48">
      <w:pPr>
        <w:autoSpaceDE w:val="0"/>
        <w:autoSpaceDN w:val="0"/>
        <w:adjustRightInd w:val="0"/>
        <w:spacing w:line="240" w:lineRule="auto"/>
        <w:rPr>
          <w:rFonts w:ascii="Times New Roman" w:hAnsi="Times New Roman" w:cs="Times New Roman"/>
          <w:b/>
          <w:bCs/>
          <w:sz w:val="24"/>
          <w:szCs w:val="24"/>
        </w:rPr>
      </w:pPr>
      <w:r w:rsidRPr="007C05D4">
        <w:rPr>
          <w:rFonts w:ascii="Times New Roman" w:hAnsi="Times New Roman" w:cs="Times New Roman"/>
          <w:b/>
          <w:bCs/>
          <w:sz w:val="24"/>
          <w:szCs w:val="24"/>
        </w:rPr>
        <w:t xml:space="preserve">Содержание обучения по видам деятельности: </w:t>
      </w:r>
    </w:p>
    <w:p w:rsidR="007C05D4" w:rsidRPr="007C05D4" w:rsidRDefault="007C05D4" w:rsidP="000B5C48">
      <w:pPr>
        <w:autoSpaceDE w:val="0"/>
        <w:autoSpaceDN w:val="0"/>
        <w:adjustRightInd w:val="0"/>
        <w:spacing w:line="240" w:lineRule="auto"/>
        <w:rPr>
          <w:rFonts w:ascii="Times New Roman" w:hAnsi="Times New Roman" w:cs="Times New Roman"/>
          <w:bCs/>
          <w:sz w:val="24"/>
          <w:szCs w:val="24"/>
        </w:rPr>
      </w:pPr>
      <w:r w:rsidRPr="007C05D4">
        <w:rPr>
          <w:rFonts w:ascii="Times New Roman" w:hAnsi="Times New Roman" w:cs="Times New Roman"/>
          <w:b/>
          <w:bCs/>
          <w:sz w:val="24"/>
          <w:szCs w:val="24"/>
        </w:rPr>
        <w:t>Слушание фрагментов произведений мировой музыкальной классики</w:t>
      </w:r>
      <w:r w:rsidRPr="007C05D4">
        <w:rPr>
          <w:rFonts w:ascii="Times New Roman" w:hAnsi="Times New Roman" w:cs="Times New Roman"/>
          <w:bCs/>
          <w:sz w:val="24"/>
          <w:szCs w:val="24"/>
        </w:rPr>
        <w:t xml:space="preserve"> с яркой оркестровкой в исполнении выдающихся музыкантов-исполнителей, исполнительских коллективов. Узнавание основных оркестровых групп и тембров инструментов симфонического оркестра. Примеры М.П. Мусоргский «Картинки с выставки» (в оркестровке М. Равеля); Б. Бриттен «Путеводитель по оркестру для молодежи» и другие. Прослушивание фрагментов концертов для солирующего инструмента (фортепиано, скрипка, виолончель, гитара и др.) и оркестра.</w:t>
      </w:r>
    </w:p>
    <w:p w:rsidR="007C05D4" w:rsidRPr="007C05D4" w:rsidRDefault="007C05D4" w:rsidP="000B5C48">
      <w:pPr>
        <w:autoSpaceDE w:val="0"/>
        <w:autoSpaceDN w:val="0"/>
        <w:adjustRightInd w:val="0"/>
        <w:spacing w:line="240" w:lineRule="auto"/>
        <w:rPr>
          <w:rFonts w:ascii="Times New Roman" w:hAnsi="Times New Roman" w:cs="Times New Roman"/>
          <w:bCs/>
          <w:sz w:val="24"/>
          <w:szCs w:val="24"/>
        </w:rPr>
      </w:pPr>
      <w:r w:rsidRPr="007C05D4">
        <w:rPr>
          <w:rFonts w:ascii="Times New Roman" w:hAnsi="Times New Roman" w:cs="Times New Roman"/>
          <w:b/>
          <w:bCs/>
          <w:sz w:val="24"/>
          <w:szCs w:val="24"/>
        </w:rPr>
        <w:t>Музыкальная викторина</w:t>
      </w:r>
      <w:r w:rsidRPr="007C05D4">
        <w:rPr>
          <w:rFonts w:ascii="Times New Roman" w:hAnsi="Times New Roman" w:cs="Times New Roman"/>
          <w:bCs/>
          <w:sz w:val="24"/>
          <w:szCs w:val="24"/>
        </w:rPr>
        <w:t xml:space="preserve"> «Угадай инструмент». Викторина-соревнование на определение тембра различных инструментов и оркестровых групп. </w:t>
      </w:r>
    </w:p>
    <w:p w:rsidR="007C05D4" w:rsidRPr="007C05D4" w:rsidRDefault="007C05D4" w:rsidP="000B5C48">
      <w:pPr>
        <w:autoSpaceDE w:val="0"/>
        <w:autoSpaceDN w:val="0"/>
        <w:adjustRightInd w:val="0"/>
        <w:spacing w:line="240" w:lineRule="auto"/>
        <w:rPr>
          <w:rFonts w:ascii="Times New Roman" w:hAnsi="Times New Roman" w:cs="Times New Roman"/>
          <w:bCs/>
          <w:sz w:val="24"/>
          <w:szCs w:val="24"/>
        </w:rPr>
      </w:pPr>
      <w:r w:rsidRPr="007C05D4">
        <w:rPr>
          <w:rFonts w:ascii="Times New Roman" w:hAnsi="Times New Roman" w:cs="Times New Roman"/>
          <w:b/>
          <w:bCs/>
          <w:sz w:val="24"/>
          <w:szCs w:val="24"/>
        </w:rPr>
        <w:t>Игра на музыкальных инструментах в ансамбле</w:t>
      </w:r>
      <w:r w:rsidRPr="007C05D4">
        <w:rPr>
          <w:rFonts w:ascii="Times New Roman" w:hAnsi="Times New Roman" w:cs="Times New Roman"/>
          <w:bCs/>
          <w:sz w:val="24"/>
          <w:szCs w:val="24"/>
        </w:rPr>
        <w:t xml:space="preserve">. Исполнение инструментальных миниатюр «соло-тутти» оркестром элементарных инструментов. </w:t>
      </w:r>
    </w:p>
    <w:p w:rsidR="007C05D4" w:rsidRPr="007C05D4" w:rsidRDefault="007C05D4" w:rsidP="000B5C48">
      <w:pPr>
        <w:autoSpaceDE w:val="0"/>
        <w:autoSpaceDN w:val="0"/>
        <w:adjustRightInd w:val="0"/>
        <w:spacing w:line="240" w:lineRule="auto"/>
        <w:rPr>
          <w:rFonts w:ascii="Times New Roman" w:hAnsi="Times New Roman" w:cs="Times New Roman"/>
          <w:bCs/>
          <w:sz w:val="24"/>
          <w:szCs w:val="24"/>
        </w:rPr>
      </w:pPr>
      <w:r w:rsidRPr="007C05D4">
        <w:rPr>
          <w:rFonts w:ascii="Times New Roman" w:hAnsi="Times New Roman" w:cs="Times New Roman"/>
          <w:b/>
          <w:bCs/>
          <w:sz w:val="24"/>
          <w:szCs w:val="24"/>
        </w:rPr>
        <w:lastRenderedPageBreak/>
        <w:t>Исполнение песен</w:t>
      </w:r>
      <w:r w:rsidRPr="007C05D4">
        <w:rPr>
          <w:rFonts w:ascii="Times New Roman" w:hAnsi="Times New Roman" w:cs="Times New Roman"/>
          <w:bCs/>
          <w:sz w:val="24"/>
          <w:szCs w:val="24"/>
        </w:rPr>
        <w:t xml:space="preserve"> в сопровождении оркестра элементарного музицирования. Начальные навыки пения под фонограмму.</w:t>
      </w:r>
    </w:p>
    <w:p w:rsidR="007C05D4" w:rsidRPr="007C05D4" w:rsidRDefault="007C05D4" w:rsidP="000B5C48">
      <w:pPr>
        <w:autoSpaceDE w:val="0"/>
        <w:autoSpaceDN w:val="0"/>
        <w:adjustRightInd w:val="0"/>
        <w:spacing w:line="240" w:lineRule="auto"/>
        <w:rPr>
          <w:rFonts w:ascii="Times New Roman" w:hAnsi="Times New Roman" w:cs="Times New Roman"/>
          <w:b/>
          <w:bCs/>
          <w:sz w:val="24"/>
          <w:szCs w:val="24"/>
        </w:rPr>
      </w:pPr>
      <w:r w:rsidRPr="007C05D4">
        <w:rPr>
          <w:rFonts w:ascii="Times New Roman" w:hAnsi="Times New Roman" w:cs="Times New Roman"/>
          <w:b/>
          <w:bCs/>
          <w:sz w:val="24"/>
          <w:szCs w:val="24"/>
        </w:rPr>
        <w:t>Музыкальная грамота</w:t>
      </w:r>
    </w:p>
    <w:p w:rsidR="007C05D4" w:rsidRPr="007C05D4" w:rsidRDefault="007C05D4" w:rsidP="000B5C48">
      <w:pPr>
        <w:autoSpaceDE w:val="0"/>
        <w:autoSpaceDN w:val="0"/>
        <w:adjustRightInd w:val="0"/>
        <w:spacing w:line="240" w:lineRule="auto"/>
        <w:rPr>
          <w:rFonts w:ascii="Times New Roman" w:hAnsi="Times New Roman" w:cs="Times New Roman"/>
          <w:bCs/>
          <w:sz w:val="24"/>
          <w:szCs w:val="24"/>
        </w:rPr>
      </w:pPr>
      <w:r w:rsidRPr="007C05D4">
        <w:rPr>
          <w:rFonts w:ascii="Times New Roman" w:hAnsi="Times New Roman" w:cs="Times New Roman"/>
          <w:bCs/>
          <w:sz w:val="24"/>
          <w:szCs w:val="24"/>
        </w:rPr>
        <w:t>Основы музыкальной грамоты. Чтение нот. Пение по нотам с тактированием. Исполнение канонов. Интервалы и трезвучия.</w:t>
      </w:r>
    </w:p>
    <w:p w:rsidR="007C05D4" w:rsidRPr="007C05D4" w:rsidRDefault="007C05D4" w:rsidP="000B5C48">
      <w:pPr>
        <w:autoSpaceDE w:val="0"/>
        <w:autoSpaceDN w:val="0"/>
        <w:adjustRightInd w:val="0"/>
        <w:spacing w:line="240" w:lineRule="auto"/>
        <w:rPr>
          <w:rFonts w:ascii="Times New Roman" w:hAnsi="Times New Roman" w:cs="Times New Roman"/>
          <w:b/>
          <w:bCs/>
          <w:sz w:val="24"/>
          <w:szCs w:val="24"/>
        </w:rPr>
      </w:pPr>
      <w:r w:rsidRPr="007C05D4">
        <w:rPr>
          <w:rFonts w:ascii="Times New Roman" w:hAnsi="Times New Roman" w:cs="Times New Roman"/>
          <w:b/>
          <w:bCs/>
          <w:sz w:val="24"/>
          <w:szCs w:val="24"/>
        </w:rPr>
        <w:t xml:space="preserve">Содержание обучения по видам деятельности: </w:t>
      </w:r>
    </w:p>
    <w:p w:rsidR="007C05D4" w:rsidRPr="007C05D4" w:rsidRDefault="007C05D4" w:rsidP="000B5C48">
      <w:pPr>
        <w:autoSpaceDE w:val="0"/>
        <w:autoSpaceDN w:val="0"/>
        <w:adjustRightInd w:val="0"/>
        <w:spacing w:line="240" w:lineRule="auto"/>
        <w:rPr>
          <w:rFonts w:ascii="Times New Roman" w:hAnsi="Times New Roman" w:cs="Times New Roman"/>
          <w:bCs/>
          <w:sz w:val="24"/>
          <w:szCs w:val="24"/>
        </w:rPr>
      </w:pPr>
      <w:r w:rsidRPr="007C05D4">
        <w:rPr>
          <w:rFonts w:ascii="Times New Roman" w:hAnsi="Times New Roman" w:cs="Times New Roman"/>
          <w:b/>
          <w:bCs/>
          <w:sz w:val="24"/>
          <w:szCs w:val="24"/>
        </w:rPr>
        <w:t>Чтение нот</w:t>
      </w:r>
      <w:r w:rsidRPr="007C05D4">
        <w:rPr>
          <w:rFonts w:ascii="Times New Roman" w:hAnsi="Times New Roman" w:cs="Times New Roman"/>
          <w:bCs/>
          <w:sz w:val="24"/>
          <w:szCs w:val="24"/>
        </w:rPr>
        <w:t xml:space="preserve"> хоровых и оркестровых партий.</w:t>
      </w:r>
    </w:p>
    <w:p w:rsidR="007C05D4" w:rsidRPr="007C05D4" w:rsidRDefault="007C05D4" w:rsidP="000B5C48">
      <w:pPr>
        <w:autoSpaceDE w:val="0"/>
        <w:autoSpaceDN w:val="0"/>
        <w:adjustRightInd w:val="0"/>
        <w:spacing w:line="240" w:lineRule="auto"/>
        <w:rPr>
          <w:rFonts w:ascii="Times New Roman" w:hAnsi="Times New Roman" w:cs="Times New Roman"/>
          <w:bCs/>
          <w:sz w:val="24"/>
          <w:szCs w:val="24"/>
        </w:rPr>
      </w:pPr>
      <w:r w:rsidRPr="007C05D4">
        <w:rPr>
          <w:rFonts w:ascii="Times New Roman" w:hAnsi="Times New Roman" w:cs="Times New Roman"/>
          <w:b/>
          <w:bCs/>
          <w:sz w:val="24"/>
          <w:szCs w:val="24"/>
        </w:rPr>
        <w:t>Освоение новых элементов</w:t>
      </w:r>
      <w:r w:rsidRPr="007C05D4">
        <w:rPr>
          <w:rFonts w:ascii="Times New Roman" w:hAnsi="Times New Roman" w:cs="Times New Roman"/>
          <w:bCs/>
          <w:sz w:val="24"/>
          <w:szCs w:val="24"/>
        </w:rPr>
        <w:t xml:space="preserve"> музыкальной грамоты: интервалы в пределах октавы, мажорные и минорные трезвучия. Пение мелодических интервалов и трезвучий с использованием ручных знаков.</w:t>
      </w:r>
    </w:p>
    <w:p w:rsidR="007C05D4" w:rsidRPr="007C05D4" w:rsidRDefault="007C05D4" w:rsidP="000B5C48">
      <w:pPr>
        <w:autoSpaceDE w:val="0"/>
        <w:autoSpaceDN w:val="0"/>
        <w:adjustRightInd w:val="0"/>
        <w:spacing w:line="240" w:lineRule="auto"/>
        <w:rPr>
          <w:rFonts w:ascii="Times New Roman" w:hAnsi="Times New Roman" w:cs="Times New Roman"/>
          <w:bCs/>
          <w:sz w:val="24"/>
          <w:szCs w:val="24"/>
        </w:rPr>
      </w:pPr>
      <w:r w:rsidRPr="007C05D4">
        <w:rPr>
          <w:rFonts w:ascii="Times New Roman" w:hAnsi="Times New Roman" w:cs="Times New Roman"/>
          <w:b/>
          <w:bCs/>
          <w:sz w:val="24"/>
          <w:szCs w:val="24"/>
        </w:rPr>
        <w:t>Подбор по слуху</w:t>
      </w:r>
      <w:r w:rsidRPr="007C05D4">
        <w:rPr>
          <w:rFonts w:ascii="Times New Roman" w:hAnsi="Times New Roman" w:cs="Times New Roman"/>
          <w:bCs/>
          <w:sz w:val="24"/>
          <w:szCs w:val="24"/>
        </w:rPr>
        <w:t xml:space="preserve"> с помощью учителя пройденных песен на металлофоне, ксилофоне, синтезаторе. </w:t>
      </w:r>
    </w:p>
    <w:p w:rsidR="007C05D4" w:rsidRPr="007C05D4" w:rsidRDefault="007C05D4" w:rsidP="000B5C48">
      <w:pPr>
        <w:autoSpaceDE w:val="0"/>
        <w:autoSpaceDN w:val="0"/>
        <w:adjustRightInd w:val="0"/>
        <w:spacing w:line="240" w:lineRule="auto"/>
        <w:rPr>
          <w:rFonts w:ascii="Times New Roman" w:hAnsi="Times New Roman" w:cs="Times New Roman"/>
          <w:bCs/>
          <w:sz w:val="24"/>
          <w:szCs w:val="24"/>
        </w:rPr>
      </w:pPr>
      <w:r w:rsidRPr="007C05D4">
        <w:rPr>
          <w:rFonts w:ascii="Times New Roman" w:hAnsi="Times New Roman" w:cs="Times New Roman"/>
          <w:b/>
          <w:bCs/>
          <w:sz w:val="24"/>
          <w:szCs w:val="24"/>
        </w:rPr>
        <w:t>Музыкально-игровая деятельность</w:t>
      </w:r>
      <w:r w:rsidRPr="007C05D4">
        <w:rPr>
          <w:rFonts w:ascii="Times New Roman" w:hAnsi="Times New Roman" w:cs="Times New Roman"/>
          <w:bCs/>
          <w:sz w:val="24"/>
          <w:szCs w:val="24"/>
        </w:rPr>
        <w:t xml:space="preserve">: двигательные, ритмические и мелодические каноны-эстафеты в коллективном музицировании. </w:t>
      </w:r>
    </w:p>
    <w:p w:rsidR="007C05D4" w:rsidRPr="007C05D4" w:rsidRDefault="007C05D4" w:rsidP="000B5C48">
      <w:pPr>
        <w:autoSpaceDE w:val="0"/>
        <w:autoSpaceDN w:val="0"/>
        <w:adjustRightInd w:val="0"/>
        <w:spacing w:line="240" w:lineRule="auto"/>
        <w:rPr>
          <w:rFonts w:ascii="Times New Roman" w:hAnsi="Times New Roman" w:cs="Times New Roman"/>
          <w:bCs/>
          <w:sz w:val="24"/>
          <w:szCs w:val="24"/>
        </w:rPr>
      </w:pPr>
      <w:r w:rsidRPr="007C05D4">
        <w:rPr>
          <w:rFonts w:ascii="Times New Roman" w:hAnsi="Times New Roman" w:cs="Times New Roman"/>
          <w:b/>
          <w:bCs/>
          <w:sz w:val="24"/>
          <w:szCs w:val="24"/>
        </w:rPr>
        <w:t>Сочинение ритмических рисунков</w:t>
      </w:r>
      <w:r w:rsidRPr="007C05D4">
        <w:rPr>
          <w:rFonts w:ascii="Times New Roman" w:hAnsi="Times New Roman" w:cs="Times New Roman"/>
          <w:bCs/>
          <w:sz w:val="24"/>
          <w:szCs w:val="24"/>
        </w:rPr>
        <w:t xml:space="preserve"> в форме рондо (с повторяющимся рефреном), в простой двухчастной и трехчастной формах. Сочинение простых аккомпанементов с использованием интервалов и трезвучий.</w:t>
      </w:r>
    </w:p>
    <w:p w:rsidR="007C05D4" w:rsidRPr="007C05D4" w:rsidRDefault="007C05D4" w:rsidP="000B5C48">
      <w:pPr>
        <w:autoSpaceDE w:val="0"/>
        <w:autoSpaceDN w:val="0"/>
        <w:adjustRightInd w:val="0"/>
        <w:spacing w:line="240" w:lineRule="auto"/>
        <w:rPr>
          <w:rFonts w:ascii="Times New Roman" w:hAnsi="Times New Roman" w:cs="Times New Roman"/>
          <w:bCs/>
          <w:sz w:val="24"/>
          <w:szCs w:val="24"/>
        </w:rPr>
      </w:pPr>
      <w:r w:rsidRPr="007C05D4">
        <w:rPr>
          <w:rFonts w:ascii="Times New Roman" w:hAnsi="Times New Roman" w:cs="Times New Roman"/>
          <w:b/>
          <w:bCs/>
          <w:sz w:val="24"/>
          <w:szCs w:val="24"/>
        </w:rPr>
        <w:t>Игра на элементарных музыкальных инструментах в ансамбле. Импровизация</w:t>
      </w:r>
      <w:r w:rsidRPr="007C05D4">
        <w:rPr>
          <w:rFonts w:ascii="Times New Roman" w:hAnsi="Times New Roman" w:cs="Times New Roman"/>
          <w:bCs/>
          <w:sz w:val="24"/>
          <w:szCs w:val="24"/>
        </w:rPr>
        <w:t xml:space="preserve"> с использованием пройденных интервалов и трезвучий. Применение интервалов и трезвучий в инструментальном сопровождении к пройденным песням, в партии синтезатора.</w:t>
      </w:r>
    </w:p>
    <w:p w:rsidR="007C05D4" w:rsidRPr="007C05D4" w:rsidRDefault="007C05D4" w:rsidP="000B5C48">
      <w:pPr>
        <w:autoSpaceDE w:val="0"/>
        <w:autoSpaceDN w:val="0"/>
        <w:adjustRightInd w:val="0"/>
        <w:spacing w:line="240" w:lineRule="auto"/>
        <w:rPr>
          <w:rFonts w:ascii="Times New Roman" w:hAnsi="Times New Roman" w:cs="Times New Roman"/>
          <w:bCs/>
          <w:sz w:val="24"/>
          <w:szCs w:val="24"/>
        </w:rPr>
      </w:pPr>
      <w:r w:rsidRPr="007C05D4">
        <w:rPr>
          <w:rFonts w:ascii="Times New Roman" w:hAnsi="Times New Roman" w:cs="Times New Roman"/>
          <w:b/>
          <w:bCs/>
          <w:sz w:val="24"/>
          <w:szCs w:val="24"/>
        </w:rPr>
        <w:t>Разучивание</w:t>
      </w:r>
      <w:r w:rsidRPr="007C05D4">
        <w:rPr>
          <w:rFonts w:ascii="Times New Roman" w:hAnsi="Times New Roman" w:cs="Times New Roman"/>
          <w:bCs/>
          <w:sz w:val="24"/>
          <w:szCs w:val="24"/>
        </w:rPr>
        <w:t xml:space="preserve"> хоровых и оркестровых партий по нотам; исполнение по нотам оркестровых партитур различных составов. </w:t>
      </w:r>
    </w:p>
    <w:p w:rsidR="007C05D4" w:rsidRPr="007C05D4" w:rsidRDefault="007C05D4" w:rsidP="000B5C48">
      <w:pPr>
        <w:autoSpaceDE w:val="0"/>
        <w:autoSpaceDN w:val="0"/>
        <w:adjustRightInd w:val="0"/>
        <w:spacing w:line="240" w:lineRule="auto"/>
        <w:rPr>
          <w:rFonts w:ascii="Times New Roman" w:hAnsi="Times New Roman" w:cs="Times New Roman"/>
          <w:b/>
          <w:bCs/>
          <w:sz w:val="24"/>
          <w:szCs w:val="24"/>
        </w:rPr>
      </w:pPr>
      <w:r w:rsidRPr="007C05D4">
        <w:rPr>
          <w:rFonts w:ascii="Times New Roman" w:hAnsi="Times New Roman" w:cs="Times New Roman"/>
          <w:bCs/>
          <w:sz w:val="24"/>
          <w:szCs w:val="24"/>
        </w:rPr>
        <w:t>Слушание многоголосных (два-три голоса) хоровых произведений хорального склада, узнавание пройденных интервалов и трезвучий.</w:t>
      </w:r>
    </w:p>
    <w:p w:rsidR="007C05D4" w:rsidRPr="007C05D4" w:rsidRDefault="007C05D4" w:rsidP="000B5C48">
      <w:pPr>
        <w:autoSpaceDE w:val="0"/>
        <w:autoSpaceDN w:val="0"/>
        <w:adjustRightInd w:val="0"/>
        <w:spacing w:line="240" w:lineRule="auto"/>
        <w:rPr>
          <w:rFonts w:ascii="Times New Roman" w:hAnsi="Times New Roman" w:cs="Times New Roman"/>
          <w:b/>
          <w:bCs/>
          <w:sz w:val="24"/>
          <w:szCs w:val="24"/>
        </w:rPr>
      </w:pPr>
      <w:r w:rsidRPr="007C05D4">
        <w:rPr>
          <w:rFonts w:ascii="Times New Roman" w:hAnsi="Times New Roman" w:cs="Times New Roman"/>
          <w:b/>
          <w:bCs/>
          <w:sz w:val="24"/>
          <w:szCs w:val="24"/>
        </w:rPr>
        <w:t>Формы и жанры в музыке</w:t>
      </w:r>
    </w:p>
    <w:p w:rsidR="007C05D4" w:rsidRPr="007C05D4" w:rsidRDefault="007C05D4" w:rsidP="000B5C48">
      <w:pPr>
        <w:autoSpaceDE w:val="0"/>
        <w:autoSpaceDN w:val="0"/>
        <w:adjustRightInd w:val="0"/>
        <w:spacing w:line="240" w:lineRule="auto"/>
        <w:rPr>
          <w:rFonts w:ascii="Times New Roman" w:hAnsi="Times New Roman" w:cs="Times New Roman"/>
          <w:bCs/>
          <w:sz w:val="24"/>
          <w:szCs w:val="24"/>
        </w:rPr>
      </w:pPr>
      <w:r w:rsidRPr="007C05D4">
        <w:rPr>
          <w:rFonts w:ascii="Times New Roman" w:hAnsi="Times New Roman" w:cs="Times New Roman"/>
          <w:bCs/>
          <w:sz w:val="24"/>
          <w:szCs w:val="24"/>
        </w:rPr>
        <w:t>Простые двухчастная и трехчастная формы, вариации на новом музыкальном материале. Форма рондо.</w:t>
      </w:r>
    </w:p>
    <w:p w:rsidR="007C05D4" w:rsidRPr="007C05D4" w:rsidRDefault="007C05D4" w:rsidP="000B5C48">
      <w:pPr>
        <w:autoSpaceDE w:val="0"/>
        <w:autoSpaceDN w:val="0"/>
        <w:adjustRightInd w:val="0"/>
        <w:spacing w:line="240" w:lineRule="auto"/>
        <w:rPr>
          <w:rFonts w:ascii="Times New Roman" w:hAnsi="Times New Roman" w:cs="Times New Roman"/>
          <w:b/>
          <w:bCs/>
          <w:sz w:val="24"/>
          <w:szCs w:val="24"/>
        </w:rPr>
      </w:pPr>
      <w:r w:rsidRPr="007C05D4">
        <w:rPr>
          <w:rFonts w:ascii="Times New Roman" w:hAnsi="Times New Roman" w:cs="Times New Roman"/>
          <w:b/>
          <w:bCs/>
          <w:sz w:val="24"/>
          <w:szCs w:val="24"/>
        </w:rPr>
        <w:t xml:space="preserve">Содержание обучения по видам деятельности: </w:t>
      </w:r>
    </w:p>
    <w:p w:rsidR="007C05D4" w:rsidRPr="007C05D4" w:rsidRDefault="007C05D4" w:rsidP="000B5C48">
      <w:pPr>
        <w:autoSpaceDE w:val="0"/>
        <w:autoSpaceDN w:val="0"/>
        <w:adjustRightInd w:val="0"/>
        <w:spacing w:line="240" w:lineRule="auto"/>
        <w:rPr>
          <w:rFonts w:ascii="Times New Roman" w:hAnsi="Times New Roman" w:cs="Times New Roman"/>
          <w:bCs/>
          <w:sz w:val="24"/>
          <w:szCs w:val="24"/>
        </w:rPr>
      </w:pPr>
      <w:r w:rsidRPr="007C05D4">
        <w:rPr>
          <w:rFonts w:ascii="Times New Roman" w:hAnsi="Times New Roman" w:cs="Times New Roman"/>
          <w:bCs/>
          <w:sz w:val="24"/>
          <w:szCs w:val="24"/>
        </w:rPr>
        <w:t>Слушание музыкальных произведений, написанных в разных формах и жанрах. Определение соединений формы рондо и различных жанров. Примеры: Д.Б. Кабалевский «Рондо-марш», «Рондо-танец», «Рондо-песня»; Л. Бетховен «Ярость по поводу потерянного гроша». Прослушивание оркестровых произведений, написанных в форме вариаций. Примеры: М. И. Глинка «Арагонская хота»; М. Равель «Болеро». Активное слушание с элементами пластического интонирования пьес-сценок, пьес-портретов в простой двухчастной и простой трехчастной формах и др.</w:t>
      </w:r>
    </w:p>
    <w:p w:rsidR="007C05D4" w:rsidRPr="007C05D4" w:rsidRDefault="007C05D4" w:rsidP="000B5C48">
      <w:pPr>
        <w:autoSpaceDE w:val="0"/>
        <w:autoSpaceDN w:val="0"/>
        <w:adjustRightInd w:val="0"/>
        <w:spacing w:line="240" w:lineRule="auto"/>
        <w:rPr>
          <w:rFonts w:ascii="Times New Roman" w:hAnsi="Times New Roman" w:cs="Times New Roman"/>
          <w:bCs/>
          <w:sz w:val="24"/>
          <w:szCs w:val="24"/>
        </w:rPr>
      </w:pPr>
      <w:r w:rsidRPr="007C05D4">
        <w:rPr>
          <w:rFonts w:ascii="Times New Roman" w:hAnsi="Times New Roman" w:cs="Times New Roman"/>
          <w:b/>
          <w:bCs/>
          <w:sz w:val="24"/>
          <w:szCs w:val="24"/>
        </w:rPr>
        <w:t>Музыкально-игровая деятельность</w:t>
      </w:r>
      <w:r w:rsidRPr="007C05D4">
        <w:rPr>
          <w:rFonts w:ascii="Times New Roman" w:hAnsi="Times New Roman" w:cs="Times New Roman"/>
          <w:bCs/>
          <w:sz w:val="24"/>
          <w:szCs w:val="24"/>
        </w:rPr>
        <w:t>. Форма рондо и вариации в музыкально-ритмических играх с инструментами (чередование ритмического тутти и ритмического соло на различных элементарных инструментах (бубен, тамбурин и др.).</w:t>
      </w:r>
    </w:p>
    <w:p w:rsidR="007C05D4" w:rsidRPr="007C05D4" w:rsidRDefault="007C05D4" w:rsidP="000B5C48">
      <w:pPr>
        <w:autoSpaceDE w:val="0"/>
        <w:autoSpaceDN w:val="0"/>
        <w:adjustRightInd w:val="0"/>
        <w:spacing w:line="240" w:lineRule="auto"/>
        <w:rPr>
          <w:rFonts w:ascii="Times New Roman" w:hAnsi="Times New Roman" w:cs="Times New Roman"/>
          <w:bCs/>
          <w:sz w:val="24"/>
          <w:szCs w:val="24"/>
        </w:rPr>
      </w:pPr>
      <w:r w:rsidRPr="007C05D4">
        <w:rPr>
          <w:rFonts w:ascii="Times New Roman" w:hAnsi="Times New Roman" w:cs="Times New Roman"/>
          <w:b/>
          <w:bCs/>
          <w:sz w:val="24"/>
          <w:szCs w:val="24"/>
        </w:rPr>
        <w:lastRenderedPageBreak/>
        <w:t>Исполнение хоровых произведений</w:t>
      </w:r>
      <w:r w:rsidRPr="007C05D4">
        <w:rPr>
          <w:rFonts w:ascii="Times New Roman" w:hAnsi="Times New Roman" w:cs="Times New Roman"/>
          <w:bCs/>
          <w:sz w:val="24"/>
          <w:szCs w:val="24"/>
        </w:rPr>
        <w:t xml:space="preserve"> в форме рондо. Инструментальный аккомпанемент с применением ритмического остинато, интервалов и трезвучий.</w:t>
      </w:r>
    </w:p>
    <w:p w:rsidR="007C05D4" w:rsidRPr="007C05D4" w:rsidRDefault="007C05D4" w:rsidP="000B5C48">
      <w:pPr>
        <w:autoSpaceDE w:val="0"/>
        <w:autoSpaceDN w:val="0"/>
        <w:adjustRightInd w:val="0"/>
        <w:spacing w:line="240" w:lineRule="auto"/>
        <w:rPr>
          <w:rFonts w:ascii="Times New Roman" w:hAnsi="Times New Roman" w:cs="Times New Roman"/>
          <w:bCs/>
          <w:sz w:val="24"/>
          <w:szCs w:val="24"/>
        </w:rPr>
      </w:pPr>
      <w:r w:rsidRPr="007C05D4">
        <w:rPr>
          <w:rFonts w:ascii="Times New Roman" w:hAnsi="Times New Roman" w:cs="Times New Roman"/>
          <w:b/>
          <w:bCs/>
          <w:sz w:val="24"/>
          <w:szCs w:val="24"/>
        </w:rPr>
        <w:t>Игра на элементарных музыкальных инструментах в ансамбле</w:t>
      </w:r>
      <w:r w:rsidRPr="007C05D4">
        <w:rPr>
          <w:rFonts w:ascii="Times New Roman" w:hAnsi="Times New Roman" w:cs="Times New Roman"/>
          <w:bCs/>
          <w:sz w:val="24"/>
          <w:szCs w:val="24"/>
        </w:rPr>
        <w:t xml:space="preserve">. </w:t>
      </w:r>
    </w:p>
    <w:p w:rsidR="007C05D4" w:rsidRPr="007C05D4" w:rsidRDefault="007C05D4" w:rsidP="000B5C48">
      <w:pPr>
        <w:autoSpaceDE w:val="0"/>
        <w:autoSpaceDN w:val="0"/>
        <w:adjustRightInd w:val="0"/>
        <w:spacing w:line="240" w:lineRule="auto"/>
        <w:rPr>
          <w:rFonts w:ascii="Times New Roman" w:hAnsi="Times New Roman" w:cs="Times New Roman"/>
          <w:b/>
          <w:bCs/>
          <w:sz w:val="24"/>
          <w:szCs w:val="24"/>
        </w:rPr>
      </w:pPr>
      <w:r w:rsidRPr="007C05D4">
        <w:rPr>
          <w:rFonts w:ascii="Times New Roman" w:hAnsi="Times New Roman" w:cs="Times New Roman"/>
          <w:bCs/>
          <w:sz w:val="24"/>
          <w:szCs w:val="24"/>
        </w:rPr>
        <w:t>Сочинение и исполнение на элементарных инструментах пьес в различных формах и жанрах с применением пройденных мелодико-ритмических формул, интервалов, трезвучий, ладов.</w:t>
      </w:r>
    </w:p>
    <w:p w:rsidR="007C05D4" w:rsidRPr="007C05D4" w:rsidRDefault="007C05D4" w:rsidP="000B5C48">
      <w:pPr>
        <w:autoSpaceDE w:val="0"/>
        <w:autoSpaceDN w:val="0"/>
        <w:adjustRightInd w:val="0"/>
        <w:spacing w:line="240" w:lineRule="auto"/>
        <w:rPr>
          <w:rFonts w:ascii="Times New Roman" w:hAnsi="Times New Roman" w:cs="Times New Roman"/>
          <w:b/>
          <w:bCs/>
          <w:sz w:val="24"/>
          <w:szCs w:val="24"/>
        </w:rPr>
      </w:pPr>
      <w:r w:rsidRPr="007C05D4">
        <w:rPr>
          <w:rFonts w:ascii="Times New Roman" w:hAnsi="Times New Roman" w:cs="Times New Roman"/>
          <w:b/>
          <w:bCs/>
          <w:sz w:val="24"/>
          <w:szCs w:val="24"/>
        </w:rPr>
        <w:t>Я – артист</w:t>
      </w:r>
    </w:p>
    <w:p w:rsidR="007C05D4" w:rsidRPr="007C05D4" w:rsidRDefault="007C05D4" w:rsidP="000B5C48">
      <w:pPr>
        <w:autoSpaceDE w:val="0"/>
        <w:autoSpaceDN w:val="0"/>
        <w:adjustRightInd w:val="0"/>
        <w:spacing w:line="240" w:lineRule="auto"/>
        <w:rPr>
          <w:rFonts w:ascii="Times New Roman" w:hAnsi="Times New Roman" w:cs="Times New Roman"/>
          <w:bCs/>
          <w:sz w:val="24"/>
          <w:szCs w:val="24"/>
        </w:rPr>
      </w:pPr>
      <w:r w:rsidRPr="007C05D4">
        <w:rPr>
          <w:rFonts w:ascii="Times New Roman" w:hAnsi="Times New Roman" w:cs="Times New Roman"/>
          <w:bCs/>
          <w:sz w:val="24"/>
          <w:szCs w:val="24"/>
        </w:rPr>
        <w:t xml:space="preserve">Сольное и ансамблевое музицирование (вокальное и инструментальное). Творческое соревнование. </w:t>
      </w:r>
    </w:p>
    <w:p w:rsidR="007C05D4" w:rsidRPr="007C05D4" w:rsidRDefault="007C05D4" w:rsidP="000B5C48">
      <w:pPr>
        <w:autoSpaceDE w:val="0"/>
        <w:autoSpaceDN w:val="0"/>
        <w:adjustRightInd w:val="0"/>
        <w:spacing w:line="240" w:lineRule="auto"/>
        <w:rPr>
          <w:rFonts w:ascii="Times New Roman" w:hAnsi="Times New Roman" w:cs="Times New Roman"/>
          <w:bCs/>
          <w:sz w:val="24"/>
          <w:szCs w:val="24"/>
        </w:rPr>
      </w:pPr>
      <w:r w:rsidRPr="007C05D4">
        <w:rPr>
          <w:rFonts w:ascii="Times New Roman" w:hAnsi="Times New Roman" w:cs="Times New Roman"/>
          <w:bCs/>
          <w:sz w:val="24"/>
          <w:szCs w:val="24"/>
        </w:rPr>
        <w:t>Разучивание песен к праздникам (Новый год, День Защитника Отечества, Международный день 8 марта, годовой круг календарных праздников, праздники церковного календаря и другие), подготовка концертных программ.</w:t>
      </w:r>
    </w:p>
    <w:p w:rsidR="007C05D4" w:rsidRPr="007C05D4" w:rsidRDefault="007C05D4" w:rsidP="000B5C48">
      <w:pPr>
        <w:autoSpaceDE w:val="0"/>
        <w:autoSpaceDN w:val="0"/>
        <w:adjustRightInd w:val="0"/>
        <w:spacing w:line="240" w:lineRule="auto"/>
        <w:rPr>
          <w:rFonts w:ascii="Times New Roman" w:hAnsi="Times New Roman" w:cs="Times New Roman"/>
          <w:b/>
          <w:bCs/>
          <w:sz w:val="24"/>
          <w:szCs w:val="24"/>
        </w:rPr>
      </w:pPr>
      <w:r w:rsidRPr="007C05D4">
        <w:rPr>
          <w:rFonts w:ascii="Times New Roman" w:hAnsi="Times New Roman" w:cs="Times New Roman"/>
          <w:b/>
          <w:bCs/>
          <w:sz w:val="24"/>
          <w:szCs w:val="24"/>
        </w:rPr>
        <w:t xml:space="preserve">Содержание обучения по видам деятельности: </w:t>
      </w:r>
    </w:p>
    <w:p w:rsidR="007C05D4" w:rsidRPr="007C05D4" w:rsidRDefault="007C05D4" w:rsidP="000B5C48">
      <w:pPr>
        <w:autoSpaceDE w:val="0"/>
        <w:autoSpaceDN w:val="0"/>
        <w:adjustRightInd w:val="0"/>
        <w:spacing w:line="240" w:lineRule="auto"/>
        <w:rPr>
          <w:rFonts w:ascii="Times New Roman" w:hAnsi="Times New Roman" w:cs="Times New Roman"/>
          <w:bCs/>
          <w:sz w:val="24"/>
          <w:szCs w:val="24"/>
        </w:rPr>
      </w:pPr>
      <w:r w:rsidRPr="007C05D4">
        <w:rPr>
          <w:rFonts w:ascii="Times New Roman" w:hAnsi="Times New Roman" w:cs="Times New Roman"/>
          <w:b/>
          <w:bCs/>
          <w:sz w:val="24"/>
          <w:szCs w:val="24"/>
        </w:rPr>
        <w:t>Исполнение пройденных хоровых и инструментальных произведений</w:t>
      </w:r>
      <w:r w:rsidRPr="007C05D4">
        <w:rPr>
          <w:rFonts w:ascii="Times New Roman" w:hAnsi="Times New Roman" w:cs="Times New Roman"/>
          <w:bCs/>
          <w:sz w:val="24"/>
          <w:szCs w:val="24"/>
        </w:rPr>
        <w:t xml:space="preserve"> в школьных мероприятиях, посвященных праздникам, торжественным событиям. </w:t>
      </w:r>
    </w:p>
    <w:p w:rsidR="007C05D4" w:rsidRPr="007C05D4" w:rsidRDefault="007C05D4" w:rsidP="000B5C48">
      <w:pPr>
        <w:autoSpaceDE w:val="0"/>
        <w:autoSpaceDN w:val="0"/>
        <w:adjustRightInd w:val="0"/>
        <w:spacing w:line="240" w:lineRule="auto"/>
        <w:rPr>
          <w:rFonts w:ascii="Times New Roman" w:hAnsi="Times New Roman" w:cs="Times New Roman"/>
          <w:bCs/>
          <w:sz w:val="24"/>
          <w:szCs w:val="24"/>
        </w:rPr>
      </w:pPr>
      <w:r w:rsidRPr="007C05D4">
        <w:rPr>
          <w:rFonts w:ascii="Times New Roman" w:hAnsi="Times New Roman" w:cs="Times New Roman"/>
          <w:b/>
          <w:bCs/>
          <w:sz w:val="24"/>
          <w:szCs w:val="24"/>
        </w:rPr>
        <w:t>Подготовка концертных программ</w:t>
      </w:r>
      <w:r w:rsidRPr="007C05D4">
        <w:rPr>
          <w:rFonts w:ascii="Times New Roman" w:hAnsi="Times New Roman" w:cs="Times New Roman"/>
          <w:bCs/>
          <w:sz w:val="24"/>
          <w:szCs w:val="24"/>
        </w:rPr>
        <w:t xml:space="preserve">, включающих произведения для хорового и инструментального (либо совместного) музицирования, в том числе музыку народов России. </w:t>
      </w:r>
    </w:p>
    <w:p w:rsidR="007C05D4" w:rsidRPr="007C05D4" w:rsidRDefault="007C05D4" w:rsidP="000B5C48">
      <w:pPr>
        <w:autoSpaceDE w:val="0"/>
        <w:autoSpaceDN w:val="0"/>
        <w:adjustRightInd w:val="0"/>
        <w:spacing w:line="240" w:lineRule="auto"/>
        <w:rPr>
          <w:rFonts w:ascii="Times New Roman" w:hAnsi="Times New Roman" w:cs="Times New Roman"/>
          <w:bCs/>
          <w:i/>
          <w:sz w:val="24"/>
          <w:szCs w:val="24"/>
        </w:rPr>
      </w:pPr>
      <w:r w:rsidRPr="007C05D4">
        <w:rPr>
          <w:rFonts w:ascii="Times New Roman" w:hAnsi="Times New Roman" w:cs="Times New Roman"/>
          <w:bCs/>
          <w:i/>
          <w:sz w:val="24"/>
          <w:szCs w:val="24"/>
        </w:rPr>
        <w:t>Участие в школьных, региональных и всероссийских музыкально-исполнительских фестивалях, конкурсах и т.д.</w:t>
      </w:r>
    </w:p>
    <w:p w:rsidR="007C05D4" w:rsidRPr="007C05D4" w:rsidRDefault="007C05D4" w:rsidP="000B5C48">
      <w:pPr>
        <w:autoSpaceDE w:val="0"/>
        <w:autoSpaceDN w:val="0"/>
        <w:adjustRightInd w:val="0"/>
        <w:spacing w:line="240" w:lineRule="auto"/>
        <w:rPr>
          <w:rFonts w:ascii="Times New Roman" w:hAnsi="Times New Roman" w:cs="Times New Roman"/>
          <w:bCs/>
          <w:sz w:val="24"/>
          <w:szCs w:val="24"/>
        </w:rPr>
      </w:pPr>
      <w:r w:rsidRPr="007C05D4">
        <w:rPr>
          <w:rFonts w:ascii="Times New Roman" w:hAnsi="Times New Roman" w:cs="Times New Roman"/>
          <w:b/>
          <w:bCs/>
          <w:sz w:val="24"/>
          <w:szCs w:val="24"/>
        </w:rPr>
        <w:t>Командные состязания</w:t>
      </w:r>
      <w:r w:rsidRPr="007C05D4">
        <w:rPr>
          <w:rFonts w:ascii="Times New Roman" w:hAnsi="Times New Roman" w:cs="Times New Roman"/>
          <w:bCs/>
          <w:sz w:val="24"/>
          <w:szCs w:val="24"/>
        </w:rPr>
        <w:t>: викторины на основе изученного музыкального материала; ритмические эстафеты; ритмическое эхо, ритмические «диалоги» с применением усложненных ритмоформул.</w:t>
      </w:r>
    </w:p>
    <w:p w:rsidR="007C05D4" w:rsidRPr="007C05D4" w:rsidRDefault="007C05D4" w:rsidP="000B5C48">
      <w:pPr>
        <w:autoSpaceDE w:val="0"/>
        <w:autoSpaceDN w:val="0"/>
        <w:adjustRightInd w:val="0"/>
        <w:spacing w:line="240" w:lineRule="auto"/>
        <w:rPr>
          <w:rFonts w:ascii="Times New Roman" w:hAnsi="Times New Roman" w:cs="Times New Roman"/>
          <w:bCs/>
          <w:sz w:val="24"/>
          <w:szCs w:val="24"/>
        </w:rPr>
      </w:pPr>
      <w:r w:rsidRPr="007C05D4">
        <w:rPr>
          <w:rFonts w:ascii="Times New Roman" w:hAnsi="Times New Roman" w:cs="Times New Roman"/>
          <w:b/>
          <w:bCs/>
          <w:sz w:val="24"/>
          <w:szCs w:val="24"/>
        </w:rPr>
        <w:t>Игра на элементарных музыкальных инструментах в ансамбле. Совершенствование навыка импровизации.</w:t>
      </w:r>
      <w:r w:rsidRPr="007C05D4">
        <w:rPr>
          <w:rFonts w:ascii="Times New Roman" w:hAnsi="Times New Roman" w:cs="Times New Roman"/>
          <w:bCs/>
          <w:sz w:val="24"/>
          <w:szCs w:val="24"/>
        </w:rPr>
        <w:t xml:space="preserve"> Импровизация на элементарных музыкальных инструментах, инструментах народного оркестра, синтезаторе с использованием пройденных мелодических и ритмических формул. Соревнование солиста и оркестра – исполнение «концертных» форм.</w:t>
      </w:r>
    </w:p>
    <w:p w:rsidR="007C05D4" w:rsidRPr="007C05D4" w:rsidRDefault="007C05D4" w:rsidP="000B5C48">
      <w:pPr>
        <w:autoSpaceDE w:val="0"/>
        <w:autoSpaceDN w:val="0"/>
        <w:adjustRightInd w:val="0"/>
        <w:spacing w:line="240" w:lineRule="auto"/>
        <w:rPr>
          <w:rFonts w:ascii="Times New Roman" w:hAnsi="Times New Roman" w:cs="Times New Roman"/>
          <w:b/>
          <w:bCs/>
          <w:sz w:val="24"/>
          <w:szCs w:val="24"/>
        </w:rPr>
      </w:pPr>
      <w:r w:rsidRPr="007C05D4">
        <w:rPr>
          <w:rFonts w:ascii="Times New Roman" w:hAnsi="Times New Roman" w:cs="Times New Roman"/>
          <w:b/>
          <w:bCs/>
          <w:sz w:val="24"/>
          <w:szCs w:val="24"/>
        </w:rPr>
        <w:t>Музыкально-театрализованное представление</w:t>
      </w:r>
    </w:p>
    <w:p w:rsidR="007C05D4" w:rsidRPr="007C05D4" w:rsidRDefault="007C05D4" w:rsidP="000B5C48">
      <w:pPr>
        <w:autoSpaceDE w:val="0"/>
        <w:autoSpaceDN w:val="0"/>
        <w:adjustRightInd w:val="0"/>
        <w:spacing w:line="240" w:lineRule="auto"/>
        <w:rPr>
          <w:rFonts w:ascii="Times New Roman" w:hAnsi="Times New Roman" w:cs="Times New Roman"/>
          <w:bCs/>
          <w:sz w:val="24"/>
          <w:szCs w:val="24"/>
        </w:rPr>
      </w:pPr>
      <w:r w:rsidRPr="007C05D4">
        <w:rPr>
          <w:rFonts w:ascii="Times New Roman" w:hAnsi="Times New Roman" w:cs="Times New Roman"/>
          <w:bCs/>
          <w:sz w:val="24"/>
          <w:szCs w:val="24"/>
        </w:rPr>
        <w:t>Музыкально-театрализованное представление как результат освоения программы в третьем классе.</w:t>
      </w:r>
    </w:p>
    <w:p w:rsidR="007C05D4" w:rsidRPr="007C05D4" w:rsidRDefault="007C05D4" w:rsidP="000B5C48">
      <w:pPr>
        <w:autoSpaceDE w:val="0"/>
        <w:autoSpaceDN w:val="0"/>
        <w:adjustRightInd w:val="0"/>
        <w:spacing w:line="240" w:lineRule="auto"/>
        <w:rPr>
          <w:rFonts w:ascii="Times New Roman" w:hAnsi="Times New Roman" w:cs="Times New Roman"/>
          <w:b/>
          <w:bCs/>
          <w:sz w:val="24"/>
          <w:szCs w:val="24"/>
        </w:rPr>
      </w:pPr>
      <w:r w:rsidRPr="007C05D4">
        <w:rPr>
          <w:rFonts w:ascii="Times New Roman" w:hAnsi="Times New Roman" w:cs="Times New Roman"/>
          <w:b/>
          <w:bCs/>
          <w:sz w:val="24"/>
          <w:szCs w:val="24"/>
        </w:rPr>
        <w:t xml:space="preserve">Содержание обучения по видам деятельности: </w:t>
      </w:r>
    </w:p>
    <w:p w:rsidR="007C05D4" w:rsidRPr="007C05D4" w:rsidRDefault="007C05D4" w:rsidP="000B5C48">
      <w:pPr>
        <w:autoSpaceDE w:val="0"/>
        <w:autoSpaceDN w:val="0"/>
        <w:adjustRightInd w:val="0"/>
        <w:spacing w:line="240" w:lineRule="auto"/>
        <w:rPr>
          <w:rFonts w:ascii="Times New Roman" w:hAnsi="Times New Roman" w:cs="Times New Roman"/>
          <w:bCs/>
          <w:sz w:val="24"/>
          <w:szCs w:val="24"/>
        </w:rPr>
      </w:pPr>
      <w:r w:rsidRPr="007C05D4">
        <w:rPr>
          <w:rFonts w:ascii="Times New Roman" w:hAnsi="Times New Roman" w:cs="Times New Roman"/>
          <w:bCs/>
          <w:sz w:val="24"/>
          <w:szCs w:val="24"/>
        </w:rPr>
        <w:t>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пройденного хорового и  инструментального материала. Рекомендуемые темы: «Моя Родина», «Широка страна моя родная», «Сказка в музыке», «Наша школьная планета», «Мир природы» и другие. Театрализованные формы проведения открытых уроков, концертов.</w:t>
      </w:r>
      <w:r w:rsidR="00DC3814">
        <w:rPr>
          <w:rFonts w:ascii="Times New Roman" w:hAnsi="Times New Roman" w:cs="Times New Roman"/>
          <w:bCs/>
          <w:sz w:val="24"/>
          <w:szCs w:val="24"/>
        </w:rPr>
        <w:t xml:space="preserve"> </w:t>
      </w:r>
      <w:r w:rsidRPr="007C05D4">
        <w:rPr>
          <w:rFonts w:ascii="Times New Roman" w:hAnsi="Times New Roman" w:cs="Times New Roman"/>
          <w:bCs/>
          <w:sz w:val="24"/>
          <w:szCs w:val="24"/>
        </w:rPr>
        <w:t xml:space="preserve">Подготовка и разыгрывание сказок, фольклорных композиций, театрализация хоровых произведений с включением элементов импровизации. Участие родителей в музыкально-театрализованных представлениях (участие в разработке сценариев, </w:t>
      </w:r>
      <w:r w:rsidRPr="007C05D4">
        <w:rPr>
          <w:rFonts w:ascii="Times New Roman" w:hAnsi="Times New Roman" w:cs="Times New Roman"/>
          <w:bCs/>
          <w:sz w:val="24"/>
          <w:szCs w:val="24"/>
        </w:rPr>
        <w:lastRenderedPageBreak/>
        <w:t xml:space="preserve">подготовке музыкально-инструментальных номеров, реквизита и декораций, костюмов и т.д.). Создание музыкально-театрального коллектива: распределение ролей: «режиссеры», «артисты», «музыканты», «художники» и т.д. </w:t>
      </w:r>
    </w:p>
    <w:p w:rsidR="007C05D4" w:rsidRPr="007C05D4" w:rsidRDefault="007C05D4" w:rsidP="000B5C48">
      <w:pPr>
        <w:autoSpaceDE w:val="0"/>
        <w:autoSpaceDN w:val="0"/>
        <w:adjustRightInd w:val="0"/>
        <w:spacing w:line="240" w:lineRule="auto"/>
        <w:rPr>
          <w:rFonts w:ascii="Times New Roman" w:hAnsi="Times New Roman" w:cs="Times New Roman"/>
          <w:b/>
          <w:bCs/>
          <w:sz w:val="24"/>
          <w:szCs w:val="24"/>
        </w:rPr>
      </w:pPr>
      <w:r w:rsidRPr="007C05D4">
        <w:rPr>
          <w:rFonts w:ascii="Times New Roman" w:hAnsi="Times New Roman" w:cs="Times New Roman"/>
          <w:b/>
          <w:bCs/>
          <w:sz w:val="24"/>
          <w:szCs w:val="24"/>
        </w:rPr>
        <w:t>4 класс</w:t>
      </w:r>
    </w:p>
    <w:p w:rsidR="007C05D4" w:rsidRPr="007C05D4" w:rsidRDefault="007C05D4" w:rsidP="000B5C48">
      <w:pPr>
        <w:autoSpaceDE w:val="0"/>
        <w:autoSpaceDN w:val="0"/>
        <w:adjustRightInd w:val="0"/>
        <w:spacing w:line="240" w:lineRule="auto"/>
        <w:rPr>
          <w:rFonts w:ascii="Times New Roman" w:hAnsi="Times New Roman" w:cs="Times New Roman"/>
          <w:b/>
          <w:bCs/>
          <w:sz w:val="24"/>
          <w:szCs w:val="24"/>
        </w:rPr>
      </w:pPr>
      <w:r w:rsidRPr="007C05D4">
        <w:rPr>
          <w:rFonts w:ascii="Times New Roman" w:hAnsi="Times New Roman" w:cs="Times New Roman"/>
          <w:b/>
          <w:bCs/>
          <w:sz w:val="24"/>
          <w:szCs w:val="24"/>
        </w:rPr>
        <w:t xml:space="preserve">Песни народов мира </w:t>
      </w:r>
    </w:p>
    <w:p w:rsidR="007C05D4" w:rsidRPr="007C05D4" w:rsidRDefault="007C05D4" w:rsidP="000B5C48">
      <w:pPr>
        <w:autoSpaceDE w:val="0"/>
        <w:autoSpaceDN w:val="0"/>
        <w:adjustRightInd w:val="0"/>
        <w:spacing w:line="240" w:lineRule="auto"/>
        <w:rPr>
          <w:rFonts w:ascii="Times New Roman" w:hAnsi="Times New Roman" w:cs="Times New Roman"/>
          <w:bCs/>
          <w:sz w:val="24"/>
          <w:szCs w:val="24"/>
        </w:rPr>
      </w:pPr>
      <w:r w:rsidRPr="007C05D4">
        <w:rPr>
          <w:rFonts w:ascii="Times New Roman" w:hAnsi="Times New Roman" w:cs="Times New Roman"/>
          <w:bCs/>
          <w:sz w:val="24"/>
          <w:szCs w:val="24"/>
        </w:rPr>
        <w:t>Песня как отражение истории культуры и быта различных народов мира. Образное и жанровое содержание, структурные, мелодические и ритмические особенности песен народов мира.</w:t>
      </w:r>
    </w:p>
    <w:p w:rsidR="007C05D4" w:rsidRPr="007C05D4" w:rsidRDefault="007C05D4" w:rsidP="000B5C48">
      <w:pPr>
        <w:autoSpaceDE w:val="0"/>
        <w:autoSpaceDN w:val="0"/>
        <w:adjustRightInd w:val="0"/>
        <w:spacing w:line="240" w:lineRule="auto"/>
        <w:rPr>
          <w:rFonts w:ascii="Times New Roman" w:hAnsi="Times New Roman" w:cs="Times New Roman"/>
          <w:b/>
          <w:bCs/>
          <w:sz w:val="24"/>
          <w:szCs w:val="24"/>
        </w:rPr>
      </w:pPr>
      <w:r w:rsidRPr="007C05D4">
        <w:rPr>
          <w:rFonts w:ascii="Times New Roman" w:hAnsi="Times New Roman" w:cs="Times New Roman"/>
          <w:b/>
          <w:bCs/>
          <w:sz w:val="24"/>
          <w:szCs w:val="24"/>
        </w:rPr>
        <w:t xml:space="preserve">Содержание обучения по видам деятельности: </w:t>
      </w:r>
    </w:p>
    <w:p w:rsidR="007C05D4" w:rsidRPr="007C05D4" w:rsidRDefault="007C05D4" w:rsidP="000B5C48">
      <w:pPr>
        <w:autoSpaceDE w:val="0"/>
        <w:autoSpaceDN w:val="0"/>
        <w:adjustRightInd w:val="0"/>
        <w:spacing w:line="240" w:lineRule="auto"/>
        <w:rPr>
          <w:rFonts w:ascii="Times New Roman" w:hAnsi="Times New Roman" w:cs="Times New Roman"/>
          <w:bCs/>
          <w:sz w:val="24"/>
          <w:szCs w:val="24"/>
        </w:rPr>
      </w:pPr>
      <w:r w:rsidRPr="007C05D4">
        <w:rPr>
          <w:rFonts w:ascii="Times New Roman" w:hAnsi="Times New Roman" w:cs="Times New Roman"/>
          <w:b/>
          <w:bCs/>
          <w:sz w:val="24"/>
          <w:szCs w:val="24"/>
        </w:rPr>
        <w:t>Слушание песен народов мира</w:t>
      </w:r>
      <w:r w:rsidRPr="007C05D4">
        <w:rPr>
          <w:rFonts w:ascii="Times New Roman" w:hAnsi="Times New Roman" w:cs="Times New Roman"/>
          <w:bCs/>
          <w:sz w:val="24"/>
          <w:szCs w:val="24"/>
        </w:rPr>
        <w:t xml:space="preserve"> с элементами анализа жанрового разнообразия, ритмических особенностей песен разных регионов, приемов развития (повтор, вариантность, контраст). </w:t>
      </w:r>
    </w:p>
    <w:p w:rsidR="007C05D4" w:rsidRPr="007C05D4" w:rsidRDefault="007C05D4" w:rsidP="000B5C48">
      <w:pPr>
        <w:autoSpaceDE w:val="0"/>
        <w:autoSpaceDN w:val="0"/>
        <w:adjustRightInd w:val="0"/>
        <w:spacing w:line="240" w:lineRule="auto"/>
        <w:rPr>
          <w:rFonts w:ascii="Times New Roman" w:hAnsi="Times New Roman" w:cs="Times New Roman"/>
          <w:bCs/>
          <w:sz w:val="24"/>
          <w:szCs w:val="24"/>
        </w:rPr>
      </w:pPr>
      <w:r w:rsidRPr="007C05D4">
        <w:rPr>
          <w:rFonts w:ascii="Times New Roman" w:hAnsi="Times New Roman" w:cs="Times New Roman"/>
          <w:b/>
          <w:bCs/>
          <w:sz w:val="24"/>
          <w:szCs w:val="24"/>
        </w:rPr>
        <w:t>Исполнение песен</w:t>
      </w:r>
      <w:r w:rsidRPr="007C05D4">
        <w:rPr>
          <w:rFonts w:ascii="Times New Roman" w:hAnsi="Times New Roman" w:cs="Times New Roman"/>
          <w:bCs/>
          <w:sz w:val="24"/>
          <w:szCs w:val="24"/>
        </w:rPr>
        <w:t xml:space="preserve"> народов мира с более сложными ритмическими рисунками (синкопа, пунктирный ритм) и различными типами движения (поступенное, по звукам аккорда, скачками).</w:t>
      </w:r>
    </w:p>
    <w:p w:rsidR="007C05D4" w:rsidRPr="007C05D4" w:rsidRDefault="007C05D4" w:rsidP="000B5C48">
      <w:pPr>
        <w:autoSpaceDE w:val="0"/>
        <w:autoSpaceDN w:val="0"/>
        <w:adjustRightInd w:val="0"/>
        <w:spacing w:line="240" w:lineRule="auto"/>
        <w:rPr>
          <w:rFonts w:ascii="Times New Roman" w:hAnsi="Times New Roman" w:cs="Times New Roman"/>
          <w:bCs/>
          <w:sz w:val="24"/>
          <w:szCs w:val="24"/>
        </w:rPr>
      </w:pPr>
      <w:r w:rsidRPr="007C05D4">
        <w:rPr>
          <w:rFonts w:ascii="Times New Roman" w:hAnsi="Times New Roman" w:cs="Times New Roman"/>
          <w:b/>
          <w:bCs/>
          <w:sz w:val="24"/>
          <w:szCs w:val="24"/>
        </w:rPr>
        <w:t>Игра на элементарных музыкальных инструментах в ансамбле</w:t>
      </w:r>
      <w:r w:rsidRPr="007C05D4">
        <w:rPr>
          <w:rFonts w:ascii="Times New Roman" w:hAnsi="Times New Roman" w:cs="Times New Roman"/>
          <w:bCs/>
          <w:sz w:val="24"/>
          <w:szCs w:val="24"/>
        </w:rPr>
        <w:t xml:space="preserve">. Исполнение оркестровых партитур с относительно самостоятельными по ритмическому рисунку партиями (например, ритмическое остинато / партия, дублирующая ритм мелодии; пульсация равными длительностями / две партии – ритмическое эхо и др.). Исполнение простых ансамблевых дуэтов, трио; соревнование малых исполнительских групп. </w:t>
      </w:r>
    </w:p>
    <w:p w:rsidR="007C05D4" w:rsidRPr="007C05D4" w:rsidRDefault="007C05D4" w:rsidP="000B5C48">
      <w:pPr>
        <w:autoSpaceDE w:val="0"/>
        <w:autoSpaceDN w:val="0"/>
        <w:adjustRightInd w:val="0"/>
        <w:spacing w:line="240" w:lineRule="auto"/>
        <w:rPr>
          <w:rFonts w:ascii="Times New Roman" w:hAnsi="Times New Roman" w:cs="Times New Roman"/>
          <w:bCs/>
          <w:sz w:val="24"/>
          <w:szCs w:val="24"/>
        </w:rPr>
      </w:pPr>
      <w:r w:rsidRPr="007C05D4">
        <w:rPr>
          <w:rFonts w:ascii="Times New Roman" w:hAnsi="Times New Roman" w:cs="Times New Roman"/>
          <w:b/>
          <w:bCs/>
          <w:sz w:val="24"/>
          <w:szCs w:val="24"/>
        </w:rPr>
        <w:t>Музыкальная грамота</w:t>
      </w:r>
    </w:p>
    <w:p w:rsidR="007C05D4" w:rsidRPr="007C05D4" w:rsidRDefault="007C05D4" w:rsidP="000B5C48">
      <w:pPr>
        <w:autoSpaceDE w:val="0"/>
        <w:autoSpaceDN w:val="0"/>
        <w:adjustRightInd w:val="0"/>
        <w:spacing w:line="240" w:lineRule="auto"/>
        <w:rPr>
          <w:rFonts w:ascii="Times New Roman" w:hAnsi="Times New Roman" w:cs="Times New Roman"/>
          <w:bCs/>
          <w:sz w:val="24"/>
          <w:szCs w:val="24"/>
        </w:rPr>
      </w:pPr>
      <w:r w:rsidRPr="007C05D4">
        <w:rPr>
          <w:rFonts w:ascii="Times New Roman" w:hAnsi="Times New Roman" w:cs="Times New Roman"/>
          <w:bCs/>
          <w:sz w:val="24"/>
          <w:szCs w:val="24"/>
        </w:rPr>
        <w:t xml:space="preserve">Основы музыкальной грамоты. Ключевые знаки и тональности (до двух знаков). Чтение нот. Пение по нотам с тактированием. Исполнение канонов. Интервалы и трезвучия. Средства музыкальной выразительности. </w:t>
      </w:r>
    </w:p>
    <w:p w:rsidR="007C05D4" w:rsidRPr="007C05D4" w:rsidRDefault="007C05D4" w:rsidP="000B5C48">
      <w:pPr>
        <w:autoSpaceDE w:val="0"/>
        <w:autoSpaceDN w:val="0"/>
        <w:adjustRightInd w:val="0"/>
        <w:spacing w:line="240" w:lineRule="auto"/>
        <w:rPr>
          <w:rFonts w:ascii="Times New Roman" w:hAnsi="Times New Roman" w:cs="Times New Roman"/>
          <w:b/>
          <w:bCs/>
          <w:sz w:val="24"/>
          <w:szCs w:val="24"/>
        </w:rPr>
      </w:pPr>
      <w:r w:rsidRPr="007C05D4">
        <w:rPr>
          <w:rFonts w:ascii="Times New Roman" w:hAnsi="Times New Roman" w:cs="Times New Roman"/>
          <w:b/>
          <w:bCs/>
          <w:sz w:val="24"/>
          <w:szCs w:val="24"/>
        </w:rPr>
        <w:t xml:space="preserve">Содержание обучения по видам деятельности: </w:t>
      </w:r>
    </w:p>
    <w:p w:rsidR="007C05D4" w:rsidRPr="007C05D4" w:rsidRDefault="007C05D4" w:rsidP="000B5C48">
      <w:pPr>
        <w:autoSpaceDE w:val="0"/>
        <w:autoSpaceDN w:val="0"/>
        <w:adjustRightInd w:val="0"/>
        <w:spacing w:line="240" w:lineRule="auto"/>
        <w:rPr>
          <w:rFonts w:ascii="Times New Roman" w:hAnsi="Times New Roman" w:cs="Times New Roman"/>
          <w:bCs/>
          <w:sz w:val="24"/>
          <w:szCs w:val="24"/>
        </w:rPr>
      </w:pPr>
      <w:r w:rsidRPr="007C05D4">
        <w:rPr>
          <w:rFonts w:ascii="Times New Roman" w:hAnsi="Times New Roman" w:cs="Times New Roman"/>
          <w:b/>
          <w:bCs/>
          <w:sz w:val="24"/>
          <w:szCs w:val="24"/>
        </w:rPr>
        <w:t>Чтение нот</w:t>
      </w:r>
      <w:r w:rsidRPr="007C05D4">
        <w:rPr>
          <w:rFonts w:ascii="Times New Roman" w:hAnsi="Times New Roman" w:cs="Times New Roman"/>
          <w:bCs/>
          <w:sz w:val="24"/>
          <w:szCs w:val="24"/>
        </w:rPr>
        <w:t xml:space="preserve"> хоровых и оркестровых партий в тональностях (до двух знаков). Разучивание хоровых и оркестровых партий по нотам с тактированием, с применением ручных знаков. Исполнение простейших мелодических канонов по нотам.</w:t>
      </w:r>
    </w:p>
    <w:p w:rsidR="007C05D4" w:rsidRPr="007C05D4" w:rsidRDefault="007C05D4" w:rsidP="000B5C48">
      <w:pPr>
        <w:autoSpaceDE w:val="0"/>
        <w:autoSpaceDN w:val="0"/>
        <w:adjustRightInd w:val="0"/>
        <w:spacing w:line="240" w:lineRule="auto"/>
        <w:rPr>
          <w:rFonts w:ascii="Times New Roman" w:hAnsi="Times New Roman" w:cs="Times New Roman"/>
          <w:bCs/>
          <w:sz w:val="24"/>
          <w:szCs w:val="24"/>
        </w:rPr>
      </w:pPr>
      <w:r w:rsidRPr="007C05D4">
        <w:rPr>
          <w:rFonts w:ascii="Times New Roman" w:hAnsi="Times New Roman" w:cs="Times New Roman"/>
          <w:b/>
          <w:bCs/>
          <w:sz w:val="24"/>
          <w:szCs w:val="24"/>
        </w:rPr>
        <w:t>Подбор по слуху</w:t>
      </w:r>
      <w:r w:rsidRPr="007C05D4">
        <w:rPr>
          <w:rFonts w:ascii="Times New Roman" w:hAnsi="Times New Roman" w:cs="Times New Roman"/>
          <w:bCs/>
          <w:sz w:val="24"/>
          <w:szCs w:val="24"/>
        </w:rPr>
        <w:t xml:space="preserve"> с помощью учителя пройденных песен.</w:t>
      </w:r>
    </w:p>
    <w:p w:rsidR="007C05D4" w:rsidRPr="007C05D4" w:rsidRDefault="007C05D4" w:rsidP="000B5C48">
      <w:pPr>
        <w:autoSpaceDE w:val="0"/>
        <w:autoSpaceDN w:val="0"/>
        <w:adjustRightInd w:val="0"/>
        <w:spacing w:line="240" w:lineRule="auto"/>
        <w:rPr>
          <w:rFonts w:ascii="Times New Roman" w:hAnsi="Times New Roman" w:cs="Times New Roman"/>
          <w:bCs/>
          <w:sz w:val="24"/>
          <w:szCs w:val="24"/>
        </w:rPr>
      </w:pPr>
      <w:r w:rsidRPr="007C05D4">
        <w:rPr>
          <w:rFonts w:ascii="Times New Roman" w:hAnsi="Times New Roman" w:cs="Times New Roman"/>
          <w:b/>
          <w:bCs/>
          <w:sz w:val="24"/>
          <w:szCs w:val="24"/>
        </w:rPr>
        <w:t>Игра на элементарных музыкальных инструментах в ансамбле</w:t>
      </w:r>
      <w:r w:rsidRPr="007C05D4">
        <w:rPr>
          <w:rFonts w:ascii="Times New Roman" w:hAnsi="Times New Roman" w:cs="Times New Roman"/>
          <w:bCs/>
          <w:sz w:val="24"/>
          <w:szCs w:val="24"/>
        </w:rPr>
        <w:t>. Сочинение ритмических рисунков в форме рондо, в простой двухчастной и простой трехчастной формах, исполнение их на музыкальных инструментах. Ритмические каноны на основе освоенных</w:t>
      </w:r>
      <w:r w:rsidR="00DC3814">
        <w:rPr>
          <w:rFonts w:ascii="Times New Roman" w:hAnsi="Times New Roman" w:cs="Times New Roman"/>
          <w:bCs/>
          <w:sz w:val="24"/>
          <w:szCs w:val="24"/>
        </w:rPr>
        <w:t xml:space="preserve"> </w:t>
      </w:r>
      <w:r w:rsidRPr="007C05D4">
        <w:rPr>
          <w:rFonts w:ascii="Times New Roman" w:hAnsi="Times New Roman" w:cs="Times New Roman"/>
          <w:bCs/>
          <w:sz w:val="24"/>
          <w:szCs w:val="24"/>
        </w:rPr>
        <w:t xml:space="preserve"> ритмоформул. Применение простых интервалов и мажорного и минорного трезвучий в аккомпанементе к пройденным хоровым произведениям (в партиях металлофона, ксилофона, синтезатора). </w:t>
      </w:r>
    </w:p>
    <w:p w:rsidR="007C05D4" w:rsidRPr="007C05D4" w:rsidRDefault="007C05D4" w:rsidP="000B5C48">
      <w:pPr>
        <w:autoSpaceDE w:val="0"/>
        <w:autoSpaceDN w:val="0"/>
        <w:adjustRightInd w:val="0"/>
        <w:spacing w:line="240" w:lineRule="auto"/>
        <w:rPr>
          <w:rFonts w:ascii="Times New Roman" w:hAnsi="Times New Roman" w:cs="Times New Roman"/>
          <w:bCs/>
          <w:sz w:val="24"/>
          <w:szCs w:val="24"/>
        </w:rPr>
      </w:pPr>
      <w:r w:rsidRPr="007C05D4">
        <w:rPr>
          <w:rFonts w:ascii="Times New Roman" w:hAnsi="Times New Roman" w:cs="Times New Roman"/>
          <w:b/>
          <w:bCs/>
          <w:sz w:val="24"/>
          <w:szCs w:val="24"/>
        </w:rPr>
        <w:t>Инструментальная и вокальная импровизация</w:t>
      </w:r>
      <w:r w:rsidRPr="007C05D4">
        <w:rPr>
          <w:rFonts w:ascii="Times New Roman" w:hAnsi="Times New Roman" w:cs="Times New Roman"/>
          <w:bCs/>
          <w:sz w:val="24"/>
          <w:szCs w:val="24"/>
        </w:rPr>
        <w:t xml:space="preserve"> с использованием простых интервалов, мажорного и минорного трезвучий.</w:t>
      </w:r>
    </w:p>
    <w:p w:rsidR="007C05D4" w:rsidRPr="007C05D4" w:rsidRDefault="007C05D4" w:rsidP="000B5C48">
      <w:pPr>
        <w:autoSpaceDE w:val="0"/>
        <w:autoSpaceDN w:val="0"/>
        <w:adjustRightInd w:val="0"/>
        <w:spacing w:line="240" w:lineRule="auto"/>
        <w:rPr>
          <w:rFonts w:ascii="Times New Roman" w:hAnsi="Times New Roman" w:cs="Times New Roman"/>
          <w:b/>
          <w:bCs/>
          <w:sz w:val="24"/>
          <w:szCs w:val="24"/>
        </w:rPr>
      </w:pPr>
      <w:r w:rsidRPr="007C05D4">
        <w:rPr>
          <w:rFonts w:ascii="Times New Roman" w:hAnsi="Times New Roman" w:cs="Times New Roman"/>
          <w:b/>
          <w:bCs/>
          <w:sz w:val="24"/>
          <w:szCs w:val="24"/>
        </w:rPr>
        <w:t>Оркестровая музыка</w:t>
      </w:r>
    </w:p>
    <w:p w:rsidR="007C05D4" w:rsidRPr="007C05D4" w:rsidRDefault="007C05D4" w:rsidP="000B5C48">
      <w:pPr>
        <w:autoSpaceDE w:val="0"/>
        <w:autoSpaceDN w:val="0"/>
        <w:adjustRightInd w:val="0"/>
        <w:spacing w:line="240" w:lineRule="auto"/>
        <w:rPr>
          <w:rFonts w:ascii="Times New Roman" w:hAnsi="Times New Roman" w:cs="Times New Roman"/>
          <w:bCs/>
          <w:sz w:val="24"/>
          <w:szCs w:val="24"/>
        </w:rPr>
      </w:pPr>
      <w:r w:rsidRPr="007C05D4">
        <w:rPr>
          <w:rFonts w:ascii="Times New Roman" w:hAnsi="Times New Roman" w:cs="Times New Roman"/>
          <w:bCs/>
          <w:sz w:val="24"/>
          <w:szCs w:val="24"/>
        </w:rPr>
        <w:t xml:space="preserve">Виды оркестров: симфонический, камерный, духовой, народный, джазовый, эстрадный. Формирование знаний об основных группах, особенностях устройства и тембров инструментов. Оркестровая партитура. Электромузыкальные инструменты. Синтезатор </w:t>
      </w:r>
      <w:r w:rsidRPr="007C05D4">
        <w:rPr>
          <w:rFonts w:ascii="Times New Roman" w:hAnsi="Times New Roman" w:cs="Times New Roman"/>
          <w:bCs/>
          <w:sz w:val="24"/>
          <w:szCs w:val="24"/>
        </w:rPr>
        <w:lastRenderedPageBreak/>
        <w:t>как инструмент-оркестр. Осознание тембровых возможностей синтезатора в практической исполнительской деятельности.</w:t>
      </w:r>
    </w:p>
    <w:p w:rsidR="007C05D4" w:rsidRPr="007C05D4" w:rsidRDefault="007C05D4" w:rsidP="000B5C48">
      <w:pPr>
        <w:autoSpaceDE w:val="0"/>
        <w:autoSpaceDN w:val="0"/>
        <w:adjustRightInd w:val="0"/>
        <w:spacing w:line="240" w:lineRule="auto"/>
        <w:rPr>
          <w:rFonts w:ascii="Times New Roman" w:hAnsi="Times New Roman" w:cs="Times New Roman"/>
          <w:b/>
          <w:bCs/>
          <w:sz w:val="24"/>
          <w:szCs w:val="24"/>
        </w:rPr>
      </w:pPr>
      <w:r w:rsidRPr="007C05D4">
        <w:rPr>
          <w:rFonts w:ascii="Times New Roman" w:hAnsi="Times New Roman" w:cs="Times New Roman"/>
          <w:b/>
          <w:bCs/>
          <w:sz w:val="24"/>
          <w:szCs w:val="24"/>
        </w:rPr>
        <w:t xml:space="preserve">Содержание обучения по видам деятельности: </w:t>
      </w:r>
    </w:p>
    <w:p w:rsidR="007C05D4" w:rsidRPr="007C05D4" w:rsidRDefault="007C05D4" w:rsidP="000B5C48">
      <w:pPr>
        <w:autoSpaceDE w:val="0"/>
        <w:autoSpaceDN w:val="0"/>
        <w:adjustRightInd w:val="0"/>
        <w:spacing w:line="240" w:lineRule="auto"/>
        <w:rPr>
          <w:rFonts w:ascii="Times New Roman" w:hAnsi="Times New Roman" w:cs="Times New Roman"/>
          <w:bCs/>
          <w:sz w:val="24"/>
          <w:szCs w:val="24"/>
        </w:rPr>
      </w:pPr>
      <w:r w:rsidRPr="007C05D4">
        <w:rPr>
          <w:rFonts w:ascii="Times New Roman" w:hAnsi="Times New Roman" w:cs="Times New Roman"/>
          <w:b/>
          <w:bCs/>
          <w:sz w:val="24"/>
          <w:szCs w:val="24"/>
        </w:rPr>
        <w:t>Слушание произведений для симфонического, камерного, духового, народного оркестров</w:t>
      </w:r>
      <w:r w:rsidRPr="007C05D4">
        <w:rPr>
          <w:rFonts w:ascii="Times New Roman" w:hAnsi="Times New Roman" w:cs="Times New Roman"/>
          <w:bCs/>
          <w:sz w:val="24"/>
          <w:szCs w:val="24"/>
        </w:rPr>
        <w:t xml:space="preserve">. Примеры: оркестровые произведения А. Вивальди, В. Блажевича, В. Агапкина, В. Андреева; песни военных лет в исполнении духовых оркестров, лирические песни в исполнении народных оркестров; произведения для баяна, домры, балалайки-соло, народных инструментов региона и др. </w:t>
      </w:r>
    </w:p>
    <w:p w:rsidR="007C05D4" w:rsidRPr="007C05D4" w:rsidRDefault="007C05D4" w:rsidP="000B5C48">
      <w:pPr>
        <w:autoSpaceDE w:val="0"/>
        <w:autoSpaceDN w:val="0"/>
        <w:adjustRightInd w:val="0"/>
        <w:spacing w:line="240" w:lineRule="auto"/>
        <w:rPr>
          <w:rFonts w:ascii="Times New Roman" w:hAnsi="Times New Roman" w:cs="Times New Roman"/>
          <w:bCs/>
          <w:sz w:val="24"/>
          <w:szCs w:val="24"/>
        </w:rPr>
      </w:pPr>
      <w:r w:rsidRPr="007C05D4">
        <w:rPr>
          <w:rFonts w:ascii="Times New Roman" w:hAnsi="Times New Roman" w:cs="Times New Roman"/>
          <w:b/>
          <w:bCs/>
          <w:sz w:val="24"/>
          <w:szCs w:val="24"/>
        </w:rPr>
        <w:t>Игра на элементарных музыкальных инструментах в ансамбле.</w:t>
      </w:r>
      <w:r w:rsidRPr="007C05D4">
        <w:rPr>
          <w:rFonts w:ascii="Times New Roman" w:hAnsi="Times New Roman" w:cs="Times New Roman"/>
          <w:bCs/>
          <w:sz w:val="24"/>
          <w:szCs w:val="24"/>
        </w:rPr>
        <w:t xml:space="preserve"> Игра оркестровых партитур с самостоятельными по ритмическому рисунку партиями. Игра в ансамблях различного состава; разучивание простых ансамблевых дуэтов, трио, соревнование малых исполнительских групп. Подбор тембров на синтезаторе, игра в подражание различным инструментам.</w:t>
      </w:r>
    </w:p>
    <w:p w:rsidR="007C05D4" w:rsidRPr="007C05D4" w:rsidRDefault="007C05D4" w:rsidP="000B5C48">
      <w:pPr>
        <w:autoSpaceDE w:val="0"/>
        <w:autoSpaceDN w:val="0"/>
        <w:adjustRightInd w:val="0"/>
        <w:spacing w:line="240" w:lineRule="auto"/>
        <w:rPr>
          <w:rFonts w:ascii="Times New Roman" w:hAnsi="Times New Roman" w:cs="Times New Roman"/>
          <w:b/>
          <w:bCs/>
          <w:sz w:val="24"/>
          <w:szCs w:val="24"/>
        </w:rPr>
      </w:pPr>
      <w:r w:rsidRPr="007C05D4">
        <w:rPr>
          <w:rFonts w:ascii="Times New Roman" w:hAnsi="Times New Roman" w:cs="Times New Roman"/>
          <w:b/>
          <w:bCs/>
          <w:sz w:val="24"/>
          <w:szCs w:val="24"/>
        </w:rPr>
        <w:t>Музыкально-сценические жанры</w:t>
      </w:r>
    </w:p>
    <w:p w:rsidR="007C05D4" w:rsidRPr="007C05D4" w:rsidRDefault="007C05D4" w:rsidP="000B5C48">
      <w:pPr>
        <w:autoSpaceDE w:val="0"/>
        <w:autoSpaceDN w:val="0"/>
        <w:adjustRightInd w:val="0"/>
        <w:spacing w:line="240" w:lineRule="auto"/>
        <w:rPr>
          <w:rFonts w:ascii="Times New Roman" w:hAnsi="Times New Roman" w:cs="Times New Roman"/>
          <w:bCs/>
          <w:sz w:val="24"/>
          <w:szCs w:val="24"/>
        </w:rPr>
      </w:pPr>
      <w:r w:rsidRPr="007C05D4">
        <w:rPr>
          <w:rFonts w:ascii="Times New Roman" w:hAnsi="Times New Roman" w:cs="Times New Roman"/>
          <w:bCs/>
          <w:sz w:val="24"/>
          <w:szCs w:val="24"/>
        </w:rPr>
        <w:t>Балет, опера, мюзикл.</w:t>
      </w:r>
      <w:r w:rsidR="00DC3814">
        <w:rPr>
          <w:rFonts w:ascii="Times New Roman" w:hAnsi="Times New Roman" w:cs="Times New Roman"/>
          <w:bCs/>
          <w:sz w:val="24"/>
          <w:szCs w:val="24"/>
        </w:rPr>
        <w:t xml:space="preserve"> </w:t>
      </w:r>
      <w:r w:rsidRPr="007C05D4">
        <w:rPr>
          <w:rFonts w:ascii="Times New Roman" w:hAnsi="Times New Roman" w:cs="Times New Roman"/>
          <w:bCs/>
          <w:sz w:val="24"/>
          <w:szCs w:val="24"/>
        </w:rPr>
        <w:t xml:space="preserve">Ознакомление с жанровыми и структурными особенностями и разнообразием музыкально-театральных произведений. </w:t>
      </w:r>
    </w:p>
    <w:p w:rsidR="007C05D4" w:rsidRPr="007C05D4" w:rsidRDefault="007C05D4" w:rsidP="000B5C48">
      <w:pPr>
        <w:autoSpaceDE w:val="0"/>
        <w:autoSpaceDN w:val="0"/>
        <w:adjustRightInd w:val="0"/>
        <w:spacing w:line="240" w:lineRule="auto"/>
        <w:rPr>
          <w:rFonts w:ascii="Times New Roman" w:hAnsi="Times New Roman" w:cs="Times New Roman"/>
          <w:b/>
          <w:bCs/>
          <w:sz w:val="24"/>
          <w:szCs w:val="24"/>
        </w:rPr>
      </w:pPr>
      <w:r w:rsidRPr="007C05D4">
        <w:rPr>
          <w:rFonts w:ascii="Times New Roman" w:hAnsi="Times New Roman" w:cs="Times New Roman"/>
          <w:b/>
          <w:bCs/>
          <w:sz w:val="24"/>
          <w:szCs w:val="24"/>
        </w:rPr>
        <w:t xml:space="preserve">Содержание обучения по видам деятельности: </w:t>
      </w:r>
    </w:p>
    <w:p w:rsidR="007C05D4" w:rsidRPr="007C05D4" w:rsidRDefault="007C05D4" w:rsidP="000B5C48">
      <w:pPr>
        <w:autoSpaceDE w:val="0"/>
        <w:autoSpaceDN w:val="0"/>
        <w:adjustRightInd w:val="0"/>
        <w:spacing w:line="240" w:lineRule="auto"/>
        <w:rPr>
          <w:rFonts w:ascii="Times New Roman" w:hAnsi="Times New Roman" w:cs="Times New Roman"/>
          <w:bCs/>
          <w:sz w:val="24"/>
          <w:szCs w:val="24"/>
        </w:rPr>
      </w:pPr>
      <w:r w:rsidRPr="007C05D4">
        <w:rPr>
          <w:rFonts w:ascii="Times New Roman" w:hAnsi="Times New Roman" w:cs="Times New Roman"/>
          <w:b/>
          <w:bCs/>
          <w:sz w:val="24"/>
          <w:szCs w:val="24"/>
        </w:rPr>
        <w:t>Слушание и просмотр фрагментов из классических опер, балетов и мюзиклов</w:t>
      </w:r>
      <w:r w:rsidRPr="007C05D4">
        <w:rPr>
          <w:rFonts w:ascii="Times New Roman" w:hAnsi="Times New Roman" w:cs="Times New Roman"/>
          <w:bCs/>
          <w:sz w:val="24"/>
          <w:szCs w:val="24"/>
        </w:rPr>
        <w:t xml:space="preserve">. Сравнение особенностей жанра и структуры музыкально-сценических произведений, функций балета и хора в опере. Синтез искусств в музыкально-сценических жанрах: роль декораций в музыкальном спектакле; мастерство художника-декоратора и т.д. Примеры: П.И. Чайковский «Щелкунчик», К. Хачатурян «Чиполлино», Н.А. Римский-Корсаков «Снегурочка». </w:t>
      </w:r>
    </w:p>
    <w:p w:rsidR="007C05D4" w:rsidRPr="007C05D4" w:rsidRDefault="007C05D4" w:rsidP="000B5C48">
      <w:pPr>
        <w:autoSpaceDE w:val="0"/>
        <w:autoSpaceDN w:val="0"/>
        <w:adjustRightInd w:val="0"/>
        <w:spacing w:line="240" w:lineRule="auto"/>
        <w:rPr>
          <w:rFonts w:ascii="Times New Roman" w:hAnsi="Times New Roman" w:cs="Times New Roman"/>
          <w:bCs/>
          <w:sz w:val="24"/>
          <w:szCs w:val="24"/>
        </w:rPr>
      </w:pPr>
      <w:r w:rsidRPr="007C05D4">
        <w:rPr>
          <w:rFonts w:ascii="Times New Roman" w:hAnsi="Times New Roman" w:cs="Times New Roman"/>
          <w:b/>
          <w:bCs/>
          <w:sz w:val="24"/>
          <w:szCs w:val="24"/>
        </w:rPr>
        <w:t>Драматизация отдельных фрагментов музыкально-сценических произведений.</w:t>
      </w:r>
      <w:r w:rsidRPr="007C05D4">
        <w:rPr>
          <w:rFonts w:ascii="Times New Roman" w:hAnsi="Times New Roman" w:cs="Times New Roman"/>
          <w:bCs/>
          <w:sz w:val="24"/>
          <w:szCs w:val="24"/>
        </w:rPr>
        <w:t xml:space="preserve"> Драматизация песен. Примеры: р.н.п. «Здравствуй, гостья зима», Р. Роджерс «Уроки музыки» из мюзикла «Звуки музыки», английская народная песня «Пусть делают все так, как я» (обр. А. Долуханяна).</w:t>
      </w:r>
    </w:p>
    <w:p w:rsidR="007C05D4" w:rsidRPr="007C05D4" w:rsidRDefault="007C05D4" w:rsidP="000B5C48">
      <w:pPr>
        <w:autoSpaceDE w:val="0"/>
        <w:autoSpaceDN w:val="0"/>
        <w:adjustRightInd w:val="0"/>
        <w:spacing w:line="240" w:lineRule="auto"/>
        <w:rPr>
          <w:rFonts w:ascii="Times New Roman" w:hAnsi="Times New Roman" w:cs="Times New Roman"/>
          <w:b/>
          <w:bCs/>
          <w:sz w:val="24"/>
          <w:szCs w:val="24"/>
        </w:rPr>
      </w:pPr>
      <w:r w:rsidRPr="007C05D4">
        <w:rPr>
          <w:rFonts w:ascii="Times New Roman" w:hAnsi="Times New Roman" w:cs="Times New Roman"/>
          <w:b/>
          <w:bCs/>
          <w:sz w:val="24"/>
          <w:szCs w:val="24"/>
        </w:rPr>
        <w:t>Музыка кино</w:t>
      </w:r>
    </w:p>
    <w:p w:rsidR="007C05D4" w:rsidRPr="007C05D4" w:rsidRDefault="007C05D4" w:rsidP="000B5C48">
      <w:pPr>
        <w:autoSpaceDE w:val="0"/>
        <w:autoSpaceDN w:val="0"/>
        <w:adjustRightInd w:val="0"/>
        <w:spacing w:line="240" w:lineRule="auto"/>
        <w:rPr>
          <w:rFonts w:ascii="Times New Roman" w:hAnsi="Times New Roman" w:cs="Times New Roman"/>
          <w:bCs/>
          <w:sz w:val="24"/>
          <w:szCs w:val="24"/>
        </w:rPr>
      </w:pPr>
      <w:r w:rsidRPr="007C05D4">
        <w:rPr>
          <w:rFonts w:ascii="Times New Roman" w:hAnsi="Times New Roman" w:cs="Times New Roman"/>
          <w:bCs/>
          <w:sz w:val="24"/>
          <w:szCs w:val="24"/>
        </w:rPr>
        <w:t xml:space="preserve">Формирование знаний об особенностях киномузыки и музыки к мультфильмам. Информация о композиторах, сочиняющих музыку к детским фильмам и мультфильмам. </w:t>
      </w:r>
    </w:p>
    <w:p w:rsidR="007C05D4" w:rsidRPr="007C05D4" w:rsidRDefault="007C05D4" w:rsidP="000B5C48">
      <w:pPr>
        <w:autoSpaceDE w:val="0"/>
        <w:autoSpaceDN w:val="0"/>
        <w:adjustRightInd w:val="0"/>
        <w:spacing w:line="240" w:lineRule="auto"/>
        <w:rPr>
          <w:rFonts w:ascii="Times New Roman" w:hAnsi="Times New Roman" w:cs="Times New Roman"/>
          <w:b/>
          <w:bCs/>
          <w:sz w:val="24"/>
          <w:szCs w:val="24"/>
        </w:rPr>
      </w:pPr>
      <w:r w:rsidRPr="007C05D4">
        <w:rPr>
          <w:rFonts w:ascii="Times New Roman" w:hAnsi="Times New Roman" w:cs="Times New Roman"/>
          <w:b/>
          <w:bCs/>
          <w:sz w:val="24"/>
          <w:szCs w:val="24"/>
        </w:rPr>
        <w:t xml:space="preserve">Содержание обучения по видам деятельности: </w:t>
      </w:r>
    </w:p>
    <w:p w:rsidR="007C05D4" w:rsidRPr="007C05D4" w:rsidRDefault="007C05D4" w:rsidP="000B5C48">
      <w:pPr>
        <w:autoSpaceDE w:val="0"/>
        <w:autoSpaceDN w:val="0"/>
        <w:adjustRightInd w:val="0"/>
        <w:spacing w:line="240" w:lineRule="auto"/>
        <w:rPr>
          <w:rFonts w:ascii="Times New Roman" w:hAnsi="Times New Roman" w:cs="Times New Roman"/>
          <w:bCs/>
          <w:sz w:val="24"/>
          <w:szCs w:val="24"/>
        </w:rPr>
      </w:pPr>
      <w:r w:rsidRPr="007C05D4">
        <w:rPr>
          <w:rFonts w:ascii="Times New Roman" w:hAnsi="Times New Roman" w:cs="Times New Roman"/>
          <w:b/>
          <w:bCs/>
          <w:sz w:val="24"/>
          <w:szCs w:val="24"/>
        </w:rPr>
        <w:t>Просмотр фрагментов детских кинофильмов и мультфильмов</w:t>
      </w:r>
      <w:r w:rsidRPr="007C05D4">
        <w:rPr>
          <w:rFonts w:ascii="Times New Roman" w:hAnsi="Times New Roman" w:cs="Times New Roman"/>
          <w:bCs/>
          <w:sz w:val="24"/>
          <w:szCs w:val="24"/>
        </w:rPr>
        <w:t xml:space="preserve">. Анализ функций и эмоционально-образного содержания музыкального сопровождения: </w:t>
      </w:r>
    </w:p>
    <w:p w:rsidR="007C05D4" w:rsidRPr="007C05D4" w:rsidRDefault="007C05D4" w:rsidP="00F24651">
      <w:pPr>
        <w:numPr>
          <w:ilvl w:val="0"/>
          <w:numId w:val="28"/>
        </w:numPr>
        <w:autoSpaceDE w:val="0"/>
        <w:autoSpaceDN w:val="0"/>
        <w:adjustRightInd w:val="0"/>
        <w:spacing w:line="240" w:lineRule="auto"/>
        <w:rPr>
          <w:rFonts w:ascii="Times New Roman" w:hAnsi="Times New Roman" w:cs="Times New Roman"/>
          <w:bCs/>
          <w:sz w:val="24"/>
          <w:szCs w:val="24"/>
        </w:rPr>
      </w:pPr>
      <w:r w:rsidRPr="007C05D4">
        <w:rPr>
          <w:rFonts w:ascii="Times New Roman" w:hAnsi="Times New Roman" w:cs="Times New Roman"/>
          <w:bCs/>
          <w:sz w:val="24"/>
          <w:szCs w:val="24"/>
        </w:rPr>
        <w:t xml:space="preserve">характеристика действующих лиц (лейтмотивы), времени и среды действия; </w:t>
      </w:r>
    </w:p>
    <w:p w:rsidR="007C05D4" w:rsidRPr="007C05D4" w:rsidRDefault="007C05D4" w:rsidP="00F24651">
      <w:pPr>
        <w:numPr>
          <w:ilvl w:val="0"/>
          <w:numId w:val="28"/>
        </w:numPr>
        <w:autoSpaceDE w:val="0"/>
        <w:autoSpaceDN w:val="0"/>
        <w:adjustRightInd w:val="0"/>
        <w:spacing w:line="240" w:lineRule="auto"/>
        <w:rPr>
          <w:rFonts w:ascii="Times New Roman" w:hAnsi="Times New Roman" w:cs="Times New Roman"/>
          <w:bCs/>
          <w:sz w:val="24"/>
          <w:szCs w:val="24"/>
        </w:rPr>
      </w:pPr>
      <w:r w:rsidRPr="007C05D4">
        <w:rPr>
          <w:rFonts w:ascii="Times New Roman" w:hAnsi="Times New Roman" w:cs="Times New Roman"/>
          <w:bCs/>
          <w:sz w:val="24"/>
          <w:szCs w:val="24"/>
        </w:rPr>
        <w:t>создание эмоционального фона;</w:t>
      </w:r>
    </w:p>
    <w:p w:rsidR="007C05D4" w:rsidRPr="007C05D4" w:rsidRDefault="007C05D4" w:rsidP="00F24651">
      <w:pPr>
        <w:numPr>
          <w:ilvl w:val="0"/>
          <w:numId w:val="28"/>
        </w:numPr>
        <w:autoSpaceDE w:val="0"/>
        <w:autoSpaceDN w:val="0"/>
        <w:adjustRightInd w:val="0"/>
        <w:spacing w:line="240" w:lineRule="auto"/>
        <w:rPr>
          <w:rFonts w:ascii="Times New Roman" w:hAnsi="Times New Roman" w:cs="Times New Roman"/>
          <w:bCs/>
          <w:sz w:val="24"/>
          <w:szCs w:val="24"/>
        </w:rPr>
      </w:pPr>
      <w:r w:rsidRPr="007C05D4">
        <w:rPr>
          <w:rFonts w:ascii="Times New Roman" w:hAnsi="Times New Roman" w:cs="Times New Roman"/>
          <w:bCs/>
          <w:sz w:val="24"/>
          <w:szCs w:val="24"/>
        </w:rPr>
        <w:t xml:space="preserve">выражение общего смыслового контекста фильма. </w:t>
      </w:r>
    </w:p>
    <w:p w:rsidR="007C05D4" w:rsidRPr="007C05D4" w:rsidRDefault="007C05D4" w:rsidP="000B5C48">
      <w:pPr>
        <w:autoSpaceDE w:val="0"/>
        <w:autoSpaceDN w:val="0"/>
        <w:adjustRightInd w:val="0"/>
        <w:spacing w:line="240" w:lineRule="auto"/>
        <w:rPr>
          <w:rFonts w:ascii="Times New Roman" w:hAnsi="Times New Roman" w:cs="Times New Roman"/>
          <w:bCs/>
          <w:sz w:val="24"/>
          <w:szCs w:val="24"/>
        </w:rPr>
      </w:pPr>
      <w:r w:rsidRPr="007C05D4">
        <w:rPr>
          <w:rFonts w:ascii="Times New Roman" w:hAnsi="Times New Roman" w:cs="Times New Roman"/>
          <w:bCs/>
          <w:sz w:val="24"/>
          <w:szCs w:val="24"/>
        </w:rPr>
        <w:t xml:space="preserve">Примеры: фильмы-сказки «Морозко» (режиссер А. Роу, композитор </w:t>
      </w:r>
      <w:r w:rsidRPr="007C05D4">
        <w:rPr>
          <w:rFonts w:ascii="Times New Roman" w:hAnsi="Times New Roman" w:cs="Times New Roman"/>
          <w:bCs/>
          <w:sz w:val="24"/>
          <w:szCs w:val="24"/>
        </w:rPr>
        <w:br/>
        <w:t xml:space="preserve">Н. Будашкина), «После дождичка в четверг» (режиссер М. Юзовский, композитор Г. Гладков), «Приключения Буратино» (режиссер Л. Нечаев, композитор А.Рыбников). Мультфильмы: У. Дисней «Наивные симфонии»; музыкальные характеристики героев в мультфильмах российских режиссеров-аниматоров В. Котеночкина, А. Татарского, А. </w:t>
      </w:r>
      <w:r w:rsidRPr="007C05D4">
        <w:rPr>
          <w:rFonts w:ascii="Times New Roman" w:hAnsi="Times New Roman" w:cs="Times New Roman"/>
          <w:bCs/>
          <w:sz w:val="24"/>
          <w:szCs w:val="24"/>
        </w:rPr>
        <w:lastRenderedPageBreak/>
        <w:t>Хржановского, Ю. Норштейна, Г. Бардина, А. Петрова и др. Музыка к мультфильмам: «Винни Пух» (М. Вайнберг), «Ну, погоди» (А. Державин, А. Зацепин), «Приключения Кота Леопольда» (Б. Савельев, Н. Кудрина), «Крокодил Гена и Чебурашка» (В.Шаинский).</w:t>
      </w:r>
    </w:p>
    <w:p w:rsidR="007C05D4" w:rsidRPr="007C05D4" w:rsidRDefault="007C05D4" w:rsidP="000B5C48">
      <w:pPr>
        <w:autoSpaceDE w:val="0"/>
        <w:autoSpaceDN w:val="0"/>
        <w:adjustRightInd w:val="0"/>
        <w:spacing w:line="240" w:lineRule="auto"/>
        <w:rPr>
          <w:rFonts w:ascii="Times New Roman" w:hAnsi="Times New Roman" w:cs="Times New Roman"/>
          <w:bCs/>
          <w:sz w:val="24"/>
          <w:szCs w:val="24"/>
        </w:rPr>
      </w:pPr>
      <w:r w:rsidRPr="007C05D4">
        <w:rPr>
          <w:rFonts w:ascii="Times New Roman" w:hAnsi="Times New Roman" w:cs="Times New Roman"/>
          <w:b/>
          <w:bCs/>
          <w:sz w:val="24"/>
          <w:szCs w:val="24"/>
        </w:rPr>
        <w:t>Исполнение песен</w:t>
      </w:r>
      <w:r w:rsidRPr="007C05D4">
        <w:rPr>
          <w:rFonts w:ascii="Times New Roman" w:hAnsi="Times New Roman" w:cs="Times New Roman"/>
          <w:bCs/>
          <w:sz w:val="24"/>
          <w:szCs w:val="24"/>
        </w:rPr>
        <w:t xml:space="preserve"> из кинофильмов и мультфильмов. Работа над выразительным исполнением вокальных (ансамблевых и хоровых) произведений с аккомпанированием. </w:t>
      </w:r>
    </w:p>
    <w:p w:rsidR="007C05D4" w:rsidRPr="007C05D4" w:rsidRDefault="007C05D4" w:rsidP="000B5C48">
      <w:pPr>
        <w:autoSpaceDE w:val="0"/>
        <w:autoSpaceDN w:val="0"/>
        <w:adjustRightInd w:val="0"/>
        <w:spacing w:line="240" w:lineRule="auto"/>
        <w:rPr>
          <w:rFonts w:ascii="Times New Roman" w:hAnsi="Times New Roman" w:cs="Times New Roman"/>
          <w:bCs/>
          <w:sz w:val="24"/>
          <w:szCs w:val="24"/>
        </w:rPr>
      </w:pPr>
      <w:r w:rsidRPr="007C05D4">
        <w:rPr>
          <w:rFonts w:ascii="Times New Roman" w:hAnsi="Times New Roman" w:cs="Times New Roman"/>
          <w:b/>
          <w:bCs/>
          <w:sz w:val="24"/>
          <w:szCs w:val="24"/>
        </w:rPr>
        <w:t>Создание музыкальных композиций</w:t>
      </w:r>
      <w:r w:rsidRPr="007C05D4">
        <w:rPr>
          <w:rFonts w:ascii="Times New Roman" w:hAnsi="Times New Roman" w:cs="Times New Roman"/>
          <w:bCs/>
          <w:sz w:val="24"/>
          <w:szCs w:val="24"/>
        </w:rPr>
        <w:t xml:space="preserve"> на основе сюжетов различных кинофильмов и мультфильмов. </w:t>
      </w:r>
    </w:p>
    <w:p w:rsidR="007C05D4" w:rsidRPr="007C05D4" w:rsidRDefault="007C05D4" w:rsidP="000B5C48">
      <w:pPr>
        <w:autoSpaceDE w:val="0"/>
        <w:autoSpaceDN w:val="0"/>
        <w:adjustRightInd w:val="0"/>
        <w:spacing w:line="240" w:lineRule="auto"/>
        <w:rPr>
          <w:rFonts w:ascii="Times New Roman" w:hAnsi="Times New Roman" w:cs="Times New Roman"/>
          <w:b/>
          <w:bCs/>
          <w:sz w:val="24"/>
          <w:szCs w:val="24"/>
        </w:rPr>
      </w:pPr>
      <w:r w:rsidRPr="007C05D4">
        <w:rPr>
          <w:rFonts w:ascii="Times New Roman" w:hAnsi="Times New Roman" w:cs="Times New Roman"/>
          <w:b/>
          <w:bCs/>
          <w:sz w:val="24"/>
          <w:szCs w:val="24"/>
        </w:rPr>
        <w:t>Учимся, играя</w:t>
      </w:r>
    </w:p>
    <w:p w:rsidR="007C05D4" w:rsidRPr="007C05D4" w:rsidRDefault="007C05D4" w:rsidP="000B5C48">
      <w:pPr>
        <w:autoSpaceDE w:val="0"/>
        <w:autoSpaceDN w:val="0"/>
        <w:adjustRightInd w:val="0"/>
        <w:spacing w:line="240" w:lineRule="auto"/>
        <w:rPr>
          <w:rFonts w:ascii="Times New Roman" w:hAnsi="Times New Roman" w:cs="Times New Roman"/>
          <w:bCs/>
          <w:sz w:val="24"/>
          <w:szCs w:val="24"/>
        </w:rPr>
      </w:pPr>
      <w:r w:rsidRPr="007C05D4">
        <w:rPr>
          <w:rFonts w:ascii="Times New Roman" w:hAnsi="Times New Roman" w:cs="Times New Roman"/>
          <w:bCs/>
          <w:sz w:val="24"/>
          <w:szCs w:val="24"/>
        </w:rPr>
        <w:t>Музыкальные викторины, игры, тестирование, импровизации, подбор по слуху, соревнования по группам, конкурсы,  направленные на выявление результатов освоения программы.</w:t>
      </w:r>
    </w:p>
    <w:p w:rsidR="007C05D4" w:rsidRPr="007C05D4" w:rsidRDefault="007C05D4" w:rsidP="000B5C48">
      <w:pPr>
        <w:autoSpaceDE w:val="0"/>
        <w:autoSpaceDN w:val="0"/>
        <w:adjustRightInd w:val="0"/>
        <w:spacing w:line="240" w:lineRule="auto"/>
        <w:rPr>
          <w:rFonts w:ascii="Times New Roman" w:hAnsi="Times New Roman" w:cs="Times New Roman"/>
          <w:b/>
          <w:bCs/>
          <w:sz w:val="24"/>
          <w:szCs w:val="24"/>
        </w:rPr>
      </w:pPr>
      <w:r w:rsidRPr="007C05D4">
        <w:rPr>
          <w:rFonts w:ascii="Times New Roman" w:hAnsi="Times New Roman" w:cs="Times New Roman"/>
          <w:b/>
          <w:bCs/>
          <w:sz w:val="24"/>
          <w:szCs w:val="24"/>
        </w:rPr>
        <w:t xml:space="preserve">Содержание обучения по видам деятельности: </w:t>
      </w:r>
    </w:p>
    <w:p w:rsidR="007C05D4" w:rsidRPr="007C05D4" w:rsidRDefault="007C05D4" w:rsidP="000B5C48">
      <w:pPr>
        <w:autoSpaceDE w:val="0"/>
        <w:autoSpaceDN w:val="0"/>
        <w:adjustRightInd w:val="0"/>
        <w:spacing w:line="240" w:lineRule="auto"/>
        <w:rPr>
          <w:rFonts w:ascii="Times New Roman" w:hAnsi="Times New Roman" w:cs="Times New Roman"/>
          <w:bCs/>
          <w:sz w:val="24"/>
          <w:szCs w:val="24"/>
        </w:rPr>
      </w:pPr>
      <w:r w:rsidRPr="007C05D4">
        <w:rPr>
          <w:rFonts w:ascii="Times New Roman" w:hAnsi="Times New Roman" w:cs="Times New Roman"/>
          <w:b/>
          <w:bCs/>
          <w:sz w:val="24"/>
          <w:szCs w:val="24"/>
        </w:rPr>
        <w:t>Музыкально-игровая деятельность</w:t>
      </w:r>
      <w:r w:rsidRPr="007C05D4">
        <w:rPr>
          <w:rFonts w:ascii="Times New Roman" w:hAnsi="Times New Roman" w:cs="Times New Roman"/>
          <w:bCs/>
          <w:sz w:val="24"/>
          <w:szCs w:val="24"/>
        </w:rPr>
        <w:t>. Ритмические игры, игры-соревнования на правильное определение на слух и в нотах элементов музыкальной речи. Импровизация-соревнование на основе заданных моделей, подбор по слуху простых музыкальных построений. Исполнение изученных песен в форме командного соревнования.</w:t>
      </w:r>
    </w:p>
    <w:p w:rsidR="007C05D4" w:rsidRPr="007C05D4" w:rsidRDefault="007C05D4" w:rsidP="000B5C48">
      <w:pPr>
        <w:autoSpaceDE w:val="0"/>
        <w:autoSpaceDN w:val="0"/>
        <w:adjustRightInd w:val="0"/>
        <w:spacing w:line="240" w:lineRule="auto"/>
        <w:rPr>
          <w:rFonts w:ascii="Times New Roman" w:hAnsi="Times New Roman" w:cs="Times New Roman"/>
          <w:b/>
          <w:bCs/>
          <w:sz w:val="24"/>
          <w:szCs w:val="24"/>
        </w:rPr>
      </w:pPr>
      <w:r w:rsidRPr="007C05D4">
        <w:rPr>
          <w:rFonts w:ascii="Times New Roman" w:hAnsi="Times New Roman" w:cs="Times New Roman"/>
          <w:b/>
          <w:bCs/>
          <w:sz w:val="24"/>
          <w:szCs w:val="24"/>
        </w:rPr>
        <w:t>Я – артист</w:t>
      </w:r>
    </w:p>
    <w:p w:rsidR="007C05D4" w:rsidRPr="007C05D4" w:rsidRDefault="007C05D4" w:rsidP="000B5C48">
      <w:pPr>
        <w:autoSpaceDE w:val="0"/>
        <w:autoSpaceDN w:val="0"/>
        <w:adjustRightInd w:val="0"/>
        <w:spacing w:line="240" w:lineRule="auto"/>
        <w:rPr>
          <w:rFonts w:ascii="Times New Roman" w:hAnsi="Times New Roman" w:cs="Times New Roman"/>
          <w:bCs/>
          <w:sz w:val="24"/>
          <w:szCs w:val="24"/>
        </w:rPr>
      </w:pPr>
      <w:r w:rsidRPr="007C05D4">
        <w:rPr>
          <w:rFonts w:ascii="Times New Roman" w:hAnsi="Times New Roman" w:cs="Times New Roman"/>
          <w:bCs/>
          <w:sz w:val="24"/>
          <w:szCs w:val="24"/>
        </w:rPr>
        <w:t xml:space="preserve">Сольное и ансамблевое музицирование (вокальное и инструментальное). Творческое соревнование. </w:t>
      </w:r>
    </w:p>
    <w:p w:rsidR="007C05D4" w:rsidRPr="007C05D4" w:rsidRDefault="007C05D4" w:rsidP="000B5C48">
      <w:pPr>
        <w:autoSpaceDE w:val="0"/>
        <w:autoSpaceDN w:val="0"/>
        <w:adjustRightInd w:val="0"/>
        <w:spacing w:line="240" w:lineRule="auto"/>
        <w:rPr>
          <w:rFonts w:ascii="Times New Roman" w:hAnsi="Times New Roman" w:cs="Times New Roman"/>
          <w:bCs/>
          <w:sz w:val="24"/>
          <w:szCs w:val="24"/>
        </w:rPr>
      </w:pPr>
      <w:r w:rsidRPr="007C05D4">
        <w:rPr>
          <w:rFonts w:ascii="Times New Roman" w:hAnsi="Times New Roman" w:cs="Times New Roman"/>
          <w:bCs/>
          <w:sz w:val="24"/>
          <w:szCs w:val="24"/>
        </w:rPr>
        <w:t>Разучивание песен к праздникам (Новый год, День Защитника Отечества, Международный день 8 марта, годовой круг календарных праздников, праздники церковного календаря  и другие), подготовка концертных программ.</w:t>
      </w:r>
    </w:p>
    <w:p w:rsidR="007C05D4" w:rsidRPr="007C05D4" w:rsidRDefault="007C05D4" w:rsidP="000B5C48">
      <w:pPr>
        <w:autoSpaceDE w:val="0"/>
        <w:autoSpaceDN w:val="0"/>
        <w:adjustRightInd w:val="0"/>
        <w:spacing w:line="240" w:lineRule="auto"/>
        <w:rPr>
          <w:rFonts w:ascii="Times New Roman" w:hAnsi="Times New Roman" w:cs="Times New Roman"/>
          <w:b/>
          <w:bCs/>
          <w:sz w:val="24"/>
          <w:szCs w:val="24"/>
        </w:rPr>
      </w:pPr>
      <w:r w:rsidRPr="007C05D4">
        <w:rPr>
          <w:rFonts w:ascii="Times New Roman" w:hAnsi="Times New Roman" w:cs="Times New Roman"/>
          <w:b/>
          <w:bCs/>
          <w:sz w:val="24"/>
          <w:szCs w:val="24"/>
        </w:rPr>
        <w:t xml:space="preserve">Содержание обучения по видам деятельности: </w:t>
      </w:r>
    </w:p>
    <w:p w:rsidR="007C05D4" w:rsidRPr="007C05D4" w:rsidRDefault="007C05D4" w:rsidP="000B5C48">
      <w:pPr>
        <w:autoSpaceDE w:val="0"/>
        <w:autoSpaceDN w:val="0"/>
        <w:adjustRightInd w:val="0"/>
        <w:spacing w:line="240" w:lineRule="auto"/>
        <w:rPr>
          <w:rFonts w:ascii="Times New Roman" w:hAnsi="Times New Roman" w:cs="Times New Roman"/>
          <w:bCs/>
          <w:sz w:val="24"/>
          <w:szCs w:val="24"/>
        </w:rPr>
      </w:pPr>
      <w:r w:rsidRPr="007C05D4">
        <w:rPr>
          <w:rFonts w:ascii="Times New Roman" w:hAnsi="Times New Roman" w:cs="Times New Roman"/>
          <w:b/>
          <w:bCs/>
          <w:sz w:val="24"/>
          <w:szCs w:val="24"/>
        </w:rPr>
        <w:t>Исполнение пройденных хоровых и инструментальных произведений</w:t>
      </w:r>
      <w:r w:rsidRPr="007C05D4">
        <w:rPr>
          <w:rFonts w:ascii="Times New Roman" w:hAnsi="Times New Roman" w:cs="Times New Roman"/>
          <w:bCs/>
          <w:sz w:val="24"/>
          <w:szCs w:val="24"/>
        </w:rPr>
        <w:t xml:space="preserve"> в школьных мероприятиях, посвященных праздникам, торжественным событиям. Исполнение песен в сопровождении двигательно-пластической, инструментально-ритмической импровизации.</w:t>
      </w:r>
    </w:p>
    <w:p w:rsidR="007C05D4" w:rsidRPr="007C05D4" w:rsidRDefault="007C05D4" w:rsidP="000B5C48">
      <w:pPr>
        <w:autoSpaceDE w:val="0"/>
        <w:autoSpaceDN w:val="0"/>
        <w:adjustRightInd w:val="0"/>
        <w:spacing w:line="240" w:lineRule="auto"/>
        <w:rPr>
          <w:rFonts w:ascii="Times New Roman" w:hAnsi="Times New Roman" w:cs="Times New Roman"/>
          <w:bCs/>
          <w:sz w:val="24"/>
          <w:szCs w:val="24"/>
        </w:rPr>
      </w:pPr>
      <w:r w:rsidRPr="007C05D4">
        <w:rPr>
          <w:rFonts w:ascii="Times New Roman" w:hAnsi="Times New Roman" w:cs="Times New Roman"/>
          <w:b/>
          <w:bCs/>
          <w:sz w:val="24"/>
          <w:szCs w:val="24"/>
        </w:rPr>
        <w:t>Подготовка концертных программ</w:t>
      </w:r>
      <w:r w:rsidRPr="007C05D4">
        <w:rPr>
          <w:rFonts w:ascii="Times New Roman" w:hAnsi="Times New Roman" w:cs="Times New Roman"/>
          <w:bCs/>
          <w:sz w:val="24"/>
          <w:szCs w:val="24"/>
        </w:rPr>
        <w:t xml:space="preserve">, включающих произведения для хорового и инструментального (либо совместного) музицирования и отражающих полноту тематики освоенного учебного предмета. </w:t>
      </w:r>
    </w:p>
    <w:p w:rsidR="007C05D4" w:rsidRPr="007C05D4" w:rsidRDefault="007C05D4" w:rsidP="000B5C48">
      <w:pPr>
        <w:autoSpaceDE w:val="0"/>
        <w:autoSpaceDN w:val="0"/>
        <w:adjustRightInd w:val="0"/>
        <w:spacing w:line="240" w:lineRule="auto"/>
        <w:rPr>
          <w:rFonts w:ascii="Times New Roman" w:hAnsi="Times New Roman" w:cs="Times New Roman"/>
          <w:bCs/>
          <w:i/>
          <w:sz w:val="24"/>
          <w:szCs w:val="24"/>
        </w:rPr>
      </w:pPr>
      <w:r w:rsidRPr="007C05D4">
        <w:rPr>
          <w:rFonts w:ascii="Times New Roman" w:hAnsi="Times New Roman" w:cs="Times New Roman"/>
          <w:bCs/>
          <w:i/>
          <w:sz w:val="24"/>
          <w:szCs w:val="24"/>
        </w:rPr>
        <w:t>Участие в школьных, региональных и всероссийских музыкально-исполнительских фестивалях, конкурсах и т.д.</w:t>
      </w:r>
    </w:p>
    <w:p w:rsidR="007C05D4" w:rsidRPr="007C05D4" w:rsidRDefault="007C05D4" w:rsidP="000B5C48">
      <w:pPr>
        <w:autoSpaceDE w:val="0"/>
        <w:autoSpaceDN w:val="0"/>
        <w:adjustRightInd w:val="0"/>
        <w:spacing w:line="240" w:lineRule="auto"/>
        <w:rPr>
          <w:rFonts w:ascii="Times New Roman" w:hAnsi="Times New Roman" w:cs="Times New Roman"/>
          <w:bCs/>
          <w:sz w:val="24"/>
          <w:szCs w:val="24"/>
        </w:rPr>
      </w:pPr>
      <w:r w:rsidRPr="007C05D4">
        <w:rPr>
          <w:rFonts w:ascii="Times New Roman" w:hAnsi="Times New Roman" w:cs="Times New Roman"/>
          <w:b/>
          <w:bCs/>
          <w:sz w:val="24"/>
          <w:szCs w:val="24"/>
        </w:rPr>
        <w:t>Командные состязания</w:t>
      </w:r>
      <w:r w:rsidRPr="007C05D4">
        <w:rPr>
          <w:rFonts w:ascii="Times New Roman" w:hAnsi="Times New Roman" w:cs="Times New Roman"/>
          <w:bCs/>
          <w:sz w:val="24"/>
          <w:szCs w:val="24"/>
        </w:rPr>
        <w:t>: викторины на основе изученного музыкального материала; ритмические эстафеты; ритмическое эхо, ритмические «диалоги» с применением всего разнообразия пройденных ритмоформул.</w:t>
      </w:r>
    </w:p>
    <w:p w:rsidR="007C05D4" w:rsidRPr="007C05D4" w:rsidRDefault="007C05D4" w:rsidP="000B5C48">
      <w:pPr>
        <w:autoSpaceDE w:val="0"/>
        <w:autoSpaceDN w:val="0"/>
        <w:adjustRightInd w:val="0"/>
        <w:spacing w:line="240" w:lineRule="auto"/>
        <w:rPr>
          <w:rFonts w:ascii="Times New Roman" w:hAnsi="Times New Roman" w:cs="Times New Roman"/>
          <w:bCs/>
          <w:sz w:val="24"/>
          <w:szCs w:val="24"/>
        </w:rPr>
      </w:pPr>
      <w:r w:rsidRPr="007C05D4">
        <w:rPr>
          <w:rFonts w:ascii="Times New Roman" w:hAnsi="Times New Roman" w:cs="Times New Roman"/>
          <w:b/>
          <w:bCs/>
          <w:sz w:val="24"/>
          <w:szCs w:val="24"/>
        </w:rPr>
        <w:t>Игра на элементарных музыкальных инструментах в ансамбле, оркестре</w:t>
      </w:r>
      <w:r w:rsidRPr="007C05D4">
        <w:rPr>
          <w:rFonts w:ascii="Times New Roman" w:hAnsi="Times New Roman" w:cs="Times New Roman"/>
          <w:bCs/>
          <w:sz w:val="24"/>
          <w:szCs w:val="24"/>
        </w:rPr>
        <w:t>. Импровизация на элементарных музыкальных инструментах, инструментах народного оркестра, синтезаторе с использованием всех пройденных мелодических и ритмических формул. Соревнование: «солист –солист», «солист –оркестр».</w:t>
      </w:r>
    </w:p>
    <w:p w:rsidR="007C05D4" w:rsidRPr="007C05D4" w:rsidRDefault="007C05D4" w:rsidP="000B5C48">
      <w:pPr>
        <w:autoSpaceDE w:val="0"/>
        <w:autoSpaceDN w:val="0"/>
        <w:adjustRightInd w:val="0"/>
        <w:spacing w:line="240" w:lineRule="auto"/>
        <w:rPr>
          <w:rFonts w:ascii="Times New Roman" w:hAnsi="Times New Roman" w:cs="Times New Roman"/>
          <w:bCs/>
          <w:sz w:val="24"/>
          <w:szCs w:val="24"/>
        </w:rPr>
      </w:pPr>
      <w:r w:rsidRPr="007C05D4">
        <w:rPr>
          <w:rFonts w:ascii="Times New Roman" w:hAnsi="Times New Roman" w:cs="Times New Roman"/>
          <w:b/>
          <w:bCs/>
          <w:sz w:val="24"/>
          <w:szCs w:val="24"/>
        </w:rPr>
        <w:t>Соревнование классов</w:t>
      </w:r>
      <w:r w:rsidRPr="007C05D4">
        <w:rPr>
          <w:rFonts w:ascii="Times New Roman" w:hAnsi="Times New Roman" w:cs="Times New Roman"/>
          <w:bCs/>
          <w:sz w:val="24"/>
          <w:szCs w:val="24"/>
        </w:rPr>
        <w:t>: лучшее исполнение произведений хорового, инструментального, музыкально-театрального репертуара, пройденных за весь период обучения.</w:t>
      </w:r>
    </w:p>
    <w:p w:rsidR="007C05D4" w:rsidRPr="007C05D4" w:rsidRDefault="007C05D4" w:rsidP="000B5C48">
      <w:pPr>
        <w:autoSpaceDE w:val="0"/>
        <w:autoSpaceDN w:val="0"/>
        <w:adjustRightInd w:val="0"/>
        <w:spacing w:line="240" w:lineRule="auto"/>
        <w:rPr>
          <w:rFonts w:ascii="Times New Roman" w:hAnsi="Times New Roman" w:cs="Times New Roman"/>
          <w:b/>
          <w:bCs/>
          <w:sz w:val="24"/>
          <w:szCs w:val="24"/>
        </w:rPr>
      </w:pPr>
      <w:r w:rsidRPr="007C05D4">
        <w:rPr>
          <w:rFonts w:ascii="Times New Roman" w:hAnsi="Times New Roman" w:cs="Times New Roman"/>
          <w:b/>
          <w:bCs/>
          <w:sz w:val="24"/>
          <w:szCs w:val="24"/>
        </w:rPr>
        <w:lastRenderedPageBreak/>
        <w:t>Музыкально-театрализованное представление</w:t>
      </w:r>
    </w:p>
    <w:p w:rsidR="007C05D4" w:rsidRPr="007C05D4" w:rsidRDefault="007C05D4" w:rsidP="000B5C48">
      <w:pPr>
        <w:autoSpaceDE w:val="0"/>
        <w:autoSpaceDN w:val="0"/>
        <w:adjustRightInd w:val="0"/>
        <w:spacing w:line="240" w:lineRule="auto"/>
        <w:rPr>
          <w:rFonts w:ascii="Times New Roman" w:hAnsi="Times New Roman" w:cs="Times New Roman"/>
          <w:bCs/>
          <w:sz w:val="24"/>
          <w:szCs w:val="24"/>
        </w:rPr>
      </w:pPr>
      <w:r w:rsidRPr="007C05D4">
        <w:rPr>
          <w:rFonts w:ascii="Times New Roman" w:hAnsi="Times New Roman" w:cs="Times New Roman"/>
          <w:bCs/>
          <w:sz w:val="24"/>
          <w:szCs w:val="24"/>
        </w:rPr>
        <w:t>Музыкально-театрализованное представление как итоговый результат освоения программы.</w:t>
      </w:r>
    </w:p>
    <w:p w:rsidR="007C05D4" w:rsidRPr="007C05D4" w:rsidRDefault="007C05D4" w:rsidP="000B5C48">
      <w:pPr>
        <w:autoSpaceDE w:val="0"/>
        <w:autoSpaceDN w:val="0"/>
        <w:adjustRightInd w:val="0"/>
        <w:spacing w:line="240" w:lineRule="auto"/>
        <w:rPr>
          <w:rFonts w:ascii="Times New Roman" w:hAnsi="Times New Roman" w:cs="Times New Roman"/>
          <w:b/>
          <w:bCs/>
          <w:sz w:val="24"/>
          <w:szCs w:val="24"/>
        </w:rPr>
      </w:pPr>
      <w:r w:rsidRPr="007C05D4">
        <w:rPr>
          <w:rFonts w:ascii="Times New Roman" w:hAnsi="Times New Roman" w:cs="Times New Roman"/>
          <w:b/>
          <w:bCs/>
          <w:sz w:val="24"/>
          <w:szCs w:val="24"/>
        </w:rPr>
        <w:t xml:space="preserve">Содержание обучения по видам деятельности: </w:t>
      </w:r>
    </w:p>
    <w:p w:rsidR="007C05D4" w:rsidRPr="007C05D4" w:rsidRDefault="007C05D4" w:rsidP="000B5C48">
      <w:pPr>
        <w:autoSpaceDE w:val="0"/>
        <w:autoSpaceDN w:val="0"/>
        <w:adjustRightInd w:val="0"/>
        <w:spacing w:line="240" w:lineRule="auto"/>
        <w:rPr>
          <w:rFonts w:ascii="Times New Roman" w:hAnsi="Times New Roman" w:cs="Times New Roman"/>
          <w:bCs/>
          <w:sz w:val="24"/>
          <w:szCs w:val="24"/>
        </w:rPr>
      </w:pPr>
      <w:r w:rsidRPr="007C05D4">
        <w:rPr>
          <w:rFonts w:ascii="Times New Roman" w:hAnsi="Times New Roman" w:cs="Times New Roman"/>
          <w:bCs/>
          <w:sz w:val="24"/>
          <w:szCs w:val="24"/>
        </w:rPr>
        <w:t xml:space="preserve">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пройденного хорового и  инструментального материала. Подготовка и разыгрывание музыкально-театральных постановок, музыкально-драматических композиций по мотивам известных мультфильмов, фильмов-сказок, опер и балетов на сказочные сюжеты. Участие родителей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 т.д.). Создание музыкально-театрального коллектива: распределение ролей: «режиссеры», «артисты», «музыканты», «художники» и т.д. </w:t>
      </w:r>
    </w:p>
    <w:p w:rsidR="00897649" w:rsidRPr="007254EF" w:rsidRDefault="007254EF" w:rsidP="007254EF">
      <w:pPr>
        <w:autoSpaceDE w:val="0"/>
        <w:autoSpaceDN w:val="0"/>
        <w:adjustRightInd w:val="0"/>
        <w:spacing w:line="240" w:lineRule="auto"/>
        <w:rPr>
          <w:rFonts w:ascii="Times New Roman" w:hAnsi="Times New Roman" w:cs="Times New Roman"/>
          <w:b/>
          <w:bCs/>
          <w:sz w:val="24"/>
          <w:szCs w:val="24"/>
          <w:u w:val="single"/>
        </w:rPr>
      </w:pPr>
      <w:r>
        <w:rPr>
          <w:rFonts w:ascii="Times New Roman" w:hAnsi="Times New Roman" w:cs="Times New Roman"/>
          <w:b/>
          <w:bCs/>
          <w:sz w:val="24"/>
          <w:szCs w:val="24"/>
          <w:u w:val="single"/>
        </w:rPr>
        <w:t>2.2.2.11</w:t>
      </w:r>
      <w:r w:rsidR="0046733D" w:rsidRPr="00262109">
        <w:rPr>
          <w:rFonts w:ascii="Times New Roman" w:hAnsi="Times New Roman" w:cs="Times New Roman"/>
          <w:b/>
          <w:bCs/>
          <w:sz w:val="24"/>
          <w:szCs w:val="24"/>
          <w:u w:val="single"/>
        </w:rPr>
        <w:t>. Технология</w:t>
      </w:r>
    </w:p>
    <w:p w:rsidR="007254EF" w:rsidRPr="00D32756" w:rsidRDefault="007254EF" w:rsidP="007254EF">
      <w:pPr>
        <w:autoSpaceDE w:val="0"/>
        <w:autoSpaceDN w:val="0"/>
        <w:adjustRightInd w:val="0"/>
        <w:spacing w:line="240" w:lineRule="auto"/>
        <w:rPr>
          <w:rFonts w:ascii="Times New Roman" w:hAnsi="Times New Roman" w:cs="Times New Roman"/>
          <w:bCs/>
          <w:sz w:val="24"/>
          <w:szCs w:val="24"/>
        </w:rPr>
      </w:pPr>
      <w:r w:rsidRPr="00D32756">
        <w:rPr>
          <w:rFonts w:ascii="Times New Roman" w:hAnsi="Times New Roman" w:cs="Times New Roman"/>
          <w:bCs/>
          <w:sz w:val="24"/>
          <w:szCs w:val="24"/>
        </w:rPr>
        <w:t xml:space="preserve">1. </w:t>
      </w:r>
      <w:r w:rsidRPr="00D32756">
        <w:rPr>
          <w:rFonts w:ascii="Times New Roman" w:hAnsi="Times New Roman" w:cs="Times New Roman"/>
          <w:b/>
          <w:bCs/>
          <w:sz w:val="24"/>
          <w:szCs w:val="24"/>
        </w:rPr>
        <w:t>Общекультурные и общетрудовые компетенции. Основы культуры труда, самообслуживания</w:t>
      </w:r>
    </w:p>
    <w:p w:rsidR="007254EF" w:rsidRPr="00D32756" w:rsidRDefault="007254EF" w:rsidP="007254EF">
      <w:pPr>
        <w:autoSpaceDE w:val="0"/>
        <w:autoSpaceDN w:val="0"/>
        <w:adjustRightInd w:val="0"/>
        <w:spacing w:line="240" w:lineRule="auto"/>
        <w:jc w:val="both"/>
        <w:rPr>
          <w:rFonts w:ascii="Times New Roman" w:hAnsi="Times New Roman" w:cs="Times New Roman"/>
          <w:bCs/>
          <w:sz w:val="24"/>
          <w:szCs w:val="24"/>
        </w:rPr>
      </w:pPr>
      <w:r w:rsidRPr="00D32756">
        <w:rPr>
          <w:rFonts w:ascii="Times New Roman" w:hAnsi="Times New Roman" w:cs="Times New Roman"/>
          <w:bCs/>
          <w:sz w:val="24"/>
          <w:szCs w:val="24"/>
        </w:rPr>
        <w:t>Трудовая деятельность и её значение в жизни человека. Рукотворный мир как результат труда человека; разнообразие предметов рукотворного мира (</w:t>
      </w:r>
      <w:r w:rsidRPr="0031686D">
        <w:rPr>
          <w:rFonts w:ascii="Times New Roman" w:hAnsi="Times New Roman" w:cs="Times New Roman"/>
          <w:bCs/>
          <w:i/>
          <w:sz w:val="24"/>
          <w:szCs w:val="24"/>
        </w:rPr>
        <w:t>архитектура,</w:t>
      </w:r>
      <w:r w:rsidRPr="00D32756">
        <w:rPr>
          <w:rFonts w:ascii="Times New Roman" w:hAnsi="Times New Roman" w:cs="Times New Roman"/>
          <w:bCs/>
          <w:sz w:val="24"/>
          <w:szCs w:val="24"/>
        </w:rPr>
        <w:t xml:space="preserve"> техника, предметы быта и декоративно-прикладного искусства и т. д.) разных народов России (на примере 2—3 народов). Особенности тематики, материалов, внешнего вида изделий декоративного искусства разных народов, отражающие природные, географические и социальные условия конкретного народа.</w:t>
      </w:r>
    </w:p>
    <w:p w:rsidR="007254EF" w:rsidRPr="00D32756" w:rsidRDefault="007254EF" w:rsidP="007254EF">
      <w:pPr>
        <w:autoSpaceDE w:val="0"/>
        <w:autoSpaceDN w:val="0"/>
        <w:adjustRightInd w:val="0"/>
        <w:spacing w:line="240" w:lineRule="auto"/>
        <w:jc w:val="both"/>
        <w:rPr>
          <w:rFonts w:ascii="Times New Roman" w:hAnsi="Times New Roman" w:cs="Times New Roman"/>
          <w:bCs/>
          <w:sz w:val="24"/>
          <w:szCs w:val="24"/>
        </w:rPr>
      </w:pPr>
      <w:r w:rsidRPr="00D32756">
        <w:rPr>
          <w:rFonts w:ascii="Times New Roman" w:hAnsi="Times New Roman" w:cs="Times New Roman"/>
          <w:bCs/>
          <w:sz w:val="24"/>
          <w:szCs w:val="24"/>
        </w:rPr>
        <w:t>Элементарные общие правила создания предметов рукотворного мира (удобство, эстетическая выразительность, прочность; гармония предметов и окружающей среды). Бережное отношение к природе как источнику сырьевых ресурсов. Мастера и их профессии; т</w:t>
      </w:r>
      <w:r w:rsidRPr="00D32756">
        <w:rPr>
          <w:rFonts w:ascii="Times New Roman" w:hAnsi="Times New Roman" w:cs="Times New Roman"/>
          <w:bCs/>
          <w:i/>
          <w:sz w:val="24"/>
          <w:szCs w:val="24"/>
        </w:rPr>
        <w:t>радиции и творчество мастера в создании предметной среды (общее представление).</w:t>
      </w:r>
    </w:p>
    <w:p w:rsidR="007254EF" w:rsidRPr="00D32756" w:rsidRDefault="007254EF" w:rsidP="007254EF">
      <w:pPr>
        <w:autoSpaceDE w:val="0"/>
        <w:autoSpaceDN w:val="0"/>
        <w:adjustRightInd w:val="0"/>
        <w:spacing w:line="240" w:lineRule="auto"/>
        <w:jc w:val="both"/>
        <w:rPr>
          <w:rFonts w:ascii="Times New Roman" w:hAnsi="Times New Roman" w:cs="Times New Roman"/>
          <w:bCs/>
          <w:sz w:val="24"/>
          <w:szCs w:val="24"/>
        </w:rPr>
      </w:pPr>
      <w:r w:rsidRPr="00D32756">
        <w:rPr>
          <w:rFonts w:ascii="Times New Roman" w:hAnsi="Times New Roman" w:cs="Times New Roman"/>
          <w:bCs/>
          <w:sz w:val="24"/>
          <w:szCs w:val="24"/>
        </w:rPr>
        <w:t xml:space="preserve">Анализ задания, организация рабочего места в зависимости от вида работы, планирование трудового процесса. Рациональное размещение на рабочем месте материалов и инструментов, </w:t>
      </w:r>
      <w:r w:rsidRPr="0031686D">
        <w:rPr>
          <w:rFonts w:ascii="Times New Roman" w:hAnsi="Times New Roman" w:cs="Times New Roman"/>
          <w:bCs/>
          <w:i/>
          <w:sz w:val="24"/>
          <w:szCs w:val="24"/>
        </w:rPr>
        <w:t>распределение рабочего времени.</w:t>
      </w:r>
      <w:r w:rsidRPr="00D32756">
        <w:rPr>
          <w:rFonts w:ascii="Times New Roman" w:hAnsi="Times New Roman" w:cs="Times New Roman"/>
          <w:bCs/>
          <w:sz w:val="24"/>
          <w:szCs w:val="24"/>
        </w:rPr>
        <w:t xml:space="preserve"> Отбор и анализ информации (из учебника и других дидактических материалов), её использование в организации работы. Контроль и корректировка хода работы. Работа в малых группах, осуществление сотрудничества, выполнение социальных ролей (руководитель и подчинённый).</w:t>
      </w:r>
    </w:p>
    <w:p w:rsidR="007254EF" w:rsidRPr="00D32756" w:rsidRDefault="007254EF" w:rsidP="007254EF">
      <w:pPr>
        <w:autoSpaceDE w:val="0"/>
        <w:autoSpaceDN w:val="0"/>
        <w:adjustRightInd w:val="0"/>
        <w:spacing w:line="240" w:lineRule="auto"/>
        <w:jc w:val="both"/>
        <w:rPr>
          <w:rFonts w:ascii="Times New Roman" w:hAnsi="Times New Roman" w:cs="Times New Roman"/>
          <w:bCs/>
          <w:sz w:val="24"/>
          <w:szCs w:val="24"/>
        </w:rPr>
      </w:pPr>
      <w:r w:rsidRPr="00D32756">
        <w:rPr>
          <w:rFonts w:ascii="Times New Roman" w:hAnsi="Times New Roman" w:cs="Times New Roman"/>
          <w:bCs/>
          <w:sz w:val="24"/>
          <w:szCs w:val="24"/>
        </w:rPr>
        <w:t>Элементарная творческая и проектная деятельность (создание замысла, его детализация и воплощение). Несложные коллективные, групповые и индивидуальные проекты. Культура межличностных отношений в совместной деятельности. Результат проектной деятельности — изделия, услуги (например, помощь ветеранам, пенсионерам, инвалидам), праздники и т. п.</w:t>
      </w:r>
    </w:p>
    <w:p w:rsidR="007254EF" w:rsidRPr="00D32756" w:rsidRDefault="007254EF" w:rsidP="007254EF">
      <w:pPr>
        <w:autoSpaceDE w:val="0"/>
        <w:autoSpaceDN w:val="0"/>
        <w:adjustRightInd w:val="0"/>
        <w:spacing w:line="240" w:lineRule="auto"/>
        <w:jc w:val="both"/>
        <w:rPr>
          <w:rFonts w:ascii="Times New Roman" w:hAnsi="Times New Roman" w:cs="Times New Roman"/>
          <w:bCs/>
          <w:sz w:val="24"/>
          <w:szCs w:val="24"/>
        </w:rPr>
      </w:pPr>
      <w:r w:rsidRPr="00D32756">
        <w:rPr>
          <w:rFonts w:ascii="Times New Roman" w:hAnsi="Times New Roman" w:cs="Times New Roman"/>
          <w:bCs/>
          <w:sz w:val="24"/>
          <w:szCs w:val="24"/>
        </w:rPr>
        <w:t>Выполнение доступных видов работ по самообслуживанию, домашнему труду, оказание доступных видов помощи малышам, взрослым и сверстникам.</w:t>
      </w:r>
    </w:p>
    <w:p w:rsidR="007254EF" w:rsidRPr="00D32756" w:rsidRDefault="007254EF" w:rsidP="007254EF">
      <w:pPr>
        <w:autoSpaceDE w:val="0"/>
        <w:autoSpaceDN w:val="0"/>
        <w:adjustRightInd w:val="0"/>
        <w:spacing w:line="240" w:lineRule="auto"/>
        <w:jc w:val="both"/>
        <w:rPr>
          <w:rFonts w:ascii="Times New Roman" w:hAnsi="Times New Roman" w:cs="Times New Roman"/>
          <w:bCs/>
          <w:sz w:val="24"/>
          <w:szCs w:val="24"/>
        </w:rPr>
      </w:pPr>
      <w:r w:rsidRPr="00D32756">
        <w:rPr>
          <w:rFonts w:ascii="Times New Roman" w:hAnsi="Times New Roman" w:cs="Times New Roman"/>
          <w:bCs/>
          <w:sz w:val="24"/>
          <w:szCs w:val="24"/>
        </w:rPr>
        <w:t xml:space="preserve">2. </w:t>
      </w:r>
      <w:r w:rsidRPr="00D32756">
        <w:rPr>
          <w:rFonts w:ascii="Times New Roman" w:hAnsi="Times New Roman" w:cs="Times New Roman"/>
          <w:b/>
          <w:bCs/>
          <w:sz w:val="24"/>
          <w:szCs w:val="24"/>
        </w:rPr>
        <w:t>Техноло</w:t>
      </w:r>
      <w:r>
        <w:rPr>
          <w:rFonts w:ascii="Times New Roman" w:hAnsi="Times New Roman" w:cs="Times New Roman"/>
          <w:b/>
          <w:bCs/>
          <w:sz w:val="24"/>
          <w:szCs w:val="24"/>
        </w:rPr>
        <w:t>гия ручной обработки материалов</w:t>
      </w:r>
      <w:r w:rsidRPr="00D32756">
        <w:rPr>
          <w:rFonts w:ascii="Times New Roman" w:hAnsi="Times New Roman" w:cs="Times New Roman"/>
          <w:b/>
          <w:bCs/>
          <w:sz w:val="24"/>
          <w:szCs w:val="24"/>
        </w:rPr>
        <w:t>. Элементы графической грамоты</w:t>
      </w:r>
    </w:p>
    <w:p w:rsidR="007254EF" w:rsidRPr="00D32756" w:rsidRDefault="007254EF" w:rsidP="007254EF">
      <w:pPr>
        <w:autoSpaceDE w:val="0"/>
        <w:autoSpaceDN w:val="0"/>
        <w:adjustRightInd w:val="0"/>
        <w:spacing w:line="240" w:lineRule="auto"/>
        <w:jc w:val="both"/>
        <w:rPr>
          <w:rFonts w:ascii="Times New Roman" w:hAnsi="Times New Roman" w:cs="Times New Roman"/>
          <w:bCs/>
          <w:sz w:val="24"/>
          <w:szCs w:val="24"/>
        </w:rPr>
      </w:pPr>
      <w:r w:rsidRPr="00D32756">
        <w:rPr>
          <w:rFonts w:ascii="Times New Roman" w:hAnsi="Times New Roman" w:cs="Times New Roman"/>
          <w:bCs/>
          <w:sz w:val="24"/>
          <w:szCs w:val="24"/>
        </w:rPr>
        <w:lastRenderedPageBreak/>
        <w:t xml:space="preserve">Общее понятие о материалах, их происхождении. Исследование элементарных физических, механических и технологических свойств доступных материалов. </w:t>
      </w:r>
      <w:r w:rsidRPr="0031686D">
        <w:rPr>
          <w:rFonts w:ascii="Times New Roman" w:hAnsi="Times New Roman" w:cs="Times New Roman"/>
          <w:bCs/>
          <w:i/>
          <w:sz w:val="24"/>
          <w:szCs w:val="24"/>
        </w:rPr>
        <w:t>Многообразие материалов и их практическое применение в жизни.</w:t>
      </w:r>
    </w:p>
    <w:p w:rsidR="007254EF" w:rsidRPr="00D32756" w:rsidRDefault="007254EF" w:rsidP="007254EF">
      <w:pPr>
        <w:autoSpaceDE w:val="0"/>
        <w:autoSpaceDN w:val="0"/>
        <w:adjustRightInd w:val="0"/>
        <w:spacing w:line="240" w:lineRule="auto"/>
        <w:jc w:val="both"/>
        <w:rPr>
          <w:rFonts w:ascii="Times New Roman" w:hAnsi="Times New Roman" w:cs="Times New Roman"/>
          <w:bCs/>
          <w:sz w:val="24"/>
          <w:szCs w:val="24"/>
        </w:rPr>
      </w:pPr>
      <w:r w:rsidRPr="00D32756">
        <w:rPr>
          <w:rFonts w:ascii="Times New Roman" w:hAnsi="Times New Roman" w:cs="Times New Roman"/>
          <w:bCs/>
          <w:sz w:val="24"/>
          <w:szCs w:val="24"/>
        </w:rPr>
        <w:t xml:space="preserve">Подготовка материалов к работе. Экономное расходование материалов. </w:t>
      </w:r>
      <w:r w:rsidRPr="0031686D">
        <w:rPr>
          <w:rFonts w:ascii="Times New Roman" w:hAnsi="Times New Roman" w:cs="Times New Roman"/>
          <w:bCs/>
          <w:i/>
          <w:sz w:val="24"/>
          <w:szCs w:val="24"/>
        </w:rPr>
        <w:t>Выбор материалов по их декоративно-художественным и конструктивным свойствам, использование соответствующих способов обработки материалов в зависимости от назначения изделия.</w:t>
      </w:r>
    </w:p>
    <w:p w:rsidR="007254EF" w:rsidRPr="00D32756" w:rsidRDefault="007254EF" w:rsidP="007254EF">
      <w:pPr>
        <w:autoSpaceDE w:val="0"/>
        <w:autoSpaceDN w:val="0"/>
        <w:adjustRightInd w:val="0"/>
        <w:spacing w:line="240" w:lineRule="auto"/>
        <w:jc w:val="both"/>
        <w:rPr>
          <w:rFonts w:ascii="Times New Roman" w:hAnsi="Times New Roman" w:cs="Times New Roman"/>
          <w:bCs/>
          <w:sz w:val="24"/>
          <w:szCs w:val="24"/>
        </w:rPr>
      </w:pPr>
      <w:r w:rsidRPr="00D32756">
        <w:rPr>
          <w:rFonts w:ascii="Times New Roman" w:hAnsi="Times New Roman" w:cs="Times New Roman"/>
          <w:bCs/>
          <w:sz w:val="24"/>
          <w:szCs w:val="24"/>
        </w:rPr>
        <w:t>Инструменты и приспособления для обработки материалов (знание названий используемых инструментов), выполнение приёмов их рационального и безопасного использования.</w:t>
      </w:r>
    </w:p>
    <w:p w:rsidR="007254EF" w:rsidRPr="00D32756" w:rsidRDefault="007254EF" w:rsidP="007254EF">
      <w:pPr>
        <w:autoSpaceDE w:val="0"/>
        <w:autoSpaceDN w:val="0"/>
        <w:adjustRightInd w:val="0"/>
        <w:spacing w:line="240" w:lineRule="auto"/>
        <w:jc w:val="both"/>
        <w:rPr>
          <w:rFonts w:ascii="Times New Roman" w:hAnsi="Times New Roman" w:cs="Times New Roman"/>
          <w:bCs/>
          <w:sz w:val="24"/>
          <w:szCs w:val="24"/>
        </w:rPr>
      </w:pPr>
      <w:r w:rsidRPr="0031686D">
        <w:rPr>
          <w:rFonts w:ascii="Times New Roman" w:hAnsi="Times New Roman" w:cs="Times New Roman"/>
          <w:bCs/>
          <w:i/>
          <w:sz w:val="24"/>
          <w:szCs w:val="24"/>
        </w:rPr>
        <w:t>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деталей, сборка, отделка изделия; проверка изделия в действии, внесение необходимых дополнений и изменений.</w:t>
      </w:r>
      <w:r w:rsidRPr="00D32756">
        <w:rPr>
          <w:rFonts w:ascii="Times New Roman" w:hAnsi="Times New Roman" w:cs="Times New Roman"/>
          <w:bCs/>
          <w:sz w:val="24"/>
          <w:szCs w:val="24"/>
        </w:rPr>
        <w:t xml:space="preserve"> Называние и выполнение основных технологических операций ручной обработки материалов: разметка деталей (на глаз, по шаблону, трафарету, лекалу, копированием, с помощью линейки, угольника, циркуля), выделение деталей (отрывание, резание ножницами, канцелярским ножом), формообразование деталей (сгибание, складывание и др.), сборка изделия (клеевое, ниточное, проволочное, винтовое и другие виды соединения), отделка изделия или его деталей (окрашивание, вышивка, аппликация и др.). Выполнение отделки в соответствии с особенностями декоративных орнаментов разных народов России (растительный, геометрический и другие орнаменты).</w:t>
      </w:r>
    </w:p>
    <w:p w:rsidR="007254EF" w:rsidRPr="00D32756" w:rsidRDefault="007254EF" w:rsidP="007254EF">
      <w:pPr>
        <w:autoSpaceDE w:val="0"/>
        <w:autoSpaceDN w:val="0"/>
        <w:adjustRightInd w:val="0"/>
        <w:spacing w:line="240" w:lineRule="auto"/>
        <w:jc w:val="both"/>
        <w:rPr>
          <w:rFonts w:ascii="Times New Roman" w:hAnsi="Times New Roman" w:cs="Times New Roman"/>
          <w:bCs/>
          <w:sz w:val="24"/>
          <w:szCs w:val="24"/>
        </w:rPr>
      </w:pPr>
      <w:r w:rsidRPr="00D32756">
        <w:rPr>
          <w:rFonts w:ascii="Times New Roman" w:hAnsi="Times New Roman" w:cs="Times New Roman"/>
          <w:bCs/>
          <w:sz w:val="24"/>
          <w:szCs w:val="24"/>
        </w:rPr>
        <w:t>Использование измерений и построений для решения практических задач. Виды условных графических изображений: рисунок, простейший чертёж, эскиз, развёртка, схема (их узнавание). Назначение линий чертежа (контур, линия надреза, сгиба, размерная, осевая, центровая,</w:t>
      </w:r>
      <w:r w:rsidRPr="0031686D">
        <w:rPr>
          <w:rFonts w:ascii="Times New Roman" w:hAnsi="Times New Roman" w:cs="Times New Roman"/>
          <w:bCs/>
          <w:i/>
          <w:sz w:val="24"/>
          <w:szCs w:val="24"/>
        </w:rPr>
        <w:t xml:space="preserve"> разрыва</w:t>
      </w:r>
      <w:r w:rsidRPr="00D32756">
        <w:rPr>
          <w:rFonts w:ascii="Times New Roman" w:hAnsi="Times New Roman" w:cs="Times New Roman"/>
          <w:bCs/>
          <w:sz w:val="24"/>
          <w:szCs w:val="24"/>
        </w:rPr>
        <w:t>). Чтение условных графических изображений. Разметка деталей с опорой на простейший чертёж, эскиз. Изготовление изделий по рисунку, простейшему чертежу или эскизу, схеме.</w:t>
      </w:r>
    </w:p>
    <w:p w:rsidR="007254EF" w:rsidRPr="00D32756" w:rsidRDefault="007254EF" w:rsidP="007254EF">
      <w:pPr>
        <w:autoSpaceDE w:val="0"/>
        <w:autoSpaceDN w:val="0"/>
        <w:adjustRightInd w:val="0"/>
        <w:spacing w:line="240" w:lineRule="auto"/>
        <w:jc w:val="both"/>
        <w:rPr>
          <w:rFonts w:ascii="Times New Roman" w:hAnsi="Times New Roman" w:cs="Times New Roman"/>
          <w:b/>
          <w:bCs/>
          <w:sz w:val="24"/>
          <w:szCs w:val="24"/>
        </w:rPr>
      </w:pPr>
      <w:r w:rsidRPr="00D32756">
        <w:rPr>
          <w:rFonts w:ascii="Times New Roman" w:hAnsi="Times New Roman" w:cs="Times New Roman"/>
          <w:b/>
          <w:bCs/>
          <w:sz w:val="24"/>
          <w:szCs w:val="24"/>
        </w:rPr>
        <w:t>3. Конструирование и моделирование</w:t>
      </w:r>
    </w:p>
    <w:p w:rsidR="007254EF" w:rsidRPr="00D32756" w:rsidRDefault="007254EF" w:rsidP="007254EF">
      <w:pPr>
        <w:autoSpaceDE w:val="0"/>
        <w:autoSpaceDN w:val="0"/>
        <w:adjustRightInd w:val="0"/>
        <w:spacing w:line="240" w:lineRule="auto"/>
        <w:jc w:val="both"/>
        <w:rPr>
          <w:rFonts w:ascii="Times New Roman" w:hAnsi="Times New Roman" w:cs="Times New Roman"/>
          <w:bCs/>
          <w:sz w:val="24"/>
          <w:szCs w:val="24"/>
        </w:rPr>
      </w:pPr>
      <w:r w:rsidRPr="00D32756">
        <w:rPr>
          <w:rFonts w:ascii="Times New Roman" w:hAnsi="Times New Roman" w:cs="Times New Roman"/>
          <w:bCs/>
          <w:sz w:val="24"/>
          <w:szCs w:val="24"/>
        </w:rPr>
        <w:t xml:space="preserve">Общее представление о конструировании как создании конструкции каких-либо изделий (технических, бытовых, учебных и пр.). Изделие, деталь изделия (общее представление). Понятие о конструкции изделия; </w:t>
      </w:r>
      <w:r w:rsidRPr="00363198">
        <w:rPr>
          <w:rFonts w:ascii="Times New Roman" w:hAnsi="Times New Roman" w:cs="Times New Roman"/>
          <w:bCs/>
          <w:i/>
          <w:sz w:val="24"/>
          <w:szCs w:val="24"/>
        </w:rPr>
        <w:t>различные виды конструкций и способы их сборки.</w:t>
      </w:r>
      <w:r w:rsidRPr="00D32756">
        <w:rPr>
          <w:rFonts w:ascii="Times New Roman" w:hAnsi="Times New Roman" w:cs="Times New Roman"/>
          <w:bCs/>
          <w:sz w:val="24"/>
          <w:szCs w:val="24"/>
        </w:rPr>
        <w:t xml:space="preserve"> Виды и способы соединения деталей. Основные требования к изделию (соответствие материала, конструкции и внешнего оформления назначению изделия).</w:t>
      </w:r>
    </w:p>
    <w:p w:rsidR="007254EF" w:rsidRPr="00D32756" w:rsidRDefault="007254EF" w:rsidP="007254EF">
      <w:pPr>
        <w:autoSpaceDE w:val="0"/>
        <w:autoSpaceDN w:val="0"/>
        <w:adjustRightInd w:val="0"/>
        <w:spacing w:line="240" w:lineRule="auto"/>
        <w:jc w:val="both"/>
        <w:rPr>
          <w:rFonts w:ascii="Times New Roman" w:hAnsi="Times New Roman" w:cs="Times New Roman"/>
          <w:bCs/>
          <w:sz w:val="24"/>
          <w:szCs w:val="24"/>
        </w:rPr>
      </w:pPr>
      <w:r w:rsidRPr="00D32756">
        <w:rPr>
          <w:rFonts w:ascii="Times New Roman" w:hAnsi="Times New Roman" w:cs="Times New Roman"/>
          <w:bCs/>
          <w:sz w:val="24"/>
          <w:szCs w:val="24"/>
        </w:rPr>
        <w:t xml:space="preserve">Конструирование и моделирование изделий из различных материалов по образцу, рисунку, простейшему </w:t>
      </w:r>
      <w:r w:rsidRPr="00363198">
        <w:rPr>
          <w:rFonts w:ascii="Times New Roman" w:hAnsi="Times New Roman" w:cs="Times New Roman"/>
          <w:bCs/>
          <w:i/>
          <w:sz w:val="24"/>
          <w:szCs w:val="24"/>
        </w:rPr>
        <w:t>чертежу или эскизу и по заданным условиям (технико-технологическим, функциональным, декоративно-художественным и пр.).</w:t>
      </w:r>
      <w:r w:rsidRPr="00D32756">
        <w:rPr>
          <w:rFonts w:ascii="Times New Roman" w:hAnsi="Times New Roman" w:cs="Times New Roman"/>
          <w:bCs/>
          <w:sz w:val="24"/>
          <w:szCs w:val="24"/>
        </w:rPr>
        <w:t xml:space="preserve"> Конструирование и моделирование на компьютере и в интерактивном конструкторе.</w:t>
      </w:r>
    </w:p>
    <w:p w:rsidR="007254EF" w:rsidRPr="00D32756" w:rsidRDefault="007254EF" w:rsidP="007254EF">
      <w:pPr>
        <w:autoSpaceDE w:val="0"/>
        <w:autoSpaceDN w:val="0"/>
        <w:adjustRightInd w:val="0"/>
        <w:spacing w:line="240" w:lineRule="auto"/>
        <w:rPr>
          <w:rFonts w:ascii="Times New Roman" w:hAnsi="Times New Roman" w:cs="Times New Roman"/>
          <w:b/>
          <w:bCs/>
          <w:sz w:val="24"/>
          <w:szCs w:val="24"/>
        </w:rPr>
      </w:pPr>
      <w:r w:rsidRPr="00D32756">
        <w:rPr>
          <w:rFonts w:ascii="Times New Roman" w:hAnsi="Times New Roman" w:cs="Times New Roman"/>
          <w:b/>
          <w:bCs/>
          <w:sz w:val="24"/>
          <w:szCs w:val="24"/>
        </w:rPr>
        <w:t>4. Практика работы на компьютере</w:t>
      </w:r>
    </w:p>
    <w:p w:rsidR="007254EF" w:rsidRPr="00D32756" w:rsidRDefault="007254EF" w:rsidP="007254EF">
      <w:pPr>
        <w:autoSpaceDE w:val="0"/>
        <w:autoSpaceDN w:val="0"/>
        <w:adjustRightInd w:val="0"/>
        <w:spacing w:line="240" w:lineRule="auto"/>
        <w:jc w:val="both"/>
        <w:rPr>
          <w:rFonts w:ascii="Times New Roman" w:hAnsi="Times New Roman" w:cs="Times New Roman"/>
          <w:bCs/>
          <w:sz w:val="24"/>
          <w:szCs w:val="24"/>
        </w:rPr>
      </w:pPr>
      <w:r w:rsidRPr="00D32756">
        <w:rPr>
          <w:rFonts w:ascii="Times New Roman" w:hAnsi="Times New Roman" w:cs="Times New Roman"/>
          <w:bCs/>
          <w:sz w:val="24"/>
          <w:szCs w:val="24"/>
        </w:rPr>
        <w:t>Информация, её отбор, анализ и систематизация. Способы получения, хранения, переработки информации.</w:t>
      </w:r>
    </w:p>
    <w:p w:rsidR="007254EF" w:rsidRPr="00D32756" w:rsidRDefault="007254EF" w:rsidP="007254EF">
      <w:pPr>
        <w:autoSpaceDE w:val="0"/>
        <w:autoSpaceDN w:val="0"/>
        <w:adjustRightInd w:val="0"/>
        <w:spacing w:line="240" w:lineRule="auto"/>
        <w:jc w:val="both"/>
        <w:rPr>
          <w:rFonts w:ascii="Times New Roman" w:hAnsi="Times New Roman" w:cs="Times New Roman"/>
          <w:bCs/>
          <w:sz w:val="24"/>
          <w:szCs w:val="24"/>
        </w:rPr>
      </w:pPr>
      <w:r w:rsidRPr="00D32756">
        <w:rPr>
          <w:rFonts w:ascii="Times New Roman" w:hAnsi="Times New Roman" w:cs="Times New Roman"/>
          <w:bCs/>
          <w:sz w:val="24"/>
          <w:szCs w:val="24"/>
        </w:rPr>
        <w:t xml:space="preserve">Назначение основных устройств компьютера для ввода, вывода, обработки информации. Включение и выключение компьютера и подключаемых к нему устройств. Клавиатура, </w:t>
      </w:r>
      <w:r w:rsidRPr="00363198">
        <w:rPr>
          <w:rFonts w:ascii="Times New Roman" w:hAnsi="Times New Roman" w:cs="Times New Roman"/>
          <w:bCs/>
          <w:i/>
          <w:sz w:val="24"/>
          <w:szCs w:val="24"/>
        </w:rPr>
        <w:t>общее представление о правилах клавиатурного письма</w:t>
      </w:r>
      <w:r w:rsidRPr="00D32756">
        <w:rPr>
          <w:rFonts w:ascii="Times New Roman" w:hAnsi="Times New Roman" w:cs="Times New Roman"/>
          <w:bCs/>
          <w:sz w:val="24"/>
          <w:szCs w:val="24"/>
        </w:rPr>
        <w:t xml:space="preserve">, пользование мышью, </w:t>
      </w:r>
      <w:r w:rsidRPr="00D32756">
        <w:rPr>
          <w:rFonts w:ascii="Times New Roman" w:hAnsi="Times New Roman" w:cs="Times New Roman"/>
          <w:bCs/>
          <w:sz w:val="24"/>
          <w:szCs w:val="24"/>
        </w:rPr>
        <w:lastRenderedPageBreak/>
        <w:t xml:space="preserve">использование простейших средств текстового редактора. </w:t>
      </w:r>
      <w:r w:rsidRPr="00363198">
        <w:rPr>
          <w:rFonts w:ascii="Times New Roman" w:hAnsi="Times New Roman" w:cs="Times New Roman"/>
          <w:bCs/>
          <w:i/>
          <w:sz w:val="24"/>
          <w:szCs w:val="24"/>
        </w:rPr>
        <w:t>Простейшие приёмы поиска информации: по ключевым словам, каталогам.</w:t>
      </w:r>
      <w:r w:rsidRPr="00D32756">
        <w:rPr>
          <w:rFonts w:ascii="Times New Roman" w:hAnsi="Times New Roman" w:cs="Times New Roman"/>
          <w:bCs/>
          <w:sz w:val="24"/>
          <w:szCs w:val="24"/>
        </w:rPr>
        <w:t xml:space="preserve"> Соблюдение безопасных приёмов труда при работе на компьютере; бережное отношение к техническим устройствам. Работа с ЦОР (цифровыми образовательными ресурсами), готовыми материала</w:t>
      </w:r>
      <w:r>
        <w:rPr>
          <w:rFonts w:ascii="Times New Roman" w:hAnsi="Times New Roman" w:cs="Times New Roman"/>
          <w:bCs/>
          <w:sz w:val="24"/>
          <w:szCs w:val="24"/>
        </w:rPr>
        <w:t>ми на электронных носителях</w:t>
      </w:r>
      <w:r w:rsidRPr="00D32756">
        <w:rPr>
          <w:rFonts w:ascii="Times New Roman" w:hAnsi="Times New Roman" w:cs="Times New Roman"/>
          <w:bCs/>
          <w:sz w:val="24"/>
          <w:szCs w:val="24"/>
        </w:rPr>
        <w:t>.</w:t>
      </w:r>
    </w:p>
    <w:p w:rsidR="007254EF" w:rsidRPr="00D32756" w:rsidRDefault="007254EF" w:rsidP="007254EF">
      <w:pPr>
        <w:autoSpaceDE w:val="0"/>
        <w:autoSpaceDN w:val="0"/>
        <w:adjustRightInd w:val="0"/>
        <w:spacing w:line="240" w:lineRule="auto"/>
        <w:jc w:val="both"/>
        <w:rPr>
          <w:rFonts w:ascii="Times New Roman" w:hAnsi="Times New Roman" w:cs="Times New Roman"/>
          <w:bCs/>
          <w:sz w:val="24"/>
          <w:szCs w:val="24"/>
        </w:rPr>
      </w:pPr>
      <w:r w:rsidRPr="00D32756">
        <w:rPr>
          <w:rFonts w:ascii="Times New Roman" w:hAnsi="Times New Roman" w:cs="Times New Roman"/>
          <w:bCs/>
          <w:sz w:val="24"/>
          <w:szCs w:val="24"/>
        </w:rPr>
        <w:t>Работа с простыми информационными объектами (текст, таблица, схема, рисунок): преобразование, создание, сохранение, удаление. Создание небольшого текста по интересной детям тематике. Вывод текста на принтер. Использование рисунков из ресурса компьютера, программ Word и Power Point.</w:t>
      </w:r>
    </w:p>
    <w:p w:rsidR="007254EF" w:rsidRPr="00262109" w:rsidRDefault="007254EF" w:rsidP="007254EF">
      <w:pPr>
        <w:autoSpaceDE w:val="0"/>
        <w:autoSpaceDN w:val="0"/>
        <w:adjustRightInd w:val="0"/>
        <w:spacing w:line="240" w:lineRule="auto"/>
        <w:rPr>
          <w:rFonts w:ascii="Times New Roman" w:hAnsi="Times New Roman" w:cs="Times New Roman"/>
          <w:b/>
          <w:bCs/>
          <w:sz w:val="24"/>
          <w:szCs w:val="24"/>
          <w:u w:val="single"/>
        </w:rPr>
      </w:pPr>
      <w:r w:rsidRPr="00262109">
        <w:rPr>
          <w:rFonts w:ascii="Times New Roman" w:hAnsi="Times New Roman" w:cs="Times New Roman"/>
          <w:b/>
          <w:bCs/>
          <w:sz w:val="24"/>
          <w:szCs w:val="24"/>
          <w:u w:val="single"/>
        </w:rPr>
        <w:t>2.2.</w:t>
      </w:r>
      <w:r>
        <w:rPr>
          <w:rFonts w:ascii="Times New Roman" w:hAnsi="Times New Roman" w:cs="Times New Roman"/>
          <w:b/>
          <w:bCs/>
          <w:sz w:val="24"/>
          <w:szCs w:val="24"/>
          <w:u w:val="single"/>
        </w:rPr>
        <w:t>2.12</w:t>
      </w:r>
      <w:r w:rsidRPr="00262109">
        <w:rPr>
          <w:rFonts w:ascii="Times New Roman" w:hAnsi="Times New Roman" w:cs="Times New Roman"/>
          <w:b/>
          <w:bCs/>
          <w:sz w:val="24"/>
          <w:szCs w:val="24"/>
          <w:u w:val="single"/>
        </w:rPr>
        <w:t>. Физическая культура</w:t>
      </w:r>
    </w:p>
    <w:p w:rsidR="007254EF" w:rsidRPr="00D32756" w:rsidRDefault="007254EF" w:rsidP="007254EF">
      <w:pPr>
        <w:autoSpaceDE w:val="0"/>
        <w:autoSpaceDN w:val="0"/>
        <w:adjustRightInd w:val="0"/>
        <w:spacing w:line="240" w:lineRule="auto"/>
        <w:rPr>
          <w:rFonts w:ascii="Times New Roman" w:hAnsi="Times New Roman" w:cs="Times New Roman"/>
          <w:b/>
          <w:bCs/>
          <w:sz w:val="24"/>
          <w:szCs w:val="24"/>
        </w:rPr>
      </w:pPr>
      <w:r w:rsidRPr="00D32756">
        <w:rPr>
          <w:rFonts w:ascii="Times New Roman" w:hAnsi="Times New Roman" w:cs="Times New Roman"/>
          <w:b/>
          <w:bCs/>
          <w:sz w:val="24"/>
          <w:szCs w:val="24"/>
        </w:rPr>
        <w:t>Знания о физической культуре</w:t>
      </w:r>
    </w:p>
    <w:p w:rsidR="007254EF" w:rsidRPr="00D32756" w:rsidRDefault="007254EF" w:rsidP="007254EF">
      <w:pPr>
        <w:autoSpaceDE w:val="0"/>
        <w:autoSpaceDN w:val="0"/>
        <w:adjustRightInd w:val="0"/>
        <w:spacing w:line="240" w:lineRule="auto"/>
        <w:jc w:val="both"/>
        <w:rPr>
          <w:rFonts w:ascii="Times New Roman" w:hAnsi="Times New Roman" w:cs="Times New Roman"/>
          <w:bCs/>
          <w:sz w:val="24"/>
          <w:szCs w:val="24"/>
        </w:rPr>
      </w:pPr>
      <w:r w:rsidRPr="00D32756">
        <w:rPr>
          <w:rFonts w:ascii="Times New Roman" w:hAnsi="Times New Roman" w:cs="Times New Roman"/>
          <w:b/>
          <w:bCs/>
          <w:sz w:val="24"/>
          <w:szCs w:val="24"/>
        </w:rPr>
        <w:t>Физическая культура.</w:t>
      </w:r>
      <w:r w:rsidRPr="00D32756">
        <w:rPr>
          <w:rFonts w:ascii="Times New Roman" w:hAnsi="Times New Roman" w:cs="Times New Roman"/>
          <w:bCs/>
          <w:sz w:val="24"/>
          <w:szCs w:val="24"/>
        </w:rPr>
        <w:t xml:space="preserve"> Физическая культура как система разнообразных форм занятий физическими упражнениями по укреплению здоровья человека. Ходьба, бег, прыжки, лазан</w:t>
      </w:r>
      <w:r>
        <w:rPr>
          <w:rFonts w:ascii="Times New Roman" w:hAnsi="Times New Roman" w:cs="Times New Roman"/>
          <w:bCs/>
          <w:sz w:val="24"/>
          <w:szCs w:val="24"/>
        </w:rPr>
        <w:t>ье, ползание, ходьба на лыжах,</w:t>
      </w:r>
      <w:r w:rsidRPr="00D32756">
        <w:rPr>
          <w:rFonts w:ascii="Times New Roman" w:hAnsi="Times New Roman" w:cs="Times New Roman"/>
          <w:bCs/>
          <w:sz w:val="24"/>
          <w:szCs w:val="24"/>
        </w:rPr>
        <w:t xml:space="preserve"> как жизненно важные способы передвижения человека.</w:t>
      </w:r>
    </w:p>
    <w:p w:rsidR="007254EF" w:rsidRPr="00D32756" w:rsidRDefault="007254EF" w:rsidP="007254EF">
      <w:pPr>
        <w:autoSpaceDE w:val="0"/>
        <w:autoSpaceDN w:val="0"/>
        <w:adjustRightInd w:val="0"/>
        <w:spacing w:line="240" w:lineRule="auto"/>
        <w:jc w:val="both"/>
        <w:rPr>
          <w:rFonts w:ascii="Times New Roman" w:hAnsi="Times New Roman" w:cs="Times New Roman"/>
          <w:bCs/>
          <w:sz w:val="24"/>
          <w:szCs w:val="24"/>
        </w:rPr>
      </w:pPr>
      <w:r w:rsidRPr="00D32756">
        <w:rPr>
          <w:rFonts w:ascii="Times New Roman" w:hAnsi="Times New Roman" w:cs="Times New Roman"/>
          <w:bCs/>
          <w:sz w:val="24"/>
          <w:szCs w:val="24"/>
        </w:rPr>
        <w:t>Правила предупреждения травматизма во время занятий физическими упражнениями: организация мест занятий, подбор одежды, обуви и инвентаря.</w:t>
      </w:r>
    </w:p>
    <w:p w:rsidR="007254EF" w:rsidRPr="00D32756" w:rsidRDefault="007254EF" w:rsidP="007254EF">
      <w:pPr>
        <w:autoSpaceDE w:val="0"/>
        <w:autoSpaceDN w:val="0"/>
        <w:adjustRightInd w:val="0"/>
        <w:spacing w:line="240" w:lineRule="auto"/>
        <w:jc w:val="both"/>
        <w:rPr>
          <w:rFonts w:ascii="Times New Roman" w:hAnsi="Times New Roman" w:cs="Times New Roman"/>
          <w:bCs/>
          <w:sz w:val="24"/>
          <w:szCs w:val="24"/>
        </w:rPr>
      </w:pPr>
      <w:r w:rsidRPr="00D32756">
        <w:rPr>
          <w:rFonts w:ascii="Times New Roman" w:hAnsi="Times New Roman" w:cs="Times New Roman"/>
          <w:b/>
          <w:bCs/>
          <w:sz w:val="24"/>
          <w:szCs w:val="24"/>
        </w:rPr>
        <w:t>Из истории физической культуры.</w:t>
      </w:r>
      <w:r w:rsidRPr="00D32756">
        <w:rPr>
          <w:rFonts w:ascii="Times New Roman" w:hAnsi="Times New Roman" w:cs="Times New Roman"/>
          <w:bCs/>
          <w:sz w:val="24"/>
          <w:szCs w:val="24"/>
        </w:rPr>
        <w:t xml:space="preserve"> История развития физической культуры и первых соревнований. Особенности физической культуры разных народов. Её связь с природными, географическими особенностями, традициями и обычаями народа. Связь физической культуры с трудовой и военной деятельностью.</w:t>
      </w:r>
    </w:p>
    <w:p w:rsidR="007254EF" w:rsidRPr="00D32756" w:rsidRDefault="007254EF" w:rsidP="007254EF">
      <w:pPr>
        <w:autoSpaceDE w:val="0"/>
        <w:autoSpaceDN w:val="0"/>
        <w:adjustRightInd w:val="0"/>
        <w:spacing w:line="240" w:lineRule="auto"/>
        <w:jc w:val="both"/>
        <w:rPr>
          <w:rFonts w:ascii="Times New Roman" w:hAnsi="Times New Roman" w:cs="Times New Roman"/>
          <w:bCs/>
          <w:sz w:val="24"/>
          <w:szCs w:val="24"/>
        </w:rPr>
      </w:pPr>
      <w:r w:rsidRPr="00D32756">
        <w:rPr>
          <w:rFonts w:ascii="Times New Roman" w:hAnsi="Times New Roman" w:cs="Times New Roman"/>
          <w:b/>
          <w:bCs/>
          <w:sz w:val="24"/>
          <w:szCs w:val="24"/>
        </w:rPr>
        <w:t>Физические упражнения.</w:t>
      </w:r>
      <w:r w:rsidRPr="00D32756">
        <w:rPr>
          <w:rFonts w:ascii="Times New Roman" w:hAnsi="Times New Roman" w:cs="Times New Roman"/>
          <w:bCs/>
          <w:sz w:val="24"/>
          <w:szCs w:val="24"/>
        </w:rPr>
        <w:t xml:space="preserve"> Физические упражнения, их влияние на физическое развитие и развитие физических качеств. Физическая подготовка и её связь с развитием основных физических качеств. Характеристика основных физических качеств: силы, быстроты, выносливости, гибкости и равновесия.</w:t>
      </w:r>
    </w:p>
    <w:p w:rsidR="007254EF" w:rsidRPr="00D32756" w:rsidRDefault="007254EF" w:rsidP="007254EF">
      <w:pPr>
        <w:autoSpaceDE w:val="0"/>
        <w:autoSpaceDN w:val="0"/>
        <w:adjustRightInd w:val="0"/>
        <w:spacing w:line="240" w:lineRule="auto"/>
        <w:jc w:val="both"/>
        <w:rPr>
          <w:rFonts w:ascii="Times New Roman" w:hAnsi="Times New Roman" w:cs="Times New Roman"/>
          <w:bCs/>
          <w:sz w:val="24"/>
          <w:szCs w:val="24"/>
        </w:rPr>
      </w:pPr>
      <w:r w:rsidRPr="00D32756">
        <w:rPr>
          <w:rFonts w:ascii="Times New Roman" w:hAnsi="Times New Roman" w:cs="Times New Roman"/>
          <w:bCs/>
          <w:sz w:val="24"/>
          <w:szCs w:val="24"/>
        </w:rPr>
        <w:t>Физическая нагрузка и её влияние на повышение частоты сердечных сокращений.</w:t>
      </w:r>
    </w:p>
    <w:p w:rsidR="007254EF" w:rsidRPr="00D32756" w:rsidRDefault="007254EF" w:rsidP="007254EF">
      <w:pPr>
        <w:autoSpaceDE w:val="0"/>
        <w:autoSpaceDN w:val="0"/>
        <w:adjustRightInd w:val="0"/>
        <w:spacing w:line="240" w:lineRule="auto"/>
        <w:jc w:val="both"/>
        <w:rPr>
          <w:rFonts w:ascii="Times New Roman" w:hAnsi="Times New Roman" w:cs="Times New Roman"/>
          <w:b/>
          <w:bCs/>
          <w:sz w:val="24"/>
          <w:szCs w:val="24"/>
        </w:rPr>
      </w:pPr>
      <w:r w:rsidRPr="00D32756">
        <w:rPr>
          <w:rFonts w:ascii="Times New Roman" w:hAnsi="Times New Roman" w:cs="Times New Roman"/>
          <w:b/>
          <w:bCs/>
          <w:sz w:val="24"/>
          <w:szCs w:val="24"/>
        </w:rPr>
        <w:t>Способы физкультурной деятельности</w:t>
      </w:r>
    </w:p>
    <w:p w:rsidR="007254EF" w:rsidRPr="00D32756" w:rsidRDefault="007254EF" w:rsidP="007254EF">
      <w:pPr>
        <w:autoSpaceDE w:val="0"/>
        <w:autoSpaceDN w:val="0"/>
        <w:adjustRightInd w:val="0"/>
        <w:spacing w:line="240" w:lineRule="auto"/>
        <w:jc w:val="both"/>
        <w:rPr>
          <w:rFonts w:ascii="Times New Roman" w:hAnsi="Times New Roman" w:cs="Times New Roman"/>
          <w:bCs/>
          <w:sz w:val="24"/>
          <w:szCs w:val="24"/>
        </w:rPr>
      </w:pPr>
      <w:r w:rsidRPr="00D32756">
        <w:rPr>
          <w:rFonts w:ascii="Times New Roman" w:hAnsi="Times New Roman" w:cs="Times New Roman"/>
          <w:b/>
          <w:bCs/>
          <w:sz w:val="24"/>
          <w:szCs w:val="24"/>
        </w:rPr>
        <w:t>Самостоятельные занятия.</w:t>
      </w:r>
      <w:r w:rsidRPr="00D32756">
        <w:rPr>
          <w:rFonts w:ascii="Times New Roman" w:hAnsi="Times New Roman" w:cs="Times New Roman"/>
          <w:bCs/>
          <w:sz w:val="24"/>
          <w:szCs w:val="24"/>
        </w:rPr>
        <w:t xml:space="preserve"> Составление режима дня. Выполнение простейших закаливающих процедур, комплексов упражнений для формирования правильной осанки и развития мышц туловища, развития основных физических качеств; проведение оздоровительных занятий в режиме дня (утренняя зарядка, физкультминутки).</w:t>
      </w:r>
    </w:p>
    <w:p w:rsidR="007254EF" w:rsidRPr="00D32756" w:rsidRDefault="007254EF" w:rsidP="007254EF">
      <w:pPr>
        <w:autoSpaceDE w:val="0"/>
        <w:autoSpaceDN w:val="0"/>
        <w:adjustRightInd w:val="0"/>
        <w:spacing w:line="240" w:lineRule="auto"/>
        <w:jc w:val="both"/>
        <w:rPr>
          <w:rFonts w:ascii="Times New Roman" w:hAnsi="Times New Roman" w:cs="Times New Roman"/>
          <w:bCs/>
          <w:sz w:val="24"/>
          <w:szCs w:val="24"/>
        </w:rPr>
      </w:pPr>
      <w:r w:rsidRPr="00D32756">
        <w:rPr>
          <w:rFonts w:ascii="Times New Roman" w:hAnsi="Times New Roman" w:cs="Times New Roman"/>
          <w:b/>
          <w:bCs/>
          <w:sz w:val="24"/>
          <w:szCs w:val="24"/>
        </w:rPr>
        <w:t>Самостоятельные наблюдения за физическим развитием и физической подготовленностью.</w:t>
      </w:r>
      <w:r w:rsidRPr="00D32756">
        <w:rPr>
          <w:rFonts w:ascii="Times New Roman" w:hAnsi="Times New Roman" w:cs="Times New Roman"/>
          <w:bCs/>
          <w:sz w:val="24"/>
          <w:szCs w:val="24"/>
        </w:rPr>
        <w:t xml:space="preserve"> Измерение длины и массы тела, показателей осанки и физических качеств. Измерение частоты сердечных сокращений во время выполнения физических упражнений.</w:t>
      </w:r>
    </w:p>
    <w:p w:rsidR="007254EF" w:rsidRPr="00D32756" w:rsidRDefault="007254EF" w:rsidP="007254EF">
      <w:pPr>
        <w:autoSpaceDE w:val="0"/>
        <w:autoSpaceDN w:val="0"/>
        <w:adjustRightInd w:val="0"/>
        <w:spacing w:line="240" w:lineRule="auto"/>
        <w:jc w:val="both"/>
        <w:rPr>
          <w:rFonts w:ascii="Times New Roman" w:hAnsi="Times New Roman" w:cs="Times New Roman"/>
          <w:bCs/>
          <w:sz w:val="24"/>
          <w:szCs w:val="24"/>
        </w:rPr>
      </w:pPr>
      <w:r w:rsidRPr="00D32756">
        <w:rPr>
          <w:rFonts w:ascii="Times New Roman" w:hAnsi="Times New Roman" w:cs="Times New Roman"/>
          <w:b/>
          <w:bCs/>
          <w:sz w:val="24"/>
          <w:szCs w:val="24"/>
        </w:rPr>
        <w:t>Самостоятельные игры и развлечения.</w:t>
      </w:r>
      <w:r w:rsidRPr="00D32756">
        <w:rPr>
          <w:rFonts w:ascii="Times New Roman" w:hAnsi="Times New Roman" w:cs="Times New Roman"/>
          <w:bCs/>
          <w:sz w:val="24"/>
          <w:szCs w:val="24"/>
        </w:rPr>
        <w:t xml:space="preserve"> Организация и проведение подвижных игр (на спортивных площадках и в спортивных залах).</w:t>
      </w:r>
    </w:p>
    <w:p w:rsidR="007254EF" w:rsidRPr="00D32756" w:rsidRDefault="007254EF" w:rsidP="007254EF">
      <w:pPr>
        <w:autoSpaceDE w:val="0"/>
        <w:autoSpaceDN w:val="0"/>
        <w:adjustRightInd w:val="0"/>
        <w:spacing w:line="240" w:lineRule="auto"/>
        <w:rPr>
          <w:rFonts w:ascii="Times New Roman" w:hAnsi="Times New Roman" w:cs="Times New Roman"/>
          <w:b/>
          <w:bCs/>
          <w:i/>
          <w:sz w:val="24"/>
          <w:szCs w:val="24"/>
        </w:rPr>
      </w:pPr>
      <w:r w:rsidRPr="00D32756">
        <w:rPr>
          <w:rFonts w:ascii="Times New Roman" w:hAnsi="Times New Roman" w:cs="Times New Roman"/>
          <w:b/>
          <w:bCs/>
          <w:i/>
          <w:sz w:val="24"/>
          <w:szCs w:val="24"/>
        </w:rPr>
        <w:t>Физическое совершенствование</w:t>
      </w:r>
    </w:p>
    <w:p w:rsidR="007254EF" w:rsidRPr="00D32756" w:rsidRDefault="007254EF" w:rsidP="007254EF">
      <w:pPr>
        <w:autoSpaceDE w:val="0"/>
        <w:autoSpaceDN w:val="0"/>
        <w:adjustRightInd w:val="0"/>
        <w:spacing w:line="240" w:lineRule="auto"/>
        <w:jc w:val="both"/>
        <w:rPr>
          <w:rFonts w:ascii="Times New Roman" w:hAnsi="Times New Roman" w:cs="Times New Roman"/>
          <w:bCs/>
          <w:sz w:val="24"/>
          <w:szCs w:val="24"/>
        </w:rPr>
      </w:pPr>
      <w:r w:rsidRPr="00D32756">
        <w:rPr>
          <w:rFonts w:ascii="Times New Roman" w:hAnsi="Times New Roman" w:cs="Times New Roman"/>
          <w:b/>
          <w:bCs/>
          <w:sz w:val="24"/>
          <w:szCs w:val="24"/>
        </w:rPr>
        <w:t>Физкультурно-оздоровительная деятельность.</w:t>
      </w:r>
      <w:r w:rsidRPr="00D32756">
        <w:rPr>
          <w:rFonts w:ascii="Times New Roman" w:hAnsi="Times New Roman" w:cs="Times New Roman"/>
          <w:bCs/>
          <w:sz w:val="24"/>
          <w:szCs w:val="24"/>
        </w:rPr>
        <w:t xml:space="preserve"> Комплексы физических упражнений для утренней зарядки, физкультминуток, занятий по профилактике и коррекции нарушений осанки.</w:t>
      </w:r>
    </w:p>
    <w:p w:rsidR="007254EF" w:rsidRPr="00D32756" w:rsidRDefault="007254EF" w:rsidP="007254EF">
      <w:pPr>
        <w:autoSpaceDE w:val="0"/>
        <w:autoSpaceDN w:val="0"/>
        <w:adjustRightInd w:val="0"/>
        <w:spacing w:line="240" w:lineRule="auto"/>
        <w:jc w:val="both"/>
        <w:rPr>
          <w:rFonts w:ascii="Times New Roman" w:hAnsi="Times New Roman" w:cs="Times New Roman"/>
          <w:bCs/>
          <w:sz w:val="24"/>
          <w:szCs w:val="24"/>
        </w:rPr>
      </w:pPr>
      <w:r w:rsidRPr="00D32756">
        <w:rPr>
          <w:rFonts w:ascii="Times New Roman" w:hAnsi="Times New Roman" w:cs="Times New Roman"/>
          <w:bCs/>
          <w:sz w:val="24"/>
          <w:szCs w:val="24"/>
        </w:rPr>
        <w:lastRenderedPageBreak/>
        <w:t>Комплексы упражнений на развитие физических качеств.</w:t>
      </w:r>
    </w:p>
    <w:p w:rsidR="007254EF" w:rsidRPr="00D32756" w:rsidRDefault="007254EF" w:rsidP="007254EF">
      <w:pPr>
        <w:autoSpaceDE w:val="0"/>
        <w:autoSpaceDN w:val="0"/>
        <w:adjustRightInd w:val="0"/>
        <w:spacing w:line="240" w:lineRule="auto"/>
        <w:jc w:val="both"/>
        <w:rPr>
          <w:rFonts w:ascii="Times New Roman" w:hAnsi="Times New Roman" w:cs="Times New Roman"/>
          <w:bCs/>
          <w:sz w:val="24"/>
          <w:szCs w:val="24"/>
        </w:rPr>
      </w:pPr>
      <w:r w:rsidRPr="00D32756">
        <w:rPr>
          <w:rFonts w:ascii="Times New Roman" w:hAnsi="Times New Roman" w:cs="Times New Roman"/>
          <w:bCs/>
          <w:sz w:val="24"/>
          <w:szCs w:val="24"/>
        </w:rPr>
        <w:t>Комплексы дыхательных упражнений. Гимнастика для глаз.</w:t>
      </w:r>
    </w:p>
    <w:p w:rsidR="007254EF" w:rsidRPr="00D32756" w:rsidRDefault="007254EF" w:rsidP="007254EF">
      <w:pPr>
        <w:autoSpaceDE w:val="0"/>
        <w:autoSpaceDN w:val="0"/>
        <w:adjustRightInd w:val="0"/>
        <w:spacing w:line="240" w:lineRule="auto"/>
        <w:jc w:val="both"/>
        <w:rPr>
          <w:rFonts w:ascii="Times New Roman" w:hAnsi="Times New Roman" w:cs="Times New Roman"/>
          <w:b/>
          <w:bCs/>
          <w:sz w:val="24"/>
          <w:szCs w:val="24"/>
        </w:rPr>
      </w:pPr>
      <w:r w:rsidRPr="00D32756">
        <w:rPr>
          <w:rFonts w:ascii="Times New Roman" w:hAnsi="Times New Roman" w:cs="Times New Roman"/>
          <w:b/>
          <w:bCs/>
          <w:sz w:val="24"/>
          <w:szCs w:val="24"/>
        </w:rPr>
        <w:t>Спортивно-оздоровительная деятельность.</w:t>
      </w:r>
    </w:p>
    <w:p w:rsidR="007254EF" w:rsidRPr="00D32756" w:rsidRDefault="007254EF" w:rsidP="007254EF">
      <w:pPr>
        <w:autoSpaceDE w:val="0"/>
        <w:autoSpaceDN w:val="0"/>
        <w:adjustRightInd w:val="0"/>
        <w:spacing w:line="240" w:lineRule="auto"/>
        <w:jc w:val="both"/>
        <w:rPr>
          <w:rFonts w:ascii="Times New Roman" w:hAnsi="Times New Roman" w:cs="Times New Roman"/>
          <w:bCs/>
          <w:sz w:val="24"/>
          <w:szCs w:val="24"/>
        </w:rPr>
      </w:pPr>
      <w:r w:rsidRPr="00D32756">
        <w:rPr>
          <w:rFonts w:ascii="Times New Roman" w:hAnsi="Times New Roman" w:cs="Times New Roman"/>
          <w:b/>
          <w:bCs/>
          <w:sz w:val="24"/>
          <w:szCs w:val="24"/>
        </w:rPr>
        <w:t>Гимнастика с основами акробатики.</w:t>
      </w:r>
      <w:r w:rsidRPr="00D32756">
        <w:rPr>
          <w:rFonts w:ascii="Times New Roman" w:hAnsi="Times New Roman" w:cs="Times New Roman"/>
          <w:bCs/>
          <w:sz w:val="24"/>
          <w:szCs w:val="24"/>
        </w:rPr>
        <w:t xml:space="preserve"> Организующие команды и приёмы. Строевые действия в шеренге и колонне; выполнение строевых команд.</w:t>
      </w:r>
    </w:p>
    <w:p w:rsidR="007254EF" w:rsidRPr="00D32756" w:rsidRDefault="007254EF" w:rsidP="007254EF">
      <w:pPr>
        <w:autoSpaceDE w:val="0"/>
        <w:autoSpaceDN w:val="0"/>
        <w:adjustRightInd w:val="0"/>
        <w:spacing w:line="240" w:lineRule="auto"/>
        <w:jc w:val="both"/>
        <w:rPr>
          <w:rFonts w:ascii="Times New Roman" w:hAnsi="Times New Roman" w:cs="Times New Roman"/>
          <w:bCs/>
          <w:sz w:val="24"/>
          <w:szCs w:val="24"/>
        </w:rPr>
      </w:pPr>
      <w:r w:rsidRPr="00D32756">
        <w:rPr>
          <w:rFonts w:ascii="Times New Roman" w:hAnsi="Times New Roman" w:cs="Times New Roman"/>
          <w:bCs/>
          <w:sz w:val="24"/>
          <w:szCs w:val="24"/>
        </w:rPr>
        <w:t>Акробатические упражнения. Упоры; седы; упражнения в группировке; перекаты; стойка на лопатках; кувырки вперёд и назад; гимнастический мост.</w:t>
      </w:r>
    </w:p>
    <w:p w:rsidR="007254EF" w:rsidRPr="00D32756" w:rsidRDefault="007254EF" w:rsidP="007254EF">
      <w:pPr>
        <w:autoSpaceDE w:val="0"/>
        <w:autoSpaceDN w:val="0"/>
        <w:adjustRightInd w:val="0"/>
        <w:spacing w:line="240" w:lineRule="auto"/>
        <w:jc w:val="both"/>
        <w:rPr>
          <w:rFonts w:ascii="Times New Roman" w:hAnsi="Times New Roman" w:cs="Times New Roman"/>
          <w:bCs/>
          <w:sz w:val="24"/>
          <w:szCs w:val="24"/>
        </w:rPr>
      </w:pPr>
      <w:r w:rsidRPr="00D32756">
        <w:rPr>
          <w:rFonts w:ascii="Times New Roman" w:hAnsi="Times New Roman" w:cs="Times New Roman"/>
          <w:bCs/>
          <w:sz w:val="24"/>
          <w:szCs w:val="24"/>
        </w:rPr>
        <w:t>Акробатические комбинации. Например: 1) мост из положения лёжа на спине, опуститься в исходное положение, переворот в положение лёжа на животе, прыжок с опорой на руки в упор присев; 2) кувырок вперёд в упор присев, кувырок назад в упор присев, из упора присев кувырок назад до упора на коленях с опорой на руки, прыжком переход в упор присев, кувырок вперёд.</w:t>
      </w:r>
    </w:p>
    <w:p w:rsidR="007254EF" w:rsidRPr="00D32756" w:rsidRDefault="007254EF" w:rsidP="007254EF">
      <w:pPr>
        <w:autoSpaceDE w:val="0"/>
        <w:autoSpaceDN w:val="0"/>
        <w:adjustRightInd w:val="0"/>
        <w:spacing w:line="240" w:lineRule="auto"/>
        <w:jc w:val="both"/>
        <w:rPr>
          <w:rFonts w:ascii="Times New Roman" w:hAnsi="Times New Roman" w:cs="Times New Roman"/>
          <w:bCs/>
          <w:sz w:val="24"/>
          <w:szCs w:val="24"/>
        </w:rPr>
      </w:pPr>
      <w:r w:rsidRPr="00D32756">
        <w:rPr>
          <w:rFonts w:ascii="Times New Roman" w:hAnsi="Times New Roman" w:cs="Times New Roman"/>
          <w:bCs/>
          <w:sz w:val="24"/>
          <w:szCs w:val="24"/>
        </w:rPr>
        <w:t>Упражнения на низкой гимнастической перекладине: висы, перемахи.</w:t>
      </w:r>
    </w:p>
    <w:p w:rsidR="007254EF" w:rsidRPr="00D32756" w:rsidRDefault="007254EF" w:rsidP="007254EF">
      <w:pPr>
        <w:autoSpaceDE w:val="0"/>
        <w:autoSpaceDN w:val="0"/>
        <w:adjustRightInd w:val="0"/>
        <w:spacing w:line="240" w:lineRule="auto"/>
        <w:jc w:val="both"/>
        <w:rPr>
          <w:rFonts w:ascii="Times New Roman" w:hAnsi="Times New Roman" w:cs="Times New Roman"/>
          <w:bCs/>
          <w:sz w:val="24"/>
          <w:szCs w:val="24"/>
        </w:rPr>
      </w:pPr>
      <w:r w:rsidRPr="00D32756">
        <w:rPr>
          <w:rFonts w:ascii="Times New Roman" w:hAnsi="Times New Roman" w:cs="Times New Roman"/>
          <w:bCs/>
          <w:sz w:val="24"/>
          <w:szCs w:val="24"/>
        </w:rPr>
        <w:t>Гимнастическая комбинация. Например, из виса стоя присев толчком двумя ногами перемах, согнув ноги, в вис сзади согнувшись, опускание назад в вис стоя и обратное движение через вис сзади согнувшись со сходом вперёд ноги.</w:t>
      </w:r>
    </w:p>
    <w:p w:rsidR="007254EF" w:rsidRPr="00D32756" w:rsidRDefault="007254EF" w:rsidP="007254EF">
      <w:pPr>
        <w:autoSpaceDE w:val="0"/>
        <w:autoSpaceDN w:val="0"/>
        <w:adjustRightInd w:val="0"/>
        <w:spacing w:line="240" w:lineRule="auto"/>
        <w:jc w:val="both"/>
        <w:rPr>
          <w:rFonts w:ascii="Times New Roman" w:hAnsi="Times New Roman" w:cs="Times New Roman"/>
          <w:bCs/>
          <w:sz w:val="24"/>
          <w:szCs w:val="24"/>
        </w:rPr>
      </w:pPr>
      <w:r w:rsidRPr="00D32756">
        <w:rPr>
          <w:rFonts w:ascii="Times New Roman" w:hAnsi="Times New Roman" w:cs="Times New Roman"/>
          <w:bCs/>
          <w:sz w:val="24"/>
          <w:szCs w:val="24"/>
        </w:rPr>
        <w:t>Опорный прыжок: с разбега через гимнастического козла.</w:t>
      </w:r>
    </w:p>
    <w:p w:rsidR="007254EF" w:rsidRPr="00D32756" w:rsidRDefault="007254EF" w:rsidP="007254EF">
      <w:pPr>
        <w:autoSpaceDE w:val="0"/>
        <w:autoSpaceDN w:val="0"/>
        <w:adjustRightInd w:val="0"/>
        <w:spacing w:line="240" w:lineRule="auto"/>
        <w:jc w:val="both"/>
        <w:rPr>
          <w:rFonts w:ascii="Times New Roman" w:hAnsi="Times New Roman" w:cs="Times New Roman"/>
          <w:bCs/>
          <w:sz w:val="24"/>
          <w:szCs w:val="24"/>
        </w:rPr>
      </w:pPr>
      <w:r w:rsidRPr="00D32756">
        <w:rPr>
          <w:rFonts w:ascii="Times New Roman" w:hAnsi="Times New Roman" w:cs="Times New Roman"/>
          <w:bCs/>
          <w:sz w:val="24"/>
          <w:szCs w:val="24"/>
        </w:rPr>
        <w:t>Гимнастические упражнения прикладного характера. Прыжки со скакалкой. Передвижение по гимнастической стенке. Преодоление полосы препятствий с элементами лазанья и перелезания, переползания, передвижение по наклонной гимнастической скамейке.</w:t>
      </w:r>
    </w:p>
    <w:p w:rsidR="007254EF" w:rsidRPr="00D32756" w:rsidRDefault="007254EF" w:rsidP="007254EF">
      <w:pPr>
        <w:autoSpaceDE w:val="0"/>
        <w:autoSpaceDN w:val="0"/>
        <w:adjustRightInd w:val="0"/>
        <w:spacing w:line="240" w:lineRule="auto"/>
        <w:jc w:val="both"/>
        <w:rPr>
          <w:rFonts w:ascii="Times New Roman" w:hAnsi="Times New Roman" w:cs="Times New Roman"/>
          <w:bCs/>
          <w:sz w:val="24"/>
          <w:szCs w:val="24"/>
        </w:rPr>
      </w:pPr>
      <w:r w:rsidRPr="00D32756">
        <w:rPr>
          <w:rFonts w:ascii="Times New Roman" w:hAnsi="Times New Roman" w:cs="Times New Roman"/>
          <w:b/>
          <w:bCs/>
          <w:sz w:val="24"/>
          <w:szCs w:val="24"/>
        </w:rPr>
        <w:t>Лёгкая атлетика.</w:t>
      </w:r>
      <w:r w:rsidRPr="00D32756">
        <w:rPr>
          <w:rFonts w:ascii="Times New Roman" w:hAnsi="Times New Roman" w:cs="Times New Roman"/>
          <w:bCs/>
          <w:sz w:val="24"/>
          <w:szCs w:val="24"/>
        </w:rPr>
        <w:t xml:space="preserve"> Беговые упражнения: с высоким подниманием бедра, прыжками и с ускорением, с изменяющимся направлением движения, из разных исходных положений; челночный бег; высокий старт с последующим ускорением.</w:t>
      </w:r>
    </w:p>
    <w:p w:rsidR="007254EF" w:rsidRPr="00D32756" w:rsidRDefault="007254EF" w:rsidP="007254EF">
      <w:pPr>
        <w:autoSpaceDE w:val="0"/>
        <w:autoSpaceDN w:val="0"/>
        <w:adjustRightInd w:val="0"/>
        <w:spacing w:line="240" w:lineRule="auto"/>
        <w:jc w:val="both"/>
        <w:rPr>
          <w:rFonts w:ascii="Times New Roman" w:hAnsi="Times New Roman" w:cs="Times New Roman"/>
          <w:bCs/>
          <w:sz w:val="24"/>
          <w:szCs w:val="24"/>
        </w:rPr>
      </w:pPr>
      <w:r w:rsidRPr="00D32756">
        <w:rPr>
          <w:rFonts w:ascii="Times New Roman" w:hAnsi="Times New Roman" w:cs="Times New Roman"/>
          <w:bCs/>
          <w:sz w:val="24"/>
          <w:szCs w:val="24"/>
        </w:rPr>
        <w:t>Прыжковые упражнения: на одной ноге и двух ногах на месте и с продвижением; в длину и высоту; спрыгивание и запрыгивание.</w:t>
      </w:r>
    </w:p>
    <w:p w:rsidR="007254EF" w:rsidRPr="00D32756" w:rsidRDefault="007254EF" w:rsidP="007254EF">
      <w:pPr>
        <w:autoSpaceDE w:val="0"/>
        <w:autoSpaceDN w:val="0"/>
        <w:adjustRightInd w:val="0"/>
        <w:spacing w:line="240" w:lineRule="auto"/>
        <w:jc w:val="both"/>
        <w:rPr>
          <w:rFonts w:ascii="Times New Roman" w:hAnsi="Times New Roman" w:cs="Times New Roman"/>
          <w:bCs/>
          <w:sz w:val="24"/>
          <w:szCs w:val="24"/>
        </w:rPr>
      </w:pPr>
      <w:r w:rsidRPr="00D32756">
        <w:rPr>
          <w:rFonts w:ascii="Times New Roman" w:hAnsi="Times New Roman" w:cs="Times New Roman"/>
          <w:bCs/>
          <w:sz w:val="24"/>
          <w:szCs w:val="24"/>
        </w:rPr>
        <w:t>Броски: большого мяча (1 кг) на дальность разными способами.</w:t>
      </w:r>
    </w:p>
    <w:p w:rsidR="007254EF" w:rsidRPr="00D32756" w:rsidRDefault="007254EF" w:rsidP="007254EF">
      <w:pPr>
        <w:autoSpaceDE w:val="0"/>
        <w:autoSpaceDN w:val="0"/>
        <w:adjustRightInd w:val="0"/>
        <w:spacing w:line="240" w:lineRule="auto"/>
        <w:jc w:val="both"/>
        <w:rPr>
          <w:rFonts w:ascii="Times New Roman" w:hAnsi="Times New Roman" w:cs="Times New Roman"/>
          <w:bCs/>
          <w:sz w:val="24"/>
          <w:szCs w:val="24"/>
        </w:rPr>
      </w:pPr>
      <w:r w:rsidRPr="00D32756">
        <w:rPr>
          <w:rFonts w:ascii="Times New Roman" w:hAnsi="Times New Roman" w:cs="Times New Roman"/>
          <w:bCs/>
          <w:sz w:val="24"/>
          <w:szCs w:val="24"/>
        </w:rPr>
        <w:t>Метание: малого мяча в вертикальную цель и на дальность.</w:t>
      </w:r>
    </w:p>
    <w:p w:rsidR="007254EF" w:rsidRPr="00D32756" w:rsidRDefault="007254EF" w:rsidP="007254EF">
      <w:pPr>
        <w:autoSpaceDE w:val="0"/>
        <w:autoSpaceDN w:val="0"/>
        <w:adjustRightInd w:val="0"/>
        <w:spacing w:line="240" w:lineRule="auto"/>
        <w:jc w:val="both"/>
        <w:rPr>
          <w:rFonts w:ascii="Times New Roman" w:hAnsi="Times New Roman" w:cs="Times New Roman"/>
          <w:bCs/>
          <w:sz w:val="24"/>
          <w:szCs w:val="24"/>
        </w:rPr>
      </w:pPr>
      <w:r w:rsidRPr="00363198">
        <w:rPr>
          <w:rFonts w:ascii="Times New Roman" w:hAnsi="Times New Roman" w:cs="Times New Roman"/>
          <w:b/>
          <w:bCs/>
          <w:sz w:val="24"/>
          <w:szCs w:val="24"/>
        </w:rPr>
        <w:t>Лыжные гонки</w:t>
      </w:r>
      <w:r w:rsidRPr="00D32756">
        <w:rPr>
          <w:rFonts w:ascii="Times New Roman" w:hAnsi="Times New Roman" w:cs="Times New Roman"/>
          <w:bCs/>
          <w:sz w:val="24"/>
          <w:szCs w:val="24"/>
        </w:rPr>
        <w:t>. Передвижение на лыжах; повороты; спуски; подъёмы; торможение.</w:t>
      </w:r>
    </w:p>
    <w:p w:rsidR="007254EF" w:rsidRPr="00D32756" w:rsidRDefault="007254EF" w:rsidP="007254EF">
      <w:pPr>
        <w:autoSpaceDE w:val="0"/>
        <w:autoSpaceDN w:val="0"/>
        <w:adjustRightInd w:val="0"/>
        <w:spacing w:line="240" w:lineRule="auto"/>
        <w:jc w:val="both"/>
        <w:rPr>
          <w:rFonts w:ascii="Times New Roman" w:hAnsi="Times New Roman" w:cs="Times New Roman"/>
          <w:bCs/>
          <w:sz w:val="24"/>
          <w:szCs w:val="24"/>
        </w:rPr>
      </w:pPr>
      <w:r w:rsidRPr="00D32756">
        <w:rPr>
          <w:rFonts w:ascii="Times New Roman" w:hAnsi="Times New Roman" w:cs="Times New Roman"/>
          <w:b/>
          <w:bCs/>
          <w:sz w:val="24"/>
          <w:szCs w:val="24"/>
        </w:rPr>
        <w:t>Подвижные и спортивные игры.</w:t>
      </w:r>
      <w:r w:rsidRPr="00D32756">
        <w:rPr>
          <w:rFonts w:ascii="Times New Roman" w:hAnsi="Times New Roman" w:cs="Times New Roman"/>
          <w:bCs/>
          <w:sz w:val="24"/>
          <w:szCs w:val="24"/>
        </w:rPr>
        <w:t xml:space="preserve"> На материале гимнастики с основами акробатики: игровые задания с использованием строевых упражнений, упражнений на внимание, силу, ловкость и координацию.</w:t>
      </w:r>
    </w:p>
    <w:p w:rsidR="007254EF" w:rsidRPr="00D32756" w:rsidRDefault="007254EF" w:rsidP="007254EF">
      <w:pPr>
        <w:autoSpaceDE w:val="0"/>
        <w:autoSpaceDN w:val="0"/>
        <w:adjustRightInd w:val="0"/>
        <w:spacing w:line="240" w:lineRule="auto"/>
        <w:jc w:val="both"/>
        <w:rPr>
          <w:rFonts w:ascii="Times New Roman" w:hAnsi="Times New Roman" w:cs="Times New Roman"/>
          <w:bCs/>
          <w:sz w:val="24"/>
          <w:szCs w:val="24"/>
        </w:rPr>
      </w:pPr>
      <w:r w:rsidRPr="00D32756">
        <w:rPr>
          <w:rFonts w:ascii="Times New Roman" w:hAnsi="Times New Roman" w:cs="Times New Roman"/>
          <w:bCs/>
          <w:sz w:val="24"/>
          <w:szCs w:val="24"/>
        </w:rPr>
        <w:t>На материале лёгкой атлетики: прыжки, бег, метания и броски; упражнения на координацию, выносливость и быстроту.</w:t>
      </w:r>
    </w:p>
    <w:p w:rsidR="007254EF" w:rsidRPr="00D32756" w:rsidRDefault="007254EF" w:rsidP="007254EF">
      <w:pPr>
        <w:autoSpaceDE w:val="0"/>
        <w:autoSpaceDN w:val="0"/>
        <w:adjustRightInd w:val="0"/>
        <w:spacing w:line="240" w:lineRule="auto"/>
        <w:jc w:val="both"/>
        <w:rPr>
          <w:rFonts w:ascii="Times New Roman" w:hAnsi="Times New Roman" w:cs="Times New Roman"/>
          <w:bCs/>
          <w:sz w:val="24"/>
          <w:szCs w:val="24"/>
        </w:rPr>
      </w:pPr>
      <w:r w:rsidRPr="00D32756">
        <w:rPr>
          <w:rFonts w:ascii="Times New Roman" w:hAnsi="Times New Roman" w:cs="Times New Roman"/>
          <w:bCs/>
          <w:sz w:val="24"/>
          <w:szCs w:val="24"/>
        </w:rPr>
        <w:t>На материале лыжной подготовки: эстафеты в передвижении на лыжах, упражнения на выносливость и координацию.</w:t>
      </w:r>
    </w:p>
    <w:p w:rsidR="007254EF" w:rsidRPr="00D32756" w:rsidRDefault="007254EF" w:rsidP="007254EF">
      <w:pPr>
        <w:autoSpaceDE w:val="0"/>
        <w:autoSpaceDN w:val="0"/>
        <w:adjustRightInd w:val="0"/>
        <w:spacing w:line="240" w:lineRule="auto"/>
        <w:jc w:val="both"/>
        <w:rPr>
          <w:rFonts w:ascii="Times New Roman" w:hAnsi="Times New Roman" w:cs="Times New Roman"/>
          <w:bCs/>
          <w:sz w:val="24"/>
          <w:szCs w:val="24"/>
        </w:rPr>
      </w:pPr>
      <w:r w:rsidRPr="00D32756">
        <w:rPr>
          <w:rFonts w:ascii="Times New Roman" w:hAnsi="Times New Roman" w:cs="Times New Roman"/>
          <w:bCs/>
          <w:sz w:val="24"/>
          <w:szCs w:val="24"/>
        </w:rPr>
        <w:t>На материале спортивных игр:</w:t>
      </w:r>
    </w:p>
    <w:p w:rsidR="007254EF" w:rsidRPr="00D32756" w:rsidRDefault="007254EF" w:rsidP="007254EF">
      <w:pPr>
        <w:autoSpaceDE w:val="0"/>
        <w:autoSpaceDN w:val="0"/>
        <w:adjustRightInd w:val="0"/>
        <w:spacing w:line="240" w:lineRule="auto"/>
        <w:jc w:val="both"/>
        <w:rPr>
          <w:rFonts w:ascii="Times New Roman" w:hAnsi="Times New Roman" w:cs="Times New Roman"/>
          <w:bCs/>
          <w:sz w:val="24"/>
          <w:szCs w:val="24"/>
        </w:rPr>
      </w:pPr>
      <w:r w:rsidRPr="00D32756">
        <w:rPr>
          <w:rFonts w:ascii="Times New Roman" w:hAnsi="Times New Roman" w:cs="Times New Roman"/>
          <w:bCs/>
          <w:sz w:val="24"/>
          <w:szCs w:val="24"/>
        </w:rPr>
        <w:t>Футбол: удар по неподвижному и катящемуся мячу; остановка мяча; ведение мяча; подвижные игры на материале футбола.</w:t>
      </w:r>
    </w:p>
    <w:p w:rsidR="007254EF" w:rsidRPr="00D32756" w:rsidRDefault="007254EF" w:rsidP="007254EF">
      <w:pPr>
        <w:autoSpaceDE w:val="0"/>
        <w:autoSpaceDN w:val="0"/>
        <w:adjustRightInd w:val="0"/>
        <w:spacing w:line="240" w:lineRule="auto"/>
        <w:jc w:val="both"/>
        <w:rPr>
          <w:rFonts w:ascii="Times New Roman" w:hAnsi="Times New Roman" w:cs="Times New Roman"/>
          <w:bCs/>
          <w:sz w:val="24"/>
          <w:szCs w:val="24"/>
        </w:rPr>
      </w:pPr>
      <w:r w:rsidRPr="00D32756">
        <w:rPr>
          <w:rFonts w:ascii="Times New Roman" w:hAnsi="Times New Roman" w:cs="Times New Roman"/>
          <w:bCs/>
          <w:sz w:val="24"/>
          <w:szCs w:val="24"/>
        </w:rPr>
        <w:lastRenderedPageBreak/>
        <w:t>Баскетбол: специальные передвижения без мяча; ведение мяча; броски мяча в корзину; подвижные игры на материале баскетбола.</w:t>
      </w:r>
    </w:p>
    <w:p w:rsidR="007254EF" w:rsidRPr="00D32756" w:rsidRDefault="007254EF" w:rsidP="007254EF">
      <w:pPr>
        <w:autoSpaceDE w:val="0"/>
        <w:autoSpaceDN w:val="0"/>
        <w:adjustRightInd w:val="0"/>
        <w:spacing w:line="240" w:lineRule="auto"/>
        <w:jc w:val="both"/>
        <w:rPr>
          <w:rFonts w:ascii="Times New Roman" w:hAnsi="Times New Roman" w:cs="Times New Roman"/>
          <w:bCs/>
          <w:sz w:val="24"/>
          <w:szCs w:val="24"/>
        </w:rPr>
      </w:pPr>
      <w:r w:rsidRPr="00D32756">
        <w:rPr>
          <w:rFonts w:ascii="Times New Roman" w:hAnsi="Times New Roman" w:cs="Times New Roman"/>
          <w:bCs/>
          <w:sz w:val="24"/>
          <w:szCs w:val="24"/>
        </w:rPr>
        <w:t>Волейбол: подбрасывание мяча; подача мяча; приём и передача мяча; подвижные игры на материале волейбола. Подвижные игры разных народов.</w:t>
      </w:r>
    </w:p>
    <w:p w:rsidR="007254EF" w:rsidRPr="00D32756" w:rsidRDefault="007254EF" w:rsidP="007254EF">
      <w:pPr>
        <w:autoSpaceDE w:val="0"/>
        <w:autoSpaceDN w:val="0"/>
        <w:adjustRightInd w:val="0"/>
        <w:spacing w:line="240" w:lineRule="auto"/>
        <w:rPr>
          <w:rFonts w:ascii="Times New Roman" w:hAnsi="Times New Roman" w:cs="Times New Roman"/>
          <w:b/>
          <w:bCs/>
          <w:sz w:val="24"/>
          <w:szCs w:val="24"/>
        </w:rPr>
      </w:pPr>
      <w:r w:rsidRPr="00D32756">
        <w:rPr>
          <w:rFonts w:ascii="Times New Roman" w:hAnsi="Times New Roman" w:cs="Times New Roman"/>
          <w:b/>
          <w:bCs/>
          <w:sz w:val="24"/>
          <w:szCs w:val="24"/>
        </w:rPr>
        <w:t>Общеразвивающие упражнения</w:t>
      </w:r>
    </w:p>
    <w:p w:rsidR="007254EF" w:rsidRPr="00D32756" w:rsidRDefault="007254EF" w:rsidP="007254EF">
      <w:pPr>
        <w:autoSpaceDE w:val="0"/>
        <w:autoSpaceDN w:val="0"/>
        <w:adjustRightInd w:val="0"/>
        <w:spacing w:line="240" w:lineRule="auto"/>
        <w:rPr>
          <w:rFonts w:ascii="Times New Roman" w:hAnsi="Times New Roman" w:cs="Times New Roman"/>
          <w:b/>
          <w:bCs/>
          <w:sz w:val="24"/>
          <w:szCs w:val="24"/>
        </w:rPr>
      </w:pPr>
      <w:r w:rsidRPr="00D32756">
        <w:rPr>
          <w:rFonts w:ascii="Times New Roman" w:hAnsi="Times New Roman" w:cs="Times New Roman"/>
          <w:b/>
          <w:bCs/>
          <w:sz w:val="24"/>
          <w:szCs w:val="24"/>
        </w:rPr>
        <w:t>На материале гимнастики с основами акробатики</w:t>
      </w:r>
    </w:p>
    <w:p w:rsidR="007254EF" w:rsidRPr="00D32756" w:rsidRDefault="007254EF" w:rsidP="007254EF">
      <w:pPr>
        <w:autoSpaceDE w:val="0"/>
        <w:autoSpaceDN w:val="0"/>
        <w:adjustRightInd w:val="0"/>
        <w:spacing w:line="240" w:lineRule="auto"/>
        <w:jc w:val="both"/>
        <w:rPr>
          <w:rFonts w:ascii="Times New Roman" w:hAnsi="Times New Roman" w:cs="Times New Roman"/>
          <w:bCs/>
          <w:sz w:val="24"/>
          <w:szCs w:val="24"/>
        </w:rPr>
      </w:pPr>
      <w:r w:rsidRPr="00D32756">
        <w:rPr>
          <w:rFonts w:ascii="Times New Roman" w:hAnsi="Times New Roman" w:cs="Times New Roman"/>
          <w:bCs/>
          <w:i/>
          <w:sz w:val="24"/>
          <w:szCs w:val="24"/>
        </w:rPr>
        <w:t>Развитие гибкости:</w:t>
      </w:r>
      <w:r w:rsidRPr="00D32756">
        <w:rPr>
          <w:rFonts w:ascii="Times New Roman" w:hAnsi="Times New Roman" w:cs="Times New Roman"/>
          <w:bCs/>
          <w:sz w:val="24"/>
          <w:szCs w:val="24"/>
        </w:rPr>
        <w:t xml:space="preserve"> широкие стойки на ногах; ходьба с включением широкого шага, глубоких выпадов, в приседе, со взмахом ногами; наклоны вперёд, назад, в сторону в стойках на ногах, в седах; выпады и полушпагаты на месте; «выкруты» с гимнастической палкой, скакалкой; высокие взмахи поочерёдно и попеременно правой и левой ногой, стоя у гимнастической стенки и при передвижениях; комплексы упражнений, включающие в себя максимальное сгибание и прогибание туловища (в стойках и седах); индивидуальные комплексы по развитию гибкости.</w:t>
      </w:r>
    </w:p>
    <w:p w:rsidR="007254EF" w:rsidRPr="00D32756" w:rsidRDefault="007254EF" w:rsidP="007254EF">
      <w:pPr>
        <w:autoSpaceDE w:val="0"/>
        <w:autoSpaceDN w:val="0"/>
        <w:adjustRightInd w:val="0"/>
        <w:spacing w:line="240" w:lineRule="auto"/>
        <w:jc w:val="both"/>
        <w:rPr>
          <w:rFonts w:ascii="Times New Roman" w:hAnsi="Times New Roman" w:cs="Times New Roman"/>
          <w:bCs/>
          <w:sz w:val="24"/>
          <w:szCs w:val="24"/>
        </w:rPr>
      </w:pPr>
      <w:r w:rsidRPr="00D32756">
        <w:rPr>
          <w:rFonts w:ascii="Times New Roman" w:hAnsi="Times New Roman" w:cs="Times New Roman"/>
          <w:bCs/>
          <w:i/>
          <w:sz w:val="24"/>
          <w:szCs w:val="24"/>
        </w:rPr>
        <w:t>Развитие координации:</w:t>
      </w:r>
      <w:r w:rsidRPr="00D32756">
        <w:rPr>
          <w:rFonts w:ascii="Times New Roman" w:hAnsi="Times New Roman" w:cs="Times New Roman"/>
          <w:bCs/>
          <w:sz w:val="24"/>
          <w:szCs w:val="24"/>
        </w:rPr>
        <w:t xml:space="preserve"> произвольное преодоление простых препятствий; передвижение с резко изменяющимся направлением и остановками в заданной позе; ходьба по гимнастической скамейке, низкому гимнастическому бревну с меняющимся темпом и длиной шага, поворотами и приседаниями; воспроизведение заданной игровой позы; игры на переключение внимания, на расслабление мышц рук, ног, туловища (в положениях стоя и лёжа, сидя); жонглирование малыми предметами; преодоление полос препятствий, включающее в себя висы, упоры, простые прыжки, перелезание через горку матов; комплексы упражнений на координацию с асимметрическими и последовательными движениями руками и ногами; равновесие типа «ласточка» на широкой опоре с фиксацией равновесия; упражнения на переключение внимания и контроля с одних звеньев тела на другие; упражнения на расслабление отдельных мышечных групп; передвижение шагом, бегом, прыжками в разных направлениях по намеченным ориентирам и по сигналу.</w:t>
      </w:r>
    </w:p>
    <w:p w:rsidR="007254EF" w:rsidRPr="00D32756" w:rsidRDefault="007254EF" w:rsidP="007254EF">
      <w:pPr>
        <w:autoSpaceDE w:val="0"/>
        <w:autoSpaceDN w:val="0"/>
        <w:adjustRightInd w:val="0"/>
        <w:spacing w:line="240" w:lineRule="auto"/>
        <w:jc w:val="both"/>
        <w:rPr>
          <w:rFonts w:ascii="Times New Roman" w:hAnsi="Times New Roman" w:cs="Times New Roman"/>
          <w:bCs/>
          <w:sz w:val="24"/>
          <w:szCs w:val="24"/>
        </w:rPr>
      </w:pPr>
      <w:r w:rsidRPr="00D32756">
        <w:rPr>
          <w:rFonts w:ascii="Times New Roman" w:hAnsi="Times New Roman" w:cs="Times New Roman"/>
          <w:bCs/>
          <w:i/>
          <w:sz w:val="24"/>
          <w:szCs w:val="24"/>
        </w:rPr>
        <w:t>Формирование осанки:</w:t>
      </w:r>
      <w:r w:rsidRPr="00D32756">
        <w:rPr>
          <w:rFonts w:ascii="Times New Roman" w:hAnsi="Times New Roman" w:cs="Times New Roman"/>
          <w:bCs/>
          <w:sz w:val="24"/>
          <w:szCs w:val="24"/>
        </w:rPr>
        <w:t xml:space="preserve"> ходьба на носках, с предметами на голове, с заданной осанкой; виды стилизованной ходьбы под музыку; комплексы корригирующих упражнений на контроль ощущений (в постановке головы, плеч, позвоночного столба), на контроль осанки в движении, положений тела и его звеньев стоя, сидя, лёжа; комплексы упражнений для укрепления мышечного корсета.</w:t>
      </w:r>
    </w:p>
    <w:p w:rsidR="007254EF" w:rsidRPr="00D32756" w:rsidRDefault="007254EF" w:rsidP="007254EF">
      <w:pPr>
        <w:autoSpaceDE w:val="0"/>
        <w:autoSpaceDN w:val="0"/>
        <w:adjustRightInd w:val="0"/>
        <w:spacing w:line="240" w:lineRule="auto"/>
        <w:jc w:val="both"/>
        <w:rPr>
          <w:rFonts w:ascii="Times New Roman" w:hAnsi="Times New Roman" w:cs="Times New Roman"/>
          <w:bCs/>
          <w:sz w:val="24"/>
          <w:szCs w:val="24"/>
        </w:rPr>
      </w:pPr>
      <w:r w:rsidRPr="00D32756">
        <w:rPr>
          <w:rFonts w:ascii="Times New Roman" w:hAnsi="Times New Roman" w:cs="Times New Roman"/>
          <w:bCs/>
          <w:i/>
          <w:sz w:val="24"/>
          <w:szCs w:val="24"/>
        </w:rPr>
        <w:t>Развитие силовых способностей:</w:t>
      </w:r>
      <w:r w:rsidRPr="00D32756">
        <w:rPr>
          <w:rFonts w:ascii="Times New Roman" w:hAnsi="Times New Roman" w:cs="Times New Roman"/>
          <w:bCs/>
          <w:sz w:val="24"/>
          <w:szCs w:val="24"/>
        </w:rPr>
        <w:t xml:space="preserve"> динамические упражнения с переменой опоры на руки и ноги, на локальное развитие мышц туловища с использованием веса тела и дополнительных отягощений (набивные мячи до 1 кг, гантели до 100 г, гимнастические палки и булавы), комплексы упражнений с постепенным включением в работу основных мышечных групп и увеличивающимся отягощением; лазанье с дополнительным отягощением на поясе (по гимнастической стенке и наклонной гимнастической скамейке в упоре на коленях и в упоре присев); перелезание и перепрыгивание через препятствия с опорой на руки; подтягивание в висе стоя и лёжа; отжимание лёжа с опорой на гимнастическую скамейку; прыжковые упражнения с предметом в руках (с продвижением вперёд поочерёдно на правой и левой ноге, на месте вверх и вверх с поворотами вправо и влево), прыжки вверх-вперёд толчком одной ногой и двумя ногами о гимнастический мостик; переноска партнёра в парах.</w:t>
      </w:r>
    </w:p>
    <w:p w:rsidR="007254EF" w:rsidRPr="00D32756" w:rsidRDefault="007254EF" w:rsidP="007254EF">
      <w:pPr>
        <w:autoSpaceDE w:val="0"/>
        <w:autoSpaceDN w:val="0"/>
        <w:adjustRightInd w:val="0"/>
        <w:spacing w:line="240" w:lineRule="auto"/>
        <w:rPr>
          <w:rFonts w:ascii="Times New Roman" w:hAnsi="Times New Roman" w:cs="Times New Roman"/>
          <w:b/>
          <w:bCs/>
          <w:sz w:val="24"/>
          <w:szCs w:val="24"/>
        </w:rPr>
      </w:pPr>
      <w:r w:rsidRPr="00D32756">
        <w:rPr>
          <w:rFonts w:ascii="Times New Roman" w:hAnsi="Times New Roman" w:cs="Times New Roman"/>
          <w:b/>
          <w:bCs/>
          <w:sz w:val="24"/>
          <w:szCs w:val="24"/>
        </w:rPr>
        <w:t>На материале лёгкой атлетики</w:t>
      </w:r>
    </w:p>
    <w:p w:rsidR="007254EF" w:rsidRPr="00D32756" w:rsidRDefault="007254EF" w:rsidP="007254EF">
      <w:pPr>
        <w:autoSpaceDE w:val="0"/>
        <w:autoSpaceDN w:val="0"/>
        <w:adjustRightInd w:val="0"/>
        <w:spacing w:line="240" w:lineRule="auto"/>
        <w:jc w:val="both"/>
        <w:rPr>
          <w:rFonts w:ascii="Times New Roman" w:hAnsi="Times New Roman" w:cs="Times New Roman"/>
          <w:bCs/>
          <w:sz w:val="24"/>
          <w:szCs w:val="24"/>
        </w:rPr>
      </w:pPr>
      <w:r w:rsidRPr="00D32756">
        <w:rPr>
          <w:rFonts w:ascii="Times New Roman" w:hAnsi="Times New Roman" w:cs="Times New Roman"/>
          <w:bCs/>
          <w:i/>
          <w:sz w:val="24"/>
          <w:szCs w:val="24"/>
        </w:rPr>
        <w:t>Развитие координации:</w:t>
      </w:r>
      <w:r w:rsidRPr="00D32756">
        <w:rPr>
          <w:rFonts w:ascii="Times New Roman" w:hAnsi="Times New Roman" w:cs="Times New Roman"/>
          <w:bCs/>
          <w:sz w:val="24"/>
          <w:szCs w:val="24"/>
        </w:rPr>
        <w:t xml:space="preserve"> бег с изменяющимся направлением по ограниченной опоре; пробегание коротких отрезков из разных исходных положений; прыжки через скакалку на месте на одной ноге и двух ногах поочерёдно.</w:t>
      </w:r>
    </w:p>
    <w:p w:rsidR="007254EF" w:rsidRPr="00D32756" w:rsidRDefault="007254EF" w:rsidP="007254EF">
      <w:pPr>
        <w:autoSpaceDE w:val="0"/>
        <w:autoSpaceDN w:val="0"/>
        <w:adjustRightInd w:val="0"/>
        <w:spacing w:line="240" w:lineRule="auto"/>
        <w:jc w:val="both"/>
        <w:rPr>
          <w:rFonts w:ascii="Times New Roman" w:hAnsi="Times New Roman" w:cs="Times New Roman"/>
          <w:bCs/>
          <w:sz w:val="24"/>
          <w:szCs w:val="24"/>
        </w:rPr>
      </w:pPr>
      <w:r w:rsidRPr="00D32756">
        <w:rPr>
          <w:rFonts w:ascii="Times New Roman" w:hAnsi="Times New Roman" w:cs="Times New Roman"/>
          <w:bCs/>
          <w:i/>
          <w:sz w:val="24"/>
          <w:szCs w:val="24"/>
        </w:rPr>
        <w:lastRenderedPageBreak/>
        <w:t>Развитие быстроты:</w:t>
      </w:r>
      <w:r w:rsidRPr="00D32756">
        <w:rPr>
          <w:rFonts w:ascii="Times New Roman" w:hAnsi="Times New Roman" w:cs="Times New Roman"/>
          <w:bCs/>
          <w:sz w:val="24"/>
          <w:szCs w:val="24"/>
        </w:rPr>
        <w:t xml:space="preserve"> повторное выполнение беговых упражнений с максимальной скоростью с высокого старта, из разных исходных положений; челночный бег; бег с горки в максимальном темпе; ускорение из разных исходных положений; броски в стенку и ловля теннисного мяча в максимальном темпе, из разных исходных положений, с поворотами.</w:t>
      </w:r>
    </w:p>
    <w:p w:rsidR="007254EF" w:rsidRPr="00D32756" w:rsidRDefault="007254EF" w:rsidP="007254EF">
      <w:pPr>
        <w:autoSpaceDE w:val="0"/>
        <w:autoSpaceDN w:val="0"/>
        <w:adjustRightInd w:val="0"/>
        <w:spacing w:line="240" w:lineRule="auto"/>
        <w:jc w:val="both"/>
        <w:rPr>
          <w:rFonts w:ascii="Times New Roman" w:hAnsi="Times New Roman" w:cs="Times New Roman"/>
          <w:bCs/>
          <w:sz w:val="24"/>
          <w:szCs w:val="24"/>
        </w:rPr>
      </w:pPr>
      <w:r w:rsidRPr="00D32756">
        <w:rPr>
          <w:rFonts w:ascii="Times New Roman" w:hAnsi="Times New Roman" w:cs="Times New Roman"/>
          <w:bCs/>
          <w:i/>
          <w:sz w:val="24"/>
          <w:szCs w:val="24"/>
        </w:rPr>
        <w:t>Развитие выносливости:</w:t>
      </w:r>
      <w:r w:rsidRPr="00D32756">
        <w:rPr>
          <w:rFonts w:ascii="Times New Roman" w:hAnsi="Times New Roman" w:cs="Times New Roman"/>
          <w:bCs/>
          <w:sz w:val="24"/>
          <w:szCs w:val="24"/>
        </w:rPr>
        <w:t xml:space="preserve"> равномерный бег в режиме умеренной интенсивности, чередующийся с ходьбой, с бегом в режиме большой интенсивности, с ускорениями; повторный бег с максимальной скоростью на дистанцию 30 м (с сохраняющимся или изменяющимся интервалом отдыха); бег на дистанцию до 400 м; равномерный 6-минутный бег.</w:t>
      </w:r>
    </w:p>
    <w:p w:rsidR="007254EF" w:rsidRPr="00D32756" w:rsidRDefault="007254EF" w:rsidP="007254EF">
      <w:pPr>
        <w:autoSpaceDE w:val="0"/>
        <w:autoSpaceDN w:val="0"/>
        <w:adjustRightInd w:val="0"/>
        <w:spacing w:line="240" w:lineRule="auto"/>
        <w:jc w:val="both"/>
        <w:rPr>
          <w:rFonts w:ascii="Times New Roman" w:hAnsi="Times New Roman" w:cs="Times New Roman"/>
          <w:bCs/>
          <w:sz w:val="24"/>
          <w:szCs w:val="24"/>
        </w:rPr>
      </w:pPr>
      <w:r w:rsidRPr="00D32756">
        <w:rPr>
          <w:rFonts w:ascii="Times New Roman" w:hAnsi="Times New Roman" w:cs="Times New Roman"/>
          <w:bCs/>
          <w:i/>
          <w:sz w:val="24"/>
          <w:szCs w:val="24"/>
        </w:rPr>
        <w:t>Развитие силовых способностей:</w:t>
      </w:r>
      <w:r w:rsidRPr="00D32756">
        <w:rPr>
          <w:rFonts w:ascii="Times New Roman" w:hAnsi="Times New Roman" w:cs="Times New Roman"/>
          <w:bCs/>
          <w:sz w:val="24"/>
          <w:szCs w:val="24"/>
        </w:rPr>
        <w:t xml:space="preserve"> повторное выполнение многоскоков; повторное преодоление препятствий (15—20 см); передача набивного мяча (1 кг) в максимальном темпе, по кругу, из разных исходных положений; метание набивных мячей (1—2 кг) одной рукой и двумя руками из разных исходных положений и различными способами (сверху, сбоку, снизу, от груди); повторное выполнение беговых нагрузок в горку; прыжки в высоту на месте с касанием рукой подвешенных ориентиров; прыжки с продвижением вперёд (правым и левым боком), с доставанием ориентиров, расположенных на разной высоте; прыжки по разметкам в полуприседе и приседе; запрыгивание с последующим спрыгиванием.</w:t>
      </w:r>
    </w:p>
    <w:p w:rsidR="007254EF" w:rsidRPr="00D32756" w:rsidRDefault="007254EF" w:rsidP="007254EF">
      <w:pPr>
        <w:autoSpaceDE w:val="0"/>
        <w:autoSpaceDN w:val="0"/>
        <w:adjustRightInd w:val="0"/>
        <w:spacing w:line="240" w:lineRule="auto"/>
        <w:rPr>
          <w:rFonts w:ascii="Times New Roman" w:hAnsi="Times New Roman" w:cs="Times New Roman"/>
          <w:b/>
          <w:bCs/>
          <w:sz w:val="24"/>
          <w:szCs w:val="24"/>
        </w:rPr>
      </w:pPr>
      <w:r w:rsidRPr="00D32756">
        <w:rPr>
          <w:rFonts w:ascii="Times New Roman" w:hAnsi="Times New Roman" w:cs="Times New Roman"/>
          <w:b/>
          <w:bCs/>
          <w:sz w:val="24"/>
          <w:szCs w:val="24"/>
        </w:rPr>
        <w:t>На материале лыжных гонок</w:t>
      </w:r>
    </w:p>
    <w:p w:rsidR="007254EF" w:rsidRPr="00D32756" w:rsidRDefault="007254EF" w:rsidP="007254EF">
      <w:pPr>
        <w:autoSpaceDE w:val="0"/>
        <w:autoSpaceDN w:val="0"/>
        <w:adjustRightInd w:val="0"/>
        <w:spacing w:line="240" w:lineRule="auto"/>
        <w:jc w:val="both"/>
        <w:rPr>
          <w:rFonts w:ascii="Times New Roman" w:hAnsi="Times New Roman" w:cs="Times New Roman"/>
          <w:bCs/>
          <w:sz w:val="24"/>
          <w:szCs w:val="24"/>
        </w:rPr>
      </w:pPr>
      <w:r w:rsidRPr="00D32756">
        <w:rPr>
          <w:rFonts w:ascii="Times New Roman" w:hAnsi="Times New Roman" w:cs="Times New Roman"/>
          <w:bCs/>
          <w:i/>
          <w:sz w:val="24"/>
          <w:szCs w:val="24"/>
        </w:rPr>
        <w:t>Развитие координации:</w:t>
      </w:r>
      <w:r w:rsidRPr="00D32756">
        <w:rPr>
          <w:rFonts w:ascii="Times New Roman" w:hAnsi="Times New Roman" w:cs="Times New Roman"/>
          <w:bCs/>
          <w:sz w:val="24"/>
          <w:szCs w:val="24"/>
        </w:rPr>
        <w:t xml:space="preserve"> перенос тяжести тела с лыжи на лыжу (на месте, в движении, прыжком с опорой на палки); комплексы общеразвивающих упражнений с изменением поз тела, стоя на лыжах; скольжение на правой (левой) ноге после двух-трёх шагов; спуск с горы с изменяющимися стойками на лыжах; подбирание предметов во время спуска в низкой стойке.</w:t>
      </w:r>
    </w:p>
    <w:p w:rsidR="007254EF" w:rsidRPr="00D32756" w:rsidRDefault="007254EF" w:rsidP="007254EF">
      <w:pPr>
        <w:autoSpaceDE w:val="0"/>
        <w:autoSpaceDN w:val="0"/>
        <w:adjustRightInd w:val="0"/>
        <w:spacing w:line="240" w:lineRule="auto"/>
        <w:jc w:val="both"/>
        <w:rPr>
          <w:rFonts w:ascii="Times New Roman" w:hAnsi="Times New Roman" w:cs="Times New Roman"/>
          <w:bCs/>
          <w:sz w:val="24"/>
          <w:szCs w:val="24"/>
        </w:rPr>
      </w:pPr>
      <w:r w:rsidRPr="00D32756">
        <w:rPr>
          <w:rFonts w:ascii="Times New Roman" w:hAnsi="Times New Roman" w:cs="Times New Roman"/>
          <w:bCs/>
          <w:i/>
          <w:sz w:val="24"/>
          <w:szCs w:val="24"/>
        </w:rPr>
        <w:t>Развитие выносливости:</w:t>
      </w:r>
      <w:r w:rsidRPr="00D32756">
        <w:rPr>
          <w:rFonts w:ascii="Times New Roman" w:hAnsi="Times New Roman" w:cs="Times New Roman"/>
          <w:bCs/>
          <w:sz w:val="24"/>
          <w:szCs w:val="24"/>
        </w:rPr>
        <w:t xml:space="preserve"> передвижение на лыжах в режиме умеренной интенсивности, в чередовании с прохождением отрезков в режиме большой интенсивности, с ускорениями; прохождение тренировочных дистанций.</w:t>
      </w:r>
    </w:p>
    <w:p w:rsidR="000C1F22" w:rsidRPr="00A94894" w:rsidRDefault="000C1F22" w:rsidP="000C1F22">
      <w:pPr>
        <w:spacing w:after="0" w:line="240" w:lineRule="auto"/>
        <w:jc w:val="center"/>
        <w:rPr>
          <w:rFonts w:ascii="Times New Roman" w:eastAsia="Times New Roman" w:hAnsi="Times New Roman" w:cs="Times New Roman"/>
          <w:b/>
          <w:sz w:val="24"/>
          <w:szCs w:val="24"/>
        </w:rPr>
      </w:pPr>
      <w:r w:rsidRPr="00A94894">
        <w:rPr>
          <w:rFonts w:ascii="Times New Roman" w:eastAsia="Times New Roman" w:hAnsi="Times New Roman" w:cs="Times New Roman"/>
          <w:b/>
          <w:sz w:val="24"/>
          <w:szCs w:val="24"/>
        </w:rPr>
        <w:t>2.3. Программа духовно-нравственного развития и воспитания обучающихся</w:t>
      </w:r>
    </w:p>
    <w:p w:rsidR="000C1F22" w:rsidRDefault="000C1F22" w:rsidP="000C1F22">
      <w:pPr>
        <w:spacing w:after="0" w:line="240" w:lineRule="auto"/>
        <w:jc w:val="center"/>
        <w:rPr>
          <w:rFonts w:ascii="Times New Roman" w:eastAsia="Times New Roman" w:hAnsi="Times New Roman" w:cs="Times New Roman"/>
          <w:b/>
          <w:sz w:val="24"/>
          <w:szCs w:val="24"/>
        </w:rPr>
      </w:pPr>
      <w:r w:rsidRPr="00A94894">
        <w:rPr>
          <w:rFonts w:ascii="Times New Roman" w:eastAsia="Times New Roman" w:hAnsi="Times New Roman" w:cs="Times New Roman"/>
          <w:b/>
          <w:sz w:val="24"/>
          <w:szCs w:val="24"/>
        </w:rPr>
        <w:t>на ступен</w:t>
      </w:r>
      <w:r>
        <w:rPr>
          <w:rFonts w:ascii="Times New Roman" w:eastAsia="Times New Roman" w:hAnsi="Times New Roman" w:cs="Times New Roman"/>
          <w:b/>
          <w:sz w:val="24"/>
          <w:szCs w:val="24"/>
        </w:rPr>
        <w:t>и начального общего образования</w:t>
      </w:r>
    </w:p>
    <w:p w:rsidR="000C1F22" w:rsidRPr="008B2AA6" w:rsidRDefault="000C1F22" w:rsidP="000C1F22">
      <w:pPr>
        <w:spacing w:after="0" w:line="240" w:lineRule="auto"/>
        <w:jc w:val="center"/>
        <w:rPr>
          <w:rFonts w:ascii="Times New Roman" w:eastAsia="Times New Roman" w:hAnsi="Times New Roman" w:cs="Times New Roman"/>
          <w:b/>
          <w:sz w:val="24"/>
          <w:szCs w:val="24"/>
        </w:rPr>
      </w:pPr>
    </w:p>
    <w:p w:rsidR="000C1F22" w:rsidRPr="00DC76A8" w:rsidRDefault="000C1F22" w:rsidP="000C1F22">
      <w:pPr>
        <w:jc w:val="center"/>
        <w:rPr>
          <w:rFonts w:ascii="Times New Roman" w:hAnsi="Times New Roman" w:cs="Times New Roman"/>
          <w:b/>
          <w:bCs/>
        </w:rPr>
      </w:pPr>
      <w:r>
        <w:rPr>
          <w:rFonts w:ascii="Times New Roman" w:hAnsi="Times New Roman" w:cs="Times New Roman"/>
          <w:b/>
          <w:bCs/>
          <w:spacing w:val="-2"/>
          <w:sz w:val="24"/>
          <w:szCs w:val="24"/>
        </w:rPr>
        <w:t xml:space="preserve">2.3.1. </w:t>
      </w:r>
      <w:r>
        <w:rPr>
          <w:b/>
          <w:bCs/>
          <w:color w:val="000000"/>
        </w:rPr>
        <w:t xml:space="preserve">     </w:t>
      </w:r>
      <w:r>
        <w:rPr>
          <w:rFonts w:ascii="Times New Roman" w:hAnsi="Times New Roman" w:cs="Times New Roman"/>
          <w:b/>
          <w:bCs/>
        </w:rPr>
        <w:t>П</w:t>
      </w:r>
      <w:r w:rsidRPr="00DC76A8">
        <w:rPr>
          <w:rFonts w:ascii="Times New Roman" w:hAnsi="Times New Roman" w:cs="Times New Roman"/>
          <w:b/>
          <w:bCs/>
        </w:rPr>
        <w:t>ояснительная записка</w:t>
      </w:r>
    </w:p>
    <w:p w:rsidR="000C1F22" w:rsidRPr="00DC76A8" w:rsidRDefault="000C1F22" w:rsidP="000C1F22">
      <w:pPr>
        <w:pStyle w:val="Style7"/>
        <w:widowControl/>
        <w:spacing w:line="240" w:lineRule="auto"/>
        <w:ind w:firstLine="0"/>
        <w:rPr>
          <w:rStyle w:val="FontStyle44"/>
        </w:rPr>
      </w:pPr>
      <w:r w:rsidRPr="00DC76A8">
        <w:rPr>
          <w:rStyle w:val="FontStyle44"/>
        </w:rPr>
        <w:t>Нормативно-правовой и документальной основой Пример</w:t>
      </w:r>
      <w:r w:rsidRPr="00DC76A8">
        <w:rPr>
          <w:rStyle w:val="FontStyle44"/>
        </w:rPr>
        <w:softHyphen/>
        <w:t>ной программы духовно-нравственного развития и воспитания обучающихся на ступени начального общего образования яв</w:t>
      </w:r>
      <w:r w:rsidRPr="00DC76A8">
        <w:rPr>
          <w:rStyle w:val="FontStyle44"/>
        </w:rPr>
        <w:softHyphen/>
        <w:t>ляются Закон Российской Федерации «Об образовании», Стандарт, Концепция духовно-нравственного развития и вос</w:t>
      </w:r>
      <w:r w:rsidRPr="00DC76A8">
        <w:rPr>
          <w:rStyle w:val="FontStyle44"/>
        </w:rPr>
        <w:softHyphen/>
        <w:t>питания личности гражданина России (далее — Концепция).</w:t>
      </w:r>
    </w:p>
    <w:p w:rsidR="000C1F22" w:rsidRPr="00DC76A8" w:rsidRDefault="000C1F22" w:rsidP="000C1F22">
      <w:pPr>
        <w:pStyle w:val="Style7"/>
        <w:widowControl/>
        <w:spacing w:line="240" w:lineRule="auto"/>
        <w:ind w:firstLine="0"/>
        <w:rPr>
          <w:rStyle w:val="FontStyle44"/>
        </w:rPr>
      </w:pPr>
      <w:r w:rsidRPr="00DC76A8">
        <w:rPr>
          <w:rStyle w:val="FontStyle44"/>
        </w:rPr>
        <w:t>В соответствии с требованиями Стандарта Концепция и Примерная программа духовно-нравственного развития и вос</w:t>
      </w:r>
      <w:r w:rsidRPr="00DC76A8">
        <w:rPr>
          <w:rStyle w:val="FontStyle44"/>
        </w:rPr>
        <w:softHyphen/>
        <w:t>питания обучающихся являются ориентиром для формирова</w:t>
      </w:r>
      <w:r w:rsidRPr="00DC76A8">
        <w:rPr>
          <w:rStyle w:val="FontStyle44"/>
        </w:rPr>
        <w:softHyphen/>
        <w:t>ния всех разделов основной образовательной программы на</w:t>
      </w:r>
      <w:r w:rsidRPr="00DC76A8">
        <w:rPr>
          <w:rStyle w:val="FontStyle44"/>
        </w:rPr>
        <w:softHyphen/>
        <w:t>чального общего образования.</w:t>
      </w:r>
    </w:p>
    <w:p w:rsidR="000C1F22" w:rsidRPr="00DC76A8" w:rsidRDefault="000C1F22" w:rsidP="000C1F22">
      <w:pPr>
        <w:pStyle w:val="Style7"/>
        <w:widowControl/>
        <w:spacing w:line="240" w:lineRule="auto"/>
        <w:ind w:firstLine="0"/>
        <w:rPr>
          <w:rStyle w:val="FontStyle44"/>
        </w:rPr>
      </w:pPr>
      <w:r w:rsidRPr="00DC76A8">
        <w:rPr>
          <w:rStyle w:val="FontStyle44"/>
        </w:rPr>
        <w:t>Программа духовно-нравственного развития содержит теоретические положения и методические рекомендации по формированию целостной образовательной среды и целостного пространства духовно-нравственного развития младшего школьника, иначе опреде</w:t>
      </w:r>
      <w:r w:rsidRPr="00DC76A8">
        <w:rPr>
          <w:rStyle w:val="FontStyle44"/>
        </w:rPr>
        <w:softHyphen/>
        <w:t>ляемого как уклад школьной жизни, интегрированного в урочную, внеурочную, внешкольную, семейную деятельность обучающегося и его родителей (законных представителей). Программа обеспечивает ду</w:t>
      </w:r>
      <w:r w:rsidRPr="00DC76A8">
        <w:rPr>
          <w:rStyle w:val="FontStyle44"/>
        </w:rPr>
        <w:softHyphen/>
        <w:t>ховно-нравственное развитие обучающихся на основе их при</w:t>
      </w:r>
      <w:r w:rsidRPr="00DC76A8">
        <w:rPr>
          <w:rStyle w:val="FontStyle44"/>
        </w:rPr>
        <w:softHyphen/>
        <w:t>общения к базовым общечеловеческим ценностям, ценностям семьи,  своей этнической,  конфессиональной,  социальной группы, общечеловеческим ценностям в контексте формиро</w:t>
      </w:r>
      <w:r w:rsidRPr="00DC76A8">
        <w:rPr>
          <w:rStyle w:val="FontStyle44"/>
        </w:rPr>
        <w:softHyphen/>
        <w:t>вания у них идентичности гражданина России и направляя образовательный процесс на воспитание ребёнка в духе люб</w:t>
      </w:r>
      <w:r w:rsidRPr="00DC76A8">
        <w:rPr>
          <w:rStyle w:val="FontStyle44"/>
        </w:rPr>
        <w:softHyphen/>
        <w:t xml:space="preserve">ви к Родине и уважения к </w:t>
      </w:r>
      <w:r w:rsidRPr="00DC76A8">
        <w:rPr>
          <w:rStyle w:val="FontStyle44"/>
        </w:rPr>
        <w:lastRenderedPageBreak/>
        <w:t>культурно-историческому насле</w:t>
      </w:r>
      <w:r w:rsidRPr="00DC76A8">
        <w:rPr>
          <w:rStyle w:val="FontStyle44"/>
        </w:rPr>
        <w:softHyphen/>
        <w:t>дию своего народа и своей страны, на развитие его творчес</w:t>
      </w:r>
      <w:r w:rsidRPr="00DC76A8">
        <w:rPr>
          <w:rStyle w:val="FontStyle44"/>
        </w:rPr>
        <w:softHyphen/>
        <w:t>ких способностей и формирование основ его социально от</w:t>
      </w:r>
      <w:r w:rsidRPr="00DC76A8">
        <w:rPr>
          <w:rStyle w:val="FontStyle44"/>
        </w:rPr>
        <w:softHyphen/>
        <w:t>ветственного поведения в обществе и в семье.</w:t>
      </w:r>
    </w:p>
    <w:p w:rsidR="000C1F22" w:rsidRPr="00DC76A8" w:rsidRDefault="000C1F22" w:rsidP="000C1F22">
      <w:pPr>
        <w:pStyle w:val="Style7"/>
        <w:widowControl/>
        <w:spacing w:line="240" w:lineRule="auto"/>
        <w:ind w:firstLine="0"/>
        <w:rPr>
          <w:rStyle w:val="FontStyle44"/>
        </w:rPr>
      </w:pPr>
    </w:p>
    <w:p w:rsidR="000C1F22" w:rsidRPr="00DC76A8" w:rsidRDefault="000C1F22" w:rsidP="000C1F22">
      <w:pPr>
        <w:pStyle w:val="Style11"/>
        <w:widowControl/>
        <w:spacing w:before="53"/>
        <w:rPr>
          <w:rStyle w:val="FontStyle41"/>
          <w:rFonts w:ascii="Times New Roman" w:hAnsi="Times New Roman" w:cs="Times New Roman"/>
          <w:sz w:val="24"/>
          <w:szCs w:val="24"/>
        </w:rPr>
      </w:pPr>
      <w:r>
        <w:rPr>
          <w:rStyle w:val="FontStyle41"/>
          <w:rFonts w:ascii="Times New Roman" w:hAnsi="Times New Roman" w:cs="Times New Roman"/>
          <w:sz w:val="24"/>
          <w:szCs w:val="24"/>
        </w:rPr>
        <w:t>2.3.2.</w:t>
      </w:r>
      <w:r w:rsidRPr="00DC76A8">
        <w:rPr>
          <w:rStyle w:val="FontStyle41"/>
          <w:rFonts w:ascii="Times New Roman" w:hAnsi="Times New Roman" w:cs="Times New Roman"/>
          <w:sz w:val="24"/>
          <w:szCs w:val="24"/>
        </w:rPr>
        <w:t xml:space="preserve"> Цель и задачи духовно-нравственного</w:t>
      </w:r>
    </w:p>
    <w:p w:rsidR="000C1F22" w:rsidRPr="00DC76A8" w:rsidRDefault="000C1F22" w:rsidP="000C1F22">
      <w:pPr>
        <w:pStyle w:val="Style20"/>
        <w:widowControl/>
        <w:spacing w:line="240" w:lineRule="auto"/>
        <w:rPr>
          <w:rStyle w:val="FontStyle41"/>
          <w:rFonts w:ascii="Times New Roman" w:hAnsi="Times New Roman" w:cs="Times New Roman"/>
          <w:sz w:val="24"/>
          <w:szCs w:val="24"/>
        </w:rPr>
      </w:pPr>
      <w:r w:rsidRPr="00DC76A8">
        <w:rPr>
          <w:rStyle w:val="FontStyle41"/>
          <w:rFonts w:ascii="Times New Roman" w:hAnsi="Times New Roman" w:cs="Times New Roman"/>
          <w:sz w:val="24"/>
          <w:szCs w:val="24"/>
        </w:rPr>
        <w:t>развития и воспитания обучающихся на ступени начального общего образования</w:t>
      </w:r>
    </w:p>
    <w:p w:rsidR="000C1F22" w:rsidRPr="00DC76A8" w:rsidRDefault="000C1F22" w:rsidP="000C1F22">
      <w:pPr>
        <w:pStyle w:val="Style20"/>
        <w:widowControl/>
        <w:spacing w:line="240" w:lineRule="auto"/>
        <w:jc w:val="both"/>
        <w:rPr>
          <w:rStyle w:val="FontStyle41"/>
          <w:rFonts w:ascii="Times New Roman" w:hAnsi="Times New Roman" w:cs="Times New Roman"/>
          <w:b w:val="0"/>
          <w:sz w:val="24"/>
          <w:szCs w:val="24"/>
        </w:rPr>
      </w:pPr>
    </w:p>
    <w:p w:rsidR="000C1F22" w:rsidRPr="00DC76A8" w:rsidRDefault="000C1F22" w:rsidP="000C1F22">
      <w:pPr>
        <w:pStyle w:val="Style17"/>
        <w:widowControl/>
        <w:spacing w:line="240" w:lineRule="auto"/>
        <w:ind w:firstLine="0"/>
        <w:rPr>
          <w:rStyle w:val="FontStyle39"/>
          <w:sz w:val="24"/>
          <w:szCs w:val="24"/>
        </w:rPr>
      </w:pPr>
      <w:r w:rsidRPr="00DC76A8">
        <w:rPr>
          <w:rStyle w:val="FontStyle44"/>
        </w:rPr>
        <w:t>Высшая цель образования обоснован</w:t>
      </w:r>
      <w:r>
        <w:rPr>
          <w:rStyle w:val="FontStyle44"/>
        </w:rPr>
        <w:t>а</w:t>
      </w:r>
      <w:r w:rsidRPr="00DC76A8">
        <w:rPr>
          <w:rStyle w:val="FontStyle44"/>
        </w:rPr>
        <w:t xml:space="preserve"> и сформулирована в Концепции— </w:t>
      </w:r>
      <w:r w:rsidRPr="00DC76A8">
        <w:rPr>
          <w:rStyle w:val="FontStyle39"/>
          <w:sz w:val="24"/>
          <w:szCs w:val="24"/>
        </w:rPr>
        <w:t>высоконравственный, творчес</w:t>
      </w:r>
      <w:r w:rsidRPr="00DC76A8">
        <w:rPr>
          <w:rStyle w:val="FontStyle39"/>
          <w:sz w:val="24"/>
          <w:szCs w:val="24"/>
        </w:rPr>
        <w:softHyphen/>
        <w:t>кий, компетентный гражданин России, принимающий судьбу Отечества как свою личную, осознающий ответ</w:t>
      </w:r>
      <w:r w:rsidRPr="00DC76A8">
        <w:rPr>
          <w:rStyle w:val="FontStyle39"/>
          <w:sz w:val="24"/>
          <w:szCs w:val="24"/>
        </w:rPr>
        <w:softHyphen/>
        <w:t>ственность за настоящее и будущее своей страны, уко</w:t>
      </w:r>
      <w:r w:rsidRPr="00DC76A8">
        <w:rPr>
          <w:rStyle w:val="FontStyle39"/>
          <w:sz w:val="24"/>
          <w:szCs w:val="24"/>
        </w:rPr>
        <w:softHyphen/>
        <w:t>ренённый в духовных и культурных традициях многона</w:t>
      </w:r>
      <w:r w:rsidRPr="00DC76A8">
        <w:rPr>
          <w:rStyle w:val="FontStyle39"/>
          <w:sz w:val="24"/>
          <w:szCs w:val="24"/>
        </w:rPr>
        <w:softHyphen/>
        <w:t>ционального народа Российской Федерации.</w:t>
      </w:r>
    </w:p>
    <w:p w:rsidR="000C1F22" w:rsidRPr="00DC76A8" w:rsidRDefault="000C1F22" w:rsidP="000C1F22">
      <w:pPr>
        <w:pStyle w:val="Style17"/>
        <w:widowControl/>
        <w:spacing w:line="240" w:lineRule="auto"/>
        <w:ind w:firstLine="0"/>
        <w:rPr>
          <w:rStyle w:val="FontStyle39"/>
          <w:sz w:val="24"/>
          <w:szCs w:val="24"/>
        </w:rPr>
      </w:pPr>
      <w:r w:rsidRPr="00DC76A8">
        <w:rPr>
          <w:rStyle w:val="FontStyle39"/>
          <w:sz w:val="24"/>
          <w:szCs w:val="24"/>
        </w:rPr>
        <w:t xml:space="preserve">Основная педагогическая цель </w:t>
      </w:r>
      <w:r w:rsidRPr="00DC76A8">
        <w:rPr>
          <w:rStyle w:val="FontStyle44"/>
        </w:rPr>
        <w:t>воспитательного идеала форму</w:t>
      </w:r>
      <w:r w:rsidRPr="00DC76A8">
        <w:rPr>
          <w:rStyle w:val="FontStyle44"/>
        </w:rPr>
        <w:softHyphen/>
        <w:t xml:space="preserve">лируется  на основе национального — </w:t>
      </w:r>
      <w:r w:rsidRPr="00DC76A8">
        <w:rPr>
          <w:rStyle w:val="FontStyle39"/>
          <w:sz w:val="24"/>
          <w:szCs w:val="24"/>
        </w:rPr>
        <w:t>воспитание, со</w:t>
      </w:r>
      <w:r w:rsidRPr="00DC76A8">
        <w:rPr>
          <w:rStyle w:val="FontStyle39"/>
          <w:sz w:val="24"/>
          <w:szCs w:val="24"/>
        </w:rPr>
        <w:softHyphen/>
        <w:t>циально-педагогическая поддержка становления и разви</w:t>
      </w:r>
      <w:r w:rsidRPr="00DC76A8">
        <w:rPr>
          <w:rStyle w:val="FontStyle39"/>
          <w:sz w:val="24"/>
          <w:szCs w:val="24"/>
        </w:rPr>
        <w:softHyphen/>
        <w:t>тия высоконравственного, ответственного, инициативного и компетентного гражданина России.</w:t>
      </w:r>
    </w:p>
    <w:p w:rsidR="000C1F22" w:rsidRPr="00DC76A8" w:rsidRDefault="000C1F22" w:rsidP="000C1F22">
      <w:pPr>
        <w:pStyle w:val="Style7"/>
        <w:widowControl/>
        <w:spacing w:line="240" w:lineRule="auto"/>
        <w:ind w:firstLine="0"/>
        <w:rPr>
          <w:rStyle w:val="FontStyle44"/>
        </w:rPr>
      </w:pPr>
      <w:r w:rsidRPr="00DC76A8">
        <w:rPr>
          <w:rStyle w:val="FontStyle44"/>
        </w:rPr>
        <w:t>На основе национального воспитательного идеала, важ</w:t>
      </w:r>
      <w:r w:rsidRPr="00DC76A8">
        <w:rPr>
          <w:rStyle w:val="FontStyle44"/>
        </w:rPr>
        <w:softHyphen/>
        <w:t>нейших задач духовно-нравственного развития и воспитания, приведённых в Концепции, а также с учётом «Требований к результатам освоения основной образовательной программы начального общего образования», установленных Стандартом, определяются общие задачи духовно-нравственного развития и воспитания обучающихся на ступени начального общего образования:</w:t>
      </w:r>
    </w:p>
    <w:p w:rsidR="000C1F22" w:rsidRPr="00DC76A8" w:rsidRDefault="000C1F22" w:rsidP="000C1F22">
      <w:pPr>
        <w:pStyle w:val="Style27"/>
        <w:widowControl/>
        <w:rPr>
          <w:rStyle w:val="FontStyle39"/>
          <w:sz w:val="24"/>
          <w:szCs w:val="24"/>
        </w:rPr>
      </w:pPr>
      <w:r w:rsidRPr="00DC76A8">
        <w:rPr>
          <w:rStyle w:val="FontStyle39"/>
          <w:sz w:val="24"/>
          <w:szCs w:val="24"/>
        </w:rPr>
        <w:t>В области формирования личностной культуры:</w:t>
      </w:r>
    </w:p>
    <w:p w:rsidR="000C1F22" w:rsidRPr="00DC76A8" w:rsidRDefault="000C1F22" w:rsidP="000C1F22">
      <w:pPr>
        <w:pStyle w:val="Style13"/>
        <w:widowControl/>
        <w:tabs>
          <w:tab w:val="left" w:pos="566"/>
        </w:tabs>
        <w:spacing w:line="240" w:lineRule="auto"/>
        <w:ind w:firstLine="0"/>
        <w:rPr>
          <w:rStyle w:val="FontStyle44"/>
        </w:rPr>
      </w:pPr>
      <w:r w:rsidRPr="00DC76A8">
        <w:rPr>
          <w:rStyle w:val="FontStyle44"/>
        </w:rPr>
        <w:t>укрепление нравственности, основанной на свободе воли и духовных отечественных традициях, внутренней уста</w:t>
      </w:r>
      <w:r w:rsidRPr="00DC76A8">
        <w:rPr>
          <w:rStyle w:val="FontStyle44"/>
        </w:rPr>
        <w:softHyphen/>
        <w:t>новке личности школьника поступать согласно своей со</w:t>
      </w:r>
      <w:r w:rsidRPr="00DC76A8">
        <w:rPr>
          <w:rStyle w:val="FontStyle44"/>
        </w:rPr>
        <w:softHyphen/>
        <w:t>вести;</w:t>
      </w:r>
    </w:p>
    <w:p w:rsidR="000C1F22" w:rsidRPr="00DC76A8" w:rsidRDefault="000C1F22" w:rsidP="000C1F22">
      <w:pPr>
        <w:pStyle w:val="Style13"/>
        <w:widowControl/>
        <w:tabs>
          <w:tab w:val="left" w:pos="566"/>
        </w:tabs>
        <w:spacing w:before="5" w:line="240" w:lineRule="auto"/>
        <w:ind w:firstLine="0"/>
        <w:rPr>
          <w:rStyle w:val="FontStyle44"/>
        </w:rPr>
      </w:pPr>
      <w:r w:rsidRPr="00DC76A8">
        <w:rPr>
          <w:rStyle w:val="FontStyle44"/>
        </w:rPr>
        <w:t>формирование основ нравственного самосознания лич</w:t>
      </w:r>
      <w:r w:rsidRPr="00DC76A8">
        <w:rPr>
          <w:rStyle w:val="FontStyle44"/>
        </w:rPr>
        <w:softHyphen/>
        <w:t>ности (совести) — способности младшего школьника форму</w:t>
      </w:r>
      <w:r w:rsidRPr="00DC76A8">
        <w:rPr>
          <w:rStyle w:val="FontStyle44"/>
        </w:rPr>
        <w:softHyphen/>
        <w:t>лировать собственные нравственные обязательства, осу</w:t>
      </w:r>
      <w:r w:rsidRPr="00DC76A8">
        <w:rPr>
          <w:rStyle w:val="FontStyle44"/>
        </w:rPr>
        <w:softHyphen/>
        <w:t>ществлять нравственный самоконтроль, требовать от себя выполнения моральных норм, давать нравственную оценку своим и чужим поступкам;</w:t>
      </w:r>
    </w:p>
    <w:p w:rsidR="000C1F22" w:rsidRPr="00DC76A8" w:rsidRDefault="000C1F22" w:rsidP="000C1F22">
      <w:pPr>
        <w:pStyle w:val="Style13"/>
        <w:widowControl/>
        <w:tabs>
          <w:tab w:val="left" w:pos="566"/>
        </w:tabs>
        <w:spacing w:line="240" w:lineRule="auto"/>
        <w:ind w:firstLine="0"/>
        <w:jc w:val="left"/>
        <w:rPr>
          <w:rStyle w:val="FontStyle44"/>
        </w:rPr>
      </w:pPr>
      <w:r w:rsidRPr="00DC76A8">
        <w:rPr>
          <w:rStyle w:val="FontStyle44"/>
        </w:rPr>
        <w:t>формирование нравственного смысла учения;</w:t>
      </w:r>
    </w:p>
    <w:p w:rsidR="000C1F22" w:rsidRPr="00DC76A8" w:rsidRDefault="000C1F22" w:rsidP="000C1F22">
      <w:pPr>
        <w:pStyle w:val="Style13"/>
        <w:widowControl/>
        <w:tabs>
          <w:tab w:val="left" w:pos="566"/>
        </w:tabs>
        <w:spacing w:line="240" w:lineRule="auto"/>
        <w:ind w:firstLine="0"/>
        <w:rPr>
          <w:rStyle w:val="FontStyle44"/>
        </w:rPr>
      </w:pPr>
      <w:r w:rsidRPr="00DC76A8">
        <w:rPr>
          <w:rStyle w:val="FontStyle44"/>
        </w:rPr>
        <w:t>формирование основ морали — осознанной обучающим</w:t>
      </w:r>
      <w:r w:rsidRPr="00DC76A8">
        <w:rPr>
          <w:rStyle w:val="FontStyle44"/>
        </w:rPr>
        <w:softHyphen/>
        <w:t>ся необходимости определённого поведения, обусловленного принятыми в обществе представлениями о добре и зле, долж</w:t>
      </w:r>
      <w:r w:rsidRPr="00DC76A8">
        <w:rPr>
          <w:rStyle w:val="FontStyle44"/>
        </w:rPr>
        <w:softHyphen/>
        <w:t>ном и недопустимом, укрепление у обучающегося позитивной нравственной самооценки, самоуважения и жизненного опти</w:t>
      </w:r>
      <w:r w:rsidRPr="00DC76A8">
        <w:rPr>
          <w:rStyle w:val="FontStyle44"/>
        </w:rPr>
        <w:softHyphen/>
        <w:t>мизма;</w:t>
      </w:r>
    </w:p>
    <w:p w:rsidR="000C1F22" w:rsidRPr="00DC76A8" w:rsidRDefault="000C1F22" w:rsidP="000C1F22">
      <w:pPr>
        <w:pStyle w:val="Style13"/>
        <w:widowControl/>
        <w:tabs>
          <w:tab w:val="left" w:pos="566"/>
        </w:tabs>
        <w:spacing w:line="240" w:lineRule="auto"/>
        <w:ind w:firstLine="0"/>
        <w:rPr>
          <w:rStyle w:val="FontStyle44"/>
        </w:rPr>
      </w:pPr>
      <w:r w:rsidRPr="00DC76A8">
        <w:rPr>
          <w:rStyle w:val="FontStyle44"/>
        </w:rPr>
        <w:t>принятие обучающимся базовых национальных ценнос</w:t>
      </w:r>
      <w:r w:rsidRPr="00DC76A8">
        <w:rPr>
          <w:rStyle w:val="FontStyle44"/>
        </w:rPr>
        <w:softHyphen/>
        <w:t>тей, национальных и этнических духовных традиций;</w:t>
      </w:r>
    </w:p>
    <w:p w:rsidR="000C1F22" w:rsidRPr="00DC76A8" w:rsidRDefault="000C1F22" w:rsidP="000C1F22">
      <w:pPr>
        <w:pStyle w:val="Style13"/>
        <w:widowControl/>
        <w:tabs>
          <w:tab w:val="left" w:pos="566"/>
        </w:tabs>
        <w:spacing w:line="240" w:lineRule="auto"/>
        <w:ind w:firstLine="0"/>
        <w:rPr>
          <w:rStyle w:val="FontStyle44"/>
        </w:rPr>
      </w:pPr>
      <w:r w:rsidRPr="00DC76A8">
        <w:rPr>
          <w:rStyle w:val="FontStyle44"/>
        </w:rPr>
        <w:t>формирование эстетических потребностей, ценностей и чувств;</w:t>
      </w:r>
    </w:p>
    <w:p w:rsidR="000C1F22" w:rsidRPr="00DC76A8" w:rsidRDefault="000C1F22" w:rsidP="000C1F22">
      <w:pPr>
        <w:pStyle w:val="Style13"/>
        <w:widowControl/>
        <w:tabs>
          <w:tab w:val="left" w:pos="566"/>
        </w:tabs>
        <w:spacing w:line="240" w:lineRule="auto"/>
        <w:ind w:firstLine="0"/>
        <w:rPr>
          <w:rStyle w:val="FontStyle44"/>
        </w:rPr>
      </w:pPr>
      <w:r w:rsidRPr="00DC76A8">
        <w:rPr>
          <w:rStyle w:val="FontStyle44"/>
        </w:rPr>
        <w:t>формирование способности открыто выражать и отстаи</w:t>
      </w:r>
      <w:r w:rsidRPr="00DC76A8">
        <w:rPr>
          <w:rStyle w:val="FontStyle44"/>
        </w:rPr>
        <w:softHyphen/>
        <w:t>вать свою нравственно оправданную позицию, проявлять кри</w:t>
      </w:r>
      <w:r w:rsidRPr="00DC76A8">
        <w:rPr>
          <w:rStyle w:val="FontStyle44"/>
        </w:rPr>
        <w:softHyphen/>
        <w:t>тичность к собственным намерениям, мыслям и поступкам;</w:t>
      </w:r>
    </w:p>
    <w:p w:rsidR="000C1F22" w:rsidRPr="00DC76A8" w:rsidRDefault="000C1F22" w:rsidP="000C1F22">
      <w:pPr>
        <w:pStyle w:val="Style13"/>
        <w:widowControl/>
        <w:tabs>
          <w:tab w:val="left" w:pos="566"/>
        </w:tabs>
        <w:spacing w:line="240" w:lineRule="auto"/>
        <w:ind w:firstLine="0"/>
        <w:rPr>
          <w:rStyle w:val="FontStyle44"/>
        </w:rPr>
      </w:pPr>
      <w:r w:rsidRPr="00DC76A8">
        <w:rPr>
          <w:rStyle w:val="FontStyle44"/>
        </w:rPr>
        <w:t>формирование способности к самостоятельным поступ</w:t>
      </w:r>
      <w:r w:rsidRPr="00DC76A8">
        <w:rPr>
          <w:rStyle w:val="FontStyle44"/>
        </w:rPr>
        <w:softHyphen/>
        <w:t>кам и действиям, совершаемым на основе морального выбо</w:t>
      </w:r>
      <w:r w:rsidRPr="00DC76A8">
        <w:rPr>
          <w:rStyle w:val="FontStyle44"/>
        </w:rPr>
        <w:softHyphen/>
        <w:t>ра, к принятию ответственности за их результаты;</w:t>
      </w:r>
    </w:p>
    <w:p w:rsidR="000C1F22" w:rsidRPr="00DC76A8" w:rsidRDefault="000C1F22" w:rsidP="000C1F22">
      <w:pPr>
        <w:pStyle w:val="Style13"/>
        <w:widowControl/>
        <w:tabs>
          <w:tab w:val="left" w:pos="566"/>
        </w:tabs>
        <w:spacing w:line="240" w:lineRule="auto"/>
        <w:ind w:firstLine="0"/>
        <w:rPr>
          <w:rStyle w:val="FontStyle44"/>
        </w:rPr>
      </w:pPr>
      <w:r w:rsidRPr="00DC76A8">
        <w:rPr>
          <w:rStyle w:val="FontStyle44"/>
        </w:rPr>
        <w:t>развитие трудолюбия, способности к преодолению труд</w:t>
      </w:r>
      <w:r w:rsidRPr="00DC76A8">
        <w:rPr>
          <w:rStyle w:val="FontStyle44"/>
        </w:rPr>
        <w:softHyphen/>
        <w:t>ностей, целеустремлённости и настойчивости в достижении результата;</w:t>
      </w:r>
    </w:p>
    <w:p w:rsidR="000C1F22" w:rsidRPr="00DC76A8" w:rsidRDefault="000C1F22" w:rsidP="000C1F22">
      <w:pPr>
        <w:pStyle w:val="Style13"/>
        <w:widowControl/>
        <w:tabs>
          <w:tab w:val="left" w:pos="566"/>
        </w:tabs>
        <w:spacing w:line="240" w:lineRule="auto"/>
        <w:ind w:firstLine="0"/>
        <w:rPr>
          <w:rStyle w:val="FontStyle44"/>
        </w:rPr>
      </w:pPr>
      <w:r w:rsidRPr="00DC76A8">
        <w:rPr>
          <w:rStyle w:val="FontStyle44"/>
        </w:rPr>
        <w:t>осознание обучающимся ценности человеческой жизни, формирование умения противостоять в пределах своих воз</w:t>
      </w:r>
      <w:r w:rsidRPr="00DC76A8">
        <w:rPr>
          <w:rStyle w:val="FontStyle44"/>
        </w:rPr>
        <w:softHyphen/>
        <w:t>можностей действиям и влияниям, представляющим угрозу для жизни, физического и нравственного здоровья, духовной безопасности личности.</w:t>
      </w:r>
    </w:p>
    <w:p w:rsidR="000C1F22" w:rsidRPr="00DC76A8" w:rsidRDefault="000C1F22" w:rsidP="000C1F22">
      <w:pPr>
        <w:pStyle w:val="Style27"/>
        <w:widowControl/>
        <w:spacing w:before="53"/>
        <w:rPr>
          <w:rStyle w:val="FontStyle39"/>
          <w:sz w:val="24"/>
          <w:szCs w:val="24"/>
        </w:rPr>
      </w:pPr>
      <w:r w:rsidRPr="00DC76A8">
        <w:rPr>
          <w:rStyle w:val="FontStyle39"/>
          <w:sz w:val="24"/>
          <w:szCs w:val="24"/>
        </w:rPr>
        <w:t>В области формирования социальной культуры:</w:t>
      </w:r>
    </w:p>
    <w:p w:rsidR="000C1F22" w:rsidRPr="00DC76A8" w:rsidRDefault="000C1F22" w:rsidP="000C1F22">
      <w:pPr>
        <w:pStyle w:val="Style13"/>
        <w:widowControl/>
        <w:tabs>
          <w:tab w:val="left" w:pos="547"/>
        </w:tabs>
        <w:spacing w:line="240" w:lineRule="auto"/>
        <w:ind w:firstLine="0"/>
        <w:jc w:val="left"/>
        <w:rPr>
          <w:rStyle w:val="FontStyle44"/>
        </w:rPr>
      </w:pPr>
      <w:r w:rsidRPr="00DC76A8">
        <w:rPr>
          <w:rStyle w:val="FontStyle44"/>
        </w:rPr>
        <w:t>формирование основ российской гражданской идентичности;</w:t>
      </w:r>
    </w:p>
    <w:p w:rsidR="000C1F22" w:rsidRPr="004A368B" w:rsidRDefault="000C1F22" w:rsidP="000C1F22">
      <w:pPr>
        <w:pStyle w:val="Style13"/>
        <w:widowControl/>
        <w:tabs>
          <w:tab w:val="left" w:pos="547"/>
        </w:tabs>
        <w:spacing w:line="240" w:lineRule="auto"/>
        <w:ind w:firstLine="0"/>
        <w:rPr>
          <w:rStyle w:val="FontStyle44"/>
        </w:rPr>
      </w:pPr>
      <w:r w:rsidRPr="004A368B">
        <w:rPr>
          <w:rStyle w:val="FontStyle44"/>
        </w:rPr>
        <w:t>пробуждение веры в Россию, чувства личной ответствен</w:t>
      </w:r>
      <w:r w:rsidRPr="004A368B">
        <w:rPr>
          <w:rStyle w:val="FontStyle44"/>
        </w:rPr>
        <w:softHyphen/>
        <w:t>ности за Отечество;</w:t>
      </w:r>
    </w:p>
    <w:p w:rsidR="000C1F22" w:rsidRPr="004A368B" w:rsidRDefault="000C1F22" w:rsidP="000C1F22">
      <w:pPr>
        <w:pStyle w:val="Style13"/>
        <w:widowControl/>
        <w:tabs>
          <w:tab w:val="left" w:pos="547"/>
        </w:tabs>
        <w:spacing w:line="240" w:lineRule="auto"/>
        <w:ind w:firstLine="0"/>
        <w:rPr>
          <w:rStyle w:val="FontStyle44"/>
        </w:rPr>
      </w:pPr>
      <w:r w:rsidRPr="004A368B">
        <w:rPr>
          <w:rStyle w:val="FontStyle44"/>
        </w:rPr>
        <w:t>воспитание ценностного отношения к своему нацио</w:t>
      </w:r>
      <w:r w:rsidRPr="004A368B">
        <w:rPr>
          <w:rStyle w:val="FontStyle44"/>
        </w:rPr>
        <w:softHyphen/>
        <w:t>нальному языку и культуре;</w:t>
      </w:r>
    </w:p>
    <w:p w:rsidR="000C1F22" w:rsidRPr="004A368B" w:rsidRDefault="000C1F22" w:rsidP="000C1F22">
      <w:pPr>
        <w:pStyle w:val="Style13"/>
        <w:widowControl/>
        <w:tabs>
          <w:tab w:val="left" w:pos="547"/>
        </w:tabs>
        <w:spacing w:line="240" w:lineRule="auto"/>
        <w:ind w:firstLine="0"/>
        <w:jc w:val="left"/>
        <w:rPr>
          <w:rStyle w:val="FontStyle44"/>
        </w:rPr>
      </w:pPr>
      <w:r w:rsidRPr="004A368B">
        <w:rPr>
          <w:rStyle w:val="FontStyle44"/>
        </w:rPr>
        <w:t>формирование патриотизма и гражданской солидарности;</w:t>
      </w:r>
    </w:p>
    <w:p w:rsidR="000C1F22" w:rsidRPr="004A368B" w:rsidRDefault="000C1F22" w:rsidP="000C1F22">
      <w:pPr>
        <w:pStyle w:val="Style13"/>
        <w:widowControl/>
        <w:tabs>
          <w:tab w:val="left" w:pos="547"/>
        </w:tabs>
        <w:spacing w:line="240" w:lineRule="auto"/>
        <w:ind w:firstLine="0"/>
        <w:rPr>
          <w:rStyle w:val="FontStyle44"/>
        </w:rPr>
      </w:pPr>
      <w:r w:rsidRPr="004A368B">
        <w:rPr>
          <w:rStyle w:val="FontStyle44"/>
        </w:rPr>
        <w:t>развитие навыков организации и осуществления сотруд</w:t>
      </w:r>
      <w:r w:rsidRPr="004A368B">
        <w:rPr>
          <w:rStyle w:val="FontStyle44"/>
        </w:rPr>
        <w:softHyphen/>
        <w:t>ничества с педагогами, сверстниками, родителями, старшими детьми в решении общих проблем;</w:t>
      </w:r>
    </w:p>
    <w:p w:rsidR="000C1F22" w:rsidRPr="004A368B" w:rsidRDefault="000C1F22" w:rsidP="000C1F22">
      <w:pPr>
        <w:pStyle w:val="Style13"/>
        <w:widowControl/>
        <w:tabs>
          <w:tab w:val="left" w:pos="547"/>
        </w:tabs>
        <w:spacing w:line="240" w:lineRule="auto"/>
        <w:ind w:firstLine="0"/>
        <w:jc w:val="left"/>
        <w:rPr>
          <w:rStyle w:val="FontStyle44"/>
        </w:rPr>
      </w:pPr>
      <w:r w:rsidRPr="004A368B">
        <w:rPr>
          <w:rStyle w:val="FontStyle44"/>
        </w:rPr>
        <w:t>укрепление доверия к другим людям;</w:t>
      </w:r>
    </w:p>
    <w:p w:rsidR="000C1F22" w:rsidRPr="004A368B" w:rsidRDefault="000C1F22" w:rsidP="000C1F22">
      <w:pPr>
        <w:pStyle w:val="Style13"/>
        <w:widowControl/>
        <w:tabs>
          <w:tab w:val="left" w:pos="547"/>
        </w:tabs>
        <w:spacing w:line="240" w:lineRule="auto"/>
        <w:ind w:firstLine="0"/>
        <w:rPr>
          <w:rStyle w:val="FontStyle44"/>
        </w:rPr>
      </w:pPr>
      <w:r w:rsidRPr="004A368B">
        <w:rPr>
          <w:rStyle w:val="FontStyle44"/>
        </w:rPr>
        <w:t>развитие доброжелательности и эмоциональной отзыв</w:t>
      </w:r>
      <w:r w:rsidRPr="004A368B">
        <w:rPr>
          <w:rStyle w:val="FontStyle44"/>
        </w:rPr>
        <w:softHyphen/>
        <w:t>чивости, понимания и сопереживания другим людям;</w:t>
      </w:r>
    </w:p>
    <w:p w:rsidR="000C1F22" w:rsidRPr="004A368B" w:rsidRDefault="000C1F22" w:rsidP="000C1F22">
      <w:pPr>
        <w:pStyle w:val="Style13"/>
        <w:widowControl/>
        <w:tabs>
          <w:tab w:val="left" w:pos="547"/>
        </w:tabs>
        <w:spacing w:line="240" w:lineRule="auto"/>
        <w:ind w:firstLine="0"/>
        <w:rPr>
          <w:rStyle w:val="FontStyle44"/>
        </w:rPr>
      </w:pPr>
      <w:r w:rsidRPr="004A368B">
        <w:rPr>
          <w:rStyle w:val="FontStyle44"/>
        </w:rPr>
        <w:lastRenderedPageBreak/>
        <w:t>становление гуманистических и демократических ценно</w:t>
      </w:r>
      <w:r w:rsidRPr="004A368B">
        <w:rPr>
          <w:rStyle w:val="FontStyle44"/>
        </w:rPr>
        <w:softHyphen/>
        <w:t>стных ориентаций;</w:t>
      </w:r>
    </w:p>
    <w:p w:rsidR="000C1F22" w:rsidRPr="004A368B" w:rsidRDefault="000C1F22" w:rsidP="000C1F22">
      <w:pPr>
        <w:pStyle w:val="Style13"/>
        <w:widowControl/>
        <w:tabs>
          <w:tab w:val="left" w:pos="547"/>
        </w:tabs>
        <w:spacing w:before="5" w:line="240" w:lineRule="auto"/>
        <w:ind w:firstLine="0"/>
        <w:rPr>
          <w:rStyle w:val="FontStyle44"/>
        </w:rPr>
      </w:pPr>
      <w:r w:rsidRPr="004A368B">
        <w:rPr>
          <w:rStyle w:val="FontStyle44"/>
        </w:rPr>
        <w:t>формирование осознанного и уважительного отношения к традиционным российским религиям и религиозным орга</w:t>
      </w:r>
      <w:r w:rsidRPr="004A368B">
        <w:rPr>
          <w:rStyle w:val="FontStyle44"/>
        </w:rPr>
        <w:softHyphen/>
        <w:t>низациям, к вере и религиозным убеждениям;</w:t>
      </w:r>
    </w:p>
    <w:p w:rsidR="000C1F22" w:rsidRPr="004A368B" w:rsidRDefault="000C1F22" w:rsidP="000C1F22">
      <w:pPr>
        <w:pStyle w:val="Style13"/>
        <w:widowControl/>
        <w:tabs>
          <w:tab w:val="left" w:pos="547"/>
        </w:tabs>
        <w:spacing w:line="240" w:lineRule="auto"/>
        <w:ind w:firstLine="0"/>
        <w:rPr>
          <w:rStyle w:val="FontStyle44"/>
        </w:rPr>
      </w:pPr>
      <w:r w:rsidRPr="004A368B">
        <w:rPr>
          <w:rStyle w:val="FontStyle44"/>
        </w:rPr>
        <w:t>формирование толерантности и основ культуры межэт</w:t>
      </w:r>
      <w:r w:rsidRPr="004A368B">
        <w:rPr>
          <w:rStyle w:val="FontStyle44"/>
        </w:rPr>
        <w:softHyphen/>
        <w:t>нического общения, уважения к языку, культурным, религи</w:t>
      </w:r>
      <w:r w:rsidRPr="004A368B">
        <w:rPr>
          <w:rStyle w:val="FontStyle44"/>
        </w:rPr>
        <w:softHyphen/>
        <w:t>озным традициям, истории и образу жизни представителей народов России.</w:t>
      </w:r>
    </w:p>
    <w:p w:rsidR="000C1F22" w:rsidRPr="004A368B" w:rsidRDefault="000C1F22" w:rsidP="000C1F22">
      <w:pPr>
        <w:pStyle w:val="Style27"/>
        <w:widowControl/>
        <w:rPr>
          <w:rStyle w:val="FontStyle39"/>
          <w:sz w:val="24"/>
          <w:szCs w:val="24"/>
        </w:rPr>
      </w:pPr>
      <w:r w:rsidRPr="004A368B">
        <w:rPr>
          <w:rStyle w:val="FontStyle39"/>
          <w:sz w:val="24"/>
          <w:szCs w:val="24"/>
        </w:rPr>
        <w:t>В области формирования семейной культуры:</w:t>
      </w:r>
    </w:p>
    <w:p w:rsidR="000C1F22" w:rsidRPr="004A368B" w:rsidRDefault="000C1F22" w:rsidP="000C1F22">
      <w:pPr>
        <w:pStyle w:val="Style13"/>
        <w:widowControl/>
        <w:tabs>
          <w:tab w:val="left" w:pos="547"/>
        </w:tabs>
        <w:spacing w:line="240" w:lineRule="auto"/>
        <w:ind w:firstLine="0"/>
        <w:rPr>
          <w:rStyle w:val="FontStyle44"/>
        </w:rPr>
      </w:pPr>
      <w:r w:rsidRPr="004A368B">
        <w:rPr>
          <w:rStyle w:val="FontStyle44"/>
        </w:rPr>
        <w:t>формирование отношения к семье как основе россий</w:t>
      </w:r>
      <w:r w:rsidRPr="004A368B">
        <w:rPr>
          <w:rStyle w:val="FontStyle44"/>
        </w:rPr>
        <w:softHyphen/>
        <w:t>ского общества;</w:t>
      </w:r>
    </w:p>
    <w:p w:rsidR="000C1F22" w:rsidRPr="004A368B" w:rsidRDefault="000C1F22" w:rsidP="000C1F22">
      <w:pPr>
        <w:pStyle w:val="Style13"/>
        <w:widowControl/>
        <w:tabs>
          <w:tab w:val="left" w:pos="547"/>
        </w:tabs>
        <w:spacing w:before="5" w:line="240" w:lineRule="auto"/>
        <w:ind w:firstLine="0"/>
        <w:rPr>
          <w:rStyle w:val="FontStyle44"/>
        </w:rPr>
      </w:pPr>
      <w:r w:rsidRPr="004A368B">
        <w:rPr>
          <w:rStyle w:val="FontStyle44"/>
        </w:rPr>
        <w:t>формирование у обучающегося уважительного отноше</w:t>
      </w:r>
      <w:r w:rsidRPr="004A368B">
        <w:rPr>
          <w:rStyle w:val="FontStyle44"/>
        </w:rPr>
        <w:softHyphen/>
        <w:t>ния к родителям, осознанного, заботливого отношения к старшим и младшим;</w:t>
      </w:r>
    </w:p>
    <w:p w:rsidR="000C1F22" w:rsidRPr="004A368B" w:rsidRDefault="000C1F22" w:rsidP="000C1F22">
      <w:pPr>
        <w:pStyle w:val="Style13"/>
        <w:widowControl/>
        <w:tabs>
          <w:tab w:val="left" w:pos="547"/>
        </w:tabs>
        <w:spacing w:line="240" w:lineRule="auto"/>
        <w:ind w:firstLine="0"/>
        <w:rPr>
          <w:rStyle w:val="FontStyle44"/>
        </w:rPr>
      </w:pPr>
      <w:r w:rsidRPr="004A368B">
        <w:rPr>
          <w:rStyle w:val="FontStyle44"/>
        </w:rPr>
        <w:t>формирование представления о семейных ценностях, гендерных семейных ролях и уважения к ним;</w:t>
      </w:r>
    </w:p>
    <w:p w:rsidR="000C1F22" w:rsidRPr="00DC7AD0" w:rsidRDefault="000C1F22" w:rsidP="000C1F22">
      <w:pPr>
        <w:pStyle w:val="Style13"/>
        <w:widowControl/>
        <w:tabs>
          <w:tab w:val="left" w:pos="547"/>
        </w:tabs>
        <w:spacing w:before="5" w:line="240" w:lineRule="auto"/>
        <w:ind w:firstLine="0"/>
        <w:jc w:val="left"/>
        <w:rPr>
          <w:rStyle w:val="FontStyle44"/>
          <w:b/>
          <w:bCs/>
          <w:sz w:val="24"/>
          <w:szCs w:val="24"/>
        </w:rPr>
      </w:pPr>
      <w:r>
        <w:rPr>
          <w:rStyle w:val="FontStyle44"/>
        </w:rPr>
        <w:t xml:space="preserve">    </w:t>
      </w:r>
      <w:r w:rsidRPr="004A368B">
        <w:rPr>
          <w:rStyle w:val="FontStyle44"/>
        </w:rPr>
        <w:t xml:space="preserve">знакомство обучающегося с культурно-историческими и этническими традициями </w:t>
      </w:r>
      <w:r>
        <w:rPr>
          <w:rStyle w:val="FontStyle44"/>
        </w:rPr>
        <w:t xml:space="preserve">    </w:t>
      </w:r>
      <w:r w:rsidRPr="004A368B">
        <w:rPr>
          <w:rStyle w:val="FontStyle44"/>
        </w:rPr>
        <w:t>российской</w:t>
      </w:r>
      <w:r>
        <w:rPr>
          <w:rStyle w:val="FontStyle44"/>
        </w:rPr>
        <w:t xml:space="preserve"> </w:t>
      </w:r>
      <w:r w:rsidRPr="004A368B">
        <w:rPr>
          <w:rStyle w:val="FontStyle44"/>
        </w:rPr>
        <w:t>семьи.</w:t>
      </w:r>
    </w:p>
    <w:p w:rsidR="000C1F22" w:rsidRPr="00DC7AD0" w:rsidRDefault="000C1F22" w:rsidP="000C1F22">
      <w:pPr>
        <w:pStyle w:val="Style13"/>
        <w:widowControl/>
        <w:tabs>
          <w:tab w:val="left" w:pos="547"/>
        </w:tabs>
        <w:spacing w:before="5" w:line="240" w:lineRule="auto"/>
        <w:ind w:firstLine="0"/>
        <w:jc w:val="left"/>
        <w:rPr>
          <w:rStyle w:val="FontStyle41"/>
          <w:rFonts w:ascii="Times New Roman" w:hAnsi="Times New Roman" w:cs="Times New Roman"/>
          <w:sz w:val="24"/>
          <w:szCs w:val="24"/>
        </w:rPr>
      </w:pPr>
      <w:r w:rsidRPr="00DC7AD0">
        <w:rPr>
          <w:rStyle w:val="FontStyle41"/>
          <w:rFonts w:ascii="Times New Roman" w:hAnsi="Times New Roman" w:cs="Times New Roman"/>
          <w:sz w:val="24"/>
          <w:szCs w:val="24"/>
        </w:rPr>
        <w:t>Ценностные установки духовно-нравственного развития и воспитания обучающихся</w:t>
      </w:r>
    </w:p>
    <w:p w:rsidR="000C1F22" w:rsidRPr="00DC7AD0" w:rsidRDefault="000C1F22" w:rsidP="000C1F22">
      <w:pPr>
        <w:pStyle w:val="Style7"/>
        <w:widowControl/>
        <w:spacing w:line="240" w:lineRule="auto"/>
        <w:ind w:firstLine="0"/>
        <w:rPr>
          <w:rStyle w:val="FontStyle44"/>
        </w:rPr>
      </w:pPr>
      <w:r w:rsidRPr="00DC7AD0">
        <w:rPr>
          <w:rStyle w:val="FontStyle44"/>
        </w:rPr>
        <w:t>Традиционными источниками нравственности являются:</w:t>
      </w:r>
    </w:p>
    <w:p w:rsidR="000C1F22" w:rsidRPr="00DC7AD0" w:rsidRDefault="000C1F22" w:rsidP="000C1F22">
      <w:pPr>
        <w:pStyle w:val="Style13"/>
        <w:widowControl/>
        <w:tabs>
          <w:tab w:val="left" w:pos="562"/>
        </w:tabs>
        <w:spacing w:line="240" w:lineRule="auto"/>
        <w:ind w:firstLine="0"/>
        <w:rPr>
          <w:rStyle w:val="FontStyle44"/>
        </w:rPr>
      </w:pPr>
      <w:r w:rsidRPr="00DC7AD0">
        <w:rPr>
          <w:rStyle w:val="FontStyle44"/>
        </w:rPr>
        <w:t>патриотизм — любовь к Родине, своему краю, своему народу, служение Отечеству;</w:t>
      </w:r>
    </w:p>
    <w:p w:rsidR="000C1F22" w:rsidRPr="00DC7AD0" w:rsidRDefault="000C1F22" w:rsidP="000C1F22">
      <w:pPr>
        <w:pStyle w:val="Style13"/>
        <w:widowControl/>
        <w:tabs>
          <w:tab w:val="left" w:pos="562"/>
        </w:tabs>
        <w:spacing w:line="240" w:lineRule="auto"/>
        <w:ind w:firstLine="0"/>
        <w:rPr>
          <w:rStyle w:val="FontStyle44"/>
        </w:rPr>
      </w:pPr>
      <w:r w:rsidRPr="00DC7AD0">
        <w:rPr>
          <w:rStyle w:val="FontStyle44"/>
        </w:rPr>
        <w:t>социальная солидарность — свобода личная и нацио</w:t>
      </w:r>
      <w:r w:rsidRPr="00DC7AD0">
        <w:rPr>
          <w:rStyle w:val="FontStyle44"/>
        </w:rPr>
        <w:softHyphen/>
        <w:t>нальная; уважение и доверие к людям, институтам государ</w:t>
      </w:r>
      <w:r w:rsidRPr="00DC7AD0">
        <w:rPr>
          <w:rStyle w:val="FontStyle44"/>
        </w:rPr>
        <w:softHyphen/>
        <w:t>ства и гражданского общества; справедливость, равноправие, милосердие, честь, достоинство;</w:t>
      </w:r>
    </w:p>
    <w:p w:rsidR="000C1F22" w:rsidRPr="00DC7AD0" w:rsidRDefault="000C1F22" w:rsidP="000C1F22">
      <w:pPr>
        <w:pStyle w:val="Style13"/>
        <w:widowControl/>
        <w:tabs>
          <w:tab w:val="left" w:pos="562"/>
        </w:tabs>
        <w:spacing w:line="240" w:lineRule="auto"/>
        <w:ind w:firstLine="0"/>
        <w:rPr>
          <w:rStyle w:val="FontStyle44"/>
        </w:rPr>
      </w:pPr>
      <w:r w:rsidRPr="00DC7AD0">
        <w:rPr>
          <w:rStyle w:val="FontStyle44"/>
        </w:rPr>
        <w:t>гражданственность — долг перед Отечеством, правовое государство, гражданское общество, закон и правопорядок, поликультурный мир, свобода совести и вероисповедания, за</w:t>
      </w:r>
      <w:r w:rsidRPr="00DC7AD0">
        <w:rPr>
          <w:rStyle w:val="FontStyle44"/>
        </w:rPr>
        <w:softHyphen/>
        <w:t>бота о благосостоянии общества;</w:t>
      </w:r>
    </w:p>
    <w:p w:rsidR="000C1F22" w:rsidRPr="00DC7AD0" w:rsidRDefault="000C1F22" w:rsidP="000C1F22">
      <w:pPr>
        <w:pStyle w:val="Style13"/>
        <w:widowControl/>
        <w:tabs>
          <w:tab w:val="left" w:pos="562"/>
        </w:tabs>
        <w:spacing w:line="240" w:lineRule="auto"/>
        <w:ind w:firstLine="0"/>
        <w:rPr>
          <w:rStyle w:val="FontStyle44"/>
        </w:rPr>
      </w:pPr>
      <w:r w:rsidRPr="00DC7AD0">
        <w:rPr>
          <w:rStyle w:val="FontStyle44"/>
        </w:rPr>
        <w:t>семья — любовь и верность, забота, помощь и поддерж</w:t>
      </w:r>
      <w:r w:rsidRPr="00DC7AD0">
        <w:rPr>
          <w:rStyle w:val="FontStyle44"/>
        </w:rPr>
        <w:softHyphen/>
        <w:t>ка, равноправие, здоровье, достаток, уважение к родителям, забота о старших и младших;</w:t>
      </w:r>
    </w:p>
    <w:p w:rsidR="000C1F22" w:rsidRPr="00DC7AD0" w:rsidRDefault="000C1F22" w:rsidP="000C1F22">
      <w:pPr>
        <w:pStyle w:val="Style13"/>
        <w:widowControl/>
        <w:tabs>
          <w:tab w:val="left" w:pos="562"/>
        </w:tabs>
        <w:spacing w:before="5" w:line="240" w:lineRule="auto"/>
        <w:ind w:firstLine="0"/>
        <w:rPr>
          <w:rStyle w:val="FontStyle44"/>
        </w:rPr>
      </w:pPr>
      <w:r w:rsidRPr="00DC7AD0">
        <w:rPr>
          <w:rStyle w:val="FontStyle44"/>
        </w:rPr>
        <w:t>личность — саморазвитие и совершенствование, смысл жизни, внутренняя гармония, самоприятие и самоуважение, достоинство, любовь к жизни и человечеству, мудрость, спо</w:t>
      </w:r>
      <w:r w:rsidRPr="00DC7AD0">
        <w:rPr>
          <w:rStyle w:val="FontStyle44"/>
        </w:rPr>
        <w:softHyphen/>
        <w:t>собность к личностному и нравственному выбору;</w:t>
      </w:r>
    </w:p>
    <w:p w:rsidR="000C1F22" w:rsidRPr="00DC7AD0" w:rsidRDefault="000C1F22" w:rsidP="000C1F22">
      <w:pPr>
        <w:pStyle w:val="Style13"/>
        <w:widowControl/>
        <w:tabs>
          <w:tab w:val="left" w:pos="562"/>
        </w:tabs>
        <w:spacing w:line="240" w:lineRule="auto"/>
        <w:ind w:firstLine="0"/>
        <w:rPr>
          <w:rStyle w:val="FontStyle44"/>
        </w:rPr>
      </w:pPr>
      <w:r w:rsidRPr="00DC7AD0">
        <w:rPr>
          <w:rStyle w:val="FontStyle44"/>
        </w:rPr>
        <w:t>труд и творчество — уважение к труду, творчество и со</w:t>
      </w:r>
      <w:r w:rsidRPr="00DC7AD0">
        <w:rPr>
          <w:rStyle w:val="FontStyle44"/>
        </w:rPr>
        <w:softHyphen/>
        <w:t>зидание, целеустремлённость и настойчивость, трудолюбие;</w:t>
      </w:r>
    </w:p>
    <w:p w:rsidR="000C1F22" w:rsidRPr="00DC7AD0" w:rsidRDefault="000C1F22" w:rsidP="000C1F22">
      <w:pPr>
        <w:pStyle w:val="Style13"/>
        <w:widowControl/>
        <w:tabs>
          <w:tab w:val="left" w:pos="562"/>
        </w:tabs>
        <w:spacing w:line="240" w:lineRule="auto"/>
        <w:ind w:firstLine="0"/>
        <w:rPr>
          <w:rStyle w:val="FontStyle44"/>
        </w:rPr>
      </w:pPr>
      <w:r w:rsidRPr="00DC7AD0">
        <w:rPr>
          <w:rStyle w:val="FontStyle44"/>
        </w:rPr>
        <w:t>традиционные религии — представления о вере, духов</w:t>
      </w:r>
      <w:r w:rsidRPr="00DC7AD0">
        <w:rPr>
          <w:rStyle w:val="FontStyle44"/>
        </w:rPr>
        <w:softHyphen/>
        <w:t>ности, религиозной жизни человека, ценности религиозного мировоззрения, толерантности, формируемые на основе меж</w:t>
      </w:r>
      <w:r w:rsidRPr="00DC7AD0">
        <w:rPr>
          <w:rStyle w:val="FontStyle44"/>
        </w:rPr>
        <w:softHyphen/>
        <w:t>конфессионального диалога;</w:t>
      </w:r>
    </w:p>
    <w:p w:rsidR="000C1F22" w:rsidRPr="00DC7AD0" w:rsidRDefault="000C1F22" w:rsidP="000C1F22">
      <w:pPr>
        <w:pStyle w:val="Style13"/>
        <w:widowControl/>
        <w:tabs>
          <w:tab w:val="left" w:pos="562"/>
        </w:tabs>
        <w:spacing w:before="5" w:line="240" w:lineRule="auto"/>
        <w:ind w:firstLine="0"/>
        <w:rPr>
          <w:rStyle w:val="FontStyle44"/>
        </w:rPr>
      </w:pPr>
      <w:r w:rsidRPr="00DC7AD0">
        <w:rPr>
          <w:rStyle w:val="FontStyle44"/>
        </w:rPr>
        <w:t>искусство и литература — красота, гармония, духовный мир человека, нравственный выбор, смысл жизни, эстетичес</w:t>
      </w:r>
      <w:r w:rsidRPr="00DC7AD0">
        <w:rPr>
          <w:rStyle w:val="FontStyle44"/>
        </w:rPr>
        <w:softHyphen/>
        <w:t>кое развитие;</w:t>
      </w:r>
    </w:p>
    <w:p w:rsidR="000C1F22" w:rsidRPr="00DC7AD0" w:rsidRDefault="000C1F22" w:rsidP="000C1F22">
      <w:pPr>
        <w:pStyle w:val="Style13"/>
        <w:widowControl/>
        <w:tabs>
          <w:tab w:val="left" w:pos="562"/>
        </w:tabs>
        <w:spacing w:line="240" w:lineRule="auto"/>
        <w:ind w:firstLine="0"/>
        <w:rPr>
          <w:rStyle w:val="FontStyle44"/>
        </w:rPr>
      </w:pPr>
      <w:r w:rsidRPr="00DC7AD0">
        <w:rPr>
          <w:rStyle w:val="FontStyle44"/>
        </w:rPr>
        <w:t>природа — эволюция, родная земля, заповедная приро</w:t>
      </w:r>
      <w:r w:rsidRPr="00DC7AD0">
        <w:rPr>
          <w:rStyle w:val="FontStyle44"/>
        </w:rPr>
        <w:softHyphen/>
        <w:t>да, планета Земля, экологическое сознание;</w:t>
      </w:r>
    </w:p>
    <w:p w:rsidR="000C1F22" w:rsidRDefault="000C1F22" w:rsidP="000C1F22">
      <w:pPr>
        <w:pStyle w:val="Style13"/>
        <w:widowControl/>
        <w:tabs>
          <w:tab w:val="left" w:pos="562"/>
        </w:tabs>
        <w:spacing w:before="5" w:line="240" w:lineRule="auto"/>
        <w:ind w:firstLine="0"/>
        <w:rPr>
          <w:rStyle w:val="FontStyle44"/>
        </w:rPr>
      </w:pPr>
      <w:r w:rsidRPr="00DC7AD0">
        <w:rPr>
          <w:rStyle w:val="FontStyle44"/>
        </w:rPr>
        <w:t>человечество — мир во всём мире, многообразие и ува</w:t>
      </w:r>
      <w:r w:rsidRPr="00DC7AD0">
        <w:rPr>
          <w:rStyle w:val="FontStyle44"/>
        </w:rPr>
        <w:softHyphen/>
        <w:t>жение культур и народов, прогресс человечества, международ</w:t>
      </w:r>
      <w:r w:rsidRPr="00DC7AD0">
        <w:rPr>
          <w:rStyle w:val="FontStyle44"/>
        </w:rPr>
        <w:softHyphen/>
        <w:t>ное сотрудничество.</w:t>
      </w:r>
    </w:p>
    <w:p w:rsidR="000C1F22" w:rsidRPr="00DC7AD0" w:rsidRDefault="000C1F22" w:rsidP="000C1F22">
      <w:pPr>
        <w:pStyle w:val="Style13"/>
        <w:widowControl/>
        <w:tabs>
          <w:tab w:val="left" w:pos="562"/>
        </w:tabs>
        <w:spacing w:before="5" w:line="240" w:lineRule="auto"/>
        <w:ind w:firstLine="0"/>
        <w:rPr>
          <w:rStyle w:val="FontStyle44"/>
        </w:rPr>
        <w:sectPr w:rsidR="000C1F22" w:rsidRPr="00DC7AD0" w:rsidSect="00DC76A8">
          <w:pgSz w:w="11906" w:h="16838"/>
          <w:pgMar w:top="1134" w:right="850" w:bottom="1134" w:left="1701" w:header="708" w:footer="708" w:gutter="0"/>
          <w:cols w:space="708"/>
          <w:docGrid w:linePitch="360"/>
        </w:sectPr>
      </w:pPr>
    </w:p>
    <w:p w:rsidR="000C1F22" w:rsidRPr="00DC7AD0" w:rsidRDefault="000C1F22" w:rsidP="000C1F22">
      <w:pPr>
        <w:pStyle w:val="Style20"/>
        <w:widowControl/>
        <w:spacing w:before="10" w:line="240" w:lineRule="auto"/>
        <w:rPr>
          <w:rStyle w:val="FontStyle41"/>
          <w:rFonts w:ascii="Times New Roman" w:hAnsi="Times New Roman" w:cs="Times New Roman"/>
          <w:sz w:val="24"/>
          <w:szCs w:val="24"/>
        </w:rPr>
      </w:pPr>
      <w:r>
        <w:rPr>
          <w:rStyle w:val="FontStyle41"/>
          <w:rFonts w:ascii="Times New Roman" w:hAnsi="Times New Roman" w:cs="Times New Roman"/>
          <w:sz w:val="24"/>
          <w:szCs w:val="24"/>
        </w:rPr>
        <w:lastRenderedPageBreak/>
        <w:t>2.3.3.</w:t>
      </w:r>
      <w:r w:rsidRPr="00DC7AD0">
        <w:rPr>
          <w:rStyle w:val="FontStyle41"/>
          <w:rFonts w:ascii="Times New Roman" w:hAnsi="Times New Roman" w:cs="Times New Roman"/>
          <w:sz w:val="24"/>
          <w:szCs w:val="24"/>
        </w:rPr>
        <w:t xml:space="preserve">Основные направления и ценностные основы духовно-нравственного </w:t>
      </w:r>
      <w:r>
        <w:rPr>
          <w:rStyle w:val="FontStyle41"/>
          <w:rFonts w:ascii="Times New Roman" w:hAnsi="Times New Roman" w:cs="Times New Roman"/>
          <w:sz w:val="24"/>
          <w:szCs w:val="24"/>
        </w:rPr>
        <w:t xml:space="preserve">воспитания, </w:t>
      </w:r>
      <w:r w:rsidRPr="00DC7AD0">
        <w:rPr>
          <w:rStyle w:val="FontStyle41"/>
          <w:rFonts w:ascii="Times New Roman" w:hAnsi="Times New Roman" w:cs="Times New Roman"/>
          <w:sz w:val="24"/>
          <w:szCs w:val="24"/>
        </w:rPr>
        <w:t xml:space="preserve">развития и </w:t>
      </w:r>
      <w:r>
        <w:rPr>
          <w:rStyle w:val="FontStyle41"/>
          <w:rFonts w:ascii="Times New Roman" w:hAnsi="Times New Roman" w:cs="Times New Roman"/>
          <w:sz w:val="24"/>
          <w:szCs w:val="24"/>
        </w:rPr>
        <w:t>социализации обучающихся.</w:t>
      </w:r>
    </w:p>
    <w:p w:rsidR="000C1F22" w:rsidRPr="00DC7AD0" w:rsidRDefault="000C1F22" w:rsidP="000C1F22">
      <w:pPr>
        <w:pStyle w:val="Style7"/>
        <w:widowControl/>
        <w:spacing w:line="240" w:lineRule="auto"/>
        <w:ind w:firstLine="0"/>
        <w:rPr>
          <w:rStyle w:val="FontStyle44"/>
        </w:rPr>
      </w:pPr>
    </w:p>
    <w:p w:rsidR="000C1F22" w:rsidRDefault="000C1F22" w:rsidP="000C1F22">
      <w:pPr>
        <w:pStyle w:val="Style7"/>
        <w:widowControl/>
        <w:spacing w:line="240" w:lineRule="auto"/>
        <w:ind w:firstLine="0"/>
        <w:rPr>
          <w:rStyle w:val="FontStyle44"/>
        </w:rPr>
      </w:pPr>
      <w:r w:rsidRPr="00DC7AD0">
        <w:rPr>
          <w:rStyle w:val="FontStyle44"/>
        </w:rPr>
        <w:t>Организация духовно-нравственного развития и воспита</w:t>
      </w:r>
      <w:r w:rsidRPr="00DC7AD0">
        <w:rPr>
          <w:rStyle w:val="FontStyle44"/>
        </w:rPr>
        <w:softHyphen/>
        <w:t>ния обучающихся в перспективе достижения национального воспитательного идеала осуществляется по следующим на</w:t>
      </w:r>
      <w:r w:rsidRPr="00DC7AD0">
        <w:rPr>
          <w:rStyle w:val="FontStyle44"/>
        </w:rPr>
        <w:softHyphen/>
        <w:t>правлениям.</w:t>
      </w:r>
    </w:p>
    <w:p w:rsidR="000C1F22" w:rsidRPr="00DC7AD0" w:rsidRDefault="000C1F22" w:rsidP="000C1F22">
      <w:pPr>
        <w:pStyle w:val="Style7"/>
        <w:widowControl/>
        <w:spacing w:line="240" w:lineRule="auto"/>
        <w:ind w:firstLine="0"/>
        <w:rPr>
          <w:rStyle w:val="FontStyle44"/>
        </w:rPr>
      </w:pPr>
    </w:p>
    <w:tbl>
      <w:tblPr>
        <w:tblW w:w="978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21"/>
        <w:gridCol w:w="4961"/>
      </w:tblGrid>
      <w:tr w:rsidR="000C1F22" w:rsidRPr="00DC7AD0" w:rsidTr="000C1F22">
        <w:tc>
          <w:tcPr>
            <w:tcW w:w="4821" w:type="dxa"/>
            <w:vAlign w:val="center"/>
          </w:tcPr>
          <w:p w:rsidR="000C1F22" w:rsidRPr="00DC7AD0" w:rsidRDefault="000C1F22" w:rsidP="000C1F22">
            <w:pPr>
              <w:ind w:right="-249"/>
              <w:jc w:val="center"/>
              <w:rPr>
                <w:rFonts w:ascii="Times New Roman" w:hAnsi="Times New Roman" w:cs="Times New Roman"/>
              </w:rPr>
            </w:pPr>
            <w:r w:rsidRPr="00DC7AD0">
              <w:rPr>
                <w:rFonts w:ascii="Times New Roman" w:hAnsi="Times New Roman" w:cs="Times New Roman"/>
              </w:rPr>
              <w:t>Направления  духовно</w:t>
            </w:r>
          </w:p>
          <w:p w:rsidR="000C1F22" w:rsidRPr="00DC7AD0" w:rsidRDefault="000C1F22" w:rsidP="000C1F22">
            <w:pPr>
              <w:ind w:right="-5636"/>
              <w:rPr>
                <w:rFonts w:ascii="Times New Roman" w:hAnsi="Times New Roman" w:cs="Times New Roman"/>
              </w:rPr>
            </w:pPr>
            <w:r w:rsidRPr="00DC7AD0">
              <w:rPr>
                <w:rFonts w:ascii="Times New Roman" w:hAnsi="Times New Roman" w:cs="Times New Roman"/>
              </w:rPr>
              <w:t>-нравственного развития и воспитания</w:t>
            </w:r>
          </w:p>
          <w:p w:rsidR="000C1F22" w:rsidRPr="00DC7AD0" w:rsidRDefault="000C1F22" w:rsidP="000C1F22">
            <w:pPr>
              <w:ind w:right="-5636"/>
              <w:rPr>
                <w:rFonts w:ascii="Times New Roman" w:hAnsi="Times New Roman" w:cs="Times New Roman"/>
              </w:rPr>
            </w:pPr>
            <w:r w:rsidRPr="00DC7AD0">
              <w:rPr>
                <w:rFonts w:ascii="Times New Roman" w:hAnsi="Times New Roman" w:cs="Times New Roman"/>
              </w:rPr>
              <w:t xml:space="preserve">                          обучающихся</w:t>
            </w:r>
          </w:p>
        </w:tc>
        <w:tc>
          <w:tcPr>
            <w:tcW w:w="4961" w:type="dxa"/>
            <w:vAlign w:val="center"/>
          </w:tcPr>
          <w:p w:rsidR="000C1F22" w:rsidRPr="00DC7AD0" w:rsidRDefault="000C1F22" w:rsidP="000C1F22">
            <w:pPr>
              <w:jc w:val="center"/>
              <w:rPr>
                <w:rFonts w:ascii="Times New Roman" w:hAnsi="Times New Roman" w:cs="Times New Roman"/>
              </w:rPr>
            </w:pPr>
            <w:r w:rsidRPr="00DC7AD0">
              <w:rPr>
                <w:rFonts w:ascii="Times New Roman" w:hAnsi="Times New Roman" w:cs="Times New Roman"/>
              </w:rPr>
              <w:t xml:space="preserve">Базовые национальные </w:t>
            </w:r>
          </w:p>
          <w:p w:rsidR="000C1F22" w:rsidRPr="00DC7AD0" w:rsidRDefault="000C1F22" w:rsidP="000C1F22">
            <w:pPr>
              <w:jc w:val="center"/>
              <w:rPr>
                <w:rFonts w:ascii="Times New Roman" w:hAnsi="Times New Roman" w:cs="Times New Roman"/>
              </w:rPr>
            </w:pPr>
            <w:r w:rsidRPr="00DC7AD0">
              <w:rPr>
                <w:rFonts w:ascii="Times New Roman" w:hAnsi="Times New Roman" w:cs="Times New Roman"/>
              </w:rPr>
              <w:t>ценности</w:t>
            </w:r>
          </w:p>
        </w:tc>
      </w:tr>
      <w:tr w:rsidR="000C1F22" w:rsidRPr="00DC7AD0" w:rsidTr="000C1F22">
        <w:tc>
          <w:tcPr>
            <w:tcW w:w="4821" w:type="dxa"/>
          </w:tcPr>
          <w:p w:rsidR="000C1F22" w:rsidRPr="00DC7AD0" w:rsidRDefault="000C1F22" w:rsidP="000C1F22">
            <w:pPr>
              <w:shd w:val="clear" w:color="auto" w:fill="FFFFFF"/>
              <w:tabs>
                <w:tab w:val="left" w:pos="557"/>
                <w:tab w:val="left" w:pos="4145"/>
              </w:tabs>
              <w:ind w:right="-249"/>
              <w:rPr>
                <w:rFonts w:ascii="Times New Roman" w:hAnsi="Times New Roman" w:cs="Times New Roman"/>
              </w:rPr>
            </w:pPr>
            <w:r w:rsidRPr="00DC7AD0">
              <w:rPr>
                <w:rFonts w:ascii="Times New Roman" w:hAnsi="Times New Roman" w:cs="Times New Roman"/>
              </w:rPr>
              <w:t>Воспитание гражданственности,</w:t>
            </w:r>
          </w:p>
          <w:p w:rsidR="000C1F22" w:rsidRPr="00DC7AD0" w:rsidRDefault="000C1F22" w:rsidP="000C1F22">
            <w:pPr>
              <w:shd w:val="clear" w:color="auto" w:fill="FFFFFF"/>
              <w:tabs>
                <w:tab w:val="left" w:pos="0"/>
                <w:tab w:val="left" w:pos="4145"/>
              </w:tabs>
              <w:ind w:right="-249"/>
              <w:rPr>
                <w:rFonts w:ascii="Times New Roman" w:hAnsi="Times New Roman" w:cs="Times New Roman"/>
              </w:rPr>
            </w:pPr>
            <w:r w:rsidRPr="00DC7AD0">
              <w:rPr>
                <w:rFonts w:ascii="Times New Roman" w:hAnsi="Times New Roman" w:cs="Times New Roman"/>
              </w:rPr>
              <w:t>патриотизма, уважения к правам,</w:t>
            </w:r>
          </w:p>
          <w:p w:rsidR="000C1F22" w:rsidRPr="00DC7AD0" w:rsidRDefault="000C1F22" w:rsidP="000C1F22">
            <w:pPr>
              <w:shd w:val="clear" w:color="auto" w:fill="FFFFFF"/>
              <w:tabs>
                <w:tab w:val="left" w:pos="0"/>
                <w:tab w:val="left" w:pos="4145"/>
              </w:tabs>
              <w:ind w:right="-249"/>
              <w:rPr>
                <w:rFonts w:ascii="Times New Roman" w:hAnsi="Times New Roman" w:cs="Times New Roman"/>
              </w:rPr>
            </w:pPr>
            <w:r w:rsidRPr="00DC7AD0">
              <w:rPr>
                <w:rFonts w:ascii="Times New Roman" w:hAnsi="Times New Roman" w:cs="Times New Roman"/>
              </w:rPr>
              <w:t>свободам и обязанностям человека;</w:t>
            </w:r>
          </w:p>
          <w:p w:rsidR="000C1F22" w:rsidRPr="00DC7AD0" w:rsidRDefault="000C1F22" w:rsidP="000C1F22">
            <w:pPr>
              <w:tabs>
                <w:tab w:val="left" w:pos="4145"/>
              </w:tabs>
              <w:ind w:right="-249"/>
              <w:rPr>
                <w:rFonts w:ascii="Times New Roman" w:hAnsi="Times New Roman" w:cs="Times New Roman"/>
                <w:b/>
              </w:rPr>
            </w:pPr>
          </w:p>
        </w:tc>
        <w:tc>
          <w:tcPr>
            <w:tcW w:w="4961" w:type="dxa"/>
          </w:tcPr>
          <w:p w:rsidR="000C1F22" w:rsidRPr="00DC7AD0" w:rsidRDefault="000C1F22" w:rsidP="000C1F22">
            <w:pPr>
              <w:pStyle w:val="Style23"/>
              <w:widowControl/>
              <w:spacing w:before="5" w:line="240" w:lineRule="auto"/>
              <w:ind w:firstLine="0"/>
              <w:rPr>
                <w:rFonts w:ascii="Times New Roman" w:hAnsi="Times New Roman"/>
                <w:iCs/>
              </w:rPr>
            </w:pPr>
            <w:r w:rsidRPr="00DC7AD0">
              <w:rPr>
                <w:rStyle w:val="FontStyle42"/>
              </w:rPr>
              <w:t>Любовь к России, своему народу, своему краю, служение Отечеству, правовое государство, гражданское общество, закон и правопорядок, поликультурный мир, свобода личная и национальная, доверие к людям, инсти</w:t>
            </w:r>
            <w:r w:rsidRPr="00DC7AD0">
              <w:rPr>
                <w:rStyle w:val="FontStyle42"/>
              </w:rPr>
              <w:softHyphen/>
              <w:t>тутам государства и гражданского общества.</w:t>
            </w:r>
          </w:p>
        </w:tc>
      </w:tr>
      <w:tr w:rsidR="000C1F22" w:rsidRPr="00DC7AD0" w:rsidTr="000C1F22">
        <w:tc>
          <w:tcPr>
            <w:tcW w:w="4821" w:type="dxa"/>
          </w:tcPr>
          <w:p w:rsidR="000C1F22" w:rsidRPr="00DC7AD0" w:rsidRDefault="000C1F22" w:rsidP="000C1F22">
            <w:pPr>
              <w:shd w:val="clear" w:color="auto" w:fill="FFFFFF"/>
              <w:tabs>
                <w:tab w:val="left" w:pos="557"/>
                <w:tab w:val="left" w:pos="4145"/>
              </w:tabs>
              <w:ind w:right="-249"/>
              <w:rPr>
                <w:rFonts w:ascii="Times New Roman" w:hAnsi="Times New Roman" w:cs="Times New Roman"/>
              </w:rPr>
            </w:pPr>
            <w:r w:rsidRPr="00DC7AD0">
              <w:rPr>
                <w:rFonts w:ascii="Times New Roman" w:hAnsi="Times New Roman" w:cs="Times New Roman"/>
              </w:rPr>
              <w:t>Воспитание нравственных чувств и этического сознания;</w:t>
            </w:r>
          </w:p>
          <w:p w:rsidR="000C1F22" w:rsidRPr="00DC7AD0" w:rsidRDefault="000C1F22" w:rsidP="000C1F22">
            <w:pPr>
              <w:tabs>
                <w:tab w:val="left" w:pos="4145"/>
              </w:tabs>
              <w:ind w:right="-249"/>
              <w:rPr>
                <w:rFonts w:ascii="Times New Roman" w:hAnsi="Times New Roman" w:cs="Times New Roman"/>
                <w:b/>
              </w:rPr>
            </w:pPr>
          </w:p>
        </w:tc>
        <w:tc>
          <w:tcPr>
            <w:tcW w:w="4961" w:type="dxa"/>
          </w:tcPr>
          <w:p w:rsidR="000C1F22" w:rsidRPr="00DC7AD0" w:rsidRDefault="000C1F22" w:rsidP="000C1F22">
            <w:pPr>
              <w:pStyle w:val="Style19"/>
              <w:widowControl/>
              <w:tabs>
                <w:tab w:val="left" w:pos="590"/>
              </w:tabs>
              <w:spacing w:line="240" w:lineRule="auto"/>
              <w:rPr>
                <w:rFonts w:ascii="Times New Roman" w:hAnsi="Times New Roman"/>
                <w:iCs/>
              </w:rPr>
            </w:pPr>
            <w:r w:rsidRPr="00DC7AD0">
              <w:rPr>
                <w:rStyle w:val="FontStyle42"/>
              </w:rPr>
              <w:t>Нравственный выбор; жизнь и смысл жизни; справедливость; милосердие; честь; достоинство; уважение родителей; уважение достоинства человека, равноправие, ответственность и чувство долга; забота и помощь, мо</w:t>
            </w:r>
            <w:r w:rsidRPr="00DC7AD0">
              <w:rPr>
                <w:rStyle w:val="FontStyle42"/>
              </w:rPr>
              <w:softHyphen/>
              <w:t>раль, честность, щедрость, забота о старших и младших; свобода совести и вероисповедания; толерантность, пред</w:t>
            </w:r>
            <w:r w:rsidRPr="00DC7AD0">
              <w:rPr>
                <w:rStyle w:val="FontStyle42"/>
              </w:rPr>
              <w:softHyphen/>
              <w:t>ставление о вере, духовной культуре и светской этике.</w:t>
            </w:r>
          </w:p>
        </w:tc>
      </w:tr>
      <w:tr w:rsidR="000C1F22" w:rsidRPr="00DC7AD0" w:rsidTr="000C1F22">
        <w:tc>
          <w:tcPr>
            <w:tcW w:w="4821" w:type="dxa"/>
          </w:tcPr>
          <w:p w:rsidR="000C1F22" w:rsidRPr="00DC7AD0" w:rsidRDefault="000C1F22" w:rsidP="000C1F22">
            <w:pPr>
              <w:shd w:val="clear" w:color="auto" w:fill="FFFFFF"/>
              <w:tabs>
                <w:tab w:val="left" w:pos="557"/>
                <w:tab w:val="left" w:pos="4145"/>
              </w:tabs>
              <w:ind w:right="-249"/>
              <w:rPr>
                <w:rFonts w:ascii="Times New Roman" w:hAnsi="Times New Roman" w:cs="Times New Roman"/>
              </w:rPr>
            </w:pPr>
            <w:r w:rsidRPr="00DC7AD0">
              <w:rPr>
                <w:rFonts w:ascii="Times New Roman" w:hAnsi="Times New Roman" w:cs="Times New Roman"/>
              </w:rPr>
              <w:t>Воспитание трудолюбия, творческого отношения к уче</w:t>
            </w:r>
            <w:r w:rsidRPr="00DC7AD0">
              <w:rPr>
                <w:rFonts w:ascii="Times New Roman" w:hAnsi="Times New Roman" w:cs="Times New Roman"/>
              </w:rPr>
              <w:softHyphen/>
              <w:t>нию, труду, жизни;</w:t>
            </w:r>
          </w:p>
          <w:p w:rsidR="000C1F22" w:rsidRPr="00DC7AD0" w:rsidRDefault="000C1F22" w:rsidP="000C1F22">
            <w:pPr>
              <w:tabs>
                <w:tab w:val="left" w:pos="4145"/>
              </w:tabs>
              <w:ind w:right="-249"/>
              <w:rPr>
                <w:rFonts w:ascii="Times New Roman" w:hAnsi="Times New Roman" w:cs="Times New Roman"/>
                <w:b/>
              </w:rPr>
            </w:pPr>
          </w:p>
        </w:tc>
        <w:tc>
          <w:tcPr>
            <w:tcW w:w="4961" w:type="dxa"/>
          </w:tcPr>
          <w:p w:rsidR="000C1F22" w:rsidRPr="00DC7AD0" w:rsidRDefault="000C1F22" w:rsidP="000C1F22">
            <w:pPr>
              <w:pStyle w:val="Style23"/>
              <w:widowControl/>
              <w:spacing w:line="240" w:lineRule="auto"/>
              <w:ind w:firstLine="0"/>
              <w:rPr>
                <w:rFonts w:ascii="Times New Roman" w:hAnsi="Times New Roman"/>
                <w:iCs/>
              </w:rPr>
            </w:pPr>
            <w:r w:rsidRPr="00DC7AD0">
              <w:rPr>
                <w:rStyle w:val="FontStyle42"/>
              </w:rPr>
              <w:t>Уважение к труду; творчество и созидание; стремление к познанию и истине; целеустремлённость и настойчивость, бережливость, трудолюбие.</w:t>
            </w:r>
          </w:p>
        </w:tc>
      </w:tr>
      <w:tr w:rsidR="000C1F22" w:rsidRPr="00DC7AD0" w:rsidTr="000C1F22">
        <w:tc>
          <w:tcPr>
            <w:tcW w:w="4821" w:type="dxa"/>
          </w:tcPr>
          <w:p w:rsidR="000C1F22" w:rsidRPr="00DC7AD0" w:rsidRDefault="000C1F22" w:rsidP="000C1F22">
            <w:pPr>
              <w:tabs>
                <w:tab w:val="left" w:pos="4145"/>
              </w:tabs>
              <w:ind w:right="-249"/>
              <w:rPr>
                <w:rFonts w:ascii="Times New Roman" w:hAnsi="Times New Roman" w:cs="Times New Roman"/>
              </w:rPr>
            </w:pPr>
            <w:r w:rsidRPr="00DC7AD0">
              <w:rPr>
                <w:rFonts w:ascii="Times New Roman" w:hAnsi="Times New Roman" w:cs="Times New Roman"/>
              </w:rPr>
              <w:t xml:space="preserve">Формирование ценностного </w:t>
            </w:r>
          </w:p>
          <w:p w:rsidR="000C1F22" w:rsidRPr="00DC7AD0" w:rsidRDefault="000C1F22" w:rsidP="000C1F22">
            <w:pPr>
              <w:tabs>
                <w:tab w:val="left" w:pos="4145"/>
              </w:tabs>
              <w:ind w:right="-249"/>
              <w:rPr>
                <w:rFonts w:ascii="Times New Roman" w:hAnsi="Times New Roman" w:cs="Times New Roman"/>
              </w:rPr>
            </w:pPr>
            <w:r w:rsidRPr="00DC7AD0">
              <w:rPr>
                <w:rFonts w:ascii="Times New Roman" w:hAnsi="Times New Roman" w:cs="Times New Roman"/>
              </w:rPr>
              <w:t>отношения к здоровью и здоровому образу жизни</w:t>
            </w:r>
          </w:p>
        </w:tc>
        <w:tc>
          <w:tcPr>
            <w:tcW w:w="4961" w:type="dxa"/>
          </w:tcPr>
          <w:p w:rsidR="000C1F22" w:rsidRPr="00DC7AD0" w:rsidRDefault="000C1F22" w:rsidP="000C1F22">
            <w:pPr>
              <w:pStyle w:val="Style23"/>
              <w:widowControl/>
              <w:spacing w:before="5" w:line="240" w:lineRule="auto"/>
              <w:ind w:firstLine="0"/>
              <w:rPr>
                <w:rFonts w:ascii="Times New Roman" w:hAnsi="Times New Roman"/>
                <w:i/>
                <w:iCs/>
              </w:rPr>
            </w:pPr>
            <w:r w:rsidRPr="00DC7AD0">
              <w:rPr>
                <w:rStyle w:val="FontStyle42"/>
              </w:rPr>
              <w:t>Здоровье физическое и стремление к здорово</w:t>
            </w:r>
            <w:r w:rsidRPr="00DC7AD0">
              <w:rPr>
                <w:rStyle w:val="FontStyle42"/>
              </w:rPr>
              <w:softHyphen/>
              <w:t>му образу жизни, здоровье нравственное, психологическое, нервно-психическое и социально-психологическое.</w:t>
            </w:r>
          </w:p>
        </w:tc>
      </w:tr>
      <w:tr w:rsidR="000C1F22" w:rsidRPr="00DC7AD0" w:rsidTr="000C1F22">
        <w:tc>
          <w:tcPr>
            <w:tcW w:w="4821" w:type="dxa"/>
          </w:tcPr>
          <w:p w:rsidR="000C1F22" w:rsidRPr="00DC7AD0" w:rsidRDefault="000C1F22" w:rsidP="000C1F22">
            <w:pPr>
              <w:shd w:val="clear" w:color="auto" w:fill="FFFFFF"/>
              <w:tabs>
                <w:tab w:val="left" w:pos="557"/>
                <w:tab w:val="left" w:pos="4145"/>
              </w:tabs>
              <w:ind w:right="-249"/>
              <w:rPr>
                <w:rFonts w:ascii="Times New Roman" w:hAnsi="Times New Roman" w:cs="Times New Roman"/>
              </w:rPr>
            </w:pPr>
            <w:r w:rsidRPr="00DC7AD0">
              <w:rPr>
                <w:rFonts w:ascii="Times New Roman" w:hAnsi="Times New Roman" w:cs="Times New Roman"/>
              </w:rPr>
              <w:t>Воспитание ценностного отношения к природе, окружа</w:t>
            </w:r>
            <w:r w:rsidRPr="00DC7AD0">
              <w:rPr>
                <w:rFonts w:ascii="Times New Roman" w:hAnsi="Times New Roman" w:cs="Times New Roman"/>
              </w:rPr>
              <w:softHyphen/>
              <w:t>ющей среде (экологическое воспитание);</w:t>
            </w:r>
          </w:p>
        </w:tc>
        <w:tc>
          <w:tcPr>
            <w:tcW w:w="4961" w:type="dxa"/>
          </w:tcPr>
          <w:p w:rsidR="000C1F22" w:rsidRPr="00DC7AD0" w:rsidRDefault="000C1F22" w:rsidP="000C1F22">
            <w:pPr>
              <w:pStyle w:val="Style23"/>
              <w:widowControl/>
              <w:spacing w:before="5" w:line="240" w:lineRule="auto"/>
              <w:ind w:firstLine="0"/>
              <w:rPr>
                <w:rFonts w:ascii="Times New Roman" w:hAnsi="Times New Roman"/>
                <w:iCs/>
              </w:rPr>
            </w:pPr>
            <w:r w:rsidRPr="00DC7AD0">
              <w:rPr>
                <w:rStyle w:val="FontStyle42"/>
              </w:rPr>
              <w:t>Родная земля; заповедная природа; планета Земля; экологическое сознание.</w:t>
            </w:r>
          </w:p>
        </w:tc>
      </w:tr>
      <w:tr w:rsidR="000C1F22" w:rsidRPr="00DC7AD0" w:rsidTr="000C1F22">
        <w:trPr>
          <w:trHeight w:val="74"/>
        </w:trPr>
        <w:tc>
          <w:tcPr>
            <w:tcW w:w="4821" w:type="dxa"/>
          </w:tcPr>
          <w:p w:rsidR="000C1F22" w:rsidRPr="00DC7AD0" w:rsidRDefault="000C1F22" w:rsidP="000C1F22">
            <w:pPr>
              <w:shd w:val="clear" w:color="auto" w:fill="FFFFFF"/>
              <w:tabs>
                <w:tab w:val="left" w:pos="0"/>
                <w:tab w:val="left" w:pos="34"/>
              </w:tabs>
              <w:ind w:right="-249"/>
              <w:rPr>
                <w:rFonts w:ascii="Times New Roman" w:hAnsi="Times New Roman" w:cs="Times New Roman"/>
              </w:rPr>
            </w:pPr>
            <w:r w:rsidRPr="00DC7AD0">
              <w:rPr>
                <w:rFonts w:ascii="Times New Roman" w:hAnsi="Times New Roman" w:cs="Times New Roman"/>
              </w:rPr>
              <w:t xml:space="preserve">Воспитание ценностного отношения к прекрасному, формирование представлений об эстетических </w:t>
            </w:r>
          </w:p>
          <w:p w:rsidR="000C1F22" w:rsidRPr="00DC7AD0" w:rsidRDefault="000C1F22" w:rsidP="000C1F22">
            <w:pPr>
              <w:shd w:val="clear" w:color="auto" w:fill="FFFFFF"/>
              <w:tabs>
                <w:tab w:val="left" w:pos="0"/>
                <w:tab w:val="left" w:pos="34"/>
              </w:tabs>
              <w:ind w:right="-249"/>
              <w:rPr>
                <w:rFonts w:ascii="Times New Roman" w:hAnsi="Times New Roman" w:cs="Times New Roman"/>
              </w:rPr>
            </w:pPr>
            <w:r w:rsidRPr="00DC7AD0">
              <w:rPr>
                <w:rFonts w:ascii="Times New Roman" w:hAnsi="Times New Roman" w:cs="Times New Roman"/>
              </w:rPr>
              <w:t>идеалах и цен</w:t>
            </w:r>
            <w:r w:rsidRPr="00DC7AD0">
              <w:rPr>
                <w:rFonts w:ascii="Times New Roman" w:hAnsi="Times New Roman" w:cs="Times New Roman"/>
              </w:rPr>
              <w:softHyphen/>
              <w:t>ностях (эстетическое воспитание).</w:t>
            </w:r>
          </w:p>
        </w:tc>
        <w:tc>
          <w:tcPr>
            <w:tcW w:w="4961" w:type="dxa"/>
          </w:tcPr>
          <w:p w:rsidR="000C1F22" w:rsidRPr="00DC7AD0" w:rsidRDefault="000C1F22" w:rsidP="000C1F22">
            <w:pPr>
              <w:pStyle w:val="Style23"/>
              <w:widowControl/>
              <w:spacing w:before="5" w:line="240" w:lineRule="auto"/>
              <w:ind w:firstLine="0"/>
              <w:rPr>
                <w:rFonts w:ascii="Times New Roman" w:hAnsi="Times New Roman"/>
                <w:i/>
                <w:iCs/>
              </w:rPr>
            </w:pPr>
            <w:r w:rsidRPr="00DC7AD0">
              <w:rPr>
                <w:rStyle w:val="FontStyle42"/>
              </w:rPr>
              <w:t>Красота; гармония; духовный мир человека; эстетическое развитие, самовыражение в творчестве и искусстве.</w:t>
            </w:r>
          </w:p>
        </w:tc>
      </w:tr>
    </w:tbl>
    <w:p w:rsidR="000C1F22" w:rsidRPr="00DC7AD0" w:rsidRDefault="000C1F22" w:rsidP="000C1F22">
      <w:pPr>
        <w:pStyle w:val="Style7"/>
        <w:widowControl/>
        <w:spacing w:line="240" w:lineRule="auto"/>
        <w:ind w:firstLine="0"/>
        <w:rPr>
          <w:rStyle w:val="FontStyle44"/>
        </w:rPr>
      </w:pPr>
    </w:p>
    <w:p w:rsidR="000C1F22" w:rsidRPr="00DC7AD0" w:rsidRDefault="000C1F22" w:rsidP="000C1F22">
      <w:pPr>
        <w:pStyle w:val="Style20"/>
        <w:widowControl/>
        <w:spacing w:before="10" w:line="240" w:lineRule="auto"/>
        <w:jc w:val="both"/>
        <w:rPr>
          <w:rStyle w:val="FontStyle41"/>
          <w:rFonts w:ascii="Times New Roman" w:hAnsi="Times New Roman" w:cs="Times New Roman"/>
          <w:b w:val="0"/>
          <w:sz w:val="24"/>
          <w:szCs w:val="24"/>
        </w:rPr>
        <w:sectPr w:rsidR="000C1F22" w:rsidRPr="00DC7AD0" w:rsidSect="00DC76A8">
          <w:pgSz w:w="11906" w:h="16838"/>
          <w:pgMar w:top="1134" w:right="850" w:bottom="1134" w:left="1701" w:header="708" w:footer="708" w:gutter="0"/>
          <w:cols w:space="708"/>
          <w:docGrid w:linePitch="360"/>
        </w:sectPr>
      </w:pPr>
    </w:p>
    <w:p w:rsidR="000C1F22" w:rsidRPr="00DC7AD0" w:rsidRDefault="000C1F22" w:rsidP="000C1F22">
      <w:pPr>
        <w:pStyle w:val="Style20"/>
        <w:widowControl/>
        <w:spacing w:before="240" w:line="240" w:lineRule="auto"/>
        <w:rPr>
          <w:rStyle w:val="FontStyle43"/>
          <w:rFonts w:ascii="Times New Roman" w:hAnsi="Times New Roman" w:cs="Times New Roman"/>
        </w:rPr>
      </w:pPr>
      <w:r>
        <w:rPr>
          <w:rStyle w:val="FontStyle41"/>
          <w:rFonts w:ascii="Times New Roman" w:hAnsi="Times New Roman" w:cs="Times New Roman"/>
          <w:sz w:val="24"/>
          <w:szCs w:val="24"/>
        </w:rPr>
        <w:lastRenderedPageBreak/>
        <w:t>2.3.4. Основное с</w:t>
      </w:r>
      <w:r w:rsidRPr="00DC7AD0">
        <w:rPr>
          <w:rStyle w:val="FontStyle41"/>
          <w:rFonts w:ascii="Times New Roman" w:hAnsi="Times New Roman" w:cs="Times New Roman"/>
          <w:sz w:val="24"/>
          <w:szCs w:val="24"/>
        </w:rPr>
        <w:t>одержание духовно-нравственного</w:t>
      </w:r>
      <w:r>
        <w:rPr>
          <w:rStyle w:val="FontStyle41"/>
          <w:rFonts w:ascii="Times New Roman" w:hAnsi="Times New Roman" w:cs="Times New Roman"/>
          <w:sz w:val="24"/>
          <w:szCs w:val="24"/>
        </w:rPr>
        <w:t xml:space="preserve"> воспитания,</w:t>
      </w:r>
      <w:r w:rsidRPr="00DC7AD0">
        <w:rPr>
          <w:rStyle w:val="FontStyle41"/>
          <w:rFonts w:ascii="Times New Roman" w:hAnsi="Times New Roman" w:cs="Times New Roman"/>
          <w:sz w:val="24"/>
          <w:szCs w:val="24"/>
        </w:rPr>
        <w:t xml:space="preserve"> развития и </w:t>
      </w:r>
      <w:r>
        <w:rPr>
          <w:rStyle w:val="FontStyle41"/>
          <w:rFonts w:ascii="Times New Roman" w:hAnsi="Times New Roman" w:cs="Times New Roman"/>
          <w:sz w:val="24"/>
          <w:szCs w:val="24"/>
        </w:rPr>
        <w:t>социализации обучающихся.</w:t>
      </w:r>
    </w:p>
    <w:p w:rsidR="000C1F22" w:rsidRPr="00DC7AD0" w:rsidRDefault="000C1F22" w:rsidP="000C1F22">
      <w:pPr>
        <w:pStyle w:val="Style28"/>
        <w:widowControl/>
        <w:spacing w:before="48" w:line="240" w:lineRule="auto"/>
        <w:rPr>
          <w:rStyle w:val="FontStyle43"/>
          <w:rFonts w:ascii="Times New Roman" w:hAnsi="Times New Roman" w:cs="Times New Roman"/>
        </w:rPr>
      </w:pPr>
      <w:r>
        <w:rPr>
          <w:rStyle w:val="FontStyle43"/>
          <w:rFonts w:ascii="Times New Roman" w:hAnsi="Times New Roman" w:cs="Times New Roman"/>
        </w:rPr>
        <w:t>2.3.</w:t>
      </w:r>
      <w:r w:rsidRPr="00DC7AD0">
        <w:rPr>
          <w:rStyle w:val="FontStyle43"/>
          <w:rFonts w:ascii="Times New Roman" w:hAnsi="Times New Roman" w:cs="Times New Roman"/>
        </w:rPr>
        <w:t>4.1. Современные особенности развития и воспитания обучающихся на ступени начального общего образования</w:t>
      </w:r>
    </w:p>
    <w:p w:rsidR="000C1F22" w:rsidRPr="00DC7AD0" w:rsidRDefault="000C1F22" w:rsidP="000C1F22">
      <w:pPr>
        <w:pStyle w:val="Style7"/>
        <w:widowControl/>
        <w:spacing w:line="240" w:lineRule="auto"/>
        <w:ind w:firstLine="0"/>
        <w:rPr>
          <w:rStyle w:val="FontStyle44"/>
        </w:rPr>
      </w:pPr>
      <w:r w:rsidRPr="00DC7AD0">
        <w:rPr>
          <w:rStyle w:val="FontStyle44"/>
        </w:rPr>
        <w:t>В основе программы духовно-нравственного развития и воспитания обучающихся на ступени начального общего об</w:t>
      </w:r>
      <w:r w:rsidRPr="00DC7AD0">
        <w:rPr>
          <w:rStyle w:val="FontStyle44"/>
        </w:rPr>
        <w:softHyphen/>
        <w:t>разования и организуемого в соответствии с ней уклада школьной жизни лежат следующие принципы.</w:t>
      </w:r>
    </w:p>
    <w:p w:rsidR="000C1F22" w:rsidRPr="00DC7AD0" w:rsidRDefault="000C1F22" w:rsidP="000C1F22">
      <w:pPr>
        <w:pStyle w:val="Style7"/>
        <w:widowControl/>
        <w:spacing w:before="5" w:line="240" w:lineRule="auto"/>
        <w:ind w:firstLine="0"/>
        <w:rPr>
          <w:rStyle w:val="FontStyle44"/>
        </w:rPr>
      </w:pPr>
      <w:r w:rsidRPr="00DC7AD0">
        <w:rPr>
          <w:rStyle w:val="FontStyle39"/>
          <w:sz w:val="24"/>
          <w:szCs w:val="24"/>
        </w:rPr>
        <w:t xml:space="preserve">Принцип ориентации на идеал. </w:t>
      </w:r>
      <w:r w:rsidRPr="00DC7AD0">
        <w:rPr>
          <w:rStyle w:val="FontStyle44"/>
        </w:rPr>
        <w:t>Воспитание всегда ори</w:t>
      </w:r>
      <w:r w:rsidRPr="00DC7AD0">
        <w:rPr>
          <w:rStyle w:val="FontStyle44"/>
        </w:rPr>
        <w:softHyphen/>
        <w:t>ентировано на определённый идеал, который являет собой высшую цель стремлений, деятельности воспитания и само</w:t>
      </w:r>
      <w:r w:rsidRPr="00DC7AD0">
        <w:rPr>
          <w:rStyle w:val="FontStyle44"/>
        </w:rPr>
        <w:softHyphen/>
        <w:t>воспитания, духовно-нравственного развития личности. Программа духовно-нравственного развития и воспитания обучающихся начальной школы направлена на достижение национального воспитательного идеала.</w:t>
      </w:r>
    </w:p>
    <w:p w:rsidR="000C1F22" w:rsidRPr="00DC7AD0" w:rsidRDefault="000C1F22" w:rsidP="000C1F22">
      <w:pPr>
        <w:pStyle w:val="Style7"/>
        <w:widowControl/>
        <w:spacing w:line="240" w:lineRule="auto"/>
        <w:ind w:firstLine="0"/>
        <w:rPr>
          <w:rStyle w:val="FontStyle44"/>
        </w:rPr>
      </w:pPr>
      <w:r w:rsidRPr="00DC7AD0">
        <w:rPr>
          <w:rStyle w:val="FontStyle39"/>
          <w:sz w:val="24"/>
          <w:szCs w:val="24"/>
        </w:rPr>
        <w:t xml:space="preserve">Принцип следования нравственному примеру. </w:t>
      </w:r>
      <w:r w:rsidRPr="00DC7AD0">
        <w:rPr>
          <w:rStyle w:val="FontStyle44"/>
        </w:rPr>
        <w:t>Следова</w:t>
      </w:r>
      <w:r w:rsidRPr="00DC7AD0">
        <w:rPr>
          <w:rStyle w:val="FontStyle44"/>
        </w:rPr>
        <w:softHyphen/>
        <w:t>ние примеру — ведущий метод нравственного воспитания. Пример — это возможная модель выстраивания отношений ребёнка с другими людьми и с самим собой, образец ценно</w:t>
      </w:r>
      <w:r w:rsidRPr="00DC7AD0">
        <w:rPr>
          <w:rStyle w:val="FontStyle44"/>
        </w:rPr>
        <w:softHyphen/>
        <w:t>стного выбора, совершённого значимым другим. В примерах, демонстрирующих устремлённость людей к вершинам духа, персонифицируется, наполняется конкретным жизненным со</w:t>
      </w:r>
      <w:r w:rsidRPr="00DC7AD0">
        <w:rPr>
          <w:rStyle w:val="FontStyle44"/>
        </w:rPr>
        <w:softHyphen/>
        <w:t>держанием национальный воспитательный идеал. Особое зна</w:t>
      </w:r>
      <w:r w:rsidRPr="00DC7AD0">
        <w:rPr>
          <w:rStyle w:val="FontStyle44"/>
        </w:rPr>
        <w:softHyphen/>
        <w:t>чение для духовно-нравственного развития обучающегося имеет пример учителя.</w:t>
      </w:r>
    </w:p>
    <w:p w:rsidR="000C1F22" w:rsidRPr="00DC7AD0" w:rsidRDefault="000C1F22" w:rsidP="000C1F22">
      <w:pPr>
        <w:pStyle w:val="Style7"/>
        <w:widowControl/>
        <w:spacing w:line="240" w:lineRule="auto"/>
        <w:ind w:firstLine="0"/>
        <w:rPr>
          <w:rStyle w:val="FontStyle44"/>
        </w:rPr>
      </w:pPr>
      <w:r w:rsidRPr="00DC7AD0">
        <w:rPr>
          <w:rStyle w:val="FontStyle39"/>
          <w:sz w:val="24"/>
          <w:szCs w:val="24"/>
        </w:rPr>
        <w:t xml:space="preserve">Принцип идентификации (персонификации). </w:t>
      </w:r>
      <w:r w:rsidRPr="00DC7AD0">
        <w:rPr>
          <w:rStyle w:val="FontStyle44"/>
        </w:rPr>
        <w:t>Иденти</w:t>
      </w:r>
      <w:r w:rsidRPr="00DC7AD0">
        <w:rPr>
          <w:rStyle w:val="FontStyle44"/>
        </w:rPr>
        <w:softHyphen/>
        <w:t>фикация — устойчивое отождествление себя со значимым другим, стремление быть похожим на него. В младшем школьном возрасте преобладает образно-эмоциональное вос</w:t>
      </w:r>
      <w:r w:rsidRPr="00DC7AD0">
        <w:rPr>
          <w:rStyle w:val="FontStyle44"/>
        </w:rPr>
        <w:softHyphen/>
        <w:t>приятие действительности, развиты механизмы подражания, эмпатии, способность к идентификации. В этом возрасте вы</w:t>
      </w:r>
      <w:r w:rsidRPr="00DC7AD0">
        <w:rPr>
          <w:rStyle w:val="FontStyle44"/>
        </w:rPr>
        <w:softHyphen/>
        <w:t>ражена ориентация на персонифицированные идеалы — яр</w:t>
      </w:r>
      <w:r w:rsidRPr="00DC7AD0">
        <w:rPr>
          <w:rStyle w:val="FontStyle44"/>
        </w:rPr>
        <w:softHyphen/>
        <w:t>кие, эмоционально-привлекательные образы людей (а также природных явлений, живых и неживых существ в образе че</w:t>
      </w:r>
      <w:r w:rsidRPr="00DC7AD0">
        <w:rPr>
          <w:rStyle w:val="FontStyle44"/>
        </w:rPr>
        <w:softHyphen/>
        <w:t>ловека), неразрывно связанные с той ситуацией, в которой они себя проявили. Персонифицированные идеалы являются действенными средствами нравственного воспитания ребёнка.</w:t>
      </w:r>
    </w:p>
    <w:p w:rsidR="000C1F22" w:rsidRPr="00DC7AD0" w:rsidRDefault="000C1F22" w:rsidP="000C1F22">
      <w:pPr>
        <w:pStyle w:val="Style7"/>
        <w:widowControl/>
        <w:spacing w:line="240" w:lineRule="auto"/>
        <w:ind w:firstLine="0"/>
        <w:rPr>
          <w:rStyle w:val="FontStyle44"/>
        </w:rPr>
      </w:pPr>
      <w:r w:rsidRPr="00DC7AD0">
        <w:rPr>
          <w:rStyle w:val="FontStyle39"/>
          <w:sz w:val="24"/>
          <w:szCs w:val="24"/>
        </w:rPr>
        <w:t xml:space="preserve">Принцип диалогического общения. </w:t>
      </w:r>
      <w:r w:rsidRPr="00DC7AD0">
        <w:rPr>
          <w:rStyle w:val="FontStyle44"/>
        </w:rPr>
        <w:t>В формировании ценностных отношений большую роль играет диалогическое общение младшего школьника со сверстниками, родителями (законными представителями), учителем и другими значимы</w:t>
      </w:r>
      <w:r w:rsidRPr="00DC7AD0">
        <w:rPr>
          <w:rStyle w:val="FontStyle44"/>
        </w:rPr>
        <w:softHyphen/>
        <w:t>ми взрослыми. Наличие значимого другого в воспитательном процессе делает возможным его организацию на диалогичес</w:t>
      </w:r>
      <w:r w:rsidRPr="00DC7AD0">
        <w:rPr>
          <w:rStyle w:val="FontStyle44"/>
        </w:rPr>
        <w:softHyphen/>
        <w:t>кой основе. Диалог исходит из признания и безусловного ува</w:t>
      </w:r>
      <w:r w:rsidRPr="00DC7AD0">
        <w:rPr>
          <w:rStyle w:val="FontStyle44"/>
        </w:rPr>
        <w:softHyphen/>
        <w:t>жения права воспитанника свободно выбирать и сознательно присваивать ту ценность, которую он полагает как истинную.</w:t>
      </w:r>
    </w:p>
    <w:p w:rsidR="000C1F22" w:rsidRPr="00DC7AD0" w:rsidRDefault="000C1F22" w:rsidP="000C1F22">
      <w:pPr>
        <w:pStyle w:val="Style18"/>
        <w:widowControl/>
        <w:spacing w:before="53" w:line="240" w:lineRule="auto"/>
        <w:rPr>
          <w:rStyle w:val="FontStyle44"/>
        </w:rPr>
      </w:pPr>
      <w:r w:rsidRPr="00DC7AD0">
        <w:rPr>
          <w:rStyle w:val="FontStyle44"/>
        </w:rPr>
        <w:t>Выработка личностью собственной системы ценностей, поиск смысла жизни невозможны вне диалогичес</w:t>
      </w:r>
      <w:r w:rsidRPr="00DC7AD0">
        <w:rPr>
          <w:rStyle w:val="FontStyle44"/>
        </w:rPr>
        <w:softHyphen/>
        <w:t xml:space="preserve">кого общения ребёнка со значимым другим. </w:t>
      </w:r>
    </w:p>
    <w:p w:rsidR="000C1F22" w:rsidRPr="00DC7AD0" w:rsidRDefault="000C1F22" w:rsidP="000C1F22">
      <w:pPr>
        <w:pStyle w:val="Style7"/>
        <w:widowControl/>
        <w:spacing w:line="240" w:lineRule="auto"/>
        <w:ind w:firstLine="0"/>
        <w:rPr>
          <w:rStyle w:val="FontStyle44"/>
        </w:rPr>
      </w:pPr>
      <w:r w:rsidRPr="00DC7AD0">
        <w:rPr>
          <w:rStyle w:val="FontStyle39"/>
          <w:sz w:val="24"/>
          <w:szCs w:val="24"/>
        </w:rPr>
        <w:t>Принцип системно-деятельностной организации вос</w:t>
      </w:r>
      <w:r w:rsidRPr="00DC7AD0">
        <w:rPr>
          <w:rStyle w:val="FontStyle39"/>
          <w:sz w:val="24"/>
          <w:szCs w:val="24"/>
        </w:rPr>
        <w:softHyphen/>
        <w:t xml:space="preserve">питания. </w:t>
      </w:r>
      <w:r w:rsidRPr="00DC7AD0">
        <w:rPr>
          <w:rStyle w:val="FontStyle44"/>
        </w:rPr>
        <w:t>Воспитание, направленное на духовно-нравственное развитие обучающихся и поддерживаемое укладом школьной жизни, включает в себя организацию учебной, внеучебной, внешкольной, в том числе общественно полезной, деятель</w:t>
      </w:r>
      <w:r w:rsidRPr="00DC7AD0">
        <w:rPr>
          <w:rStyle w:val="FontStyle44"/>
        </w:rPr>
        <w:softHyphen/>
        <w:t>ности младших школьников. Интеграция содержания различ</w:t>
      </w:r>
      <w:r w:rsidRPr="00DC7AD0">
        <w:rPr>
          <w:rStyle w:val="FontStyle44"/>
        </w:rPr>
        <w:softHyphen/>
        <w:t>ных видов деятельности обучающихся в рамках программы их духовно-нравственного развития и воспитания осуществляет</w:t>
      </w:r>
      <w:r w:rsidRPr="00DC7AD0">
        <w:rPr>
          <w:rStyle w:val="FontStyle44"/>
        </w:rPr>
        <w:softHyphen/>
        <w:t>ся на основе базовых национальных ценностей. Каждая из базовых ценностей, педагогически определяемая как вопрос, превращается в воспитательную задачу. Что есть Отечество? семья? милосердие? закон? честь? И т. д. Понимание — это ответ на вопрос. Оно достигается через вопрошание общест</w:t>
      </w:r>
      <w:r w:rsidRPr="00DC7AD0">
        <w:rPr>
          <w:rStyle w:val="FontStyle44"/>
        </w:rPr>
        <w:softHyphen/>
        <w:t>венного значения ценностей и открытие их личностного смысла. Для решения воспитательных задач обучающиеся вместе с педагогами, родителями, иными субъектами культур</w:t>
      </w:r>
      <w:r w:rsidRPr="00DC7AD0">
        <w:rPr>
          <w:rStyle w:val="FontStyle44"/>
        </w:rPr>
        <w:softHyphen/>
        <w:t>ной, гражданской жизни обращаются к содержанию:</w:t>
      </w:r>
    </w:p>
    <w:p w:rsidR="000C1F22" w:rsidRPr="00DC7AD0" w:rsidRDefault="000C1F22" w:rsidP="000C1F22">
      <w:pPr>
        <w:pStyle w:val="Style13"/>
        <w:widowControl/>
        <w:tabs>
          <w:tab w:val="left" w:pos="0"/>
        </w:tabs>
        <w:spacing w:line="240" w:lineRule="auto"/>
        <w:ind w:firstLine="0"/>
        <w:rPr>
          <w:rStyle w:val="FontStyle44"/>
        </w:rPr>
      </w:pPr>
      <w:r w:rsidRPr="00DC7AD0">
        <w:rPr>
          <w:rStyle w:val="FontStyle44"/>
        </w:rPr>
        <w:t>общеобразовательных дисциплин;</w:t>
      </w:r>
    </w:p>
    <w:p w:rsidR="000C1F22" w:rsidRPr="00DC7AD0" w:rsidRDefault="000C1F22" w:rsidP="000C1F22">
      <w:pPr>
        <w:pStyle w:val="Style13"/>
        <w:widowControl/>
        <w:tabs>
          <w:tab w:val="left" w:pos="0"/>
        </w:tabs>
        <w:spacing w:line="240" w:lineRule="auto"/>
        <w:ind w:firstLine="0"/>
        <w:rPr>
          <w:rStyle w:val="FontStyle44"/>
        </w:rPr>
      </w:pPr>
      <w:r w:rsidRPr="00DC7AD0">
        <w:rPr>
          <w:rStyle w:val="FontStyle44"/>
        </w:rPr>
        <w:t>произведений искусства;</w:t>
      </w:r>
    </w:p>
    <w:p w:rsidR="000C1F22" w:rsidRPr="00DC7AD0" w:rsidRDefault="000C1F22" w:rsidP="000C1F22">
      <w:pPr>
        <w:pStyle w:val="Style13"/>
        <w:widowControl/>
        <w:tabs>
          <w:tab w:val="left" w:pos="0"/>
        </w:tabs>
        <w:spacing w:line="240" w:lineRule="auto"/>
        <w:ind w:firstLine="0"/>
        <w:rPr>
          <w:rStyle w:val="FontStyle44"/>
        </w:rPr>
      </w:pPr>
      <w:r w:rsidRPr="00DC7AD0">
        <w:rPr>
          <w:rStyle w:val="FontStyle44"/>
        </w:rPr>
        <w:t>периодической литературы, публикаций, радио- и теле</w:t>
      </w:r>
      <w:r w:rsidRPr="00DC7AD0">
        <w:rPr>
          <w:rStyle w:val="FontStyle44"/>
        </w:rPr>
        <w:softHyphen/>
        <w:t>передач, отражающих современную жизнь;</w:t>
      </w:r>
    </w:p>
    <w:p w:rsidR="000C1F22" w:rsidRPr="00DC7AD0" w:rsidRDefault="000C1F22" w:rsidP="000C1F22">
      <w:pPr>
        <w:pStyle w:val="Style13"/>
        <w:widowControl/>
        <w:tabs>
          <w:tab w:val="left" w:pos="0"/>
        </w:tabs>
        <w:spacing w:line="240" w:lineRule="auto"/>
        <w:ind w:firstLine="0"/>
        <w:rPr>
          <w:rStyle w:val="FontStyle44"/>
        </w:rPr>
      </w:pPr>
      <w:r w:rsidRPr="00DC7AD0">
        <w:rPr>
          <w:rStyle w:val="FontStyle44"/>
        </w:rPr>
        <w:t>•</w:t>
      </w:r>
      <w:r w:rsidRPr="00DC7AD0">
        <w:rPr>
          <w:rStyle w:val="FontStyle44"/>
        </w:rPr>
        <w:tab/>
        <w:t>духовной культуры и фольклора народов России;</w:t>
      </w:r>
    </w:p>
    <w:p w:rsidR="000C1F22" w:rsidRPr="00DC7AD0" w:rsidRDefault="000C1F22" w:rsidP="000C1F22">
      <w:pPr>
        <w:pStyle w:val="Style13"/>
        <w:widowControl/>
        <w:tabs>
          <w:tab w:val="left" w:pos="0"/>
        </w:tabs>
        <w:spacing w:line="240" w:lineRule="auto"/>
        <w:ind w:firstLine="0"/>
        <w:rPr>
          <w:rStyle w:val="FontStyle44"/>
        </w:rPr>
      </w:pPr>
      <w:r w:rsidRPr="00DC7AD0">
        <w:rPr>
          <w:rStyle w:val="FontStyle44"/>
        </w:rPr>
        <w:t>истории, традиций и современной жизни своей Родины, своего края, своей семьи;</w:t>
      </w:r>
    </w:p>
    <w:p w:rsidR="000C1F22" w:rsidRPr="00DC7AD0" w:rsidRDefault="000C1F22" w:rsidP="000C1F22">
      <w:pPr>
        <w:pStyle w:val="Style13"/>
        <w:widowControl/>
        <w:tabs>
          <w:tab w:val="left" w:pos="0"/>
        </w:tabs>
        <w:spacing w:line="240" w:lineRule="auto"/>
        <w:ind w:firstLine="0"/>
        <w:rPr>
          <w:rStyle w:val="FontStyle44"/>
        </w:rPr>
      </w:pPr>
      <w:r w:rsidRPr="00DC7AD0">
        <w:rPr>
          <w:rStyle w:val="FontStyle44"/>
        </w:rPr>
        <w:t>жизненного опыта своих родителей (законных предста</w:t>
      </w:r>
      <w:r w:rsidRPr="00DC7AD0">
        <w:rPr>
          <w:rStyle w:val="FontStyle44"/>
        </w:rPr>
        <w:softHyphen/>
        <w:t>вителей) и прародителей;</w:t>
      </w:r>
    </w:p>
    <w:p w:rsidR="000C1F22" w:rsidRPr="00DC7AD0" w:rsidRDefault="000C1F22" w:rsidP="000C1F22">
      <w:pPr>
        <w:pStyle w:val="Style13"/>
        <w:widowControl/>
        <w:tabs>
          <w:tab w:val="left" w:pos="0"/>
        </w:tabs>
        <w:spacing w:before="53" w:line="240" w:lineRule="auto"/>
        <w:ind w:firstLine="0"/>
        <w:rPr>
          <w:rStyle w:val="FontStyle44"/>
        </w:rPr>
      </w:pPr>
      <w:r w:rsidRPr="00DC7AD0">
        <w:rPr>
          <w:rStyle w:val="FontStyle44"/>
        </w:rPr>
        <w:t>•</w:t>
      </w:r>
      <w:r w:rsidRPr="00DC7AD0">
        <w:rPr>
          <w:rStyle w:val="FontStyle44"/>
        </w:rPr>
        <w:tab/>
        <w:t>общественно полезной и личностно значимой деятель</w:t>
      </w:r>
      <w:r w:rsidRPr="00DC7AD0">
        <w:rPr>
          <w:rStyle w:val="FontStyle44"/>
        </w:rPr>
        <w:softHyphen/>
        <w:t>ности в рамках педагогически организованных социальных и культурных практик;</w:t>
      </w:r>
    </w:p>
    <w:p w:rsidR="000C1F22" w:rsidRPr="00DC7AD0" w:rsidRDefault="000C1F22" w:rsidP="000C1F22">
      <w:pPr>
        <w:pStyle w:val="Style19"/>
        <w:widowControl/>
        <w:tabs>
          <w:tab w:val="left" w:pos="0"/>
        </w:tabs>
        <w:spacing w:line="240" w:lineRule="auto"/>
        <w:rPr>
          <w:rStyle w:val="FontStyle44"/>
        </w:rPr>
      </w:pPr>
      <w:r w:rsidRPr="00DC7AD0">
        <w:rPr>
          <w:rStyle w:val="FontStyle44"/>
        </w:rPr>
        <w:t>•</w:t>
      </w:r>
      <w:r w:rsidRPr="00DC7AD0">
        <w:rPr>
          <w:rStyle w:val="FontStyle44"/>
        </w:rPr>
        <w:tab/>
        <w:t xml:space="preserve">других источников информации и научного знания. </w:t>
      </w:r>
    </w:p>
    <w:p w:rsidR="000C1F22" w:rsidRPr="00DC7AD0" w:rsidRDefault="000C1F22" w:rsidP="000C1F22">
      <w:pPr>
        <w:pStyle w:val="Style19"/>
        <w:widowControl/>
        <w:tabs>
          <w:tab w:val="left" w:pos="0"/>
        </w:tabs>
        <w:spacing w:line="240" w:lineRule="auto"/>
        <w:rPr>
          <w:rStyle w:val="FontStyle44"/>
        </w:rPr>
      </w:pPr>
      <w:r w:rsidRPr="00DC7AD0">
        <w:rPr>
          <w:rStyle w:val="FontStyle44"/>
        </w:rPr>
        <w:t>Решение этих задач предполагает, что при разработке предметных программ и учебников в их содержании должны гармонично сочетаться специальные и культурологические знания, отражающие многонациональный характер россий</w:t>
      </w:r>
      <w:r w:rsidRPr="00DC7AD0">
        <w:rPr>
          <w:rStyle w:val="FontStyle44"/>
        </w:rPr>
        <w:softHyphen/>
        <w:t>ского народа.</w:t>
      </w:r>
    </w:p>
    <w:p w:rsidR="000C1F22" w:rsidRPr="00DC7AD0" w:rsidRDefault="000C1F22" w:rsidP="000C1F22">
      <w:pPr>
        <w:pStyle w:val="Style7"/>
        <w:widowControl/>
        <w:spacing w:line="240" w:lineRule="auto"/>
        <w:ind w:firstLine="0"/>
        <w:rPr>
          <w:rStyle w:val="FontStyle44"/>
        </w:rPr>
      </w:pPr>
      <w:r w:rsidRPr="00DC7AD0">
        <w:rPr>
          <w:rStyle w:val="FontStyle44"/>
        </w:rPr>
        <w:lastRenderedPageBreak/>
        <w:t>Система национальных ценностей созда</w:t>
      </w:r>
      <w:r w:rsidRPr="00DC7AD0">
        <w:rPr>
          <w:rStyle w:val="FontStyle44"/>
        </w:rPr>
        <w:softHyphen/>
        <w:t>ёт смысловую основу пространства духовно-нравственного развития личности. В этом пространстве снимаются барьеры между отдельными учебными предметами, между школой и семьёй, школой и обществом, школой и жизнью.</w:t>
      </w:r>
    </w:p>
    <w:p w:rsidR="000C1F22" w:rsidRPr="00DC7AD0" w:rsidRDefault="000C1F22" w:rsidP="000C1F22">
      <w:pPr>
        <w:pStyle w:val="Style7"/>
        <w:widowControl/>
        <w:spacing w:line="240" w:lineRule="auto"/>
        <w:ind w:firstLine="0"/>
        <w:rPr>
          <w:rStyle w:val="FontStyle44"/>
        </w:rPr>
      </w:pPr>
      <w:r w:rsidRPr="00DC7AD0">
        <w:rPr>
          <w:rStyle w:val="FontStyle44"/>
        </w:rPr>
        <w:t>Обучающийся испытывает большое доверие к учителю. Для него слова учителя, поступки, ценности и оценки имеют нравственное значение. Именно педагог не только словами, но и всем своим поведением, своей личностью формирует устойчивые представления ребёнка о справедливости, чело</w:t>
      </w:r>
      <w:r w:rsidRPr="00DC7AD0">
        <w:rPr>
          <w:rStyle w:val="FontStyle44"/>
        </w:rPr>
        <w:softHyphen/>
        <w:t>вечности, нравственности, об отношениях между людьми. Ха</w:t>
      </w:r>
      <w:r w:rsidRPr="00DC7AD0">
        <w:rPr>
          <w:rStyle w:val="FontStyle44"/>
        </w:rPr>
        <w:softHyphen/>
        <w:t>рактер отношений между педагогом и детьми во многом определяет качество духовно-нравственного развития и воспи</w:t>
      </w:r>
      <w:r w:rsidRPr="00DC7AD0">
        <w:rPr>
          <w:rStyle w:val="FontStyle44"/>
        </w:rPr>
        <w:softHyphen/>
        <w:t>тания последних.</w:t>
      </w:r>
    </w:p>
    <w:p w:rsidR="000C1F22" w:rsidRPr="00DC7AD0" w:rsidRDefault="000C1F22" w:rsidP="000C1F22">
      <w:pPr>
        <w:pStyle w:val="Style7"/>
        <w:widowControl/>
        <w:spacing w:line="240" w:lineRule="auto"/>
        <w:ind w:firstLine="0"/>
        <w:rPr>
          <w:rStyle w:val="FontStyle44"/>
        </w:rPr>
      </w:pPr>
      <w:r w:rsidRPr="00DC7AD0">
        <w:rPr>
          <w:rStyle w:val="FontStyle44"/>
        </w:rPr>
        <w:t>Родители (законные представители), так же как и педагог, подают ребёнку первый пример нравственности. Пример име</w:t>
      </w:r>
      <w:r w:rsidRPr="00DC7AD0">
        <w:rPr>
          <w:rStyle w:val="FontStyle44"/>
        </w:rPr>
        <w:softHyphen/>
        <w:t>ет огромное значение в духовно-нравственном развитии и воспитании обучающегося на ступени начального общего об</w:t>
      </w:r>
      <w:r w:rsidRPr="00DC7AD0">
        <w:rPr>
          <w:rStyle w:val="FontStyle44"/>
        </w:rPr>
        <w:softHyphen/>
        <w:t>разования.</w:t>
      </w:r>
    </w:p>
    <w:p w:rsidR="000C1F22" w:rsidRPr="00DC7AD0" w:rsidRDefault="000C1F22" w:rsidP="000C1F22">
      <w:pPr>
        <w:pStyle w:val="Style7"/>
        <w:widowControl/>
        <w:spacing w:line="240" w:lineRule="auto"/>
        <w:ind w:firstLine="0"/>
        <w:jc w:val="left"/>
        <w:rPr>
          <w:rStyle w:val="FontStyle44"/>
        </w:rPr>
      </w:pPr>
      <w:r w:rsidRPr="00DC7AD0">
        <w:rPr>
          <w:rStyle w:val="FontStyle44"/>
        </w:rPr>
        <w:t>Пример — это персонифицированная ценность.</w:t>
      </w:r>
    </w:p>
    <w:p w:rsidR="000C1F22" w:rsidRPr="00DC7AD0" w:rsidRDefault="000C1F22" w:rsidP="000C1F22">
      <w:pPr>
        <w:pStyle w:val="Style7"/>
        <w:widowControl/>
        <w:spacing w:line="240" w:lineRule="auto"/>
        <w:ind w:firstLine="0"/>
        <w:rPr>
          <w:rStyle w:val="FontStyle44"/>
        </w:rPr>
      </w:pPr>
      <w:r w:rsidRPr="00DC7AD0">
        <w:rPr>
          <w:rStyle w:val="FontStyle44"/>
        </w:rPr>
        <w:t>Необходимо обеспечивать наполнение всего уклада жизни обучающегося множеством примеров нравственного поведе</w:t>
      </w:r>
      <w:r w:rsidRPr="00DC7AD0">
        <w:rPr>
          <w:rStyle w:val="FontStyle44"/>
        </w:rPr>
        <w:softHyphen/>
        <w:t>ния, которые широко представлены в отечественной и миро</w:t>
      </w:r>
      <w:r w:rsidRPr="00DC7AD0">
        <w:rPr>
          <w:rStyle w:val="FontStyle44"/>
        </w:rPr>
        <w:softHyphen/>
        <w:t>вой истории, истории и культуре традиционных религий, ли</w:t>
      </w:r>
      <w:r w:rsidRPr="00DC7AD0">
        <w:rPr>
          <w:rStyle w:val="FontStyle44"/>
        </w:rPr>
        <w:softHyphen/>
        <w:t>тературе и различных видах искусства, сказках, легендах и мифах. В содержании каждого из основных направлений ду</w:t>
      </w:r>
      <w:r w:rsidRPr="00DC7AD0">
        <w:rPr>
          <w:rStyle w:val="FontStyle44"/>
        </w:rPr>
        <w:softHyphen/>
        <w:t>ховно-нравственного развития и воспитания должны быть широко представлены примеры духовной, нравственной, от</w:t>
      </w:r>
      <w:r w:rsidRPr="00DC7AD0">
        <w:rPr>
          <w:rStyle w:val="FontStyle44"/>
        </w:rPr>
        <w:softHyphen/>
        <w:t>ветственной жизни как из прошлого, так и из настоящего, в том числе получаемые при общении обучающихся с людьми, в жизни которых есть место духовному служению и мораль</w:t>
      </w:r>
      <w:r w:rsidRPr="00DC7AD0">
        <w:rPr>
          <w:rStyle w:val="FontStyle44"/>
        </w:rPr>
        <w:softHyphen/>
        <w:t>ному поступку.</w:t>
      </w:r>
    </w:p>
    <w:p w:rsidR="000C1F22" w:rsidRPr="00DC7AD0" w:rsidRDefault="000C1F22" w:rsidP="000C1F22">
      <w:pPr>
        <w:pStyle w:val="Style7"/>
        <w:widowControl/>
        <w:spacing w:line="240" w:lineRule="auto"/>
        <w:ind w:firstLine="0"/>
        <w:rPr>
          <w:rStyle w:val="FontStyle44"/>
        </w:rPr>
      </w:pPr>
      <w:r w:rsidRPr="00DC7AD0">
        <w:rPr>
          <w:rStyle w:val="FontStyle44"/>
        </w:rPr>
        <w:t>Наполнение уклада школьной жизни нравственными при</w:t>
      </w:r>
      <w:r w:rsidRPr="00DC7AD0">
        <w:rPr>
          <w:rStyle w:val="FontStyle44"/>
        </w:rPr>
        <w:softHyphen/>
        <w:t>мерами активно противодействует тем образцам циничного, аморального, откровенно разрушительного поведения, кото</w:t>
      </w:r>
      <w:r w:rsidRPr="00DC7AD0">
        <w:rPr>
          <w:rStyle w:val="FontStyle44"/>
        </w:rPr>
        <w:softHyphen/>
        <w:t>рые в большом количестве и привлекательной форме обру</w:t>
      </w:r>
      <w:r w:rsidRPr="00DC7AD0">
        <w:rPr>
          <w:rStyle w:val="FontStyle44"/>
        </w:rPr>
        <w:softHyphen/>
        <w:t>шивают на детское сознание компьютерные игры, телевиде</w:t>
      </w:r>
      <w:r w:rsidRPr="00DC7AD0">
        <w:rPr>
          <w:rStyle w:val="FontStyle44"/>
        </w:rPr>
        <w:softHyphen/>
        <w:t>ние и другие источники информации.</w:t>
      </w:r>
    </w:p>
    <w:p w:rsidR="000C1F22" w:rsidRPr="00DC7AD0" w:rsidRDefault="000C1F22" w:rsidP="000C1F22">
      <w:pPr>
        <w:pStyle w:val="Style7"/>
        <w:widowControl/>
        <w:spacing w:line="240" w:lineRule="auto"/>
        <w:ind w:firstLine="0"/>
        <w:rPr>
          <w:rStyle w:val="FontStyle44"/>
        </w:rPr>
      </w:pPr>
      <w:r w:rsidRPr="00DC7AD0">
        <w:rPr>
          <w:rStyle w:val="FontStyle44"/>
        </w:rPr>
        <w:t>Уклад школьной жизни моделирует пространство культу</w:t>
      </w:r>
      <w:r w:rsidRPr="00DC7AD0">
        <w:rPr>
          <w:rStyle w:val="FontStyle44"/>
        </w:rPr>
        <w:softHyphen/>
        <w:t>ры с абсолютным приоритетом традиционных нравственных начал. Учитель через уклад школьной жизни вводит ребёнка в мир высокой культуры. Но принять ту или иную ценность ребёнок должен сам, через собственную деятельность. Поэто</w:t>
      </w:r>
      <w:r w:rsidRPr="00DC7AD0">
        <w:rPr>
          <w:rStyle w:val="FontStyle44"/>
        </w:rPr>
        <w:softHyphen/>
        <w:t>му педагогическая поддержка нравственного самоопределения младшего школьника есть одно из условий его духовно-нрав</w:t>
      </w:r>
      <w:r w:rsidRPr="00DC7AD0">
        <w:rPr>
          <w:rStyle w:val="FontStyle44"/>
        </w:rPr>
        <w:softHyphen/>
        <w:t>ственного развития. В процессе нравственного самоопределе</w:t>
      </w:r>
      <w:r w:rsidRPr="00DC7AD0">
        <w:rPr>
          <w:rStyle w:val="FontStyle44"/>
        </w:rPr>
        <w:softHyphen/>
        <w:t>ния пробуждается самое главное в человеке — совесть, т. е. его нравственное самосознание.</w:t>
      </w:r>
    </w:p>
    <w:p w:rsidR="000C1F22" w:rsidRPr="00DC7AD0" w:rsidRDefault="000C1F22" w:rsidP="000C1F22">
      <w:pPr>
        <w:pStyle w:val="Style7"/>
        <w:widowControl/>
        <w:spacing w:line="240" w:lineRule="auto"/>
        <w:ind w:firstLine="0"/>
        <w:rPr>
          <w:rStyle w:val="FontStyle44"/>
        </w:rPr>
      </w:pPr>
      <w:r w:rsidRPr="00DC7AD0">
        <w:rPr>
          <w:rStyle w:val="FontStyle44"/>
        </w:rPr>
        <w:t>Важным условием духовно-нравственного развития и полноценного социального созревания является соблюдение равновесия между самоценностью детства и своевременной социализацией. Первое раскрывает для человека его внутренний идеальный мир, второе — внешний, реальный. Соединение внутрен</w:t>
      </w:r>
      <w:r w:rsidRPr="00DC7AD0">
        <w:rPr>
          <w:rStyle w:val="FontStyle44"/>
        </w:rPr>
        <w:softHyphen/>
        <w:t>него и внешнего миров происходит через осознание и усвоение ребёнком моральных норм, поддерживающих, с одной стороны, нравственное здоровье личности, с другой — бесконфликтное, конструктивное взаимодействие человека с другими людьми.</w:t>
      </w:r>
    </w:p>
    <w:p w:rsidR="000C1F22" w:rsidRPr="00DC7AD0" w:rsidRDefault="000C1F22" w:rsidP="000C1F22">
      <w:pPr>
        <w:pStyle w:val="Style7"/>
        <w:widowControl/>
        <w:spacing w:line="240" w:lineRule="auto"/>
        <w:ind w:firstLine="0"/>
        <w:rPr>
          <w:rStyle w:val="FontStyle44"/>
        </w:rPr>
      </w:pPr>
    </w:p>
    <w:p w:rsidR="000C1F22" w:rsidRPr="00DC7AD0" w:rsidRDefault="000C1F22" w:rsidP="000C1F22">
      <w:pPr>
        <w:pStyle w:val="Style28"/>
        <w:widowControl/>
        <w:spacing w:line="240" w:lineRule="auto"/>
        <w:rPr>
          <w:rStyle w:val="FontStyle43"/>
          <w:rFonts w:ascii="Times New Roman" w:hAnsi="Times New Roman" w:cs="Times New Roman"/>
        </w:rPr>
      </w:pPr>
      <w:r>
        <w:rPr>
          <w:rStyle w:val="FontStyle43"/>
          <w:rFonts w:ascii="Times New Roman" w:hAnsi="Times New Roman" w:cs="Times New Roman"/>
        </w:rPr>
        <w:t>2.3.</w:t>
      </w:r>
      <w:r w:rsidRPr="00DC7AD0">
        <w:rPr>
          <w:rStyle w:val="FontStyle43"/>
          <w:rFonts w:ascii="Times New Roman" w:hAnsi="Times New Roman" w:cs="Times New Roman"/>
        </w:rPr>
        <w:t>4.2. Задачи духовно-нравственного развития и воспитания обучающихся</w:t>
      </w:r>
    </w:p>
    <w:p w:rsidR="000C1F22" w:rsidRPr="00DC7AD0" w:rsidRDefault="000C1F22" w:rsidP="000C1F22">
      <w:pPr>
        <w:pStyle w:val="Style7"/>
        <w:widowControl/>
        <w:spacing w:before="38" w:line="240" w:lineRule="auto"/>
        <w:ind w:firstLine="0"/>
        <w:rPr>
          <w:rStyle w:val="FontStyle44"/>
        </w:rPr>
      </w:pPr>
      <w:r w:rsidRPr="00DC7AD0">
        <w:rPr>
          <w:rStyle w:val="FontStyle44"/>
        </w:rPr>
        <w:t>Понимание современных условий и особенностей разви</w:t>
      </w:r>
      <w:r w:rsidRPr="00DC7AD0">
        <w:rPr>
          <w:rStyle w:val="FontStyle44"/>
        </w:rPr>
        <w:softHyphen/>
        <w:t>тия и социализации обучающихся на ступени начального об</w:t>
      </w:r>
      <w:r w:rsidRPr="00DC7AD0">
        <w:rPr>
          <w:rStyle w:val="FontStyle44"/>
        </w:rPr>
        <w:softHyphen/>
        <w:t>щего образования позволяет конкретизировать содержание общих задач по каждому из основных направлений их духов</w:t>
      </w:r>
      <w:r w:rsidRPr="00DC7AD0">
        <w:rPr>
          <w:rStyle w:val="FontStyle44"/>
        </w:rPr>
        <w:softHyphen/>
        <w:t>но-нравственного развития и воспитания.</w:t>
      </w:r>
    </w:p>
    <w:p w:rsidR="000C1F22" w:rsidRPr="00DC7AD0" w:rsidRDefault="000C1F22" w:rsidP="000C1F22">
      <w:pPr>
        <w:pStyle w:val="Style23"/>
        <w:widowControl/>
        <w:spacing w:line="240" w:lineRule="auto"/>
        <w:ind w:firstLine="0"/>
        <w:rPr>
          <w:rStyle w:val="FontStyle42"/>
        </w:rPr>
      </w:pPr>
      <w:r w:rsidRPr="00DC7AD0">
        <w:rPr>
          <w:rStyle w:val="FontStyle42"/>
        </w:rPr>
        <w:t>Воспитание гражданственности, патриотизма, ува</w:t>
      </w:r>
      <w:r w:rsidRPr="00DC7AD0">
        <w:rPr>
          <w:rStyle w:val="FontStyle42"/>
        </w:rPr>
        <w:softHyphen/>
        <w:t>жения к правам, свободам и обязанностям человека:</w:t>
      </w:r>
    </w:p>
    <w:p w:rsidR="000C1F22" w:rsidRPr="00DC7AD0" w:rsidRDefault="000C1F22" w:rsidP="000C1F22">
      <w:pPr>
        <w:pStyle w:val="Style13"/>
        <w:widowControl/>
        <w:tabs>
          <w:tab w:val="left" w:pos="557"/>
        </w:tabs>
        <w:spacing w:line="240" w:lineRule="auto"/>
        <w:ind w:firstLine="0"/>
        <w:rPr>
          <w:rStyle w:val="FontStyle44"/>
        </w:rPr>
      </w:pPr>
      <w:r w:rsidRPr="00DC7AD0">
        <w:rPr>
          <w:rStyle w:val="FontStyle44"/>
        </w:rPr>
        <w:t>элементарные представления о политическом устройстве Российского государства, его институтах, их роли в жизни об</w:t>
      </w:r>
      <w:r w:rsidRPr="00DC7AD0">
        <w:rPr>
          <w:rStyle w:val="FontStyle44"/>
        </w:rPr>
        <w:softHyphen/>
        <w:t>щества, о его важнейших законах;</w:t>
      </w:r>
    </w:p>
    <w:p w:rsidR="000C1F22" w:rsidRPr="00DC7AD0" w:rsidRDefault="000C1F22" w:rsidP="000C1F22">
      <w:pPr>
        <w:pStyle w:val="Style13"/>
        <w:widowControl/>
        <w:tabs>
          <w:tab w:val="left" w:pos="557"/>
        </w:tabs>
        <w:spacing w:line="240" w:lineRule="auto"/>
        <w:ind w:firstLine="0"/>
        <w:rPr>
          <w:rStyle w:val="FontStyle44"/>
        </w:rPr>
      </w:pPr>
      <w:r w:rsidRPr="00DC7AD0">
        <w:rPr>
          <w:rStyle w:val="FontStyle44"/>
        </w:rPr>
        <w:t>представления о символах государства — Флаге, Гербе России, о флаге и гербе субъекта Российской Федерации, в котором находится образовательное учреждение;</w:t>
      </w:r>
    </w:p>
    <w:p w:rsidR="000C1F22" w:rsidRPr="00DC7AD0" w:rsidRDefault="000C1F22" w:rsidP="000C1F22">
      <w:pPr>
        <w:pStyle w:val="Style13"/>
        <w:widowControl/>
        <w:tabs>
          <w:tab w:val="left" w:pos="557"/>
        </w:tabs>
        <w:spacing w:line="240" w:lineRule="auto"/>
        <w:ind w:firstLine="0"/>
        <w:rPr>
          <w:rStyle w:val="FontStyle44"/>
        </w:rPr>
      </w:pPr>
      <w:r w:rsidRPr="00DC7AD0">
        <w:rPr>
          <w:rStyle w:val="FontStyle44"/>
        </w:rPr>
        <w:t>элементарные представления об институтах гражданско</w:t>
      </w:r>
      <w:r w:rsidRPr="00DC7AD0">
        <w:rPr>
          <w:rStyle w:val="FontStyle44"/>
        </w:rPr>
        <w:softHyphen/>
        <w:t>го общества, о возможностях участия граждан в обществен</w:t>
      </w:r>
      <w:r w:rsidRPr="00DC7AD0">
        <w:rPr>
          <w:rStyle w:val="FontStyle44"/>
        </w:rPr>
        <w:softHyphen/>
        <w:t>ном управлении;</w:t>
      </w:r>
    </w:p>
    <w:p w:rsidR="000C1F22" w:rsidRPr="004A368B" w:rsidRDefault="000C1F22" w:rsidP="000C1F22">
      <w:pPr>
        <w:pStyle w:val="Style13"/>
        <w:widowControl/>
        <w:tabs>
          <w:tab w:val="left" w:pos="557"/>
        </w:tabs>
        <w:spacing w:line="240" w:lineRule="auto"/>
        <w:ind w:firstLine="0"/>
        <w:rPr>
          <w:rStyle w:val="FontStyle44"/>
        </w:rPr>
      </w:pPr>
      <w:r w:rsidRPr="00DC7AD0">
        <w:rPr>
          <w:rStyle w:val="FontStyle44"/>
        </w:rPr>
        <w:t>элементарные представления о правах и обязанностях гражданина Ро</w:t>
      </w:r>
      <w:r w:rsidRPr="004A368B">
        <w:rPr>
          <w:rStyle w:val="FontStyle44"/>
        </w:rPr>
        <w:t>ссии;</w:t>
      </w:r>
    </w:p>
    <w:p w:rsidR="000C1F22" w:rsidRPr="004A368B" w:rsidRDefault="000C1F22" w:rsidP="000C1F22">
      <w:pPr>
        <w:pStyle w:val="Style13"/>
        <w:widowControl/>
        <w:tabs>
          <w:tab w:val="left" w:pos="557"/>
        </w:tabs>
        <w:spacing w:line="240" w:lineRule="auto"/>
        <w:ind w:firstLine="0"/>
        <w:rPr>
          <w:rStyle w:val="FontStyle44"/>
        </w:rPr>
      </w:pPr>
      <w:r w:rsidRPr="004A368B">
        <w:rPr>
          <w:rStyle w:val="FontStyle44"/>
        </w:rPr>
        <w:t>интерес к общественным явлениям, понимание актив</w:t>
      </w:r>
      <w:r w:rsidRPr="004A368B">
        <w:rPr>
          <w:rStyle w:val="FontStyle44"/>
        </w:rPr>
        <w:softHyphen/>
        <w:t>ной роли человека в обществе;</w:t>
      </w:r>
    </w:p>
    <w:p w:rsidR="000C1F22" w:rsidRPr="004A368B" w:rsidRDefault="000C1F22" w:rsidP="000C1F22">
      <w:pPr>
        <w:pStyle w:val="Style13"/>
        <w:widowControl/>
        <w:tabs>
          <w:tab w:val="left" w:pos="557"/>
        </w:tabs>
        <w:spacing w:line="240" w:lineRule="auto"/>
        <w:ind w:firstLine="0"/>
        <w:rPr>
          <w:rStyle w:val="FontStyle44"/>
        </w:rPr>
      </w:pPr>
      <w:r w:rsidRPr="004A368B">
        <w:rPr>
          <w:rStyle w:val="FontStyle44"/>
        </w:rPr>
        <w:t>уважительное отношение к русскому языку как госу</w:t>
      </w:r>
      <w:r w:rsidRPr="004A368B">
        <w:rPr>
          <w:rStyle w:val="FontStyle44"/>
        </w:rPr>
        <w:softHyphen/>
        <w:t>дарственному, языку межнационального общения;</w:t>
      </w:r>
    </w:p>
    <w:p w:rsidR="000C1F22" w:rsidRPr="004A368B" w:rsidRDefault="000C1F22" w:rsidP="000C1F22">
      <w:pPr>
        <w:pStyle w:val="Style13"/>
        <w:widowControl/>
        <w:tabs>
          <w:tab w:val="left" w:pos="557"/>
        </w:tabs>
        <w:spacing w:line="240" w:lineRule="auto"/>
        <w:ind w:firstLine="0"/>
        <w:rPr>
          <w:rStyle w:val="FontStyle44"/>
        </w:rPr>
      </w:pPr>
      <w:r w:rsidRPr="004A368B">
        <w:rPr>
          <w:rStyle w:val="FontStyle44"/>
        </w:rPr>
        <w:t>ценностное отношение к своему национальному языку и культуре;</w:t>
      </w:r>
    </w:p>
    <w:p w:rsidR="000C1F22" w:rsidRPr="004A368B" w:rsidRDefault="000C1F22" w:rsidP="000C1F22">
      <w:pPr>
        <w:pStyle w:val="Style13"/>
        <w:widowControl/>
        <w:tabs>
          <w:tab w:val="left" w:pos="557"/>
        </w:tabs>
        <w:spacing w:line="240" w:lineRule="auto"/>
        <w:ind w:firstLine="0"/>
        <w:rPr>
          <w:rStyle w:val="FontStyle44"/>
        </w:rPr>
      </w:pPr>
      <w:r w:rsidRPr="004A368B">
        <w:rPr>
          <w:rStyle w:val="FontStyle44"/>
        </w:rPr>
        <w:t>начальные представления о народах России, об их об</w:t>
      </w:r>
      <w:r w:rsidRPr="004A368B">
        <w:rPr>
          <w:rStyle w:val="FontStyle44"/>
        </w:rPr>
        <w:softHyphen/>
        <w:t>щей исторической судьбе, о единстве народов нашей страны;</w:t>
      </w:r>
    </w:p>
    <w:p w:rsidR="000C1F22" w:rsidRPr="004A368B" w:rsidRDefault="000C1F22" w:rsidP="000C1F22">
      <w:pPr>
        <w:pStyle w:val="Style13"/>
        <w:widowControl/>
        <w:tabs>
          <w:tab w:val="left" w:pos="557"/>
        </w:tabs>
        <w:spacing w:line="240" w:lineRule="auto"/>
        <w:ind w:firstLine="0"/>
        <w:rPr>
          <w:rStyle w:val="FontStyle44"/>
        </w:rPr>
      </w:pPr>
      <w:r w:rsidRPr="004A368B">
        <w:rPr>
          <w:rStyle w:val="FontStyle44"/>
        </w:rPr>
        <w:t>элементарные представления о национальных героях и важнейших событиях истории России и её народов;</w:t>
      </w:r>
    </w:p>
    <w:p w:rsidR="000C1F22" w:rsidRPr="004A368B" w:rsidRDefault="000C1F22" w:rsidP="000C1F22">
      <w:pPr>
        <w:pStyle w:val="Style13"/>
        <w:widowControl/>
        <w:tabs>
          <w:tab w:val="left" w:pos="557"/>
        </w:tabs>
        <w:spacing w:line="240" w:lineRule="auto"/>
        <w:ind w:firstLine="0"/>
        <w:rPr>
          <w:rStyle w:val="FontStyle44"/>
        </w:rPr>
      </w:pPr>
      <w:r w:rsidRPr="004A368B">
        <w:rPr>
          <w:rStyle w:val="FontStyle44"/>
        </w:rPr>
        <w:lastRenderedPageBreak/>
        <w:t>интерес к государственным праздникам и важнейшим событиям в жизни России, субъекта Российской Федерации, края (населённого пункта), в котором находится образова</w:t>
      </w:r>
      <w:r w:rsidRPr="004A368B">
        <w:rPr>
          <w:rStyle w:val="FontStyle44"/>
        </w:rPr>
        <w:softHyphen/>
        <w:t>тельное учреждение;</w:t>
      </w:r>
    </w:p>
    <w:p w:rsidR="000C1F22" w:rsidRPr="004A368B" w:rsidRDefault="000C1F22" w:rsidP="000C1F22">
      <w:pPr>
        <w:pStyle w:val="Style13"/>
        <w:widowControl/>
        <w:tabs>
          <w:tab w:val="left" w:pos="557"/>
        </w:tabs>
        <w:spacing w:line="240" w:lineRule="auto"/>
        <w:ind w:firstLine="0"/>
        <w:rPr>
          <w:rStyle w:val="FontStyle44"/>
        </w:rPr>
      </w:pPr>
      <w:r w:rsidRPr="004A368B">
        <w:rPr>
          <w:rStyle w:val="FontStyle44"/>
        </w:rPr>
        <w:t>стремление активно участвовать в делах класса, школы, семьи, своего села, города;</w:t>
      </w:r>
    </w:p>
    <w:p w:rsidR="000C1F22" w:rsidRPr="004A368B" w:rsidRDefault="000C1F22" w:rsidP="000C1F22">
      <w:pPr>
        <w:pStyle w:val="Style13"/>
        <w:widowControl/>
        <w:tabs>
          <w:tab w:val="left" w:pos="557"/>
        </w:tabs>
        <w:spacing w:line="240" w:lineRule="auto"/>
        <w:ind w:firstLine="0"/>
        <w:rPr>
          <w:rStyle w:val="FontStyle44"/>
        </w:rPr>
      </w:pPr>
      <w:r w:rsidRPr="004A368B">
        <w:rPr>
          <w:rStyle w:val="FontStyle44"/>
        </w:rPr>
        <w:t>любовь к образовательному учреждению, своему селу, городу, народу, России;</w:t>
      </w:r>
    </w:p>
    <w:p w:rsidR="000C1F22" w:rsidRPr="004A368B" w:rsidRDefault="000C1F22" w:rsidP="000C1F22">
      <w:pPr>
        <w:pStyle w:val="Style13"/>
        <w:widowControl/>
        <w:tabs>
          <w:tab w:val="left" w:pos="0"/>
        </w:tabs>
        <w:spacing w:line="240" w:lineRule="auto"/>
        <w:ind w:firstLine="0"/>
        <w:jc w:val="left"/>
        <w:rPr>
          <w:rStyle w:val="FontStyle44"/>
        </w:rPr>
      </w:pPr>
      <w:r w:rsidRPr="004A368B">
        <w:rPr>
          <w:rStyle w:val="FontStyle44"/>
        </w:rPr>
        <w:t>уважение к защитникам Родины;</w:t>
      </w:r>
    </w:p>
    <w:p w:rsidR="000C1F22" w:rsidRPr="004A368B" w:rsidRDefault="000C1F22" w:rsidP="000C1F22">
      <w:pPr>
        <w:pStyle w:val="Style13"/>
        <w:widowControl/>
        <w:tabs>
          <w:tab w:val="left" w:pos="0"/>
        </w:tabs>
        <w:spacing w:line="240" w:lineRule="auto"/>
        <w:ind w:firstLine="0"/>
        <w:jc w:val="left"/>
        <w:rPr>
          <w:rStyle w:val="FontStyle44"/>
        </w:rPr>
      </w:pPr>
      <w:r w:rsidRPr="004A368B">
        <w:rPr>
          <w:rStyle w:val="FontStyle44"/>
        </w:rPr>
        <w:t>умение отвечать за свои поступки;</w:t>
      </w:r>
    </w:p>
    <w:p w:rsidR="000C1F22" w:rsidRPr="004A368B" w:rsidRDefault="000C1F22" w:rsidP="000C1F22">
      <w:pPr>
        <w:pStyle w:val="Style13"/>
        <w:widowControl/>
        <w:tabs>
          <w:tab w:val="left" w:pos="0"/>
        </w:tabs>
        <w:spacing w:line="240" w:lineRule="auto"/>
        <w:ind w:firstLine="0"/>
        <w:rPr>
          <w:rStyle w:val="FontStyle44"/>
        </w:rPr>
      </w:pPr>
      <w:r w:rsidRPr="004A368B">
        <w:rPr>
          <w:rStyle w:val="FontStyle44"/>
        </w:rPr>
        <w:t>негативное отношение к нарушениям порядка в классе, до</w:t>
      </w:r>
      <w:r w:rsidRPr="004A368B">
        <w:rPr>
          <w:rStyle w:val="FontStyle44"/>
        </w:rPr>
        <w:softHyphen/>
        <w:t>ма, на улице, к невыполнению человеком своих обязанностей.</w:t>
      </w:r>
    </w:p>
    <w:p w:rsidR="000C1F22" w:rsidRPr="004A368B" w:rsidRDefault="000C1F22" w:rsidP="000C1F22">
      <w:pPr>
        <w:pStyle w:val="Style23"/>
        <w:widowControl/>
        <w:tabs>
          <w:tab w:val="left" w:pos="0"/>
        </w:tabs>
        <w:spacing w:line="240" w:lineRule="auto"/>
        <w:ind w:firstLine="0"/>
        <w:jc w:val="left"/>
        <w:rPr>
          <w:rStyle w:val="FontStyle42"/>
        </w:rPr>
      </w:pPr>
      <w:r w:rsidRPr="004A368B">
        <w:rPr>
          <w:rStyle w:val="FontStyle42"/>
        </w:rPr>
        <w:t>Воспитание нравственных чувств и этического сознания:</w:t>
      </w:r>
    </w:p>
    <w:p w:rsidR="000C1F22" w:rsidRPr="004A368B" w:rsidRDefault="000C1F22" w:rsidP="000C1F22">
      <w:pPr>
        <w:pStyle w:val="Style13"/>
        <w:widowControl/>
        <w:tabs>
          <w:tab w:val="left" w:pos="0"/>
        </w:tabs>
        <w:spacing w:line="240" w:lineRule="auto"/>
        <w:ind w:firstLine="0"/>
        <w:rPr>
          <w:rStyle w:val="FontStyle44"/>
        </w:rPr>
      </w:pPr>
      <w:r w:rsidRPr="004A368B">
        <w:rPr>
          <w:rStyle w:val="FontStyle44"/>
        </w:rPr>
        <w:t>•</w:t>
      </w:r>
      <w:r w:rsidRPr="004A368B">
        <w:rPr>
          <w:rStyle w:val="FontStyle44"/>
        </w:rPr>
        <w:tab/>
        <w:t>первоначальные представления о базовых национальных российских ценностях;</w:t>
      </w:r>
    </w:p>
    <w:p w:rsidR="000C1F22" w:rsidRPr="004A368B" w:rsidRDefault="000C1F22" w:rsidP="000C1F22">
      <w:pPr>
        <w:pStyle w:val="Style13"/>
        <w:widowControl/>
        <w:tabs>
          <w:tab w:val="left" w:pos="0"/>
        </w:tabs>
        <w:spacing w:before="53" w:line="240" w:lineRule="auto"/>
        <w:ind w:firstLine="0"/>
        <w:jc w:val="left"/>
        <w:rPr>
          <w:rStyle w:val="FontStyle44"/>
        </w:rPr>
      </w:pPr>
      <w:r w:rsidRPr="004A368B">
        <w:rPr>
          <w:rStyle w:val="FontStyle44"/>
        </w:rPr>
        <w:t>•</w:t>
      </w:r>
      <w:r w:rsidRPr="004A368B">
        <w:rPr>
          <w:rStyle w:val="FontStyle44"/>
        </w:rPr>
        <w:tab/>
        <w:t>различение хороших и плохих поступков;</w:t>
      </w:r>
    </w:p>
    <w:p w:rsidR="000C1F22" w:rsidRPr="004A368B" w:rsidRDefault="000C1F22" w:rsidP="000C1F22">
      <w:pPr>
        <w:pStyle w:val="Style13"/>
        <w:widowControl/>
        <w:tabs>
          <w:tab w:val="left" w:pos="0"/>
        </w:tabs>
        <w:spacing w:line="240" w:lineRule="auto"/>
        <w:ind w:firstLine="0"/>
        <w:rPr>
          <w:rStyle w:val="FontStyle44"/>
        </w:rPr>
      </w:pPr>
      <w:r w:rsidRPr="004A368B">
        <w:rPr>
          <w:rStyle w:val="FontStyle44"/>
        </w:rPr>
        <w:t>представления о правилах поведения в образовательном учреждении, дома, на улице, в населённом пункте, в общест</w:t>
      </w:r>
      <w:r w:rsidRPr="004A368B">
        <w:rPr>
          <w:rStyle w:val="FontStyle44"/>
        </w:rPr>
        <w:softHyphen/>
        <w:t>венных местах, на природе;</w:t>
      </w:r>
    </w:p>
    <w:p w:rsidR="000C1F22" w:rsidRPr="004A368B" w:rsidRDefault="000C1F22" w:rsidP="000C1F22">
      <w:pPr>
        <w:pStyle w:val="Style13"/>
        <w:widowControl/>
        <w:tabs>
          <w:tab w:val="left" w:pos="0"/>
        </w:tabs>
        <w:spacing w:line="240" w:lineRule="auto"/>
        <w:ind w:firstLine="0"/>
        <w:rPr>
          <w:rStyle w:val="FontStyle44"/>
        </w:rPr>
      </w:pPr>
      <w:r w:rsidRPr="004A368B">
        <w:rPr>
          <w:rStyle w:val="FontStyle44"/>
        </w:rPr>
        <w:t>элементарные представления о религиозной картине ми</w:t>
      </w:r>
      <w:r w:rsidRPr="004A368B">
        <w:rPr>
          <w:rStyle w:val="FontStyle44"/>
        </w:rPr>
        <w:softHyphen/>
        <w:t>ра, роли традиционных религий в развитии Российского го</w:t>
      </w:r>
      <w:r w:rsidRPr="004A368B">
        <w:rPr>
          <w:rStyle w:val="FontStyle44"/>
        </w:rPr>
        <w:softHyphen/>
        <w:t>сударства, в истории и культуре нашей страны;</w:t>
      </w:r>
    </w:p>
    <w:p w:rsidR="000C1F22" w:rsidRPr="004A368B" w:rsidRDefault="000C1F22" w:rsidP="000C1F22">
      <w:pPr>
        <w:pStyle w:val="Style13"/>
        <w:widowControl/>
        <w:tabs>
          <w:tab w:val="left" w:pos="0"/>
        </w:tabs>
        <w:spacing w:line="240" w:lineRule="auto"/>
        <w:ind w:firstLine="0"/>
        <w:rPr>
          <w:rStyle w:val="FontStyle44"/>
        </w:rPr>
      </w:pPr>
      <w:r w:rsidRPr="004A368B">
        <w:rPr>
          <w:rStyle w:val="FontStyle44"/>
        </w:rPr>
        <w:t>уважительное отношение к родителям, старшим, добро</w:t>
      </w:r>
      <w:r w:rsidRPr="004A368B">
        <w:rPr>
          <w:rStyle w:val="FontStyle44"/>
        </w:rPr>
        <w:softHyphen/>
        <w:t>желательное отношение к сверстникам и младшим;</w:t>
      </w:r>
    </w:p>
    <w:p w:rsidR="000C1F22" w:rsidRPr="004A368B" w:rsidRDefault="000C1F22" w:rsidP="000C1F22">
      <w:pPr>
        <w:pStyle w:val="Style13"/>
        <w:widowControl/>
        <w:tabs>
          <w:tab w:val="left" w:pos="0"/>
        </w:tabs>
        <w:spacing w:line="240" w:lineRule="auto"/>
        <w:ind w:firstLine="0"/>
        <w:rPr>
          <w:rStyle w:val="FontStyle44"/>
        </w:rPr>
      </w:pPr>
      <w:r w:rsidRPr="004A368B">
        <w:rPr>
          <w:rStyle w:val="FontStyle44"/>
        </w:rPr>
        <w:t>установление дружеских взаимоотношений в коллекти</w:t>
      </w:r>
      <w:r w:rsidRPr="004A368B">
        <w:rPr>
          <w:rStyle w:val="FontStyle44"/>
        </w:rPr>
        <w:softHyphen/>
        <w:t>ве, основанных на взаимопомощи и взаимной поддержке;</w:t>
      </w:r>
    </w:p>
    <w:p w:rsidR="000C1F22" w:rsidRPr="004A368B" w:rsidRDefault="000C1F22" w:rsidP="000C1F22">
      <w:pPr>
        <w:pStyle w:val="Style13"/>
        <w:widowControl/>
        <w:tabs>
          <w:tab w:val="left" w:pos="0"/>
        </w:tabs>
        <w:spacing w:line="240" w:lineRule="auto"/>
        <w:ind w:firstLine="0"/>
        <w:jc w:val="left"/>
        <w:rPr>
          <w:rStyle w:val="FontStyle44"/>
        </w:rPr>
      </w:pPr>
      <w:r w:rsidRPr="004A368B">
        <w:rPr>
          <w:rStyle w:val="FontStyle44"/>
        </w:rPr>
        <w:t>•</w:t>
      </w:r>
      <w:r w:rsidRPr="004A368B">
        <w:rPr>
          <w:rStyle w:val="FontStyle44"/>
        </w:rPr>
        <w:tab/>
        <w:t>бережное, гуманное отношение ко всему живому;</w:t>
      </w:r>
    </w:p>
    <w:p w:rsidR="000C1F22" w:rsidRPr="004A368B" w:rsidRDefault="000C1F22" w:rsidP="000C1F22">
      <w:pPr>
        <w:pStyle w:val="Style13"/>
        <w:widowControl/>
        <w:tabs>
          <w:tab w:val="left" w:pos="0"/>
        </w:tabs>
        <w:spacing w:line="240" w:lineRule="auto"/>
        <w:ind w:firstLine="0"/>
        <w:rPr>
          <w:rStyle w:val="FontStyle44"/>
        </w:rPr>
      </w:pPr>
      <w:r w:rsidRPr="004A368B">
        <w:rPr>
          <w:rStyle w:val="FontStyle44"/>
        </w:rPr>
        <w:t>знание правил вежливого поведения, культуры речи, умение пользоваться «волшебными» словами, быть опрятным, чистым, аккуратным;</w:t>
      </w:r>
    </w:p>
    <w:p w:rsidR="000C1F22" w:rsidRPr="004A368B" w:rsidRDefault="000C1F22" w:rsidP="000C1F22">
      <w:pPr>
        <w:pStyle w:val="Style13"/>
        <w:widowControl/>
        <w:tabs>
          <w:tab w:val="left" w:pos="0"/>
        </w:tabs>
        <w:spacing w:line="240" w:lineRule="auto"/>
        <w:ind w:firstLine="0"/>
        <w:rPr>
          <w:rStyle w:val="FontStyle44"/>
        </w:rPr>
      </w:pPr>
      <w:r w:rsidRPr="004A368B">
        <w:rPr>
          <w:rStyle w:val="FontStyle44"/>
        </w:rPr>
        <w:t>стремление избегать плохих поступков, не капризничать, не быть упрямым; умение признаться в плохом поступке и анализировать его;</w:t>
      </w:r>
    </w:p>
    <w:p w:rsidR="000C1F22" w:rsidRPr="004A368B" w:rsidRDefault="000C1F22" w:rsidP="000C1F22">
      <w:pPr>
        <w:pStyle w:val="Style13"/>
        <w:widowControl/>
        <w:tabs>
          <w:tab w:val="left" w:pos="0"/>
        </w:tabs>
        <w:spacing w:line="240" w:lineRule="auto"/>
        <w:ind w:firstLine="0"/>
        <w:rPr>
          <w:rStyle w:val="FontStyle44"/>
        </w:rPr>
      </w:pPr>
      <w:r w:rsidRPr="004A368B">
        <w:rPr>
          <w:rStyle w:val="FontStyle44"/>
        </w:rPr>
        <w:t>представления о возможном негативном влиянии на мо</w:t>
      </w:r>
      <w:r w:rsidRPr="004A368B">
        <w:rPr>
          <w:rStyle w:val="FontStyle44"/>
        </w:rPr>
        <w:softHyphen/>
        <w:t>рально-психологическое состояние человека компьютерных игр, кино, телевизионных передач, рекламы;</w:t>
      </w:r>
    </w:p>
    <w:p w:rsidR="000C1F22" w:rsidRPr="004A368B" w:rsidRDefault="000C1F22" w:rsidP="000C1F22">
      <w:pPr>
        <w:pStyle w:val="Style13"/>
        <w:widowControl/>
        <w:tabs>
          <w:tab w:val="left" w:pos="0"/>
        </w:tabs>
        <w:spacing w:line="240" w:lineRule="auto"/>
        <w:ind w:firstLine="0"/>
        <w:rPr>
          <w:rStyle w:val="FontStyle44"/>
        </w:rPr>
      </w:pPr>
      <w:r w:rsidRPr="004A368B">
        <w:rPr>
          <w:rStyle w:val="FontStyle44"/>
        </w:rPr>
        <w:t>отрицательное отношение к аморальным поступкам, гру</w:t>
      </w:r>
      <w:r w:rsidRPr="004A368B">
        <w:rPr>
          <w:rStyle w:val="FontStyle44"/>
        </w:rPr>
        <w:softHyphen/>
        <w:t>бости, оскорбительным словам и действиям, в том числе в со</w:t>
      </w:r>
      <w:r w:rsidRPr="004A368B">
        <w:rPr>
          <w:rStyle w:val="FontStyle44"/>
        </w:rPr>
        <w:softHyphen/>
        <w:t>держании художественных фильмов и телевизионных передач.</w:t>
      </w:r>
    </w:p>
    <w:p w:rsidR="000C1F22" w:rsidRPr="004A368B" w:rsidRDefault="000C1F22" w:rsidP="000C1F22">
      <w:pPr>
        <w:pStyle w:val="Style23"/>
        <w:widowControl/>
        <w:tabs>
          <w:tab w:val="left" w:pos="0"/>
        </w:tabs>
        <w:spacing w:before="5" w:line="240" w:lineRule="auto"/>
        <w:ind w:firstLine="0"/>
        <w:rPr>
          <w:rStyle w:val="FontStyle42"/>
        </w:rPr>
      </w:pPr>
      <w:r w:rsidRPr="004A368B">
        <w:rPr>
          <w:rStyle w:val="FontStyle42"/>
        </w:rPr>
        <w:t>Воспитание трудолюбия, творческого отношения к учению, труду, жизни:</w:t>
      </w:r>
    </w:p>
    <w:p w:rsidR="000C1F22" w:rsidRPr="004A368B" w:rsidRDefault="000C1F22" w:rsidP="000C1F22">
      <w:pPr>
        <w:pStyle w:val="Style13"/>
        <w:widowControl/>
        <w:tabs>
          <w:tab w:val="left" w:pos="0"/>
        </w:tabs>
        <w:spacing w:line="240" w:lineRule="auto"/>
        <w:ind w:firstLine="0"/>
        <w:rPr>
          <w:rStyle w:val="FontStyle44"/>
        </w:rPr>
      </w:pPr>
      <w:r w:rsidRPr="004A368B">
        <w:rPr>
          <w:rStyle w:val="FontStyle44"/>
        </w:rPr>
        <w:t>•</w:t>
      </w:r>
      <w:r w:rsidRPr="004A368B">
        <w:rPr>
          <w:rStyle w:val="FontStyle44"/>
        </w:rPr>
        <w:tab/>
        <w:t>первоначальные представления о нравственных основах учёбы, ведущей роли образования, труда и значении творче</w:t>
      </w:r>
      <w:r w:rsidRPr="004A368B">
        <w:rPr>
          <w:rStyle w:val="FontStyle44"/>
        </w:rPr>
        <w:softHyphen/>
        <w:t>ства в жизни человека и общества;</w:t>
      </w:r>
    </w:p>
    <w:p w:rsidR="000C1F22" w:rsidRPr="004A368B" w:rsidRDefault="000C1F22" w:rsidP="000C1F22">
      <w:pPr>
        <w:pStyle w:val="Style13"/>
        <w:widowControl/>
        <w:tabs>
          <w:tab w:val="left" w:pos="0"/>
        </w:tabs>
        <w:spacing w:line="240" w:lineRule="auto"/>
        <w:ind w:firstLine="0"/>
        <w:jc w:val="left"/>
        <w:rPr>
          <w:rStyle w:val="FontStyle44"/>
        </w:rPr>
      </w:pPr>
      <w:r w:rsidRPr="004A368B">
        <w:rPr>
          <w:rStyle w:val="FontStyle44"/>
        </w:rPr>
        <w:t>уважение к труду и творчеству старших и сверстников;</w:t>
      </w:r>
    </w:p>
    <w:p w:rsidR="000C1F22" w:rsidRPr="00604624" w:rsidRDefault="000C1F22" w:rsidP="000C1F22">
      <w:pPr>
        <w:pStyle w:val="Style13"/>
        <w:widowControl/>
        <w:tabs>
          <w:tab w:val="left" w:pos="0"/>
        </w:tabs>
        <w:spacing w:line="240" w:lineRule="auto"/>
        <w:ind w:firstLine="0"/>
        <w:jc w:val="left"/>
        <w:rPr>
          <w:rFonts w:ascii="Times New Roman" w:hAnsi="Times New Roman"/>
          <w:sz w:val="22"/>
          <w:szCs w:val="22"/>
        </w:rPr>
      </w:pPr>
      <w:r w:rsidRPr="004A368B">
        <w:rPr>
          <w:rStyle w:val="FontStyle44"/>
        </w:rPr>
        <w:t>элементарные представления об основных профессиях;</w:t>
      </w:r>
    </w:p>
    <w:p w:rsidR="000C1F22" w:rsidRPr="004A368B" w:rsidRDefault="000C1F22" w:rsidP="000C1F22">
      <w:pPr>
        <w:pStyle w:val="Style13"/>
        <w:widowControl/>
        <w:tabs>
          <w:tab w:val="left" w:pos="0"/>
        </w:tabs>
        <w:spacing w:line="240" w:lineRule="auto"/>
        <w:ind w:firstLine="0"/>
        <w:rPr>
          <w:rStyle w:val="FontStyle44"/>
        </w:rPr>
      </w:pPr>
      <w:r w:rsidRPr="004A368B">
        <w:rPr>
          <w:rStyle w:val="FontStyle44"/>
        </w:rPr>
        <w:t>ценностное отношение к учёбе как виду творческой де</w:t>
      </w:r>
      <w:r w:rsidRPr="004A368B">
        <w:rPr>
          <w:rStyle w:val="FontStyle44"/>
        </w:rPr>
        <w:softHyphen/>
        <w:t>ятельности;</w:t>
      </w:r>
    </w:p>
    <w:p w:rsidR="000C1F22" w:rsidRPr="004A368B" w:rsidRDefault="000C1F22" w:rsidP="000C1F22">
      <w:pPr>
        <w:pStyle w:val="Style13"/>
        <w:widowControl/>
        <w:tabs>
          <w:tab w:val="left" w:pos="0"/>
        </w:tabs>
        <w:spacing w:line="240" w:lineRule="auto"/>
        <w:ind w:firstLine="0"/>
        <w:rPr>
          <w:rStyle w:val="FontStyle44"/>
        </w:rPr>
      </w:pPr>
      <w:r w:rsidRPr="004A368B">
        <w:rPr>
          <w:rStyle w:val="FontStyle44"/>
        </w:rPr>
        <w:t>элементарные представления о роли знаний, науки, со</w:t>
      </w:r>
      <w:r w:rsidRPr="004A368B">
        <w:rPr>
          <w:rStyle w:val="FontStyle44"/>
        </w:rPr>
        <w:softHyphen/>
        <w:t>временного производства в жизни человека и общества;</w:t>
      </w:r>
    </w:p>
    <w:p w:rsidR="000C1F22" w:rsidRPr="004A368B" w:rsidRDefault="000C1F22" w:rsidP="000C1F22">
      <w:pPr>
        <w:pStyle w:val="Style13"/>
        <w:widowControl/>
        <w:tabs>
          <w:tab w:val="left" w:pos="0"/>
        </w:tabs>
        <w:spacing w:line="240" w:lineRule="auto"/>
        <w:ind w:firstLine="0"/>
        <w:rPr>
          <w:rStyle w:val="FontStyle44"/>
        </w:rPr>
      </w:pPr>
      <w:r w:rsidRPr="004A368B">
        <w:rPr>
          <w:rStyle w:val="FontStyle44"/>
        </w:rPr>
        <w:t>первоначальные навыки коллективной работы, в том числе при разработке и реализации учебных и учебно-трудо</w:t>
      </w:r>
      <w:r w:rsidRPr="004A368B">
        <w:rPr>
          <w:rStyle w:val="FontStyle44"/>
        </w:rPr>
        <w:softHyphen/>
        <w:t>вых проектов;</w:t>
      </w:r>
    </w:p>
    <w:p w:rsidR="000C1F22" w:rsidRPr="004A368B" w:rsidRDefault="000C1F22" w:rsidP="000C1F22">
      <w:pPr>
        <w:pStyle w:val="Style13"/>
        <w:widowControl/>
        <w:tabs>
          <w:tab w:val="left" w:pos="0"/>
        </w:tabs>
        <w:spacing w:line="240" w:lineRule="auto"/>
        <w:ind w:firstLine="0"/>
        <w:rPr>
          <w:rStyle w:val="FontStyle44"/>
        </w:rPr>
      </w:pPr>
      <w:r w:rsidRPr="004A368B">
        <w:rPr>
          <w:rStyle w:val="FontStyle44"/>
        </w:rPr>
        <w:t>умение проявлять дисциплинированность, последова</w:t>
      </w:r>
      <w:r w:rsidRPr="004A368B">
        <w:rPr>
          <w:rStyle w:val="FontStyle44"/>
        </w:rPr>
        <w:softHyphen/>
        <w:t>тельность и настойчивость в выполнении учебных и учебно-трудовых заданий;</w:t>
      </w:r>
    </w:p>
    <w:p w:rsidR="000C1F22" w:rsidRPr="004A368B" w:rsidRDefault="000C1F22" w:rsidP="000C1F22">
      <w:pPr>
        <w:pStyle w:val="Style13"/>
        <w:widowControl/>
        <w:tabs>
          <w:tab w:val="left" w:pos="0"/>
        </w:tabs>
        <w:spacing w:line="240" w:lineRule="auto"/>
        <w:ind w:firstLine="0"/>
        <w:jc w:val="left"/>
        <w:rPr>
          <w:rStyle w:val="FontStyle44"/>
        </w:rPr>
      </w:pPr>
      <w:r w:rsidRPr="004A368B">
        <w:rPr>
          <w:rStyle w:val="FontStyle44"/>
        </w:rPr>
        <w:t>•</w:t>
      </w:r>
      <w:r w:rsidRPr="004A368B">
        <w:rPr>
          <w:rStyle w:val="FontStyle44"/>
        </w:rPr>
        <w:tab/>
        <w:t>умение соблюдать порядок на рабочем месте;</w:t>
      </w:r>
    </w:p>
    <w:p w:rsidR="000C1F22" w:rsidRPr="004A368B" w:rsidRDefault="000C1F22" w:rsidP="000C1F22">
      <w:pPr>
        <w:pStyle w:val="Style13"/>
        <w:widowControl/>
        <w:tabs>
          <w:tab w:val="left" w:pos="0"/>
        </w:tabs>
        <w:spacing w:before="5" w:line="240" w:lineRule="auto"/>
        <w:ind w:firstLine="0"/>
        <w:rPr>
          <w:rStyle w:val="FontStyle44"/>
        </w:rPr>
      </w:pPr>
      <w:r w:rsidRPr="004A368B">
        <w:rPr>
          <w:rStyle w:val="FontStyle44"/>
        </w:rPr>
        <w:t>бережное отношение к результатам своего труда, труда других людей, к школьному имуществу, учебникам, личным вещам;</w:t>
      </w:r>
    </w:p>
    <w:p w:rsidR="000C1F22" w:rsidRPr="004A368B" w:rsidRDefault="000C1F22" w:rsidP="000C1F22">
      <w:pPr>
        <w:pStyle w:val="Style13"/>
        <w:widowControl/>
        <w:tabs>
          <w:tab w:val="left" w:pos="0"/>
        </w:tabs>
        <w:spacing w:line="240" w:lineRule="auto"/>
        <w:ind w:firstLine="0"/>
        <w:rPr>
          <w:rStyle w:val="FontStyle44"/>
        </w:rPr>
      </w:pPr>
      <w:r w:rsidRPr="004A368B">
        <w:rPr>
          <w:rStyle w:val="FontStyle44"/>
        </w:rPr>
        <w:t>отрицательное отношение к лени и небрежности в тру</w:t>
      </w:r>
      <w:r w:rsidRPr="004A368B">
        <w:rPr>
          <w:rStyle w:val="FontStyle44"/>
        </w:rPr>
        <w:softHyphen/>
        <w:t>де и учёбе, небережливому отношению к результатам труда людей.</w:t>
      </w:r>
    </w:p>
    <w:p w:rsidR="000C1F22" w:rsidRPr="004A368B" w:rsidRDefault="000C1F22" w:rsidP="000C1F22">
      <w:pPr>
        <w:pStyle w:val="Style23"/>
        <w:widowControl/>
        <w:tabs>
          <w:tab w:val="left" w:pos="0"/>
        </w:tabs>
        <w:spacing w:before="53" w:line="240" w:lineRule="auto"/>
        <w:ind w:firstLine="0"/>
        <w:rPr>
          <w:rStyle w:val="FontStyle42"/>
        </w:rPr>
      </w:pPr>
      <w:r w:rsidRPr="004A368B">
        <w:rPr>
          <w:rStyle w:val="FontStyle42"/>
        </w:rPr>
        <w:t>Формирование ценностного отношения к здоровью и здоровому образу жизни:</w:t>
      </w:r>
    </w:p>
    <w:p w:rsidR="000C1F22" w:rsidRPr="004A368B" w:rsidRDefault="000C1F22" w:rsidP="000C1F22">
      <w:pPr>
        <w:pStyle w:val="Style13"/>
        <w:widowControl/>
        <w:tabs>
          <w:tab w:val="left" w:pos="0"/>
        </w:tabs>
        <w:spacing w:line="240" w:lineRule="auto"/>
        <w:ind w:firstLine="0"/>
        <w:rPr>
          <w:rStyle w:val="FontStyle44"/>
        </w:rPr>
      </w:pPr>
      <w:r w:rsidRPr="004A368B">
        <w:rPr>
          <w:rStyle w:val="FontStyle44"/>
        </w:rPr>
        <w:t>ценностное отношение к своему здоровью, здоровью ро</w:t>
      </w:r>
      <w:r w:rsidRPr="004A368B">
        <w:rPr>
          <w:rStyle w:val="FontStyle44"/>
        </w:rPr>
        <w:softHyphen/>
        <w:t>дителей (законных представителей), членов своей семьи, пе</w:t>
      </w:r>
      <w:r w:rsidRPr="004A368B">
        <w:rPr>
          <w:rStyle w:val="FontStyle44"/>
        </w:rPr>
        <w:softHyphen/>
        <w:t>дагогов, сверстников;</w:t>
      </w:r>
    </w:p>
    <w:p w:rsidR="000C1F22" w:rsidRPr="004A368B" w:rsidRDefault="000C1F22" w:rsidP="000C1F22">
      <w:pPr>
        <w:pStyle w:val="Style13"/>
        <w:widowControl/>
        <w:tabs>
          <w:tab w:val="left" w:pos="0"/>
        </w:tabs>
        <w:spacing w:line="240" w:lineRule="auto"/>
        <w:ind w:firstLine="0"/>
        <w:rPr>
          <w:rStyle w:val="FontStyle44"/>
        </w:rPr>
      </w:pPr>
      <w:r w:rsidRPr="004A368B">
        <w:rPr>
          <w:rStyle w:val="FontStyle44"/>
        </w:rPr>
        <w:t>элементарные представления о единстве и взаимовлия</w:t>
      </w:r>
      <w:r w:rsidRPr="004A368B">
        <w:rPr>
          <w:rStyle w:val="FontStyle44"/>
        </w:rPr>
        <w:softHyphen/>
        <w:t>нии различных видов здоровья человека: физического, нрав</w:t>
      </w:r>
      <w:r w:rsidRPr="004A368B">
        <w:rPr>
          <w:rStyle w:val="FontStyle44"/>
        </w:rPr>
        <w:softHyphen/>
        <w:t>ственного (душевного), социально-психологического (здо</w:t>
      </w:r>
      <w:r w:rsidRPr="004A368B">
        <w:rPr>
          <w:rStyle w:val="FontStyle44"/>
        </w:rPr>
        <w:softHyphen/>
        <w:t>ровья семьи и школьного коллектива);</w:t>
      </w:r>
    </w:p>
    <w:p w:rsidR="000C1F22" w:rsidRPr="004A368B" w:rsidRDefault="000C1F22" w:rsidP="000C1F22">
      <w:pPr>
        <w:pStyle w:val="Style13"/>
        <w:widowControl/>
        <w:tabs>
          <w:tab w:val="left" w:pos="0"/>
        </w:tabs>
        <w:spacing w:line="240" w:lineRule="auto"/>
        <w:ind w:firstLine="0"/>
        <w:rPr>
          <w:rStyle w:val="FontStyle44"/>
        </w:rPr>
      </w:pPr>
      <w:r w:rsidRPr="004A368B">
        <w:rPr>
          <w:rStyle w:val="FontStyle44"/>
        </w:rPr>
        <w:t>элементарные представления о влиянии нравственности человека на состояние его здоровья и здоровья окружающих его людей;</w:t>
      </w:r>
    </w:p>
    <w:p w:rsidR="000C1F22" w:rsidRPr="004A368B" w:rsidRDefault="000C1F22" w:rsidP="000C1F22">
      <w:pPr>
        <w:pStyle w:val="Style13"/>
        <w:widowControl/>
        <w:tabs>
          <w:tab w:val="left" w:pos="0"/>
        </w:tabs>
        <w:spacing w:line="240" w:lineRule="auto"/>
        <w:ind w:firstLine="0"/>
        <w:rPr>
          <w:rStyle w:val="FontStyle44"/>
        </w:rPr>
      </w:pPr>
      <w:r w:rsidRPr="004A368B">
        <w:rPr>
          <w:rStyle w:val="FontStyle44"/>
        </w:rPr>
        <w:t>понимание важности физической культуры и спорта для здоровья человека, его образования, труда и творчества;</w:t>
      </w:r>
    </w:p>
    <w:p w:rsidR="000C1F22" w:rsidRPr="004A368B" w:rsidRDefault="000C1F22" w:rsidP="000C1F22">
      <w:pPr>
        <w:pStyle w:val="Style13"/>
        <w:widowControl/>
        <w:tabs>
          <w:tab w:val="left" w:pos="0"/>
        </w:tabs>
        <w:spacing w:line="240" w:lineRule="auto"/>
        <w:ind w:firstLine="0"/>
        <w:rPr>
          <w:rStyle w:val="FontStyle44"/>
        </w:rPr>
      </w:pPr>
      <w:r w:rsidRPr="004A368B">
        <w:rPr>
          <w:rStyle w:val="FontStyle44"/>
        </w:rPr>
        <w:t>знание и выполнение санитарно-гигиенических правил, соблюдение здоровьесберегающего режима дня;</w:t>
      </w:r>
    </w:p>
    <w:p w:rsidR="000C1F22" w:rsidRPr="004A368B" w:rsidRDefault="000C1F22" w:rsidP="000C1F22">
      <w:pPr>
        <w:pStyle w:val="Style13"/>
        <w:widowControl/>
        <w:tabs>
          <w:tab w:val="left" w:pos="0"/>
        </w:tabs>
        <w:spacing w:line="240" w:lineRule="auto"/>
        <w:ind w:firstLine="0"/>
        <w:rPr>
          <w:rStyle w:val="FontStyle44"/>
        </w:rPr>
      </w:pPr>
      <w:r w:rsidRPr="004A368B">
        <w:rPr>
          <w:rStyle w:val="FontStyle44"/>
        </w:rPr>
        <w:t>интерес к прогулкам на природе, подвижным играм, участию в спортивных соревнованиях;</w:t>
      </w:r>
    </w:p>
    <w:p w:rsidR="000C1F22" w:rsidRPr="004A368B" w:rsidRDefault="000C1F22" w:rsidP="000C1F22">
      <w:pPr>
        <w:pStyle w:val="Style13"/>
        <w:widowControl/>
        <w:tabs>
          <w:tab w:val="left" w:pos="0"/>
        </w:tabs>
        <w:spacing w:line="240" w:lineRule="auto"/>
        <w:ind w:firstLine="0"/>
        <w:rPr>
          <w:rStyle w:val="FontStyle44"/>
        </w:rPr>
      </w:pPr>
      <w:r w:rsidRPr="004A368B">
        <w:rPr>
          <w:rStyle w:val="FontStyle44"/>
        </w:rPr>
        <w:lastRenderedPageBreak/>
        <w:t>первоначальные представления об оздоровительном вли</w:t>
      </w:r>
      <w:r w:rsidRPr="004A368B">
        <w:rPr>
          <w:rStyle w:val="FontStyle44"/>
        </w:rPr>
        <w:softHyphen/>
        <w:t>янии природы на человека;</w:t>
      </w:r>
    </w:p>
    <w:p w:rsidR="000C1F22" w:rsidRPr="004A368B" w:rsidRDefault="000C1F22" w:rsidP="000C1F22">
      <w:pPr>
        <w:pStyle w:val="Style13"/>
        <w:widowControl/>
        <w:tabs>
          <w:tab w:val="left" w:pos="0"/>
        </w:tabs>
        <w:spacing w:line="240" w:lineRule="auto"/>
        <w:ind w:firstLine="0"/>
        <w:rPr>
          <w:rStyle w:val="FontStyle44"/>
        </w:rPr>
      </w:pPr>
      <w:r w:rsidRPr="004A368B">
        <w:rPr>
          <w:rStyle w:val="FontStyle44"/>
        </w:rPr>
        <w:t>первоначальные представления о возможном негативном влиянии компьютерных игр, телевидения, рекламы на здо</w:t>
      </w:r>
      <w:r w:rsidRPr="004A368B">
        <w:rPr>
          <w:rStyle w:val="FontStyle44"/>
        </w:rPr>
        <w:softHyphen/>
        <w:t>ровье человека;</w:t>
      </w:r>
    </w:p>
    <w:p w:rsidR="000C1F22" w:rsidRPr="004A368B" w:rsidRDefault="000C1F22" w:rsidP="000C1F22">
      <w:pPr>
        <w:pStyle w:val="Style13"/>
        <w:widowControl/>
        <w:tabs>
          <w:tab w:val="left" w:pos="0"/>
        </w:tabs>
        <w:spacing w:line="240" w:lineRule="auto"/>
        <w:ind w:firstLine="0"/>
        <w:rPr>
          <w:rStyle w:val="FontStyle44"/>
        </w:rPr>
      </w:pPr>
      <w:r w:rsidRPr="004A368B">
        <w:rPr>
          <w:rStyle w:val="FontStyle44"/>
        </w:rPr>
        <w:t>отрицательное отношение к невыполнению правил личной гигиены и санитарии, уклонению от занятий физкультурой.</w:t>
      </w:r>
    </w:p>
    <w:p w:rsidR="000C1F22" w:rsidRPr="004A368B" w:rsidRDefault="000C1F22" w:rsidP="000C1F22">
      <w:pPr>
        <w:pStyle w:val="Style23"/>
        <w:widowControl/>
        <w:tabs>
          <w:tab w:val="left" w:pos="0"/>
        </w:tabs>
        <w:spacing w:line="240" w:lineRule="auto"/>
        <w:ind w:firstLine="0"/>
        <w:rPr>
          <w:rStyle w:val="FontStyle42"/>
        </w:rPr>
      </w:pPr>
      <w:r w:rsidRPr="004A368B">
        <w:rPr>
          <w:rStyle w:val="FontStyle42"/>
        </w:rPr>
        <w:t>Воспитание ценностного отношения к природе, окру</w:t>
      </w:r>
      <w:r w:rsidRPr="004A368B">
        <w:rPr>
          <w:rStyle w:val="FontStyle42"/>
        </w:rPr>
        <w:softHyphen/>
        <w:t>жающей среде (экологическое воспитание):</w:t>
      </w:r>
    </w:p>
    <w:p w:rsidR="000C1F22" w:rsidRPr="004A368B" w:rsidRDefault="000C1F22" w:rsidP="000C1F22">
      <w:pPr>
        <w:pStyle w:val="Style13"/>
        <w:widowControl/>
        <w:tabs>
          <w:tab w:val="left" w:pos="0"/>
        </w:tabs>
        <w:spacing w:line="240" w:lineRule="auto"/>
        <w:ind w:firstLine="0"/>
        <w:rPr>
          <w:rStyle w:val="FontStyle44"/>
        </w:rPr>
      </w:pPr>
      <w:r w:rsidRPr="004A368B">
        <w:rPr>
          <w:rStyle w:val="FontStyle44"/>
        </w:rPr>
        <w:t>развитие интереса к природе, природным явлениям и формам жизни, понимание активной роли человека в при</w:t>
      </w:r>
      <w:r w:rsidRPr="004A368B">
        <w:rPr>
          <w:rStyle w:val="FontStyle44"/>
        </w:rPr>
        <w:softHyphen/>
        <w:t>роде;</w:t>
      </w:r>
    </w:p>
    <w:p w:rsidR="000C1F22" w:rsidRPr="004A368B" w:rsidRDefault="000C1F22" w:rsidP="000C1F22">
      <w:pPr>
        <w:pStyle w:val="Style13"/>
        <w:widowControl/>
        <w:tabs>
          <w:tab w:val="left" w:pos="0"/>
        </w:tabs>
        <w:spacing w:before="5" w:line="240" w:lineRule="auto"/>
        <w:ind w:firstLine="0"/>
        <w:jc w:val="left"/>
        <w:rPr>
          <w:rStyle w:val="FontStyle44"/>
        </w:rPr>
      </w:pPr>
      <w:r w:rsidRPr="004A368B">
        <w:rPr>
          <w:rStyle w:val="FontStyle44"/>
        </w:rPr>
        <w:t>ценностное отношение к природе и всем формам жизни;</w:t>
      </w:r>
    </w:p>
    <w:p w:rsidR="000C1F22" w:rsidRPr="004A368B" w:rsidRDefault="000C1F22" w:rsidP="000C1F22">
      <w:pPr>
        <w:pStyle w:val="Style13"/>
        <w:widowControl/>
        <w:tabs>
          <w:tab w:val="left" w:pos="0"/>
        </w:tabs>
        <w:spacing w:line="240" w:lineRule="auto"/>
        <w:ind w:firstLine="0"/>
        <w:jc w:val="left"/>
        <w:rPr>
          <w:rStyle w:val="FontStyle44"/>
        </w:rPr>
      </w:pPr>
      <w:r w:rsidRPr="004A368B">
        <w:rPr>
          <w:rStyle w:val="FontStyle44"/>
        </w:rPr>
        <w:t>элементарный опыт природоохранительной деятельности;</w:t>
      </w:r>
    </w:p>
    <w:p w:rsidR="000C1F22" w:rsidRPr="004A368B" w:rsidRDefault="000C1F22" w:rsidP="000C1F22">
      <w:pPr>
        <w:pStyle w:val="Style12"/>
        <w:widowControl/>
        <w:tabs>
          <w:tab w:val="left" w:pos="0"/>
        </w:tabs>
        <w:spacing w:line="240" w:lineRule="auto"/>
        <w:rPr>
          <w:rStyle w:val="FontStyle42"/>
        </w:rPr>
      </w:pPr>
      <w:r w:rsidRPr="004A368B">
        <w:rPr>
          <w:rStyle w:val="FontStyle44"/>
        </w:rPr>
        <w:t>•</w:t>
      </w:r>
      <w:r w:rsidRPr="004A368B">
        <w:rPr>
          <w:rStyle w:val="FontStyle44"/>
        </w:rPr>
        <w:tab/>
        <w:t xml:space="preserve">бережное отношение к растениям и животным. </w:t>
      </w:r>
      <w:r w:rsidRPr="004A368B">
        <w:rPr>
          <w:rStyle w:val="FontStyle42"/>
        </w:rPr>
        <w:t>Воспитание ценностного отношения к прекрасному,</w:t>
      </w:r>
    </w:p>
    <w:p w:rsidR="000C1F22" w:rsidRPr="004A368B" w:rsidRDefault="000C1F22" w:rsidP="000C1F22">
      <w:pPr>
        <w:pStyle w:val="Style32"/>
        <w:widowControl/>
        <w:tabs>
          <w:tab w:val="left" w:pos="0"/>
        </w:tabs>
        <w:spacing w:line="240" w:lineRule="auto"/>
        <w:rPr>
          <w:rStyle w:val="FontStyle42"/>
        </w:rPr>
      </w:pPr>
      <w:r w:rsidRPr="004A368B">
        <w:rPr>
          <w:rStyle w:val="FontStyle42"/>
        </w:rPr>
        <w:t>формирование представлений об эстетических идеалах и ценностях (эстетическое воспитание):</w:t>
      </w:r>
    </w:p>
    <w:p w:rsidR="000C1F22" w:rsidRPr="004A368B" w:rsidRDefault="000C1F22" w:rsidP="000C1F22">
      <w:pPr>
        <w:pStyle w:val="Style13"/>
        <w:widowControl/>
        <w:tabs>
          <w:tab w:val="left" w:pos="0"/>
        </w:tabs>
        <w:spacing w:line="240" w:lineRule="auto"/>
        <w:ind w:firstLine="0"/>
        <w:rPr>
          <w:rStyle w:val="FontStyle44"/>
        </w:rPr>
      </w:pPr>
      <w:r w:rsidRPr="004A368B">
        <w:rPr>
          <w:rStyle w:val="FontStyle44"/>
        </w:rPr>
        <w:t>представления о душевной и физической красоте чело</w:t>
      </w:r>
      <w:r w:rsidRPr="004A368B">
        <w:rPr>
          <w:rStyle w:val="FontStyle44"/>
        </w:rPr>
        <w:softHyphen/>
        <w:t>века;</w:t>
      </w:r>
    </w:p>
    <w:p w:rsidR="000C1F22" w:rsidRPr="004A368B" w:rsidRDefault="000C1F22" w:rsidP="000C1F22">
      <w:pPr>
        <w:pStyle w:val="Style13"/>
        <w:widowControl/>
        <w:tabs>
          <w:tab w:val="left" w:pos="0"/>
        </w:tabs>
        <w:spacing w:line="240" w:lineRule="auto"/>
        <w:ind w:firstLine="0"/>
        <w:rPr>
          <w:rStyle w:val="FontStyle44"/>
        </w:rPr>
      </w:pPr>
      <w:r w:rsidRPr="004A368B">
        <w:rPr>
          <w:rStyle w:val="FontStyle44"/>
        </w:rPr>
        <w:t>формирование эстетических идеалов, чувства прекрасно</w:t>
      </w:r>
      <w:r w:rsidRPr="004A368B">
        <w:rPr>
          <w:rStyle w:val="FontStyle44"/>
        </w:rPr>
        <w:softHyphen/>
        <w:t>го; умение видеть красоту природы, труда и творчества;</w:t>
      </w:r>
    </w:p>
    <w:p w:rsidR="000C1F22" w:rsidRPr="00604624" w:rsidRDefault="000C1F22" w:rsidP="000C1F22">
      <w:pPr>
        <w:pStyle w:val="Style13"/>
        <w:widowControl/>
        <w:tabs>
          <w:tab w:val="left" w:pos="0"/>
        </w:tabs>
        <w:spacing w:line="240" w:lineRule="auto"/>
        <w:ind w:firstLine="0"/>
        <w:rPr>
          <w:rFonts w:ascii="Times New Roman" w:hAnsi="Times New Roman"/>
          <w:sz w:val="22"/>
          <w:szCs w:val="22"/>
        </w:rPr>
      </w:pPr>
      <w:r w:rsidRPr="004A368B">
        <w:rPr>
          <w:rStyle w:val="FontStyle44"/>
        </w:rPr>
        <w:t>интерес к чтению, произведениям искусства, детским спектаклям, концертам, выставкам, музыке;</w:t>
      </w:r>
    </w:p>
    <w:p w:rsidR="000C1F22" w:rsidRPr="004A368B" w:rsidRDefault="000C1F22" w:rsidP="000C1F22">
      <w:pPr>
        <w:pStyle w:val="Style13"/>
        <w:widowControl/>
        <w:tabs>
          <w:tab w:val="left" w:pos="0"/>
        </w:tabs>
        <w:spacing w:line="240" w:lineRule="auto"/>
        <w:ind w:firstLine="0"/>
        <w:jc w:val="left"/>
        <w:rPr>
          <w:rStyle w:val="FontStyle44"/>
        </w:rPr>
      </w:pPr>
      <w:r w:rsidRPr="004A368B">
        <w:rPr>
          <w:rStyle w:val="FontStyle44"/>
        </w:rPr>
        <w:t>интерес к занятиям художественным творчеством;</w:t>
      </w:r>
    </w:p>
    <w:p w:rsidR="000C1F22" w:rsidRPr="004A368B" w:rsidRDefault="000C1F22" w:rsidP="000C1F22">
      <w:pPr>
        <w:pStyle w:val="Style13"/>
        <w:widowControl/>
        <w:tabs>
          <w:tab w:val="left" w:pos="0"/>
        </w:tabs>
        <w:spacing w:line="240" w:lineRule="auto"/>
        <w:ind w:firstLine="0"/>
        <w:jc w:val="left"/>
        <w:rPr>
          <w:rStyle w:val="FontStyle44"/>
        </w:rPr>
      </w:pPr>
      <w:r w:rsidRPr="004A368B">
        <w:rPr>
          <w:rStyle w:val="FontStyle44"/>
        </w:rPr>
        <w:t>стремление к опрятному внешнему виду;</w:t>
      </w:r>
    </w:p>
    <w:p w:rsidR="000C1F22" w:rsidRPr="004A368B" w:rsidRDefault="000C1F22" w:rsidP="000C1F22">
      <w:pPr>
        <w:pStyle w:val="Style13"/>
        <w:widowControl/>
        <w:tabs>
          <w:tab w:val="left" w:pos="0"/>
        </w:tabs>
        <w:spacing w:before="5" w:line="240" w:lineRule="auto"/>
        <w:ind w:firstLine="0"/>
        <w:rPr>
          <w:rStyle w:val="FontStyle44"/>
        </w:rPr>
      </w:pPr>
      <w:r w:rsidRPr="004A368B">
        <w:rPr>
          <w:rStyle w:val="FontStyle44"/>
        </w:rPr>
        <w:t>•</w:t>
      </w:r>
      <w:r w:rsidRPr="004A368B">
        <w:rPr>
          <w:rStyle w:val="FontStyle44"/>
        </w:rPr>
        <w:tab/>
        <w:t>отрицательное отношение к некрасивым поступкам и неряшливости.</w:t>
      </w:r>
    </w:p>
    <w:p w:rsidR="000C1F22" w:rsidRPr="004A368B" w:rsidRDefault="000C1F22" w:rsidP="000C1F22">
      <w:pPr>
        <w:pStyle w:val="Style28"/>
        <w:widowControl/>
        <w:tabs>
          <w:tab w:val="left" w:pos="0"/>
        </w:tabs>
        <w:spacing w:line="240" w:lineRule="auto"/>
        <w:jc w:val="both"/>
        <w:rPr>
          <w:rStyle w:val="FontStyle43"/>
          <w:rFonts w:ascii="Times New Roman" w:hAnsi="Times New Roman"/>
          <w:i w:val="0"/>
        </w:rPr>
      </w:pPr>
    </w:p>
    <w:p w:rsidR="000C1F22" w:rsidRPr="004A368B" w:rsidRDefault="000C1F22" w:rsidP="000C1F22">
      <w:pPr>
        <w:pStyle w:val="ab"/>
        <w:jc w:val="center"/>
        <w:rPr>
          <w:bCs/>
          <w:i/>
        </w:rPr>
      </w:pPr>
      <w:r>
        <w:rPr>
          <w:rStyle w:val="FontStyle43"/>
        </w:rPr>
        <w:t>2.3.</w:t>
      </w:r>
      <w:r w:rsidRPr="004A368B">
        <w:rPr>
          <w:rStyle w:val="FontStyle43"/>
        </w:rPr>
        <w:t xml:space="preserve">4.3. </w:t>
      </w:r>
      <w:r w:rsidRPr="004A368B">
        <w:rPr>
          <w:bCs/>
          <w:i/>
        </w:rPr>
        <w:t>Содержание работы по реализации  приоритетных направлений в области воспитания</w:t>
      </w:r>
    </w:p>
    <w:tbl>
      <w:tblPr>
        <w:tblStyle w:val="a3"/>
        <w:tblW w:w="0" w:type="auto"/>
        <w:tblLook w:val="04A0" w:firstRow="1" w:lastRow="0" w:firstColumn="1" w:lastColumn="0" w:noHBand="0" w:noVBand="1"/>
      </w:tblPr>
      <w:tblGrid>
        <w:gridCol w:w="1581"/>
        <w:gridCol w:w="2511"/>
        <w:gridCol w:w="2383"/>
        <w:gridCol w:w="1303"/>
        <w:gridCol w:w="1793"/>
      </w:tblGrid>
      <w:tr w:rsidR="000C1F22" w:rsidRPr="00E2744F" w:rsidTr="000C1F22">
        <w:tc>
          <w:tcPr>
            <w:tcW w:w="0" w:type="auto"/>
          </w:tcPr>
          <w:p w:rsidR="000C1F22" w:rsidRPr="00E2744F" w:rsidRDefault="000C1F22" w:rsidP="000C1F22">
            <w:pPr>
              <w:jc w:val="center"/>
              <w:rPr>
                <w:rFonts w:ascii="Times New Roman" w:hAnsi="Times New Roman" w:cs="Times New Roman"/>
              </w:rPr>
            </w:pPr>
            <w:r w:rsidRPr="00E2744F">
              <w:rPr>
                <w:rFonts w:ascii="Times New Roman" w:hAnsi="Times New Roman" w:cs="Times New Roman"/>
              </w:rPr>
              <w:t>Приоритетное направление</w:t>
            </w:r>
          </w:p>
        </w:tc>
        <w:tc>
          <w:tcPr>
            <w:tcW w:w="0" w:type="auto"/>
          </w:tcPr>
          <w:p w:rsidR="000C1F22" w:rsidRPr="00E2744F" w:rsidRDefault="000C1F22" w:rsidP="000C1F22">
            <w:pPr>
              <w:jc w:val="center"/>
              <w:rPr>
                <w:rFonts w:ascii="Times New Roman" w:hAnsi="Times New Roman" w:cs="Times New Roman"/>
              </w:rPr>
            </w:pPr>
            <w:r w:rsidRPr="00E2744F">
              <w:rPr>
                <w:rFonts w:ascii="Times New Roman" w:hAnsi="Times New Roman" w:cs="Times New Roman"/>
              </w:rPr>
              <w:t>Содержание воспитательной деятельности</w:t>
            </w:r>
          </w:p>
        </w:tc>
        <w:tc>
          <w:tcPr>
            <w:tcW w:w="0" w:type="auto"/>
          </w:tcPr>
          <w:p w:rsidR="000C1F22" w:rsidRPr="00E2744F" w:rsidRDefault="000C1F22" w:rsidP="000C1F22">
            <w:pPr>
              <w:jc w:val="center"/>
              <w:rPr>
                <w:rFonts w:ascii="Times New Roman" w:hAnsi="Times New Roman" w:cs="Times New Roman"/>
              </w:rPr>
            </w:pPr>
            <w:r w:rsidRPr="00E2744F">
              <w:rPr>
                <w:rFonts w:ascii="Times New Roman" w:hAnsi="Times New Roman" w:cs="Times New Roman"/>
              </w:rPr>
              <w:t xml:space="preserve">Реализация </w:t>
            </w:r>
          </w:p>
          <w:p w:rsidR="000C1F22" w:rsidRPr="00E2744F" w:rsidRDefault="000C1F22" w:rsidP="000C1F22">
            <w:pPr>
              <w:jc w:val="center"/>
              <w:rPr>
                <w:rFonts w:ascii="Times New Roman" w:hAnsi="Times New Roman" w:cs="Times New Roman"/>
              </w:rPr>
            </w:pPr>
            <w:r w:rsidRPr="00E2744F">
              <w:rPr>
                <w:rFonts w:ascii="Times New Roman" w:hAnsi="Times New Roman" w:cs="Times New Roman"/>
              </w:rPr>
              <w:t>данного направления</w:t>
            </w:r>
          </w:p>
        </w:tc>
        <w:tc>
          <w:tcPr>
            <w:tcW w:w="0" w:type="auto"/>
          </w:tcPr>
          <w:p w:rsidR="000C1F22" w:rsidRPr="00E2744F" w:rsidRDefault="000C1F22" w:rsidP="000C1F22">
            <w:pPr>
              <w:jc w:val="center"/>
              <w:rPr>
                <w:rFonts w:ascii="Times New Roman" w:hAnsi="Times New Roman" w:cs="Times New Roman"/>
              </w:rPr>
            </w:pPr>
            <w:r w:rsidRPr="00E2744F">
              <w:rPr>
                <w:rFonts w:ascii="Times New Roman" w:hAnsi="Times New Roman" w:cs="Times New Roman"/>
              </w:rPr>
              <w:t>Сроки реализации</w:t>
            </w:r>
          </w:p>
        </w:tc>
        <w:tc>
          <w:tcPr>
            <w:tcW w:w="0" w:type="auto"/>
          </w:tcPr>
          <w:p w:rsidR="000C1F22" w:rsidRPr="00E2744F" w:rsidRDefault="000C1F22" w:rsidP="000C1F22">
            <w:pPr>
              <w:jc w:val="center"/>
              <w:rPr>
                <w:rFonts w:ascii="Times New Roman" w:hAnsi="Times New Roman" w:cs="Times New Roman"/>
              </w:rPr>
            </w:pPr>
            <w:r w:rsidRPr="00E2744F">
              <w:rPr>
                <w:rFonts w:ascii="Times New Roman" w:hAnsi="Times New Roman" w:cs="Times New Roman"/>
              </w:rPr>
              <w:t xml:space="preserve">Исполнитель </w:t>
            </w:r>
          </w:p>
        </w:tc>
      </w:tr>
      <w:tr w:rsidR="000C1F22" w:rsidRPr="00E2744F" w:rsidTr="000C1F22">
        <w:tc>
          <w:tcPr>
            <w:tcW w:w="0" w:type="auto"/>
            <w:vMerge w:val="restart"/>
            <w:textDirection w:val="btLr"/>
          </w:tcPr>
          <w:p w:rsidR="000C1F22" w:rsidRPr="00E2744F" w:rsidRDefault="000C1F22" w:rsidP="000C1F22">
            <w:pPr>
              <w:ind w:right="113"/>
              <w:jc w:val="center"/>
              <w:rPr>
                <w:rFonts w:ascii="Times New Roman" w:hAnsi="Times New Roman" w:cs="Times New Roman"/>
                <w:lang w:val="en-US"/>
              </w:rPr>
            </w:pPr>
            <w:r w:rsidRPr="00E2744F">
              <w:rPr>
                <w:rFonts w:ascii="Times New Roman" w:hAnsi="Times New Roman" w:cs="Times New Roman"/>
              </w:rPr>
              <w:t xml:space="preserve">Формирование Базовых национальных </w:t>
            </w:r>
          </w:p>
          <w:p w:rsidR="000C1F22" w:rsidRPr="00E2744F" w:rsidRDefault="000C1F22" w:rsidP="000C1F22">
            <w:pPr>
              <w:pStyle w:val="ab"/>
              <w:ind w:right="113"/>
              <w:jc w:val="center"/>
              <w:rPr>
                <w:bCs/>
                <w:sz w:val="22"/>
                <w:szCs w:val="22"/>
              </w:rPr>
            </w:pPr>
            <w:r w:rsidRPr="00E2744F">
              <w:rPr>
                <w:sz w:val="22"/>
                <w:szCs w:val="22"/>
              </w:rPr>
              <w:t>ценностей</w:t>
            </w:r>
          </w:p>
        </w:tc>
        <w:tc>
          <w:tcPr>
            <w:tcW w:w="0" w:type="auto"/>
          </w:tcPr>
          <w:p w:rsidR="000C1F22" w:rsidRPr="00E2744F" w:rsidRDefault="000C1F22" w:rsidP="000C1F22">
            <w:pPr>
              <w:pStyle w:val="ab"/>
              <w:jc w:val="center"/>
              <w:rPr>
                <w:bCs/>
                <w:sz w:val="22"/>
                <w:szCs w:val="22"/>
              </w:rPr>
            </w:pPr>
            <w:r w:rsidRPr="00E2744F">
              <w:rPr>
                <w:sz w:val="22"/>
                <w:szCs w:val="22"/>
              </w:rPr>
              <w:t>Патриотизм - любовь к Родине, своему краю,  народу, служение Отечеству</w:t>
            </w:r>
          </w:p>
        </w:tc>
        <w:tc>
          <w:tcPr>
            <w:tcW w:w="0" w:type="auto"/>
          </w:tcPr>
          <w:p w:rsidR="000C1F22" w:rsidRPr="00E2744F" w:rsidRDefault="000C1F22" w:rsidP="000C1F22">
            <w:pPr>
              <w:jc w:val="center"/>
              <w:rPr>
                <w:rFonts w:ascii="Times New Roman" w:hAnsi="Times New Roman" w:cs="Times New Roman"/>
              </w:rPr>
            </w:pPr>
            <w:r w:rsidRPr="00E2744F">
              <w:rPr>
                <w:rFonts w:ascii="Times New Roman" w:hAnsi="Times New Roman" w:cs="Times New Roman"/>
              </w:rPr>
              <w:t>Конкурсы чтецов, рисунков, сочинений поздравлений ветеранов с праздниками</w:t>
            </w:r>
          </w:p>
          <w:p w:rsidR="000C1F22" w:rsidRPr="00E2744F" w:rsidRDefault="000C1F22" w:rsidP="000C1F22">
            <w:pPr>
              <w:jc w:val="center"/>
              <w:rPr>
                <w:rFonts w:ascii="Times New Roman" w:hAnsi="Times New Roman" w:cs="Times New Roman"/>
              </w:rPr>
            </w:pPr>
            <w:r w:rsidRPr="00E2744F">
              <w:rPr>
                <w:rFonts w:ascii="Times New Roman" w:hAnsi="Times New Roman" w:cs="Times New Roman"/>
              </w:rPr>
              <w:t>Встречи с участниками военных действий</w:t>
            </w:r>
          </w:p>
          <w:p w:rsidR="000C1F22" w:rsidRPr="00E2744F" w:rsidRDefault="000C1F22" w:rsidP="000C1F22">
            <w:pPr>
              <w:jc w:val="center"/>
              <w:rPr>
                <w:rFonts w:ascii="Times New Roman" w:hAnsi="Times New Roman" w:cs="Times New Roman"/>
              </w:rPr>
            </w:pPr>
            <w:r w:rsidRPr="00E2744F">
              <w:rPr>
                <w:rFonts w:ascii="Times New Roman" w:hAnsi="Times New Roman" w:cs="Times New Roman"/>
              </w:rPr>
              <w:t>Концерты для участников  ВОВ</w:t>
            </w:r>
          </w:p>
          <w:p w:rsidR="000C1F22" w:rsidRPr="00E2744F" w:rsidRDefault="000C1F22" w:rsidP="000C1F22">
            <w:pPr>
              <w:jc w:val="center"/>
              <w:rPr>
                <w:rFonts w:ascii="Times New Roman" w:hAnsi="Times New Roman" w:cs="Times New Roman"/>
              </w:rPr>
            </w:pPr>
            <w:r w:rsidRPr="00E2744F">
              <w:rPr>
                <w:rFonts w:ascii="Times New Roman" w:hAnsi="Times New Roman" w:cs="Times New Roman"/>
              </w:rPr>
              <w:t>Проведение месячников, декад, праздников</w:t>
            </w:r>
          </w:p>
          <w:p w:rsidR="000C1F22" w:rsidRPr="00E2744F" w:rsidRDefault="000C1F22" w:rsidP="000C1F22">
            <w:pPr>
              <w:jc w:val="center"/>
              <w:rPr>
                <w:rFonts w:ascii="Times New Roman" w:hAnsi="Times New Roman" w:cs="Times New Roman"/>
              </w:rPr>
            </w:pPr>
            <w:r w:rsidRPr="00E2744F">
              <w:rPr>
                <w:rFonts w:ascii="Times New Roman" w:hAnsi="Times New Roman" w:cs="Times New Roman"/>
              </w:rPr>
              <w:t>Классные часы, часы развития</w:t>
            </w:r>
          </w:p>
          <w:p w:rsidR="000C1F22" w:rsidRPr="00E2744F" w:rsidRDefault="000C1F22" w:rsidP="000C1F22">
            <w:pPr>
              <w:pStyle w:val="ab"/>
              <w:jc w:val="center"/>
              <w:rPr>
                <w:bCs/>
                <w:sz w:val="22"/>
                <w:szCs w:val="22"/>
              </w:rPr>
            </w:pPr>
          </w:p>
        </w:tc>
        <w:tc>
          <w:tcPr>
            <w:tcW w:w="0" w:type="auto"/>
          </w:tcPr>
          <w:p w:rsidR="000C1F22" w:rsidRPr="00E2744F" w:rsidRDefault="000C1F22" w:rsidP="000C1F22">
            <w:pPr>
              <w:pStyle w:val="ab"/>
              <w:jc w:val="center"/>
              <w:rPr>
                <w:bCs/>
                <w:sz w:val="22"/>
                <w:szCs w:val="22"/>
              </w:rPr>
            </w:pPr>
            <w:r w:rsidRPr="00E2744F">
              <w:rPr>
                <w:bCs/>
                <w:sz w:val="22"/>
                <w:szCs w:val="22"/>
              </w:rPr>
              <w:t xml:space="preserve">Ежегодно </w:t>
            </w:r>
          </w:p>
        </w:tc>
        <w:tc>
          <w:tcPr>
            <w:tcW w:w="0" w:type="auto"/>
          </w:tcPr>
          <w:p w:rsidR="000C1F22" w:rsidRPr="00E2744F" w:rsidRDefault="000C1F22" w:rsidP="000C1F22">
            <w:pPr>
              <w:pStyle w:val="ab"/>
              <w:jc w:val="center"/>
              <w:rPr>
                <w:bCs/>
                <w:sz w:val="22"/>
                <w:szCs w:val="22"/>
              </w:rPr>
            </w:pPr>
            <w:r w:rsidRPr="00E2744F">
              <w:rPr>
                <w:bCs/>
                <w:sz w:val="22"/>
                <w:szCs w:val="22"/>
              </w:rPr>
              <w:t xml:space="preserve">Педагоги </w:t>
            </w:r>
          </w:p>
        </w:tc>
      </w:tr>
      <w:tr w:rsidR="000C1F22" w:rsidRPr="00E2744F" w:rsidTr="000C1F22">
        <w:tc>
          <w:tcPr>
            <w:tcW w:w="0" w:type="auto"/>
            <w:vMerge/>
          </w:tcPr>
          <w:p w:rsidR="000C1F22" w:rsidRPr="00E2744F" w:rsidRDefault="000C1F22" w:rsidP="000C1F22">
            <w:pPr>
              <w:pStyle w:val="ab"/>
              <w:jc w:val="center"/>
              <w:rPr>
                <w:bCs/>
                <w:sz w:val="22"/>
                <w:szCs w:val="22"/>
              </w:rPr>
            </w:pPr>
          </w:p>
        </w:tc>
        <w:tc>
          <w:tcPr>
            <w:tcW w:w="0" w:type="auto"/>
          </w:tcPr>
          <w:p w:rsidR="000C1F22" w:rsidRPr="00E2744F" w:rsidRDefault="000C1F22" w:rsidP="000C1F22">
            <w:pPr>
              <w:pStyle w:val="ab"/>
              <w:jc w:val="center"/>
              <w:rPr>
                <w:bCs/>
                <w:sz w:val="22"/>
                <w:szCs w:val="22"/>
              </w:rPr>
            </w:pPr>
            <w:r w:rsidRPr="00E2744F">
              <w:rPr>
                <w:sz w:val="22"/>
                <w:szCs w:val="22"/>
              </w:rPr>
              <w:t>социальная солидарность - свобода личная и национальная, доверие к людям и государственным институтам, справедливость, милосердие, честь и достоинство</w:t>
            </w:r>
          </w:p>
        </w:tc>
        <w:tc>
          <w:tcPr>
            <w:tcW w:w="0" w:type="auto"/>
          </w:tcPr>
          <w:p w:rsidR="000C1F22" w:rsidRPr="00E2744F" w:rsidRDefault="000C1F22" w:rsidP="000C1F22">
            <w:pPr>
              <w:jc w:val="center"/>
              <w:rPr>
                <w:rFonts w:ascii="Times New Roman" w:hAnsi="Times New Roman" w:cs="Times New Roman"/>
              </w:rPr>
            </w:pPr>
            <w:r w:rsidRPr="00E2744F">
              <w:rPr>
                <w:rFonts w:ascii="Times New Roman" w:hAnsi="Times New Roman" w:cs="Times New Roman"/>
              </w:rPr>
              <w:t>Проведение праздников, акций</w:t>
            </w:r>
          </w:p>
          <w:p w:rsidR="000C1F22" w:rsidRPr="00E2744F" w:rsidRDefault="000C1F22" w:rsidP="000C1F22">
            <w:pPr>
              <w:pStyle w:val="ab"/>
              <w:jc w:val="center"/>
              <w:rPr>
                <w:bCs/>
                <w:sz w:val="22"/>
                <w:szCs w:val="22"/>
              </w:rPr>
            </w:pPr>
            <w:r w:rsidRPr="00E2744F">
              <w:rPr>
                <w:sz w:val="22"/>
                <w:szCs w:val="22"/>
              </w:rPr>
              <w:t>Классные часы, часы развития</w:t>
            </w:r>
          </w:p>
        </w:tc>
        <w:tc>
          <w:tcPr>
            <w:tcW w:w="0" w:type="auto"/>
          </w:tcPr>
          <w:p w:rsidR="000C1F22" w:rsidRPr="00E2744F" w:rsidRDefault="000C1F22" w:rsidP="000C1F22">
            <w:pPr>
              <w:pStyle w:val="ab"/>
              <w:jc w:val="center"/>
              <w:rPr>
                <w:bCs/>
                <w:sz w:val="22"/>
                <w:szCs w:val="22"/>
              </w:rPr>
            </w:pPr>
            <w:r w:rsidRPr="00E2744F">
              <w:rPr>
                <w:bCs/>
                <w:sz w:val="22"/>
                <w:szCs w:val="22"/>
              </w:rPr>
              <w:t xml:space="preserve">Ежегодно </w:t>
            </w:r>
          </w:p>
        </w:tc>
        <w:tc>
          <w:tcPr>
            <w:tcW w:w="0" w:type="auto"/>
          </w:tcPr>
          <w:p w:rsidR="000C1F22" w:rsidRPr="00E2744F" w:rsidRDefault="000C1F22" w:rsidP="000C1F22">
            <w:pPr>
              <w:pStyle w:val="ab"/>
              <w:jc w:val="center"/>
              <w:rPr>
                <w:bCs/>
                <w:sz w:val="22"/>
                <w:szCs w:val="22"/>
              </w:rPr>
            </w:pPr>
            <w:r w:rsidRPr="00E2744F">
              <w:rPr>
                <w:bCs/>
                <w:sz w:val="22"/>
                <w:szCs w:val="22"/>
              </w:rPr>
              <w:t xml:space="preserve">Педагоги </w:t>
            </w:r>
          </w:p>
        </w:tc>
      </w:tr>
      <w:tr w:rsidR="000C1F22" w:rsidRPr="00E2744F" w:rsidTr="000C1F22">
        <w:tc>
          <w:tcPr>
            <w:tcW w:w="0" w:type="auto"/>
            <w:vMerge/>
          </w:tcPr>
          <w:p w:rsidR="000C1F22" w:rsidRPr="00E2744F" w:rsidRDefault="000C1F22" w:rsidP="000C1F22">
            <w:pPr>
              <w:pStyle w:val="ab"/>
              <w:jc w:val="center"/>
              <w:rPr>
                <w:bCs/>
                <w:sz w:val="22"/>
                <w:szCs w:val="22"/>
              </w:rPr>
            </w:pPr>
          </w:p>
        </w:tc>
        <w:tc>
          <w:tcPr>
            <w:tcW w:w="0" w:type="auto"/>
          </w:tcPr>
          <w:p w:rsidR="000C1F22" w:rsidRPr="00E2744F" w:rsidRDefault="000C1F22" w:rsidP="000C1F22">
            <w:pPr>
              <w:pStyle w:val="ab"/>
              <w:jc w:val="center"/>
              <w:rPr>
                <w:bCs/>
                <w:sz w:val="22"/>
                <w:szCs w:val="22"/>
              </w:rPr>
            </w:pPr>
            <w:r w:rsidRPr="00E2744F">
              <w:rPr>
                <w:sz w:val="22"/>
                <w:szCs w:val="22"/>
              </w:rPr>
              <w:t xml:space="preserve">Гражданственность- служение Отечеству, правовое государство, гражданское общество, закон и порядок, поликультурный мир, свобода совести и </w:t>
            </w:r>
            <w:r w:rsidRPr="00E2744F">
              <w:rPr>
                <w:sz w:val="22"/>
                <w:szCs w:val="22"/>
              </w:rPr>
              <w:lastRenderedPageBreak/>
              <w:t>вероисповедания; забота о благосостоянии общества</w:t>
            </w:r>
          </w:p>
        </w:tc>
        <w:tc>
          <w:tcPr>
            <w:tcW w:w="0" w:type="auto"/>
          </w:tcPr>
          <w:p w:rsidR="000C1F22" w:rsidRPr="00E2744F" w:rsidRDefault="000C1F22" w:rsidP="000C1F22">
            <w:pPr>
              <w:jc w:val="center"/>
              <w:rPr>
                <w:rFonts w:ascii="Times New Roman" w:hAnsi="Times New Roman" w:cs="Times New Roman"/>
              </w:rPr>
            </w:pPr>
            <w:r w:rsidRPr="00E2744F">
              <w:rPr>
                <w:rFonts w:ascii="Times New Roman" w:hAnsi="Times New Roman" w:cs="Times New Roman"/>
              </w:rPr>
              <w:lastRenderedPageBreak/>
              <w:t>Через урочную и внеурочную деятельность изучение символов России</w:t>
            </w:r>
          </w:p>
          <w:p w:rsidR="000C1F22" w:rsidRPr="00E2744F" w:rsidRDefault="000C1F22" w:rsidP="000C1F22">
            <w:pPr>
              <w:jc w:val="center"/>
              <w:rPr>
                <w:rFonts w:ascii="Times New Roman" w:hAnsi="Times New Roman" w:cs="Times New Roman"/>
              </w:rPr>
            </w:pPr>
            <w:r w:rsidRPr="00E2744F">
              <w:rPr>
                <w:rFonts w:ascii="Times New Roman" w:hAnsi="Times New Roman" w:cs="Times New Roman"/>
              </w:rPr>
              <w:t>Проведение уроков   права</w:t>
            </w:r>
          </w:p>
          <w:p w:rsidR="000C1F22" w:rsidRPr="00E2744F" w:rsidRDefault="000C1F22" w:rsidP="000C1F22">
            <w:pPr>
              <w:pStyle w:val="ab"/>
              <w:jc w:val="center"/>
              <w:rPr>
                <w:bCs/>
                <w:sz w:val="22"/>
                <w:szCs w:val="22"/>
              </w:rPr>
            </w:pPr>
            <w:r w:rsidRPr="00E2744F">
              <w:rPr>
                <w:sz w:val="22"/>
                <w:szCs w:val="22"/>
              </w:rPr>
              <w:t xml:space="preserve">Классные часы, часы </w:t>
            </w:r>
            <w:r w:rsidRPr="00E2744F">
              <w:rPr>
                <w:sz w:val="22"/>
                <w:szCs w:val="22"/>
              </w:rPr>
              <w:lastRenderedPageBreak/>
              <w:t>развития</w:t>
            </w:r>
          </w:p>
        </w:tc>
        <w:tc>
          <w:tcPr>
            <w:tcW w:w="0" w:type="auto"/>
          </w:tcPr>
          <w:p w:rsidR="000C1F22" w:rsidRPr="00E2744F" w:rsidRDefault="000C1F22" w:rsidP="000C1F22">
            <w:pPr>
              <w:pStyle w:val="ab"/>
              <w:jc w:val="center"/>
              <w:rPr>
                <w:bCs/>
                <w:sz w:val="22"/>
                <w:szCs w:val="22"/>
              </w:rPr>
            </w:pPr>
            <w:r w:rsidRPr="00E2744F">
              <w:rPr>
                <w:bCs/>
                <w:sz w:val="22"/>
                <w:szCs w:val="22"/>
              </w:rPr>
              <w:lastRenderedPageBreak/>
              <w:t xml:space="preserve">Ежегодно </w:t>
            </w:r>
          </w:p>
        </w:tc>
        <w:tc>
          <w:tcPr>
            <w:tcW w:w="0" w:type="auto"/>
          </w:tcPr>
          <w:p w:rsidR="000C1F22" w:rsidRPr="00E2744F" w:rsidRDefault="000C1F22" w:rsidP="000C1F22">
            <w:pPr>
              <w:pStyle w:val="ab"/>
              <w:jc w:val="center"/>
              <w:rPr>
                <w:bCs/>
                <w:sz w:val="22"/>
                <w:szCs w:val="22"/>
              </w:rPr>
            </w:pPr>
            <w:r w:rsidRPr="00E2744F">
              <w:rPr>
                <w:bCs/>
                <w:sz w:val="22"/>
                <w:szCs w:val="22"/>
              </w:rPr>
              <w:t xml:space="preserve">Педагоги </w:t>
            </w:r>
          </w:p>
        </w:tc>
      </w:tr>
      <w:tr w:rsidR="000C1F22" w:rsidRPr="00E2744F" w:rsidTr="000C1F22">
        <w:tc>
          <w:tcPr>
            <w:tcW w:w="0" w:type="auto"/>
            <w:vMerge/>
          </w:tcPr>
          <w:p w:rsidR="000C1F22" w:rsidRPr="00E2744F" w:rsidRDefault="000C1F22" w:rsidP="000C1F22">
            <w:pPr>
              <w:pStyle w:val="ab"/>
              <w:jc w:val="center"/>
              <w:rPr>
                <w:bCs/>
                <w:sz w:val="22"/>
                <w:szCs w:val="22"/>
              </w:rPr>
            </w:pPr>
          </w:p>
        </w:tc>
        <w:tc>
          <w:tcPr>
            <w:tcW w:w="0" w:type="auto"/>
          </w:tcPr>
          <w:p w:rsidR="000C1F22" w:rsidRPr="00E2744F" w:rsidRDefault="000C1F22" w:rsidP="000C1F22">
            <w:pPr>
              <w:jc w:val="center"/>
              <w:rPr>
                <w:rFonts w:ascii="Times New Roman" w:hAnsi="Times New Roman" w:cs="Times New Roman"/>
              </w:rPr>
            </w:pPr>
            <w:r w:rsidRPr="00E2744F">
              <w:rPr>
                <w:rFonts w:ascii="Times New Roman" w:hAnsi="Times New Roman" w:cs="Times New Roman"/>
              </w:rPr>
              <w:t>Семья- любовь и верность, здоровье, достаток, уважение к родителям,</w:t>
            </w:r>
          </w:p>
          <w:p w:rsidR="000C1F22" w:rsidRPr="00E2744F" w:rsidRDefault="000C1F22" w:rsidP="000C1F22">
            <w:pPr>
              <w:pStyle w:val="ab"/>
              <w:jc w:val="center"/>
              <w:rPr>
                <w:bCs/>
                <w:sz w:val="22"/>
                <w:szCs w:val="22"/>
              </w:rPr>
            </w:pPr>
            <w:r w:rsidRPr="00E2744F">
              <w:rPr>
                <w:sz w:val="22"/>
                <w:szCs w:val="22"/>
              </w:rPr>
              <w:t>Забота о старших и младших</w:t>
            </w:r>
          </w:p>
        </w:tc>
        <w:tc>
          <w:tcPr>
            <w:tcW w:w="0" w:type="auto"/>
          </w:tcPr>
          <w:p w:rsidR="000C1F22" w:rsidRPr="00E2744F" w:rsidRDefault="000C1F22" w:rsidP="000C1F22">
            <w:pPr>
              <w:jc w:val="center"/>
              <w:rPr>
                <w:rFonts w:ascii="Times New Roman" w:hAnsi="Times New Roman" w:cs="Times New Roman"/>
              </w:rPr>
            </w:pPr>
            <w:r w:rsidRPr="00E2744F">
              <w:rPr>
                <w:rFonts w:ascii="Times New Roman" w:hAnsi="Times New Roman" w:cs="Times New Roman"/>
              </w:rPr>
              <w:t>Семейные праздники</w:t>
            </w:r>
          </w:p>
          <w:p w:rsidR="000C1F22" w:rsidRPr="00E2744F" w:rsidRDefault="000C1F22" w:rsidP="000C1F22">
            <w:pPr>
              <w:jc w:val="center"/>
              <w:rPr>
                <w:rFonts w:ascii="Times New Roman" w:hAnsi="Times New Roman" w:cs="Times New Roman"/>
              </w:rPr>
            </w:pPr>
            <w:r w:rsidRPr="00E2744F">
              <w:rPr>
                <w:rFonts w:ascii="Times New Roman" w:hAnsi="Times New Roman" w:cs="Times New Roman"/>
              </w:rPr>
              <w:t xml:space="preserve">Организация волонтерской  помощи  </w:t>
            </w:r>
          </w:p>
          <w:p w:rsidR="000C1F22" w:rsidRPr="00E2744F" w:rsidRDefault="000C1F22" w:rsidP="000C1F22">
            <w:pPr>
              <w:pStyle w:val="ab"/>
              <w:jc w:val="center"/>
              <w:rPr>
                <w:bCs/>
                <w:sz w:val="22"/>
                <w:szCs w:val="22"/>
              </w:rPr>
            </w:pPr>
            <w:r w:rsidRPr="00E2744F">
              <w:rPr>
                <w:sz w:val="22"/>
                <w:szCs w:val="22"/>
              </w:rPr>
              <w:t>Классные часы, часы развития</w:t>
            </w:r>
          </w:p>
        </w:tc>
        <w:tc>
          <w:tcPr>
            <w:tcW w:w="0" w:type="auto"/>
          </w:tcPr>
          <w:p w:rsidR="000C1F22" w:rsidRPr="00E2744F" w:rsidRDefault="000C1F22" w:rsidP="000C1F22">
            <w:pPr>
              <w:pStyle w:val="ab"/>
              <w:jc w:val="center"/>
              <w:rPr>
                <w:bCs/>
                <w:sz w:val="22"/>
                <w:szCs w:val="22"/>
              </w:rPr>
            </w:pPr>
            <w:r w:rsidRPr="00E2744F">
              <w:rPr>
                <w:bCs/>
                <w:sz w:val="22"/>
                <w:szCs w:val="22"/>
              </w:rPr>
              <w:t xml:space="preserve">Ежегодно </w:t>
            </w:r>
          </w:p>
        </w:tc>
        <w:tc>
          <w:tcPr>
            <w:tcW w:w="0" w:type="auto"/>
          </w:tcPr>
          <w:p w:rsidR="000C1F22" w:rsidRPr="00E2744F" w:rsidRDefault="000C1F22" w:rsidP="000C1F22">
            <w:pPr>
              <w:pStyle w:val="ab"/>
              <w:jc w:val="center"/>
              <w:rPr>
                <w:bCs/>
                <w:sz w:val="22"/>
                <w:szCs w:val="22"/>
              </w:rPr>
            </w:pPr>
            <w:r w:rsidRPr="00E2744F">
              <w:rPr>
                <w:bCs/>
                <w:sz w:val="22"/>
                <w:szCs w:val="22"/>
              </w:rPr>
              <w:t xml:space="preserve">Педагоги </w:t>
            </w:r>
          </w:p>
        </w:tc>
      </w:tr>
      <w:tr w:rsidR="000C1F22" w:rsidRPr="00E2744F" w:rsidTr="000C1F22">
        <w:tc>
          <w:tcPr>
            <w:tcW w:w="0" w:type="auto"/>
            <w:vMerge/>
          </w:tcPr>
          <w:p w:rsidR="000C1F22" w:rsidRPr="00E2744F" w:rsidRDefault="000C1F22" w:rsidP="000C1F22">
            <w:pPr>
              <w:pStyle w:val="ab"/>
              <w:jc w:val="center"/>
              <w:rPr>
                <w:bCs/>
                <w:sz w:val="22"/>
                <w:szCs w:val="22"/>
              </w:rPr>
            </w:pPr>
          </w:p>
        </w:tc>
        <w:tc>
          <w:tcPr>
            <w:tcW w:w="0" w:type="auto"/>
          </w:tcPr>
          <w:p w:rsidR="000C1F22" w:rsidRPr="00E2744F" w:rsidRDefault="000C1F22" w:rsidP="000C1F22">
            <w:pPr>
              <w:pStyle w:val="ab"/>
              <w:jc w:val="center"/>
              <w:rPr>
                <w:bCs/>
                <w:sz w:val="22"/>
                <w:szCs w:val="22"/>
              </w:rPr>
            </w:pPr>
            <w:r w:rsidRPr="00E2744F">
              <w:rPr>
                <w:sz w:val="22"/>
                <w:szCs w:val="22"/>
              </w:rPr>
              <w:t>Труд, творчество, знание – уважение к труду, творчество и созидание, ценность знаний стремление к истине, научная картина мира</w:t>
            </w:r>
          </w:p>
        </w:tc>
        <w:tc>
          <w:tcPr>
            <w:tcW w:w="0" w:type="auto"/>
          </w:tcPr>
          <w:p w:rsidR="000C1F22" w:rsidRPr="00E2744F" w:rsidRDefault="000C1F22" w:rsidP="000C1F22">
            <w:pPr>
              <w:jc w:val="center"/>
              <w:rPr>
                <w:rFonts w:ascii="Times New Roman" w:hAnsi="Times New Roman" w:cs="Times New Roman"/>
              </w:rPr>
            </w:pPr>
            <w:r w:rsidRPr="00E2744F">
              <w:rPr>
                <w:rFonts w:ascii="Times New Roman" w:hAnsi="Times New Roman" w:cs="Times New Roman"/>
              </w:rPr>
              <w:t>Проведение трудовых десантов</w:t>
            </w:r>
          </w:p>
          <w:p w:rsidR="000C1F22" w:rsidRPr="00E2744F" w:rsidRDefault="000C1F22" w:rsidP="000C1F22">
            <w:pPr>
              <w:pStyle w:val="ab"/>
              <w:jc w:val="center"/>
              <w:rPr>
                <w:bCs/>
                <w:sz w:val="22"/>
                <w:szCs w:val="22"/>
              </w:rPr>
            </w:pPr>
            <w:r w:rsidRPr="00E2744F">
              <w:rPr>
                <w:sz w:val="22"/>
                <w:szCs w:val="22"/>
              </w:rPr>
              <w:t>Организация дежурства в классе</w:t>
            </w:r>
          </w:p>
        </w:tc>
        <w:tc>
          <w:tcPr>
            <w:tcW w:w="0" w:type="auto"/>
          </w:tcPr>
          <w:p w:rsidR="000C1F22" w:rsidRPr="00E2744F" w:rsidRDefault="000C1F22" w:rsidP="000C1F22">
            <w:pPr>
              <w:pStyle w:val="ab"/>
              <w:jc w:val="center"/>
              <w:rPr>
                <w:bCs/>
                <w:sz w:val="22"/>
                <w:szCs w:val="22"/>
              </w:rPr>
            </w:pPr>
            <w:r w:rsidRPr="00E2744F">
              <w:rPr>
                <w:bCs/>
                <w:sz w:val="22"/>
                <w:szCs w:val="22"/>
              </w:rPr>
              <w:t xml:space="preserve">Ежегодно </w:t>
            </w:r>
          </w:p>
        </w:tc>
        <w:tc>
          <w:tcPr>
            <w:tcW w:w="0" w:type="auto"/>
          </w:tcPr>
          <w:p w:rsidR="000C1F22" w:rsidRPr="00E2744F" w:rsidRDefault="000C1F22" w:rsidP="000C1F22">
            <w:pPr>
              <w:pStyle w:val="ab"/>
              <w:jc w:val="center"/>
              <w:rPr>
                <w:bCs/>
                <w:sz w:val="22"/>
                <w:szCs w:val="22"/>
              </w:rPr>
            </w:pPr>
            <w:r w:rsidRPr="00E2744F">
              <w:rPr>
                <w:bCs/>
                <w:sz w:val="22"/>
                <w:szCs w:val="22"/>
              </w:rPr>
              <w:t xml:space="preserve">Педагоги </w:t>
            </w:r>
          </w:p>
        </w:tc>
      </w:tr>
      <w:tr w:rsidR="000C1F22" w:rsidRPr="00E2744F" w:rsidTr="000C1F22">
        <w:tc>
          <w:tcPr>
            <w:tcW w:w="0" w:type="auto"/>
            <w:vMerge/>
          </w:tcPr>
          <w:p w:rsidR="000C1F22" w:rsidRPr="00E2744F" w:rsidRDefault="000C1F22" w:rsidP="000C1F22">
            <w:pPr>
              <w:pStyle w:val="ab"/>
              <w:jc w:val="center"/>
              <w:rPr>
                <w:bCs/>
                <w:sz w:val="22"/>
                <w:szCs w:val="22"/>
              </w:rPr>
            </w:pPr>
          </w:p>
        </w:tc>
        <w:tc>
          <w:tcPr>
            <w:tcW w:w="0" w:type="auto"/>
          </w:tcPr>
          <w:p w:rsidR="000C1F22" w:rsidRPr="00E2744F" w:rsidRDefault="000C1F22" w:rsidP="000C1F22">
            <w:pPr>
              <w:pStyle w:val="ab"/>
              <w:jc w:val="center"/>
              <w:rPr>
                <w:bCs/>
                <w:sz w:val="22"/>
                <w:szCs w:val="22"/>
              </w:rPr>
            </w:pPr>
            <w:r w:rsidRPr="00E2744F">
              <w:rPr>
                <w:sz w:val="22"/>
                <w:szCs w:val="22"/>
              </w:rPr>
              <w:t>Традиционные российские религии- представления о вере, духовности, толерантности</w:t>
            </w:r>
          </w:p>
        </w:tc>
        <w:tc>
          <w:tcPr>
            <w:tcW w:w="0" w:type="auto"/>
          </w:tcPr>
          <w:p w:rsidR="000C1F22" w:rsidRPr="00E2744F" w:rsidRDefault="000C1F22" w:rsidP="000C1F22">
            <w:pPr>
              <w:jc w:val="center"/>
              <w:rPr>
                <w:rFonts w:ascii="Times New Roman" w:hAnsi="Times New Roman" w:cs="Times New Roman"/>
              </w:rPr>
            </w:pPr>
            <w:r w:rsidRPr="00E2744F">
              <w:rPr>
                <w:rFonts w:ascii="Times New Roman" w:hAnsi="Times New Roman" w:cs="Times New Roman"/>
              </w:rPr>
              <w:t>Проведение Дня толерантности</w:t>
            </w:r>
          </w:p>
          <w:p w:rsidR="000C1F22" w:rsidRPr="00E2744F" w:rsidRDefault="000C1F22" w:rsidP="000C1F22">
            <w:pPr>
              <w:pStyle w:val="ab"/>
              <w:jc w:val="center"/>
              <w:rPr>
                <w:bCs/>
                <w:sz w:val="22"/>
                <w:szCs w:val="22"/>
              </w:rPr>
            </w:pPr>
            <w:r w:rsidRPr="00E2744F">
              <w:rPr>
                <w:sz w:val="22"/>
                <w:szCs w:val="22"/>
              </w:rPr>
              <w:t>Классные часы, часы развития</w:t>
            </w:r>
          </w:p>
        </w:tc>
        <w:tc>
          <w:tcPr>
            <w:tcW w:w="0" w:type="auto"/>
          </w:tcPr>
          <w:p w:rsidR="000C1F22" w:rsidRPr="00E2744F" w:rsidRDefault="000C1F22" w:rsidP="000C1F22">
            <w:pPr>
              <w:pStyle w:val="ab"/>
              <w:jc w:val="center"/>
              <w:rPr>
                <w:bCs/>
                <w:sz w:val="22"/>
                <w:szCs w:val="22"/>
              </w:rPr>
            </w:pPr>
            <w:r w:rsidRPr="00E2744F">
              <w:rPr>
                <w:bCs/>
                <w:sz w:val="22"/>
                <w:szCs w:val="22"/>
              </w:rPr>
              <w:t xml:space="preserve">Ежегодно </w:t>
            </w:r>
          </w:p>
        </w:tc>
        <w:tc>
          <w:tcPr>
            <w:tcW w:w="0" w:type="auto"/>
          </w:tcPr>
          <w:p w:rsidR="000C1F22" w:rsidRPr="00E2744F" w:rsidRDefault="000C1F22" w:rsidP="000C1F22">
            <w:pPr>
              <w:pStyle w:val="ab"/>
              <w:jc w:val="center"/>
              <w:rPr>
                <w:bCs/>
                <w:sz w:val="22"/>
                <w:szCs w:val="22"/>
              </w:rPr>
            </w:pPr>
            <w:r w:rsidRPr="00E2744F">
              <w:rPr>
                <w:bCs/>
                <w:sz w:val="22"/>
                <w:szCs w:val="22"/>
              </w:rPr>
              <w:t xml:space="preserve">Педагоги </w:t>
            </w:r>
          </w:p>
        </w:tc>
      </w:tr>
      <w:tr w:rsidR="000C1F22" w:rsidRPr="00E2744F" w:rsidTr="000C1F22">
        <w:tc>
          <w:tcPr>
            <w:tcW w:w="0" w:type="auto"/>
            <w:vMerge/>
          </w:tcPr>
          <w:p w:rsidR="000C1F22" w:rsidRPr="00E2744F" w:rsidRDefault="000C1F22" w:rsidP="000C1F22">
            <w:pPr>
              <w:pStyle w:val="ab"/>
              <w:jc w:val="center"/>
              <w:rPr>
                <w:bCs/>
                <w:sz w:val="22"/>
                <w:szCs w:val="22"/>
              </w:rPr>
            </w:pPr>
          </w:p>
        </w:tc>
        <w:tc>
          <w:tcPr>
            <w:tcW w:w="0" w:type="auto"/>
          </w:tcPr>
          <w:p w:rsidR="000C1F22" w:rsidRPr="00E2744F" w:rsidRDefault="000C1F22" w:rsidP="000C1F22">
            <w:pPr>
              <w:pStyle w:val="ab"/>
              <w:jc w:val="center"/>
              <w:rPr>
                <w:bCs/>
                <w:sz w:val="22"/>
                <w:szCs w:val="22"/>
              </w:rPr>
            </w:pPr>
            <w:r w:rsidRPr="00E2744F">
              <w:rPr>
                <w:sz w:val="22"/>
                <w:szCs w:val="22"/>
              </w:rPr>
              <w:t>Искусство и литература -  эстетическое и этическое развитие, красота, гармония, духовный мир человека</w:t>
            </w:r>
          </w:p>
        </w:tc>
        <w:tc>
          <w:tcPr>
            <w:tcW w:w="0" w:type="auto"/>
          </w:tcPr>
          <w:p w:rsidR="000C1F22" w:rsidRPr="00E2744F" w:rsidRDefault="000C1F22" w:rsidP="000C1F22">
            <w:pPr>
              <w:jc w:val="center"/>
              <w:rPr>
                <w:rFonts w:ascii="Times New Roman" w:hAnsi="Times New Roman" w:cs="Times New Roman"/>
              </w:rPr>
            </w:pPr>
            <w:r w:rsidRPr="00E2744F">
              <w:rPr>
                <w:rFonts w:ascii="Times New Roman" w:hAnsi="Times New Roman" w:cs="Times New Roman"/>
              </w:rPr>
              <w:t>Экскурсии в музеи</w:t>
            </w:r>
          </w:p>
          <w:p w:rsidR="000C1F22" w:rsidRPr="00E2744F" w:rsidRDefault="000C1F22" w:rsidP="000C1F22">
            <w:pPr>
              <w:jc w:val="center"/>
              <w:rPr>
                <w:rFonts w:ascii="Times New Roman" w:hAnsi="Times New Roman" w:cs="Times New Roman"/>
              </w:rPr>
            </w:pPr>
            <w:r w:rsidRPr="00E2744F">
              <w:rPr>
                <w:rFonts w:ascii="Times New Roman" w:hAnsi="Times New Roman" w:cs="Times New Roman"/>
              </w:rPr>
              <w:t>Классные часы, часы развития</w:t>
            </w:r>
          </w:p>
          <w:p w:rsidR="000C1F22" w:rsidRPr="00E2744F" w:rsidRDefault="000C1F22" w:rsidP="000C1F22">
            <w:pPr>
              <w:pStyle w:val="ab"/>
              <w:jc w:val="center"/>
              <w:rPr>
                <w:bCs/>
                <w:sz w:val="22"/>
                <w:szCs w:val="22"/>
              </w:rPr>
            </w:pPr>
            <w:r w:rsidRPr="00E2744F">
              <w:rPr>
                <w:sz w:val="22"/>
                <w:szCs w:val="22"/>
              </w:rPr>
              <w:t>Конкурсы рисунка, плаката, поделок, чтецов</w:t>
            </w:r>
          </w:p>
        </w:tc>
        <w:tc>
          <w:tcPr>
            <w:tcW w:w="0" w:type="auto"/>
          </w:tcPr>
          <w:p w:rsidR="000C1F22" w:rsidRPr="00E2744F" w:rsidRDefault="000C1F22" w:rsidP="000C1F22">
            <w:pPr>
              <w:pStyle w:val="ab"/>
              <w:jc w:val="center"/>
              <w:rPr>
                <w:bCs/>
                <w:sz w:val="22"/>
                <w:szCs w:val="22"/>
              </w:rPr>
            </w:pPr>
            <w:r w:rsidRPr="00E2744F">
              <w:rPr>
                <w:bCs/>
                <w:sz w:val="22"/>
                <w:szCs w:val="22"/>
              </w:rPr>
              <w:t xml:space="preserve">Ежегодно </w:t>
            </w:r>
          </w:p>
        </w:tc>
        <w:tc>
          <w:tcPr>
            <w:tcW w:w="0" w:type="auto"/>
          </w:tcPr>
          <w:p w:rsidR="000C1F22" w:rsidRPr="00E2744F" w:rsidRDefault="000C1F22" w:rsidP="000C1F22">
            <w:pPr>
              <w:pStyle w:val="ab"/>
              <w:jc w:val="center"/>
              <w:rPr>
                <w:bCs/>
                <w:sz w:val="22"/>
                <w:szCs w:val="22"/>
              </w:rPr>
            </w:pPr>
            <w:r w:rsidRPr="00E2744F">
              <w:rPr>
                <w:bCs/>
                <w:sz w:val="22"/>
                <w:szCs w:val="22"/>
              </w:rPr>
              <w:t xml:space="preserve">Педагоги </w:t>
            </w:r>
          </w:p>
        </w:tc>
      </w:tr>
      <w:tr w:rsidR="000C1F22" w:rsidRPr="00E2744F" w:rsidTr="000C1F22">
        <w:tc>
          <w:tcPr>
            <w:tcW w:w="0" w:type="auto"/>
            <w:vMerge/>
          </w:tcPr>
          <w:p w:rsidR="000C1F22" w:rsidRPr="00E2744F" w:rsidRDefault="000C1F22" w:rsidP="000C1F22">
            <w:pPr>
              <w:pStyle w:val="ab"/>
              <w:jc w:val="center"/>
              <w:rPr>
                <w:bCs/>
                <w:sz w:val="22"/>
                <w:szCs w:val="22"/>
              </w:rPr>
            </w:pPr>
          </w:p>
        </w:tc>
        <w:tc>
          <w:tcPr>
            <w:tcW w:w="0" w:type="auto"/>
          </w:tcPr>
          <w:p w:rsidR="000C1F22" w:rsidRPr="00E2744F" w:rsidRDefault="000C1F22" w:rsidP="000C1F22">
            <w:pPr>
              <w:pStyle w:val="ab"/>
              <w:jc w:val="center"/>
              <w:rPr>
                <w:bCs/>
                <w:sz w:val="22"/>
                <w:szCs w:val="22"/>
              </w:rPr>
            </w:pPr>
            <w:r w:rsidRPr="00E2744F">
              <w:rPr>
                <w:sz w:val="22"/>
                <w:szCs w:val="22"/>
              </w:rPr>
              <w:t>Природа и человечество- родная земля, заповедная природа, планета Земля, экологическое сознание, мир во всем мире, многообразие культур и народов, прогресс человечества, международное сотрудничество</w:t>
            </w:r>
          </w:p>
        </w:tc>
        <w:tc>
          <w:tcPr>
            <w:tcW w:w="0" w:type="auto"/>
          </w:tcPr>
          <w:p w:rsidR="000C1F22" w:rsidRPr="00E2744F" w:rsidRDefault="000C1F22" w:rsidP="000C1F22">
            <w:pPr>
              <w:jc w:val="center"/>
              <w:rPr>
                <w:rFonts w:ascii="Times New Roman" w:hAnsi="Times New Roman" w:cs="Times New Roman"/>
              </w:rPr>
            </w:pPr>
            <w:r w:rsidRPr="00E2744F">
              <w:rPr>
                <w:rFonts w:ascii="Times New Roman" w:hAnsi="Times New Roman" w:cs="Times New Roman"/>
              </w:rPr>
              <w:t xml:space="preserve">Проведение традиционных праздников </w:t>
            </w:r>
          </w:p>
          <w:p w:rsidR="000C1F22" w:rsidRPr="00E2744F" w:rsidRDefault="000C1F22" w:rsidP="000C1F22">
            <w:pPr>
              <w:jc w:val="center"/>
              <w:rPr>
                <w:rFonts w:ascii="Times New Roman" w:hAnsi="Times New Roman" w:cs="Times New Roman"/>
              </w:rPr>
            </w:pPr>
            <w:r w:rsidRPr="00E2744F">
              <w:rPr>
                <w:rFonts w:ascii="Times New Roman" w:hAnsi="Times New Roman" w:cs="Times New Roman"/>
              </w:rPr>
              <w:t>Экскурсии  Предметные недели</w:t>
            </w:r>
          </w:p>
          <w:p w:rsidR="000C1F22" w:rsidRPr="00E2744F" w:rsidRDefault="000C1F22" w:rsidP="000C1F22">
            <w:pPr>
              <w:pStyle w:val="ab"/>
              <w:jc w:val="center"/>
              <w:rPr>
                <w:bCs/>
                <w:sz w:val="22"/>
                <w:szCs w:val="22"/>
              </w:rPr>
            </w:pPr>
            <w:r w:rsidRPr="00E2744F">
              <w:rPr>
                <w:sz w:val="22"/>
                <w:szCs w:val="22"/>
              </w:rPr>
              <w:t>Классные часы, часы развития</w:t>
            </w:r>
          </w:p>
        </w:tc>
        <w:tc>
          <w:tcPr>
            <w:tcW w:w="0" w:type="auto"/>
          </w:tcPr>
          <w:p w:rsidR="000C1F22" w:rsidRPr="00E2744F" w:rsidRDefault="000C1F22" w:rsidP="000C1F22">
            <w:pPr>
              <w:pStyle w:val="ab"/>
              <w:jc w:val="center"/>
              <w:rPr>
                <w:bCs/>
                <w:sz w:val="22"/>
                <w:szCs w:val="22"/>
              </w:rPr>
            </w:pPr>
            <w:r w:rsidRPr="00E2744F">
              <w:rPr>
                <w:bCs/>
                <w:sz w:val="22"/>
                <w:szCs w:val="22"/>
              </w:rPr>
              <w:t xml:space="preserve">Ежегодно </w:t>
            </w:r>
          </w:p>
        </w:tc>
        <w:tc>
          <w:tcPr>
            <w:tcW w:w="0" w:type="auto"/>
          </w:tcPr>
          <w:p w:rsidR="000C1F22" w:rsidRPr="00E2744F" w:rsidRDefault="000C1F22" w:rsidP="000C1F22">
            <w:pPr>
              <w:pStyle w:val="ab"/>
              <w:jc w:val="center"/>
              <w:rPr>
                <w:bCs/>
                <w:sz w:val="22"/>
                <w:szCs w:val="22"/>
              </w:rPr>
            </w:pPr>
            <w:r w:rsidRPr="00E2744F">
              <w:rPr>
                <w:bCs/>
                <w:sz w:val="22"/>
                <w:szCs w:val="22"/>
              </w:rPr>
              <w:t xml:space="preserve">Педагоги </w:t>
            </w:r>
          </w:p>
        </w:tc>
      </w:tr>
      <w:tr w:rsidR="000C1F22" w:rsidRPr="00E2744F" w:rsidTr="000C1F22">
        <w:trPr>
          <w:cantSplit/>
          <w:trHeight w:val="1134"/>
        </w:trPr>
        <w:tc>
          <w:tcPr>
            <w:tcW w:w="0" w:type="auto"/>
            <w:textDirection w:val="btLr"/>
          </w:tcPr>
          <w:p w:rsidR="000C1F22" w:rsidRPr="00E2744F" w:rsidRDefault="000C1F22" w:rsidP="000C1F22">
            <w:pPr>
              <w:pStyle w:val="ab"/>
              <w:ind w:right="113"/>
              <w:jc w:val="center"/>
              <w:rPr>
                <w:bCs/>
                <w:sz w:val="22"/>
                <w:szCs w:val="22"/>
              </w:rPr>
            </w:pPr>
            <w:r w:rsidRPr="00E2744F">
              <w:rPr>
                <w:sz w:val="22"/>
                <w:szCs w:val="22"/>
              </w:rPr>
              <w:t>Развитие ученического самоуправления</w:t>
            </w:r>
          </w:p>
        </w:tc>
        <w:tc>
          <w:tcPr>
            <w:tcW w:w="0" w:type="auto"/>
          </w:tcPr>
          <w:p w:rsidR="000C1F22" w:rsidRPr="00E2744F" w:rsidRDefault="000C1F22" w:rsidP="000C1F22">
            <w:pPr>
              <w:rPr>
                <w:rFonts w:ascii="Times New Roman" w:hAnsi="Times New Roman" w:cs="Times New Roman"/>
              </w:rPr>
            </w:pPr>
            <w:r w:rsidRPr="00E2744F">
              <w:rPr>
                <w:rFonts w:ascii="Times New Roman" w:hAnsi="Times New Roman" w:cs="Times New Roman"/>
              </w:rPr>
              <w:t>Формирование детского коллектива</w:t>
            </w:r>
          </w:p>
          <w:p w:rsidR="000C1F22" w:rsidRPr="00E2744F" w:rsidRDefault="000C1F22" w:rsidP="000C1F22">
            <w:pPr>
              <w:rPr>
                <w:rFonts w:ascii="Times New Roman" w:hAnsi="Times New Roman" w:cs="Times New Roman"/>
              </w:rPr>
            </w:pPr>
            <w:r w:rsidRPr="00E2744F">
              <w:rPr>
                <w:rFonts w:ascii="Times New Roman" w:hAnsi="Times New Roman" w:cs="Times New Roman"/>
              </w:rPr>
              <w:t>Развитие умений совместного творчества. КТД,  толерантности, способности идти на компромиссы</w:t>
            </w:r>
          </w:p>
          <w:p w:rsidR="000C1F22" w:rsidRPr="00E2744F" w:rsidRDefault="000C1F22" w:rsidP="000C1F22">
            <w:pPr>
              <w:pStyle w:val="ab"/>
              <w:jc w:val="center"/>
              <w:rPr>
                <w:bCs/>
                <w:sz w:val="22"/>
                <w:szCs w:val="22"/>
              </w:rPr>
            </w:pPr>
          </w:p>
        </w:tc>
        <w:tc>
          <w:tcPr>
            <w:tcW w:w="0" w:type="auto"/>
          </w:tcPr>
          <w:p w:rsidR="000C1F22" w:rsidRPr="00E2744F" w:rsidRDefault="000C1F22" w:rsidP="000C1F22">
            <w:pPr>
              <w:rPr>
                <w:rFonts w:ascii="Times New Roman" w:hAnsi="Times New Roman" w:cs="Times New Roman"/>
              </w:rPr>
            </w:pPr>
            <w:r w:rsidRPr="00E2744F">
              <w:rPr>
                <w:rFonts w:ascii="Times New Roman" w:hAnsi="Times New Roman" w:cs="Times New Roman"/>
              </w:rPr>
              <w:t>Внедрение элементов управления в жизнедеятельность классных коллективов; проведение рейдов</w:t>
            </w:r>
          </w:p>
          <w:p w:rsidR="000C1F22" w:rsidRPr="00E2744F" w:rsidRDefault="000C1F22" w:rsidP="000C1F22">
            <w:pPr>
              <w:pStyle w:val="ab"/>
              <w:jc w:val="center"/>
              <w:rPr>
                <w:bCs/>
                <w:sz w:val="22"/>
                <w:szCs w:val="22"/>
              </w:rPr>
            </w:pPr>
          </w:p>
        </w:tc>
        <w:tc>
          <w:tcPr>
            <w:tcW w:w="0" w:type="auto"/>
          </w:tcPr>
          <w:p w:rsidR="000C1F22" w:rsidRPr="00E2744F" w:rsidRDefault="000C1F22" w:rsidP="000C1F22">
            <w:pPr>
              <w:pStyle w:val="ab"/>
              <w:jc w:val="center"/>
              <w:rPr>
                <w:bCs/>
                <w:sz w:val="22"/>
                <w:szCs w:val="22"/>
              </w:rPr>
            </w:pPr>
            <w:r>
              <w:rPr>
                <w:bCs/>
                <w:sz w:val="22"/>
                <w:szCs w:val="22"/>
              </w:rPr>
              <w:t>С 2016</w:t>
            </w:r>
            <w:r w:rsidRPr="00E2744F">
              <w:rPr>
                <w:bCs/>
                <w:sz w:val="22"/>
                <w:szCs w:val="22"/>
              </w:rPr>
              <w:t xml:space="preserve">г. постоянно  </w:t>
            </w:r>
          </w:p>
        </w:tc>
        <w:tc>
          <w:tcPr>
            <w:tcW w:w="0" w:type="auto"/>
          </w:tcPr>
          <w:p w:rsidR="000C1F22" w:rsidRPr="00E2744F" w:rsidRDefault="000C1F22" w:rsidP="000C1F22">
            <w:pPr>
              <w:pStyle w:val="ab"/>
              <w:jc w:val="center"/>
              <w:rPr>
                <w:bCs/>
                <w:sz w:val="22"/>
                <w:szCs w:val="22"/>
              </w:rPr>
            </w:pPr>
            <w:r w:rsidRPr="00E2744F">
              <w:rPr>
                <w:bCs/>
                <w:sz w:val="22"/>
                <w:szCs w:val="22"/>
              </w:rPr>
              <w:t xml:space="preserve">Администрация,  педагоги  </w:t>
            </w:r>
          </w:p>
        </w:tc>
      </w:tr>
      <w:tr w:rsidR="000C1F22" w:rsidRPr="00E2744F" w:rsidTr="000C1F22">
        <w:trPr>
          <w:cantSplit/>
          <w:trHeight w:val="1134"/>
        </w:trPr>
        <w:tc>
          <w:tcPr>
            <w:tcW w:w="0" w:type="auto"/>
            <w:textDirection w:val="btLr"/>
          </w:tcPr>
          <w:p w:rsidR="000C1F22" w:rsidRPr="00E2744F" w:rsidRDefault="000C1F22" w:rsidP="000C1F22">
            <w:pPr>
              <w:pStyle w:val="ab"/>
              <w:ind w:right="113"/>
              <w:jc w:val="center"/>
              <w:rPr>
                <w:bCs/>
                <w:sz w:val="22"/>
                <w:szCs w:val="22"/>
              </w:rPr>
            </w:pPr>
            <w:r w:rsidRPr="00E2744F">
              <w:rPr>
                <w:sz w:val="22"/>
                <w:szCs w:val="22"/>
              </w:rPr>
              <w:lastRenderedPageBreak/>
              <w:t>Развитие сотрудничества с родительской общественностью</w:t>
            </w:r>
          </w:p>
        </w:tc>
        <w:tc>
          <w:tcPr>
            <w:tcW w:w="0" w:type="auto"/>
          </w:tcPr>
          <w:p w:rsidR="000C1F22" w:rsidRPr="00E2744F" w:rsidRDefault="000C1F22" w:rsidP="000C1F22">
            <w:pPr>
              <w:jc w:val="center"/>
              <w:rPr>
                <w:rFonts w:ascii="Times New Roman" w:hAnsi="Times New Roman" w:cs="Times New Roman"/>
              </w:rPr>
            </w:pPr>
            <w:r w:rsidRPr="00E2744F">
              <w:rPr>
                <w:rFonts w:ascii="Times New Roman" w:hAnsi="Times New Roman" w:cs="Times New Roman"/>
              </w:rPr>
              <w:t>Активизация работы родительских комитетов</w:t>
            </w:r>
          </w:p>
          <w:p w:rsidR="000C1F22" w:rsidRPr="00E2744F" w:rsidRDefault="000C1F22" w:rsidP="000C1F22">
            <w:pPr>
              <w:pStyle w:val="ab"/>
              <w:jc w:val="center"/>
              <w:rPr>
                <w:bCs/>
                <w:sz w:val="22"/>
                <w:szCs w:val="22"/>
              </w:rPr>
            </w:pPr>
            <w:r w:rsidRPr="00E2744F">
              <w:rPr>
                <w:sz w:val="22"/>
                <w:szCs w:val="22"/>
              </w:rPr>
              <w:t>Участие всех и каждого родителя в воспитании своих детей</w:t>
            </w:r>
          </w:p>
        </w:tc>
        <w:tc>
          <w:tcPr>
            <w:tcW w:w="0" w:type="auto"/>
          </w:tcPr>
          <w:p w:rsidR="000C1F22" w:rsidRPr="00E2744F" w:rsidRDefault="000C1F22" w:rsidP="000C1F22">
            <w:pPr>
              <w:rPr>
                <w:rFonts w:ascii="Times New Roman" w:hAnsi="Times New Roman" w:cs="Times New Roman"/>
              </w:rPr>
            </w:pPr>
            <w:r w:rsidRPr="00E2744F">
              <w:rPr>
                <w:rFonts w:ascii="Times New Roman" w:hAnsi="Times New Roman" w:cs="Times New Roman"/>
              </w:rPr>
              <w:t>Работа Совета школы, проведение родительских собраний, бесед, консультаций, выпуск информационных листков, фоторепортажей; привлечение родителей к участию в проведении акций, праздников</w:t>
            </w:r>
          </w:p>
          <w:p w:rsidR="000C1F22" w:rsidRPr="00E2744F" w:rsidRDefault="000C1F22" w:rsidP="000C1F22">
            <w:pPr>
              <w:pStyle w:val="ab"/>
              <w:jc w:val="center"/>
              <w:rPr>
                <w:bCs/>
                <w:sz w:val="22"/>
                <w:szCs w:val="22"/>
              </w:rPr>
            </w:pPr>
          </w:p>
        </w:tc>
        <w:tc>
          <w:tcPr>
            <w:tcW w:w="0" w:type="auto"/>
          </w:tcPr>
          <w:p w:rsidR="000C1F22" w:rsidRPr="00E2744F" w:rsidRDefault="00605F2F" w:rsidP="000C1F22">
            <w:pPr>
              <w:pStyle w:val="ab"/>
              <w:jc w:val="center"/>
              <w:rPr>
                <w:bCs/>
                <w:sz w:val="22"/>
                <w:szCs w:val="22"/>
              </w:rPr>
            </w:pPr>
            <w:r>
              <w:rPr>
                <w:bCs/>
                <w:sz w:val="22"/>
                <w:szCs w:val="22"/>
              </w:rPr>
              <w:t>С 2015</w:t>
            </w:r>
            <w:r w:rsidR="000C1F22" w:rsidRPr="00E2744F">
              <w:rPr>
                <w:bCs/>
                <w:sz w:val="22"/>
                <w:szCs w:val="22"/>
              </w:rPr>
              <w:t xml:space="preserve">г. постоянно </w:t>
            </w:r>
          </w:p>
        </w:tc>
        <w:tc>
          <w:tcPr>
            <w:tcW w:w="0" w:type="auto"/>
          </w:tcPr>
          <w:p w:rsidR="000C1F22" w:rsidRPr="00E2744F" w:rsidRDefault="000C1F22" w:rsidP="000C1F22">
            <w:pPr>
              <w:pStyle w:val="ab"/>
              <w:jc w:val="center"/>
              <w:rPr>
                <w:bCs/>
                <w:sz w:val="22"/>
                <w:szCs w:val="22"/>
              </w:rPr>
            </w:pPr>
            <w:r w:rsidRPr="00E2744F">
              <w:rPr>
                <w:bCs/>
                <w:sz w:val="22"/>
                <w:szCs w:val="22"/>
              </w:rPr>
              <w:t xml:space="preserve">Администрация,  педагоги  </w:t>
            </w:r>
          </w:p>
        </w:tc>
      </w:tr>
      <w:tr w:rsidR="000C1F22" w:rsidRPr="00E2744F" w:rsidTr="000C1F22">
        <w:trPr>
          <w:cantSplit/>
          <w:trHeight w:val="1134"/>
        </w:trPr>
        <w:tc>
          <w:tcPr>
            <w:tcW w:w="0" w:type="auto"/>
            <w:textDirection w:val="btLr"/>
          </w:tcPr>
          <w:p w:rsidR="000C1F22" w:rsidRPr="00E2744F" w:rsidRDefault="000C1F22" w:rsidP="000C1F22">
            <w:pPr>
              <w:pStyle w:val="ab"/>
              <w:ind w:right="113"/>
              <w:jc w:val="center"/>
              <w:rPr>
                <w:bCs/>
                <w:sz w:val="22"/>
                <w:szCs w:val="22"/>
              </w:rPr>
            </w:pPr>
            <w:r w:rsidRPr="00E2744F">
              <w:rPr>
                <w:sz w:val="22"/>
                <w:szCs w:val="22"/>
              </w:rPr>
              <w:t>Профилактика негативных явлений</w:t>
            </w:r>
          </w:p>
        </w:tc>
        <w:tc>
          <w:tcPr>
            <w:tcW w:w="0" w:type="auto"/>
          </w:tcPr>
          <w:p w:rsidR="000C1F22" w:rsidRPr="00E2744F" w:rsidRDefault="000C1F22" w:rsidP="000C1F22">
            <w:pPr>
              <w:pStyle w:val="ab"/>
              <w:jc w:val="center"/>
              <w:rPr>
                <w:bCs/>
                <w:sz w:val="22"/>
                <w:szCs w:val="22"/>
              </w:rPr>
            </w:pPr>
            <w:r w:rsidRPr="00E2744F">
              <w:rPr>
                <w:sz w:val="22"/>
                <w:szCs w:val="22"/>
              </w:rPr>
              <w:t>Предотвращение возможности асоциального поведения у детей</w:t>
            </w:r>
          </w:p>
        </w:tc>
        <w:tc>
          <w:tcPr>
            <w:tcW w:w="0" w:type="auto"/>
          </w:tcPr>
          <w:p w:rsidR="000C1F22" w:rsidRPr="00E2744F" w:rsidRDefault="000C1F22" w:rsidP="000C1F22">
            <w:pPr>
              <w:rPr>
                <w:rFonts w:ascii="Times New Roman" w:hAnsi="Times New Roman" w:cs="Times New Roman"/>
              </w:rPr>
            </w:pPr>
            <w:r w:rsidRPr="00E2744F">
              <w:rPr>
                <w:rFonts w:ascii="Times New Roman" w:hAnsi="Times New Roman" w:cs="Times New Roman"/>
              </w:rPr>
              <w:t>Отслеживание посещаемости уроков;</w:t>
            </w:r>
          </w:p>
          <w:p w:rsidR="000C1F22" w:rsidRPr="00E2744F" w:rsidRDefault="000C1F22" w:rsidP="000C1F22">
            <w:pPr>
              <w:rPr>
                <w:rFonts w:ascii="Times New Roman" w:hAnsi="Times New Roman" w:cs="Times New Roman"/>
              </w:rPr>
            </w:pPr>
            <w:r w:rsidRPr="00E2744F">
              <w:rPr>
                <w:rFonts w:ascii="Times New Roman" w:hAnsi="Times New Roman" w:cs="Times New Roman"/>
              </w:rPr>
              <w:t xml:space="preserve">Проведение бесед с учащимися , организация акций « Знать, чтобы жить!», </w:t>
            </w:r>
          </w:p>
          <w:p w:rsidR="000C1F22" w:rsidRPr="00E2744F" w:rsidRDefault="000C1F22" w:rsidP="000C1F22">
            <w:pPr>
              <w:rPr>
                <w:rFonts w:ascii="Times New Roman" w:hAnsi="Times New Roman" w:cs="Times New Roman"/>
              </w:rPr>
            </w:pPr>
            <w:r w:rsidRPr="00E2744F">
              <w:rPr>
                <w:rFonts w:ascii="Times New Roman" w:hAnsi="Times New Roman" w:cs="Times New Roman"/>
              </w:rPr>
              <w:t>«Вредным привычкам скажем: «Нет!»</w:t>
            </w:r>
          </w:p>
          <w:p w:rsidR="000C1F22" w:rsidRPr="00E2744F" w:rsidRDefault="000C1F22" w:rsidP="000C1F22">
            <w:pPr>
              <w:pStyle w:val="ab"/>
              <w:jc w:val="center"/>
              <w:rPr>
                <w:bCs/>
                <w:sz w:val="22"/>
                <w:szCs w:val="22"/>
              </w:rPr>
            </w:pPr>
          </w:p>
        </w:tc>
        <w:tc>
          <w:tcPr>
            <w:tcW w:w="0" w:type="auto"/>
          </w:tcPr>
          <w:p w:rsidR="000C1F22" w:rsidRPr="00E2744F" w:rsidRDefault="000C1F22" w:rsidP="000C1F22">
            <w:pPr>
              <w:pStyle w:val="ab"/>
              <w:jc w:val="center"/>
              <w:rPr>
                <w:bCs/>
                <w:sz w:val="22"/>
                <w:szCs w:val="22"/>
              </w:rPr>
            </w:pPr>
            <w:r w:rsidRPr="00E2744F">
              <w:rPr>
                <w:bCs/>
                <w:sz w:val="22"/>
                <w:szCs w:val="22"/>
              </w:rPr>
              <w:t xml:space="preserve">Постоянно </w:t>
            </w:r>
          </w:p>
        </w:tc>
        <w:tc>
          <w:tcPr>
            <w:tcW w:w="0" w:type="auto"/>
          </w:tcPr>
          <w:p w:rsidR="000C1F22" w:rsidRPr="00E2744F" w:rsidRDefault="000C1F22" w:rsidP="000C1F22">
            <w:pPr>
              <w:pStyle w:val="ab"/>
              <w:jc w:val="center"/>
              <w:rPr>
                <w:bCs/>
                <w:sz w:val="22"/>
                <w:szCs w:val="22"/>
              </w:rPr>
            </w:pPr>
            <w:r w:rsidRPr="00E2744F">
              <w:rPr>
                <w:bCs/>
                <w:sz w:val="22"/>
                <w:szCs w:val="22"/>
              </w:rPr>
              <w:t xml:space="preserve">Администрация,  педагоги  </w:t>
            </w:r>
          </w:p>
        </w:tc>
      </w:tr>
      <w:tr w:rsidR="000C1F22" w:rsidRPr="00E2744F" w:rsidTr="000C1F22">
        <w:trPr>
          <w:cantSplit/>
          <w:trHeight w:val="1134"/>
        </w:trPr>
        <w:tc>
          <w:tcPr>
            <w:tcW w:w="0" w:type="auto"/>
            <w:textDirection w:val="btLr"/>
          </w:tcPr>
          <w:p w:rsidR="000C1F22" w:rsidRPr="00E2744F" w:rsidRDefault="000C1F22" w:rsidP="000C1F22">
            <w:pPr>
              <w:pStyle w:val="ab"/>
              <w:ind w:right="113"/>
              <w:jc w:val="center"/>
              <w:rPr>
                <w:bCs/>
                <w:sz w:val="22"/>
                <w:szCs w:val="22"/>
              </w:rPr>
            </w:pPr>
            <w:r w:rsidRPr="00E2744F">
              <w:rPr>
                <w:sz w:val="22"/>
                <w:szCs w:val="22"/>
              </w:rPr>
              <w:t>Развитие партнерских отношений</w:t>
            </w:r>
          </w:p>
        </w:tc>
        <w:tc>
          <w:tcPr>
            <w:tcW w:w="0" w:type="auto"/>
          </w:tcPr>
          <w:p w:rsidR="000C1F22" w:rsidRPr="00E2744F" w:rsidRDefault="000C1F22" w:rsidP="000C1F22">
            <w:pPr>
              <w:pStyle w:val="ab"/>
              <w:jc w:val="center"/>
              <w:rPr>
                <w:bCs/>
                <w:sz w:val="22"/>
                <w:szCs w:val="22"/>
              </w:rPr>
            </w:pPr>
            <w:r w:rsidRPr="00E2744F">
              <w:rPr>
                <w:sz w:val="22"/>
                <w:szCs w:val="22"/>
              </w:rPr>
              <w:t>Начало работы по социализации учащихся</w:t>
            </w:r>
          </w:p>
        </w:tc>
        <w:tc>
          <w:tcPr>
            <w:tcW w:w="0" w:type="auto"/>
          </w:tcPr>
          <w:p w:rsidR="000C1F22" w:rsidRPr="00E2744F" w:rsidRDefault="000C1F22" w:rsidP="000C1F22">
            <w:pPr>
              <w:pStyle w:val="ab"/>
              <w:jc w:val="center"/>
              <w:rPr>
                <w:bCs/>
                <w:sz w:val="22"/>
                <w:szCs w:val="22"/>
              </w:rPr>
            </w:pPr>
            <w:r w:rsidRPr="00E2744F">
              <w:rPr>
                <w:sz w:val="22"/>
                <w:szCs w:val="22"/>
              </w:rPr>
              <w:t>Организ</w:t>
            </w:r>
            <w:r>
              <w:rPr>
                <w:sz w:val="22"/>
                <w:szCs w:val="22"/>
              </w:rPr>
              <w:t>ация совместных мероприятий  с С</w:t>
            </w:r>
            <w:r w:rsidRPr="00E2744F">
              <w:rPr>
                <w:sz w:val="22"/>
                <w:szCs w:val="22"/>
              </w:rPr>
              <w:t>ДК, районным краеведческим музеем, библиотекой.</w:t>
            </w:r>
          </w:p>
        </w:tc>
        <w:tc>
          <w:tcPr>
            <w:tcW w:w="0" w:type="auto"/>
          </w:tcPr>
          <w:p w:rsidR="000C1F22" w:rsidRPr="00E2744F" w:rsidRDefault="00605F2F" w:rsidP="000C1F22">
            <w:pPr>
              <w:pStyle w:val="ab"/>
              <w:jc w:val="center"/>
              <w:rPr>
                <w:bCs/>
                <w:sz w:val="22"/>
                <w:szCs w:val="22"/>
              </w:rPr>
            </w:pPr>
            <w:r>
              <w:rPr>
                <w:bCs/>
                <w:sz w:val="22"/>
                <w:szCs w:val="22"/>
              </w:rPr>
              <w:t>С 2015</w:t>
            </w:r>
            <w:r w:rsidR="000C1F22" w:rsidRPr="00E2744F">
              <w:rPr>
                <w:bCs/>
                <w:sz w:val="22"/>
                <w:szCs w:val="22"/>
              </w:rPr>
              <w:t>г. постоянно</w:t>
            </w:r>
          </w:p>
        </w:tc>
        <w:tc>
          <w:tcPr>
            <w:tcW w:w="0" w:type="auto"/>
          </w:tcPr>
          <w:p w:rsidR="000C1F22" w:rsidRPr="00E2744F" w:rsidRDefault="000C1F22" w:rsidP="000C1F22">
            <w:pPr>
              <w:pStyle w:val="ab"/>
              <w:jc w:val="center"/>
              <w:rPr>
                <w:bCs/>
                <w:sz w:val="22"/>
                <w:szCs w:val="22"/>
              </w:rPr>
            </w:pPr>
            <w:r w:rsidRPr="00E2744F">
              <w:rPr>
                <w:bCs/>
                <w:sz w:val="22"/>
                <w:szCs w:val="22"/>
              </w:rPr>
              <w:t xml:space="preserve">Администрация,  педагоги  </w:t>
            </w:r>
          </w:p>
        </w:tc>
      </w:tr>
    </w:tbl>
    <w:p w:rsidR="000C1F22" w:rsidRPr="00E2744F" w:rsidRDefault="000C1F22" w:rsidP="000C1F22">
      <w:pPr>
        <w:pStyle w:val="ab"/>
        <w:rPr>
          <w:bCs/>
        </w:rPr>
      </w:pPr>
    </w:p>
    <w:p w:rsidR="000C1F22" w:rsidRPr="00CD6F53" w:rsidRDefault="000C1F22" w:rsidP="000C1F22">
      <w:pPr>
        <w:spacing w:after="0" w:line="240" w:lineRule="auto"/>
        <w:rPr>
          <w:rFonts w:ascii="Times New Roman" w:hAnsi="Times New Roman" w:cs="Times New Roman"/>
          <w:sz w:val="24"/>
          <w:szCs w:val="24"/>
        </w:rPr>
      </w:pPr>
      <w:r>
        <w:rPr>
          <w:rFonts w:ascii="Times New Roman" w:hAnsi="Times New Roman" w:cs="Times New Roman"/>
          <w:b/>
          <w:sz w:val="24"/>
          <w:szCs w:val="24"/>
        </w:rPr>
        <w:t xml:space="preserve">2.3.5. </w:t>
      </w:r>
      <w:r w:rsidRPr="00CD6F53">
        <w:rPr>
          <w:rFonts w:ascii="Times New Roman" w:hAnsi="Times New Roman" w:cs="Times New Roman"/>
          <w:b/>
          <w:sz w:val="24"/>
          <w:szCs w:val="24"/>
        </w:rPr>
        <w:t>Модель организации работы по духовно-нравственному развитию, воспитанию и социализации обучающихся</w:t>
      </w:r>
      <w:r>
        <w:rPr>
          <w:rFonts w:ascii="Times New Roman" w:hAnsi="Times New Roman" w:cs="Times New Roman"/>
          <w:b/>
          <w:sz w:val="24"/>
          <w:szCs w:val="24"/>
        </w:rPr>
        <w:t>.</w:t>
      </w:r>
    </w:p>
    <w:p w:rsidR="000C1F22" w:rsidRPr="00CD6F53" w:rsidRDefault="000C1F22" w:rsidP="000C1F22">
      <w:pPr>
        <w:spacing w:after="0" w:line="240" w:lineRule="auto"/>
        <w:jc w:val="both"/>
        <w:rPr>
          <w:rFonts w:ascii="Times New Roman" w:hAnsi="Times New Roman" w:cs="Times New Roman"/>
          <w:sz w:val="24"/>
          <w:szCs w:val="24"/>
        </w:rPr>
      </w:pPr>
      <w:r w:rsidRPr="00CD6F53">
        <w:rPr>
          <w:rFonts w:ascii="Times New Roman" w:hAnsi="Times New Roman" w:cs="Times New Roman"/>
          <w:sz w:val="24"/>
          <w:szCs w:val="24"/>
        </w:rPr>
        <w:t>Организация работы по духовно-нравственному развитию, воспитанию и социализации обучающихся связана с необходимостью выработки единой стратегии взаимодействия участников образовательной деятельности, реализуемой на следующих уровнях:</w:t>
      </w:r>
    </w:p>
    <w:p w:rsidR="000C1F22" w:rsidRPr="00CD6F53" w:rsidRDefault="000C1F22" w:rsidP="000C1F22">
      <w:pPr>
        <w:spacing w:after="0" w:line="240" w:lineRule="auto"/>
        <w:jc w:val="both"/>
        <w:rPr>
          <w:rFonts w:ascii="Times New Roman" w:hAnsi="Times New Roman" w:cs="Times New Roman"/>
          <w:sz w:val="24"/>
          <w:szCs w:val="24"/>
        </w:rPr>
      </w:pPr>
      <w:r w:rsidRPr="00CD6F53">
        <w:rPr>
          <w:rFonts w:ascii="Times New Roman" w:hAnsi="Times New Roman" w:cs="Times New Roman"/>
          <w:sz w:val="24"/>
          <w:szCs w:val="24"/>
        </w:rPr>
        <w:t>- научно-методологическом (уровень согласованного единства базовых педагогических принципов и подходов к воспитанию);</w:t>
      </w:r>
    </w:p>
    <w:p w:rsidR="000C1F22" w:rsidRPr="00CD6F53" w:rsidRDefault="000C1F22" w:rsidP="000C1F22">
      <w:pPr>
        <w:spacing w:after="0" w:line="240" w:lineRule="auto"/>
        <w:jc w:val="both"/>
        <w:rPr>
          <w:rFonts w:ascii="Times New Roman" w:hAnsi="Times New Roman" w:cs="Times New Roman"/>
          <w:sz w:val="24"/>
          <w:szCs w:val="24"/>
        </w:rPr>
      </w:pPr>
      <w:r w:rsidRPr="00CD6F53">
        <w:rPr>
          <w:rFonts w:ascii="Times New Roman" w:hAnsi="Times New Roman" w:cs="Times New Roman"/>
          <w:sz w:val="24"/>
          <w:szCs w:val="24"/>
        </w:rPr>
        <w:t>- программно-методическом (уровень разработки системного комплекса воспитательных программ, устранения «разрывов» в обучении и воспитании, интеграции ценностного содержания воспитания в образовательную деятельность);</w:t>
      </w:r>
    </w:p>
    <w:p w:rsidR="000C1F22" w:rsidRPr="00CD6F53" w:rsidRDefault="000C1F22" w:rsidP="000C1F22">
      <w:pPr>
        <w:spacing w:after="0" w:line="240" w:lineRule="auto"/>
        <w:jc w:val="both"/>
        <w:rPr>
          <w:rFonts w:ascii="Times New Roman" w:hAnsi="Times New Roman" w:cs="Times New Roman"/>
          <w:sz w:val="24"/>
          <w:szCs w:val="24"/>
        </w:rPr>
      </w:pPr>
      <w:r w:rsidRPr="00CD6F53">
        <w:rPr>
          <w:rFonts w:ascii="Times New Roman" w:hAnsi="Times New Roman" w:cs="Times New Roman"/>
          <w:sz w:val="24"/>
          <w:szCs w:val="24"/>
        </w:rPr>
        <w:t>- организационно-практическом (уровень преемственности практического опыта и согласованного взаимодействия коллектива педагогов, обучающихся и их родителей).</w:t>
      </w:r>
    </w:p>
    <w:p w:rsidR="000C1F22" w:rsidRPr="00CD6F53" w:rsidRDefault="000C1F22" w:rsidP="000C1F22">
      <w:pPr>
        <w:spacing w:after="0" w:line="240" w:lineRule="auto"/>
        <w:jc w:val="both"/>
        <w:rPr>
          <w:rFonts w:ascii="Times New Roman" w:hAnsi="Times New Roman" w:cs="Times New Roman"/>
          <w:sz w:val="24"/>
          <w:szCs w:val="24"/>
        </w:rPr>
      </w:pPr>
      <w:r w:rsidRPr="00CD6F53">
        <w:rPr>
          <w:rFonts w:ascii="Times New Roman" w:hAnsi="Times New Roman" w:cs="Times New Roman"/>
          <w:sz w:val="24"/>
          <w:szCs w:val="24"/>
        </w:rPr>
        <w:t>Данная модель взаимодействия базируется на сочетании двух принципов структурного взаимодействия: иерархического и сетевого.</w:t>
      </w:r>
    </w:p>
    <w:p w:rsidR="000C1F22" w:rsidRPr="00CD6F53" w:rsidRDefault="000C1F22" w:rsidP="000C1F22">
      <w:pPr>
        <w:spacing w:after="0" w:line="240" w:lineRule="auto"/>
        <w:jc w:val="both"/>
        <w:rPr>
          <w:rFonts w:ascii="Times New Roman" w:hAnsi="Times New Roman" w:cs="Times New Roman"/>
          <w:sz w:val="24"/>
          <w:szCs w:val="24"/>
        </w:rPr>
      </w:pPr>
      <w:r w:rsidRPr="00CD6F53">
        <w:rPr>
          <w:rFonts w:ascii="Times New Roman" w:hAnsi="Times New Roman" w:cs="Times New Roman"/>
          <w:sz w:val="24"/>
          <w:szCs w:val="24"/>
        </w:rPr>
        <w:t>Иерархический принцип обеспечивает концептуальную соподчиненность уровней взаимодействия субъектов образовательного пространства, сохраняя контекстуальное единство содержания и многообразие форм и методов воспитательной работы.</w:t>
      </w:r>
    </w:p>
    <w:p w:rsidR="000C1F22" w:rsidRPr="00CD6F53" w:rsidRDefault="000C1F22" w:rsidP="000C1F22">
      <w:pPr>
        <w:spacing w:after="0" w:line="240" w:lineRule="auto"/>
        <w:jc w:val="both"/>
        <w:rPr>
          <w:rFonts w:ascii="Times New Roman" w:hAnsi="Times New Roman" w:cs="Times New Roman"/>
          <w:sz w:val="24"/>
          <w:szCs w:val="24"/>
        </w:rPr>
      </w:pPr>
      <w:r w:rsidRPr="00CD6F53">
        <w:rPr>
          <w:rFonts w:ascii="Times New Roman" w:hAnsi="Times New Roman" w:cs="Times New Roman"/>
          <w:sz w:val="24"/>
          <w:szCs w:val="24"/>
        </w:rPr>
        <w:t>Практическое взаимодействие осуществляется по сетевому принципу, где каждый участник образовательной деятельности получает возможность интегрировать (концентрировать вокруг себя) педагогические и детско-родительские инициативы, конвертируя творческий потенциал личности в коллективные образовательные и социальные проекты.</w:t>
      </w:r>
    </w:p>
    <w:p w:rsidR="000C1F22" w:rsidRPr="00CD6F53" w:rsidRDefault="000C1F22" w:rsidP="000C1F22">
      <w:pPr>
        <w:spacing w:after="0" w:line="240" w:lineRule="auto"/>
        <w:jc w:val="both"/>
        <w:rPr>
          <w:rFonts w:ascii="Times New Roman" w:hAnsi="Times New Roman" w:cs="Times New Roman"/>
          <w:sz w:val="24"/>
          <w:szCs w:val="24"/>
        </w:rPr>
      </w:pPr>
      <w:r w:rsidRPr="00CD6F53">
        <w:rPr>
          <w:rFonts w:ascii="Times New Roman" w:hAnsi="Times New Roman" w:cs="Times New Roman"/>
          <w:sz w:val="24"/>
          <w:szCs w:val="24"/>
        </w:rPr>
        <w:t xml:space="preserve">Главными принципами межличностного педагогического общения в контексте реализации модели сетевого взаимодействия становятся сотворчество и взаиморазвитие, предполагающие деятельное соучастие и взаимообмен положительным опытом, содействие и взаимопомощь, согласие и взаимовыручку, взаимообучение и </w:t>
      </w:r>
      <w:r w:rsidRPr="00CD6F53">
        <w:rPr>
          <w:rFonts w:ascii="Times New Roman" w:hAnsi="Times New Roman" w:cs="Times New Roman"/>
          <w:sz w:val="24"/>
          <w:szCs w:val="24"/>
        </w:rPr>
        <w:lastRenderedPageBreak/>
        <w:t>сотрудничество и, как результат, взаимообогащение всех участников образовательной деятельности за счет мобилизации и оптимального перераспределения методического, педагогического и административного ресурсов. Реализация названных принципов взаимодействия и общения способствует актуализации нравственного начала личности обучающегося, педагога, родителя, помогает раскрытию их творческого потенциала, развивает единый социокультурный и ценностно-смысловой контекст содержания обучения и воспитания.</w:t>
      </w:r>
    </w:p>
    <w:p w:rsidR="000C1F22" w:rsidRPr="00CD6F53" w:rsidRDefault="000C1F22" w:rsidP="000C1F22">
      <w:pPr>
        <w:spacing w:after="0" w:line="240" w:lineRule="auto"/>
        <w:jc w:val="both"/>
        <w:rPr>
          <w:rFonts w:ascii="Times New Roman" w:hAnsi="Times New Roman" w:cs="Times New Roman"/>
          <w:sz w:val="24"/>
          <w:szCs w:val="24"/>
        </w:rPr>
      </w:pPr>
      <w:r w:rsidRPr="00CD6F53">
        <w:rPr>
          <w:rFonts w:ascii="Times New Roman" w:hAnsi="Times New Roman" w:cs="Times New Roman"/>
          <w:sz w:val="24"/>
          <w:szCs w:val="24"/>
        </w:rPr>
        <w:t>Базовым методологическим принципом реализации модели сетевого взаимодействия участников образовательной деятельности служит принцип культуросообразности, обеспечивающий устойчивое социокультурное развитие и сохранение единства воспитательной среды современной школы в условиях открытого информационного общества.</w:t>
      </w:r>
    </w:p>
    <w:p w:rsidR="000C1F22" w:rsidRPr="00CD6F53" w:rsidRDefault="000C1F22" w:rsidP="000C1F22">
      <w:pPr>
        <w:pStyle w:val="aff5"/>
        <w:spacing w:line="240" w:lineRule="auto"/>
        <w:ind w:firstLine="0"/>
        <w:rPr>
          <w:rFonts w:ascii="Times New Roman" w:hAnsi="Times New Roman" w:cs="Times New Roman"/>
          <w:iCs/>
          <w:color w:val="auto"/>
          <w:sz w:val="24"/>
          <w:szCs w:val="24"/>
        </w:rPr>
      </w:pPr>
    </w:p>
    <w:p w:rsidR="000C1F22" w:rsidRPr="00CD6F53" w:rsidRDefault="000C1F22" w:rsidP="000C1F22">
      <w:pPr>
        <w:pStyle w:val="37"/>
        <w:spacing w:before="0"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CD6F53">
        <w:rPr>
          <w:rFonts w:ascii="Times New Roman" w:hAnsi="Times New Roman" w:cs="Times New Roman"/>
          <w:sz w:val="24"/>
          <w:szCs w:val="24"/>
        </w:rPr>
        <w:t>Принципы и особенности организации воспитания  и социализации младших школьников</w:t>
      </w:r>
    </w:p>
    <w:p w:rsidR="000C1F22" w:rsidRPr="00CD6F53" w:rsidRDefault="000C1F22" w:rsidP="000C1F22">
      <w:pPr>
        <w:pStyle w:val="aff2"/>
        <w:spacing w:line="240" w:lineRule="auto"/>
        <w:ind w:firstLine="0"/>
        <w:rPr>
          <w:rFonts w:ascii="Times New Roman" w:hAnsi="Times New Roman" w:cs="Times New Roman"/>
          <w:b/>
          <w:bCs/>
          <w:spacing w:val="2"/>
          <w:sz w:val="24"/>
          <w:szCs w:val="24"/>
        </w:rPr>
      </w:pPr>
    </w:p>
    <w:p w:rsidR="000C1F22" w:rsidRPr="00CD6F53" w:rsidRDefault="000C1F22" w:rsidP="000C1F22">
      <w:pPr>
        <w:pStyle w:val="aff2"/>
        <w:spacing w:line="240" w:lineRule="auto"/>
        <w:ind w:firstLine="0"/>
        <w:rPr>
          <w:rFonts w:ascii="Times New Roman" w:hAnsi="Times New Roman" w:cs="Times New Roman"/>
          <w:sz w:val="24"/>
          <w:szCs w:val="24"/>
        </w:rPr>
      </w:pPr>
      <w:r w:rsidRPr="00CD6F53">
        <w:rPr>
          <w:rFonts w:ascii="Times New Roman" w:hAnsi="Times New Roman" w:cs="Times New Roman"/>
          <w:bCs/>
          <w:spacing w:val="2"/>
          <w:sz w:val="24"/>
          <w:szCs w:val="24"/>
          <w:u w:val="single"/>
        </w:rPr>
        <w:t>Принцип ориентации на идеал</w:t>
      </w:r>
      <w:r w:rsidRPr="00CD6F53">
        <w:rPr>
          <w:rFonts w:ascii="Times New Roman" w:hAnsi="Times New Roman" w:cs="Times New Roman"/>
          <w:b/>
          <w:bCs/>
          <w:spacing w:val="2"/>
          <w:sz w:val="24"/>
          <w:szCs w:val="24"/>
        </w:rPr>
        <w:t>.</w:t>
      </w:r>
      <w:r w:rsidRPr="00CD6F53">
        <w:rPr>
          <w:rFonts w:ascii="Times New Roman" w:hAnsi="Times New Roman" w:cs="Times New Roman"/>
          <w:spacing w:val="2"/>
          <w:sz w:val="24"/>
          <w:szCs w:val="24"/>
        </w:rPr>
        <w:t xml:space="preserve"> Идеал — это высшая </w:t>
      </w:r>
      <w:r w:rsidRPr="00CD6F53">
        <w:rPr>
          <w:rFonts w:ascii="Times New Roman" w:hAnsi="Times New Roman" w:cs="Times New Roman"/>
          <w:sz w:val="24"/>
          <w:szCs w:val="24"/>
        </w:rPr>
        <w:t>ценность, совершенное состояние человека, семьи, школьного коллектива, социальной группы, общества, высшая норма нравственных отношений, превосходная степень нравственного представления о должном. Идеалы определяют смыслы воспитания, то, ради чего оно организуется. Идеалы сохраняются в традициях и служат основными ориентирами челове</w:t>
      </w:r>
      <w:r w:rsidRPr="00CD6F53">
        <w:rPr>
          <w:rFonts w:ascii="Times New Roman" w:hAnsi="Times New Roman" w:cs="Times New Roman"/>
          <w:spacing w:val="-2"/>
          <w:sz w:val="24"/>
          <w:szCs w:val="24"/>
        </w:rPr>
        <w:t xml:space="preserve">ческой жизни, духовно­нравственного и социального развития </w:t>
      </w:r>
      <w:r w:rsidRPr="00CD6F53">
        <w:rPr>
          <w:rFonts w:ascii="Times New Roman" w:hAnsi="Times New Roman" w:cs="Times New Roman"/>
          <w:sz w:val="24"/>
          <w:szCs w:val="24"/>
        </w:rPr>
        <w:t xml:space="preserve">личности. </w:t>
      </w:r>
    </w:p>
    <w:p w:rsidR="000C1F22" w:rsidRPr="00CD6F53" w:rsidRDefault="000C1F22" w:rsidP="000C1F22">
      <w:pPr>
        <w:pStyle w:val="aff2"/>
        <w:spacing w:line="240" w:lineRule="auto"/>
        <w:ind w:firstLine="0"/>
        <w:rPr>
          <w:rFonts w:ascii="Times New Roman" w:hAnsi="Times New Roman" w:cs="Times New Roman"/>
          <w:color w:val="auto"/>
          <w:sz w:val="24"/>
          <w:szCs w:val="24"/>
        </w:rPr>
      </w:pPr>
      <w:r w:rsidRPr="00CD6F53">
        <w:rPr>
          <w:rFonts w:ascii="Times New Roman" w:hAnsi="Times New Roman" w:cs="Times New Roman"/>
          <w:bCs/>
          <w:color w:val="auto"/>
          <w:spacing w:val="2"/>
          <w:sz w:val="24"/>
          <w:szCs w:val="24"/>
          <w:u w:val="single"/>
        </w:rPr>
        <w:t>Аксиологический принцип</w:t>
      </w:r>
      <w:r w:rsidRPr="00CD6F53">
        <w:rPr>
          <w:rFonts w:ascii="Times New Roman" w:hAnsi="Times New Roman" w:cs="Times New Roman"/>
          <w:bCs/>
          <w:i/>
          <w:color w:val="auto"/>
          <w:spacing w:val="2"/>
          <w:sz w:val="24"/>
          <w:szCs w:val="24"/>
          <w:u w:val="single"/>
        </w:rPr>
        <w:t>.</w:t>
      </w:r>
      <w:r w:rsidRPr="00CD6F53">
        <w:rPr>
          <w:rFonts w:ascii="Times New Roman" w:hAnsi="Times New Roman" w:cs="Times New Roman"/>
          <w:color w:val="auto"/>
          <w:spacing w:val="2"/>
          <w:sz w:val="24"/>
          <w:szCs w:val="24"/>
        </w:rPr>
        <w:t xml:space="preserve"> Ценности определяют основное содержание</w:t>
      </w:r>
      <w:r>
        <w:rPr>
          <w:rFonts w:ascii="Times New Roman" w:hAnsi="Times New Roman" w:cs="Times New Roman"/>
          <w:color w:val="auto"/>
          <w:spacing w:val="2"/>
          <w:sz w:val="24"/>
          <w:szCs w:val="24"/>
        </w:rPr>
        <w:t xml:space="preserve"> духовно­нравственного </w:t>
      </w:r>
      <w:r w:rsidRPr="00CD6F53">
        <w:rPr>
          <w:rFonts w:ascii="Times New Roman" w:hAnsi="Times New Roman" w:cs="Times New Roman"/>
          <w:color w:val="auto"/>
          <w:spacing w:val="2"/>
          <w:sz w:val="24"/>
          <w:szCs w:val="24"/>
        </w:rPr>
        <w:t xml:space="preserve"> вос</w:t>
      </w:r>
      <w:r w:rsidRPr="00CD6F53">
        <w:rPr>
          <w:rFonts w:ascii="Times New Roman" w:hAnsi="Times New Roman" w:cs="Times New Roman"/>
          <w:color w:val="auto"/>
          <w:sz w:val="24"/>
          <w:szCs w:val="24"/>
        </w:rPr>
        <w:t>питания</w:t>
      </w:r>
      <w:r>
        <w:rPr>
          <w:rFonts w:ascii="Times New Roman" w:hAnsi="Times New Roman" w:cs="Times New Roman"/>
          <w:color w:val="auto"/>
          <w:sz w:val="24"/>
          <w:szCs w:val="24"/>
        </w:rPr>
        <w:t>, развития</w:t>
      </w:r>
      <w:r w:rsidRPr="00CD6F53">
        <w:rPr>
          <w:rFonts w:ascii="Times New Roman" w:hAnsi="Times New Roman" w:cs="Times New Roman"/>
          <w:color w:val="auto"/>
          <w:sz w:val="24"/>
          <w:szCs w:val="24"/>
        </w:rPr>
        <w:t xml:space="preserve"> и социализации личности младшего школьника. Любое содержание обучения, общения, деятельности может стать содержанием </w:t>
      </w:r>
      <w:r w:rsidRPr="00CD6F53">
        <w:rPr>
          <w:rFonts w:ascii="Times New Roman" w:hAnsi="Times New Roman" w:cs="Times New Roman"/>
          <w:color w:val="auto"/>
          <w:spacing w:val="2"/>
          <w:sz w:val="24"/>
          <w:szCs w:val="24"/>
        </w:rPr>
        <w:t>воспитания, если оно отнесено к определенной ценности. Педагогическая организация нравственного уклада школьной жизни начинается с определения той системы ценно</w:t>
      </w:r>
      <w:r w:rsidRPr="00CD6F53">
        <w:rPr>
          <w:rFonts w:ascii="Times New Roman" w:hAnsi="Times New Roman" w:cs="Times New Roman"/>
          <w:color w:val="auto"/>
          <w:sz w:val="24"/>
          <w:szCs w:val="24"/>
        </w:rPr>
        <w:t>стей, которая лежит в основе воспитательного процесса, раскрывается в его содержании и сознательное усвоение которой обучающимися осуществляется в процессе их духовно­нравственного развития.</w:t>
      </w:r>
    </w:p>
    <w:p w:rsidR="000C1F22" w:rsidRPr="00CD6F53" w:rsidRDefault="000C1F22" w:rsidP="000C1F22">
      <w:pPr>
        <w:pStyle w:val="aff2"/>
        <w:spacing w:line="240" w:lineRule="auto"/>
        <w:ind w:firstLine="0"/>
        <w:rPr>
          <w:rFonts w:ascii="Times New Roman" w:hAnsi="Times New Roman" w:cs="Times New Roman"/>
          <w:color w:val="auto"/>
          <w:spacing w:val="2"/>
          <w:sz w:val="24"/>
          <w:szCs w:val="24"/>
        </w:rPr>
      </w:pPr>
      <w:r w:rsidRPr="00CD6F53">
        <w:rPr>
          <w:rFonts w:ascii="Times New Roman" w:hAnsi="Times New Roman" w:cs="Times New Roman"/>
          <w:color w:val="auto"/>
          <w:spacing w:val="2"/>
          <w:sz w:val="24"/>
          <w:szCs w:val="24"/>
          <w:u w:val="single"/>
        </w:rPr>
        <w:t>Принцип амплификации</w:t>
      </w:r>
      <w:r w:rsidRPr="00CD6F53">
        <w:rPr>
          <w:rFonts w:ascii="Times New Roman" w:hAnsi="Times New Roman" w:cs="Times New Roman"/>
          <w:color w:val="auto"/>
          <w:spacing w:val="2"/>
          <w:sz w:val="24"/>
          <w:szCs w:val="24"/>
        </w:rPr>
        <w:t xml:space="preserve"> – признание уникальности и качественного своеобразия уровней  возрастного развития и их самостоятельной ценности для психического и личностного развития ребенка, утверждение непреходящего, абсолютного значения психологических новообразований, возникающих на определенной возрастной стадии детства для всего последующего развития личности. Обучающийся на уровне  начального общего образования является одновременно и ребенком, и младшим подростком, причем часто приходящим в школу с нерешенными на предшествующих этапах возрастными задачами социализации. Обучающийся имеет право на детство, как особо значимый период в возрастном развитии, обладающий уникальными возможностями развития и особым набором видов деятельности, в первую очередь игровых.</w:t>
      </w:r>
    </w:p>
    <w:p w:rsidR="000C1F22" w:rsidRPr="00CD6F53" w:rsidRDefault="000C1F22" w:rsidP="000C1F22">
      <w:pPr>
        <w:pStyle w:val="aff2"/>
        <w:spacing w:line="240" w:lineRule="auto"/>
        <w:ind w:firstLine="0"/>
        <w:rPr>
          <w:rFonts w:ascii="Times New Roman" w:hAnsi="Times New Roman" w:cs="Times New Roman"/>
          <w:color w:val="auto"/>
          <w:spacing w:val="2"/>
          <w:sz w:val="24"/>
          <w:szCs w:val="24"/>
        </w:rPr>
      </w:pPr>
      <w:r w:rsidRPr="00CD6F53">
        <w:rPr>
          <w:rFonts w:ascii="Times New Roman" w:hAnsi="Times New Roman" w:cs="Times New Roman"/>
          <w:color w:val="auto"/>
          <w:spacing w:val="2"/>
          <w:sz w:val="24"/>
          <w:szCs w:val="24"/>
        </w:rPr>
        <w:t xml:space="preserve">Организация воспитания и социализации в соответствии с принципом амплификации проявляется в том, что младшему школьнику со стороны школы и семьи, как основных социальных институтов предоставляется  возможность для свободной, спонтанной активности, свободного общения, творчества и игры. </w:t>
      </w:r>
    </w:p>
    <w:p w:rsidR="000C1F22" w:rsidRPr="00CD6F53" w:rsidRDefault="000C1F22" w:rsidP="000C1F22">
      <w:pPr>
        <w:pStyle w:val="aff2"/>
        <w:spacing w:line="240" w:lineRule="auto"/>
        <w:ind w:firstLine="0"/>
        <w:rPr>
          <w:rFonts w:ascii="Times New Roman" w:hAnsi="Times New Roman" w:cs="Times New Roman"/>
          <w:b/>
          <w:bCs/>
          <w:color w:val="auto"/>
          <w:spacing w:val="-2"/>
          <w:sz w:val="24"/>
          <w:szCs w:val="24"/>
        </w:rPr>
      </w:pPr>
      <w:r w:rsidRPr="00CD6F53">
        <w:rPr>
          <w:rFonts w:ascii="Times New Roman" w:hAnsi="Times New Roman" w:cs="Times New Roman"/>
          <w:bCs/>
          <w:color w:val="auto"/>
          <w:spacing w:val="-2"/>
          <w:sz w:val="24"/>
          <w:szCs w:val="24"/>
          <w:u w:val="single"/>
        </w:rPr>
        <w:t xml:space="preserve">Принцип следования нравственному примеру. </w:t>
      </w:r>
      <w:r w:rsidRPr="00CD6F53">
        <w:rPr>
          <w:rFonts w:ascii="Times New Roman" w:hAnsi="Times New Roman" w:cs="Times New Roman"/>
          <w:color w:val="auto"/>
          <w:spacing w:val="-2"/>
          <w:sz w:val="24"/>
          <w:szCs w:val="24"/>
        </w:rPr>
        <w:t>Следова</w:t>
      </w:r>
      <w:r w:rsidRPr="00CD6F53">
        <w:rPr>
          <w:rFonts w:ascii="Times New Roman" w:hAnsi="Times New Roman" w:cs="Times New Roman"/>
          <w:color w:val="auto"/>
          <w:spacing w:val="2"/>
          <w:sz w:val="24"/>
          <w:szCs w:val="24"/>
        </w:rPr>
        <w:t xml:space="preserve">ние примеру – ведущий метод нравственного воспитания. </w:t>
      </w:r>
      <w:r w:rsidRPr="00CD6F53">
        <w:rPr>
          <w:rFonts w:ascii="Times New Roman" w:hAnsi="Times New Roman" w:cs="Times New Roman"/>
          <w:color w:val="auto"/>
          <w:sz w:val="24"/>
          <w:szCs w:val="24"/>
        </w:rPr>
        <w:t xml:space="preserve">Пример – это возможная модель выстраивания отношений </w:t>
      </w:r>
      <w:r w:rsidRPr="00CD6F53">
        <w:rPr>
          <w:rFonts w:ascii="Times New Roman" w:hAnsi="Times New Roman" w:cs="Times New Roman"/>
          <w:color w:val="auto"/>
          <w:spacing w:val="-2"/>
          <w:sz w:val="24"/>
          <w:szCs w:val="24"/>
        </w:rPr>
        <w:t>ребенка с другими людьми и с самим собой, образец ценност</w:t>
      </w:r>
      <w:r w:rsidRPr="00CD6F53">
        <w:rPr>
          <w:rFonts w:ascii="Times New Roman" w:hAnsi="Times New Roman" w:cs="Times New Roman"/>
          <w:color w:val="auto"/>
          <w:spacing w:val="2"/>
          <w:sz w:val="24"/>
          <w:szCs w:val="24"/>
        </w:rPr>
        <w:t xml:space="preserve">ного выбора, совершенного значимым другим. Содержание </w:t>
      </w:r>
      <w:r w:rsidRPr="00CD6F53">
        <w:rPr>
          <w:rFonts w:ascii="Times New Roman" w:hAnsi="Times New Roman" w:cs="Times New Roman"/>
          <w:color w:val="auto"/>
          <w:spacing w:val="-2"/>
          <w:sz w:val="24"/>
          <w:szCs w:val="24"/>
        </w:rPr>
        <w:t xml:space="preserve">учебного процесса, внеучебной и внешкольной деятельности наполнено примерами нравственного поведения. </w:t>
      </w:r>
      <w:r w:rsidRPr="00CD6F53">
        <w:rPr>
          <w:rFonts w:ascii="Times New Roman" w:hAnsi="Times New Roman" w:cs="Times New Roman"/>
          <w:color w:val="auto"/>
          <w:spacing w:val="2"/>
          <w:sz w:val="24"/>
          <w:szCs w:val="24"/>
        </w:rPr>
        <w:t>Пример как метод воспитания позволяет расширить нрав</w:t>
      </w:r>
      <w:r w:rsidRPr="00CD6F53">
        <w:rPr>
          <w:rFonts w:ascii="Times New Roman" w:hAnsi="Times New Roman" w:cs="Times New Roman"/>
          <w:color w:val="auto"/>
          <w:spacing w:val="-2"/>
          <w:sz w:val="24"/>
          <w:szCs w:val="24"/>
        </w:rPr>
        <w:t xml:space="preserve">ственный опыт ребенка, побудить его к внутреннему диалогу, </w:t>
      </w:r>
      <w:r w:rsidRPr="00CD6F53">
        <w:rPr>
          <w:rFonts w:ascii="Times New Roman" w:hAnsi="Times New Roman" w:cs="Times New Roman"/>
          <w:color w:val="auto"/>
          <w:sz w:val="24"/>
          <w:szCs w:val="24"/>
        </w:rPr>
        <w:t>пробудить в нем нравственную рефлексию, обеспечить воз</w:t>
      </w:r>
      <w:r w:rsidRPr="00CD6F53">
        <w:rPr>
          <w:rFonts w:ascii="Times New Roman" w:hAnsi="Times New Roman" w:cs="Times New Roman"/>
          <w:color w:val="auto"/>
          <w:spacing w:val="-2"/>
          <w:sz w:val="24"/>
          <w:szCs w:val="24"/>
        </w:rPr>
        <w:t>можность выбора при построении собственной системы цен</w:t>
      </w:r>
      <w:r w:rsidRPr="00CD6F53">
        <w:rPr>
          <w:rFonts w:ascii="Times New Roman" w:hAnsi="Times New Roman" w:cs="Times New Roman"/>
          <w:color w:val="auto"/>
          <w:sz w:val="24"/>
          <w:szCs w:val="24"/>
        </w:rPr>
        <w:t xml:space="preserve">ностных отношений, продемонстрировать ребенку реальную </w:t>
      </w:r>
      <w:r w:rsidRPr="00CD6F53">
        <w:rPr>
          <w:rFonts w:ascii="Times New Roman" w:hAnsi="Times New Roman" w:cs="Times New Roman"/>
          <w:color w:val="auto"/>
          <w:spacing w:val="-2"/>
          <w:sz w:val="24"/>
          <w:szCs w:val="24"/>
        </w:rPr>
        <w:t xml:space="preserve">возможность следования идеалу в жизни. В примерах демонстрируется устремленность людей к вершинам духа, персонифицируются, </w:t>
      </w:r>
      <w:r w:rsidRPr="00CD6F53">
        <w:rPr>
          <w:rFonts w:ascii="Times New Roman" w:hAnsi="Times New Roman" w:cs="Times New Roman"/>
          <w:color w:val="auto"/>
          <w:spacing w:val="-2"/>
          <w:sz w:val="24"/>
          <w:szCs w:val="24"/>
        </w:rPr>
        <w:lastRenderedPageBreak/>
        <w:t>наполняются конкретным жизненным содержанием идеалы и ценности. Особое значение для духовно­нравственного развития обучающегося имеет пример учителя.</w:t>
      </w:r>
    </w:p>
    <w:p w:rsidR="000C1F22" w:rsidRPr="00CD6F53" w:rsidRDefault="000C1F22" w:rsidP="000C1F22">
      <w:pPr>
        <w:pStyle w:val="aff2"/>
        <w:spacing w:line="240" w:lineRule="auto"/>
        <w:ind w:firstLine="0"/>
        <w:rPr>
          <w:rFonts w:ascii="Times New Roman" w:hAnsi="Times New Roman" w:cs="Times New Roman"/>
          <w:b/>
          <w:bCs/>
          <w:color w:val="auto"/>
          <w:spacing w:val="2"/>
          <w:sz w:val="24"/>
          <w:szCs w:val="24"/>
        </w:rPr>
      </w:pPr>
      <w:r w:rsidRPr="00CD6F53">
        <w:rPr>
          <w:rFonts w:ascii="Times New Roman" w:hAnsi="Times New Roman" w:cs="Times New Roman"/>
          <w:bCs/>
          <w:color w:val="auto"/>
          <w:spacing w:val="2"/>
          <w:sz w:val="24"/>
          <w:szCs w:val="24"/>
          <w:u w:val="single"/>
        </w:rPr>
        <w:t>Принцип идентификации</w:t>
      </w:r>
      <w:r w:rsidRPr="00CD6F53">
        <w:rPr>
          <w:rFonts w:ascii="Times New Roman" w:hAnsi="Times New Roman" w:cs="Times New Roman"/>
          <w:bCs/>
          <w:color w:val="auto"/>
          <w:spacing w:val="2"/>
          <w:sz w:val="24"/>
          <w:szCs w:val="24"/>
        </w:rPr>
        <w:t xml:space="preserve"> (персонификации).</w:t>
      </w:r>
      <w:r w:rsidRPr="00CD6F53">
        <w:rPr>
          <w:rFonts w:ascii="Times New Roman" w:hAnsi="Times New Roman" w:cs="Times New Roman"/>
          <w:color w:val="auto"/>
          <w:spacing w:val="2"/>
          <w:sz w:val="24"/>
          <w:szCs w:val="24"/>
        </w:rPr>
        <w:t xml:space="preserve"> Идентификация – устойчивое отождествление себя со значимым </w:t>
      </w:r>
      <w:r w:rsidRPr="00CD6F53">
        <w:rPr>
          <w:rFonts w:ascii="Times New Roman" w:hAnsi="Times New Roman" w:cs="Times New Roman"/>
          <w:color w:val="auto"/>
          <w:spacing w:val="-2"/>
          <w:sz w:val="24"/>
          <w:szCs w:val="24"/>
        </w:rPr>
        <w:t>другим, стремление быть похожим на него. В младшем школь</w:t>
      </w:r>
      <w:r w:rsidRPr="00CD6F53">
        <w:rPr>
          <w:rFonts w:ascii="Times New Roman" w:hAnsi="Times New Roman" w:cs="Times New Roman"/>
          <w:color w:val="auto"/>
          <w:spacing w:val="2"/>
          <w:sz w:val="24"/>
          <w:szCs w:val="24"/>
        </w:rPr>
        <w:t>ном возрасте преобладает образно­эмоциональное восприятие действительности, развиты механизмы подражания, эмпатии, способность к идентификации. В этом возрасте выражена ориентация на персонифицированные идеалы – яркие, эмоционально привлекательные образы людей (а также природных явлений, живых и неживых существ в образе человека), неразрывно связанные с той ситуацией, в которой они себя проявили. Персонифицированные идеалы являются действенным средством нравственного воспитания ребенка.</w:t>
      </w:r>
    </w:p>
    <w:p w:rsidR="000C1F22" w:rsidRPr="00CD6F53" w:rsidRDefault="000C1F22" w:rsidP="000C1F22">
      <w:pPr>
        <w:pStyle w:val="aff2"/>
        <w:spacing w:line="240" w:lineRule="auto"/>
        <w:ind w:firstLine="0"/>
        <w:rPr>
          <w:rFonts w:ascii="Times New Roman" w:hAnsi="Times New Roman" w:cs="Times New Roman"/>
          <w:b/>
          <w:bCs/>
          <w:color w:val="auto"/>
          <w:sz w:val="24"/>
          <w:szCs w:val="24"/>
        </w:rPr>
      </w:pPr>
      <w:r w:rsidRPr="00CD6F53">
        <w:rPr>
          <w:rFonts w:ascii="Times New Roman" w:hAnsi="Times New Roman" w:cs="Times New Roman"/>
          <w:bCs/>
          <w:color w:val="auto"/>
          <w:spacing w:val="2"/>
          <w:sz w:val="24"/>
          <w:szCs w:val="24"/>
          <w:u w:val="single"/>
        </w:rPr>
        <w:t>Принцип диалогического общения</w:t>
      </w:r>
      <w:r w:rsidRPr="00CD6F53">
        <w:rPr>
          <w:rFonts w:ascii="Times New Roman" w:hAnsi="Times New Roman" w:cs="Times New Roman"/>
          <w:bCs/>
          <w:color w:val="auto"/>
          <w:spacing w:val="2"/>
          <w:sz w:val="24"/>
          <w:szCs w:val="24"/>
        </w:rPr>
        <w:t>.</w:t>
      </w:r>
      <w:r w:rsidRPr="00CD6F53">
        <w:rPr>
          <w:rFonts w:ascii="Times New Roman" w:hAnsi="Times New Roman" w:cs="Times New Roman"/>
          <w:color w:val="auto"/>
          <w:spacing w:val="2"/>
          <w:sz w:val="24"/>
          <w:szCs w:val="24"/>
        </w:rPr>
        <w:t xml:space="preserve"> В формировании </w:t>
      </w:r>
      <w:r w:rsidRPr="00CD6F53">
        <w:rPr>
          <w:rFonts w:ascii="Times New Roman" w:hAnsi="Times New Roman" w:cs="Times New Roman"/>
          <w:color w:val="auto"/>
          <w:sz w:val="24"/>
          <w:szCs w:val="24"/>
        </w:rPr>
        <w:t xml:space="preserve">ценностных отношений большую роль играет диалогическое </w:t>
      </w:r>
      <w:r w:rsidRPr="00CD6F53">
        <w:rPr>
          <w:rFonts w:ascii="Times New Roman" w:hAnsi="Times New Roman" w:cs="Times New Roman"/>
          <w:color w:val="auto"/>
          <w:spacing w:val="2"/>
          <w:sz w:val="24"/>
          <w:szCs w:val="24"/>
        </w:rPr>
        <w:t>общение младшего школьника со сверстниками, родителя</w:t>
      </w:r>
      <w:r w:rsidRPr="00CD6F53">
        <w:rPr>
          <w:rFonts w:ascii="Times New Roman" w:hAnsi="Times New Roman" w:cs="Times New Roman"/>
          <w:color w:val="auto"/>
          <w:sz w:val="24"/>
          <w:szCs w:val="24"/>
        </w:rPr>
        <w:t>ми (законными представителями), учителем и другими зна</w:t>
      </w:r>
      <w:r w:rsidRPr="00CD6F53">
        <w:rPr>
          <w:rFonts w:ascii="Times New Roman" w:hAnsi="Times New Roman" w:cs="Times New Roman"/>
          <w:color w:val="auto"/>
          <w:spacing w:val="2"/>
          <w:sz w:val="24"/>
          <w:szCs w:val="24"/>
        </w:rPr>
        <w:t xml:space="preserve">чимыми взрослыми. </w:t>
      </w:r>
      <w:r w:rsidRPr="00CD6F53">
        <w:rPr>
          <w:rFonts w:ascii="Times New Roman" w:hAnsi="Times New Roman" w:cs="Times New Roman"/>
          <w:color w:val="auto"/>
          <w:sz w:val="24"/>
          <w:szCs w:val="24"/>
        </w:rPr>
        <w:t xml:space="preserve">Диалог исходит из признания и безусловного уважения права воспитанника свободно выбирать и сознательно присваивать ту ценность, которую он полагает как истинную. Диалог не допускает сведения нравственного воспитания к морализаторству и монологической проповеди, но предусматривает его организацию средствами свободного, равноправного межсубъектного общения. </w:t>
      </w:r>
      <w:r w:rsidRPr="00CD6F53">
        <w:rPr>
          <w:rStyle w:val="Zag11"/>
          <w:rFonts w:ascii="Times New Roman" w:eastAsia="@Arial Unicode MS" w:hAnsi="Times New Roman" w:cs="Times New Roman"/>
          <w:color w:val="auto"/>
          <w:sz w:val="24"/>
          <w:szCs w:val="24"/>
        </w:rPr>
        <w:t xml:space="preserve">Организация диалогического общения учитывает  объективно существующую степень развития субъектности ребенка, младшего подростка: очевидно, что педагог является более развитой личностью, чем его воспитанник, но это не должно приводить к отношению к ребенку как к «низшему» субъекту. </w:t>
      </w:r>
      <w:r w:rsidRPr="00CD6F53">
        <w:rPr>
          <w:rFonts w:ascii="Times New Roman" w:hAnsi="Times New Roman" w:cs="Times New Roman"/>
          <w:color w:val="auto"/>
          <w:sz w:val="24"/>
          <w:szCs w:val="24"/>
        </w:rPr>
        <w:t>Выработка личностью собственной системы ценностей, поиск смысла жизни невозможны вне диалогического общения человека с другим человеком, ребенка со значимым взрослым.</w:t>
      </w:r>
    </w:p>
    <w:p w:rsidR="000C1F22" w:rsidRPr="00CD6F53" w:rsidRDefault="000C1F22" w:rsidP="000C1F22">
      <w:pPr>
        <w:pStyle w:val="aff2"/>
        <w:spacing w:line="240" w:lineRule="auto"/>
        <w:ind w:firstLine="0"/>
        <w:rPr>
          <w:rFonts w:ascii="Times New Roman" w:hAnsi="Times New Roman" w:cs="Times New Roman"/>
          <w:color w:val="auto"/>
          <w:sz w:val="24"/>
          <w:szCs w:val="24"/>
        </w:rPr>
      </w:pPr>
      <w:r w:rsidRPr="00CD6F53">
        <w:rPr>
          <w:rFonts w:ascii="Times New Roman" w:hAnsi="Times New Roman" w:cs="Times New Roman"/>
          <w:bCs/>
          <w:color w:val="auto"/>
          <w:sz w:val="24"/>
          <w:szCs w:val="24"/>
          <w:u w:val="single"/>
        </w:rPr>
        <w:t>Принцип полисубъектности воспитания</w:t>
      </w:r>
      <w:r w:rsidRPr="00CD6F53">
        <w:rPr>
          <w:rFonts w:ascii="Times New Roman" w:hAnsi="Times New Roman" w:cs="Times New Roman"/>
          <w:bCs/>
          <w:color w:val="auto"/>
          <w:sz w:val="24"/>
          <w:szCs w:val="24"/>
        </w:rPr>
        <w:t>.</w:t>
      </w:r>
      <w:r w:rsidRPr="00CD6F53">
        <w:rPr>
          <w:rFonts w:ascii="Times New Roman" w:hAnsi="Times New Roman" w:cs="Times New Roman"/>
          <w:color w:val="auto"/>
          <w:sz w:val="24"/>
          <w:szCs w:val="24"/>
        </w:rPr>
        <w:t xml:space="preserve"> В современных условиях процесс развития и воспитания личности имеет полисубъектный, многомерно­деятельностный характер. Младший школьник включен в различные виды социальной, информационной, коммуникативной активности, в содержании которых присутствуют разные, нередко противоречивые ценности и мировоззренческие установки. Деятельность различных субъектов духовно­нравственного развития, воспитания и социализации согласована на основе цели, задач и ценностей программы духовно­нравственного развития, воспитания и социализации обучающихся на уровне начального общего образования. </w:t>
      </w:r>
    </w:p>
    <w:p w:rsidR="000C1F22" w:rsidRPr="00CD6F53" w:rsidRDefault="000C1F22" w:rsidP="000C1F22">
      <w:pPr>
        <w:pStyle w:val="aff2"/>
        <w:spacing w:line="240" w:lineRule="auto"/>
        <w:ind w:firstLine="0"/>
        <w:rPr>
          <w:rFonts w:ascii="Times New Roman" w:hAnsi="Times New Roman" w:cs="Times New Roman"/>
          <w:color w:val="auto"/>
          <w:spacing w:val="-2"/>
          <w:sz w:val="24"/>
          <w:szCs w:val="24"/>
        </w:rPr>
      </w:pPr>
      <w:r w:rsidRPr="00CD6F53">
        <w:rPr>
          <w:rFonts w:ascii="Times New Roman" w:hAnsi="Times New Roman" w:cs="Times New Roman"/>
          <w:bCs/>
          <w:color w:val="auto"/>
          <w:spacing w:val="-2"/>
          <w:sz w:val="24"/>
          <w:szCs w:val="24"/>
          <w:u w:val="single"/>
        </w:rPr>
        <w:t>Принцип системно­деятельностной организации воспи</w:t>
      </w:r>
      <w:r w:rsidRPr="00CD6F53">
        <w:rPr>
          <w:rFonts w:ascii="Times New Roman" w:hAnsi="Times New Roman" w:cs="Times New Roman"/>
          <w:bCs/>
          <w:color w:val="auto"/>
          <w:spacing w:val="2"/>
          <w:sz w:val="24"/>
          <w:szCs w:val="24"/>
          <w:u w:val="single"/>
        </w:rPr>
        <w:t>тания</w:t>
      </w:r>
      <w:r w:rsidRPr="00CD6F53">
        <w:rPr>
          <w:rFonts w:ascii="Times New Roman" w:hAnsi="Times New Roman" w:cs="Times New Roman"/>
          <w:bCs/>
          <w:i/>
          <w:color w:val="auto"/>
          <w:spacing w:val="2"/>
          <w:sz w:val="24"/>
          <w:szCs w:val="24"/>
        </w:rPr>
        <w:t>.</w:t>
      </w:r>
      <w:r w:rsidRPr="00CD6F53">
        <w:rPr>
          <w:rFonts w:ascii="Times New Roman" w:hAnsi="Times New Roman" w:cs="Times New Roman"/>
          <w:color w:val="auto"/>
          <w:spacing w:val="2"/>
          <w:sz w:val="24"/>
          <w:szCs w:val="24"/>
        </w:rPr>
        <w:t xml:space="preserve"> Воспитание, направленное на духовно-нравственное </w:t>
      </w:r>
      <w:r w:rsidRPr="00CD6F53">
        <w:rPr>
          <w:rFonts w:ascii="Times New Roman" w:hAnsi="Times New Roman" w:cs="Times New Roman"/>
          <w:color w:val="auto"/>
          <w:spacing w:val="-4"/>
          <w:sz w:val="24"/>
          <w:szCs w:val="24"/>
        </w:rPr>
        <w:t>развитие обучающихся и поддерживаемое всем укладом школь</w:t>
      </w:r>
      <w:r w:rsidRPr="00CD6F53">
        <w:rPr>
          <w:rFonts w:ascii="Times New Roman" w:hAnsi="Times New Roman" w:cs="Times New Roman"/>
          <w:color w:val="auto"/>
          <w:spacing w:val="-2"/>
          <w:sz w:val="24"/>
          <w:szCs w:val="24"/>
        </w:rPr>
        <w:t>ной жизни, включает в себя организацию учебной, внеучебной, общественно значимой деятельности младших школьни</w:t>
      </w:r>
      <w:r w:rsidRPr="00CD6F53">
        <w:rPr>
          <w:rFonts w:ascii="Times New Roman" w:hAnsi="Times New Roman" w:cs="Times New Roman"/>
          <w:color w:val="auto"/>
          <w:sz w:val="24"/>
          <w:szCs w:val="24"/>
        </w:rPr>
        <w:t xml:space="preserve">ков. Интеграция содержания различных видов деятельности </w:t>
      </w:r>
      <w:r w:rsidRPr="00CD6F53">
        <w:rPr>
          <w:rFonts w:ascii="Times New Roman" w:hAnsi="Times New Roman" w:cs="Times New Roman"/>
          <w:color w:val="auto"/>
          <w:spacing w:val="-2"/>
          <w:sz w:val="24"/>
          <w:szCs w:val="24"/>
        </w:rPr>
        <w:t>обучающихся в рамках программы их воспитания и социализации осуществляется на основе воспитательных идеалов и ценностей.</w:t>
      </w:r>
      <w:r w:rsidRPr="00CD6F53">
        <w:rPr>
          <w:rFonts w:ascii="Times New Roman" w:hAnsi="Times New Roman" w:cs="Times New Roman"/>
          <w:color w:val="auto"/>
          <w:sz w:val="24"/>
          <w:szCs w:val="24"/>
        </w:rPr>
        <w:t>. Для решения воспита</w:t>
      </w:r>
      <w:r w:rsidRPr="00CD6F53">
        <w:rPr>
          <w:rFonts w:ascii="Times New Roman" w:hAnsi="Times New Roman" w:cs="Times New Roman"/>
          <w:color w:val="auto"/>
          <w:spacing w:val="-2"/>
          <w:sz w:val="24"/>
          <w:szCs w:val="24"/>
        </w:rPr>
        <w:t>тельных задач обучающиеся вместе с педагогами и родителями (законными представителями), иными субъектами воспитания и социализации обращаются к содержанию:</w:t>
      </w:r>
    </w:p>
    <w:p w:rsidR="000C1F22" w:rsidRPr="00CD6F53" w:rsidRDefault="000C1F22" w:rsidP="000C1F22">
      <w:pPr>
        <w:pStyle w:val="aff5"/>
        <w:spacing w:line="240" w:lineRule="auto"/>
        <w:ind w:firstLine="0"/>
        <w:rPr>
          <w:rFonts w:ascii="Times New Roman" w:hAnsi="Times New Roman" w:cs="Times New Roman"/>
          <w:color w:val="auto"/>
          <w:sz w:val="24"/>
          <w:szCs w:val="24"/>
        </w:rPr>
      </w:pPr>
      <w:r w:rsidRPr="00CD6F53">
        <w:rPr>
          <w:rFonts w:ascii="Times New Roman" w:hAnsi="Times New Roman" w:cs="Times New Roman"/>
          <w:color w:val="auto"/>
          <w:sz w:val="24"/>
          <w:szCs w:val="24"/>
        </w:rPr>
        <w:t>общеобразовательных дисциплин;</w:t>
      </w:r>
    </w:p>
    <w:p w:rsidR="000C1F22" w:rsidRPr="00CD6F53" w:rsidRDefault="000C1F22" w:rsidP="000C1F22">
      <w:pPr>
        <w:pStyle w:val="aff5"/>
        <w:spacing w:line="240" w:lineRule="auto"/>
        <w:ind w:firstLine="0"/>
        <w:rPr>
          <w:rFonts w:ascii="Times New Roman" w:hAnsi="Times New Roman" w:cs="Times New Roman"/>
          <w:color w:val="auto"/>
          <w:sz w:val="24"/>
          <w:szCs w:val="24"/>
        </w:rPr>
      </w:pPr>
      <w:r w:rsidRPr="00CD6F53">
        <w:rPr>
          <w:rFonts w:ascii="Times New Roman" w:hAnsi="Times New Roman" w:cs="Times New Roman"/>
          <w:color w:val="auto"/>
          <w:sz w:val="24"/>
          <w:szCs w:val="24"/>
        </w:rPr>
        <w:t>произведений искусства;</w:t>
      </w:r>
    </w:p>
    <w:p w:rsidR="000C1F22" w:rsidRPr="00CD6F53" w:rsidRDefault="000C1F22" w:rsidP="000C1F22">
      <w:pPr>
        <w:pStyle w:val="aff5"/>
        <w:spacing w:line="240" w:lineRule="auto"/>
        <w:ind w:firstLine="0"/>
        <w:rPr>
          <w:rFonts w:ascii="Times New Roman" w:hAnsi="Times New Roman" w:cs="Times New Roman"/>
          <w:color w:val="auto"/>
          <w:sz w:val="24"/>
          <w:szCs w:val="24"/>
        </w:rPr>
      </w:pPr>
      <w:r w:rsidRPr="00CD6F53">
        <w:rPr>
          <w:rFonts w:ascii="Times New Roman" w:hAnsi="Times New Roman" w:cs="Times New Roman"/>
          <w:color w:val="auto"/>
          <w:sz w:val="24"/>
          <w:szCs w:val="24"/>
        </w:rPr>
        <w:t>периодической литературы, публикаций, радио­ и телепередач, отражающих современную жизнь;</w:t>
      </w:r>
    </w:p>
    <w:p w:rsidR="000C1F22" w:rsidRPr="00CD6F53" w:rsidRDefault="000C1F22" w:rsidP="000C1F22">
      <w:pPr>
        <w:pStyle w:val="aff5"/>
        <w:spacing w:line="240" w:lineRule="auto"/>
        <w:ind w:firstLine="0"/>
        <w:rPr>
          <w:rFonts w:ascii="Times New Roman" w:hAnsi="Times New Roman" w:cs="Times New Roman"/>
          <w:color w:val="auto"/>
          <w:sz w:val="24"/>
          <w:szCs w:val="24"/>
        </w:rPr>
      </w:pPr>
      <w:r w:rsidRPr="00CD6F53">
        <w:rPr>
          <w:rFonts w:ascii="Times New Roman" w:hAnsi="Times New Roman" w:cs="Times New Roman"/>
          <w:color w:val="auto"/>
          <w:sz w:val="24"/>
          <w:szCs w:val="24"/>
        </w:rPr>
        <w:t>духовной культуры и фольклора народов России;</w:t>
      </w:r>
    </w:p>
    <w:p w:rsidR="000C1F22" w:rsidRPr="00CD6F53" w:rsidRDefault="000C1F22" w:rsidP="000C1F22">
      <w:pPr>
        <w:pStyle w:val="aff5"/>
        <w:spacing w:line="240" w:lineRule="auto"/>
        <w:ind w:firstLine="0"/>
        <w:rPr>
          <w:rFonts w:ascii="Times New Roman" w:hAnsi="Times New Roman" w:cs="Times New Roman"/>
          <w:color w:val="auto"/>
          <w:sz w:val="24"/>
          <w:szCs w:val="24"/>
        </w:rPr>
      </w:pPr>
      <w:r w:rsidRPr="00CD6F53">
        <w:rPr>
          <w:rFonts w:ascii="Times New Roman" w:hAnsi="Times New Roman" w:cs="Times New Roman"/>
          <w:color w:val="auto"/>
          <w:sz w:val="24"/>
          <w:szCs w:val="24"/>
        </w:rPr>
        <w:t>истории, традиций и современной жизни своей Родины, своего края, своей семьи;</w:t>
      </w:r>
    </w:p>
    <w:p w:rsidR="000C1F22" w:rsidRPr="00CD6F53" w:rsidRDefault="000C1F22" w:rsidP="000C1F22">
      <w:pPr>
        <w:pStyle w:val="aff5"/>
        <w:spacing w:line="240" w:lineRule="auto"/>
        <w:ind w:firstLine="0"/>
        <w:rPr>
          <w:rFonts w:ascii="Times New Roman" w:hAnsi="Times New Roman" w:cs="Times New Roman"/>
          <w:color w:val="auto"/>
          <w:sz w:val="24"/>
          <w:szCs w:val="24"/>
        </w:rPr>
      </w:pPr>
      <w:r w:rsidRPr="00CD6F53">
        <w:rPr>
          <w:rFonts w:ascii="Times New Roman" w:hAnsi="Times New Roman" w:cs="Times New Roman"/>
          <w:color w:val="auto"/>
          <w:sz w:val="24"/>
          <w:szCs w:val="24"/>
        </w:rPr>
        <w:t>жизненного опыта своих родителей (законных представителей) и прародителей;</w:t>
      </w:r>
    </w:p>
    <w:p w:rsidR="000C1F22" w:rsidRPr="00CD6F53" w:rsidRDefault="000C1F22" w:rsidP="000C1F22">
      <w:pPr>
        <w:pStyle w:val="aff5"/>
        <w:spacing w:line="240" w:lineRule="auto"/>
        <w:ind w:firstLine="0"/>
        <w:rPr>
          <w:rFonts w:ascii="Times New Roman" w:hAnsi="Times New Roman" w:cs="Times New Roman"/>
          <w:color w:val="auto"/>
          <w:sz w:val="24"/>
          <w:szCs w:val="24"/>
        </w:rPr>
      </w:pPr>
      <w:r w:rsidRPr="00CD6F53">
        <w:rPr>
          <w:rFonts w:ascii="Times New Roman" w:hAnsi="Times New Roman" w:cs="Times New Roman"/>
          <w:color w:val="auto"/>
          <w:spacing w:val="2"/>
          <w:sz w:val="24"/>
          <w:szCs w:val="24"/>
        </w:rPr>
        <w:t xml:space="preserve">общественно полезной и личностно значимой деятельности в рамках педагогически организованных социальных </w:t>
      </w:r>
      <w:r w:rsidRPr="00CD6F53">
        <w:rPr>
          <w:rFonts w:ascii="Times New Roman" w:hAnsi="Times New Roman" w:cs="Times New Roman"/>
          <w:color w:val="auto"/>
          <w:sz w:val="24"/>
          <w:szCs w:val="24"/>
        </w:rPr>
        <w:t>и культурных практик;</w:t>
      </w:r>
    </w:p>
    <w:p w:rsidR="000C1F22" w:rsidRPr="00CD6F53" w:rsidRDefault="000C1F22" w:rsidP="000C1F22">
      <w:pPr>
        <w:pStyle w:val="aff5"/>
        <w:spacing w:line="240" w:lineRule="auto"/>
        <w:ind w:firstLine="0"/>
        <w:rPr>
          <w:rFonts w:ascii="Times New Roman" w:hAnsi="Times New Roman" w:cs="Times New Roman"/>
          <w:color w:val="auto"/>
          <w:sz w:val="24"/>
          <w:szCs w:val="24"/>
        </w:rPr>
      </w:pPr>
      <w:r w:rsidRPr="00CD6F53">
        <w:rPr>
          <w:rFonts w:ascii="Times New Roman" w:hAnsi="Times New Roman" w:cs="Times New Roman"/>
          <w:color w:val="auto"/>
          <w:sz w:val="24"/>
          <w:szCs w:val="24"/>
        </w:rPr>
        <w:t>других источников информации и научного знания.</w:t>
      </w:r>
    </w:p>
    <w:p w:rsidR="000C1F22" w:rsidRPr="00CD6F53" w:rsidRDefault="000C1F22" w:rsidP="000C1F22">
      <w:pPr>
        <w:pStyle w:val="aff2"/>
        <w:spacing w:line="240" w:lineRule="auto"/>
        <w:ind w:firstLine="0"/>
        <w:rPr>
          <w:rFonts w:ascii="Times New Roman" w:hAnsi="Times New Roman" w:cs="Times New Roman"/>
          <w:color w:val="auto"/>
          <w:spacing w:val="-2"/>
          <w:sz w:val="24"/>
          <w:szCs w:val="24"/>
        </w:rPr>
      </w:pPr>
      <w:r w:rsidRPr="00CD6F53">
        <w:rPr>
          <w:rFonts w:ascii="Times New Roman" w:hAnsi="Times New Roman" w:cs="Times New Roman"/>
          <w:color w:val="auto"/>
          <w:spacing w:val="2"/>
          <w:sz w:val="24"/>
          <w:szCs w:val="24"/>
        </w:rPr>
        <w:t>Таким образом, содержание разных видов учебной, се</w:t>
      </w:r>
      <w:r w:rsidRPr="00CD6F53">
        <w:rPr>
          <w:rFonts w:ascii="Times New Roman" w:hAnsi="Times New Roman" w:cs="Times New Roman"/>
          <w:color w:val="auto"/>
          <w:sz w:val="24"/>
          <w:szCs w:val="24"/>
        </w:rPr>
        <w:t>мейной, общественно значимой деятельности интегрируется вокруг сформулированной в виде вопроса­задачи ценности. В свою очередь, ценности последовательно раскрываются в</w:t>
      </w:r>
      <w:r w:rsidRPr="00CD6F53">
        <w:rPr>
          <w:rFonts w:ascii="Times New Roman" w:hAnsi="Times New Roman" w:cs="Times New Roman"/>
          <w:color w:val="auto"/>
          <w:spacing w:val="-2"/>
          <w:sz w:val="24"/>
          <w:szCs w:val="24"/>
        </w:rPr>
        <w:t xml:space="preserve"> содержании образовательной деятельности и всего уклада школьной жизни. Ценности не локализованы в содержании </w:t>
      </w:r>
      <w:r w:rsidRPr="00CD6F53">
        <w:rPr>
          <w:rFonts w:ascii="Times New Roman" w:hAnsi="Times New Roman" w:cs="Times New Roman"/>
          <w:color w:val="auto"/>
          <w:spacing w:val="-2"/>
          <w:sz w:val="24"/>
          <w:szCs w:val="24"/>
        </w:rPr>
        <w:lastRenderedPageBreak/>
        <w:t>отдель</w:t>
      </w:r>
      <w:r w:rsidRPr="00CD6F53">
        <w:rPr>
          <w:rFonts w:ascii="Times New Roman" w:hAnsi="Times New Roman" w:cs="Times New Roman"/>
          <w:color w:val="auto"/>
          <w:spacing w:val="2"/>
          <w:sz w:val="24"/>
          <w:szCs w:val="24"/>
        </w:rPr>
        <w:t xml:space="preserve">ного учебного предмета, формы или вида образовательной </w:t>
      </w:r>
      <w:r w:rsidRPr="00CD6F53">
        <w:rPr>
          <w:rFonts w:ascii="Times New Roman" w:hAnsi="Times New Roman" w:cs="Times New Roman"/>
          <w:color w:val="auto"/>
          <w:spacing w:val="-2"/>
          <w:sz w:val="24"/>
          <w:szCs w:val="24"/>
        </w:rPr>
        <w:t>деятельности. Они пронизывают все содержание образования, весь уклад школьной жизни, всю многоплановую деятельность обучающегося как человека, личности, гражданина. Система идеалов и ценностей создает смысловую основу пространства духовно­нравственного развития личности. В этом пространстве снимаются барьеры между отдельными учебными предметами, между школой и семьей, школой и обществом, школой и жизнью.</w:t>
      </w:r>
    </w:p>
    <w:p w:rsidR="000C1F22" w:rsidRPr="00CD6F53" w:rsidRDefault="000C1F22" w:rsidP="000C1F22">
      <w:pPr>
        <w:pStyle w:val="aff2"/>
        <w:spacing w:line="240" w:lineRule="auto"/>
        <w:ind w:firstLine="0"/>
        <w:rPr>
          <w:rFonts w:ascii="Times New Roman" w:hAnsi="Times New Roman" w:cs="Times New Roman"/>
          <w:color w:val="auto"/>
          <w:sz w:val="24"/>
          <w:szCs w:val="24"/>
        </w:rPr>
      </w:pPr>
      <w:r w:rsidRPr="00CD6F53">
        <w:rPr>
          <w:rFonts w:ascii="Times New Roman" w:hAnsi="Times New Roman" w:cs="Times New Roman"/>
          <w:color w:val="auto"/>
          <w:spacing w:val="2"/>
          <w:sz w:val="24"/>
          <w:szCs w:val="24"/>
        </w:rPr>
        <w:t xml:space="preserve">Перечисленные принципы определяют концептуальную </w:t>
      </w:r>
      <w:r w:rsidRPr="00CD6F53">
        <w:rPr>
          <w:rFonts w:ascii="Times New Roman" w:hAnsi="Times New Roman" w:cs="Times New Roman"/>
          <w:color w:val="auto"/>
          <w:sz w:val="24"/>
          <w:szCs w:val="24"/>
        </w:rPr>
        <w:t>основу уклада школьной жизни. Сам по себе этот уклад фор</w:t>
      </w:r>
      <w:r w:rsidRPr="00CD6F53">
        <w:rPr>
          <w:rFonts w:ascii="Times New Roman" w:hAnsi="Times New Roman" w:cs="Times New Roman"/>
          <w:color w:val="auto"/>
          <w:spacing w:val="2"/>
          <w:sz w:val="24"/>
          <w:szCs w:val="24"/>
        </w:rPr>
        <w:t xml:space="preserve">мален. Придает ему жизненную, социальную, культурную, </w:t>
      </w:r>
      <w:r w:rsidRPr="00CD6F53">
        <w:rPr>
          <w:rFonts w:ascii="Times New Roman" w:hAnsi="Times New Roman" w:cs="Times New Roman"/>
          <w:color w:val="auto"/>
          <w:sz w:val="24"/>
          <w:szCs w:val="24"/>
        </w:rPr>
        <w:t>нравственную силу педагог.</w:t>
      </w:r>
    </w:p>
    <w:p w:rsidR="000C1F22" w:rsidRPr="00CD6F53" w:rsidRDefault="000C1F22" w:rsidP="000C1F22">
      <w:pPr>
        <w:pStyle w:val="aff2"/>
        <w:spacing w:line="240" w:lineRule="auto"/>
        <w:ind w:firstLine="0"/>
        <w:rPr>
          <w:rFonts w:ascii="Times New Roman" w:hAnsi="Times New Roman" w:cs="Times New Roman"/>
          <w:color w:val="auto"/>
          <w:sz w:val="24"/>
          <w:szCs w:val="24"/>
        </w:rPr>
      </w:pPr>
      <w:r w:rsidRPr="00CD6F53">
        <w:rPr>
          <w:rFonts w:ascii="Times New Roman" w:hAnsi="Times New Roman" w:cs="Times New Roman"/>
          <w:color w:val="auto"/>
          <w:spacing w:val="2"/>
          <w:sz w:val="24"/>
          <w:szCs w:val="24"/>
        </w:rPr>
        <w:t xml:space="preserve">Обучающийся испытывает большое доверие к учителю. </w:t>
      </w:r>
      <w:r w:rsidRPr="00CD6F53">
        <w:rPr>
          <w:rFonts w:ascii="Times New Roman" w:hAnsi="Times New Roman" w:cs="Times New Roman"/>
          <w:color w:val="auto"/>
          <w:sz w:val="24"/>
          <w:szCs w:val="24"/>
        </w:rPr>
        <w:t>Для него слова учителя, поступки, ценности и оценки имеют нравственное значение. Именно педагог не только словами, но и всем своим поведением, своей личностью формирует устойчивые представления ребенка о справедливости, чело</w:t>
      </w:r>
      <w:r w:rsidRPr="00CD6F53">
        <w:rPr>
          <w:rFonts w:ascii="Times New Roman" w:hAnsi="Times New Roman" w:cs="Times New Roman"/>
          <w:color w:val="auto"/>
          <w:spacing w:val="2"/>
          <w:sz w:val="24"/>
          <w:szCs w:val="24"/>
        </w:rPr>
        <w:t xml:space="preserve">вечности, нравственности, об отношениях между людьми. </w:t>
      </w:r>
      <w:r w:rsidRPr="00CD6F53">
        <w:rPr>
          <w:rFonts w:ascii="Times New Roman" w:hAnsi="Times New Roman" w:cs="Times New Roman"/>
          <w:color w:val="auto"/>
          <w:sz w:val="24"/>
          <w:szCs w:val="24"/>
        </w:rPr>
        <w:t>Характер отношений между педагогом и детьми во многом определяет качество духовно­нравственного развития и воспитания последних.</w:t>
      </w:r>
    </w:p>
    <w:p w:rsidR="000C1F22" w:rsidRPr="00CD6F53" w:rsidRDefault="000C1F22" w:rsidP="000C1F22">
      <w:pPr>
        <w:pStyle w:val="aff2"/>
        <w:spacing w:line="240" w:lineRule="auto"/>
        <w:ind w:firstLine="0"/>
        <w:rPr>
          <w:rFonts w:ascii="Times New Roman" w:hAnsi="Times New Roman" w:cs="Times New Roman"/>
          <w:color w:val="auto"/>
          <w:sz w:val="24"/>
          <w:szCs w:val="24"/>
        </w:rPr>
      </w:pPr>
      <w:r w:rsidRPr="00CD6F53">
        <w:rPr>
          <w:rFonts w:ascii="Times New Roman" w:hAnsi="Times New Roman" w:cs="Times New Roman"/>
          <w:color w:val="auto"/>
          <w:spacing w:val="2"/>
          <w:sz w:val="24"/>
          <w:szCs w:val="24"/>
        </w:rPr>
        <w:t>Родители (законные представители), так же как и педа</w:t>
      </w:r>
      <w:r w:rsidRPr="00CD6F53">
        <w:rPr>
          <w:rFonts w:ascii="Times New Roman" w:hAnsi="Times New Roman" w:cs="Times New Roman"/>
          <w:color w:val="auto"/>
          <w:sz w:val="24"/>
          <w:szCs w:val="24"/>
        </w:rPr>
        <w:t>гог, подают ребенку первый пример нравственности. Пример имеет огромное значение в духовно-нравственном развитии и воспитании личности.</w:t>
      </w:r>
    </w:p>
    <w:p w:rsidR="000C1F22" w:rsidRPr="00CD6F53" w:rsidRDefault="000C1F22" w:rsidP="000C1F22">
      <w:pPr>
        <w:pStyle w:val="aff2"/>
        <w:spacing w:line="240" w:lineRule="auto"/>
        <w:ind w:firstLine="0"/>
        <w:rPr>
          <w:rFonts w:ascii="Times New Roman" w:hAnsi="Times New Roman" w:cs="Times New Roman"/>
          <w:color w:val="auto"/>
          <w:sz w:val="24"/>
          <w:szCs w:val="24"/>
        </w:rPr>
      </w:pPr>
      <w:r w:rsidRPr="00CD6F53">
        <w:rPr>
          <w:rFonts w:ascii="Times New Roman" w:hAnsi="Times New Roman" w:cs="Times New Roman"/>
          <w:color w:val="auto"/>
          <w:sz w:val="24"/>
          <w:szCs w:val="24"/>
        </w:rPr>
        <w:t>Весь уклад жизни обучающегося наполнен  множеством примеров нравственного поведения, которые широко представлены в отечественной и мировой истории, истории и духовно­нравственной культуре народов Россий</w:t>
      </w:r>
      <w:r w:rsidRPr="00CD6F53">
        <w:rPr>
          <w:rFonts w:ascii="Times New Roman" w:hAnsi="Times New Roman" w:cs="Times New Roman"/>
          <w:color w:val="auto"/>
          <w:spacing w:val="2"/>
          <w:sz w:val="24"/>
          <w:szCs w:val="24"/>
        </w:rPr>
        <w:t xml:space="preserve">ской Федерации, литературе и различных видах искусства, </w:t>
      </w:r>
      <w:r w:rsidRPr="00CD6F53">
        <w:rPr>
          <w:rFonts w:ascii="Times New Roman" w:hAnsi="Times New Roman" w:cs="Times New Roman"/>
          <w:color w:val="auto"/>
          <w:sz w:val="24"/>
          <w:szCs w:val="24"/>
        </w:rPr>
        <w:t>сказках, легендах и мифах. В содержании каждого из основных направлений духовно­нравственного развития, воспи</w:t>
      </w:r>
      <w:r w:rsidRPr="00CD6F53">
        <w:rPr>
          <w:rFonts w:ascii="Times New Roman" w:hAnsi="Times New Roman" w:cs="Times New Roman"/>
          <w:color w:val="auto"/>
          <w:spacing w:val="2"/>
          <w:sz w:val="24"/>
          <w:szCs w:val="24"/>
        </w:rPr>
        <w:t>тания и социализации  представлены примеры духов</w:t>
      </w:r>
      <w:r w:rsidRPr="00CD6F53">
        <w:rPr>
          <w:rFonts w:ascii="Times New Roman" w:hAnsi="Times New Roman" w:cs="Times New Roman"/>
          <w:color w:val="auto"/>
          <w:sz w:val="24"/>
          <w:szCs w:val="24"/>
        </w:rPr>
        <w:t>ной, нравственной, ответственной жизни как из прошлого, так и из настоящего, в том числе получаемые при общении обучающихся с людьми, в жизни которых есть место духовному служению и моральному поступку. Но принимает ту или иную ценность ребенок  сам, через собственную деятельность. Поэто</w:t>
      </w:r>
      <w:r w:rsidRPr="00CD6F53">
        <w:rPr>
          <w:rFonts w:ascii="Times New Roman" w:hAnsi="Times New Roman" w:cs="Times New Roman"/>
          <w:color w:val="auto"/>
          <w:spacing w:val="-2"/>
          <w:sz w:val="24"/>
          <w:szCs w:val="24"/>
        </w:rPr>
        <w:t xml:space="preserve">му педагогическая поддержка нравственного самоопределения </w:t>
      </w:r>
      <w:r w:rsidRPr="00CD6F53">
        <w:rPr>
          <w:rFonts w:ascii="Times New Roman" w:hAnsi="Times New Roman" w:cs="Times New Roman"/>
          <w:color w:val="auto"/>
          <w:sz w:val="24"/>
          <w:szCs w:val="24"/>
        </w:rPr>
        <w:t>младшего школьника есть одно из условий его духовно­нравственного развития. В процессе нравственного самоопределения пробуждается самое главное в человеке – совесть, его нравственное самосознание.</w:t>
      </w:r>
    </w:p>
    <w:p w:rsidR="000C1F22" w:rsidRPr="00CD6F53" w:rsidRDefault="000C1F22" w:rsidP="000C1F22">
      <w:pPr>
        <w:spacing w:after="0" w:line="240" w:lineRule="auto"/>
        <w:jc w:val="both"/>
        <w:rPr>
          <w:rFonts w:ascii="Times New Roman" w:hAnsi="Times New Roman" w:cs="Times New Roman"/>
          <w:sz w:val="24"/>
          <w:szCs w:val="24"/>
        </w:rPr>
      </w:pPr>
      <w:r w:rsidRPr="00CD6F53">
        <w:rPr>
          <w:rFonts w:ascii="Times New Roman" w:hAnsi="Times New Roman" w:cs="Times New Roman"/>
          <w:sz w:val="24"/>
          <w:szCs w:val="24"/>
        </w:rPr>
        <w:t>Представление об эффективном регулировании</w:t>
      </w:r>
      <w:r>
        <w:rPr>
          <w:rFonts w:ascii="Times New Roman" w:hAnsi="Times New Roman" w:cs="Times New Roman"/>
          <w:sz w:val="24"/>
          <w:szCs w:val="24"/>
        </w:rPr>
        <w:t xml:space="preserve"> </w:t>
      </w:r>
      <w:r w:rsidRPr="00CD6F53">
        <w:rPr>
          <w:rFonts w:ascii="Times New Roman" w:hAnsi="Times New Roman" w:cs="Times New Roman"/>
          <w:sz w:val="24"/>
          <w:szCs w:val="24"/>
        </w:rPr>
        <w:t xml:space="preserve">работы по духовно-нравственному развитию, воспитанию и социализации младших школьников строится на идее цикличности: организация работы по духовно-нравственному развитию, воспитанию и социализации на уровне начального общего образования представляет собой завершенный четырехлетний цикл, состоящий из четырех годовых циклов. Календарное время в качестве фактора определяющего годовой порядок жизни коллектива младших школьников влияет через разделение времени на учебное и каникулярное, через размещение праздников и памятных дат. </w:t>
      </w:r>
    </w:p>
    <w:p w:rsidR="000C1F22" w:rsidRPr="00CD6F53" w:rsidRDefault="000C1F22" w:rsidP="000C1F22">
      <w:pPr>
        <w:spacing w:after="0" w:line="240" w:lineRule="auto"/>
        <w:jc w:val="both"/>
        <w:rPr>
          <w:rFonts w:ascii="Times New Roman" w:hAnsi="Times New Roman" w:cs="Times New Roman"/>
          <w:sz w:val="24"/>
          <w:szCs w:val="24"/>
        </w:rPr>
      </w:pPr>
      <w:r w:rsidRPr="00CD6F53">
        <w:rPr>
          <w:rFonts w:ascii="Times New Roman" w:hAnsi="Times New Roman" w:cs="Times New Roman"/>
          <w:sz w:val="24"/>
          <w:szCs w:val="24"/>
        </w:rPr>
        <w:t>Важным условием духовно-нравственного развития и полноценного социального созревания является соблюдение равновесия между самоценностью детства и своевременной социализацией. Первое раскрывает для человека его внутренний идеальный мир, второе – внешний, реальный. Соединение внутреннего и внешнего миров происходит через осознание и усвоение ребёнком моральных норм, поддерживающих, с одной стороны, нравственное здоровье личности, с другой – бесконфликтное, конструктивное взаимодействие человека с другими людьми.</w:t>
      </w:r>
    </w:p>
    <w:p w:rsidR="000C1F22" w:rsidRPr="0019775D" w:rsidRDefault="000C1F22" w:rsidP="000C1F22">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2.3.6</w:t>
      </w:r>
      <w:r w:rsidRPr="0019775D">
        <w:rPr>
          <w:rFonts w:ascii="Times New Roman" w:hAnsi="Times New Roman" w:cs="Times New Roman"/>
          <w:b/>
          <w:sz w:val="24"/>
          <w:szCs w:val="24"/>
        </w:rPr>
        <w:t>.</w:t>
      </w:r>
      <w:r>
        <w:rPr>
          <w:rFonts w:ascii="Times New Roman" w:hAnsi="Times New Roman" w:cs="Times New Roman"/>
          <w:b/>
          <w:sz w:val="24"/>
          <w:szCs w:val="24"/>
        </w:rPr>
        <w:t xml:space="preserve"> </w:t>
      </w:r>
      <w:r w:rsidRPr="0019775D">
        <w:rPr>
          <w:rFonts w:ascii="Times New Roman" w:hAnsi="Times New Roman" w:cs="Times New Roman"/>
          <w:b/>
          <w:sz w:val="24"/>
          <w:szCs w:val="24"/>
        </w:rPr>
        <w:t>Описание форм и методов организации социально значимой</w:t>
      </w:r>
    </w:p>
    <w:p w:rsidR="000C1F22" w:rsidRPr="00CD6F53" w:rsidRDefault="000C1F22" w:rsidP="000C1F22">
      <w:pPr>
        <w:spacing w:after="0" w:line="240" w:lineRule="auto"/>
        <w:jc w:val="center"/>
        <w:rPr>
          <w:rFonts w:ascii="Times New Roman" w:hAnsi="Times New Roman" w:cs="Times New Roman"/>
          <w:b/>
          <w:sz w:val="24"/>
          <w:szCs w:val="24"/>
        </w:rPr>
      </w:pPr>
      <w:r w:rsidRPr="00CD6F53">
        <w:rPr>
          <w:rFonts w:ascii="Times New Roman" w:hAnsi="Times New Roman" w:cs="Times New Roman"/>
          <w:b/>
          <w:sz w:val="24"/>
          <w:szCs w:val="24"/>
        </w:rPr>
        <w:t>деятельности обучающихся</w:t>
      </w:r>
    </w:p>
    <w:p w:rsidR="000C1F22" w:rsidRPr="00CD6F53" w:rsidRDefault="000C1F22" w:rsidP="000C1F22">
      <w:pPr>
        <w:spacing w:after="0" w:line="240" w:lineRule="auto"/>
        <w:jc w:val="both"/>
        <w:rPr>
          <w:rFonts w:ascii="Times New Roman" w:hAnsi="Times New Roman" w:cs="Times New Roman"/>
          <w:sz w:val="24"/>
          <w:szCs w:val="24"/>
        </w:rPr>
      </w:pPr>
      <w:r w:rsidRPr="00CD6F53">
        <w:rPr>
          <w:rFonts w:ascii="Times New Roman" w:hAnsi="Times New Roman" w:cs="Times New Roman"/>
          <w:sz w:val="24"/>
          <w:szCs w:val="24"/>
        </w:rPr>
        <w:t xml:space="preserve">Одним из важных направлений воспитания и социализации современных детей является их педагогически организованное включение в социальные реалии, преодоление усиливающегося в последние годы отчуждения молодого поколения от общественной жизни. В этом смысле первостепенную роль призвана сыграть социально значимая деятельность, под которой понимается добровольное конструктивное преобразование окружающего социума в русле решения проблем, актуальных для всего общества или помощи представителям отдельных социальных групп. Социально значимая деятельность обеспечивает два результата: </w:t>
      </w:r>
    </w:p>
    <w:p w:rsidR="000C1F22" w:rsidRPr="00CD6F53" w:rsidRDefault="000C1F22" w:rsidP="000C1F22">
      <w:pPr>
        <w:pStyle w:val="1-21"/>
        <w:tabs>
          <w:tab w:val="left" w:pos="993"/>
        </w:tabs>
        <w:ind w:left="0"/>
        <w:jc w:val="both"/>
        <w:rPr>
          <w:rFonts w:ascii="Times New Roman" w:hAnsi="Times New Roman"/>
        </w:rPr>
      </w:pPr>
      <w:r w:rsidRPr="00CD6F53">
        <w:rPr>
          <w:rFonts w:ascii="Times New Roman" w:hAnsi="Times New Roman"/>
        </w:rPr>
        <w:lastRenderedPageBreak/>
        <w:t>общественный – позитивные изменения в социальной среде (преодоление социальных проблем, улучшение положения отдельных лиц);</w:t>
      </w:r>
    </w:p>
    <w:p w:rsidR="000C1F22" w:rsidRPr="00CD6F53" w:rsidRDefault="000C1F22" w:rsidP="000C1F22">
      <w:pPr>
        <w:pStyle w:val="1-21"/>
        <w:tabs>
          <w:tab w:val="left" w:pos="993"/>
        </w:tabs>
        <w:ind w:left="0"/>
        <w:jc w:val="both"/>
        <w:rPr>
          <w:rFonts w:ascii="Times New Roman" w:hAnsi="Times New Roman"/>
        </w:rPr>
      </w:pPr>
      <w:r w:rsidRPr="00CD6F53">
        <w:rPr>
          <w:rFonts w:ascii="Times New Roman" w:hAnsi="Times New Roman"/>
        </w:rPr>
        <w:t>педагогический – проявление про-социальной активности обучающихся, самореализации детей в социально приемлемых формах, усиление сопричастности общественным процессам и проблемам (установление связи школьника с культурной, общественной, политической жизнью общества и государством, приобретение начального опыта решения проблем, формирование компетенций социального взаимодействия, включение в реальные социальные отношения со сверстниками и взрослыми.</w:t>
      </w:r>
    </w:p>
    <w:p w:rsidR="000C1F22" w:rsidRPr="00CD6F53" w:rsidRDefault="000C1F22" w:rsidP="000C1F22">
      <w:pPr>
        <w:spacing w:after="0" w:line="240" w:lineRule="auto"/>
        <w:jc w:val="both"/>
        <w:rPr>
          <w:rFonts w:ascii="Times New Roman" w:hAnsi="Times New Roman" w:cs="Times New Roman"/>
          <w:sz w:val="24"/>
          <w:szCs w:val="24"/>
        </w:rPr>
      </w:pPr>
      <w:r w:rsidRPr="00CD6F53">
        <w:rPr>
          <w:rFonts w:ascii="Times New Roman" w:hAnsi="Times New Roman" w:cs="Times New Roman"/>
          <w:spacing w:val="-4"/>
          <w:sz w:val="24"/>
          <w:szCs w:val="24"/>
        </w:rPr>
        <w:t>По организации социальная значимая деятельность инициируется  преимущественно педагогами (классным руководителем), либо самими младшими школьниками, либо их родителями, но обязательным условием достижения общественных и педагогических результатов является личностная значимость для участников деятельности социальной проблемы, улучшения окружающей действительности. В социально значимых инициативах младших школьников впервые проявляется их стремление к участию в жизни школы, культурно-территориального сообщества, общества, к удовлетворению и реализации формирующихся социальных потребностей в активности, независимости, самостоятельности, проявлению своего личностного достоинства</w:t>
      </w:r>
      <w:r w:rsidRPr="00CD6F53">
        <w:rPr>
          <w:rFonts w:ascii="Times New Roman" w:hAnsi="Times New Roman" w:cs="Times New Roman"/>
          <w:sz w:val="24"/>
          <w:szCs w:val="24"/>
        </w:rPr>
        <w:t>.</w:t>
      </w:r>
    </w:p>
    <w:p w:rsidR="000C1F22" w:rsidRPr="00CD6F53" w:rsidRDefault="000C1F22" w:rsidP="000C1F22">
      <w:pPr>
        <w:spacing w:after="0" w:line="240" w:lineRule="auto"/>
        <w:jc w:val="both"/>
        <w:rPr>
          <w:rFonts w:ascii="Times New Roman" w:hAnsi="Times New Roman" w:cs="Times New Roman"/>
          <w:sz w:val="24"/>
          <w:szCs w:val="24"/>
        </w:rPr>
      </w:pPr>
      <w:r w:rsidRPr="00CD6F53">
        <w:rPr>
          <w:rFonts w:ascii="Times New Roman" w:hAnsi="Times New Roman" w:cs="Times New Roman"/>
          <w:sz w:val="24"/>
          <w:szCs w:val="24"/>
        </w:rPr>
        <w:t>Одним из методов организации</w:t>
      </w:r>
      <w:r>
        <w:rPr>
          <w:rFonts w:ascii="Times New Roman" w:hAnsi="Times New Roman" w:cs="Times New Roman"/>
          <w:sz w:val="24"/>
          <w:szCs w:val="24"/>
        </w:rPr>
        <w:t xml:space="preserve"> </w:t>
      </w:r>
      <w:r w:rsidRPr="00CD6F53">
        <w:rPr>
          <w:rFonts w:ascii="Times New Roman" w:hAnsi="Times New Roman" w:cs="Times New Roman"/>
          <w:sz w:val="24"/>
          <w:szCs w:val="24"/>
        </w:rPr>
        <w:t xml:space="preserve">социально значимой деятельности младших школьников является их добровольное и посильное участие в мероприятиях молодежного добровольчества. Добровольцами или волонтерами называют лиц, добровольно оказывающих помощь той или иной категории нуждающихся. Важным элементом жизни разновозрастных добровольческих объединений является ситуация нравственного выбора, такую группу образуют учащиеся, для которых наиболее значима нравственная характеристика окружения (порядочность, надежность, искренность). За счет сплоченности и чувства ответственности членов группы друг перед другом она достигает порой весьма высоких результатов в сфере объявленных задач. И все же главное в такой группе – ее «дух». Характерной чертой групп добровольцев является потребность в совместной рефлексии нравственных ценностей. </w:t>
      </w:r>
    </w:p>
    <w:p w:rsidR="000C1F22" w:rsidRPr="00CD6F53" w:rsidRDefault="000C1F22" w:rsidP="000C1F22">
      <w:pPr>
        <w:spacing w:after="0" w:line="240" w:lineRule="auto"/>
        <w:jc w:val="both"/>
        <w:rPr>
          <w:rFonts w:ascii="Times New Roman" w:hAnsi="Times New Roman" w:cs="Times New Roman"/>
          <w:sz w:val="24"/>
          <w:szCs w:val="24"/>
        </w:rPr>
      </w:pPr>
      <w:r w:rsidRPr="00CD6F53">
        <w:rPr>
          <w:rFonts w:ascii="Times New Roman" w:hAnsi="Times New Roman" w:cs="Times New Roman"/>
          <w:sz w:val="24"/>
          <w:szCs w:val="24"/>
        </w:rPr>
        <w:t xml:space="preserve">Еще одним методом организации социально значимой деятельности младших школьников является поддержка общественной самоорганизации – способ совместного решения проблем, актуальных для самоорганизующихся лиц. Индивидуальным мотивом для младших школьников становится – участвовать в обустройстве окружающей жизни. Характер проблем, решаемых в рамках общественной самоорганизации различен: от организации своего свободного времени до участия в решении  проблем своей улицы, двора. Педагогическое сопровождение общественной самоорганизации – это предоставление обучающимся набора средств для решения актуальных задач. Деятельность педагогов-организаторов, классных руководителей в этом случае  ориентирована на следующие задачи: </w:t>
      </w:r>
    </w:p>
    <w:p w:rsidR="000C1F22" w:rsidRPr="00CD6F53" w:rsidRDefault="000C1F22" w:rsidP="000C1F22">
      <w:pPr>
        <w:pStyle w:val="1-21"/>
        <w:tabs>
          <w:tab w:val="left" w:pos="993"/>
        </w:tabs>
        <w:ind w:left="0"/>
        <w:jc w:val="both"/>
        <w:rPr>
          <w:rFonts w:ascii="Times New Roman" w:hAnsi="Times New Roman"/>
        </w:rPr>
      </w:pPr>
      <w:r w:rsidRPr="00CD6F53">
        <w:rPr>
          <w:rFonts w:ascii="Times New Roman" w:hAnsi="Times New Roman"/>
        </w:rPr>
        <w:t xml:space="preserve">осуществление консультирования школьников по наиболее эффективному достижению деловых и личностно значимых целей; </w:t>
      </w:r>
    </w:p>
    <w:p w:rsidR="000C1F22" w:rsidRPr="00CD6F53" w:rsidRDefault="000C1F22" w:rsidP="000C1F22">
      <w:pPr>
        <w:pStyle w:val="1-21"/>
        <w:tabs>
          <w:tab w:val="left" w:pos="993"/>
        </w:tabs>
        <w:ind w:left="0"/>
        <w:jc w:val="both"/>
        <w:rPr>
          <w:rFonts w:ascii="Times New Roman" w:hAnsi="Times New Roman"/>
        </w:rPr>
      </w:pPr>
      <w:r w:rsidRPr="00CD6F53">
        <w:rPr>
          <w:rFonts w:ascii="Times New Roman" w:hAnsi="Times New Roman"/>
        </w:rPr>
        <w:t xml:space="preserve">использование технологии развития способностей для достижения целей в различных областях жизни; </w:t>
      </w:r>
    </w:p>
    <w:p w:rsidR="000C1F22" w:rsidRPr="00CD6F53" w:rsidRDefault="000C1F22" w:rsidP="000C1F22">
      <w:pPr>
        <w:pStyle w:val="1-21"/>
        <w:tabs>
          <w:tab w:val="left" w:pos="993"/>
        </w:tabs>
        <w:ind w:left="0"/>
        <w:jc w:val="both"/>
        <w:rPr>
          <w:rFonts w:ascii="Times New Roman" w:hAnsi="Times New Roman"/>
        </w:rPr>
      </w:pPr>
      <w:r w:rsidRPr="00CD6F53">
        <w:rPr>
          <w:rFonts w:ascii="Times New Roman" w:hAnsi="Times New Roman"/>
        </w:rPr>
        <w:t xml:space="preserve">задача взрослого – создать условия для принятия детьми решения. </w:t>
      </w:r>
    </w:p>
    <w:p w:rsidR="000C1F22" w:rsidRPr="00CD6F53" w:rsidRDefault="000C1F22" w:rsidP="000C1F22">
      <w:pPr>
        <w:spacing w:after="0" w:line="240" w:lineRule="auto"/>
        <w:jc w:val="both"/>
        <w:rPr>
          <w:rFonts w:ascii="Times New Roman" w:hAnsi="Times New Roman" w:cs="Times New Roman"/>
          <w:sz w:val="24"/>
          <w:szCs w:val="24"/>
        </w:rPr>
      </w:pPr>
      <w:r w:rsidRPr="00CD6F53">
        <w:rPr>
          <w:rFonts w:ascii="Times New Roman" w:hAnsi="Times New Roman" w:cs="Times New Roman"/>
          <w:sz w:val="24"/>
          <w:szCs w:val="24"/>
        </w:rPr>
        <w:t>Широко известным методом организации социально значимой деятельности младших школьников является их включение в работу по социальному проектированию и реализации социальных проектов. Социальное проектирование как процесс создания социального проекта – прообраза предполагаемого состояния жизни общества или социальной группы, может быть представлен в виде последовательно сменяющих друг друга этапов:</w:t>
      </w:r>
    </w:p>
    <w:p w:rsidR="000C1F22" w:rsidRPr="00CD6F53" w:rsidRDefault="000C1F22" w:rsidP="000C1F22">
      <w:pPr>
        <w:pStyle w:val="1-21"/>
        <w:tabs>
          <w:tab w:val="left" w:pos="993"/>
        </w:tabs>
        <w:ind w:left="0"/>
        <w:jc w:val="both"/>
        <w:rPr>
          <w:rFonts w:ascii="Times New Roman" w:hAnsi="Times New Roman"/>
        </w:rPr>
      </w:pPr>
      <w:r w:rsidRPr="00CD6F53">
        <w:rPr>
          <w:rFonts w:ascii="Times New Roman" w:hAnsi="Times New Roman"/>
        </w:rPr>
        <w:t>формулировка задачи, на решение которой направлен социальный проект (обоснование актуальности задачи, согласование предполагаемого изменения с лицами,  на жизнь которых социальный проект может повлиять, достижение четких, исчерпывающих формулировок задачи, критериев оценки качества результата);</w:t>
      </w:r>
    </w:p>
    <w:p w:rsidR="000C1F22" w:rsidRPr="00CD6F53" w:rsidRDefault="000C1F22" w:rsidP="000C1F22">
      <w:pPr>
        <w:pStyle w:val="1-21"/>
        <w:tabs>
          <w:tab w:val="left" w:pos="993"/>
        </w:tabs>
        <w:ind w:left="0"/>
        <w:jc w:val="both"/>
        <w:rPr>
          <w:rFonts w:ascii="Times New Roman" w:hAnsi="Times New Roman"/>
        </w:rPr>
      </w:pPr>
      <w:r w:rsidRPr="00CD6F53">
        <w:rPr>
          <w:rFonts w:ascii="Times New Roman" w:hAnsi="Times New Roman"/>
        </w:rPr>
        <w:t>поиск решения задачи (формулировка идеи  проекта, разработка механизма действия);</w:t>
      </w:r>
    </w:p>
    <w:p w:rsidR="000C1F22" w:rsidRPr="00CD6F53" w:rsidRDefault="000C1F22" w:rsidP="000C1F22">
      <w:pPr>
        <w:pStyle w:val="1-21"/>
        <w:tabs>
          <w:tab w:val="left" w:pos="993"/>
        </w:tabs>
        <w:ind w:left="0"/>
        <w:jc w:val="both"/>
        <w:rPr>
          <w:rFonts w:ascii="Times New Roman" w:hAnsi="Times New Roman"/>
        </w:rPr>
      </w:pPr>
      <w:r w:rsidRPr="00CD6F53">
        <w:rPr>
          <w:rFonts w:ascii="Times New Roman" w:hAnsi="Times New Roman"/>
        </w:rPr>
        <w:lastRenderedPageBreak/>
        <w:t>подготовка к презентации социального проекта (подробное описание предполагаемых действий.</w:t>
      </w:r>
    </w:p>
    <w:p w:rsidR="000C1F22" w:rsidRPr="00CD6F53" w:rsidRDefault="000C1F22" w:rsidP="000C1F22">
      <w:pPr>
        <w:spacing w:after="0" w:line="240" w:lineRule="auto"/>
        <w:jc w:val="both"/>
        <w:rPr>
          <w:rFonts w:ascii="Times New Roman" w:hAnsi="Times New Roman" w:cs="Times New Roman"/>
          <w:sz w:val="24"/>
          <w:szCs w:val="24"/>
        </w:rPr>
      </w:pPr>
    </w:p>
    <w:p w:rsidR="000C1F22" w:rsidRPr="00CD6F53" w:rsidRDefault="000C1F22" w:rsidP="000C1F22">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2.3.7.</w:t>
      </w:r>
      <w:r w:rsidRPr="00CD6F53">
        <w:rPr>
          <w:rFonts w:ascii="Times New Roman" w:hAnsi="Times New Roman" w:cs="Times New Roman"/>
          <w:b/>
          <w:sz w:val="24"/>
          <w:szCs w:val="24"/>
        </w:rPr>
        <w:t xml:space="preserve">Описание основных технологий взаимодействия и сотрудничества субъектов </w:t>
      </w:r>
      <w:r>
        <w:rPr>
          <w:rFonts w:ascii="Times New Roman" w:hAnsi="Times New Roman" w:cs="Times New Roman"/>
          <w:b/>
          <w:sz w:val="24"/>
          <w:szCs w:val="24"/>
        </w:rPr>
        <w:t xml:space="preserve">  </w:t>
      </w:r>
      <w:r w:rsidRPr="00CD6F53">
        <w:rPr>
          <w:rFonts w:ascii="Times New Roman" w:hAnsi="Times New Roman" w:cs="Times New Roman"/>
          <w:b/>
          <w:sz w:val="24"/>
          <w:szCs w:val="24"/>
        </w:rPr>
        <w:t>воспитательной деятельности и социальных институтов</w:t>
      </w:r>
      <w:r>
        <w:rPr>
          <w:rFonts w:ascii="Times New Roman" w:hAnsi="Times New Roman" w:cs="Times New Roman"/>
          <w:b/>
          <w:sz w:val="24"/>
          <w:szCs w:val="24"/>
        </w:rPr>
        <w:t>.</w:t>
      </w:r>
    </w:p>
    <w:p w:rsidR="000C1F22" w:rsidRPr="00CD6F53" w:rsidRDefault="000C1F22" w:rsidP="000C1F22">
      <w:pPr>
        <w:widowControl w:val="0"/>
        <w:spacing w:after="0" w:line="240" w:lineRule="auto"/>
        <w:jc w:val="both"/>
        <w:rPr>
          <w:rFonts w:ascii="Times New Roman" w:hAnsi="Times New Roman" w:cs="Times New Roman"/>
          <w:sz w:val="24"/>
          <w:szCs w:val="24"/>
        </w:rPr>
      </w:pPr>
      <w:r w:rsidRPr="00CD6F53">
        <w:rPr>
          <w:rFonts w:ascii="Times New Roman" w:hAnsi="Times New Roman" w:cs="Times New Roman"/>
          <w:sz w:val="24"/>
          <w:szCs w:val="24"/>
        </w:rPr>
        <w:t>В процессе воспитания, социализации и духовно-нравственного развития обучающихся на уровне начального общего образования большое значение имеет социальное партнерство различных социальных институтов. Интеграция социально-педа</w:t>
      </w:r>
      <w:r w:rsidRPr="00CD6F53">
        <w:rPr>
          <w:rFonts w:ascii="Times New Roman" w:hAnsi="Times New Roman" w:cs="Times New Roman"/>
          <w:sz w:val="24"/>
          <w:szCs w:val="24"/>
        </w:rPr>
        <w:softHyphen/>
        <w:t xml:space="preserve">гогического потенциала организаций общего и дополнительного образования, культуры, спорта, туризма, местного сообщества, традиционных религиозных и иных общественных организаций и семьи способствует позитивной социализации младших школьников. Взаимодействие школы, семьи и общественности имеет решающее значение для организации нравственного уклада жизни детей. Ведущая роль в организации социального партнерства институтов общественного участия  и семьи принадлежит педагогическому коллективу школы и особенно институту классного руководства. Младшие школьники должны принимать посильное участие в построении модели социального партнерства, необходимой для их позитивной социализации. Формирование социального опыта младших школьников осуществляется в ходе реализации проектов, коллективных творческих дел, игр, коллективного посещения театров, музеев, концертов, экскурсий, встреч с представителями общественных организаций и т. д. </w:t>
      </w:r>
    </w:p>
    <w:p w:rsidR="000C1F22" w:rsidRPr="00CD6F53" w:rsidRDefault="000C1F22" w:rsidP="000C1F22">
      <w:pPr>
        <w:widowControl w:val="0"/>
        <w:spacing w:after="0" w:line="240" w:lineRule="auto"/>
        <w:jc w:val="both"/>
        <w:rPr>
          <w:rFonts w:ascii="Times New Roman" w:hAnsi="Times New Roman" w:cs="Times New Roman"/>
          <w:sz w:val="24"/>
          <w:szCs w:val="24"/>
        </w:rPr>
      </w:pPr>
      <w:r w:rsidRPr="00CD6F53">
        <w:rPr>
          <w:rFonts w:ascii="Times New Roman" w:hAnsi="Times New Roman" w:cs="Times New Roman"/>
          <w:sz w:val="24"/>
          <w:szCs w:val="24"/>
        </w:rPr>
        <w:t>При разработке и осуществлении программы воспитания и социализации младших школьников школа взаимодействует в том числе на системной основе, с традиционными религиозными организациями, общественными организациями, объединениями, разделяющими в своей деятельности цели, задачи и ценности настоящей программы. При этом могут быть использованы различные формы взаимодействия с согласия обучающихся и их родителей (законных представителей):</w:t>
      </w:r>
    </w:p>
    <w:p w:rsidR="000C1F22" w:rsidRPr="00CD6F53" w:rsidRDefault="000C1F22" w:rsidP="000C1F22">
      <w:pPr>
        <w:pStyle w:val="1-21"/>
        <w:widowControl w:val="0"/>
        <w:tabs>
          <w:tab w:val="left" w:pos="993"/>
        </w:tabs>
        <w:ind w:left="0"/>
        <w:jc w:val="both"/>
        <w:rPr>
          <w:rFonts w:ascii="Times New Roman" w:hAnsi="Times New Roman"/>
        </w:rPr>
      </w:pPr>
      <w:r w:rsidRPr="00CD6F53">
        <w:rPr>
          <w:rFonts w:ascii="Times New Roman" w:hAnsi="Times New Roman"/>
        </w:rPr>
        <w:t>участие традиционных религиозных организаций, иных общественных организаций в проведении отдельных мероприятий в рамках реализации направлений воспитания и социализации обучающихся на уровне начального общего образования;</w:t>
      </w:r>
    </w:p>
    <w:p w:rsidR="000C1F22" w:rsidRPr="00CD6F53" w:rsidRDefault="000C1F22" w:rsidP="000C1F22">
      <w:pPr>
        <w:pStyle w:val="1-21"/>
        <w:tabs>
          <w:tab w:val="left" w:pos="993"/>
        </w:tabs>
        <w:autoSpaceDE w:val="0"/>
        <w:autoSpaceDN w:val="0"/>
        <w:adjustRightInd w:val="0"/>
        <w:ind w:left="0"/>
        <w:jc w:val="both"/>
        <w:rPr>
          <w:rFonts w:ascii="Times New Roman" w:hAnsi="Times New Roman"/>
        </w:rPr>
      </w:pPr>
      <w:r w:rsidRPr="00CD6F53">
        <w:rPr>
          <w:rFonts w:ascii="Times New Roman" w:hAnsi="Times New Roman"/>
        </w:rPr>
        <w:t>проведение совместных мероприятий по направлениям программы воспитания и социализации в образовательной организации.</w:t>
      </w:r>
    </w:p>
    <w:p w:rsidR="000C1F22" w:rsidRPr="00CD6F53" w:rsidRDefault="000C1F22" w:rsidP="000C1F22">
      <w:pPr>
        <w:pStyle w:val="1-21"/>
        <w:tabs>
          <w:tab w:val="left" w:pos="993"/>
        </w:tabs>
        <w:autoSpaceDE w:val="0"/>
        <w:autoSpaceDN w:val="0"/>
        <w:adjustRightInd w:val="0"/>
        <w:ind w:left="0"/>
        <w:jc w:val="both"/>
        <w:rPr>
          <w:rFonts w:ascii="Times New Roman" w:hAnsi="Times New Roman"/>
        </w:rPr>
      </w:pPr>
    </w:p>
    <w:p w:rsidR="000C1F22" w:rsidRPr="00CD6F53" w:rsidRDefault="000C1F22" w:rsidP="000C1F22">
      <w:pPr>
        <w:widowControl w:val="0"/>
        <w:autoSpaceDE w:val="0"/>
        <w:autoSpaceDN w:val="0"/>
        <w:adjustRightInd w:val="0"/>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2.3.8. </w:t>
      </w:r>
      <w:r w:rsidRPr="00CD6F53">
        <w:rPr>
          <w:rFonts w:ascii="Times New Roman" w:hAnsi="Times New Roman" w:cs="Times New Roman"/>
          <w:b/>
          <w:sz w:val="24"/>
          <w:szCs w:val="24"/>
        </w:rPr>
        <w:t>Описание форм и методов формирования у обучающихся экологической культуры, культуры здорового и безопасного образа жизни, включая мероприятия по обучению правилам безопасного поведения на дорогах.</w:t>
      </w:r>
    </w:p>
    <w:tbl>
      <w:tblPr>
        <w:tblStyle w:val="a3"/>
        <w:tblW w:w="0" w:type="auto"/>
        <w:tblLook w:val="04A0" w:firstRow="1" w:lastRow="0" w:firstColumn="1" w:lastColumn="0" w:noHBand="0" w:noVBand="1"/>
      </w:tblPr>
      <w:tblGrid>
        <w:gridCol w:w="2802"/>
        <w:gridCol w:w="6768"/>
      </w:tblGrid>
      <w:tr w:rsidR="000C1F22" w:rsidRPr="00CD6F53" w:rsidTr="000C1F22">
        <w:tc>
          <w:tcPr>
            <w:tcW w:w="2802" w:type="dxa"/>
          </w:tcPr>
          <w:p w:rsidR="000C1F22" w:rsidRPr="00CD6F53" w:rsidRDefault="000C1F22" w:rsidP="000C1F22">
            <w:pPr>
              <w:widowControl w:val="0"/>
              <w:autoSpaceDE w:val="0"/>
              <w:autoSpaceDN w:val="0"/>
              <w:adjustRightInd w:val="0"/>
              <w:jc w:val="center"/>
              <w:rPr>
                <w:rFonts w:ascii="Times New Roman" w:hAnsi="Times New Roman" w:cs="Times New Roman"/>
                <w:b/>
                <w:sz w:val="24"/>
                <w:szCs w:val="24"/>
              </w:rPr>
            </w:pPr>
            <w:r w:rsidRPr="00CD6F53">
              <w:rPr>
                <w:rFonts w:ascii="Times New Roman" w:hAnsi="Times New Roman" w:cs="Times New Roman"/>
                <w:b/>
                <w:sz w:val="24"/>
                <w:szCs w:val="24"/>
              </w:rPr>
              <w:t>Мероприятия</w:t>
            </w:r>
          </w:p>
        </w:tc>
        <w:tc>
          <w:tcPr>
            <w:tcW w:w="6768" w:type="dxa"/>
          </w:tcPr>
          <w:p w:rsidR="000C1F22" w:rsidRPr="00CD6F53" w:rsidRDefault="000C1F22" w:rsidP="000C1F22">
            <w:pPr>
              <w:widowControl w:val="0"/>
              <w:autoSpaceDE w:val="0"/>
              <w:autoSpaceDN w:val="0"/>
              <w:adjustRightInd w:val="0"/>
              <w:jc w:val="center"/>
              <w:rPr>
                <w:rFonts w:ascii="Times New Roman" w:hAnsi="Times New Roman" w:cs="Times New Roman"/>
                <w:b/>
                <w:sz w:val="24"/>
                <w:szCs w:val="24"/>
              </w:rPr>
            </w:pPr>
            <w:r w:rsidRPr="00CD6F53">
              <w:rPr>
                <w:rFonts w:ascii="Times New Roman" w:hAnsi="Times New Roman" w:cs="Times New Roman"/>
                <w:b/>
                <w:sz w:val="24"/>
                <w:szCs w:val="24"/>
              </w:rPr>
              <w:t>Формы и методы</w:t>
            </w:r>
          </w:p>
        </w:tc>
      </w:tr>
      <w:tr w:rsidR="000C1F22" w:rsidRPr="00CD6F53" w:rsidTr="000C1F22">
        <w:tc>
          <w:tcPr>
            <w:tcW w:w="2802" w:type="dxa"/>
          </w:tcPr>
          <w:p w:rsidR="000C1F22" w:rsidRPr="00CD6F53" w:rsidRDefault="000C1F22" w:rsidP="000C1F22">
            <w:pPr>
              <w:widowControl w:val="0"/>
              <w:autoSpaceDE w:val="0"/>
              <w:autoSpaceDN w:val="0"/>
              <w:adjustRightInd w:val="0"/>
              <w:jc w:val="center"/>
              <w:rPr>
                <w:rFonts w:ascii="Times New Roman" w:hAnsi="Times New Roman" w:cs="Times New Roman"/>
                <w:b/>
                <w:i/>
                <w:sz w:val="24"/>
                <w:szCs w:val="24"/>
              </w:rPr>
            </w:pPr>
            <w:r w:rsidRPr="00CD6F53">
              <w:rPr>
                <w:rFonts w:ascii="Times New Roman" w:hAnsi="Times New Roman" w:cs="Times New Roman"/>
                <w:b/>
                <w:i/>
                <w:sz w:val="24"/>
                <w:szCs w:val="24"/>
              </w:rPr>
              <w:t>Воспитание физической культуры, формирование ценностного отношения к здоровью и здоровому образу жизни.</w:t>
            </w:r>
          </w:p>
          <w:p w:rsidR="000C1F22" w:rsidRPr="00CD6F53" w:rsidRDefault="000C1F22" w:rsidP="000C1F22">
            <w:pPr>
              <w:widowControl w:val="0"/>
              <w:autoSpaceDE w:val="0"/>
              <w:autoSpaceDN w:val="0"/>
              <w:adjustRightInd w:val="0"/>
              <w:jc w:val="center"/>
              <w:rPr>
                <w:rFonts w:ascii="Times New Roman" w:hAnsi="Times New Roman" w:cs="Times New Roman"/>
                <w:b/>
                <w:sz w:val="24"/>
                <w:szCs w:val="24"/>
              </w:rPr>
            </w:pPr>
            <w:r w:rsidRPr="00CD6F53">
              <w:rPr>
                <w:rFonts w:ascii="Times New Roman" w:hAnsi="Times New Roman" w:cs="Times New Roman"/>
                <w:sz w:val="24"/>
                <w:szCs w:val="24"/>
              </w:rPr>
              <w:t xml:space="preserve">Физическое воспитание младших школьников, процесс формирования у них здорового образа жизни предполагает усиление внимание к формированию представлений о культуре здоровья и физической культуры; первоначального опыта самостоятельного </w:t>
            </w:r>
            <w:r w:rsidRPr="00CD6F53">
              <w:rPr>
                <w:rFonts w:ascii="Times New Roman" w:hAnsi="Times New Roman" w:cs="Times New Roman"/>
                <w:sz w:val="24"/>
                <w:szCs w:val="24"/>
              </w:rPr>
              <w:lastRenderedPageBreak/>
              <w:t>выбора в пользу здорового образа жизни; интереса к физическому развитию, к спорту</w:t>
            </w:r>
          </w:p>
        </w:tc>
        <w:tc>
          <w:tcPr>
            <w:tcW w:w="6768" w:type="dxa"/>
          </w:tcPr>
          <w:p w:rsidR="000C1F22" w:rsidRPr="00CD6F53" w:rsidRDefault="000C1F22" w:rsidP="000C1F22">
            <w:pPr>
              <w:pStyle w:val="-11"/>
              <w:tabs>
                <w:tab w:val="left" w:pos="993"/>
              </w:tabs>
              <w:autoSpaceDE w:val="0"/>
              <w:autoSpaceDN w:val="0"/>
              <w:adjustRightInd w:val="0"/>
              <w:ind w:left="0"/>
              <w:jc w:val="both"/>
              <w:rPr>
                <w:rFonts w:ascii="Times New Roman" w:hAnsi="Times New Roman"/>
                <w:sz w:val="24"/>
                <w:szCs w:val="24"/>
              </w:rPr>
            </w:pPr>
            <w:r w:rsidRPr="00CD6F53">
              <w:rPr>
                <w:rFonts w:ascii="Times New Roman" w:eastAsiaTheme="minorHAnsi" w:hAnsi="Times New Roman"/>
                <w:sz w:val="24"/>
                <w:szCs w:val="24"/>
              </w:rPr>
              <w:lastRenderedPageBreak/>
              <w:t xml:space="preserve">           - </w:t>
            </w:r>
            <w:r w:rsidRPr="00CD6F53">
              <w:rPr>
                <w:rFonts w:ascii="Times New Roman" w:hAnsi="Times New Roman"/>
                <w:sz w:val="24"/>
                <w:szCs w:val="24"/>
              </w:rPr>
              <w:t>начальное самоопределение младших школьников в сфере здорового образа жизни ( обмен мнениями учащихся о здоровье человека, различных оздоровительных системах и системах физических упражнений для поддержания здоровья, традициях физического воспитания и здоровьесбережения в культуре народов России и других стран);</w:t>
            </w:r>
          </w:p>
          <w:p w:rsidR="000C1F22" w:rsidRPr="00CD6F53" w:rsidRDefault="000C1F22" w:rsidP="000C1F22">
            <w:pPr>
              <w:pStyle w:val="-11"/>
              <w:tabs>
                <w:tab w:val="left" w:pos="993"/>
              </w:tabs>
              <w:autoSpaceDE w:val="0"/>
              <w:autoSpaceDN w:val="0"/>
              <w:adjustRightInd w:val="0"/>
              <w:ind w:left="0"/>
              <w:jc w:val="both"/>
              <w:rPr>
                <w:rFonts w:ascii="Times New Roman" w:hAnsi="Times New Roman"/>
                <w:sz w:val="24"/>
                <w:szCs w:val="24"/>
              </w:rPr>
            </w:pPr>
            <w:r w:rsidRPr="00CD6F53">
              <w:rPr>
                <w:rFonts w:ascii="Times New Roman" w:hAnsi="Times New Roman"/>
                <w:sz w:val="24"/>
                <w:szCs w:val="24"/>
              </w:rPr>
              <w:t xml:space="preserve">предоставление школьникам возможностей предъявления сверстникам индивидуальных достижений в различных видах спортивных состязаний, подвижных играх; демонстрации успехов в деятельности спортивных кружков; </w:t>
            </w:r>
          </w:p>
          <w:p w:rsidR="000C1F22" w:rsidRPr="00CD6F53" w:rsidRDefault="000C1F22" w:rsidP="000C1F22">
            <w:pPr>
              <w:pStyle w:val="-11"/>
              <w:tabs>
                <w:tab w:val="left" w:pos="993"/>
              </w:tabs>
              <w:autoSpaceDE w:val="0"/>
              <w:autoSpaceDN w:val="0"/>
              <w:adjustRightInd w:val="0"/>
              <w:ind w:left="0"/>
              <w:jc w:val="both"/>
              <w:rPr>
                <w:rFonts w:ascii="Times New Roman" w:hAnsi="Times New Roman"/>
                <w:sz w:val="24"/>
                <w:szCs w:val="24"/>
              </w:rPr>
            </w:pPr>
            <w:r w:rsidRPr="00CD6F53">
              <w:rPr>
                <w:rFonts w:ascii="Times New Roman" w:hAnsi="Times New Roman"/>
                <w:sz w:val="24"/>
                <w:szCs w:val="24"/>
              </w:rPr>
              <w:t>предъявление примеров ведения здорового образа жизни;</w:t>
            </w:r>
          </w:p>
          <w:p w:rsidR="000C1F22" w:rsidRPr="00CD6F53" w:rsidRDefault="000C1F22" w:rsidP="000C1F22">
            <w:pPr>
              <w:pStyle w:val="-11"/>
              <w:tabs>
                <w:tab w:val="left" w:pos="993"/>
              </w:tabs>
              <w:autoSpaceDE w:val="0"/>
              <w:autoSpaceDN w:val="0"/>
              <w:adjustRightInd w:val="0"/>
              <w:ind w:left="0"/>
              <w:jc w:val="both"/>
              <w:rPr>
                <w:rFonts w:ascii="Times New Roman" w:hAnsi="Times New Roman"/>
                <w:sz w:val="24"/>
                <w:szCs w:val="24"/>
              </w:rPr>
            </w:pPr>
            <w:r w:rsidRPr="00CD6F53">
              <w:rPr>
                <w:rFonts w:ascii="Times New Roman" w:hAnsi="Times New Roman"/>
                <w:sz w:val="24"/>
                <w:szCs w:val="24"/>
              </w:rPr>
              <w:t xml:space="preserve">ознакомление обучающихся с ресурсами ведения здорового образа жизни, занятий физической культурой; </w:t>
            </w:r>
          </w:p>
          <w:p w:rsidR="000C1F22" w:rsidRPr="00CD6F53" w:rsidRDefault="000C1F22" w:rsidP="000C1F22">
            <w:pPr>
              <w:pStyle w:val="-11"/>
              <w:tabs>
                <w:tab w:val="left" w:pos="993"/>
              </w:tabs>
              <w:autoSpaceDE w:val="0"/>
              <w:autoSpaceDN w:val="0"/>
              <w:adjustRightInd w:val="0"/>
              <w:ind w:left="0"/>
              <w:jc w:val="both"/>
              <w:rPr>
                <w:rFonts w:ascii="Times New Roman" w:hAnsi="Times New Roman"/>
                <w:sz w:val="24"/>
                <w:szCs w:val="24"/>
              </w:rPr>
            </w:pPr>
            <w:r w:rsidRPr="00CD6F53">
              <w:rPr>
                <w:rFonts w:ascii="Times New Roman" w:hAnsi="Times New Roman"/>
                <w:sz w:val="24"/>
                <w:szCs w:val="24"/>
              </w:rPr>
              <w:t>включение младших школьников в санитарно-просветительскую деятельность и  пропаганда занятий физической культурой в процессе детско-родительских и семейных соревнований;</w:t>
            </w:r>
          </w:p>
          <w:p w:rsidR="000C1F22" w:rsidRPr="00CD6F53" w:rsidRDefault="000C1F22" w:rsidP="000C1F22">
            <w:pPr>
              <w:pStyle w:val="-11"/>
              <w:tabs>
                <w:tab w:val="left" w:pos="993"/>
              </w:tabs>
              <w:autoSpaceDE w:val="0"/>
              <w:autoSpaceDN w:val="0"/>
              <w:adjustRightInd w:val="0"/>
              <w:ind w:left="0"/>
              <w:jc w:val="both"/>
              <w:rPr>
                <w:rFonts w:ascii="Times New Roman" w:hAnsi="Times New Roman"/>
                <w:sz w:val="24"/>
                <w:szCs w:val="24"/>
              </w:rPr>
            </w:pPr>
            <w:r w:rsidRPr="00CD6F53">
              <w:rPr>
                <w:rFonts w:ascii="Times New Roman" w:hAnsi="Times New Roman"/>
                <w:sz w:val="24"/>
                <w:szCs w:val="24"/>
              </w:rPr>
              <w:t xml:space="preserve">организация сетевого партнерства учреждений здравоохранения,  дополнительного образования. </w:t>
            </w:r>
          </w:p>
          <w:p w:rsidR="000C1F22" w:rsidRPr="00CD6F53" w:rsidRDefault="000C1F22" w:rsidP="000C1F22">
            <w:pPr>
              <w:pStyle w:val="-11"/>
              <w:tabs>
                <w:tab w:val="left" w:pos="993"/>
              </w:tabs>
              <w:ind w:left="0"/>
              <w:jc w:val="both"/>
              <w:rPr>
                <w:rFonts w:ascii="Times New Roman" w:hAnsi="Times New Roman"/>
                <w:sz w:val="24"/>
                <w:szCs w:val="24"/>
              </w:rPr>
            </w:pPr>
            <w:r w:rsidRPr="00CD6F53">
              <w:rPr>
                <w:rFonts w:ascii="Times New Roman" w:hAnsi="Times New Roman"/>
                <w:sz w:val="24"/>
                <w:szCs w:val="24"/>
              </w:rPr>
              <w:lastRenderedPageBreak/>
              <w:t>коллективные прогулки, экскурсии класса;</w:t>
            </w:r>
          </w:p>
          <w:p w:rsidR="000C1F22" w:rsidRPr="00CD6F53" w:rsidRDefault="000C1F22" w:rsidP="000C1F22">
            <w:pPr>
              <w:pStyle w:val="-11"/>
              <w:tabs>
                <w:tab w:val="left" w:pos="993"/>
              </w:tabs>
              <w:autoSpaceDE w:val="0"/>
              <w:autoSpaceDN w:val="0"/>
              <w:adjustRightInd w:val="0"/>
              <w:ind w:left="0"/>
              <w:jc w:val="both"/>
              <w:rPr>
                <w:rFonts w:ascii="Times New Roman" w:hAnsi="Times New Roman"/>
                <w:sz w:val="24"/>
                <w:szCs w:val="24"/>
              </w:rPr>
            </w:pPr>
            <w:r w:rsidRPr="00CD6F53">
              <w:rPr>
                <w:rFonts w:ascii="Times New Roman" w:hAnsi="Times New Roman"/>
                <w:sz w:val="24"/>
                <w:szCs w:val="24"/>
              </w:rPr>
              <w:t>дискуссии по проблемам здорового образа жизни современного ученика (о режиме дня, труда и отдыха, питания, сна; о субъективном отношении к физической культуре);</w:t>
            </w:r>
          </w:p>
          <w:p w:rsidR="000C1F22" w:rsidRPr="00CD6F53" w:rsidRDefault="000C1F22" w:rsidP="000C1F22">
            <w:pPr>
              <w:pStyle w:val="-11"/>
              <w:tabs>
                <w:tab w:val="left" w:pos="993"/>
              </w:tabs>
              <w:autoSpaceDE w:val="0"/>
              <w:autoSpaceDN w:val="0"/>
              <w:adjustRightInd w:val="0"/>
              <w:ind w:left="0"/>
              <w:jc w:val="both"/>
              <w:rPr>
                <w:rFonts w:ascii="Times New Roman" w:hAnsi="Times New Roman"/>
                <w:sz w:val="24"/>
                <w:szCs w:val="24"/>
              </w:rPr>
            </w:pPr>
            <w:r w:rsidRPr="00CD6F53">
              <w:rPr>
                <w:rFonts w:ascii="Times New Roman" w:hAnsi="Times New Roman"/>
                <w:sz w:val="24"/>
                <w:szCs w:val="24"/>
              </w:rPr>
              <w:t>выступление перед учащимися младших классов по проблематике физической культуры, заботы о собственном здоровье, об истории международного и отечественного спорта, его героях, о видах спорта и т. п.);</w:t>
            </w:r>
          </w:p>
          <w:p w:rsidR="000C1F22" w:rsidRPr="00CD6F53" w:rsidRDefault="000C1F22" w:rsidP="000C1F22">
            <w:pPr>
              <w:pStyle w:val="-11"/>
              <w:tabs>
                <w:tab w:val="left" w:pos="993"/>
              </w:tabs>
              <w:ind w:left="0"/>
              <w:jc w:val="both"/>
              <w:rPr>
                <w:rFonts w:ascii="Times New Roman" w:hAnsi="Times New Roman"/>
                <w:sz w:val="24"/>
                <w:szCs w:val="24"/>
              </w:rPr>
            </w:pPr>
            <w:r w:rsidRPr="00CD6F53">
              <w:rPr>
                <w:rFonts w:ascii="Times New Roman" w:hAnsi="Times New Roman"/>
                <w:sz w:val="24"/>
                <w:szCs w:val="24"/>
              </w:rPr>
              <w:t>совместные праздники, спортивные соревнования для детей и родителей.</w:t>
            </w:r>
          </w:p>
          <w:p w:rsidR="000C1F22" w:rsidRPr="00CD6F53" w:rsidRDefault="000C1F22" w:rsidP="000C1F22">
            <w:pPr>
              <w:widowControl w:val="0"/>
              <w:autoSpaceDE w:val="0"/>
              <w:autoSpaceDN w:val="0"/>
              <w:adjustRightInd w:val="0"/>
              <w:jc w:val="center"/>
              <w:rPr>
                <w:rFonts w:ascii="Times New Roman" w:hAnsi="Times New Roman" w:cs="Times New Roman"/>
                <w:b/>
                <w:sz w:val="24"/>
                <w:szCs w:val="24"/>
              </w:rPr>
            </w:pPr>
          </w:p>
        </w:tc>
      </w:tr>
      <w:tr w:rsidR="000C1F22" w:rsidRPr="00CD6F53" w:rsidTr="000C1F22">
        <w:tc>
          <w:tcPr>
            <w:tcW w:w="2802" w:type="dxa"/>
          </w:tcPr>
          <w:p w:rsidR="000C1F22" w:rsidRPr="00CD6F53" w:rsidRDefault="000C1F22" w:rsidP="000C1F22">
            <w:pPr>
              <w:pStyle w:val="220"/>
              <w:widowControl w:val="0"/>
              <w:ind w:firstLine="0"/>
              <w:rPr>
                <w:b/>
                <w:i/>
              </w:rPr>
            </w:pPr>
            <w:r w:rsidRPr="00CD6F53">
              <w:rPr>
                <w:b/>
                <w:i/>
              </w:rPr>
              <w:lastRenderedPageBreak/>
              <w:t>Развитие экологической культуры личности, ценностного отношения к природе, созидательной экологической позиции.</w:t>
            </w:r>
          </w:p>
          <w:p w:rsidR="000C1F22" w:rsidRPr="00CD6F53" w:rsidRDefault="000C1F22" w:rsidP="000C1F22">
            <w:pPr>
              <w:pStyle w:val="220"/>
              <w:widowControl w:val="0"/>
              <w:ind w:firstLine="0"/>
            </w:pPr>
            <w:r w:rsidRPr="00CD6F53">
              <w:t>Развитие содержания экологического воспитания на уровне начального общего образования предполагает формирование у младших школьников эмоционально-чувственного, нравственного отношения к природе; понимания необходимости соблюдения норм экологической этики; представлений о экологически целесообразном поведении.</w:t>
            </w:r>
          </w:p>
          <w:p w:rsidR="000C1F22" w:rsidRPr="00CD6F53" w:rsidRDefault="000C1F22" w:rsidP="000C1F22">
            <w:pPr>
              <w:widowControl w:val="0"/>
              <w:autoSpaceDE w:val="0"/>
              <w:autoSpaceDN w:val="0"/>
              <w:adjustRightInd w:val="0"/>
              <w:jc w:val="center"/>
              <w:rPr>
                <w:rFonts w:ascii="Times New Roman" w:hAnsi="Times New Roman" w:cs="Times New Roman"/>
                <w:b/>
                <w:sz w:val="24"/>
                <w:szCs w:val="24"/>
              </w:rPr>
            </w:pPr>
          </w:p>
        </w:tc>
        <w:tc>
          <w:tcPr>
            <w:tcW w:w="6768" w:type="dxa"/>
          </w:tcPr>
          <w:p w:rsidR="000C1F22" w:rsidRPr="00CD6F53" w:rsidRDefault="000C1F22" w:rsidP="000C1F22">
            <w:pPr>
              <w:pStyle w:val="-11"/>
              <w:tabs>
                <w:tab w:val="left" w:pos="993"/>
              </w:tabs>
              <w:autoSpaceDE w:val="0"/>
              <w:autoSpaceDN w:val="0"/>
              <w:adjustRightInd w:val="0"/>
              <w:ind w:left="0"/>
              <w:jc w:val="both"/>
              <w:rPr>
                <w:rFonts w:ascii="Times New Roman" w:hAnsi="Times New Roman"/>
                <w:sz w:val="24"/>
                <w:szCs w:val="24"/>
              </w:rPr>
            </w:pPr>
            <w:r w:rsidRPr="00CD6F53">
              <w:rPr>
                <w:rFonts w:ascii="Times New Roman" w:hAnsi="Times New Roman"/>
                <w:bCs/>
                <w:sz w:val="24"/>
                <w:szCs w:val="24"/>
              </w:rPr>
              <w:t xml:space="preserve">            - исследование </w:t>
            </w:r>
            <w:r w:rsidRPr="00CD6F53">
              <w:rPr>
                <w:rFonts w:ascii="Times New Roman" w:hAnsi="Times New Roman"/>
                <w:sz w:val="24"/>
                <w:szCs w:val="24"/>
              </w:rPr>
              <w:t xml:space="preserve">природы – познавательная деятельность, направленная на раскрытие тайн и загадок окружающего мира с целью использования открытых явлений для блага человечества (проекты, интеллектуально-познавательные игры и т. д.); </w:t>
            </w:r>
          </w:p>
          <w:p w:rsidR="000C1F22" w:rsidRPr="00CD6F53" w:rsidRDefault="000C1F22" w:rsidP="000C1F22">
            <w:pPr>
              <w:pStyle w:val="-11"/>
              <w:tabs>
                <w:tab w:val="left" w:pos="993"/>
              </w:tabs>
              <w:autoSpaceDE w:val="0"/>
              <w:autoSpaceDN w:val="0"/>
              <w:adjustRightInd w:val="0"/>
              <w:ind w:left="0"/>
              <w:jc w:val="both"/>
              <w:rPr>
                <w:rFonts w:ascii="Times New Roman" w:hAnsi="Times New Roman"/>
                <w:sz w:val="24"/>
                <w:szCs w:val="24"/>
              </w:rPr>
            </w:pPr>
            <w:r w:rsidRPr="00CD6F53">
              <w:rPr>
                <w:rFonts w:ascii="Times New Roman" w:hAnsi="Times New Roman"/>
                <w:spacing w:val="-6"/>
                <w:sz w:val="24"/>
                <w:szCs w:val="24"/>
              </w:rPr>
              <w:t>преобразование природы с целью возделывания растений и ухода за животными (выращивание домашних растений, выставки цветов и т. д.)</w:t>
            </w:r>
            <w:r w:rsidRPr="00CD6F53">
              <w:rPr>
                <w:rFonts w:ascii="Times New Roman" w:hAnsi="Times New Roman"/>
                <w:sz w:val="24"/>
                <w:szCs w:val="24"/>
              </w:rPr>
              <w:t>;</w:t>
            </w:r>
          </w:p>
          <w:p w:rsidR="000C1F22" w:rsidRPr="00CD6F53" w:rsidRDefault="000C1F22" w:rsidP="000C1F22">
            <w:pPr>
              <w:pStyle w:val="-11"/>
              <w:tabs>
                <w:tab w:val="left" w:pos="993"/>
              </w:tabs>
              <w:autoSpaceDE w:val="0"/>
              <w:autoSpaceDN w:val="0"/>
              <w:adjustRightInd w:val="0"/>
              <w:ind w:left="0"/>
              <w:jc w:val="both"/>
              <w:rPr>
                <w:rFonts w:ascii="Times New Roman" w:hAnsi="Times New Roman"/>
                <w:sz w:val="24"/>
                <w:szCs w:val="24"/>
              </w:rPr>
            </w:pPr>
            <w:r w:rsidRPr="00CD6F53">
              <w:rPr>
                <w:rFonts w:ascii="Times New Roman" w:hAnsi="Times New Roman"/>
                <w:sz w:val="24"/>
                <w:szCs w:val="24"/>
              </w:rPr>
              <w:t>художественно-эстетические практики – общение с природой созерцательно-эстетического характера (выставки рисунков, конкурсы стихов, посещение природных объектов с эстетическими целями);</w:t>
            </w:r>
          </w:p>
          <w:p w:rsidR="000C1F22" w:rsidRPr="00CD6F53" w:rsidRDefault="000C1F22" w:rsidP="000C1F22">
            <w:pPr>
              <w:pStyle w:val="-11"/>
              <w:tabs>
                <w:tab w:val="left" w:pos="993"/>
              </w:tabs>
              <w:autoSpaceDE w:val="0"/>
              <w:autoSpaceDN w:val="0"/>
              <w:adjustRightInd w:val="0"/>
              <w:ind w:left="0"/>
              <w:jc w:val="both"/>
              <w:rPr>
                <w:rFonts w:ascii="Times New Roman" w:hAnsi="Times New Roman"/>
                <w:sz w:val="24"/>
                <w:szCs w:val="24"/>
              </w:rPr>
            </w:pPr>
            <w:r w:rsidRPr="00CD6F53">
              <w:rPr>
                <w:rFonts w:ascii="Times New Roman" w:hAnsi="Times New Roman"/>
                <w:sz w:val="24"/>
                <w:szCs w:val="24"/>
              </w:rPr>
              <w:t>общение с домашними животными, в котором человек стремится усилить психологический комфорт повседневной жизни (рассказы–презентации о домашних животных);</w:t>
            </w:r>
          </w:p>
          <w:p w:rsidR="000C1F22" w:rsidRPr="00CD6F53" w:rsidRDefault="000C1F22" w:rsidP="000C1F22">
            <w:pPr>
              <w:pStyle w:val="-11"/>
              <w:tabs>
                <w:tab w:val="left" w:pos="993"/>
              </w:tabs>
              <w:autoSpaceDE w:val="0"/>
              <w:autoSpaceDN w:val="0"/>
              <w:adjustRightInd w:val="0"/>
              <w:ind w:left="0"/>
              <w:jc w:val="both"/>
              <w:rPr>
                <w:rFonts w:ascii="Times New Roman" w:hAnsi="Times New Roman"/>
                <w:bCs/>
                <w:sz w:val="24"/>
                <w:szCs w:val="24"/>
              </w:rPr>
            </w:pPr>
            <w:r w:rsidRPr="00CD6F53">
              <w:rPr>
                <w:rFonts w:ascii="Times New Roman" w:hAnsi="Times New Roman"/>
                <w:sz w:val="24"/>
                <w:szCs w:val="24"/>
              </w:rPr>
              <w:t>природоохранная деятель</w:t>
            </w:r>
            <w:r w:rsidRPr="00CD6F53">
              <w:rPr>
                <w:rFonts w:ascii="Times New Roman" w:hAnsi="Times New Roman"/>
                <w:bCs/>
                <w:sz w:val="24"/>
                <w:szCs w:val="24"/>
              </w:rPr>
              <w:t xml:space="preserve">ность (экологические акции). </w:t>
            </w:r>
          </w:p>
          <w:p w:rsidR="000C1F22" w:rsidRPr="00CD6F53" w:rsidRDefault="000C1F22" w:rsidP="000C1F22">
            <w:pPr>
              <w:widowControl w:val="0"/>
              <w:autoSpaceDE w:val="0"/>
              <w:autoSpaceDN w:val="0"/>
              <w:adjustRightInd w:val="0"/>
              <w:jc w:val="center"/>
              <w:rPr>
                <w:rFonts w:ascii="Times New Roman" w:hAnsi="Times New Roman" w:cs="Times New Roman"/>
                <w:b/>
                <w:sz w:val="24"/>
                <w:szCs w:val="24"/>
              </w:rPr>
            </w:pPr>
          </w:p>
        </w:tc>
      </w:tr>
      <w:tr w:rsidR="000C1F22" w:rsidRPr="00CD6F53" w:rsidTr="000C1F22">
        <w:tc>
          <w:tcPr>
            <w:tcW w:w="2802" w:type="dxa"/>
          </w:tcPr>
          <w:p w:rsidR="000C1F22" w:rsidRPr="00CD6F53" w:rsidRDefault="000C1F22" w:rsidP="000C1F22">
            <w:pPr>
              <w:widowControl w:val="0"/>
              <w:autoSpaceDE w:val="0"/>
              <w:autoSpaceDN w:val="0"/>
              <w:adjustRightInd w:val="0"/>
              <w:jc w:val="center"/>
              <w:rPr>
                <w:rFonts w:ascii="Times New Roman" w:hAnsi="Times New Roman" w:cs="Times New Roman"/>
                <w:b/>
                <w:i/>
                <w:sz w:val="24"/>
                <w:szCs w:val="24"/>
              </w:rPr>
            </w:pPr>
            <w:r w:rsidRPr="00CD6F53">
              <w:rPr>
                <w:rFonts w:ascii="Times New Roman" w:hAnsi="Times New Roman" w:cs="Times New Roman"/>
                <w:b/>
                <w:i/>
                <w:sz w:val="24"/>
                <w:szCs w:val="24"/>
              </w:rPr>
              <w:t xml:space="preserve">Обучение правилам безопасного поведения на дорогах </w:t>
            </w:r>
          </w:p>
          <w:p w:rsidR="000C1F22" w:rsidRPr="00CD6F53" w:rsidRDefault="000C1F22" w:rsidP="000C1F22">
            <w:pPr>
              <w:widowControl w:val="0"/>
              <w:autoSpaceDE w:val="0"/>
              <w:autoSpaceDN w:val="0"/>
              <w:adjustRightInd w:val="0"/>
              <w:jc w:val="center"/>
              <w:rPr>
                <w:rFonts w:ascii="Times New Roman" w:hAnsi="Times New Roman" w:cs="Times New Roman"/>
                <w:b/>
                <w:sz w:val="24"/>
                <w:szCs w:val="24"/>
              </w:rPr>
            </w:pPr>
            <w:r w:rsidRPr="00CD6F53">
              <w:rPr>
                <w:rFonts w:ascii="Times New Roman" w:hAnsi="Times New Roman" w:cs="Times New Roman"/>
                <w:bCs/>
                <w:sz w:val="24"/>
                <w:szCs w:val="24"/>
              </w:rPr>
              <w:t>призвано содействовать профилактике правонарушений несовершеннолетними в сфере дорожного движения, воспитывать транспортную культуру безопасного поведения на дорогах.</w:t>
            </w:r>
          </w:p>
        </w:tc>
        <w:tc>
          <w:tcPr>
            <w:tcW w:w="6768" w:type="dxa"/>
          </w:tcPr>
          <w:p w:rsidR="000C1F22" w:rsidRPr="00CD6F53" w:rsidRDefault="000C1F22" w:rsidP="000C1F22">
            <w:pPr>
              <w:pStyle w:val="-11"/>
              <w:tabs>
                <w:tab w:val="left" w:pos="993"/>
              </w:tabs>
              <w:autoSpaceDE w:val="0"/>
              <w:autoSpaceDN w:val="0"/>
              <w:adjustRightInd w:val="0"/>
              <w:ind w:left="0"/>
              <w:jc w:val="both"/>
              <w:rPr>
                <w:rFonts w:ascii="Times New Roman" w:hAnsi="Times New Roman"/>
                <w:sz w:val="24"/>
                <w:szCs w:val="24"/>
              </w:rPr>
            </w:pPr>
            <w:r w:rsidRPr="00CD6F53">
              <w:rPr>
                <w:rFonts w:ascii="Times New Roman" w:hAnsi="Times New Roman"/>
                <w:bCs/>
                <w:sz w:val="24"/>
                <w:szCs w:val="24"/>
              </w:rPr>
              <w:t xml:space="preserve">конкурс </w:t>
            </w:r>
            <w:r w:rsidRPr="00CD6F53">
              <w:rPr>
                <w:rFonts w:ascii="Times New Roman" w:hAnsi="Times New Roman"/>
                <w:sz w:val="24"/>
                <w:szCs w:val="24"/>
              </w:rPr>
              <w:t>проектов «Твой безопасный путь в школу» (групповые исследовательские проекты, оценка безопасности традиционных маршрутов, которыми учащиеся идут в школу и из школы, разработка рекомендаций для родителей, школьников);</w:t>
            </w:r>
          </w:p>
          <w:p w:rsidR="000C1F22" w:rsidRPr="00CD6F53" w:rsidRDefault="000C1F22" w:rsidP="000C1F22">
            <w:pPr>
              <w:pStyle w:val="-11"/>
              <w:tabs>
                <w:tab w:val="left" w:pos="993"/>
              </w:tabs>
              <w:autoSpaceDE w:val="0"/>
              <w:autoSpaceDN w:val="0"/>
              <w:adjustRightInd w:val="0"/>
              <w:ind w:left="0"/>
              <w:jc w:val="both"/>
              <w:rPr>
                <w:rFonts w:ascii="Times New Roman" w:hAnsi="Times New Roman"/>
                <w:sz w:val="24"/>
                <w:szCs w:val="24"/>
              </w:rPr>
            </w:pPr>
            <w:r w:rsidRPr="00CD6F53">
              <w:rPr>
                <w:rFonts w:ascii="Times New Roman" w:hAnsi="Times New Roman"/>
                <w:sz w:val="24"/>
                <w:szCs w:val="24"/>
              </w:rPr>
              <w:t xml:space="preserve">практические занятия по ПДД ; </w:t>
            </w:r>
          </w:p>
          <w:p w:rsidR="000C1F22" w:rsidRPr="00CD6F53" w:rsidRDefault="000C1F22" w:rsidP="000C1F22">
            <w:pPr>
              <w:pStyle w:val="-11"/>
              <w:tabs>
                <w:tab w:val="left" w:pos="993"/>
              </w:tabs>
              <w:autoSpaceDE w:val="0"/>
              <w:autoSpaceDN w:val="0"/>
              <w:adjustRightInd w:val="0"/>
              <w:ind w:left="0"/>
              <w:jc w:val="both"/>
              <w:rPr>
                <w:rFonts w:ascii="Times New Roman" w:hAnsi="Times New Roman"/>
                <w:sz w:val="24"/>
                <w:szCs w:val="24"/>
              </w:rPr>
            </w:pPr>
            <w:r w:rsidRPr="00CD6F53">
              <w:rPr>
                <w:rFonts w:ascii="Times New Roman" w:hAnsi="Times New Roman"/>
                <w:sz w:val="24"/>
                <w:szCs w:val="24"/>
              </w:rPr>
              <w:t>мероприятия с участием представителей инспекторов полиции, ответственных за безопасность дорожного движения;</w:t>
            </w:r>
          </w:p>
          <w:p w:rsidR="000C1F22" w:rsidRPr="00CD6F53" w:rsidRDefault="000C1F22" w:rsidP="000C1F22">
            <w:pPr>
              <w:pStyle w:val="-11"/>
              <w:tabs>
                <w:tab w:val="left" w:pos="993"/>
              </w:tabs>
              <w:autoSpaceDE w:val="0"/>
              <w:autoSpaceDN w:val="0"/>
              <w:adjustRightInd w:val="0"/>
              <w:ind w:left="0"/>
              <w:jc w:val="both"/>
              <w:rPr>
                <w:rFonts w:ascii="Times New Roman" w:hAnsi="Times New Roman"/>
                <w:b/>
                <w:sz w:val="24"/>
                <w:szCs w:val="24"/>
              </w:rPr>
            </w:pPr>
            <w:r w:rsidRPr="00CD6F53">
              <w:rPr>
                <w:rFonts w:ascii="Times New Roman" w:hAnsi="Times New Roman"/>
                <w:sz w:val="24"/>
                <w:szCs w:val="24"/>
              </w:rPr>
              <w:t>конк</w:t>
            </w:r>
            <w:r>
              <w:rPr>
                <w:rFonts w:ascii="Times New Roman" w:hAnsi="Times New Roman"/>
                <w:sz w:val="24"/>
                <w:szCs w:val="24"/>
              </w:rPr>
              <w:t>урс памяток «Школьнику пешеходу» и т.д.</w:t>
            </w:r>
          </w:p>
        </w:tc>
      </w:tr>
    </w:tbl>
    <w:p w:rsidR="000C1F22" w:rsidRPr="00CD6F53" w:rsidRDefault="000C1F22" w:rsidP="000C1F22">
      <w:pPr>
        <w:shd w:val="clear" w:color="auto" w:fill="FFFFFF"/>
        <w:tabs>
          <w:tab w:val="left" w:pos="142"/>
        </w:tabs>
        <w:spacing w:after="0" w:line="240" w:lineRule="auto"/>
        <w:jc w:val="both"/>
        <w:rPr>
          <w:rFonts w:ascii="Times New Roman" w:hAnsi="Times New Roman" w:cs="Times New Roman"/>
          <w:b/>
          <w:sz w:val="24"/>
          <w:szCs w:val="24"/>
        </w:rPr>
      </w:pPr>
      <w:r w:rsidRPr="00CD6F53">
        <w:rPr>
          <w:rFonts w:ascii="Times New Roman" w:hAnsi="Times New Roman" w:cs="Times New Roman"/>
          <w:b/>
          <w:sz w:val="24"/>
          <w:szCs w:val="24"/>
        </w:rPr>
        <w:t xml:space="preserve">   </w:t>
      </w:r>
    </w:p>
    <w:p w:rsidR="000C1F22" w:rsidRDefault="000C1F22" w:rsidP="000C1F22">
      <w:pPr>
        <w:shd w:val="clear" w:color="auto" w:fill="FFFFFF"/>
        <w:tabs>
          <w:tab w:val="left" w:pos="142"/>
        </w:tabs>
        <w:spacing w:after="0" w:line="240" w:lineRule="auto"/>
        <w:jc w:val="both"/>
        <w:rPr>
          <w:rFonts w:ascii="Times New Roman" w:hAnsi="Times New Roman" w:cs="Times New Roman"/>
          <w:b/>
          <w:sz w:val="24"/>
          <w:szCs w:val="24"/>
        </w:rPr>
      </w:pPr>
      <w:r w:rsidRPr="00CD6F53">
        <w:rPr>
          <w:rFonts w:ascii="Times New Roman" w:hAnsi="Times New Roman" w:cs="Times New Roman"/>
          <w:b/>
          <w:sz w:val="24"/>
          <w:szCs w:val="24"/>
        </w:rPr>
        <w:t xml:space="preserve"> </w:t>
      </w:r>
      <w:r>
        <w:rPr>
          <w:rFonts w:ascii="Times New Roman" w:hAnsi="Times New Roman" w:cs="Times New Roman"/>
          <w:b/>
          <w:sz w:val="24"/>
          <w:szCs w:val="24"/>
        </w:rPr>
        <w:t xml:space="preserve">2.3.9. </w:t>
      </w:r>
      <w:r w:rsidRPr="00CD6F53">
        <w:rPr>
          <w:rFonts w:ascii="Times New Roman" w:hAnsi="Times New Roman" w:cs="Times New Roman"/>
          <w:b/>
          <w:sz w:val="24"/>
          <w:szCs w:val="24"/>
        </w:rPr>
        <w:t xml:space="preserve">Описание форм и методов повышения педагогической культуры родителей </w:t>
      </w:r>
      <w:r>
        <w:rPr>
          <w:rFonts w:ascii="Times New Roman" w:hAnsi="Times New Roman" w:cs="Times New Roman"/>
          <w:b/>
          <w:sz w:val="24"/>
          <w:szCs w:val="24"/>
        </w:rPr>
        <w:t xml:space="preserve"> </w:t>
      </w:r>
    </w:p>
    <w:p w:rsidR="000C1F22" w:rsidRPr="00CD6F53" w:rsidRDefault="000C1F22" w:rsidP="000C1F22">
      <w:pPr>
        <w:shd w:val="clear" w:color="auto" w:fill="FFFFFF"/>
        <w:tabs>
          <w:tab w:val="left" w:pos="142"/>
        </w:tabs>
        <w:spacing w:after="0" w:line="240" w:lineRule="auto"/>
        <w:jc w:val="both"/>
        <w:rPr>
          <w:rFonts w:ascii="Times New Roman" w:hAnsi="Times New Roman" w:cs="Times New Roman"/>
          <w:b/>
          <w:bCs/>
          <w:sz w:val="24"/>
          <w:szCs w:val="24"/>
        </w:rPr>
      </w:pPr>
      <w:r>
        <w:rPr>
          <w:rFonts w:ascii="Times New Roman" w:hAnsi="Times New Roman" w:cs="Times New Roman"/>
          <w:b/>
          <w:sz w:val="24"/>
          <w:szCs w:val="24"/>
        </w:rPr>
        <w:t xml:space="preserve">                                </w:t>
      </w:r>
      <w:r w:rsidRPr="00CD6F53">
        <w:rPr>
          <w:rFonts w:ascii="Times New Roman" w:hAnsi="Times New Roman" w:cs="Times New Roman"/>
          <w:b/>
          <w:sz w:val="24"/>
          <w:szCs w:val="24"/>
        </w:rPr>
        <w:t>(законных представителей) обучающихся</w:t>
      </w:r>
    </w:p>
    <w:p w:rsidR="000C1F22" w:rsidRPr="00CD6F53" w:rsidRDefault="000C1F22" w:rsidP="000C1F22">
      <w:pPr>
        <w:pStyle w:val="aff2"/>
        <w:spacing w:line="240" w:lineRule="auto"/>
        <w:ind w:firstLine="0"/>
        <w:rPr>
          <w:rFonts w:ascii="Times New Roman" w:hAnsi="Times New Roman" w:cs="Times New Roman"/>
          <w:color w:val="auto"/>
          <w:sz w:val="24"/>
          <w:szCs w:val="24"/>
        </w:rPr>
      </w:pPr>
      <w:r w:rsidRPr="00CD6F53">
        <w:rPr>
          <w:rFonts w:ascii="Times New Roman" w:hAnsi="Times New Roman" w:cs="Times New Roman"/>
          <w:color w:val="auto"/>
          <w:spacing w:val="2"/>
          <w:sz w:val="24"/>
          <w:szCs w:val="24"/>
        </w:rPr>
        <w:lastRenderedPageBreak/>
        <w:t>Повышение педагогической культуры родителей (закон</w:t>
      </w:r>
      <w:r w:rsidRPr="00CD6F53">
        <w:rPr>
          <w:rFonts w:ascii="Times New Roman" w:hAnsi="Times New Roman" w:cs="Times New Roman"/>
          <w:color w:val="auto"/>
          <w:sz w:val="24"/>
          <w:szCs w:val="24"/>
        </w:rPr>
        <w:t>ных представителей) – одно из ключевых направлений реализации программы воспитания и социализации обучающихся на уровне начального общего образования.</w:t>
      </w:r>
    </w:p>
    <w:p w:rsidR="000C1F22" w:rsidRPr="00CD6F53" w:rsidRDefault="000C1F22" w:rsidP="000C1F22">
      <w:pPr>
        <w:pStyle w:val="aff2"/>
        <w:spacing w:line="240" w:lineRule="auto"/>
        <w:ind w:firstLine="0"/>
        <w:rPr>
          <w:rFonts w:ascii="Times New Roman" w:hAnsi="Times New Roman" w:cs="Times New Roman"/>
          <w:color w:val="auto"/>
          <w:sz w:val="24"/>
          <w:szCs w:val="24"/>
        </w:rPr>
      </w:pPr>
      <w:r w:rsidRPr="00CD6F53">
        <w:rPr>
          <w:rFonts w:ascii="Times New Roman" w:hAnsi="Times New Roman" w:cs="Times New Roman"/>
          <w:color w:val="auto"/>
          <w:spacing w:val="2"/>
          <w:sz w:val="24"/>
          <w:szCs w:val="24"/>
        </w:rPr>
        <w:t>Система работы школы по повы</w:t>
      </w:r>
      <w:r w:rsidRPr="00CD6F53">
        <w:rPr>
          <w:rFonts w:ascii="Times New Roman" w:hAnsi="Times New Roman" w:cs="Times New Roman"/>
          <w:color w:val="auto"/>
          <w:sz w:val="24"/>
          <w:szCs w:val="24"/>
        </w:rPr>
        <w:t>шению педагогической культуры родителей (законных пред</w:t>
      </w:r>
      <w:r w:rsidRPr="00CD6F53">
        <w:rPr>
          <w:rFonts w:ascii="Times New Roman" w:hAnsi="Times New Roman" w:cs="Times New Roman"/>
          <w:color w:val="auto"/>
          <w:spacing w:val="2"/>
          <w:sz w:val="24"/>
          <w:szCs w:val="24"/>
        </w:rPr>
        <w:t xml:space="preserve">ставителей) в обеспечении духовно­нравственного развития, воспитания и социализации обучающихся младшего школьного возраста </w:t>
      </w:r>
      <w:r w:rsidRPr="00CD6F53">
        <w:rPr>
          <w:rFonts w:ascii="Times New Roman" w:hAnsi="Times New Roman" w:cs="Times New Roman"/>
          <w:color w:val="auto"/>
          <w:sz w:val="24"/>
          <w:szCs w:val="24"/>
        </w:rPr>
        <w:t xml:space="preserve"> основана на следующих принципах:</w:t>
      </w:r>
    </w:p>
    <w:p w:rsidR="000C1F22" w:rsidRPr="00CD6F53" w:rsidRDefault="000C1F22" w:rsidP="000C1F22">
      <w:pPr>
        <w:pStyle w:val="aff5"/>
        <w:spacing w:line="240" w:lineRule="auto"/>
        <w:ind w:firstLine="0"/>
        <w:rPr>
          <w:rFonts w:ascii="Times New Roman" w:hAnsi="Times New Roman" w:cs="Times New Roman"/>
          <w:color w:val="auto"/>
          <w:sz w:val="24"/>
          <w:szCs w:val="24"/>
        </w:rPr>
      </w:pPr>
      <w:r w:rsidRPr="00CD6F53">
        <w:rPr>
          <w:rFonts w:ascii="Times New Roman" w:hAnsi="Times New Roman" w:cs="Times New Roman"/>
          <w:color w:val="auto"/>
          <w:sz w:val="24"/>
          <w:szCs w:val="24"/>
        </w:rPr>
        <w:t>совместная педагогическая деятельность семьи и школы, в том числе в определении направлений, ценностей и приоритетов деятельности школы по духовно­ нравственному развитию и воспитанию обучающихся;</w:t>
      </w:r>
    </w:p>
    <w:p w:rsidR="000C1F22" w:rsidRPr="00CD6F53" w:rsidRDefault="000C1F22" w:rsidP="000C1F22">
      <w:pPr>
        <w:pStyle w:val="aff5"/>
        <w:spacing w:line="240" w:lineRule="auto"/>
        <w:ind w:firstLine="0"/>
        <w:rPr>
          <w:rFonts w:ascii="Times New Roman" w:hAnsi="Times New Roman" w:cs="Times New Roman"/>
          <w:color w:val="auto"/>
          <w:sz w:val="24"/>
          <w:szCs w:val="24"/>
        </w:rPr>
      </w:pPr>
      <w:r w:rsidRPr="00CD6F53">
        <w:rPr>
          <w:rFonts w:ascii="Times New Roman" w:hAnsi="Times New Roman" w:cs="Times New Roman"/>
          <w:color w:val="auto"/>
          <w:spacing w:val="-2"/>
          <w:sz w:val="24"/>
          <w:szCs w:val="24"/>
        </w:rPr>
        <w:t xml:space="preserve">сочетание педагогического просвещения с педагогическим </w:t>
      </w:r>
      <w:r w:rsidRPr="00CD6F53">
        <w:rPr>
          <w:rFonts w:ascii="Times New Roman" w:hAnsi="Times New Roman" w:cs="Times New Roman"/>
          <w:color w:val="auto"/>
          <w:sz w:val="24"/>
          <w:szCs w:val="24"/>
        </w:rPr>
        <w:t>самообразованием родителей (законных представителей);</w:t>
      </w:r>
    </w:p>
    <w:p w:rsidR="000C1F22" w:rsidRPr="00CD6F53" w:rsidRDefault="000C1F22" w:rsidP="000C1F22">
      <w:pPr>
        <w:pStyle w:val="aff5"/>
        <w:spacing w:line="240" w:lineRule="auto"/>
        <w:ind w:firstLine="0"/>
        <w:rPr>
          <w:rFonts w:ascii="Times New Roman" w:hAnsi="Times New Roman" w:cs="Times New Roman"/>
          <w:color w:val="auto"/>
          <w:sz w:val="24"/>
          <w:szCs w:val="24"/>
        </w:rPr>
      </w:pPr>
      <w:r w:rsidRPr="00CD6F53">
        <w:rPr>
          <w:rFonts w:ascii="Times New Roman" w:hAnsi="Times New Roman" w:cs="Times New Roman"/>
          <w:color w:val="auto"/>
          <w:spacing w:val="2"/>
          <w:sz w:val="24"/>
          <w:szCs w:val="24"/>
        </w:rPr>
        <w:t>педагогическое внимание, уважение и требовательность</w:t>
      </w:r>
      <w:r w:rsidRPr="00CD6F53">
        <w:rPr>
          <w:rFonts w:ascii="Times New Roman" w:hAnsi="Times New Roman" w:cs="Times New Roman"/>
          <w:color w:val="auto"/>
          <w:spacing w:val="2"/>
          <w:sz w:val="24"/>
          <w:szCs w:val="24"/>
        </w:rPr>
        <w:br/>
      </w:r>
      <w:r w:rsidRPr="00CD6F53">
        <w:rPr>
          <w:rFonts w:ascii="Times New Roman" w:hAnsi="Times New Roman" w:cs="Times New Roman"/>
          <w:color w:val="auto"/>
          <w:sz w:val="24"/>
          <w:szCs w:val="24"/>
        </w:rPr>
        <w:t>к родителям (законным представителям);</w:t>
      </w:r>
    </w:p>
    <w:p w:rsidR="000C1F22" w:rsidRPr="00CD6F53" w:rsidRDefault="000C1F22" w:rsidP="000C1F22">
      <w:pPr>
        <w:pStyle w:val="aff5"/>
        <w:spacing w:line="240" w:lineRule="auto"/>
        <w:ind w:firstLine="0"/>
        <w:rPr>
          <w:rFonts w:ascii="Times New Roman" w:hAnsi="Times New Roman" w:cs="Times New Roman"/>
          <w:color w:val="auto"/>
          <w:sz w:val="24"/>
          <w:szCs w:val="24"/>
        </w:rPr>
      </w:pPr>
      <w:r w:rsidRPr="00CD6F53">
        <w:rPr>
          <w:rFonts w:ascii="Times New Roman" w:hAnsi="Times New Roman" w:cs="Times New Roman"/>
          <w:color w:val="auto"/>
          <w:spacing w:val="2"/>
          <w:sz w:val="24"/>
          <w:szCs w:val="24"/>
        </w:rPr>
        <w:t>поддержка и индивидуальное сопровождение становле</w:t>
      </w:r>
      <w:r w:rsidRPr="00CD6F53">
        <w:rPr>
          <w:rFonts w:ascii="Times New Roman" w:hAnsi="Times New Roman" w:cs="Times New Roman"/>
          <w:color w:val="auto"/>
          <w:sz w:val="24"/>
          <w:szCs w:val="24"/>
        </w:rPr>
        <w:t>ния и развития педагогической культуры каждого из родителей (законных представителей);</w:t>
      </w:r>
    </w:p>
    <w:p w:rsidR="000C1F22" w:rsidRPr="00CD6F53" w:rsidRDefault="000C1F22" w:rsidP="000C1F22">
      <w:pPr>
        <w:pStyle w:val="aff5"/>
        <w:spacing w:line="240" w:lineRule="auto"/>
        <w:ind w:firstLine="0"/>
        <w:rPr>
          <w:rFonts w:ascii="Times New Roman" w:hAnsi="Times New Roman" w:cs="Times New Roman"/>
          <w:color w:val="auto"/>
          <w:sz w:val="24"/>
          <w:szCs w:val="24"/>
        </w:rPr>
      </w:pPr>
      <w:r w:rsidRPr="00CD6F53">
        <w:rPr>
          <w:rFonts w:ascii="Times New Roman" w:hAnsi="Times New Roman" w:cs="Times New Roman"/>
          <w:color w:val="auto"/>
          <w:sz w:val="24"/>
          <w:szCs w:val="24"/>
        </w:rPr>
        <w:t>содействие родителям (законным представителям) в решении индивидуальных проблем воспитания детей с учетом закрепленного законом приоритета семьи родителей (законных представителей) обучающихся в воспитании своих детей;</w:t>
      </w:r>
    </w:p>
    <w:p w:rsidR="000C1F22" w:rsidRPr="00CD6F53" w:rsidRDefault="000C1F22" w:rsidP="000C1F22">
      <w:pPr>
        <w:pStyle w:val="aff5"/>
        <w:spacing w:line="240" w:lineRule="auto"/>
        <w:ind w:firstLine="0"/>
        <w:rPr>
          <w:rFonts w:ascii="Times New Roman" w:hAnsi="Times New Roman" w:cs="Times New Roman"/>
          <w:color w:val="auto"/>
          <w:sz w:val="24"/>
          <w:szCs w:val="24"/>
        </w:rPr>
      </w:pPr>
      <w:r w:rsidRPr="00CD6F53">
        <w:rPr>
          <w:rFonts w:ascii="Times New Roman" w:hAnsi="Times New Roman" w:cs="Times New Roman"/>
          <w:color w:val="auto"/>
          <w:sz w:val="24"/>
          <w:szCs w:val="24"/>
        </w:rPr>
        <w:t>опора на положительный опыт семейного воспитания, традиционные семейные ценности народов России.</w:t>
      </w:r>
    </w:p>
    <w:p w:rsidR="000C1F22" w:rsidRPr="00CD6F53" w:rsidRDefault="000C1F22" w:rsidP="000C1F22">
      <w:pPr>
        <w:spacing w:after="0" w:line="240" w:lineRule="auto"/>
        <w:jc w:val="both"/>
        <w:rPr>
          <w:rFonts w:ascii="Times New Roman" w:hAnsi="Times New Roman" w:cs="Times New Roman"/>
          <w:sz w:val="24"/>
          <w:szCs w:val="24"/>
        </w:rPr>
      </w:pPr>
      <w:r w:rsidRPr="00CD6F53">
        <w:rPr>
          <w:rFonts w:ascii="Times New Roman" w:hAnsi="Times New Roman" w:cs="Times New Roman"/>
          <w:b/>
          <w:sz w:val="24"/>
          <w:szCs w:val="24"/>
        </w:rPr>
        <w:t>Методы</w:t>
      </w:r>
      <w:r w:rsidRPr="00CD6F53">
        <w:rPr>
          <w:rFonts w:ascii="Times New Roman" w:hAnsi="Times New Roman" w:cs="Times New Roman"/>
          <w:sz w:val="24"/>
          <w:szCs w:val="24"/>
        </w:rPr>
        <w:t xml:space="preserve"> повышения педагогической культуры родителей: </w:t>
      </w:r>
    </w:p>
    <w:p w:rsidR="000C1F22" w:rsidRPr="00CD6F53" w:rsidRDefault="000C1F22" w:rsidP="000C1F22">
      <w:pPr>
        <w:pStyle w:val="1-21"/>
        <w:tabs>
          <w:tab w:val="left" w:pos="993"/>
        </w:tabs>
        <w:ind w:left="0"/>
        <w:jc w:val="both"/>
        <w:rPr>
          <w:rFonts w:ascii="Times New Roman" w:hAnsi="Times New Roman"/>
        </w:rPr>
      </w:pPr>
      <w:r w:rsidRPr="00CD6F53">
        <w:rPr>
          <w:rFonts w:ascii="Times New Roman" w:hAnsi="Times New Roman"/>
        </w:rPr>
        <w:t>организация исследования родителями (целенаправленного изучения) текстов психолого-педагогического и нормативно-правового содержания, опыта других родителей;</w:t>
      </w:r>
    </w:p>
    <w:p w:rsidR="000C1F22" w:rsidRPr="00CD6F53" w:rsidRDefault="000C1F22" w:rsidP="000C1F22">
      <w:pPr>
        <w:pStyle w:val="1-21"/>
        <w:tabs>
          <w:tab w:val="left" w:pos="993"/>
        </w:tabs>
        <w:ind w:left="0"/>
        <w:jc w:val="both"/>
        <w:rPr>
          <w:rFonts w:ascii="Times New Roman" w:hAnsi="Times New Roman"/>
        </w:rPr>
      </w:pPr>
      <w:r w:rsidRPr="00CD6F53">
        <w:rPr>
          <w:rFonts w:ascii="Times New Roman" w:hAnsi="Times New Roman"/>
        </w:rPr>
        <w:t xml:space="preserve"> информирование родителей специалистами (педагогами, педагогом - психологом, медицинскими работниками и т. п.);</w:t>
      </w:r>
    </w:p>
    <w:p w:rsidR="000C1F22" w:rsidRPr="00CD6F53" w:rsidRDefault="000C1F22" w:rsidP="000C1F22">
      <w:pPr>
        <w:pStyle w:val="1-21"/>
        <w:tabs>
          <w:tab w:val="left" w:pos="993"/>
        </w:tabs>
        <w:ind w:left="0"/>
        <w:jc w:val="both"/>
        <w:rPr>
          <w:rFonts w:ascii="Times New Roman" w:hAnsi="Times New Roman"/>
        </w:rPr>
      </w:pPr>
      <w:r w:rsidRPr="00CD6F53">
        <w:rPr>
          <w:rFonts w:ascii="Times New Roman" w:hAnsi="Times New Roman"/>
        </w:rPr>
        <w:t>организация места встречи родителей, младших школьников, учителей для согласования интересов, позиций и способов взаимодействия по решению конкретных вопросов, открытое обсуждение имеющихся проблем;</w:t>
      </w:r>
    </w:p>
    <w:p w:rsidR="000C1F22" w:rsidRPr="00CD6F53" w:rsidRDefault="000C1F22" w:rsidP="000C1F22">
      <w:pPr>
        <w:pStyle w:val="1-21"/>
        <w:tabs>
          <w:tab w:val="left" w:pos="993"/>
        </w:tabs>
        <w:ind w:left="0"/>
        <w:jc w:val="both"/>
        <w:rPr>
          <w:rFonts w:ascii="Times New Roman" w:hAnsi="Times New Roman"/>
        </w:rPr>
      </w:pPr>
      <w:r w:rsidRPr="00CD6F53">
        <w:rPr>
          <w:rFonts w:ascii="Times New Roman" w:hAnsi="Times New Roman"/>
        </w:rPr>
        <w:t>организация предъявления родителями своего опыта воспитания, своих проектов решения актуальных задач помощи ребенку;</w:t>
      </w:r>
    </w:p>
    <w:p w:rsidR="000C1F22" w:rsidRPr="00CD6F53" w:rsidRDefault="000C1F22" w:rsidP="000C1F22">
      <w:pPr>
        <w:pStyle w:val="1-21"/>
        <w:tabs>
          <w:tab w:val="left" w:pos="993"/>
        </w:tabs>
        <w:ind w:left="0"/>
        <w:jc w:val="both"/>
        <w:rPr>
          <w:rFonts w:ascii="Times New Roman" w:hAnsi="Times New Roman"/>
        </w:rPr>
      </w:pPr>
      <w:r w:rsidRPr="00CD6F53">
        <w:rPr>
          <w:rFonts w:ascii="Times New Roman" w:hAnsi="Times New Roman"/>
        </w:rPr>
        <w:t>проигрывание родителем педагогических ситуаций для эффективного воспитания;</w:t>
      </w:r>
    </w:p>
    <w:p w:rsidR="000C1F22" w:rsidRPr="00CD6F53" w:rsidRDefault="000C1F22" w:rsidP="000C1F22">
      <w:pPr>
        <w:pStyle w:val="1-21"/>
        <w:tabs>
          <w:tab w:val="left" w:pos="993"/>
        </w:tabs>
        <w:ind w:left="0"/>
        <w:jc w:val="both"/>
        <w:rPr>
          <w:rFonts w:ascii="Times New Roman" w:hAnsi="Times New Roman"/>
        </w:rPr>
      </w:pPr>
      <w:r w:rsidRPr="00CD6F53">
        <w:rPr>
          <w:rFonts w:ascii="Times New Roman" w:hAnsi="Times New Roman"/>
        </w:rPr>
        <w:t>организация преодоления родителями ошибочных и неэффективных способов решения задач семейного воспитания младших школьников;</w:t>
      </w:r>
    </w:p>
    <w:p w:rsidR="000C1F22" w:rsidRPr="00CD6F53" w:rsidRDefault="000C1F22" w:rsidP="000C1F22">
      <w:pPr>
        <w:pStyle w:val="1-21"/>
        <w:tabs>
          <w:tab w:val="left" w:pos="993"/>
        </w:tabs>
        <w:ind w:left="0"/>
        <w:jc w:val="both"/>
        <w:rPr>
          <w:rFonts w:ascii="Times New Roman" w:hAnsi="Times New Roman"/>
        </w:rPr>
      </w:pPr>
      <w:r w:rsidRPr="00CD6F53">
        <w:rPr>
          <w:rFonts w:ascii="Times New Roman" w:hAnsi="Times New Roman"/>
        </w:rPr>
        <w:t>преобразования стереотипов взаимодействия с родными близкими и партнерами в воспитании и социализации детей.</w:t>
      </w:r>
    </w:p>
    <w:p w:rsidR="000C1F22" w:rsidRPr="00CD6F53" w:rsidRDefault="000C1F22" w:rsidP="000C1F22">
      <w:pPr>
        <w:spacing w:after="0" w:line="240" w:lineRule="auto"/>
        <w:jc w:val="both"/>
        <w:rPr>
          <w:rFonts w:ascii="Times New Roman" w:hAnsi="Times New Roman" w:cs="Times New Roman"/>
          <w:sz w:val="24"/>
          <w:szCs w:val="24"/>
        </w:rPr>
      </w:pPr>
      <w:r w:rsidRPr="00CD6F53">
        <w:rPr>
          <w:rFonts w:ascii="Times New Roman" w:hAnsi="Times New Roman" w:cs="Times New Roman"/>
          <w:sz w:val="24"/>
          <w:szCs w:val="24"/>
        </w:rPr>
        <w:t xml:space="preserve">Ведущей формой повышения педагогической культуры родителей (законных представителей) обучающихся является родительское собрание, которое обеспечивает как информирование так и психолого-педагогический тренинг. </w:t>
      </w:r>
    </w:p>
    <w:p w:rsidR="000C1F22" w:rsidRPr="00CD6F53" w:rsidRDefault="000C1F22" w:rsidP="000C1F22">
      <w:pPr>
        <w:pStyle w:val="aff2"/>
        <w:spacing w:line="240" w:lineRule="auto"/>
        <w:ind w:firstLine="0"/>
        <w:rPr>
          <w:rFonts w:ascii="Times New Roman" w:hAnsi="Times New Roman" w:cs="Times New Roman"/>
          <w:color w:val="auto"/>
          <w:sz w:val="24"/>
          <w:szCs w:val="24"/>
        </w:rPr>
      </w:pPr>
      <w:r w:rsidRPr="00CD6F53">
        <w:rPr>
          <w:rFonts w:ascii="Times New Roman" w:hAnsi="Times New Roman" w:cs="Times New Roman"/>
          <w:color w:val="auto"/>
          <w:sz w:val="24"/>
          <w:szCs w:val="24"/>
        </w:rPr>
        <w:t xml:space="preserve">Сроки и формы проведения мероприятий в рамках повышения педагогической культуры родителей  согласовываются  с планами воспитательной работы. </w:t>
      </w:r>
    </w:p>
    <w:p w:rsidR="000C1F22" w:rsidRPr="00CD6F53" w:rsidRDefault="000C1F22" w:rsidP="000C1F22">
      <w:pPr>
        <w:pStyle w:val="aff2"/>
        <w:spacing w:line="240" w:lineRule="auto"/>
        <w:ind w:firstLine="0"/>
        <w:rPr>
          <w:rFonts w:ascii="Times New Roman" w:hAnsi="Times New Roman" w:cs="Times New Roman"/>
          <w:color w:val="auto"/>
          <w:sz w:val="24"/>
          <w:szCs w:val="24"/>
        </w:rPr>
      </w:pPr>
    </w:p>
    <w:p w:rsidR="000C1F22" w:rsidRDefault="000C1F22" w:rsidP="000C1F22">
      <w:pPr>
        <w:pStyle w:val="aff2"/>
        <w:spacing w:line="240" w:lineRule="auto"/>
        <w:ind w:firstLine="0"/>
        <w:jc w:val="left"/>
        <w:rPr>
          <w:rFonts w:ascii="Times New Roman" w:hAnsi="Times New Roman" w:cs="Times New Roman"/>
          <w:b/>
          <w:color w:val="auto"/>
          <w:sz w:val="24"/>
          <w:szCs w:val="24"/>
        </w:rPr>
      </w:pPr>
      <w:r>
        <w:rPr>
          <w:rFonts w:ascii="Times New Roman" w:hAnsi="Times New Roman" w:cs="Times New Roman"/>
          <w:b/>
          <w:color w:val="auto"/>
          <w:sz w:val="24"/>
          <w:szCs w:val="24"/>
        </w:rPr>
        <w:t xml:space="preserve">                                             2.3.10. </w:t>
      </w:r>
      <w:r w:rsidRPr="00CD6F53">
        <w:rPr>
          <w:rFonts w:ascii="Times New Roman" w:hAnsi="Times New Roman" w:cs="Times New Roman"/>
          <w:b/>
          <w:color w:val="auto"/>
          <w:sz w:val="24"/>
          <w:szCs w:val="24"/>
        </w:rPr>
        <w:t>Планируемые результаты</w:t>
      </w:r>
      <w:r>
        <w:rPr>
          <w:rFonts w:ascii="Times New Roman" w:hAnsi="Times New Roman" w:cs="Times New Roman"/>
          <w:b/>
          <w:color w:val="auto"/>
          <w:sz w:val="24"/>
          <w:szCs w:val="24"/>
        </w:rPr>
        <w:t>.</w:t>
      </w:r>
      <w:r w:rsidRPr="00CD6F53">
        <w:rPr>
          <w:rFonts w:ascii="Times New Roman" w:hAnsi="Times New Roman" w:cs="Times New Roman"/>
          <w:b/>
          <w:color w:val="auto"/>
          <w:sz w:val="24"/>
          <w:szCs w:val="24"/>
        </w:rPr>
        <w:t xml:space="preserve"> </w:t>
      </w:r>
    </w:p>
    <w:p w:rsidR="000C1F22" w:rsidRPr="00EC182B" w:rsidRDefault="000C1F22" w:rsidP="000C1F22">
      <w:pPr>
        <w:pStyle w:val="aff2"/>
        <w:spacing w:line="240" w:lineRule="auto"/>
        <w:ind w:firstLine="0"/>
        <w:rPr>
          <w:rFonts w:ascii="Times New Roman" w:hAnsi="Times New Roman" w:cs="Times New Roman"/>
          <w:color w:val="auto"/>
          <w:spacing w:val="-2"/>
          <w:sz w:val="24"/>
          <w:szCs w:val="24"/>
        </w:rPr>
      </w:pPr>
      <w:r w:rsidRPr="00EC182B">
        <w:rPr>
          <w:rFonts w:ascii="Times New Roman" w:hAnsi="Times New Roman" w:cs="Times New Roman"/>
          <w:color w:val="auto"/>
          <w:sz w:val="24"/>
          <w:szCs w:val="24"/>
        </w:rPr>
        <w:t xml:space="preserve">Каждое из основных направлений духовно­нравственного </w:t>
      </w:r>
      <w:r w:rsidRPr="00EC182B">
        <w:rPr>
          <w:rFonts w:ascii="Times New Roman" w:hAnsi="Times New Roman" w:cs="Times New Roman"/>
          <w:color w:val="auto"/>
          <w:spacing w:val="2"/>
          <w:sz w:val="24"/>
          <w:szCs w:val="24"/>
        </w:rPr>
        <w:t xml:space="preserve">развития, воспитания и социализации обучающихся должно обеспечивать </w:t>
      </w:r>
      <w:r w:rsidRPr="00EC182B">
        <w:rPr>
          <w:rFonts w:ascii="Times New Roman" w:hAnsi="Times New Roman" w:cs="Times New Roman"/>
          <w:color w:val="auto"/>
          <w:sz w:val="24"/>
          <w:szCs w:val="24"/>
        </w:rPr>
        <w:t xml:space="preserve">присвоение ими соответствующих ценностей, формирование </w:t>
      </w:r>
      <w:r w:rsidRPr="00EC182B">
        <w:rPr>
          <w:rFonts w:ascii="Times New Roman" w:hAnsi="Times New Roman" w:cs="Times New Roman"/>
          <w:color w:val="auto"/>
          <w:spacing w:val="-2"/>
          <w:sz w:val="24"/>
          <w:szCs w:val="24"/>
        </w:rPr>
        <w:t>знаний, начальных представлений, опыта эмоционально­ценностного постижения действительности и общественного действия в контексте становления российской культурной и гражданской идентичности, самосознания гражданина России.</w:t>
      </w:r>
    </w:p>
    <w:p w:rsidR="000C1F22" w:rsidRPr="00CD6F53" w:rsidRDefault="000C1F22" w:rsidP="000C1F22">
      <w:pPr>
        <w:pStyle w:val="aff2"/>
        <w:spacing w:line="240" w:lineRule="auto"/>
        <w:ind w:firstLine="0"/>
        <w:rPr>
          <w:rFonts w:ascii="Times New Roman" w:hAnsi="Times New Roman" w:cs="Times New Roman"/>
          <w:color w:val="auto"/>
          <w:sz w:val="24"/>
          <w:szCs w:val="24"/>
        </w:rPr>
      </w:pPr>
      <w:r>
        <w:rPr>
          <w:rFonts w:ascii="Times New Roman" w:hAnsi="Times New Roman" w:cs="Times New Roman"/>
          <w:b/>
          <w:color w:val="auto"/>
          <w:sz w:val="24"/>
          <w:szCs w:val="24"/>
        </w:rPr>
        <w:t xml:space="preserve">           </w:t>
      </w:r>
      <w:r w:rsidRPr="00CD6F53">
        <w:rPr>
          <w:rFonts w:ascii="Times New Roman" w:hAnsi="Times New Roman" w:cs="Times New Roman"/>
          <w:color w:val="auto"/>
          <w:sz w:val="24"/>
          <w:szCs w:val="24"/>
        </w:rPr>
        <w:t>В результате реализации программы воспитания и социализации обучающихся на уровне начального общего образования должно обеспечиваться достижение обучающимися:</w:t>
      </w:r>
    </w:p>
    <w:p w:rsidR="000C1F22" w:rsidRPr="00CD6F53" w:rsidRDefault="000C1F22" w:rsidP="000C1F22">
      <w:pPr>
        <w:pStyle w:val="aff5"/>
        <w:spacing w:line="240" w:lineRule="auto"/>
        <w:ind w:firstLine="0"/>
        <w:rPr>
          <w:rFonts w:ascii="Times New Roman" w:hAnsi="Times New Roman" w:cs="Times New Roman"/>
          <w:color w:val="auto"/>
          <w:sz w:val="24"/>
          <w:szCs w:val="24"/>
        </w:rPr>
      </w:pPr>
      <w:r w:rsidRPr="00CD6F53">
        <w:rPr>
          <w:rFonts w:ascii="Times New Roman" w:hAnsi="Times New Roman" w:cs="Times New Roman"/>
          <w:color w:val="auto"/>
          <w:sz w:val="24"/>
          <w:szCs w:val="24"/>
        </w:rPr>
        <w:t xml:space="preserve">воспитательных результатов – тех духовно­нравственных </w:t>
      </w:r>
      <w:r w:rsidRPr="00CD6F53">
        <w:rPr>
          <w:rFonts w:ascii="Times New Roman" w:hAnsi="Times New Roman" w:cs="Times New Roman"/>
          <w:color w:val="auto"/>
          <w:spacing w:val="2"/>
          <w:sz w:val="24"/>
          <w:szCs w:val="24"/>
        </w:rPr>
        <w:t xml:space="preserve">приобретений, которые получил обучающийся вследствие </w:t>
      </w:r>
      <w:r w:rsidRPr="00CD6F53">
        <w:rPr>
          <w:rFonts w:ascii="Times New Roman" w:hAnsi="Times New Roman" w:cs="Times New Roman"/>
          <w:color w:val="auto"/>
          <w:sz w:val="24"/>
          <w:szCs w:val="24"/>
        </w:rPr>
        <w:t xml:space="preserve">участия в той или иной деятельности (например, приобрел, участвуя в каком­либо мероприятии, </w:t>
      </w:r>
      <w:r w:rsidRPr="00CD6F53">
        <w:rPr>
          <w:rFonts w:ascii="Times New Roman" w:hAnsi="Times New Roman" w:cs="Times New Roman"/>
          <w:color w:val="auto"/>
          <w:spacing w:val="2"/>
          <w:sz w:val="24"/>
          <w:szCs w:val="24"/>
        </w:rPr>
        <w:t>опыт самостоятельного действия</w:t>
      </w:r>
      <w:r w:rsidRPr="00CD6F53">
        <w:rPr>
          <w:rFonts w:ascii="Times New Roman" w:hAnsi="Times New Roman" w:cs="Times New Roman"/>
          <w:color w:val="auto"/>
          <w:sz w:val="24"/>
          <w:szCs w:val="24"/>
        </w:rPr>
        <w:t>);</w:t>
      </w:r>
    </w:p>
    <w:p w:rsidR="000C1F22" w:rsidRPr="00CD6F53" w:rsidRDefault="000C1F22" w:rsidP="000C1F22">
      <w:pPr>
        <w:pStyle w:val="aff5"/>
        <w:spacing w:line="240" w:lineRule="auto"/>
        <w:ind w:firstLine="0"/>
        <w:rPr>
          <w:rFonts w:ascii="Times New Roman" w:hAnsi="Times New Roman" w:cs="Times New Roman"/>
          <w:color w:val="auto"/>
          <w:sz w:val="24"/>
          <w:szCs w:val="24"/>
        </w:rPr>
      </w:pPr>
      <w:r w:rsidRPr="00CD6F53">
        <w:rPr>
          <w:rFonts w:ascii="Times New Roman" w:hAnsi="Times New Roman" w:cs="Times New Roman"/>
          <w:color w:val="auto"/>
          <w:sz w:val="24"/>
          <w:szCs w:val="24"/>
        </w:rPr>
        <w:lastRenderedPageBreak/>
        <w:t xml:space="preserve">эффекта – последствий результата, того, к чему привело </w:t>
      </w:r>
      <w:r w:rsidRPr="00CD6F53">
        <w:rPr>
          <w:rFonts w:ascii="Times New Roman" w:hAnsi="Times New Roman" w:cs="Times New Roman"/>
          <w:color w:val="auto"/>
          <w:spacing w:val="-2"/>
          <w:sz w:val="24"/>
          <w:szCs w:val="24"/>
        </w:rPr>
        <w:t xml:space="preserve">достижение результата (развитие обучающегося как личности, </w:t>
      </w:r>
      <w:r w:rsidRPr="00CD6F53">
        <w:rPr>
          <w:rFonts w:ascii="Times New Roman" w:hAnsi="Times New Roman" w:cs="Times New Roman"/>
          <w:color w:val="auto"/>
          <w:sz w:val="24"/>
          <w:szCs w:val="24"/>
        </w:rPr>
        <w:t>формирование его компетентности, идентичности и</w:t>
      </w:r>
      <w:r w:rsidRPr="00CD6F53">
        <w:rPr>
          <w:rFonts w:ascii="Times New Roman" w:hAnsi="Times New Roman" w:cs="Times New Roman"/>
          <w:color w:val="auto"/>
          <w:sz w:val="24"/>
          <w:szCs w:val="24"/>
        </w:rPr>
        <w:t> </w:t>
      </w:r>
      <w:r w:rsidRPr="00CD6F53">
        <w:rPr>
          <w:rFonts w:ascii="Times New Roman" w:hAnsi="Times New Roman" w:cs="Times New Roman"/>
          <w:color w:val="auto"/>
          <w:sz w:val="24"/>
          <w:szCs w:val="24"/>
        </w:rPr>
        <w:t>т.</w:t>
      </w:r>
      <w:r w:rsidRPr="00CD6F53">
        <w:rPr>
          <w:rFonts w:ascii="Times New Roman" w:hAnsi="Times New Roman" w:cs="Times New Roman"/>
          <w:color w:val="auto"/>
          <w:sz w:val="24"/>
          <w:szCs w:val="24"/>
        </w:rPr>
        <w:t> </w:t>
      </w:r>
      <w:r w:rsidRPr="00CD6F53">
        <w:rPr>
          <w:rFonts w:ascii="Times New Roman" w:hAnsi="Times New Roman" w:cs="Times New Roman"/>
          <w:color w:val="auto"/>
          <w:sz w:val="24"/>
          <w:szCs w:val="24"/>
        </w:rPr>
        <w:t>д.).</w:t>
      </w:r>
    </w:p>
    <w:p w:rsidR="000C1F22" w:rsidRPr="00CD6F53" w:rsidRDefault="000C1F22" w:rsidP="000C1F22">
      <w:pPr>
        <w:pStyle w:val="aff2"/>
        <w:spacing w:line="240" w:lineRule="auto"/>
        <w:ind w:firstLine="0"/>
        <w:rPr>
          <w:rFonts w:ascii="Times New Roman" w:hAnsi="Times New Roman" w:cs="Times New Roman"/>
          <w:color w:val="auto"/>
          <w:spacing w:val="-3"/>
          <w:sz w:val="24"/>
          <w:szCs w:val="24"/>
        </w:rPr>
      </w:pPr>
      <w:r w:rsidRPr="00CD6F53">
        <w:rPr>
          <w:rFonts w:ascii="Times New Roman" w:hAnsi="Times New Roman" w:cs="Times New Roman"/>
          <w:color w:val="auto"/>
          <w:spacing w:val="-3"/>
          <w:sz w:val="24"/>
          <w:szCs w:val="24"/>
        </w:rPr>
        <w:t xml:space="preserve">При этом учитывается, что достижение эффекта – развитие </w:t>
      </w:r>
      <w:r w:rsidRPr="00CD6F53">
        <w:rPr>
          <w:rFonts w:ascii="Times New Roman" w:hAnsi="Times New Roman" w:cs="Times New Roman"/>
          <w:color w:val="auto"/>
          <w:spacing w:val="-4"/>
          <w:sz w:val="24"/>
          <w:szCs w:val="24"/>
        </w:rPr>
        <w:t>личности обучающегося, формирование его социальных компе</w:t>
      </w:r>
      <w:r w:rsidRPr="00CD6F53">
        <w:rPr>
          <w:rFonts w:ascii="Times New Roman" w:hAnsi="Times New Roman" w:cs="Times New Roman"/>
          <w:color w:val="auto"/>
          <w:spacing w:val="-3"/>
          <w:sz w:val="24"/>
          <w:szCs w:val="24"/>
        </w:rPr>
        <w:t>тенций и</w:t>
      </w:r>
      <w:r w:rsidRPr="00CD6F53">
        <w:rPr>
          <w:rFonts w:ascii="Times New Roman" w:hAnsi="Times New Roman" w:cs="Times New Roman"/>
          <w:color w:val="auto"/>
          <w:spacing w:val="-3"/>
          <w:sz w:val="24"/>
          <w:szCs w:val="24"/>
        </w:rPr>
        <w:t> </w:t>
      </w:r>
      <w:r w:rsidRPr="00CD6F53">
        <w:rPr>
          <w:rFonts w:ascii="Times New Roman" w:hAnsi="Times New Roman" w:cs="Times New Roman"/>
          <w:color w:val="auto"/>
          <w:spacing w:val="-3"/>
          <w:sz w:val="24"/>
          <w:szCs w:val="24"/>
        </w:rPr>
        <w:t>т.</w:t>
      </w:r>
      <w:r w:rsidRPr="00CD6F53">
        <w:rPr>
          <w:rFonts w:ascii="Times New Roman" w:hAnsi="Times New Roman" w:cs="Times New Roman"/>
          <w:color w:val="auto"/>
          <w:spacing w:val="-3"/>
          <w:sz w:val="24"/>
          <w:szCs w:val="24"/>
        </w:rPr>
        <w:t> </w:t>
      </w:r>
      <w:r w:rsidRPr="00CD6F53">
        <w:rPr>
          <w:rFonts w:ascii="Times New Roman" w:hAnsi="Times New Roman" w:cs="Times New Roman"/>
          <w:color w:val="auto"/>
          <w:spacing w:val="-3"/>
          <w:sz w:val="24"/>
          <w:szCs w:val="24"/>
        </w:rPr>
        <w:t>д. – становится возможным благодаря деятельности педагога, других субъектов духовно­нравственного воспитания (семьи, друзей, ближайшего окружения, общественности, СМИ и</w:t>
      </w:r>
      <w:r w:rsidRPr="00CD6F53">
        <w:rPr>
          <w:rFonts w:ascii="Times New Roman" w:hAnsi="Times New Roman" w:cs="Times New Roman"/>
          <w:color w:val="auto"/>
          <w:spacing w:val="-3"/>
          <w:sz w:val="24"/>
          <w:szCs w:val="24"/>
        </w:rPr>
        <w:t> </w:t>
      </w:r>
      <w:r w:rsidRPr="00CD6F53">
        <w:rPr>
          <w:rFonts w:ascii="Times New Roman" w:hAnsi="Times New Roman" w:cs="Times New Roman"/>
          <w:color w:val="auto"/>
          <w:spacing w:val="-3"/>
          <w:sz w:val="24"/>
          <w:szCs w:val="24"/>
        </w:rPr>
        <w:t>т.</w:t>
      </w:r>
      <w:r w:rsidRPr="00CD6F53">
        <w:rPr>
          <w:rFonts w:ascii="Times New Roman" w:hAnsi="Times New Roman" w:cs="Times New Roman"/>
          <w:color w:val="auto"/>
          <w:spacing w:val="-3"/>
          <w:sz w:val="24"/>
          <w:szCs w:val="24"/>
        </w:rPr>
        <w:t> </w:t>
      </w:r>
      <w:r w:rsidRPr="00CD6F53">
        <w:rPr>
          <w:rFonts w:ascii="Times New Roman" w:hAnsi="Times New Roman" w:cs="Times New Roman"/>
          <w:color w:val="auto"/>
          <w:spacing w:val="-3"/>
          <w:sz w:val="24"/>
          <w:szCs w:val="24"/>
        </w:rPr>
        <w:t>п.), а также собственным усилиям обучающегося.</w:t>
      </w:r>
    </w:p>
    <w:p w:rsidR="000C1F22" w:rsidRPr="00CD6F53" w:rsidRDefault="000C1F22" w:rsidP="000C1F22">
      <w:pPr>
        <w:pStyle w:val="aff2"/>
        <w:spacing w:line="240" w:lineRule="auto"/>
        <w:ind w:firstLine="0"/>
        <w:rPr>
          <w:rFonts w:ascii="Times New Roman" w:hAnsi="Times New Roman" w:cs="Times New Roman"/>
          <w:b/>
          <w:bCs/>
          <w:color w:val="auto"/>
          <w:sz w:val="24"/>
          <w:szCs w:val="24"/>
        </w:rPr>
      </w:pPr>
      <w:r w:rsidRPr="00CD6F53">
        <w:rPr>
          <w:rFonts w:ascii="Times New Roman" w:hAnsi="Times New Roman" w:cs="Times New Roman"/>
          <w:color w:val="auto"/>
          <w:spacing w:val="2"/>
          <w:sz w:val="24"/>
          <w:szCs w:val="24"/>
        </w:rPr>
        <w:t xml:space="preserve">Воспитательные результаты могут быть распределены по </w:t>
      </w:r>
      <w:r w:rsidRPr="00CD6F53">
        <w:rPr>
          <w:rFonts w:ascii="Times New Roman" w:hAnsi="Times New Roman" w:cs="Times New Roman"/>
          <w:color w:val="auto"/>
          <w:sz w:val="24"/>
          <w:szCs w:val="24"/>
        </w:rPr>
        <w:t>трем уровням.</w:t>
      </w:r>
    </w:p>
    <w:p w:rsidR="000C1F22" w:rsidRPr="00CD6F53" w:rsidRDefault="000C1F22" w:rsidP="000C1F22">
      <w:pPr>
        <w:pStyle w:val="aff2"/>
        <w:spacing w:line="240" w:lineRule="auto"/>
        <w:ind w:firstLine="0"/>
        <w:rPr>
          <w:rFonts w:ascii="Times New Roman" w:hAnsi="Times New Roman" w:cs="Times New Roman"/>
          <w:b/>
          <w:bCs/>
          <w:color w:val="auto"/>
          <w:spacing w:val="-4"/>
          <w:sz w:val="24"/>
          <w:szCs w:val="24"/>
        </w:rPr>
      </w:pPr>
      <w:r w:rsidRPr="00CD6F53">
        <w:rPr>
          <w:rFonts w:ascii="Times New Roman" w:hAnsi="Times New Roman" w:cs="Times New Roman"/>
          <w:b/>
          <w:bCs/>
          <w:color w:val="auto"/>
          <w:spacing w:val="-2"/>
          <w:sz w:val="24"/>
          <w:szCs w:val="24"/>
        </w:rPr>
        <w:t>Первый уровень результатов</w:t>
      </w:r>
      <w:r w:rsidRPr="00CD6F53">
        <w:rPr>
          <w:rFonts w:ascii="Times New Roman" w:hAnsi="Times New Roman" w:cs="Times New Roman"/>
          <w:color w:val="auto"/>
          <w:spacing w:val="-2"/>
          <w:sz w:val="24"/>
          <w:szCs w:val="24"/>
        </w:rPr>
        <w:t xml:space="preserve"> – приобретение обучающимися социальных знаний (об общественных нормах, устройстве общества, социально одобряемых и не одобряемых фор</w:t>
      </w:r>
      <w:r w:rsidRPr="00CD6F53">
        <w:rPr>
          <w:rFonts w:ascii="Times New Roman" w:hAnsi="Times New Roman" w:cs="Times New Roman"/>
          <w:color w:val="auto"/>
          <w:spacing w:val="2"/>
          <w:sz w:val="24"/>
          <w:szCs w:val="24"/>
        </w:rPr>
        <w:t>мах поведения в обществе и</w:t>
      </w:r>
      <w:r w:rsidRPr="00CD6F53">
        <w:rPr>
          <w:rFonts w:ascii="Times New Roman" w:hAnsi="Times New Roman" w:cs="Times New Roman"/>
          <w:color w:val="auto"/>
          <w:spacing w:val="2"/>
          <w:sz w:val="24"/>
          <w:szCs w:val="24"/>
        </w:rPr>
        <w:t> </w:t>
      </w:r>
      <w:r w:rsidRPr="00CD6F53">
        <w:rPr>
          <w:rFonts w:ascii="Times New Roman" w:hAnsi="Times New Roman" w:cs="Times New Roman"/>
          <w:color w:val="auto"/>
          <w:spacing w:val="2"/>
          <w:sz w:val="24"/>
          <w:szCs w:val="24"/>
        </w:rPr>
        <w:t>т.</w:t>
      </w:r>
      <w:r w:rsidRPr="00CD6F53">
        <w:rPr>
          <w:rFonts w:ascii="Times New Roman" w:hAnsi="Times New Roman" w:cs="Times New Roman"/>
          <w:color w:val="auto"/>
          <w:spacing w:val="2"/>
          <w:sz w:val="24"/>
          <w:szCs w:val="24"/>
        </w:rPr>
        <w:t> </w:t>
      </w:r>
      <w:r w:rsidRPr="00CD6F53">
        <w:rPr>
          <w:rFonts w:ascii="Times New Roman" w:hAnsi="Times New Roman" w:cs="Times New Roman"/>
          <w:color w:val="auto"/>
          <w:spacing w:val="2"/>
          <w:sz w:val="24"/>
          <w:szCs w:val="24"/>
        </w:rPr>
        <w:t xml:space="preserve">п.), первичного понимания </w:t>
      </w:r>
      <w:r w:rsidRPr="00CD6F53">
        <w:rPr>
          <w:rFonts w:ascii="Times New Roman" w:hAnsi="Times New Roman" w:cs="Times New Roman"/>
          <w:color w:val="auto"/>
          <w:spacing w:val="-3"/>
          <w:sz w:val="24"/>
          <w:szCs w:val="24"/>
        </w:rPr>
        <w:t>социальной реальности и повседневной жизни. Для достиже</w:t>
      </w:r>
      <w:r w:rsidRPr="00CD6F53">
        <w:rPr>
          <w:rFonts w:ascii="Times New Roman" w:hAnsi="Times New Roman" w:cs="Times New Roman"/>
          <w:color w:val="auto"/>
          <w:spacing w:val="-2"/>
          <w:sz w:val="24"/>
          <w:szCs w:val="24"/>
        </w:rPr>
        <w:t>ния данного уровня результатов особое значение имеет взаимодействие обучающегося со своими учителями (в урочной</w:t>
      </w:r>
      <w:r>
        <w:rPr>
          <w:rFonts w:ascii="Times New Roman" w:hAnsi="Times New Roman" w:cs="Times New Roman"/>
          <w:color w:val="auto"/>
          <w:spacing w:val="-2"/>
          <w:sz w:val="24"/>
          <w:szCs w:val="24"/>
        </w:rPr>
        <w:t xml:space="preserve"> </w:t>
      </w:r>
      <w:r w:rsidRPr="00CD6F53">
        <w:rPr>
          <w:rFonts w:ascii="Times New Roman" w:hAnsi="Times New Roman" w:cs="Times New Roman"/>
          <w:color w:val="auto"/>
          <w:spacing w:val="-4"/>
          <w:sz w:val="24"/>
          <w:szCs w:val="24"/>
        </w:rPr>
        <w:t>и внеурочной деятельности) как значимыми для него носителями положительного социального знания и повседневного опыта.</w:t>
      </w:r>
    </w:p>
    <w:p w:rsidR="000C1F22" w:rsidRPr="00CD6F53" w:rsidRDefault="000C1F22" w:rsidP="000C1F22">
      <w:pPr>
        <w:pStyle w:val="aff2"/>
        <w:spacing w:line="240" w:lineRule="auto"/>
        <w:ind w:firstLine="0"/>
        <w:rPr>
          <w:rFonts w:ascii="Times New Roman" w:hAnsi="Times New Roman" w:cs="Times New Roman"/>
          <w:b/>
          <w:bCs/>
          <w:color w:val="auto"/>
          <w:sz w:val="24"/>
          <w:szCs w:val="24"/>
        </w:rPr>
      </w:pPr>
      <w:r w:rsidRPr="00CD6F53">
        <w:rPr>
          <w:rFonts w:ascii="Times New Roman" w:hAnsi="Times New Roman" w:cs="Times New Roman"/>
          <w:b/>
          <w:bCs/>
          <w:color w:val="auto"/>
          <w:sz w:val="24"/>
          <w:szCs w:val="24"/>
        </w:rPr>
        <w:t>Второй уровень результатов</w:t>
      </w:r>
      <w:r w:rsidRPr="00CD6F53">
        <w:rPr>
          <w:rFonts w:ascii="Times New Roman" w:hAnsi="Times New Roman" w:cs="Times New Roman"/>
          <w:color w:val="auto"/>
          <w:sz w:val="24"/>
          <w:szCs w:val="24"/>
        </w:rPr>
        <w:t xml:space="preserve"> – получение обучающимися опыта переживания и позитивного отношения к базовым ценностям общества, ценностного отношения к социальной реальности в целом. Для достижения данного уровня резуль</w:t>
      </w:r>
      <w:r w:rsidRPr="00CD6F53">
        <w:rPr>
          <w:rFonts w:ascii="Times New Roman" w:hAnsi="Times New Roman" w:cs="Times New Roman"/>
          <w:color w:val="auto"/>
          <w:spacing w:val="2"/>
          <w:sz w:val="24"/>
          <w:szCs w:val="24"/>
        </w:rPr>
        <w:t xml:space="preserve">татов особое значение имеет взаимодействие обучающихся </w:t>
      </w:r>
      <w:r w:rsidRPr="00CD6F53">
        <w:rPr>
          <w:rFonts w:ascii="Times New Roman" w:hAnsi="Times New Roman" w:cs="Times New Roman"/>
          <w:color w:val="auto"/>
          <w:sz w:val="24"/>
          <w:szCs w:val="24"/>
        </w:rPr>
        <w:t xml:space="preserve">между собой на уровне класса, образовательной организации, </w:t>
      </w:r>
      <w:r w:rsidRPr="00CD6F53">
        <w:rPr>
          <w:rFonts w:ascii="Times New Roman" w:hAnsi="Times New Roman" w:cs="Times New Roman"/>
          <w:color w:val="auto"/>
          <w:spacing w:val="2"/>
          <w:sz w:val="24"/>
          <w:szCs w:val="24"/>
        </w:rPr>
        <w:t xml:space="preserve">т. е. в защищенной среде, </w:t>
      </w:r>
      <w:r w:rsidRPr="00CD6F53">
        <w:rPr>
          <w:rFonts w:ascii="Times New Roman" w:hAnsi="Times New Roman" w:cs="Times New Roman"/>
          <w:color w:val="auto"/>
          <w:sz w:val="24"/>
          <w:szCs w:val="24"/>
        </w:rPr>
        <w:t>в которой ребенок получает (или не получает) первое практическое подтверждение приобретенных социальных знаний, начинает их ценить (или отвергает).</w:t>
      </w:r>
    </w:p>
    <w:p w:rsidR="000C1F22" w:rsidRPr="00CD6F53" w:rsidRDefault="000C1F22" w:rsidP="000C1F22">
      <w:pPr>
        <w:pStyle w:val="aff2"/>
        <w:spacing w:line="240" w:lineRule="auto"/>
        <w:ind w:firstLine="0"/>
        <w:rPr>
          <w:rFonts w:ascii="Times New Roman" w:hAnsi="Times New Roman" w:cs="Times New Roman"/>
          <w:color w:val="auto"/>
          <w:spacing w:val="-4"/>
          <w:sz w:val="24"/>
          <w:szCs w:val="24"/>
        </w:rPr>
      </w:pPr>
      <w:r w:rsidRPr="00CD6F53">
        <w:rPr>
          <w:rFonts w:ascii="Times New Roman" w:hAnsi="Times New Roman" w:cs="Times New Roman"/>
          <w:b/>
          <w:bCs/>
          <w:color w:val="auto"/>
          <w:sz w:val="24"/>
          <w:szCs w:val="24"/>
        </w:rPr>
        <w:t>Третий уровень результатов</w:t>
      </w:r>
      <w:r w:rsidRPr="00CD6F53">
        <w:rPr>
          <w:rFonts w:ascii="Times New Roman" w:hAnsi="Times New Roman" w:cs="Times New Roman"/>
          <w:color w:val="auto"/>
          <w:sz w:val="24"/>
          <w:szCs w:val="24"/>
        </w:rPr>
        <w:t xml:space="preserve"> – получение обучающимся </w:t>
      </w:r>
      <w:r w:rsidRPr="00CD6F53">
        <w:rPr>
          <w:rFonts w:ascii="Times New Roman" w:hAnsi="Times New Roman" w:cs="Times New Roman"/>
          <w:color w:val="auto"/>
          <w:spacing w:val="-2"/>
          <w:sz w:val="24"/>
          <w:szCs w:val="24"/>
        </w:rPr>
        <w:t xml:space="preserve">начального опыта самостоятельного общественного действия, </w:t>
      </w:r>
      <w:r w:rsidRPr="00CD6F53">
        <w:rPr>
          <w:rFonts w:ascii="Times New Roman" w:hAnsi="Times New Roman" w:cs="Times New Roman"/>
          <w:color w:val="auto"/>
          <w:spacing w:val="-4"/>
          <w:sz w:val="24"/>
          <w:szCs w:val="24"/>
        </w:rPr>
        <w:t xml:space="preserve">формирование у младшего школьника социально приемлемых </w:t>
      </w:r>
      <w:r w:rsidRPr="00CD6F53">
        <w:rPr>
          <w:rFonts w:ascii="Times New Roman" w:hAnsi="Times New Roman" w:cs="Times New Roman"/>
          <w:color w:val="auto"/>
          <w:spacing w:val="-2"/>
          <w:sz w:val="24"/>
          <w:szCs w:val="24"/>
        </w:rPr>
        <w:t xml:space="preserve">моделей поведения. Только в самостоятельном общественном </w:t>
      </w:r>
      <w:r w:rsidRPr="00CD6F53">
        <w:rPr>
          <w:rFonts w:ascii="Times New Roman" w:hAnsi="Times New Roman" w:cs="Times New Roman"/>
          <w:color w:val="auto"/>
          <w:spacing w:val="-4"/>
          <w:sz w:val="24"/>
          <w:szCs w:val="24"/>
        </w:rPr>
        <w:t>действии человек действительно становится (а не просто узнает о том, как стать) гражданином, социальным деятелем, свобод</w:t>
      </w:r>
      <w:r w:rsidRPr="00CD6F53">
        <w:rPr>
          <w:rFonts w:ascii="Times New Roman" w:hAnsi="Times New Roman" w:cs="Times New Roman"/>
          <w:color w:val="auto"/>
          <w:spacing w:val="-2"/>
          <w:sz w:val="24"/>
          <w:szCs w:val="24"/>
        </w:rPr>
        <w:t xml:space="preserve">ным человеком. Для достижения данного уровня результатов </w:t>
      </w:r>
      <w:r w:rsidRPr="00CD6F53">
        <w:rPr>
          <w:rFonts w:ascii="Times New Roman" w:hAnsi="Times New Roman" w:cs="Times New Roman"/>
          <w:color w:val="auto"/>
          <w:spacing w:val="-4"/>
          <w:sz w:val="24"/>
          <w:szCs w:val="24"/>
        </w:rPr>
        <w:t>особое значение имеет взаимодействие обучающегося с пред</w:t>
      </w:r>
      <w:r w:rsidRPr="00CD6F53">
        <w:rPr>
          <w:rFonts w:ascii="Times New Roman" w:hAnsi="Times New Roman" w:cs="Times New Roman"/>
          <w:color w:val="auto"/>
          <w:sz w:val="24"/>
          <w:szCs w:val="24"/>
        </w:rPr>
        <w:t xml:space="preserve">ставителями различных социальных субъектов за пределами </w:t>
      </w:r>
      <w:r w:rsidRPr="00CD6F53">
        <w:rPr>
          <w:rFonts w:ascii="Times New Roman" w:hAnsi="Times New Roman" w:cs="Times New Roman"/>
          <w:color w:val="auto"/>
          <w:spacing w:val="-4"/>
          <w:sz w:val="24"/>
          <w:szCs w:val="24"/>
        </w:rPr>
        <w:t>образовательной организации, в открытой общественной среде.</w:t>
      </w:r>
    </w:p>
    <w:p w:rsidR="000C1F22" w:rsidRPr="00CD6F53" w:rsidRDefault="000C1F22" w:rsidP="000C1F22">
      <w:pPr>
        <w:pStyle w:val="aff2"/>
        <w:spacing w:line="240" w:lineRule="auto"/>
        <w:ind w:firstLine="0"/>
        <w:rPr>
          <w:rFonts w:ascii="Times New Roman" w:hAnsi="Times New Roman" w:cs="Times New Roman"/>
          <w:color w:val="auto"/>
          <w:sz w:val="24"/>
          <w:szCs w:val="24"/>
        </w:rPr>
      </w:pPr>
      <w:r w:rsidRPr="00CD6F53">
        <w:rPr>
          <w:rFonts w:ascii="Times New Roman" w:hAnsi="Times New Roman" w:cs="Times New Roman"/>
          <w:color w:val="auto"/>
          <w:sz w:val="24"/>
          <w:szCs w:val="24"/>
        </w:rPr>
        <w:t>С переходом от одного уровня результатов к другому существенно возрастают воспитательные эффекты:</w:t>
      </w:r>
    </w:p>
    <w:p w:rsidR="000C1F22" w:rsidRPr="00CD6F53" w:rsidRDefault="000C1F22" w:rsidP="000C1F22">
      <w:pPr>
        <w:pStyle w:val="aff5"/>
        <w:spacing w:line="240" w:lineRule="auto"/>
        <w:ind w:firstLine="0"/>
        <w:rPr>
          <w:rFonts w:ascii="Times New Roman" w:hAnsi="Times New Roman" w:cs="Times New Roman"/>
          <w:color w:val="auto"/>
          <w:sz w:val="24"/>
          <w:szCs w:val="24"/>
        </w:rPr>
      </w:pPr>
      <w:r w:rsidRPr="00CD6F53">
        <w:rPr>
          <w:rFonts w:ascii="Times New Roman" w:hAnsi="Times New Roman" w:cs="Times New Roman"/>
          <w:color w:val="auto"/>
          <w:sz w:val="24"/>
          <w:szCs w:val="24"/>
        </w:rPr>
        <w:t xml:space="preserve">на первом уровне воспитание приближено к обучению, </w:t>
      </w:r>
      <w:r w:rsidRPr="00CD6F53">
        <w:rPr>
          <w:rFonts w:ascii="Times New Roman" w:hAnsi="Times New Roman" w:cs="Times New Roman"/>
          <w:color w:val="auto"/>
          <w:spacing w:val="2"/>
          <w:sz w:val="24"/>
          <w:szCs w:val="24"/>
        </w:rPr>
        <w:t xml:space="preserve">при этом предметом воспитания как учения являются не </w:t>
      </w:r>
      <w:r w:rsidRPr="00CD6F53">
        <w:rPr>
          <w:rFonts w:ascii="Times New Roman" w:hAnsi="Times New Roman" w:cs="Times New Roman"/>
          <w:color w:val="auto"/>
          <w:sz w:val="24"/>
          <w:szCs w:val="24"/>
        </w:rPr>
        <w:t>столько научные знания, сколько знания о ценностях;</w:t>
      </w:r>
    </w:p>
    <w:p w:rsidR="000C1F22" w:rsidRPr="00CD6F53" w:rsidRDefault="000C1F22" w:rsidP="000C1F22">
      <w:pPr>
        <w:pStyle w:val="aff5"/>
        <w:spacing w:line="240" w:lineRule="auto"/>
        <w:ind w:firstLine="0"/>
        <w:rPr>
          <w:rFonts w:ascii="Times New Roman" w:hAnsi="Times New Roman" w:cs="Times New Roman"/>
          <w:color w:val="auto"/>
          <w:sz w:val="24"/>
          <w:szCs w:val="24"/>
        </w:rPr>
      </w:pPr>
      <w:r w:rsidRPr="00CD6F53">
        <w:rPr>
          <w:rFonts w:ascii="Times New Roman" w:hAnsi="Times New Roman" w:cs="Times New Roman"/>
          <w:color w:val="auto"/>
          <w:sz w:val="24"/>
          <w:szCs w:val="24"/>
        </w:rPr>
        <w:t>на втором уровне воспитание осуществляется в контексте жизнедеятельности школьников и ценности могут усваивать</w:t>
      </w:r>
      <w:r w:rsidRPr="00CD6F53">
        <w:rPr>
          <w:rFonts w:ascii="Times New Roman" w:hAnsi="Times New Roman" w:cs="Times New Roman"/>
          <w:color w:val="auto"/>
          <w:spacing w:val="2"/>
          <w:sz w:val="24"/>
          <w:szCs w:val="24"/>
        </w:rPr>
        <w:t xml:space="preserve">ся ими в форме отдельных нравственно ориентированных </w:t>
      </w:r>
      <w:r w:rsidRPr="00CD6F53">
        <w:rPr>
          <w:rFonts w:ascii="Times New Roman" w:hAnsi="Times New Roman" w:cs="Times New Roman"/>
          <w:color w:val="auto"/>
          <w:sz w:val="24"/>
          <w:szCs w:val="24"/>
        </w:rPr>
        <w:t>поступков;</w:t>
      </w:r>
    </w:p>
    <w:p w:rsidR="000C1F22" w:rsidRPr="00CD6F53" w:rsidRDefault="000C1F22" w:rsidP="000C1F22">
      <w:pPr>
        <w:pStyle w:val="aff5"/>
        <w:spacing w:line="240" w:lineRule="auto"/>
        <w:ind w:firstLine="0"/>
        <w:rPr>
          <w:rFonts w:ascii="Times New Roman" w:hAnsi="Times New Roman" w:cs="Times New Roman"/>
          <w:color w:val="auto"/>
          <w:sz w:val="24"/>
          <w:szCs w:val="24"/>
        </w:rPr>
      </w:pPr>
      <w:r w:rsidRPr="00CD6F53">
        <w:rPr>
          <w:rFonts w:ascii="Times New Roman" w:hAnsi="Times New Roman" w:cs="Times New Roman"/>
          <w:color w:val="auto"/>
          <w:spacing w:val="-4"/>
          <w:sz w:val="24"/>
          <w:szCs w:val="24"/>
        </w:rPr>
        <w:t>на третьем уровне создаются необходимые условия для участия обучающихся в нравственно ориентированной социально значимой деятельности и приобретения ими элементов опыта нравственного поведения и жизни</w:t>
      </w:r>
      <w:r w:rsidRPr="00CD6F53">
        <w:rPr>
          <w:rFonts w:ascii="Times New Roman" w:hAnsi="Times New Roman" w:cs="Times New Roman"/>
          <w:color w:val="auto"/>
          <w:sz w:val="24"/>
          <w:szCs w:val="24"/>
        </w:rPr>
        <w:t>.</w:t>
      </w:r>
    </w:p>
    <w:p w:rsidR="000C1F22" w:rsidRPr="00CD6F53" w:rsidRDefault="000C1F22" w:rsidP="000C1F22">
      <w:pPr>
        <w:pStyle w:val="aff2"/>
        <w:spacing w:line="240" w:lineRule="auto"/>
        <w:ind w:firstLine="0"/>
        <w:rPr>
          <w:rFonts w:ascii="Times New Roman" w:hAnsi="Times New Roman" w:cs="Times New Roman"/>
          <w:color w:val="auto"/>
          <w:sz w:val="24"/>
          <w:szCs w:val="24"/>
        </w:rPr>
      </w:pPr>
      <w:r w:rsidRPr="00CD6F53">
        <w:rPr>
          <w:rFonts w:ascii="Times New Roman" w:hAnsi="Times New Roman" w:cs="Times New Roman"/>
          <w:color w:val="auto"/>
          <w:sz w:val="24"/>
          <w:szCs w:val="24"/>
        </w:rPr>
        <w:t>Таким образом, знания о ценностях переводятся в реаль</w:t>
      </w:r>
      <w:r w:rsidRPr="00CD6F53">
        <w:rPr>
          <w:rFonts w:ascii="Times New Roman" w:hAnsi="Times New Roman" w:cs="Times New Roman"/>
          <w:color w:val="auto"/>
          <w:spacing w:val="-2"/>
          <w:sz w:val="24"/>
          <w:szCs w:val="24"/>
        </w:rPr>
        <w:t>но действующие, осознанные мотивы поведения, значения цен</w:t>
      </w:r>
      <w:r w:rsidRPr="00CD6F53">
        <w:rPr>
          <w:rFonts w:ascii="Times New Roman" w:hAnsi="Times New Roman" w:cs="Times New Roman"/>
          <w:color w:val="auto"/>
          <w:sz w:val="24"/>
          <w:szCs w:val="24"/>
        </w:rPr>
        <w:t>ностей присваиваются обучающимися и становятся их личностными смыслами, духовно-нравственное развитие обучающихся достигает относительной полноты.</w:t>
      </w:r>
    </w:p>
    <w:p w:rsidR="000C1F22" w:rsidRPr="00CD6F53" w:rsidRDefault="000C1F22" w:rsidP="000C1F22">
      <w:pPr>
        <w:pStyle w:val="aff2"/>
        <w:spacing w:line="240" w:lineRule="auto"/>
        <w:ind w:firstLine="0"/>
        <w:rPr>
          <w:rFonts w:ascii="Times New Roman" w:hAnsi="Times New Roman" w:cs="Times New Roman"/>
          <w:color w:val="auto"/>
          <w:sz w:val="24"/>
          <w:szCs w:val="24"/>
        </w:rPr>
      </w:pPr>
      <w:r w:rsidRPr="00CD6F53">
        <w:rPr>
          <w:rFonts w:ascii="Times New Roman" w:hAnsi="Times New Roman" w:cs="Times New Roman"/>
          <w:color w:val="auto"/>
          <w:spacing w:val="2"/>
          <w:sz w:val="24"/>
          <w:szCs w:val="24"/>
        </w:rPr>
        <w:t>Переход от одного уровня воспитательных результатов</w:t>
      </w:r>
      <w:r w:rsidRPr="00CD6F53">
        <w:rPr>
          <w:rFonts w:ascii="Times New Roman" w:hAnsi="Times New Roman" w:cs="Times New Roman"/>
          <w:color w:val="auto"/>
          <w:sz w:val="24"/>
          <w:szCs w:val="24"/>
        </w:rPr>
        <w:t xml:space="preserve"> к другому должен быть последовательным, постепенным.</w:t>
      </w:r>
    </w:p>
    <w:p w:rsidR="000C1F22" w:rsidRPr="00CD6F53" w:rsidRDefault="000C1F22" w:rsidP="000C1F22">
      <w:pPr>
        <w:pStyle w:val="aff2"/>
        <w:spacing w:line="240" w:lineRule="auto"/>
        <w:ind w:firstLine="0"/>
        <w:rPr>
          <w:rFonts w:ascii="Times New Roman" w:hAnsi="Times New Roman" w:cs="Times New Roman"/>
          <w:color w:val="auto"/>
          <w:sz w:val="24"/>
          <w:szCs w:val="24"/>
        </w:rPr>
      </w:pPr>
      <w:r w:rsidRPr="00CD6F53">
        <w:rPr>
          <w:rFonts w:ascii="Times New Roman" w:hAnsi="Times New Roman" w:cs="Times New Roman"/>
          <w:color w:val="auto"/>
          <w:spacing w:val="-2"/>
          <w:sz w:val="24"/>
          <w:szCs w:val="24"/>
        </w:rPr>
        <w:t xml:space="preserve">Достижение трех уровней воспитательных результатов </w:t>
      </w:r>
      <w:r w:rsidRPr="00CD6F53">
        <w:rPr>
          <w:rFonts w:ascii="Times New Roman" w:hAnsi="Times New Roman" w:cs="Times New Roman"/>
          <w:color w:val="auto"/>
          <w:sz w:val="24"/>
          <w:szCs w:val="24"/>
        </w:rPr>
        <w:t>обе</w:t>
      </w:r>
      <w:r w:rsidRPr="00CD6F53">
        <w:rPr>
          <w:rFonts w:ascii="Times New Roman" w:hAnsi="Times New Roman" w:cs="Times New Roman"/>
          <w:color w:val="auto"/>
          <w:spacing w:val="2"/>
          <w:sz w:val="24"/>
          <w:szCs w:val="24"/>
        </w:rPr>
        <w:t xml:space="preserve">спечивает появление значимых </w:t>
      </w:r>
      <w:r w:rsidRPr="00CD6F53">
        <w:rPr>
          <w:rFonts w:ascii="Times New Roman" w:hAnsi="Times New Roman" w:cs="Times New Roman"/>
          <w:iCs/>
          <w:color w:val="auto"/>
          <w:spacing w:val="2"/>
          <w:sz w:val="24"/>
          <w:szCs w:val="24"/>
        </w:rPr>
        <w:t>эффектов</w:t>
      </w:r>
      <w:r w:rsidRPr="00CD6F53">
        <w:rPr>
          <w:rFonts w:ascii="Times New Roman" w:hAnsi="Times New Roman" w:cs="Times New Roman"/>
          <w:color w:val="auto"/>
          <w:spacing w:val="2"/>
          <w:sz w:val="24"/>
          <w:szCs w:val="24"/>
        </w:rPr>
        <w:t xml:space="preserve"> духовно­нрав</w:t>
      </w:r>
      <w:r w:rsidRPr="00CD6F53">
        <w:rPr>
          <w:rFonts w:ascii="Times New Roman" w:hAnsi="Times New Roman" w:cs="Times New Roman"/>
          <w:color w:val="auto"/>
          <w:sz w:val="24"/>
          <w:szCs w:val="24"/>
        </w:rPr>
        <w:t xml:space="preserve">ственного развития, воспитания и социализации обучающихся – формирование основ российской идентичности, присвоение базовых </w:t>
      </w:r>
      <w:r w:rsidRPr="00CD6F53">
        <w:rPr>
          <w:rFonts w:ascii="Times New Roman" w:hAnsi="Times New Roman" w:cs="Times New Roman"/>
          <w:color w:val="auto"/>
          <w:spacing w:val="2"/>
          <w:sz w:val="24"/>
          <w:szCs w:val="24"/>
        </w:rPr>
        <w:t>национальных ценностей, развитие нравственного самосо</w:t>
      </w:r>
      <w:r w:rsidRPr="00CD6F53">
        <w:rPr>
          <w:rFonts w:ascii="Times New Roman" w:hAnsi="Times New Roman" w:cs="Times New Roman"/>
          <w:color w:val="auto"/>
          <w:sz w:val="24"/>
          <w:szCs w:val="24"/>
        </w:rPr>
        <w:t>знания, укрепление духовного и социально­психологического здоровья, позитивного отношения к жизни, доверия к людям и обществу и т. д.</w:t>
      </w:r>
    </w:p>
    <w:p w:rsidR="000C1F22" w:rsidRPr="00B640C9" w:rsidRDefault="000C1F22" w:rsidP="000C1F22">
      <w:pPr>
        <w:spacing w:after="0" w:line="240" w:lineRule="auto"/>
        <w:jc w:val="both"/>
        <w:rPr>
          <w:rFonts w:ascii="Times New Roman" w:hAnsi="Times New Roman" w:cs="Times New Roman"/>
          <w:sz w:val="24"/>
          <w:szCs w:val="24"/>
        </w:rPr>
      </w:pPr>
      <w:r w:rsidRPr="00CD6F53">
        <w:rPr>
          <w:rFonts w:ascii="Times New Roman" w:hAnsi="Times New Roman" w:cs="Times New Roman"/>
          <w:sz w:val="24"/>
          <w:szCs w:val="24"/>
        </w:rPr>
        <w:t>По каждому из направлений духовно-нравственного развития, воспитания и социализации обучающихся на уровне начального общего образова</w:t>
      </w:r>
      <w:r>
        <w:rPr>
          <w:rFonts w:ascii="Times New Roman" w:hAnsi="Times New Roman" w:cs="Times New Roman"/>
          <w:sz w:val="24"/>
          <w:szCs w:val="24"/>
        </w:rPr>
        <w:t xml:space="preserve">ния </w:t>
      </w:r>
      <w:r w:rsidRPr="00CD6F53">
        <w:rPr>
          <w:rFonts w:ascii="Times New Roman" w:hAnsi="Times New Roman" w:cs="Times New Roman"/>
          <w:sz w:val="24"/>
          <w:szCs w:val="24"/>
        </w:rPr>
        <w:t>могут быть достигнуты обучающимися следующие воспитательные результаты</w:t>
      </w:r>
      <w:r>
        <w:rPr>
          <w:rFonts w:ascii="Times New Roman" w:hAnsi="Times New Roman" w:cs="Times New Roman"/>
          <w:sz w:val="24"/>
          <w:szCs w:val="24"/>
        </w:rPr>
        <w:t xml:space="preserve"> (см. п</w:t>
      </w:r>
      <w:r w:rsidRPr="00B640C9">
        <w:rPr>
          <w:rFonts w:ascii="Times New Roman" w:hAnsi="Times New Roman" w:cs="Times New Roman"/>
          <w:sz w:val="24"/>
          <w:szCs w:val="24"/>
        </w:rPr>
        <w:t>.2.3.4.)</w:t>
      </w:r>
      <w:r>
        <w:rPr>
          <w:rFonts w:ascii="Times New Roman" w:hAnsi="Times New Roman" w:cs="Times New Roman"/>
          <w:sz w:val="24"/>
          <w:szCs w:val="24"/>
        </w:rPr>
        <w:t>.</w:t>
      </w:r>
    </w:p>
    <w:p w:rsidR="000C1F22" w:rsidRDefault="000C1F22" w:rsidP="000C1F22">
      <w:pPr>
        <w:widowControl w:val="0"/>
        <w:autoSpaceDE w:val="0"/>
        <w:autoSpaceDN w:val="0"/>
        <w:adjustRightInd w:val="0"/>
        <w:spacing w:after="0" w:line="240" w:lineRule="auto"/>
        <w:rPr>
          <w:rFonts w:ascii="Times New Roman" w:hAnsi="Times New Roman" w:cs="Times New Roman"/>
          <w:b/>
          <w:sz w:val="24"/>
          <w:szCs w:val="24"/>
        </w:rPr>
      </w:pPr>
      <w:r>
        <w:rPr>
          <w:rFonts w:ascii="Times New Roman" w:hAnsi="Times New Roman" w:cs="Times New Roman"/>
          <w:b/>
          <w:sz w:val="24"/>
          <w:szCs w:val="24"/>
        </w:rPr>
        <w:lastRenderedPageBreak/>
        <w:t xml:space="preserve">  2.3.11.  </w:t>
      </w:r>
      <w:r w:rsidRPr="00CD6F53">
        <w:rPr>
          <w:rFonts w:ascii="Times New Roman" w:hAnsi="Times New Roman" w:cs="Times New Roman"/>
          <w:b/>
          <w:sz w:val="24"/>
          <w:szCs w:val="24"/>
        </w:rPr>
        <w:t xml:space="preserve">Критерии и показатели эффективности деятельности организации, осуществляющей образовательную деятельность, по обеспечению воспитания </w:t>
      </w:r>
    </w:p>
    <w:p w:rsidR="000C1F22" w:rsidRPr="00CD6F53" w:rsidRDefault="000C1F22" w:rsidP="000C1F22">
      <w:pPr>
        <w:widowControl w:val="0"/>
        <w:autoSpaceDE w:val="0"/>
        <w:autoSpaceDN w:val="0"/>
        <w:adjustRightInd w:val="0"/>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                                      </w:t>
      </w:r>
      <w:r w:rsidRPr="00CD6F53">
        <w:rPr>
          <w:rFonts w:ascii="Times New Roman" w:hAnsi="Times New Roman" w:cs="Times New Roman"/>
          <w:b/>
          <w:sz w:val="24"/>
          <w:szCs w:val="24"/>
        </w:rPr>
        <w:t>и социализации обучающихся</w:t>
      </w:r>
      <w:r>
        <w:rPr>
          <w:rFonts w:ascii="Times New Roman" w:hAnsi="Times New Roman" w:cs="Times New Roman"/>
          <w:b/>
          <w:sz w:val="24"/>
          <w:szCs w:val="24"/>
        </w:rPr>
        <w:t>.</w:t>
      </w:r>
    </w:p>
    <w:p w:rsidR="000C1F22" w:rsidRPr="00CD6F53" w:rsidRDefault="000C1F22" w:rsidP="000C1F22">
      <w:pPr>
        <w:spacing w:after="0" w:line="240" w:lineRule="auto"/>
        <w:jc w:val="both"/>
        <w:rPr>
          <w:rFonts w:ascii="Times New Roman" w:eastAsia="Times New Roman" w:hAnsi="Times New Roman" w:cs="Times New Roman"/>
          <w:sz w:val="24"/>
          <w:szCs w:val="24"/>
        </w:rPr>
      </w:pPr>
      <w:r w:rsidRPr="00CD6F53">
        <w:rPr>
          <w:rFonts w:ascii="Times New Roman" w:eastAsia="Times New Roman" w:hAnsi="Times New Roman" w:cs="Times New Roman"/>
          <w:sz w:val="24"/>
          <w:szCs w:val="24"/>
        </w:rPr>
        <w:t xml:space="preserve">Важнейшим показателем эффективности функционирования Программы духовно – нравственного развития и  воспитания  младших школьников является нравственное развитие ребенка, существенные изменения в его  духовно-нравственном мире. Развитие проявляется в устойчивости нравственного поведения детей в обычных и осложненных ситуациях, в умении предвидеть  последствия своих поступков, в появлении внутреннего контроля – совести, а самого себя как носителя нравственности. </w:t>
      </w:r>
    </w:p>
    <w:p w:rsidR="000C1F22" w:rsidRPr="00CD6F53" w:rsidRDefault="000C1F22" w:rsidP="000C1F22">
      <w:pPr>
        <w:spacing w:after="0" w:line="240" w:lineRule="auto"/>
        <w:jc w:val="both"/>
        <w:rPr>
          <w:rFonts w:ascii="Times New Roman" w:eastAsia="Calibri" w:hAnsi="Times New Roman" w:cs="Times New Roman"/>
          <w:sz w:val="24"/>
          <w:szCs w:val="24"/>
        </w:rPr>
      </w:pPr>
      <w:r w:rsidRPr="00386CFB">
        <w:rPr>
          <w:rFonts w:ascii="Times New Roman" w:eastAsia="Calibri" w:hAnsi="Times New Roman" w:cs="Times New Roman"/>
          <w:sz w:val="24"/>
          <w:szCs w:val="24"/>
        </w:rPr>
        <w:t xml:space="preserve">В </w:t>
      </w:r>
      <w:r>
        <w:rPr>
          <w:rFonts w:ascii="Times New Roman" w:eastAsia="Calibri" w:hAnsi="Times New Roman" w:cs="Times New Roman"/>
          <w:sz w:val="24"/>
          <w:szCs w:val="24"/>
        </w:rPr>
        <w:t>МОУ «</w:t>
      </w:r>
      <w:r w:rsidR="00605F2F">
        <w:rPr>
          <w:rFonts w:ascii="Times New Roman" w:eastAsia="Calibri" w:hAnsi="Times New Roman" w:cs="Times New Roman"/>
          <w:sz w:val="24"/>
          <w:szCs w:val="24"/>
        </w:rPr>
        <w:t>Байдиковская НШ</w:t>
      </w:r>
      <w:r>
        <w:rPr>
          <w:rFonts w:ascii="Times New Roman" w:eastAsia="Calibri" w:hAnsi="Times New Roman" w:cs="Times New Roman"/>
          <w:sz w:val="24"/>
          <w:szCs w:val="24"/>
        </w:rPr>
        <w:t>»</w:t>
      </w:r>
      <w:r w:rsidRPr="00386CFB">
        <w:rPr>
          <w:rFonts w:ascii="Times New Roman" w:eastAsia="Calibri" w:hAnsi="Times New Roman" w:cs="Times New Roman"/>
          <w:sz w:val="24"/>
          <w:szCs w:val="24"/>
        </w:rPr>
        <w:t xml:space="preserve">   используются </w:t>
      </w:r>
      <w:r w:rsidRPr="00CD6F53">
        <w:rPr>
          <w:rFonts w:ascii="Times New Roman" w:eastAsia="Calibri" w:hAnsi="Times New Roman" w:cs="Times New Roman"/>
          <w:sz w:val="24"/>
          <w:szCs w:val="24"/>
        </w:rPr>
        <w:t xml:space="preserve">разные методики и инструментарии, которые в совокупности представляют целостную систему результатов духовно-нравственного развития и воспитания обучающихся. При этом, методологический инструментарий предусматривает использование таких методов, как беседа, тестирование, анкетирование, психолого-педагогическое наблюдение, недописанный </w:t>
      </w:r>
      <w:r>
        <w:rPr>
          <w:rFonts w:ascii="Times New Roman" w:eastAsia="Calibri" w:hAnsi="Times New Roman" w:cs="Times New Roman"/>
          <w:sz w:val="24"/>
          <w:szCs w:val="24"/>
        </w:rPr>
        <w:t xml:space="preserve">тезис, ситуация выбора. Все выше </w:t>
      </w:r>
      <w:r w:rsidRPr="00CD6F53">
        <w:rPr>
          <w:rFonts w:ascii="Times New Roman" w:eastAsia="Calibri" w:hAnsi="Times New Roman" w:cs="Times New Roman"/>
          <w:sz w:val="24"/>
          <w:szCs w:val="24"/>
        </w:rPr>
        <w:t>представленные методики основаны на следующих основных принципах:</w:t>
      </w:r>
    </w:p>
    <w:p w:rsidR="000C1F22" w:rsidRPr="00CD6F53" w:rsidRDefault="000C1F22" w:rsidP="000C1F22">
      <w:pPr>
        <w:spacing w:after="0" w:line="240" w:lineRule="auto"/>
        <w:jc w:val="both"/>
        <w:rPr>
          <w:rFonts w:ascii="Times New Roman" w:eastAsia="Calibri" w:hAnsi="Times New Roman" w:cs="Times New Roman"/>
          <w:sz w:val="24"/>
          <w:szCs w:val="24"/>
        </w:rPr>
      </w:pPr>
      <w:r w:rsidRPr="00CD6F53">
        <w:rPr>
          <w:rFonts w:ascii="Times New Roman" w:eastAsia="Calibri" w:hAnsi="Times New Roman" w:cs="Times New Roman"/>
          <w:sz w:val="24"/>
          <w:szCs w:val="24"/>
        </w:rPr>
        <w:t>– комплексный подход к исследованию обучающихся, что предполагает сочетание выполнения определенных упражнений с воспитательной работой;</w:t>
      </w:r>
    </w:p>
    <w:p w:rsidR="000C1F22" w:rsidRPr="007352B0" w:rsidRDefault="000C1F22" w:rsidP="000C1F22">
      <w:pPr>
        <w:spacing w:after="0" w:line="240" w:lineRule="auto"/>
        <w:jc w:val="both"/>
        <w:rPr>
          <w:rFonts w:ascii="Times New Roman" w:eastAsia="Calibri" w:hAnsi="Times New Roman" w:cs="Times New Roman"/>
          <w:sz w:val="24"/>
          <w:szCs w:val="24"/>
        </w:rPr>
      </w:pPr>
      <w:r w:rsidRPr="00CD6F53">
        <w:rPr>
          <w:rFonts w:ascii="Times New Roman" w:eastAsia="Calibri" w:hAnsi="Times New Roman" w:cs="Times New Roman"/>
          <w:sz w:val="24"/>
          <w:szCs w:val="24"/>
        </w:rPr>
        <w:t>– самостоятельное выполнение заданий обучающимися</w:t>
      </w:r>
      <w:r>
        <w:rPr>
          <w:rFonts w:ascii="Times New Roman" w:eastAsia="Calibri" w:hAnsi="Times New Roman" w:cs="Times New Roman"/>
          <w:sz w:val="24"/>
          <w:szCs w:val="24"/>
        </w:rPr>
        <w:t>.</w:t>
      </w:r>
    </w:p>
    <w:p w:rsidR="000C1F22" w:rsidRPr="00CD6F53" w:rsidRDefault="000C1F22" w:rsidP="000C1F22">
      <w:pPr>
        <w:widowControl w:val="0"/>
        <w:autoSpaceDE w:val="0"/>
        <w:autoSpaceDN w:val="0"/>
        <w:adjustRightInd w:val="0"/>
        <w:spacing w:after="0" w:line="240" w:lineRule="auto"/>
        <w:jc w:val="both"/>
        <w:rPr>
          <w:rFonts w:ascii="Times New Roman" w:hAnsi="Times New Roman" w:cs="Times New Roman"/>
          <w:sz w:val="24"/>
          <w:szCs w:val="24"/>
        </w:rPr>
      </w:pPr>
      <w:r w:rsidRPr="00CD6F53">
        <w:rPr>
          <w:rFonts w:ascii="Times New Roman" w:hAnsi="Times New Roman" w:cs="Times New Roman"/>
          <w:sz w:val="24"/>
          <w:szCs w:val="24"/>
        </w:rPr>
        <w:t>Эти методики позволяют видеть динамику духовно- нравственного развития личности каждого ребёнка и коллектива в целом, анализировать состояние воспитательной деятельности, осуществлять анализ динамики изменений в развитии отдельных качеств личности.</w:t>
      </w:r>
    </w:p>
    <w:p w:rsidR="000C1F22" w:rsidRDefault="000C1F22" w:rsidP="000C1F22">
      <w:pPr>
        <w:spacing w:after="0" w:line="240" w:lineRule="auto"/>
        <w:jc w:val="both"/>
        <w:rPr>
          <w:rFonts w:ascii="Times New Roman" w:eastAsia="Calibri" w:hAnsi="Times New Roman" w:cs="Times New Roman"/>
          <w:sz w:val="24"/>
          <w:szCs w:val="24"/>
        </w:rPr>
      </w:pPr>
      <w:r w:rsidRPr="00CD6F53">
        <w:rPr>
          <w:rFonts w:ascii="Times New Roman" w:eastAsia="Calibri" w:hAnsi="Times New Roman" w:cs="Times New Roman"/>
          <w:sz w:val="24"/>
          <w:szCs w:val="24"/>
        </w:rPr>
        <w:t>Результаты исследования помогают охарактеризовать особенности нравственного развития и социализации обучающихся на каждом этапе исследования, определить приоритетные задачи и направления индивидуального развития обучающихся, составить необходимые рекомендации, призванные обеспечить гармоничное развитие обучающихся и успешное освоение ими программы начального общего образования.</w:t>
      </w:r>
    </w:p>
    <w:p w:rsidR="000C1F22" w:rsidRPr="00CD6F53" w:rsidRDefault="000C1F22" w:rsidP="000C1F22">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Р</w:t>
      </w:r>
      <w:r w:rsidRPr="0095512B">
        <w:rPr>
          <w:rFonts w:ascii="Times New Roman" w:hAnsi="Times New Roman" w:cs="Times New Roman"/>
          <w:sz w:val="24"/>
          <w:szCs w:val="24"/>
        </w:rPr>
        <w:t>езультаты индивидуальных достижений и особенности личностного развития обучающихся не подлежат итоговой оценке качества освоения основной образовательной программы начального общего образования, в полном соответствии с требованиями ФГОС начального общего образования</w:t>
      </w:r>
      <w:r w:rsidRPr="0041436B">
        <w:rPr>
          <w:sz w:val="28"/>
          <w:szCs w:val="28"/>
        </w:rPr>
        <w:t>.</w:t>
      </w:r>
    </w:p>
    <w:p w:rsidR="000C1F22" w:rsidRPr="00CD6F53" w:rsidRDefault="000C1F22" w:rsidP="000C1F22">
      <w:pPr>
        <w:spacing w:after="0" w:line="240" w:lineRule="auto"/>
        <w:jc w:val="both"/>
        <w:rPr>
          <w:rFonts w:ascii="Times New Roman" w:eastAsia="Calibri" w:hAnsi="Times New Roman" w:cs="Times New Roman"/>
          <w:sz w:val="24"/>
          <w:szCs w:val="24"/>
        </w:rPr>
      </w:pPr>
      <w:r w:rsidRPr="00CD6F53">
        <w:rPr>
          <w:rFonts w:ascii="Times New Roman" w:eastAsia="Calibri" w:hAnsi="Times New Roman" w:cs="Times New Roman"/>
          <w:sz w:val="24"/>
          <w:szCs w:val="24"/>
        </w:rPr>
        <w:t>Таким образом, систематическая работа по воспитанию духовно – нравственных качеств позволяет создать условия для осмысления детьми значимости для себя норм и правил поведения, развития ценностного отношения к себе, людям, окружающему миру.</w:t>
      </w:r>
    </w:p>
    <w:p w:rsidR="000C1F22" w:rsidRDefault="000C1F22" w:rsidP="000C1F22">
      <w:pPr>
        <w:shd w:val="clear" w:color="auto" w:fill="FFFFFF"/>
        <w:spacing w:after="0" w:line="240" w:lineRule="auto"/>
        <w:ind w:right="163"/>
        <w:rPr>
          <w:rFonts w:ascii="Times New Roman" w:hAnsi="Times New Roman" w:cs="Times New Roman"/>
          <w:b/>
          <w:bCs/>
          <w:spacing w:val="-4"/>
          <w:sz w:val="24"/>
          <w:szCs w:val="24"/>
        </w:rPr>
      </w:pPr>
    </w:p>
    <w:p w:rsidR="000C1F22" w:rsidRDefault="000C1F22" w:rsidP="000C1F22">
      <w:pPr>
        <w:shd w:val="clear" w:color="auto" w:fill="FFFFFF"/>
        <w:spacing w:after="0" w:line="240" w:lineRule="auto"/>
        <w:ind w:right="163"/>
        <w:rPr>
          <w:rFonts w:ascii="Times New Roman" w:hAnsi="Times New Roman" w:cs="Times New Roman"/>
          <w:b/>
          <w:bCs/>
          <w:spacing w:val="-4"/>
          <w:sz w:val="24"/>
          <w:szCs w:val="24"/>
        </w:rPr>
      </w:pPr>
    </w:p>
    <w:p w:rsidR="000C1F22" w:rsidRDefault="000C1F22" w:rsidP="000C1F22">
      <w:pPr>
        <w:shd w:val="clear" w:color="auto" w:fill="FFFFFF"/>
        <w:spacing w:after="0" w:line="240" w:lineRule="auto"/>
        <w:ind w:right="163"/>
        <w:jc w:val="center"/>
        <w:rPr>
          <w:rFonts w:ascii="Times New Roman" w:hAnsi="Times New Roman" w:cs="Times New Roman"/>
          <w:b/>
          <w:sz w:val="28"/>
          <w:szCs w:val="28"/>
        </w:rPr>
      </w:pPr>
      <w:r>
        <w:rPr>
          <w:rFonts w:ascii="Times New Roman" w:hAnsi="Times New Roman" w:cs="Times New Roman"/>
          <w:b/>
          <w:bCs/>
          <w:spacing w:val="-4"/>
          <w:sz w:val="24"/>
          <w:szCs w:val="24"/>
        </w:rPr>
        <w:t xml:space="preserve">2.4.  </w:t>
      </w:r>
      <w:r w:rsidRPr="00E2744F">
        <w:rPr>
          <w:rFonts w:ascii="Times New Roman" w:hAnsi="Times New Roman" w:cs="Times New Roman"/>
          <w:b/>
          <w:bCs/>
          <w:spacing w:val="-4"/>
          <w:sz w:val="24"/>
          <w:szCs w:val="24"/>
        </w:rPr>
        <w:t>ПРОГРАММА</w:t>
      </w:r>
      <w:r>
        <w:rPr>
          <w:rFonts w:ascii="Times New Roman" w:hAnsi="Times New Roman" w:cs="Times New Roman"/>
          <w:b/>
          <w:bCs/>
          <w:spacing w:val="-4"/>
          <w:sz w:val="24"/>
          <w:szCs w:val="24"/>
        </w:rPr>
        <w:t xml:space="preserve">  </w:t>
      </w:r>
      <w:r w:rsidRPr="00E2744F">
        <w:rPr>
          <w:rFonts w:ascii="Times New Roman" w:hAnsi="Times New Roman" w:cs="Times New Roman"/>
          <w:b/>
          <w:bCs/>
          <w:spacing w:val="-3"/>
          <w:sz w:val="24"/>
          <w:szCs w:val="24"/>
        </w:rPr>
        <w:t>ФОРМИРОВАНИЯ ЭКОЛОГИЧЕСКОЙ  КУЛЬТУРЫ, ЗДОРОВОГО И</w:t>
      </w:r>
      <w:r>
        <w:rPr>
          <w:rFonts w:ascii="Times New Roman" w:hAnsi="Times New Roman" w:cs="Times New Roman"/>
          <w:b/>
          <w:bCs/>
          <w:spacing w:val="-3"/>
          <w:sz w:val="24"/>
          <w:szCs w:val="24"/>
        </w:rPr>
        <w:t xml:space="preserve"> </w:t>
      </w:r>
      <w:r w:rsidRPr="00E2744F">
        <w:rPr>
          <w:rFonts w:ascii="Times New Roman" w:hAnsi="Times New Roman" w:cs="Times New Roman"/>
          <w:b/>
          <w:bCs/>
          <w:spacing w:val="-3"/>
          <w:sz w:val="24"/>
          <w:szCs w:val="24"/>
        </w:rPr>
        <w:t xml:space="preserve">БЕЗОПАСНОГО ОБРАЗА ЖИЗНИ   </w:t>
      </w:r>
    </w:p>
    <w:p w:rsidR="000C1F22" w:rsidRPr="00E2744F" w:rsidRDefault="000C1F22" w:rsidP="000C1F22">
      <w:pPr>
        <w:shd w:val="clear" w:color="auto" w:fill="FFFFFF"/>
        <w:spacing w:after="0" w:line="240" w:lineRule="auto"/>
        <w:ind w:right="163"/>
        <w:jc w:val="center"/>
        <w:rPr>
          <w:rFonts w:ascii="Times New Roman" w:hAnsi="Times New Roman" w:cs="Times New Roman"/>
          <w:b/>
          <w:sz w:val="28"/>
          <w:szCs w:val="28"/>
        </w:rPr>
      </w:pPr>
    </w:p>
    <w:p w:rsidR="000C1F22" w:rsidRPr="00CD6F53" w:rsidRDefault="000C1F22" w:rsidP="000C1F22">
      <w:pPr>
        <w:shd w:val="clear" w:color="auto" w:fill="FFFFFF"/>
        <w:spacing w:after="0" w:line="240" w:lineRule="auto"/>
        <w:ind w:right="158"/>
        <w:jc w:val="center"/>
        <w:rPr>
          <w:rFonts w:ascii="Times New Roman" w:hAnsi="Times New Roman" w:cs="Times New Roman"/>
          <w:color w:val="FF0000"/>
          <w:sz w:val="24"/>
          <w:szCs w:val="24"/>
        </w:rPr>
      </w:pPr>
      <w:r>
        <w:rPr>
          <w:rFonts w:ascii="Times New Roman" w:hAnsi="Times New Roman" w:cs="Times New Roman"/>
          <w:b/>
          <w:bCs/>
          <w:spacing w:val="-3"/>
          <w:sz w:val="24"/>
          <w:szCs w:val="24"/>
        </w:rPr>
        <w:t xml:space="preserve">2.4.1. </w:t>
      </w:r>
      <w:r w:rsidRPr="00B640C9">
        <w:rPr>
          <w:rFonts w:ascii="Times New Roman" w:hAnsi="Times New Roman" w:cs="Times New Roman"/>
          <w:b/>
          <w:bCs/>
          <w:sz w:val="24"/>
          <w:szCs w:val="24"/>
        </w:rPr>
        <w:t>Пояснительная</w:t>
      </w:r>
      <w:r w:rsidRPr="00CD6F53">
        <w:rPr>
          <w:rFonts w:ascii="Times New Roman" w:hAnsi="Times New Roman" w:cs="Times New Roman"/>
          <w:b/>
          <w:bCs/>
          <w:sz w:val="24"/>
          <w:szCs w:val="24"/>
        </w:rPr>
        <w:t xml:space="preserve"> записка</w:t>
      </w:r>
      <w:r>
        <w:rPr>
          <w:rFonts w:ascii="Times New Roman" w:hAnsi="Times New Roman" w:cs="Times New Roman"/>
          <w:b/>
          <w:bCs/>
          <w:sz w:val="24"/>
          <w:szCs w:val="24"/>
        </w:rPr>
        <w:t>.</w:t>
      </w:r>
    </w:p>
    <w:p w:rsidR="000C1F22" w:rsidRDefault="000C1F22" w:rsidP="000C1F22">
      <w:pPr>
        <w:autoSpaceDE w:val="0"/>
        <w:autoSpaceDN w:val="0"/>
        <w:adjustRightInd w:val="0"/>
        <w:spacing w:after="0" w:line="240" w:lineRule="auto"/>
        <w:jc w:val="both"/>
        <w:rPr>
          <w:rFonts w:ascii="Times New Roman" w:hAnsi="Times New Roman" w:cs="Times New Roman"/>
          <w:sz w:val="24"/>
          <w:szCs w:val="24"/>
        </w:rPr>
      </w:pPr>
      <w:r w:rsidRPr="00CD6F53">
        <w:rPr>
          <w:rFonts w:ascii="Times New Roman" w:hAnsi="Times New Roman" w:cs="Times New Roman"/>
          <w:sz w:val="24"/>
          <w:szCs w:val="24"/>
        </w:rPr>
        <w:t xml:space="preserve"> Программа формирования экологической культуры, здорового и безопасного образа жизни</w:t>
      </w:r>
      <w:r>
        <w:rPr>
          <w:rFonts w:ascii="Times New Roman" w:hAnsi="Times New Roman" w:cs="Times New Roman"/>
          <w:sz w:val="24"/>
          <w:szCs w:val="24"/>
        </w:rPr>
        <w:t xml:space="preserve"> в соответствии с определением ФГОС НОО</w:t>
      </w:r>
      <w:r w:rsidRPr="00CD6F53">
        <w:rPr>
          <w:rFonts w:ascii="Times New Roman" w:hAnsi="Times New Roman" w:cs="Times New Roman"/>
          <w:sz w:val="24"/>
          <w:szCs w:val="24"/>
        </w:rPr>
        <w:t xml:space="preserve"> представляет собой комплексную программа формирования у обучающихся знаний, установок, личностных ориентиров и норм поведения, обеспечивающих сохранение и укрепление физического и психологического здоровья как одного из ценностных составляющих, способствующих познавательному и эмоциональном</w:t>
      </w:r>
      <w:r>
        <w:rPr>
          <w:rFonts w:ascii="Times New Roman" w:hAnsi="Times New Roman" w:cs="Times New Roman"/>
          <w:sz w:val="24"/>
          <w:szCs w:val="24"/>
        </w:rPr>
        <w:t>у развитию ребенка.</w:t>
      </w:r>
    </w:p>
    <w:p w:rsidR="000C1F22" w:rsidRPr="0095512B" w:rsidRDefault="000C1F22" w:rsidP="000C1F22">
      <w:pPr>
        <w:pStyle w:val="aff2"/>
        <w:spacing w:line="240" w:lineRule="auto"/>
        <w:ind w:firstLine="0"/>
        <w:rPr>
          <w:rStyle w:val="Zag11"/>
          <w:rFonts w:ascii="Times New Roman" w:hAnsi="Times New Roman" w:cs="Times New Roman"/>
          <w:color w:val="auto"/>
          <w:spacing w:val="2"/>
          <w:sz w:val="24"/>
          <w:szCs w:val="24"/>
        </w:rPr>
      </w:pPr>
      <w:r w:rsidRPr="0095512B">
        <w:rPr>
          <w:rStyle w:val="Zag11"/>
          <w:rFonts w:ascii="Times New Roman" w:hAnsi="Times New Roman" w:cs="Times New Roman"/>
          <w:color w:val="auto"/>
          <w:spacing w:val="2"/>
          <w:sz w:val="24"/>
          <w:szCs w:val="24"/>
        </w:rPr>
        <w:t>Программа построена на основе общенациональных цен</w:t>
      </w:r>
      <w:r w:rsidRPr="0095512B">
        <w:rPr>
          <w:rStyle w:val="Zag11"/>
          <w:rFonts w:ascii="Times New Roman" w:hAnsi="Times New Roman" w:cs="Times New Roman"/>
          <w:color w:val="auto"/>
          <w:sz w:val="24"/>
          <w:szCs w:val="24"/>
        </w:rPr>
        <w:t xml:space="preserve">ностей российского общества, таких, как гражданственность, </w:t>
      </w:r>
      <w:r w:rsidRPr="0095512B">
        <w:rPr>
          <w:rStyle w:val="Zag11"/>
          <w:rFonts w:ascii="Times New Roman" w:hAnsi="Times New Roman" w:cs="Times New Roman"/>
          <w:color w:val="auto"/>
          <w:spacing w:val="2"/>
          <w:sz w:val="24"/>
          <w:szCs w:val="24"/>
        </w:rPr>
        <w:t>здоровье, природа, экологическая культура, безопасность человека и государства. Программа направлена на развитие мотивации и готовности обучающихся повышать свою</w:t>
      </w:r>
      <w:r>
        <w:rPr>
          <w:rStyle w:val="Zag11"/>
          <w:rFonts w:ascii="Times New Roman" w:hAnsi="Times New Roman" w:cs="Times New Roman"/>
          <w:color w:val="auto"/>
          <w:spacing w:val="2"/>
          <w:sz w:val="24"/>
          <w:szCs w:val="24"/>
        </w:rPr>
        <w:t xml:space="preserve"> </w:t>
      </w:r>
      <w:r w:rsidRPr="0095512B">
        <w:rPr>
          <w:rStyle w:val="Zag11"/>
          <w:rFonts w:ascii="Times New Roman" w:hAnsi="Times New Roman" w:cs="Times New Roman"/>
          <w:color w:val="auto"/>
          <w:sz w:val="24"/>
          <w:szCs w:val="24"/>
        </w:rPr>
        <w:t xml:space="preserve">экологическую грамотность, действовать предусмотрительно, </w:t>
      </w:r>
      <w:r w:rsidRPr="0095512B">
        <w:rPr>
          <w:rStyle w:val="Zag11"/>
          <w:rFonts w:ascii="Times New Roman" w:hAnsi="Times New Roman" w:cs="Times New Roman"/>
          <w:color w:val="auto"/>
          <w:spacing w:val="2"/>
          <w:sz w:val="24"/>
          <w:szCs w:val="24"/>
        </w:rPr>
        <w:t>осознанно придерживаться здорового и экологически без</w:t>
      </w:r>
      <w:r w:rsidRPr="0095512B">
        <w:rPr>
          <w:rStyle w:val="Zag11"/>
          <w:rFonts w:ascii="Times New Roman" w:hAnsi="Times New Roman" w:cs="Times New Roman"/>
          <w:color w:val="auto"/>
          <w:sz w:val="24"/>
          <w:szCs w:val="24"/>
        </w:rPr>
        <w:t xml:space="preserve">опасного образа жизни, вести работу по экологическому просвещению, ценить природу как источник духовного развития, </w:t>
      </w:r>
      <w:r w:rsidRPr="0095512B">
        <w:rPr>
          <w:rStyle w:val="Zag11"/>
          <w:rFonts w:ascii="Times New Roman" w:hAnsi="Times New Roman" w:cs="Times New Roman"/>
          <w:color w:val="auto"/>
          <w:spacing w:val="2"/>
          <w:sz w:val="24"/>
          <w:szCs w:val="24"/>
        </w:rPr>
        <w:t xml:space="preserve">информации, красоты, здоровья, материального благополучия. </w:t>
      </w:r>
    </w:p>
    <w:p w:rsidR="000C1F22" w:rsidRPr="00CD6F53" w:rsidRDefault="000C1F22" w:rsidP="000C1F22">
      <w:pPr>
        <w:autoSpaceDE w:val="0"/>
        <w:autoSpaceDN w:val="0"/>
        <w:adjustRightInd w:val="0"/>
        <w:spacing w:after="0" w:line="240" w:lineRule="auto"/>
        <w:jc w:val="both"/>
        <w:rPr>
          <w:rFonts w:ascii="Times New Roman" w:hAnsi="Times New Roman" w:cs="Times New Roman"/>
          <w:sz w:val="24"/>
          <w:szCs w:val="24"/>
        </w:rPr>
      </w:pPr>
      <w:r w:rsidRPr="00CD6F53">
        <w:rPr>
          <w:rFonts w:ascii="Times New Roman" w:hAnsi="Times New Roman" w:cs="Times New Roman"/>
          <w:sz w:val="24"/>
          <w:szCs w:val="24"/>
        </w:rPr>
        <w:lastRenderedPageBreak/>
        <w:t>Данная программа сформирована с учетом факторов, оказывающих существенное влияние на состояние здоровья обучающихся:</w:t>
      </w:r>
    </w:p>
    <w:p w:rsidR="000C1F22" w:rsidRPr="00CD6F53" w:rsidRDefault="000C1F22" w:rsidP="000C1F22">
      <w:pPr>
        <w:autoSpaceDE w:val="0"/>
        <w:autoSpaceDN w:val="0"/>
        <w:adjustRightInd w:val="0"/>
        <w:spacing w:after="0" w:line="240" w:lineRule="auto"/>
        <w:jc w:val="both"/>
        <w:rPr>
          <w:rFonts w:ascii="Times New Roman" w:hAnsi="Times New Roman" w:cs="Times New Roman"/>
          <w:sz w:val="24"/>
          <w:szCs w:val="24"/>
        </w:rPr>
      </w:pPr>
      <w:r w:rsidRPr="00CD6F53">
        <w:rPr>
          <w:rFonts w:ascii="Times New Roman" w:hAnsi="Times New Roman" w:cs="Times New Roman"/>
          <w:sz w:val="24"/>
          <w:szCs w:val="24"/>
        </w:rPr>
        <w:t>– неблагоприятные социальные, экономические и экологические условия;</w:t>
      </w:r>
    </w:p>
    <w:p w:rsidR="000C1F22" w:rsidRPr="00CD6F53" w:rsidRDefault="000C1F22" w:rsidP="000C1F22">
      <w:pPr>
        <w:autoSpaceDE w:val="0"/>
        <w:autoSpaceDN w:val="0"/>
        <w:adjustRightInd w:val="0"/>
        <w:spacing w:after="0" w:line="240" w:lineRule="auto"/>
        <w:jc w:val="both"/>
        <w:rPr>
          <w:rFonts w:ascii="Times New Roman" w:hAnsi="Times New Roman" w:cs="Times New Roman"/>
          <w:sz w:val="24"/>
          <w:szCs w:val="24"/>
        </w:rPr>
      </w:pPr>
      <w:r w:rsidRPr="00CD6F53">
        <w:rPr>
          <w:rFonts w:ascii="Times New Roman" w:hAnsi="Times New Roman" w:cs="Times New Roman"/>
          <w:sz w:val="24"/>
          <w:szCs w:val="24"/>
        </w:rPr>
        <w:t>– активно формируемые в младшем школьном возрасте комплексы знаний, установок, правил поведения, привычек;</w:t>
      </w:r>
    </w:p>
    <w:p w:rsidR="000C1F22" w:rsidRPr="00CD6F53" w:rsidRDefault="000C1F22" w:rsidP="000C1F22">
      <w:pPr>
        <w:autoSpaceDE w:val="0"/>
        <w:autoSpaceDN w:val="0"/>
        <w:adjustRightInd w:val="0"/>
        <w:spacing w:after="0" w:line="240" w:lineRule="auto"/>
        <w:jc w:val="both"/>
        <w:rPr>
          <w:rFonts w:ascii="Times New Roman" w:hAnsi="Times New Roman" w:cs="Times New Roman"/>
          <w:sz w:val="24"/>
          <w:szCs w:val="24"/>
        </w:rPr>
      </w:pPr>
      <w:r w:rsidRPr="00CD6F53">
        <w:rPr>
          <w:rFonts w:ascii="Times New Roman" w:hAnsi="Times New Roman" w:cs="Times New Roman"/>
          <w:sz w:val="24"/>
          <w:szCs w:val="24"/>
        </w:rPr>
        <w:t>– особенности отношения обучающихся младшего школьного возраста к своему здоровью, отсутствие у детей опыта «нездоровья» и восприятием ребенком состояния болезни главным образом как ограничения свободы передвижения и двигательной активности;</w:t>
      </w:r>
    </w:p>
    <w:p w:rsidR="000C1F22" w:rsidRPr="00CD6F53" w:rsidRDefault="000C1F22" w:rsidP="000C1F22">
      <w:pPr>
        <w:autoSpaceDE w:val="0"/>
        <w:autoSpaceDN w:val="0"/>
        <w:adjustRightInd w:val="0"/>
        <w:spacing w:after="0" w:line="240" w:lineRule="auto"/>
        <w:jc w:val="both"/>
        <w:rPr>
          <w:rFonts w:ascii="Times New Roman" w:hAnsi="Times New Roman" w:cs="Times New Roman"/>
          <w:sz w:val="24"/>
          <w:szCs w:val="24"/>
        </w:rPr>
      </w:pPr>
      <w:r w:rsidRPr="00CD6F53">
        <w:rPr>
          <w:rFonts w:ascii="Times New Roman" w:hAnsi="Times New Roman" w:cs="Times New Roman"/>
          <w:sz w:val="24"/>
          <w:szCs w:val="24"/>
        </w:rPr>
        <w:t>– неспособность прогнозировать последствия своего отношения к здоровью, что обусловливает, в свою очередь, невосприятие ребенком деятельности, связанной с укреплением здоровья, как актуальной и значимой.</w:t>
      </w:r>
    </w:p>
    <w:p w:rsidR="000C1F22" w:rsidRPr="00CD6F53" w:rsidRDefault="000C1F22" w:rsidP="000C1F22">
      <w:pPr>
        <w:autoSpaceDE w:val="0"/>
        <w:autoSpaceDN w:val="0"/>
        <w:adjustRightInd w:val="0"/>
        <w:spacing w:after="0" w:line="240" w:lineRule="auto"/>
        <w:jc w:val="both"/>
        <w:rPr>
          <w:rFonts w:ascii="Times New Roman" w:hAnsi="Times New Roman" w:cs="Times New Roman"/>
          <w:sz w:val="24"/>
          <w:szCs w:val="24"/>
        </w:rPr>
      </w:pPr>
      <w:r w:rsidRPr="00CD6F53">
        <w:rPr>
          <w:rFonts w:ascii="Times New Roman" w:hAnsi="Times New Roman" w:cs="Times New Roman"/>
          <w:sz w:val="24"/>
          <w:szCs w:val="24"/>
        </w:rPr>
        <w:t>Наиболее эффективным путем формирования ценности здоровья и здорового образа жизни является направляемая и организуемая взрослыми (педагогом, воспитателем, психологом, взрослыми в семье) самостоятельная работа, способствующая активной и успешной социализации ребенка в организации, осуществляющей образовательную деятельность, развивающая способность понимать свое состояние, знать способы и варианты рациональной организации режима дня и двигательной активности, питания, правил личной гигиены.</w:t>
      </w:r>
    </w:p>
    <w:p w:rsidR="000C1F22" w:rsidRPr="00CD6F53" w:rsidRDefault="000C1F22" w:rsidP="000C1F22">
      <w:pPr>
        <w:autoSpaceDE w:val="0"/>
        <w:autoSpaceDN w:val="0"/>
        <w:adjustRightInd w:val="0"/>
        <w:spacing w:after="0" w:line="240" w:lineRule="auto"/>
        <w:jc w:val="both"/>
        <w:rPr>
          <w:rFonts w:ascii="Times New Roman" w:hAnsi="Times New Roman" w:cs="Times New Roman"/>
          <w:sz w:val="24"/>
          <w:szCs w:val="24"/>
        </w:rPr>
      </w:pPr>
      <w:r w:rsidRPr="00CD6F53">
        <w:rPr>
          <w:rFonts w:ascii="Times New Roman" w:hAnsi="Times New Roman" w:cs="Times New Roman"/>
          <w:sz w:val="24"/>
          <w:szCs w:val="24"/>
        </w:rPr>
        <w:t>При выборе стратегии воспитания культуры здоровья в младшем школьном возрасте необходимо, учитывая психологические и психофизиологические характеристики возраста, опираться на зону актуального развития, исходя из того, что формирование ценности здоровья и здорового образа жизни является необходимым и обязательным компонентом здоровьесберегающей работы организации, осуществляющей образовательную деятельность, требующим соответствующей здоровьесберегающей организации, включая ее инфраструктуру, создание благоприятного психологического климата, обеспечение рациональной организации учебного процесса, эффективной физкультурно-оздоровительной работы, рационального питания.</w:t>
      </w:r>
    </w:p>
    <w:p w:rsidR="000C1F22" w:rsidRPr="00CD6F53" w:rsidRDefault="000C1F22" w:rsidP="000C1F22">
      <w:pPr>
        <w:autoSpaceDE w:val="0"/>
        <w:autoSpaceDN w:val="0"/>
        <w:adjustRightInd w:val="0"/>
        <w:spacing w:after="0" w:line="240" w:lineRule="auto"/>
        <w:jc w:val="both"/>
        <w:rPr>
          <w:rFonts w:ascii="Times New Roman" w:hAnsi="Times New Roman" w:cs="Times New Roman"/>
          <w:sz w:val="24"/>
          <w:szCs w:val="24"/>
        </w:rPr>
      </w:pPr>
      <w:r w:rsidRPr="00CD6F53">
        <w:rPr>
          <w:rFonts w:ascii="Times New Roman" w:hAnsi="Times New Roman" w:cs="Times New Roman"/>
          <w:sz w:val="24"/>
          <w:szCs w:val="24"/>
        </w:rPr>
        <w:t>Одним из компонентов формирования ценности здоровья и здорового образа жизни является просветительская работа с родителями (законными представителями) обучающихся, привлечение родителей (законных представителей) к совместной работе с детьми, к разработке программы формирования ценности здоровья и здорового образа жизни.</w:t>
      </w:r>
    </w:p>
    <w:p w:rsidR="000C1F22" w:rsidRDefault="000C1F22" w:rsidP="000C1F22">
      <w:pPr>
        <w:spacing w:after="0" w:line="240" w:lineRule="auto"/>
        <w:jc w:val="center"/>
        <w:rPr>
          <w:rFonts w:ascii="Times New Roman" w:hAnsi="Times New Roman" w:cs="Times New Roman"/>
          <w:sz w:val="24"/>
          <w:szCs w:val="24"/>
        </w:rPr>
      </w:pPr>
      <w:r>
        <w:rPr>
          <w:rFonts w:ascii="Times New Roman" w:hAnsi="Times New Roman" w:cs="Times New Roman"/>
          <w:b/>
          <w:sz w:val="24"/>
          <w:szCs w:val="24"/>
        </w:rPr>
        <w:t>2.4.2. Цели и задачи п</w:t>
      </w:r>
      <w:r w:rsidRPr="00CD6F53">
        <w:rPr>
          <w:rFonts w:ascii="Times New Roman" w:hAnsi="Times New Roman" w:cs="Times New Roman"/>
          <w:b/>
          <w:sz w:val="24"/>
          <w:szCs w:val="24"/>
        </w:rPr>
        <w:t>рограммы</w:t>
      </w:r>
      <w:r>
        <w:rPr>
          <w:rFonts w:ascii="Times New Roman" w:hAnsi="Times New Roman" w:cs="Times New Roman"/>
          <w:b/>
          <w:sz w:val="24"/>
          <w:szCs w:val="24"/>
        </w:rPr>
        <w:t>.</w:t>
      </w:r>
    </w:p>
    <w:p w:rsidR="000C1F22" w:rsidRPr="00CD6F53" w:rsidRDefault="000C1F22" w:rsidP="000C1F2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Основная </w:t>
      </w:r>
      <w:r w:rsidRPr="00591584">
        <w:rPr>
          <w:rFonts w:ascii="Times New Roman" w:hAnsi="Times New Roman" w:cs="Times New Roman"/>
          <w:b/>
          <w:sz w:val="24"/>
          <w:szCs w:val="24"/>
        </w:rPr>
        <w:t xml:space="preserve">цель </w:t>
      </w:r>
      <w:r>
        <w:rPr>
          <w:rFonts w:ascii="Times New Roman" w:hAnsi="Times New Roman" w:cs="Times New Roman"/>
          <w:sz w:val="24"/>
          <w:szCs w:val="24"/>
        </w:rPr>
        <w:t>настоящей программы: о</w:t>
      </w:r>
      <w:r w:rsidRPr="00CD6F53">
        <w:rPr>
          <w:rFonts w:ascii="Times New Roman" w:hAnsi="Times New Roman" w:cs="Times New Roman"/>
          <w:sz w:val="24"/>
          <w:szCs w:val="24"/>
        </w:rPr>
        <w:t>беспечение  системного подхода к созданию здоровьесберегающей среды, способствующей формированию личностных ориентиров и норм поведения, обеспечивающих формирование экологического сознания, сохранение и укрепление физического и психического здоровья младших школьников, способствующей познавательному и эмоциональному развитию обучающихся, достижению планируемых результатов освоения основной образовательной программы начального общего образования.</w:t>
      </w:r>
    </w:p>
    <w:p w:rsidR="000C1F22" w:rsidRPr="00CD6F53" w:rsidRDefault="000C1F22" w:rsidP="000C1F22">
      <w:pPr>
        <w:autoSpaceDE w:val="0"/>
        <w:autoSpaceDN w:val="0"/>
        <w:adjustRightInd w:val="0"/>
        <w:spacing w:after="0" w:line="240" w:lineRule="auto"/>
        <w:jc w:val="both"/>
        <w:rPr>
          <w:rFonts w:ascii="Times New Roman" w:hAnsi="Times New Roman" w:cs="Times New Roman"/>
          <w:b/>
          <w:bCs/>
          <w:sz w:val="24"/>
          <w:szCs w:val="24"/>
        </w:rPr>
      </w:pPr>
      <w:r w:rsidRPr="00CD6F53">
        <w:rPr>
          <w:rFonts w:ascii="Times New Roman" w:hAnsi="Times New Roman" w:cs="Times New Roman"/>
          <w:b/>
          <w:bCs/>
          <w:sz w:val="24"/>
          <w:szCs w:val="24"/>
        </w:rPr>
        <w:t>Задачи Программы:</w:t>
      </w:r>
    </w:p>
    <w:p w:rsidR="000C1F22" w:rsidRPr="00CD6F53" w:rsidRDefault="000C1F22" w:rsidP="000C1F22">
      <w:pPr>
        <w:autoSpaceDE w:val="0"/>
        <w:autoSpaceDN w:val="0"/>
        <w:adjustRightInd w:val="0"/>
        <w:spacing w:after="0" w:line="240" w:lineRule="auto"/>
        <w:jc w:val="both"/>
        <w:rPr>
          <w:rFonts w:ascii="Times New Roman" w:hAnsi="Times New Roman" w:cs="Times New Roman"/>
          <w:sz w:val="24"/>
          <w:szCs w:val="24"/>
        </w:rPr>
      </w:pPr>
      <w:r w:rsidRPr="00CD6F53">
        <w:rPr>
          <w:rFonts w:ascii="Times New Roman" w:hAnsi="Times New Roman" w:cs="Times New Roman"/>
          <w:sz w:val="24"/>
          <w:szCs w:val="24"/>
        </w:rPr>
        <w:t xml:space="preserve">– </w:t>
      </w:r>
      <w:r>
        <w:rPr>
          <w:rFonts w:ascii="Times New Roman" w:hAnsi="Times New Roman" w:cs="Times New Roman"/>
          <w:sz w:val="24"/>
          <w:szCs w:val="24"/>
        </w:rPr>
        <w:t xml:space="preserve">   </w:t>
      </w:r>
      <w:r w:rsidRPr="00CD6F53">
        <w:rPr>
          <w:rFonts w:ascii="Times New Roman" w:hAnsi="Times New Roman" w:cs="Times New Roman"/>
          <w:sz w:val="24"/>
          <w:szCs w:val="24"/>
        </w:rPr>
        <w:t xml:space="preserve">сформировать представление о позитивных факторах, влияющих на здоровье; </w:t>
      </w:r>
    </w:p>
    <w:p w:rsidR="000C1F22" w:rsidRPr="00CD6F53" w:rsidRDefault="000C1F22" w:rsidP="000C1F2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CD6F53">
        <w:rPr>
          <w:rFonts w:ascii="Times New Roman" w:hAnsi="Times New Roman" w:cs="Times New Roman"/>
          <w:sz w:val="24"/>
          <w:szCs w:val="24"/>
        </w:rPr>
        <w:t>научить обучающихся делать осознанный выбор поступков, поведения, позволяющих сохранять и укреплять здоровье;</w:t>
      </w:r>
    </w:p>
    <w:p w:rsidR="000C1F22" w:rsidRPr="00CD6F53" w:rsidRDefault="000C1F22" w:rsidP="000C1F22">
      <w:pPr>
        <w:autoSpaceDE w:val="0"/>
        <w:autoSpaceDN w:val="0"/>
        <w:adjustRightInd w:val="0"/>
        <w:spacing w:after="0" w:line="240" w:lineRule="auto"/>
        <w:jc w:val="both"/>
        <w:rPr>
          <w:rFonts w:ascii="Times New Roman" w:hAnsi="Times New Roman" w:cs="Times New Roman"/>
          <w:sz w:val="24"/>
          <w:szCs w:val="24"/>
        </w:rPr>
      </w:pPr>
      <w:r w:rsidRPr="00CD6F53">
        <w:rPr>
          <w:rFonts w:ascii="Times New Roman" w:hAnsi="Times New Roman" w:cs="Times New Roman"/>
          <w:sz w:val="24"/>
          <w:szCs w:val="24"/>
        </w:rPr>
        <w:t>– научить выполнять правила личной гигиены и развить готовность на основе ее использования самостоятельно поддерживать свое здоровье;</w:t>
      </w:r>
    </w:p>
    <w:p w:rsidR="000C1F22" w:rsidRPr="00CD6F53" w:rsidRDefault="000C1F22" w:rsidP="000C1F22">
      <w:pPr>
        <w:autoSpaceDE w:val="0"/>
        <w:autoSpaceDN w:val="0"/>
        <w:adjustRightInd w:val="0"/>
        <w:spacing w:after="0" w:line="240" w:lineRule="auto"/>
        <w:jc w:val="both"/>
        <w:rPr>
          <w:rFonts w:ascii="Times New Roman" w:hAnsi="Times New Roman" w:cs="Times New Roman"/>
          <w:sz w:val="24"/>
          <w:szCs w:val="24"/>
        </w:rPr>
      </w:pPr>
      <w:r w:rsidRPr="00CD6F53">
        <w:rPr>
          <w:rFonts w:ascii="Times New Roman" w:hAnsi="Times New Roman" w:cs="Times New Roman"/>
          <w:sz w:val="24"/>
          <w:szCs w:val="24"/>
        </w:rPr>
        <w:t>– сформировать представление о правильном (здоровом) питании, его режиме, структуре, полезных продуктах;</w:t>
      </w:r>
    </w:p>
    <w:p w:rsidR="000C1F22" w:rsidRPr="00CD6F53" w:rsidRDefault="000C1F22" w:rsidP="000C1F22">
      <w:pPr>
        <w:autoSpaceDE w:val="0"/>
        <w:autoSpaceDN w:val="0"/>
        <w:adjustRightInd w:val="0"/>
        <w:spacing w:after="0" w:line="240" w:lineRule="auto"/>
        <w:jc w:val="both"/>
        <w:rPr>
          <w:rFonts w:ascii="Times New Roman" w:hAnsi="Times New Roman" w:cs="Times New Roman"/>
          <w:sz w:val="24"/>
          <w:szCs w:val="24"/>
        </w:rPr>
      </w:pPr>
      <w:r w:rsidRPr="00CD6F53">
        <w:rPr>
          <w:rFonts w:ascii="Times New Roman" w:hAnsi="Times New Roman" w:cs="Times New Roman"/>
          <w:sz w:val="24"/>
          <w:szCs w:val="24"/>
        </w:rPr>
        <w:t>– сформировать представление о рациональной организации режима дня, учебы и отдыха, двигательной активности;</w:t>
      </w:r>
    </w:p>
    <w:p w:rsidR="000C1F22" w:rsidRPr="00CD6F53" w:rsidRDefault="000C1F22" w:rsidP="000C1F22">
      <w:pPr>
        <w:autoSpaceDE w:val="0"/>
        <w:autoSpaceDN w:val="0"/>
        <w:adjustRightInd w:val="0"/>
        <w:spacing w:after="0" w:line="240" w:lineRule="auto"/>
        <w:jc w:val="both"/>
        <w:rPr>
          <w:rFonts w:ascii="Times New Roman" w:hAnsi="Times New Roman" w:cs="Times New Roman"/>
          <w:sz w:val="24"/>
          <w:szCs w:val="24"/>
        </w:rPr>
      </w:pPr>
      <w:r w:rsidRPr="00CD6F53">
        <w:rPr>
          <w:rFonts w:ascii="Times New Roman" w:hAnsi="Times New Roman" w:cs="Times New Roman"/>
          <w:sz w:val="24"/>
          <w:szCs w:val="24"/>
        </w:rPr>
        <w:t>– научить обучающихся составлять, анализировать и контролировать свой режим дня;</w:t>
      </w:r>
    </w:p>
    <w:p w:rsidR="000C1F22" w:rsidRPr="00CD6F53" w:rsidRDefault="000C1F22" w:rsidP="000C1F22">
      <w:pPr>
        <w:autoSpaceDE w:val="0"/>
        <w:autoSpaceDN w:val="0"/>
        <w:adjustRightInd w:val="0"/>
        <w:spacing w:after="0" w:line="240" w:lineRule="auto"/>
        <w:jc w:val="both"/>
        <w:rPr>
          <w:rFonts w:ascii="Times New Roman" w:hAnsi="Times New Roman" w:cs="Times New Roman"/>
          <w:sz w:val="24"/>
          <w:szCs w:val="24"/>
        </w:rPr>
      </w:pPr>
      <w:r w:rsidRPr="00CD6F53">
        <w:rPr>
          <w:rFonts w:ascii="Times New Roman" w:hAnsi="Times New Roman" w:cs="Times New Roman"/>
          <w:sz w:val="24"/>
          <w:szCs w:val="24"/>
        </w:rPr>
        <w:t>– дать представление с учетом принципа информационной безопасности о негативных факторах риска здоровью детей (сниженная двигательная активность, инфекционные заболевания, переутомления и т.п.);</w:t>
      </w:r>
    </w:p>
    <w:p w:rsidR="000C1F22" w:rsidRPr="00CD6F53" w:rsidRDefault="000C1F22" w:rsidP="000C1F22">
      <w:pPr>
        <w:autoSpaceDE w:val="0"/>
        <w:autoSpaceDN w:val="0"/>
        <w:adjustRightInd w:val="0"/>
        <w:spacing w:after="0" w:line="240" w:lineRule="auto"/>
        <w:jc w:val="both"/>
        <w:rPr>
          <w:rFonts w:ascii="Times New Roman" w:hAnsi="Times New Roman" w:cs="Times New Roman"/>
          <w:sz w:val="24"/>
          <w:szCs w:val="24"/>
        </w:rPr>
      </w:pPr>
      <w:r w:rsidRPr="00CD6F53">
        <w:rPr>
          <w:rFonts w:ascii="Times New Roman" w:hAnsi="Times New Roman" w:cs="Times New Roman"/>
          <w:sz w:val="24"/>
          <w:szCs w:val="24"/>
        </w:rPr>
        <w:lastRenderedPageBreak/>
        <w:t>– дать представление о влиянии позитивных и негативных эмоций на здоровье, в том числе получаемых от общения с компьютером, просмотра телепередач, участия в азартных играх;</w:t>
      </w:r>
    </w:p>
    <w:p w:rsidR="000C1F22" w:rsidRPr="00CD6F53" w:rsidRDefault="000C1F22" w:rsidP="000C1F22">
      <w:pPr>
        <w:autoSpaceDE w:val="0"/>
        <w:autoSpaceDN w:val="0"/>
        <w:adjustRightInd w:val="0"/>
        <w:spacing w:after="0" w:line="240" w:lineRule="auto"/>
        <w:jc w:val="both"/>
        <w:rPr>
          <w:rFonts w:ascii="Times New Roman" w:hAnsi="Times New Roman" w:cs="Times New Roman"/>
          <w:sz w:val="24"/>
          <w:szCs w:val="24"/>
        </w:rPr>
      </w:pPr>
      <w:r w:rsidRPr="00CD6F53">
        <w:rPr>
          <w:rFonts w:ascii="Times New Roman" w:hAnsi="Times New Roman" w:cs="Times New Roman"/>
          <w:sz w:val="24"/>
          <w:szCs w:val="24"/>
        </w:rPr>
        <w:t>– обучить элементарным навыкам эмоциональной разгрузки (релаксации);</w:t>
      </w:r>
    </w:p>
    <w:p w:rsidR="000C1F22" w:rsidRPr="00CD6F53" w:rsidRDefault="000C1F22" w:rsidP="000C1F22">
      <w:pPr>
        <w:autoSpaceDE w:val="0"/>
        <w:autoSpaceDN w:val="0"/>
        <w:adjustRightInd w:val="0"/>
        <w:spacing w:after="0" w:line="240" w:lineRule="auto"/>
        <w:jc w:val="both"/>
        <w:rPr>
          <w:rFonts w:ascii="Times New Roman" w:hAnsi="Times New Roman" w:cs="Times New Roman"/>
          <w:sz w:val="24"/>
          <w:szCs w:val="24"/>
        </w:rPr>
      </w:pPr>
      <w:r w:rsidRPr="00CD6F53">
        <w:rPr>
          <w:rFonts w:ascii="Times New Roman" w:hAnsi="Times New Roman" w:cs="Times New Roman"/>
          <w:sz w:val="24"/>
          <w:szCs w:val="24"/>
        </w:rPr>
        <w:t>– сформировать навыки позитивного коммуникативного общения;</w:t>
      </w:r>
    </w:p>
    <w:p w:rsidR="000C1F22" w:rsidRPr="00CD6F53" w:rsidRDefault="000C1F22" w:rsidP="000C1F22">
      <w:pPr>
        <w:autoSpaceDE w:val="0"/>
        <w:autoSpaceDN w:val="0"/>
        <w:adjustRightInd w:val="0"/>
        <w:spacing w:after="0" w:line="240" w:lineRule="auto"/>
        <w:jc w:val="both"/>
        <w:rPr>
          <w:rFonts w:ascii="Times New Roman" w:hAnsi="Times New Roman" w:cs="Times New Roman"/>
          <w:sz w:val="24"/>
          <w:szCs w:val="24"/>
        </w:rPr>
      </w:pPr>
      <w:r w:rsidRPr="00CD6F53">
        <w:rPr>
          <w:rFonts w:ascii="Times New Roman" w:hAnsi="Times New Roman" w:cs="Times New Roman"/>
          <w:sz w:val="24"/>
          <w:szCs w:val="24"/>
        </w:rPr>
        <w:t>– сформировать представление об основных компонентах культуры здоровья и здорового образа жизни;</w:t>
      </w:r>
    </w:p>
    <w:p w:rsidR="000C1F22" w:rsidRPr="00CD6F53" w:rsidRDefault="000C1F22" w:rsidP="000C1F22">
      <w:pPr>
        <w:autoSpaceDE w:val="0"/>
        <w:autoSpaceDN w:val="0"/>
        <w:adjustRightInd w:val="0"/>
        <w:spacing w:after="0" w:line="240" w:lineRule="auto"/>
        <w:jc w:val="both"/>
        <w:rPr>
          <w:rFonts w:ascii="Times New Roman" w:hAnsi="Times New Roman" w:cs="Times New Roman"/>
          <w:sz w:val="24"/>
          <w:szCs w:val="24"/>
        </w:rPr>
      </w:pPr>
      <w:r w:rsidRPr="00CD6F53">
        <w:rPr>
          <w:rFonts w:ascii="Times New Roman" w:hAnsi="Times New Roman" w:cs="Times New Roman"/>
          <w:sz w:val="24"/>
          <w:szCs w:val="24"/>
        </w:rPr>
        <w:t>– сформировать потребность обучающихся безбоязненно обращаться к врачу по любым вопросам состояния здоровья, в том числе связанным с особенностями роста и развития.</w:t>
      </w:r>
    </w:p>
    <w:p w:rsidR="000C1F22" w:rsidRPr="00591584" w:rsidRDefault="000C1F22" w:rsidP="000C1F22">
      <w:pPr>
        <w:pStyle w:val="aff2"/>
        <w:spacing w:line="240" w:lineRule="auto"/>
        <w:ind w:firstLine="0"/>
        <w:rPr>
          <w:rStyle w:val="Zag11"/>
          <w:rFonts w:ascii="Times New Roman" w:hAnsi="Times New Roman" w:cs="Times New Roman"/>
          <w:b/>
          <w:bCs/>
          <w:iCs/>
          <w:color w:val="auto"/>
          <w:sz w:val="24"/>
          <w:szCs w:val="24"/>
        </w:rPr>
      </w:pPr>
      <w:r w:rsidRPr="00591584">
        <w:rPr>
          <w:rStyle w:val="Zag11"/>
          <w:rFonts w:ascii="Times New Roman" w:hAnsi="Times New Roman" w:cs="Times New Roman"/>
          <w:b/>
          <w:bCs/>
          <w:iCs/>
          <w:color w:val="auto"/>
          <w:sz w:val="24"/>
          <w:szCs w:val="24"/>
        </w:rPr>
        <w:t>Основные направления программы</w:t>
      </w:r>
    </w:p>
    <w:p w:rsidR="000C1F22" w:rsidRPr="00591584" w:rsidRDefault="000C1F22" w:rsidP="000C1F22">
      <w:pPr>
        <w:pStyle w:val="aff2"/>
        <w:spacing w:line="240" w:lineRule="auto"/>
        <w:ind w:firstLine="0"/>
        <w:rPr>
          <w:rStyle w:val="Zag11"/>
          <w:rFonts w:ascii="Times New Roman" w:hAnsi="Times New Roman" w:cs="Times New Roman"/>
          <w:color w:val="auto"/>
          <w:spacing w:val="-2"/>
          <w:sz w:val="24"/>
          <w:szCs w:val="24"/>
        </w:rPr>
      </w:pPr>
      <w:r w:rsidRPr="00591584">
        <w:rPr>
          <w:rStyle w:val="Zag11"/>
          <w:rFonts w:ascii="Times New Roman" w:hAnsi="Times New Roman" w:cs="Times New Roman"/>
          <w:color w:val="auto"/>
          <w:spacing w:val="-5"/>
          <w:sz w:val="24"/>
          <w:szCs w:val="24"/>
        </w:rPr>
        <w:t xml:space="preserve">На этапе начальной школы на первое место в урочной и внеурочной деятельности выдвигается опыт применения формируемых усилиями всех учебных предметов универсальных учебных действий, ценностных ориентаций и оценочных умений, социальных норм поведения, направленных на сохранение здоровья </w:t>
      </w:r>
      <w:r w:rsidRPr="00591584">
        <w:rPr>
          <w:rStyle w:val="Zag11"/>
          <w:rFonts w:ascii="Times New Roman" w:hAnsi="Times New Roman" w:cs="Times New Roman"/>
          <w:color w:val="auto"/>
          <w:spacing w:val="-2"/>
          <w:sz w:val="24"/>
          <w:szCs w:val="24"/>
        </w:rPr>
        <w:t>и обеспечение экологической безопасности человека и природы. Формируется личный опыт самоограничения при решении ключевого противоречия экологического сознания этого возраста «хочу – нельзя» и его эмоционального переживания.</w:t>
      </w:r>
    </w:p>
    <w:p w:rsidR="000C1F22" w:rsidRPr="00591584" w:rsidRDefault="000C1F22" w:rsidP="000C1F22">
      <w:pPr>
        <w:pStyle w:val="aff2"/>
        <w:spacing w:line="240" w:lineRule="auto"/>
        <w:ind w:firstLine="0"/>
        <w:rPr>
          <w:rStyle w:val="Zag11"/>
          <w:rFonts w:ascii="Times New Roman" w:hAnsi="Times New Roman" w:cs="Times New Roman"/>
          <w:color w:val="auto"/>
          <w:sz w:val="24"/>
          <w:szCs w:val="24"/>
        </w:rPr>
      </w:pPr>
      <w:r w:rsidRPr="00591584">
        <w:rPr>
          <w:rStyle w:val="Zag11"/>
          <w:rFonts w:ascii="Times New Roman" w:hAnsi="Times New Roman" w:cs="Times New Roman"/>
          <w:color w:val="auto"/>
          <w:spacing w:val="-4"/>
          <w:sz w:val="24"/>
          <w:szCs w:val="24"/>
        </w:rPr>
        <w:t>Основными источниками содержания выступают экологиче</w:t>
      </w:r>
      <w:r w:rsidRPr="00591584">
        <w:rPr>
          <w:rStyle w:val="Zag11"/>
          <w:rFonts w:ascii="Times New Roman" w:hAnsi="Times New Roman" w:cs="Times New Roman"/>
          <w:color w:val="auto"/>
          <w:spacing w:val="-2"/>
          <w:sz w:val="24"/>
          <w:szCs w:val="24"/>
        </w:rPr>
        <w:t>ские образы в традициях и творчестве разных народов, художественной литературе, искусстве, а также элементы науч</w:t>
      </w:r>
      <w:r w:rsidRPr="00591584">
        <w:rPr>
          <w:rStyle w:val="Zag11"/>
          <w:rFonts w:ascii="Times New Roman" w:hAnsi="Times New Roman" w:cs="Times New Roman"/>
          <w:color w:val="auto"/>
          <w:sz w:val="24"/>
          <w:szCs w:val="24"/>
        </w:rPr>
        <w:t>ного знания.</w:t>
      </w:r>
    </w:p>
    <w:p w:rsidR="000C1F22" w:rsidRPr="00591584" w:rsidRDefault="000C1F22" w:rsidP="000C1F22">
      <w:pPr>
        <w:pStyle w:val="aff2"/>
        <w:spacing w:line="240" w:lineRule="auto"/>
        <w:ind w:firstLine="0"/>
        <w:rPr>
          <w:rStyle w:val="Zag11"/>
          <w:rFonts w:ascii="Times New Roman" w:hAnsi="Times New Roman" w:cs="Times New Roman"/>
          <w:color w:val="auto"/>
          <w:spacing w:val="-6"/>
          <w:sz w:val="24"/>
          <w:szCs w:val="24"/>
        </w:rPr>
      </w:pPr>
      <w:r w:rsidRPr="00591584">
        <w:rPr>
          <w:rStyle w:val="Zag11"/>
          <w:rFonts w:ascii="Times New Roman" w:hAnsi="Times New Roman" w:cs="Times New Roman"/>
          <w:color w:val="auto"/>
          <w:spacing w:val="-5"/>
          <w:sz w:val="24"/>
          <w:szCs w:val="24"/>
        </w:rPr>
        <w:t>Основные виды деятельности обучающихся: учебная, учебно­исследовательская, образно­познавательная, игровая, рефлексив</w:t>
      </w:r>
      <w:r w:rsidRPr="00591584">
        <w:rPr>
          <w:rStyle w:val="Zag11"/>
          <w:rFonts w:ascii="Times New Roman" w:hAnsi="Times New Roman" w:cs="Times New Roman"/>
          <w:color w:val="auto"/>
          <w:spacing w:val="-6"/>
          <w:sz w:val="24"/>
          <w:szCs w:val="24"/>
        </w:rPr>
        <w:t xml:space="preserve">но­оценочная, регулятивная, креативная, общественно полезная. </w:t>
      </w:r>
    </w:p>
    <w:p w:rsidR="000C1F22" w:rsidRPr="00591584" w:rsidRDefault="000C1F22" w:rsidP="000C1F22">
      <w:pPr>
        <w:pStyle w:val="aff2"/>
        <w:spacing w:line="240" w:lineRule="auto"/>
        <w:ind w:firstLine="0"/>
        <w:rPr>
          <w:rStyle w:val="Zag11"/>
          <w:rFonts w:ascii="Times New Roman" w:hAnsi="Times New Roman" w:cs="Times New Roman"/>
          <w:color w:val="auto"/>
          <w:sz w:val="24"/>
          <w:szCs w:val="24"/>
        </w:rPr>
      </w:pPr>
      <w:r w:rsidRPr="00591584">
        <w:rPr>
          <w:rStyle w:val="Zag11"/>
          <w:rFonts w:ascii="Times New Roman" w:hAnsi="Times New Roman" w:cs="Times New Roman"/>
          <w:color w:val="auto"/>
          <w:sz w:val="24"/>
          <w:szCs w:val="24"/>
        </w:rPr>
        <w:t xml:space="preserve">Формируемые ценности: природа, здоровье, экологическая культура, экологически безопасное поведение. </w:t>
      </w:r>
    </w:p>
    <w:p w:rsidR="000C1F22" w:rsidRPr="00591584" w:rsidRDefault="000C1F22" w:rsidP="000C1F22">
      <w:pPr>
        <w:pStyle w:val="aff2"/>
        <w:spacing w:line="240" w:lineRule="auto"/>
        <w:ind w:firstLine="0"/>
        <w:rPr>
          <w:rFonts w:ascii="Times New Roman" w:hAnsi="Times New Roman" w:cs="Times New Roman"/>
          <w:color w:val="auto"/>
          <w:sz w:val="24"/>
          <w:szCs w:val="24"/>
        </w:rPr>
      </w:pPr>
      <w:r w:rsidRPr="00591584">
        <w:rPr>
          <w:rStyle w:val="Zag11"/>
          <w:rFonts w:ascii="Times New Roman" w:hAnsi="Times New Roman" w:cs="Times New Roman"/>
          <w:color w:val="auto"/>
          <w:sz w:val="24"/>
          <w:szCs w:val="24"/>
        </w:rPr>
        <w:t xml:space="preserve">Основные формы организации внеурочной деятельности: развивающие ситуации игрового и учебного типа. </w:t>
      </w:r>
    </w:p>
    <w:p w:rsidR="000C1F22" w:rsidRPr="00591584" w:rsidRDefault="000C1F22" w:rsidP="000C1F22">
      <w:pPr>
        <w:pStyle w:val="aff2"/>
        <w:spacing w:line="240" w:lineRule="auto"/>
        <w:ind w:firstLine="0"/>
        <w:rPr>
          <w:rStyle w:val="Zag11"/>
          <w:rFonts w:ascii="Times New Roman" w:hAnsi="Times New Roman" w:cs="Times New Roman"/>
          <w:iCs/>
          <w:color w:val="auto"/>
          <w:sz w:val="24"/>
          <w:szCs w:val="24"/>
        </w:rPr>
      </w:pPr>
      <w:r w:rsidRPr="00591584">
        <w:rPr>
          <w:rStyle w:val="Zag11"/>
          <w:rFonts w:ascii="Times New Roman" w:hAnsi="Times New Roman" w:cs="Times New Roman"/>
          <w:iCs/>
          <w:color w:val="auto"/>
          <w:sz w:val="24"/>
          <w:szCs w:val="24"/>
        </w:rPr>
        <w:t xml:space="preserve">Системная работа на уровне начального общего образования по формированию экологической культуры, здорового и безопасного образа жизни может быть организована по следующим </w:t>
      </w:r>
      <w:r w:rsidRPr="00591584">
        <w:rPr>
          <w:rStyle w:val="Zag11"/>
          <w:rFonts w:ascii="Times New Roman" w:hAnsi="Times New Roman" w:cs="Times New Roman"/>
          <w:b/>
          <w:iCs/>
          <w:color w:val="auto"/>
          <w:sz w:val="24"/>
          <w:szCs w:val="24"/>
        </w:rPr>
        <w:t>направлениям</w:t>
      </w:r>
      <w:r w:rsidRPr="00591584">
        <w:rPr>
          <w:rStyle w:val="Zag11"/>
          <w:rFonts w:ascii="Times New Roman" w:hAnsi="Times New Roman" w:cs="Times New Roman"/>
          <w:iCs/>
          <w:color w:val="auto"/>
          <w:sz w:val="24"/>
          <w:szCs w:val="24"/>
        </w:rPr>
        <w:t>:</w:t>
      </w:r>
    </w:p>
    <w:p w:rsidR="000C1F22" w:rsidRPr="00591584" w:rsidRDefault="000C1F22" w:rsidP="000C1F22">
      <w:pPr>
        <w:pStyle w:val="21"/>
        <w:numPr>
          <w:ilvl w:val="0"/>
          <w:numId w:val="0"/>
        </w:numPr>
        <w:spacing w:line="240" w:lineRule="auto"/>
        <w:rPr>
          <w:rStyle w:val="Zag11"/>
          <w:sz w:val="24"/>
        </w:rPr>
      </w:pPr>
      <w:r w:rsidRPr="00591584">
        <w:rPr>
          <w:rStyle w:val="Zag11"/>
          <w:sz w:val="24"/>
        </w:rPr>
        <w:t xml:space="preserve">создание экологически безопасной, здоровьесберегающей инфраструктуры </w:t>
      </w:r>
      <w:r w:rsidRPr="00591584">
        <w:rPr>
          <w:rStyle w:val="Zag11"/>
          <w:spacing w:val="-3"/>
          <w:sz w:val="24"/>
        </w:rPr>
        <w:t>образовательной организации</w:t>
      </w:r>
      <w:r w:rsidRPr="00591584">
        <w:rPr>
          <w:rStyle w:val="Zag11"/>
          <w:sz w:val="24"/>
        </w:rPr>
        <w:t>;</w:t>
      </w:r>
    </w:p>
    <w:p w:rsidR="000C1F22" w:rsidRPr="00591584" w:rsidRDefault="000C1F22" w:rsidP="000C1F22">
      <w:pPr>
        <w:pStyle w:val="21"/>
        <w:numPr>
          <w:ilvl w:val="0"/>
          <w:numId w:val="0"/>
        </w:numPr>
        <w:spacing w:line="240" w:lineRule="auto"/>
        <w:rPr>
          <w:rStyle w:val="Zag11"/>
          <w:sz w:val="24"/>
        </w:rPr>
      </w:pPr>
      <w:r w:rsidRPr="00591584">
        <w:rPr>
          <w:rStyle w:val="Zag11"/>
          <w:sz w:val="24"/>
        </w:rPr>
        <w:t xml:space="preserve">организация учебной и внеурочной деятельности обучающихся; </w:t>
      </w:r>
    </w:p>
    <w:p w:rsidR="000C1F22" w:rsidRPr="00591584" w:rsidRDefault="000C1F22" w:rsidP="000C1F22">
      <w:pPr>
        <w:pStyle w:val="21"/>
        <w:numPr>
          <w:ilvl w:val="0"/>
          <w:numId w:val="0"/>
        </w:numPr>
        <w:spacing w:line="240" w:lineRule="auto"/>
        <w:rPr>
          <w:rStyle w:val="Zag11"/>
          <w:sz w:val="24"/>
        </w:rPr>
      </w:pPr>
      <w:r w:rsidRPr="00591584">
        <w:rPr>
          <w:rStyle w:val="Zag11"/>
          <w:sz w:val="24"/>
        </w:rPr>
        <w:t xml:space="preserve">организация физкультурно­оздоровительной работы; </w:t>
      </w:r>
    </w:p>
    <w:p w:rsidR="000C1F22" w:rsidRPr="00591584" w:rsidRDefault="000C1F22" w:rsidP="000C1F22">
      <w:pPr>
        <w:pStyle w:val="21"/>
        <w:numPr>
          <w:ilvl w:val="0"/>
          <w:numId w:val="0"/>
        </w:numPr>
        <w:spacing w:line="240" w:lineRule="auto"/>
        <w:rPr>
          <w:rStyle w:val="Zag11"/>
          <w:sz w:val="24"/>
        </w:rPr>
      </w:pPr>
      <w:r w:rsidRPr="00591584">
        <w:rPr>
          <w:rStyle w:val="Zag11"/>
          <w:sz w:val="24"/>
        </w:rPr>
        <w:t>реализация дополнительных образовательных курсов;</w:t>
      </w:r>
    </w:p>
    <w:p w:rsidR="000C1F22" w:rsidRPr="00E417D8" w:rsidRDefault="000C1F22" w:rsidP="000C1F22">
      <w:pPr>
        <w:pStyle w:val="21"/>
        <w:numPr>
          <w:ilvl w:val="0"/>
          <w:numId w:val="0"/>
        </w:numPr>
        <w:spacing w:line="240" w:lineRule="auto"/>
        <w:rPr>
          <w:rStyle w:val="Zag11"/>
          <w:szCs w:val="28"/>
        </w:rPr>
      </w:pPr>
      <w:r w:rsidRPr="00591584">
        <w:rPr>
          <w:rStyle w:val="Zag11"/>
          <w:sz w:val="24"/>
        </w:rPr>
        <w:t>организация работы с родителями (законными представителями</w:t>
      </w:r>
      <w:r w:rsidRPr="00E417D8">
        <w:rPr>
          <w:rStyle w:val="Zag11"/>
          <w:szCs w:val="28"/>
        </w:rPr>
        <w:t>).</w:t>
      </w:r>
    </w:p>
    <w:p w:rsidR="000C1F22" w:rsidRPr="00F24651" w:rsidRDefault="000C1F22" w:rsidP="000C1F22">
      <w:pPr>
        <w:tabs>
          <w:tab w:val="left" w:pos="0"/>
          <w:tab w:val="left" w:pos="720"/>
        </w:tabs>
        <w:spacing w:after="0" w:line="360" w:lineRule="auto"/>
        <w:jc w:val="center"/>
        <w:rPr>
          <w:rFonts w:ascii="Times New Roman" w:hAnsi="Times New Roman" w:cs="Times New Roman"/>
          <w:sz w:val="24"/>
        </w:rPr>
      </w:pPr>
      <w:r w:rsidRPr="00F24651">
        <w:rPr>
          <w:rFonts w:ascii="Times New Roman" w:hAnsi="Times New Roman" w:cs="Times New Roman"/>
          <w:b/>
          <w:sz w:val="24"/>
        </w:rPr>
        <w:t xml:space="preserve"> Содержание деятельности</w:t>
      </w:r>
    </w:p>
    <w:tbl>
      <w:tblPr>
        <w:tblW w:w="10059"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5220"/>
        <w:gridCol w:w="1620"/>
        <w:gridCol w:w="2499"/>
      </w:tblGrid>
      <w:tr w:rsidR="000C1F22" w:rsidRPr="00F24651" w:rsidTr="000C1F22">
        <w:tc>
          <w:tcPr>
            <w:tcW w:w="720" w:type="dxa"/>
            <w:vAlign w:val="center"/>
          </w:tcPr>
          <w:p w:rsidR="000C1F22" w:rsidRPr="00F24651" w:rsidRDefault="000C1F22" w:rsidP="000C1F22">
            <w:pPr>
              <w:spacing w:after="0"/>
              <w:jc w:val="center"/>
              <w:rPr>
                <w:rFonts w:ascii="Times New Roman" w:hAnsi="Times New Roman" w:cs="Times New Roman"/>
                <w:sz w:val="24"/>
              </w:rPr>
            </w:pPr>
            <w:r w:rsidRPr="00F24651">
              <w:rPr>
                <w:rFonts w:ascii="Times New Roman" w:hAnsi="Times New Roman" w:cs="Times New Roman"/>
                <w:sz w:val="24"/>
              </w:rPr>
              <w:t>№</w:t>
            </w:r>
          </w:p>
          <w:p w:rsidR="000C1F22" w:rsidRPr="00F24651" w:rsidRDefault="000C1F22" w:rsidP="000C1F22">
            <w:pPr>
              <w:spacing w:after="0"/>
              <w:jc w:val="center"/>
              <w:rPr>
                <w:rFonts w:ascii="Times New Roman" w:hAnsi="Times New Roman" w:cs="Times New Roman"/>
                <w:sz w:val="24"/>
              </w:rPr>
            </w:pPr>
            <w:r w:rsidRPr="00F24651">
              <w:rPr>
                <w:rFonts w:ascii="Times New Roman" w:hAnsi="Times New Roman" w:cs="Times New Roman"/>
                <w:sz w:val="24"/>
              </w:rPr>
              <w:t>п</w:t>
            </w:r>
            <w:r w:rsidRPr="00F24651">
              <w:rPr>
                <w:rFonts w:ascii="Times New Roman" w:hAnsi="Times New Roman" w:cs="Times New Roman"/>
                <w:sz w:val="24"/>
                <w:lang w:val="en-US"/>
              </w:rPr>
              <w:t>/</w:t>
            </w:r>
            <w:r w:rsidRPr="00F24651">
              <w:rPr>
                <w:rFonts w:ascii="Times New Roman" w:hAnsi="Times New Roman" w:cs="Times New Roman"/>
                <w:sz w:val="24"/>
              </w:rPr>
              <w:t>п</w:t>
            </w:r>
          </w:p>
        </w:tc>
        <w:tc>
          <w:tcPr>
            <w:tcW w:w="5220" w:type="dxa"/>
            <w:vAlign w:val="center"/>
          </w:tcPr>
          <w:p w:rsidR="000C1F22" w:rsidRPr="00F24651" w:rsidRDefault="000C1F22" w:rsidP="000C1F22">
            <w:pPr>
              <w:spacing w:after="0"/>
              <w:jc w:val="center"/>
              <w:rPr>
                <w:rFonts w:ascii="Times New Roman" w:hAnsi="Times New Roman" w:cs="Times New Roman"/>
                <w:sz w:val="24"/>
              </w:rPr>
            </w:pPr>
            <w:r w:rsidRPr="00F24651">
              <w:rPr>
                <w:rFonts w:ascii="Times New Roman" w:hAnsi="Times New Roman" w:cs="Times New Roman"/>
                <w:sz w:val="24"/>
              </w:rPr>
              <w:t>Наименование мероприятий</w:t>
            </w:r>
          </w:p>
        </w:tc>
        <w:tc>
          <w:tcPr>
            <w:tcW w:w="1620" w:type="dxa"/>
            <w:vAlign w:val="center"/>
          </w:tcPr>
          <w:p w:rsidR="000C1F22" w:rsidRPr="00F24651" w:rsidRDefault="000C1F22" w:rsidP="000C1F22">
            <w:pPr>
              <w:spacing w:after="0"/>
              <w:jc w:val="center"/>
              <w:rPr>
                <w:rFonts w:ascii="Times New Roman" w:hAnsi="Times New Roman" w:cs="Times New Roman"/>
                <w:sz w:val="24"/>
              </w:rPr>
            </w:pPr>
            <w:r w:rsidRPr="00F24651">
              <w:rPr>
                <w:rFonts w:ascii="Times New Roman" w:hAnsi="Times New Roman" w:cs="Times New Roman"/>
                <w:sz w:val="24"/>
              </w:rPr>
              <w:t>Сроки реализации</w:t>
            </w:r>
          </w:p>
        </w:tc>
        <w:tc>
          <w:tcPr>
            <w:tcW w:w="2499" w:type="dxa"/>
            <w:vAlign w:val="center"/>
          </w:tcPr>
          <w:p w:rsidR="000C1F22" w:rsidRPr="00F24651" w:rsidRDefault="000C1F22" w:rsidP="000C1F22">
            <w:pPr>
              <w:spacing w:after="0"/>
              <w:jc w:val="center"/>
              <w:rPr>
                <w:rFonts w:ascii="Times New Roman" w:hAnsi="Times New Roman" w:cs="Times New Roman"/>
                <w:sz w:val="24"/>
              </w:rPr>
            </w:pPr>
            <w:r w:rsidRPr="00F24651">
              <w:rPr>
                <w:rFonts w:ascii="Times New Roman" w:hAnsi="Times New Roman" w:cs="Times New Roman"/>
                <w:sz w:val="24"/>
              </w:rPr>
              <w:t>Исполнитель</w:t>
            </w:r>
          </w:p>
        </w:tc>
      </w:tr>
      <w:tr w:rsidR="000C1F22" w:rsidRPr="00F24651" w:rsidTr="000C1F22">
        <w:trPr>
          <w:cantSplit/>
        </w:trPr>
        <w:tc>
          <w:tcPr>
            <w:tcW w:w="10059" w:type="dxa"/>
            <w:gridSpan w:val="4"/>
          </w:tcPr>
          <w:p w:rsidR="000C1F22" w:rsidRPr="00F24651" w:rsidRDefault="000C1F22" w:rsidP="000C1F22">
            <w:pPr>
              <w:spacing w:after="0"/>
              <w:jc w:val="center"/>
              <w:rPr>
                <w:rFonts w:ascii="Times New Roman" w:hAnsi="Times New Roman" w:cs="Times New Roman"/>
                <w:bCs/>
                <w:sz w:val="24"/>
              </w:rPr>
            </w:pPr>
            <w:r w:rsidRPr="00F24651">
              <w:rPr>
                <w:rFonts w:ascii="Times New Roman" w:hAnsi="Times New Roman" w:cs="Times New Roman"/>
                <w:bCs/>
                <w:sz w:val="24"/>
              </w:rPr>
              <w:t>1. Здоровьесберегающая инфраструктура образовательного учреждения</w:t>
            </w:r>
          </w:p>
        </w:tc>
      </w:tr>
      <w:tr w:rsidR="000C1F22" w:rsidRPr="00F24651" w:rsidTr="000C1F22">
        <w:tc>
          <w:tcPr>
            <w:tcW w:w="720" w:type="dxa"/>
          </w:tcPr>
          <w:p w:rsidR="000C1F22" w:rsidRPr="00F24651" w:rsidRDefault="000C1F22" w:rsidP="000C1F22">
            <w:pPr>
              <w:spacing w:after="0"/>
              <w:jc w:val="both"/>
              <w:rPr>
                <w:rFonts w:ascii="Times New Roman" w:hAnsi="Times New Roman" w:cs="Times New Roman"/>
                <w:sz w:val="24"/>
              </w:rPr>
            </w:pPr>
            <w:r w:rsidRPr="00F24651">
              <w:rPr>
                <w:rFonts w:ascii="Times New Roman" w:hAnsi="Times New Roman" w:cs="Times New Roman"/>
                <w:sz w:val="24"/>
              </w:rPr>
              <w:t>1.1</w:t>
            </w:r>
          </w:p>
        </w:tc>
        <w:tc>
          <w:tcPr>
            <w:tcW w:w="5220" w:type="dxa"/>
          </w:tcPr>
          <w:p w:rsidR="000C1F22" w:rsidRPr="00F24651" w:rsidRDefault="000C1F22" w:rsidP="000C1F22">
            <w:pPr>
              <w:spacing w:after="0"/>
              <w:jc w:val="both"/>
              <w:rPr>
                <w:rFonts w:ascii="Times New Roman" w:hAnsi="Times New Roman" w:cs="Times New Roman"/>
                <w:sz w:val="24"/>
              </w:rPr>
            </w:pPr>
            <w:r w:rsidRPr="00F24651">
              <w:rPr>
                <w:rFonts w:ascii="Times New Roman" w:hAnsi="Times New Roman" w:cs="Times New Roman"/>
                <w:color w:val="231F20"/>
                <w:sz w:val="24"/>
              </w:rPr>
              <w:t>Соответствие состояния и содержания здания и помещений  образовательного учреждения санитарным  и  гигиеническим нормам, нормам пожарной безопасности, требованиям охраны здоровья и  охраны труда  обучающихся</w:t>
            </w:r>
          </w:p>
        </w:tc>
        <w:tc>
          <w:tcPr>
            <w:tcW w:w="1620" w:type="dxa"/>
          </w:tcPr>
          <w:p w:rsidR="000C1F22" w:rsidRPr="00F24651" w:rsidRDefault="000C1F22" w:rsidP="000C1F22">
            <w:pPr>
              <w:spacing w:after="0"/>
              <w:jc w:val="center"/>
              <w:rPr>
                <w:rFonts w:ascii="Times New Roman" w:hAnsi="Times New Roman" w:cs="Times New Roman"/>
                <w:sz w:val="24"/>
              </w:rPr>
            </w:pPr>
            <w:r>
              <w:rPr>
                <w:rFonts w:ascii="Times New Roman" w:hAnsi="Times New Roman" w:cs="Times New Roman"/>
                <w:sz w:val="24"/>
              </w:rPr>
              <w:t>постоянно</w:t>
            </w:r>
          </w:p>
        </w:tc>
        <w:tc>
          <w:tcPr>
            <w:tcW w:w="2499" w:type="dxa"/>
          </w:tcPr>
          <w:p w:rsidR="000C1F22" w:rsidRPr="00F24651" w:rsidRDefault="000C1F22" w:rsidP="000C1F22">
            <w:pPr>
              <w:widowControl w:val="0"/>
              <w:autoSpaceDE w:val="0"/>
              <w:autoSpaceDN w:val="0"/>
              <w:adjustRightInd w:val="0"/>
              <w:spacing w:after="0"/>
              <w:ind w:right="-20"/>
              <w:jc w:val="center"/>
              <w:rPr>
                <w:rFonts w:ascii="Times New Roman" w:hAnsi="Times New Roman" w:cs="Times New Roman"/>
                <w:sz w:val="24"/>
              </w:rPr>
            </w:pPr>
            <w:r w:rsidRPr="00F24651">
              <w:rPr>
                <w:rFonts w:ascii="Times New Roman" w:hAnsi="Times New Roman" w:cs="Times New Roman"/>
                <w:sz w:val="24"/>
              </w:rPr>
              <w:t>Администрация школы</w:t>
            </w:r>
          </w:p>
        </w:tc>
      </w:tr>
      <w:tr w:rsidR="000C1F22" w:rsidRPr="00F24651" w:rsidTr="000C1F22">
        <w:tc>
          <w:tcPr>
            <w:tcW w:w="720" w:type="dxa"/>
          </w:tcPr>
          <w:p w:rsidR="000C1F22" w:rsidRPr="00F24651" w:rsidRDefault="000C1F22" w:rsidP="000C1F22">
            <w:pPr>
              <w:spacing w:after="0"/>
              <w:jc w:val="both"/>
              <w:rPr>
                <w:rFonts w:ascii="Times New Roman" w:hAnsi="Times New Roman" w:cs="Times New Roman"/>
                <w:sz w:val="24"/>
              </w:rPr>
            </w:pPr>
            <w:r w:rsidRPr="00F24651">
              <w:rPr>
                <w:rFonts w:ascii="Times New Roman" w:hAnsi="Times New Roman" w:cs="Times New Roman"/>
                <w:sz w:val="24"/>
              </w:rPr>
              <w:t>1.2</w:t>
            </w:r>
          </w:p>
        </w:tc>
        <w:tc>
          <w:tcPr>
            <w:tcW w:w="5220" w:type="dxa"/>
          </w:tcPr>
          <w:p w:rsidR="000C1F22" w:rsidRPr="00F24651" w:rsidRDefault="000C1F22" w:rsidP="000C1F22">
            <w:pPr>
              <w:spacing w:after="0"/>
              <w:jc w:val="both"/>
              <w:rPr>
                <w:rFonts w:ascii="Times New Roman" w:hAnsi="Times New Roman" w:cs="Times New Roman"/>
                <w:sz w:val="24"/>
              </w:rPr>
            </w:pPr>
            <w:r w:rsidRPr="00F24651">
              <w:rPr>
                <w:rFonts w:ascii="Times New Roman" w:hAnsi="Times New Roman" w:cs="Times New Roman"/>
                <w:color w:val="231F20"/>
                <w:sz w:val="24"/>
              </w:rPr>
              <w:t>Наличие и  необходимое оснащение помещений для  питания  обучающихся, а  также   для  хранения и  приготовления пищи</w:t>
            </w:r>
          </w:p>
        </w:tc>
        <w:tc>
          <w:tcPr>
            <w:tcW w:w="1620" w:type="dxa"/>
          </w:tcPr>
          <w:p w:rsidR="000C1F22" w:rsidRPr="00F24651" w:rsidRDefault="000C1F22" w:rsidP="000C1F22">
            <w:pPr>
              <w:spacing w:after="0"/>
              <w:jc w:val="center"/>
              <w:rPr>
                <w:rFonts w:ascii="Times New Roman" w:hAnsi="Times New Roman" w:cs="Times New Roman"/>
                <w:sz w:val="24"/>
              </w:rPr>
            </w:pPr>
            <w:r>
              <w:rPr>
                <w:rFonts w:ascii="Times New Roman" w:hAnsi="Times New Roman" w:cs="Times New Roman"/>
                <w:sz w:val="24"/>
              </w:rPr>
              <w:t>постоянно</w:t>
            </w:r>
          </w:p>
        </w:tc>
        <w:tc>
          <w:tcPr>
            <w:tcW w:w="2499" w:type="dxa"/>
          </w:tcPr>
          <w:p w:rsidR="000C1F22" w:rsidRPr="00F24651" w:rsidRDefault="000C1F22" w:rsidP="000C1F22">
            <w:pPr>
              <w:spacing w:after="0"/>
              <w:jc w:val="center"/>
              <w:rPr>
                <w:rFonts w:ascii="Times New Roman" w:hAnsi="Times New Roman" w:cs="Times New Roman"/>
                <w:sz w:val="24"/>
              </w:rPr>
            </w:pPr>
            <w:r w:rsidRPr="00F24651">
              <w:rPr>
                <w:rFonts w:ascii="Times New Roman" w:hAnsi="Times New Roman" w:cs="Times New Roman"/>
                <w:sz w:val="24"/>
              </w:rPr>
              <w:t>Администрация школы</w:t>
            </w:r>
          </w:p>
        </w:tc>
      </w:tr>
      <w:tr w:rsidR="000C1F22" w:rsidRPr="00F24651" w:rsidTr="000C1F22">
        <w:tc>
          <w:tcPr>
            <w:tcW w:w="720" w:type="dxa"/>
          </w:tcPr>
          <w:p w:rsidR="000C1F22" w:rsidRPr="00F24651" w:rsidRDefault="000C1F22" w:rsidP="000C1F22">
            <w:pPr>
              <w:spacing w:after="0"/>
              <w:jc w:val="both"/>
              <w:rPr>
                <w:rFonts w:ascii="Times New Roman" w:hAnsi="Times New Roman" w:cs="Times New Roman"/>
                <w:sz w:val="24"/>
              </w:rPr>
            </w:pPr>
            <w:r w:rsidRPr="00F24651">
              <w:rPr>
                <w:rFonts w:ascii="Times New Roman" w:hAnsi="Times New Roman" w:cs="Times New Roman"/>
                <w:sz w:val="24"/>
              </w:rPr>
              <w:t>1.3</w:t>
            </w:r>
          </w:p>
        </w:tc>
        <w:tc>
          <w:tcPr>
            <w:tcW w:w="5220" w:type="dxa"/>
          </w:tcPr>
          <w:p w:rsidR="000C1F22" w:rsidRPr="00F24651" w:rsidRDefault="000C1F22" w:rsidP="000C1F22">
            <w:pPr>
              <w:spacing w:after="0"/>
              <w:jc w:val="both"/>
              <w:rPr>
                <w:rFonts w:ascii="Times New Roman" w:hAnsi="Times New Roman" w:cs="Times New Roman"/>
                <w:sz w:val="24"/>
              </w:rPr>
            </w:pPr>
            <w:r w:rsidRPr="00F24651">
              <w:rPr>
                <w:rFonts w:ascii="Times New Roman" w:hAnsi="Times New Roman" w:cs="Times New Roman"/>
                <w:color w:val="231F20"/>
                <w:sz w:val="24"/>
              </w:rPr>
              <w:t>Организация  качественного  горячего  питания  учащихся,  в  том  числе  горячих завтраков</w:t>
            </w:r>
          </w:p>
        </w:tc>
        <w:tc>
          <w:tcPr>
            <w:tcW w:w="1620" w:type="dxa"/>
          </w:tcPr>
          <w:p w:rsidR="000C1F22" w:rsidRPr="00F24651" w:rsidRDefault="000C1F22" w:rsidP="000C1F22">
            <w:pPr>
              <w:spacing w:after="0"/>
              <w:jc w:val="center"/>
              <w:rPr>
                <w:rFonts w:ascii="Times New Roman" w:hAnsi="Times New Roman" w:cs="Times New Roman"/>
                <w:sz w:val="24"/>
              </w:rPr>
            </w:pPr>
            <w:r>
              <w:rPr>
                <w:rFonts w:ascii="Times New Roman" w:hAnsi="Times New Roman" w:cs="Times New Roman"/>
                <w:sz w:val="24"/>
              </w:rPr>
              <w:t>постоянно</w:t>
            </w:r>
          </w:p>
        </w:tc>
        <w:tc>
          <w:tcPr>
            <w:tcW w:w="2499" w:type="dxa"/>
          </w:tcPr>
          <w:p w:rsidR="000C1F22" w:rsidRPr="00F24651" w:rsidRDefault="000C1F22" w:rsidP="000C1F22">
            <w:pPr>
              <w:spacing w:after="0"/>
              <w:jc w:val="center"/>
              <w:rPr>
                <w:rFonts w:ascii="Times New Roman" w:hAnsi="Times New Roman" w:cs="Times New Roman"/>
                <w:sz w:val="24"/>
              </w:rPr>
            </w:pPr>
            <w:r w:rsidRPr="00F24651">
              <w:rPr>
                <w:rFonts w:ascii="Times New Roman" w:hAnsi="Times New Roman" w:cs="Times New Roman"/>
                <w:sz w:val="24"/>
              </w:rPr>
              <w:t xml:space="preserve">Администрация школы, </w:t>
            </w:r>
            <w:r w:rsidRPr="00F24651">
              <w:rPr>
                <w:rFonts w:ascii="Times New Roman" w:hAnsi="Times New Roman" w:cs="Times New Roman"/>
                <w:color w:val="231F20"/>
                <w:sz w:val="24"/>
              </w:rPr>
              <w:t xml:space="preserve"> ответственный за питание</w:t>
            </w:r>
          </w:p>
        </w:tc>
      </w:tr>
      <w:tr w:rsidR="000C1F22" w:rsidRPr="00F24651" w:rsidTr="000C1F22">
        <w:tc>
          <w:tcPr>
            <w:tcW w:w="720" w:type="dxa"/>
          </w:tcPr>
          <w:p w:rsidR="000C1F22" w:rsidRPr="00F24651" w:rsidRDefault="000C1F22" w:rsidP="000C1F22">
            <w:pPr>
              <w:spacing w:after="0"/>
              <w:jc w:val="both"/>
              <w:rPr>
                <w:rFonts w:ascii="Times New Roman" w:hAnsi="Times New Roman" w:cs="Times New Roman"/>
                <w:sz w:val="24"/>
              </w:rPr>
            </w:pPr>
            <w:r w:rsidRPr="00F24651">
              <w:rPr>
                <w:rFonts w:ascii="Times New Roman" w:hAnsi="Times New Roman" w:cs="Times New Roman"/>
                <w:sz w:val="24"/>
              </w:rPr>
              <w:lastRenderedPageBreak/>
              <w:t>1.4</w:t>
            </w:r>
          </w:p>
        </w:tc>
        <w:tc>
          <w:tcPr>
            <w:tcW w:w="5220" w:type="dxa"/>
          </w:tcPr>
          <w:p w:rsidR="000C1F22" w:rsidRPr="00F24651" w:rsidRDefault="000C1F22" w:rsidP="000C1F22">
            <w:pPr>
              <w:spacing w:after="0"/>
              <w:jc w:val="both"/>
              <w:rPr>
                <w:rFonts w:ascii="Times New Roman" w:hAnsi="Times New Roman" w:cs="Times New Roman"/>
                <w:sz w:val="24"/>
              </w:rPr>
            </w:pPr>
            <w:r w:rsidRPr="00F24651">
              <w:rPr>
                <w:rFonts w:ascii="Times New Roman" w:hAnsi="Times New Roman" w:cs="Times New Roman"/>
                <w:color w:val="231F20"/>
                <w:sz w:val="24"/>
              </w:rPr>
              <w:t>Оснащенность  кабинетов,  физкультурного  зала,   спорт площадок необходимым игровым и спортивным оборудованием  и  инвентарем</w:t>
            </w:r>
          </w:p>
        </w:tc>
        <w:tc>
          <w:tcPr>
            <w:tcW w:w="1620" w:type="dxa"/>
          </w:tcPr>
          <w:p w:rsidR="000C1F22" w:rsidRPr="00F24651" w:rsidRDefault="000C1F22" w:rsidP="000C1F22">
            <w:pPr>
              <w:spacing w:after="0"/>
              <w:jc w:val="center"/>
              <w:rPr>
                <w:rFonts w:ascii="Times New Roman" w:hAnsi="Times New Roman" w:cs="Times New Roman"/>
                <w:sz w:val="24"/>
              </w:rPr>
            </w:pPr>
            <w:r>
              <w:rPr>
                <w:rFonts w:ascii="Times New Roman" w:hAnsi="Times New Roman" w:cs="Times New Roman"/>
                <w:sz w:val="24"/>
              </w:rPr>
              <w:t>постоянно</w:t>
            </w:r>
          </w:p>
        </w:tc>
        <w:tc>
          <w:tcPr>
            <w:tcW w:w="2499" w:type="dxa"/>
          </w:tcPr>
          <w:p w:rsidR="000C1F22" w:rsidRPr="00F24651" w:rsidRDefault="000C1F22" w:rsidP="000C1F22">
            <w:pPr>
              <w:spacing w:after="0"/>
              <w:jc w:val="center"/>
              <w:rPr>
                <w:rFonts w:ascii="Times New Roman" w:hAnsi="Times New Roman" w:cs="Times New Roman"/>
                <w:sz w:val="24"/>
              </w:rPr>
            </w:pPr>
            <w:r w:rsidRPr="00F24651">
              <w:rPr>
                <w:rFonts w:ascii="Times New Roman" w:hAnsi="Times New Roman" w:cs="Times New Roman"/>
                <w:sz w:val="24"/>
              </w:rPr>
              <w:t>Администрация школы</w:t>
            </w:r>
          </w:p>
        </w:tc>
      </w:tr>
      <w:tr w:rsidR="000C1F22" w:rsidRPr="00F24651" w:rsidTr="000C1F22">
        <w:tc>
          <w:tcPr>
            <w:tcW w:w="720" w:type="dxa"/>
          </w:tcPr>
          <w:p w:rsidR="000C1F22" w:rsidRPr="00F24651" w:rsidRDefault="000C1F22" w:rsidP="000C1F22">
            <w:pPr>
              <w:spacing w:after="0"/>
              <w:jc w:val="both"/>
              <w:rPr>
                <w:rFonts w:ascii="Times New Roman" w:hAnsi="Times New Roman" w:cs="Times New Roman"/>
                <w:sz w:val="24"/>
              </w:rPr>
            </w:pPr>
            <w:r>
              <w:rPr>
                <w:rFonts w:ascii="Times New Roman" w:hAnsi="Times New Roman" w:cs="Times New Roman"/>
                <w:sz w:val="24"/>
              </w:rPr>
              <w:t>1.5</w:t>
            </w:r>
          </w:p>
        </w:tc>
        <w:tc>
          <w:tcPr>
            <w:tcW w:w="5220" w:type="dxa"/>
          </w:tcPr>
          <w:p w:rsidR="000C1F22" w:rsidRDefault="000C1F22" w:rsidP="000C1F22">
            <w:pPr>
              <w:widowControl w:val="0"/>
              <w:autoSpaceDE w:val="0"/>
              <w:autoSpaceDN w:val="0"/>
              <w:adjustRightInd w:val="0"/>
              <w:spacing w:after="0"/>
              <w:ind w:right="-20"/>
              <w:jc w:val="both"/>
              <w:rPr>
                <w:rFonts w:ascii="Times New Roman" w:hAnsi="Times New Roman" w:cs="Times New Roman"/>
                <w:color w:val="231F20"/>
                <w:sz w:val="24"/>
              </w:rPr>
            </w:pPr>
            <w:r w:rsidRPr="00F24651">
              <w:rPr>
                <w:rFonts w:ascii="Times New Roman" w:hAnsi="Times New Roman" w:cs="Times New Roman"/>
                <w:color w:val="231F20"/>
                <w:sz w:val="24"/>
              </w:rPr>
              <w:t>Наличие  необходимого (в  расчете   на  количество  обучающихся) и</w:t>
            </w:r>
          </w:p>
          <w:p w:rsidR="000C1F22" w:rsidRPr="008F69CC" w:rsidRDefault="000C1F22" w:rsidP="000C1F22">
            <w:pPr>
              <w:widowControl w:val="0"/>
              <w:autoSpaceDE w:val="0"/>
              <w:autoSpaceDN w:val="0"/>
              <w:adjustRightInd w:val="0"/>
              <w:spacing w:after="0"/>
              <w:ind w:right="-20"/>
              <w:jc w:val="both"/>
              <w:rPr>
                <w:rFonts w:ascii="Times New Roman" w:hAnsi="Times New Roman" w:cs="Times New Roman"/>
                <w:color w:val="231F20"/>
                <w:sz w:val="24"/>
              </w:rPr>
            </w:pPr>
            <w:r w:rsidRPr="00F24651">
              <w:rPr>
                <w:rFonts w:ascii="Times New Roman" w:hAnsi="Times New Roman" w:cs="Times New Roman"/>
                <w:color w:val="231F20"/>
                <w:sz w:val="24"/>
              </w:rPr>
              <w:t xml:space="preserve"> квалифицированного состава специалистов, обеспечивающих оздоровит</w:t>
            </w:r>
            <w:r>
              <w:rPr>
                <w:rFonts w:ascii="Times New Roman" w:hAnsi="Times New Roman" w:cs="Times New Roman"/>
                <w:color w:val="231F20"/>
                <w:sz w:val="24"/>
              </w:rPr>
              <w:t>ельную работу  с  обучающимися (учителя)</w:t>
            </w:r>
          </w:p>
        </w:tc>
        <w:tc>
          <w:tcPr>
            <w:tcW w:w="1620" w:type="dxa"/>
          </w:tcPr>
          <w:p w:rsidR="000C1F22" w:rsidRPr="00F24651" w:rsidRDefault="000C1F22" w:rsidP="000C1F22">
            <w:pPr>
              <w:spacing w:after="0"/>
              <w:jc w:val="center"/>
              <w:rPr>
                <w:rFonts w:ascii="Times New Roman" w:hAnsi="Times New Roman" w:cs="Times New Roman"/>
                <w:sz w:val="24"/>
              </w:rPr>
            </w:pPr>
            <w:r>
              <w:rPr>
                <w:rFonts w:ascii="Times New Roman" w:hAnsi="Times New Roman" w:cs="Times New Roman"/>
                <w:sz w:val="24"/>
              </w:rPr>
              <w:t>постоянно</w:t>
            </w:r>
          </w:p>
        </w:tc>
        <w:tc>
          <w:tcPr>
            <w:tcW w:w="2499" w:type="dxa"/>
          </w:tcPr>
          <w:p w:rsidR="000C1F22" w:rsidRPr="00F24651" w:rsidRDefault="000C1F22" w:rsidP="000C1F22">
            <w:pPr>
              <w:spacing w:after="0"/>
              <w:jc w:val="center"/>
              <w:rPr>
                <w:rFonts w:ascii="Times New Roman" w:hAnsi="Times New Roman" w:cs="Times New Roman"/>
                <w:sz w:val="24"/>
              </w:rPr>
            </w:pPr>
            <w:r w:rsidRPr="00F24651">
              <w:rPr>
                <w:rFonts w:ascii="Times New Roman" w:hAnsi="Times New Roman" w:cs="Times New Roman"/>
                <w:sz w:val="24"/>
              </w:rPr>
              <w:t>Администрация школы</w:t>
            </w:r>
          </w:p>
        </w:tc>
      </w:tr>
      <w:tr w:rsidR="000C1F22" w:rsidRPr="00F24651" w:rsidTr="000C1F22">
        <w:trPr>
          <w:cantSplit/>
        </w:trPr>
        <w:tc>
          <w:tcPr>
            <w:tcW w:w="10059" w:type="dxa"/>
            <w:gridSpan w:val="4"/>
          </w:tcPr>
          <w:p w:rsidR="000C1F22" w:rsidRPr="00F24651" w:rsidRDefault="000C1F22" w:rsidP="000C1F22">
            <w:pPr>
              <w:spacing w:after="0"/>
              <w:jc w:val="center"/>
              <w:rPr>
                <w:rFonts w:ascii="Times New Roman" w:hAnsi="Times New Roman" w:cs="Times New Roman"/>
                <w:sz w:val="24"/>
              </w:rPr>
            </w:pPr>
            <w:r w:rsidRPr="00F24651">
              <w:rPr>
                <w:rFonts w:ascii="Times New Roman" w:hAnsi="Times New Roman" w:cs="Times New Roman"/>
                <w:bCs/>
                <w:sz w:val="24"/>
              </w:rPr>
              <w:t>2. Рациональная организация учебной и внеучебной деятельности обучающихся</w:t>
            </w:r>
          </w:p>
        </w:tc>
      </w:tr>
      <w:tr w:rsidR="000C1F22" w:rsidRPr="00F24651" w:rsidTr="000C1F22">
        <w:tc>
          <w:tcPr>
            <w:tcW w:w="720" w:type="dxa"/>
          </w:tcPr>
          <w:p w:rsidR="000C1F22" w:rsidRPr="00F24651" w:rsidRDefault="000C1F22" w:rsidP="000C1F22">
            <w:pPr>
              <w:spacing w:after="0"/>
              <w:jc w:val="both"/>
              <w:rPr>
                <w:rFonts w:ascii="Times New Roman" w:hAnsi="Times New Roman" w:cs="Times New Roman"/>
                <w:sz w:val="24"/>
              </w:rPr>
            </w:pPr>
            <w:r w:rsidRPr="00F24651">
              <w:rPr>
                <w:rFonts w:ascii="Times New Roman" w:hAnsi="Times New Roman" w:cs="Times New Roman"/>
                <w:sz w:val="24"/>
              </w:rPr>
              <w:t>2.1</w:t>
            </w:r>
          </w:p>
        </w:tc>
        <w:tc>
          <w:tcPr>
            <w:tcW w:w="5220" w:type="dxa"/>
          </w:tcPr>
          <w:p w:rsidR="000C1F22" w:rsidRPr="00F24651" w:rsidRDefault="000C1F22" w:rsidP="000C1F22">
            <w:pPr>
              <w:spacing w:after="0"/>
              <w:jc w:val="both"/>
              <w:rPr>
                <w:rFonts w:ascii="Times New Roman" w:hAnsi="Times New Roman" w:cs="Times New Roman"/>
                <w:sz w:val="24"/>
              </w:rPr>
            </w:pPr>
            <w:r w:rsidRPr="00F24651">
              <w:rPr>
                <w:rFonts w:ascii="Times New Roman" w:hAnsi="Times New Roman" w:cs="Times New Roman"/>
                <w:color w:val="231F20"/>
                <w:sz w:val="24"/>
              </w:rPr>
              <w:t>Соблюдение  гигиенических  норм   и  требований  к  организации и  объему  учебной и  внеучебной нагрузки (выполнение  домашних заданий, заняти</w:t>
            </w:r>
            <w:r>
              <w:rPr>
                <w:rFonts w:ascii="Times New Roman" w:hAnsi="Times New Roman" w:cs="Times New Roman"/>
                <w:color w:val="231F20"/>
                <w:sz w:val="24"/>
              </w:rPr>
              <w:t>я в спортивных кружках</w:t>
            </w:r>
            <w:r w:rsidRPr="00F24651">
              <w:rPr>
                <w:rFonts w:ascii="Times New Roman" w:hAnsi="Times New Roman" w:cs="Times New Roman"/>
                <w:color w:val="231F20"/>
                <w:sz w:val="24"/>
              </w:rPr>
              <w:t xml:space="preserve">   учащихся на  всех  этапах   обучения</w:t>
            </w:r>
          </w:p>
        </w:tc>
        <w:tc>
          <w:tcPr>
            <w:tcW w:w="1620" w:type="dxa"/>
          </w:tcPr>
          <w:p w:rsidR="000C1F22" w:rsidRPr="00F24651" w:rsidRDefault="000C1F22" w:rsidP="000C1F22">
            <w:pPr>
              <w:spacing w:after="0"/>
              <w:jc w:val="both"/>
              <w:rPr>
                <w:rFonts w:ascii="Times New Roman" w:hAnsi="Times New Roman" w:cs="Times New Roman"/>
                <w:sz w:val="24"/>
              </w:rPr>
            </w:pPr>
            <w:r w:rsidRPr="00F24651">
              <w:rPr>
                <w:rFonts w:ascii="Times New Roman" w:hAnsi="Times New Roman" w:cs="Times New Roman"/>
                <w:sz w:val="24"/>
              </w:rPr>
              <w:t xml:space="preserve">Постоянно </w:t>
            </w:r>
          </w:p>
        </w:tc>
        <w:tc>
          <w:tcPr>
            <w:tcW w:w="2499" w:type="dxa"/>
          </w:tcPr>
          <w:p w:rsidR="000C1F22" w:rsidRPr="00F24651" w:rsidRDefault="000C1F22" w:rsidP="000C1F22">
            <w:pPr>
              <w:spacing w:after="0"/>
              <w:jc w:val="both"/>
              <w:rPr>
                <w:rFonts w:ascii="Times New Roman" w:hAnsi="Times New Roman" w:cs="Times New Roman"/>
                <w:sz w:val="24"/>
              </w:rPr>
            </w:pPr>
            <w:r w:rsidRPr="00F24651">
              <w:rPr>
                <w:rFonts w:ascii="Times New Roman" w:hAnsi="Times New Roman" w:cs="Times New Roman"/>
                <w:sz w:val="24"/>
              </w:rPr>
              <w:t>Педагогический коллектив</w:t>
            </w:r>
          </w:p>
        </w:tc>
      </w:tr>
      <w:tr w:rsidR="000C1F22" w:rsidRPr="00F24651" w:rsidTr="000C1F22">
        <w:tc>
          <w:tcPr>
            <w:tcW w:w="720" w:type="dxa"/>
          </w:tcPr>
          <w:p w:rsidR="000C1F22" w:rsidRPr="00F24651" w:rsidRDefault="000C1F22" w:rsidP="000C1F22">
            <w:pPr>
              <w:spacing w:after="0"/>
              <w:jc w:val="both"/>
              <w:rPr>
                <w:rFonts w:ascii="Times New Roman" w:hAnsi="Times New Roman" w:cs="Times New Roman"/>
                <w:sz w:val="24"/>
              </w:rPr>
            </w:pPr>
            <w:r w:rsidRPr="00F24651">
              <w:rPr>
                <w:rFonts w:ascii="Times New Roman" w:hAnsi="Times New Roman" w:cs="Times New Roman"/>
                <w:sz w:val="24"/>
              </w:rPr>
              <w:t>2.2</w:t>
            </w:r>
          </w:p>
        </w:tc>
        <w:tc>
          <w:tcPr>
            <w:tcW w:w="5220" w:type="dxa"/>
          </w:tcPr>
          <w:p w:rsidR="000C1F22" w:rsidRPr="00F24651" w:rsidRDefault="000C1F22" w:rsidP="000C1F22">
            <w:pPr>
              <w:spacing w:after="0"/>
              <w:jc w:val="both"/>
              <w:rPr>
                <w:rFonts w:ascii="Times New Roman" w:hAnsi="Times New Roman" w:cs="Times New Roman"/>
                <w:sz w:val="24"/>
              </w:rPr>
            </w:pPr>
            <w:r w:rsidRPr="00F24651">
              <w:rPr>
                <w:rFonts w:ascii="Times New Roman" w:hAnsi="Times New Roman" w:cs="Times New Roman"/>
                <w:sz w:val="24"/>
              </w:rPr>
              <w:t>Использование методов и методик обучения, адекватных возрастным возможностям и особенностям учащихся (использование только таких методик, которые прошли апробацию)</w:t>
            </w:r>
          </w:p>
        </w:tc>
        <w:tc>
          <w:tcPr>
            <w:tcW w:w="1620" w:type="dxa"/>
          </w:tcPr>
          <w:p w:rsidR="000C1F22" w:rsidRPr="00F24651" w:rsidRDefault="000C1F22" w:rsidP="000C1F22">
            <w:pPr>
              <w:spacing w:after="0"/>
              <w:jc w:val="both"/>
              <w:rPr>
                <w:rFonts w:ascii="Times New Roman" w:hAnsi="Times New Roman" w:cs="Times New Roman"/>
                <w:sz w:val="24"/>
              </w:rPr>
            </w:pPr>
            <w:r w:rsidRPr="00F24651">
              <w:rPr>
                <w:rFonts w:ascii="Times New Roman" w:hAnsi="Times New Roman" w:cs="Times New Roman"/>
                <w:sz w:val="24"/>
              </w:rPr>
              <w:t xml:space="preserve">Постоянно </w:t>
            </w:r>
          </w:p>
        </w:tc>
        <w:tc>
          <w:tcPr>
            <w:tcW w:w="2499" w:type="dxa"/>
          </w:tcPr>
          <w:p w:rsidR="000C1F22" w:rsidRPr="00F24651" w:rsidRDefault="000C1F22" w:rsidP="000C1F22">
            <w:pPr>
              <w:spacing w:after="0"/>
              <w:jc w:val="both"/>
              <w:rPr>
                <w:rFonts w:ascii="Times New Roman" w:hAnsi="Times New Roman" w:cs="Times New Roman"/>
                <w:sz w:val="24"/>
              </w:rPr>
            </w:pPr>
            <w:r w:rsidRPr="00F24651">
              <w:rPr>
                <w:rFonts w:ascii="Times New Roman" w:hAnsi="Times New Roman" w:cs="Times New Roman"/>
                <w:sz w:val="24"/>
              </w:rPr>
              <w:t>Педагогический коллектив</w:t>
            </w:r>
          </w:p>
        </w:tc>
      </w:tr>
      <w:tr w:rsidR="000C1F22" w:rsidRPr="00F24651" w:rsidTr="000C1F22">
        <w:tc>
          <w:tcPr>
            <w:tcW w:w="720" w:type="dxa"/>
          </w:tcPr>
          <w:p w:rsidR="000C1F22" w:rsidRPr="00F24651" w:rsidRDefault="000C1F22" w:rsidP="000C1F22">
            <w:pPr>
              <w:spacing w:after="0"/>
              <w:jc w:val="both"/>
              <w:rPr>
                <w:rFonts w:ascii="Times New Roman" w:hAnsi="Times New Roman" w:cs="Times New Roman"/>
                <w:sz w:val="24"/>
              </w:rPr>
            </w:pPr>
            <w:r w:rsidRPr="00F24651">
              <w:rPr>
                <w:rFonts w:ascii="Times New Roman" w:hAnsi="Times New Roman" w:cs="Times New Roman"/>
                <w:sz w:val="24"/>
              </w:rPr>
              <w:t>2.3</w:t>
            </w:r>
          </w:p>
        </w:tc>
        <w:tc>
          <w:tcPr>
            <w:tcW w:w="5220" w:type="dxa"/>
          </w:tcPr>
          <w:p w:rsidR="000C1F22" w:rsidRPr="00F24651" w:rsidRDefault="000C1F22" w:rsidP="000C1F22">
            <w:pPr>
              <w:spacing w:after="0"/>
              <w:jc w:val="both"/>
              <w:rPr>
                <w:rFonts w:ascii="Times New Roman" w:hAnsi="Times New Roman" w:cs="Times New Roman"/>
                <w:sz w:val="24"/>
              </w:rPr>
            </w:pPr>
            <w:r w:rsidRPr="00F24651">
              <w:rPr>
                <w:rFonts w:ascii="Times New Roman" w:hAnsi="Times New Roman" w:cs="Times New Roman"/>
                <w:sz w:val="24"/>
              </w:rPr>
              <w:t>Введение любых инноваций в учебный процесс только под контролем специалистов</w:t>
            </w:r>
          </w:p>
        </w:tc>
        <w:tc>
          <w:tcPr>
            <w:tcW w:w="1620" w:type="dxa"/>
          </w:tcPr>
          <w:p w:rsidR="000C1F22" w:rsidRPr="00F24651" w:rsidRDefault="000C1F22" w:rsidP="000C1F22">
            <w:pPr>
              <w:spacing w:after="0"/>
              <w:jc w:val="both"/>
              <w:rPr>
                <w:rFonts w:ascii="Times New Roman" w:hAnsi="Times New Roman" w:cs="Times New Roman"/>
                <w:sz w:val="24"/>
              </w:rPr>
            </w:pPr>
            <w:r w:rsidRPr="00F24651">
              <w:rPr>
                <w:rFonts w:ascii="Times New Roman" w:hAnsi="Times New Roman" w:cs="Times New Roman"/>
                <w:sz w:val="24"/>
              </w:rPr>
              <w:t xml:space="preserve">постоянно </w:t>
            </w:r>
          </w:p>
        </w:tc>
        <w:tc>
          <w:tcPr>
            <w:tcW w:w="2499" w:type="dxa"/>
          </w:tcPr>
          <w:p w:rsidR="000C1F22" w:rsidRPr="00F24651" w:rsidRDefault="000C1F22" w:rsidP="000C1F22">
            <w:pPr>
              <w:spacing w:after="0"/>
              <w:jc w:val="both"/>
              <w:rPr>
                <w:rFonts w:ascii="Times New Roman" w:hAnsi="Times New Roman" w:cs="Times New Roman"/>
                <w:sz w:val="24"/>
              </w:rPr>
            </w:pPr>
            <w:r w:rsidRPr="00F24651">
              <w:rPr>
                <w:rFonts w:ascii="Times New Roman" w:hAnsi="Times New Roman" w:cs="Times New Roman"/>
                <w:sz w:val="24"/>
              </w:rPr>
              <w:t xml:space="preserve">Руководители методических объединений администрация </w:t>
            </w:r>
          </w:p>
        </w:tc>
      </w:tr>
      <w:tr w:rsidR="000C1F22" w:rsidRPr="00F24651" w:rsidTr="000C1F22">
        <w:tc>
          <w:tcPr>
            <w:tcW w:w="720" w:type="dxa"/>
          </w:tcPr>
          <w:p w:rsidR="000C1F22" w:rsidRPr="00F24651" w:rsidRDefault="000C1F22" w:rsidP="000C1F22">
            <w:pPr>
              <w:spacing w:after="0"/>
              <w:jc w:val="both"/>
              <w:rPr>
                <w:rFonts w:ascii="Times New Roman" w:hAnsi="Times New Roman" w:cs="Times New Roman"/>
                <w:sz w:val="24"/>
              </w:rPr>
            </w:pPr>
            <w:r w:rsidRPr="00F24651">
              <w:rPr>
                <w:rFonts w:ascii="Times New Roman" w:hAnsi="Times New Roman" w:cs="Times New Roman"/>
                <w:sz w:val="24"/>
              </w:rPr>
              <w:t>2.4</w:t>
            </w:r>
          </w:p>
        </w:tc>
        <w:tc>
          <w:tcPr>
            <w:tcW w:w="5220" w:type="dxa"/>
          </w:tcPr>
          <w:p w:rsidR="000C1F22" w:rsidRPr="00F24651" w:rsidRDefault="000C1F22" w:rsidP="000C1F22">
            <w:pPr>
              <w:spacing w:after="0"/>
              <w:jc w:val="both"/>
              <w:rPr>
                <w:rFonts w:ascii="Times New Roman" w:hAnsi="Times New Roman" w:cs="Times New Roman"/>
                <w:sz w:val="24"/>
              </w:rPr>
            </w:pPr>
            <w:r w:rsidRPr="00F24651">
              <w:rPr>
                <w:rFonts w:ascii="Times New Roman" w:hAnsi="Times New Roman" w:cs="Times New Roman"/>
                <w:sz w:val="24"/>
              </w:rPr>
              <w:t>Строгое соблюдение требований к использованию технических средств  обучения, в том числе компьютеров и  аудиовизуальных средства</w:t>
            </w:r>
          </w:p>
        </w:tc>
        <w:tc>
          <w:tcPr>
            <w:tcW w:w="1620" w:type="dxa"/>
          </w:tcPr>
          <w:p w:rsidR="000C1F22" w:rsidRPr="00F24651" w:rsidRDefault="000C1F22" w:rsidP="000C1F22">
            <w:pPr>
              <w:spacing w:after="0"/>
              <w:jc w:val="both"/>
              <w:rPr>
                <w:rFonts w:ascii="Times New Roman" w:hAnsi="Times New Roman" w:cs="Times New Roman"/>
                <w:sz w:val="24"/>
              </w:rPr>
            </w:pPr>
            <w:r>
              <w:rPr>
                <w:rFonts w:ascii="Times New Roman" w:hAnsi="Times New Roman" w:cs="Times New Roman"/>
                <w:sz w:val="24"/>
              </w:rPr>
              <w:t>постоянно</w:t>
            </w:r>
          </w:p>
        </w:tc>
        <w:tc>
          <w:tcPr>
            <w:tcW w:w="2499" w:type="dxa"/>
          </w:tcPr>
          <w:p w:rsidR="000C1F22" w:rsidRPr="009C3830" w:rsidRDefault="000C1F22" w:rsidP="000C1F22">
            <w:pPr>
              <w:spacing w:after="0"/>
              <w:jc w:val="both"/>
              <w:rPr>
                <w:rFonts w:ascii="Times New Roman" w:hAnsi="Times New Roman" w:cs="Times New Roman"/>
                <w:sz w:val="24"/>
                <w:szCs w:val="24"/>
              </w:rPr>
            </w:pPr>
            <w:r w:rsidRPr="009C3830">
              <w:rPr>
                <w:rFonts w:ascii="Times New Roman" w:hAnsi="Times New Roman" w:cs="Times New Roman"/>
                <w:sz w:val="24"/>
                <w:szCs w:val="24"/>
              </w:rPr>
              <w:t>Администрация</w:t>
            </w:r>
          </w:p>
        </w:tc>
      </w:tr>
      <w:tr w:rsidR="000C1F22" w:rsidRPr="00F24651" w:rsidTr="000C1F22">
        <w:trPr>
          <w:cantSplit/>
        </w:trPr>
        <w:tc>
          <w:tcPr>
            <w:tcW w:w="10059" w:type="dxa"/>
            <w:gridSpan w:val="4"/>
          </w:tcPr>
          <w:p w:rsidR="000C1F22" w:rsidRPr="00F24651" w:rsidRDefault="000C1F22" w:rsidP="000C1F22">
            <w:pPr>
              <w:spacing w:after="0"/>
              <w:jc w:val="center"/>
              <w:rPr>
                <w:rFonts w:ascii="Times New Roman" w:hAnsi="Times New Roman" w:cs="Times New Roman"/>
                <w:sz w:val="24"/>
              </w:rPr>
            </w:pPr>
            <w:r w:rsidRPr="00F24651">
              <w:rPr>
                <w:rFonts w:ascii="Times New Roman" w:hAnsi="Times New Roman" w:cs="Times New Roman"/>
                <w:bCs/>
                <w:sz w:val="24"/>
              </w:rPr>
              <w:t>3. Э</w:t>
            </w:r>
            <w:r w:rsidRPr="00F24651">
              <w:rPr>
                <w:rFonts w:ascii="Times New Roman" w:hAnsi="Times New Roman" w:cs="Times New Roman"/>
                <w:sz w:val="24"/>
              </w:rPr>
              <w:t>ффективная о</w:t>
            </w:r>
            <w:r w:rsidRPr="00F24651">
              <w:rPr>
                <w:rFonts w:ascii="Times New Roman" w:hAnsi="Times New Roman" w:cs="Times New Roman"/>
                <w:bCs/>
                <w:sz w:val="24"/>
              </w:rPr>
              <w:t>рганизация физкультурно-оздоровительной работы</w:t>
            </w:r>
          </w:p>
        </w:tc>
      </w:tr>
      <w:tr w:rsidR="000C1F22" w:rsidRPr="00F24651" w:rsidTr="000C1F22">
        <w:tc>
          <w:tcPr>
            <w:tcW w:w="720" w:type="dxa"/>
          </w:tcPr>
          <w:p w:rsidR="000C1F22" w:rsidRPr="00F24651" w:rsidRDefault="000C1F22" w:rsidP="000C1F22">
            <w:pPr>
              <w:spacing w:after="0"/>
              <w:jc w:val="both"/>
              <w:rPr>
                <w:rFonts w:ascii="Times New Roman" w:hAnsi="Times New Roman" w:cs="Times New Roman"/>
                <w:sz w:val="24"/>
              </w:rPr>
            </w:pPr>
            <w:r w:rsidRPr="00F24651">
              <w:rPr>
                <w:rFonts w:ascii="Times New Roman" w:hAnsi="Times New Roman" w:cs="Times New Roman"/>
                <w:sz w:val="24"/>
              </w:rPr>
              <w:t>3.1</w:t>
            </w:r>
          </w:p>
        </w:tc>
        <w:tc>
          <w:tcPr>
            <w:tcW w:w="5220" w:type="dxa"/>
          </w:tcPr>
          <w:p w:rsidR="000C1F22" w:rsidRPr="00F24651" w:rsidRDefault="000C1F22" w:rsidP="000C1F22">
            <w:pPr>
              <w:spacing w:after="0"/>
              <w:jc w:val="both"/>
              <w:rPr>
                <w:rFonts w:ascii="Times New Roman" w:hAnsi="Times New Roman" w:cs="Times New Roman"/>
                <w:sz w:val="24"/>
              </w:rPr>
            </w:pPr>
            <w:r w:rsidRPr="00F24651">
              <w:rPr>
                <w:rFonts w:ascii="Times New Roman" w:hAnsi="Times New Roman" w:cs="Times New Roman"/>
                <w:sz w:val="24"/>
              </w:rPr>
              <w:t>Полноценная и эффективная работа с учащимися всех групп здоровья (на уроках физкультуры, в секциях и т. п.)</w:t>
            </w:r>
          </w:p>
        </w:tc>
        <w:tc>
          <w:tcPr>
            <w:tcW w:w="1620" w:type="dxa"/>
          </w:tcPr>
          <w:p w:rsidR="000C1F22" w:rsidRPr="00F24651" w:rsidRDefault="000C1F22" w:rsidP="000C1F22">
            <w:pPr>
              <w:spacing w:after="0"/>
              <w:jc w:val="both"/>
              <w:rPr>
                <w:rFonts w:ascii="Times New Roman" w:hAnsi="Times New Roman" w:cs="Times New Roman"/>
                <w:sz w:val="24"/>
              </w:rPr>
            </w:pPr>
            <w:r>
              <w:rPr>
                <w:rFonts w:ascii="Times New Roman" w:hAnsi="Times New Roman" w:cs="Times New Roman"/>
                <w:sz w:val="24"/>
              </w:rPr>
              <w:t>постоянно</w:t>
            </w:r>
          </w:p>
        </w:tc>
        <w:tc>
          <w:tcPr>
            <w:tcW w:w="2499" w:type="dxa"/>
          </w:tcPr>
          <w:p w:rsidR="000C1F22" w:rsidRPr="00F24651" w:rsidRDefault="000C1F22" w:rsidP="000C1F22">
            <w:pPr>
              <w:spacing w:after="0"/>
              <w:jc w:val="both"/>
              <w:rPr>
                <w:rFonts w:ascii="Times New Roman" w:hAnsi="Times New Roman" w:cs="Times New Roman"/>
                <w:sz w:val="24"/>
              </w:rPr>
            </w:pPr>
            <w:r w:rsidRPr="00F24651">
              <w:rPr>
                <w:rFonts w:ascii="Times New Roman" w:hAnsi="Times New Roman" w:cs="Times New Roman"/>
                <w:color w:val="231F20"/>
                <w:sz w:val="24"/>
              </w:rPr>
              <w:t xml:space="preserve">педагоги  </w:t>
            </w:r>
          </w:p>
        </w:tc>
      </w:tr>
      <w:tr w:rsidR="000C1F22" w:rsidRPr="00F24651" w:rsidTr="000C1F22">
        <w:tc>
          <w:tcPr>
            <w:tcW w:w="720" w:type="dxa"/>
          </w:tcPr>
          <w:p w:rsidR="000C1F22" w:rsidRPr="00F24651" w:rsidRDefault="000C1F22" w:rsidP="000C1F22">
            <w:pPr>
              <w:spacing w:after="0"/>
              <w:jc w:val="both"/>
              <w:rPr>
                <w:rFonts w:ascii="Times New Roman" w:hAnsi="Times New Roman" w:cs="Times New Roman"/>
                <w:sz w:val="24"/>
              </w:rPr>
            </w:pPr>
            <w:r w:rsidRPr="00F24651">
              <w:rPr>
                <w:rFonts w:ascii="Times New Roman" w:hAnsi="Times New Roman" w:cs="Times New Roman"/>
                <w:sz w:val="24"/>
              </w:rPr>
              <w:t>3.2</w:t>
            </w:r>
          </w:p>
        </w:tc>
        <w:tc>
          <w:tcPr>
            <w:tcW w:w="5220" w:type="dxa"/>
          </w:tcPr>
          <w:p w:rsidR="000C1F22" w:rsidRPr="00F24651" w:rsidRDefault="000C1F22" w:rsidP="000C1F22">
            <w:pPr>
              <w:spacing w:after="0"/>
              <w:jc w:val="both"/>
              <w:rPr>
                <w:rFonts w:ascii="Times New Roman" w:hAnsi="Times New Roman" w:cs="Times New Roman"/>
                <w:sz w:val="24"/>
              </w:rPr>
            </w:pPr>
            <w:r w:rsidRPr="00F24651">
              <w:rPr>
                <w:rFonts w:ascii="Times New Roman" w:hAnsi="Times New Roman" w:cs="Times New Roman"/>
                <w:color w:val="231F20"/>
                <w:sz w:val="24"/>
              </w:rPr>
              <w:t>Рациональная  и  соответствующая организация  уроков физической культуры и занятий активно-двигательного характера  на  ступени начального общего образования</w:t>
            </w:r>
          </w:p>
        </w:tc>
        <w:tc>
          <w:tcPr>
            <w:tcW w:w="1620" w:type="dxa"/>
          </w:tcPr>
          <w:p w:rsidR="000C1F22" w:rsidRPr="00F24651" w:rsidRDefault="000C1F22" w:rsidP="000C1F22">
            <w:pPr>
              <w:spacing w:after="0"/>
              <w:jc w:val="both"/>
              <w:rPr>
                <w:rFonts w:ascii="Times New Roman" w:hAnsi="Times New Roman" w:cs="Times New Roman"/>
                <w:sz w:val="24"/>
              </w:rPr>
            </w:pPr>
            <w:r>
              <w:rPr>
                <w:rFonts w:ascii="Times New Roman" w:hAnsi="Times New Roman" w:cs="Times New Roman"/>
                <w:sz w:val="24"/>
              </w:rPr>
              <w:t>постоянно</w:t>
            </w:r>
          </w:p>
        </w:tc>
        <w:tc>
          <w:tcPr>
            <w:tcW w:w="2499" w:type="dxa"/>
          </w:tcPr>
          <w:p w:rsidR="000C1F22" w:rsidRPr="00F24651" w:rsidRDefault="000C1F22" w:rsidP="000C1F22">
            <w:pPr>
              <w:spacing w:after="0"/>
              <w:jc w:val="both"/>
              <w:rPr>
                <w:rFonts w:ascii="Times New Roman" w:hAnsi="Times New Roman" w:cs="Times New Roman"/>
                <w:sz w:val="24"/>
              </w:rPr>
            </w:pPr>
            <w:r w:rsidRPr="00F24651">
              <w:rPr>
                <w:rFonts w:ascii="Times New Roman" w:hAnsi="Times New Roman" w:cs="Times New Roman"/>
                <w:color w:val="231F20"/>
                <w:sz w:val="24"/>
              </w:rPr>
              <w:t xml:space="preserve">администрация  </w:t>
            </w:r>
          </w:p>
        </w:tc>
      </w:tr>
      <w:tr w:rsidR="000C1F22" w:rsidRPr="00F24651" w:rsidTr="000C1F22">
        <w:tc>
          <w:tcPr>
            <w:tcW w:w="720" w:type="dxa"/>
          </w:tcPr>
          <w:p w:rsidR="000C1F22" w:rsidRPr="00F24651" w:rsidRDefault="000C1F22" w:rsidP="000C1F22">
            <w:pPr>
              <w:spacing w:after="0"/>
              <w:jc w:val="both"/>
              <w:rPr>
                <w:rFonts w:ascii="Times New Roman" w:hAnsi="Times New Roman" w:cs="Times New Roman"/>
                <w:sz w:val="24"/>
              </w:rPr>
            </w:pPr>
            <w:r w:rsidRPr="00F24651">
              <w:rPr>
                <w:rFonts w:ascii="Times New Roman" w:hAnsi="Times New Roman" w:cs="Times New Roman"/>
                <w:sz w:val="24"/>
              </w:rPr>
              <w:t>3.3</w:t>
            </w:r>
          </w:p>
        </w:tc>
        <w:tc>
          <w:tcPr>
            <w:tcW w:w="5220" w:type="dxa"/>
          </w:tcPr>
          <w:p w:rsidR="000C1F22" w:rsidRPr="00F24651" w:rsidRDefault="000C1F22" w:rsidP="000C1F22">
            <w:pPr>
              <w:spacing w:after="0"/>
              <w:jc w:val="both"/>
              <w:rPr>
                <w:rFonts w:ascii="Times New Roman" w:hAnsi="Times New Roman" w:cs="Times New Roman"/>
                <w:sz w:val="24"/>
              </w:rPr>
            </w:pPr>
            <w:r w:rsidRPr="00F24651">
              <w:rPr>
                <w:rFonts w:ascii="Times New Roman" w:hAnsi="Times New Roman" w:cs="Times New Roman"/>
                <w:color w:val="231F20"/>
                <w:sz w:val="24"/>
              </w:rPr>
              <w:t>Организация  часа   активных  движений  (динамической паузы)   между  3-м  и  4-м  уроками</w:t>
            </w:r>
          </w:p>
        </w:tc>
        <w:tc>
          <w:tcPr>
            <w:tcW w:w="1620" w:type="dxa"/>
          </w:tcPr>
          <w:p w:rsidR="000C1F22" w:rsidRPr="00F24651" w:rsidRDefault="000C1F22" w:rsidP="000C1F22">
            <w:pPr>
              <w:spacing w:after="0"/>
              <w:jc w:val="both"/>
              <w:rPr>
                <w:rFonts w:ascii="Times New Roman" w:hAnsi="Times New Roman" w:cs="Times New Roman"/>
                <w:sz w:val="24"/>
              </w:rPr>
            </w:pPr>
            <w:r>
              <w:rPr>
                <w:rFonts w:ascii="Times New Roman" w:hAnsi="Times New Roman" w:cs="Times New Roman"/>
                <w:sz w:val="24"/>
              </w:rPr>
              <w:t>постоянно</w:t>
            </w:r>
          </w:p>
        </w:tc>
        <w:tc>
          <w:tcPr>
            <w:tcW w:w="2499" w:type="dxa"/>
          </w:tcPr>
          <w:p w:rsidR="000C1F22" w:rsidRPr="00F24651" w:rsidRDefault="000C1F22" w:rsidP="000C1F22">
            <w:pPr>
              <w:spacing w:after="0"/>
              <w:jc w:val="both"/>
              <w:rPr>
                <w:rFonts w:ascii="Times New Roman" w:hAnsi="Times New Roman" w:cs="Times New Roman"/>
                <w:sz w:val="24"/>
              </w:rPr>
            </w:pPr>
            <w:r w:rsidRPr="00F24651">
              <w:rPr>
                <w:rFonts w:ascii="Times New Roman" w:hAnsi="Times New Roman" w:cs="Times New Roman"/>
                <w:color w:val="231F20"/>
                <w:sz w:val="24"/>
              </w:rPr>
              <w:t>у</w:t>
            </w:r>
            <w:r>
              <w:rPr>
                <w:rFonts w:ascii="Times New Roman" w:hAnsi="Times New Roman" w:cs="Times New Roman"/>
                <w:color w:val="231F20"/>
                <w:sz w:val="24"/>
              </w:rPr>
              <w:t>читель</w:t>
            </w:r>
            <w:r w:rsidRPr="00F24651">
              <w:rPr>
                <w:rFonts w:ascii="Times New Roman" w:hAnsi="Times New Roman" w:cs="Times New Roman"/>
                <w:color w:val="231F20"/>
                <w:sz w:val="24"/>
              </w:rPr>
              <w:t xml:space="preserve"> нач.классов  </w:t>
            </w:r>
          </w:p>
        </w:tc>
      </w:tr>
      <w:tr w:rsidR="000C1F22" w:rsidRPr="00F24651" w:rsidTr="000C1F22">
        <w:tc>
          <w:tcPr>
            <w:tcW w:w="720" w:type="dxa"/>
          </w:tcPr>
          <w:p w:rsidR="000C1F22" w:rsidRPr="00F24651" w:rsidRDefault="000C1F22" w:rsidP="000C1F22">
            <w:pPr>
              <w:spacing w:after="0"/>
              <w:jc w:val="both"/>
              <w:rPr>
                <w:rFonts w:ascii="Times New Roman" w:hAnsi="Times New Roman" w:cs="Times New Roman"/>
                <w:sz w:val="24"/>
              </w:rPr>
            </w:pPr>
            <w:r w:rsidRPr="00F24651">
              <w:rPr>
                <w:rFonts w:ascii="Times New Roman" w:hAnsi="Times New Roman" w:cs="Times New Roman"/>
                <w:sz w:val="24"/>
              </w:rPr>
              <w:t>3.4</w:t>
            </w:r>
          </w:p>
        </w:tc>
        <w:tc>
          <w:tcPr>
            <w:tcW w:w="5220" w:type="dxa"/>
          </w:tcPr>
          <w:p w:rsidR="000C1F22" w:rsidRPr="00F24651" w:rsidRDefault="000C1F22" w:rsidP="000C1F22">
            <w:pPr>
              <w:widowControl w:val="0"/>
              <w:autoSpaceDE w:val="0"/>
              <w:autoSpaceDN w:val="0"/>
              <w:adjustRightInd w:val="0"/>
              <w:spacing w:after="0"/>
              <w:ind w:right="-108"/>
              <w:jc w:val="both"/>
              <w:rPr>
                <w:rFonts w:ascii="Times New Roman" w:hAnsi="Times New Roman" w:cs="Times New Roman"/>
                <w:sz w:val="24"/>
              </w:rPr>
            </w:pPr>
            <w:r w:rsidRPr="00F24651">
              <w:rPr>
                <w:rFonts w:ascii="Times New Roman" w:hAnsi="Times New Roman" w:cs="Times New Roman"/>
                <w:sz w:val="24"/>
              </w:rPr>
              <w:t>Организация динамических перемен, физкультминуток на уроках, способствующих эмоциональной разгрузке и повышению двигательной активности</w:t>
            </w:r>
          </w:p>
        </w:tc>
        <w:tc>
          <w:tcPr>
            <w:tcW w:w="1620" w:type="dxa"/>
          </w:tcPr>
          <w:p w:rsidR="000C1F22" w:rsidRPr="00F24651" w:rsidRDefault="000C1F22" w:rsidP="000C1F22">
            <w:pPr>
              <w:spacing w:after="0"/>
              <w:jc w:val="both"/>
              <w:rPr>
                <w:rFonts w:ascii="Times New Roman" w:hAnsi="Times New Roman" w:cs="Times New Roman"/>
                <w:sz w:val="24"/>
              </w:rPr>
            </w:pPr>
            <w:r w:rsidRPr="00F24651">
              <w:rPr>
                <w:rFonts w:ascii="Times New Roman" w:hAnsi="Times New Roman" w:cs="Times New Roman"/>
                <w:sz w:val="24"/>
              </w:rPr>
              <w:t xml:space="preserve"> </w:t>
            </w:r>
            <w:r>
              <w:rPr>
                <w:rFonts w:ascii="Times New Roman" w:hAnsi="Times New Roman" w:cs="Times New Roman"/>
                <w:sz w:val="24"/>
              </w:rPr>
              <w:t>постоянно</w:t>
            </w:r>
          </w:p>
        </w:tc>
        <w:tc>
          <w:tcPr>
            <w:tcW w:w="2499" w:type="dxa"/>
          </w:tcPr>
          <w:p w:rsidR="000C1F22" w:rsidRPr="00F24651" w:rsidRDefault="000C1F22" w:rsidP="000C1F22">
            <w:pPr>
              <w:spacing w:after="0"/>
              <w:jc w:val="both"/>
              <w:rPr>
                <w:rFonts w:ascii="Times New Roman" w:hAnsi="Times New Roman" w:cs="Times New Roman"/>
                <w:sz w:val="24"/>
              </w:rPr>
            </w:pPr>
            <w:r w:rsidRPr="00F24651">
              <w:rPr>
                <w:rFonts w:ascii="Times New Roman" w:hAnsi="Times New Roman" w:cs="Times New Roman"/>
                <w:sz w:val="24"/>
              </w:rPr>
              <w:t xml:space="preserve">Учителя-предметники </w:t>
            </w:r>
          </w:p>
        </w:tc>
      </w:tr>
      <w:tr w:rsidR="000C1F22" w:rsidRPr="00F24651" w:rsidTr="000C1F22">
        <w:tc>
          <w:tcPr>
            <w:tcW w:w="720" w:type="dxa"/>
          </w:tcPr>
          <w:p w:rsidR="000C1F22" w:rsidRPr="00F24651" w:rsidRDefault="000C1F22" w:rsidP="000C1F22">
            <w:pPr>
              <w:spacing w:after="0"/>
              <w:jc w:val="both"/>
              <w:rPr>
                <w:rFonts w:ascii="Times New Roman" w:hAnsi="Times New Roman" w:cs="Times New Roman"/>
                <w:sz w:val="24"/>
              </w:rPr>
            </w:pPr>
            <w:r w:rsidRPr="00F24651">
              <w:rPr>
                <w:rFonts w:ascii="Times New Roman" w:hAnsi="Times New Roman" w:cs="Times New Roman"/>
                <w:sz w:val="24"/>
              </w:rPr>
              <w:t>3.5</w:t>
            </w:r>
          </w:p>
        </w:tc>
        <w:tc>
          <w:tcPr>
            <w:tcW w:w="5220" w:type="dxa"/>
          </w:tcPr>
          <w:p w:rsidR="000C1F22" w:rsidRPr="00F24651" w:rsidRDefault="000C1F22" w:rsidP="000C1F22">
            <w:pPr>
              <w:spacing w:after="0"/>
              <w:jc w:val="both"/>
              <w:rPr>
                <w:rFonts w:ascii="Times New Roman" w:hAnsi="Times New Roman" w:cs="Times New Roman"/>
                <w:sz w:val="24"/>
              </w:rPr>
            </w:pPr>
            <w:r w:rsidRPr="00F24651">
              <w:rPr>
                <w:rFonts w:ascii="Times New Roman" w:hAnsi="Times New Roman" w:cs="Times New Roman"/>
                <w:color w:val="231F20"/>
                <w:sz w:val="24"/>
              </w:rPr>
              <w:t>Организ</w:t>
            </w:r>
            <w:r>
              <w:rPr>
                <w:rFonts w:ascii="Times New Roman" w:hAnsi="Times New Roman" w:cs="Times New Roman"/>
                <w:color w:val="231F20"/>
                <w:sz w:val="24"/>
              </w:rPr>
              <w:t>ация  работы  спортивных  кружков</w:t>
            </w:r>
            <w:r w:rsidRPr="00F24651">
              <w:rPr>
                <w:rFonts w:ascii="Times New Roman" w:hAnsi="Times New Roman" w:cs="Times New Roman"/>
                <w:color w:val="231F20"/>
                <w:sz w:val="24"/>
              </w:rPr>
              <w:t xml:space="preserve">  и   создание условий для  их  эффективного функционирования</w:t>
            </w:r>
          </w:p>
        </w:tc>
        <w:tc>
          <w:tcPr>
            <w:tcW w:w="1620" w:type="dxa"/>
          </w:tcPr>
          <w:p w:rsidR="000C1F22" w:rsidRPr="00F24651" w:rsidRDefault="000C1F22" w:rsidP="000C1F22">
            <w:pPr>
              <w:spacing w:after="0"/>
              <w:jc w:val="both"/>
              <w:rPr>
                <w:rFonts w:ascii="Times New Roman" w:hAnsi="Times New Roman" w:cs="Times New Roman"/>
                <w:sz w:val="24"/>
              </w:rPr>
            </w:pPr>
            <w:r>
              <w:rPr>
                <w:rFonts w:ascii="Times New Roman" w:hAnsi="Times New Roman" w:cs="Times New Roman"/>
                <w:sz w:val="24"/>
              </w:rPr>
              <w:t>постоянно</w:t>
            </w:r>
          </w:p>
        </w:tc>
        <w:tc>
          <w:tcPr>
            <w:tcW w:w="2499" w:type="dxa"/>
          </w:tcPr>
          <w:p w:rsidR="000C1F22" w:rsidRPr="00F24651" w:rsidRDefault="000C1F22" w:rsidP="000C1F22">
            <w:pPr>
              <w:spacing w:after="0"/>
              <w:jc w:val="both"/>
              <w:rPr>
                <w:rFonts w:ascii="Times New Roman" w:hAnsi="Times New Roman" w:cs="Times New Roman"/>
                <w:sz w:val="24"/>
              </w:rPr>
            </w:pPr>
            <w:r w:rsidRPr="00F24651">
              <w:rPr>
                <w:rFonts w:ascii="Times New Roman" w:hAnsi="Times New Roman" w:cs="Times New Roman"/>
                <w:color w:val="231F20"/>
                <w:sz w:val="24"/>
              </w:rPr>
              <w:t xml:space="preserve">администрация  </w:t>
            </w:r>
          </w:p>
        </w:tc>
      </w:tr>
      <w:tr w:rsidR="000C1F22" w:rsidRPr="00F24651" w:rsidTr="000C1F22">
        <w:tc>
          <w:tcPr>
            <w:tcW w:w="720" w:type="dxa"/>
          </w:tcPr>
          <w:p w:rsidR="000C1F22" w:rsidRPr="00F24651" w:rsidRDefault="000C1F22" w:rsidP="000C1F22">
            <w:pPr>
              <w:spacing w:after="0"/>
              <w:jc w:val="both"/>
              <w:rPr>
                <w:rFonts w:ascii="Times New Roman" w:hAnsi="Times New Roman" w:cs="Times New Roman"/>
                <w:sz w:val="24"/>
              </w:rPr>
            </w:pPr>
            <w:r w:rsidRPr="00F24651">
              <w:rPr>
                <w:rFonts w:ascii="Times New Roman" w:hAnsi="Times New Roman" w:cs="Times New Roman"/>
                <w:sz w:val="24"/>
              </w:rPr>
              <w:t>3.6</w:t>
            </w:r>
          </w:p>
        </w:tc>
        <w:tc>
          <w:tcPr>
            <w:tcW w:w="5220" w:type="dxa"/>
          </w:tcPr>
          <w:p w:rsidR="000C1F22" w:rsidRPr="00F24651" w:rsidRDefault="000C1F22" w:rsidP="000C1F22">
            <w:pPr>
              <w:spacing w:after="0"/>
              <w:jc w:val="both"/>
              <w:rPr>
                <w:rFonts w:ascii="Times New Roman" w:hAnsi="Times New Roman" w:cs="Times New Roman"/>
                <w:sz w:val="24"/>
              </w:rPr>
            </w:pPr>
            <w:r w:rsidRPr="00F24651">
              <w:rPr>
                <w:rFonts w:ascii="Times New Roman" w:hAnsi="Times New Roman" w:cs="Times New Roman"/>
                <w:sz w:val="24"/>
              </w:rPr>
              <w:t>Регулярное проведение спортивно-оздоровительных мероприятий (дней спорта, соревнований, олимпиад, походов и т. п.)</w:t>
            </w:r>
          </w:p>
        </w:tc>
        <w:tc>
          <w:tcPr>
            <w:tcW w:w="1620" w:type="dxa"/>
          </w:tcPr>
          <w:p w:rsidR="000C1F22" w:rsidRPr="00F24651" w:rsidRDefault="000C1F22" w:rsidP="000C1F22">
            <w:pPr>
              <w:spacing w:after="0"/>
              <w:jc w:val="both"/>
              <w:rPr>
                <w:rFonts w:ascii="Times New Roman" w:hAnsi="Times New Roman" w:cs="Times New Roman"/>
                <w:sz w:val="24"/>
              </w:rPr>
            </w:pPr>
            <w:r w:rsidRPr="00F24651">
              <w:rPr>
                <w:rFonts w:ascii="Times New Roman" w:hAnsi="Times New Roman" w:cs="Times New Roman"/>
                <w:sz w:val="24"/>
              </w:rPr>
              <w:t xml:space="preserve">Ежегодно </w:t>
            </w:r>
          </w:p>
        </w:tc>
        <w:tc>
          <w:tcPr>
            <w:tcW w:w="2499" w:type="dxa"/>
          </w:tcPr>
          <w:p w:rsidR="000C1F22" w:rsidRPr="00F24651" w:rsidRDefault="000C1F22" w:rsidP="00605F2F">
            <w:pPr>
              <w:spacing w:after="0"/>
              <w:jc w:val="both"/>
              <w:rPr>
                <w:rFonts w:ascii="Times New Roman" w:hAnsi="Times New Roman" w:cs="Times New Roman"/>
                <w:sz w:val="24"/>
              </w:rPr>
            </w:pPr>
            <w:r>
              <w:rPr>
                <w:rFonts w:ascii="Times New Roman" w:hAnsi="Times New Roman" w:cs="Times New Roman"/>
                <w:color w:val="231F20"/>
                <w:sz w:val="24"/>
              </w:rPr>
              <w:t>администрация</w:t>
            </w:r>
          </w:p>
        </w:tc>
      </w:tr>
      <w:tr w:rsidR="000C1F22" w:rsidRPr="00F24651" w:rsidTr="000C1F22">
        <w:trPr>
          <w:cantSplit/>
        </w:trPr>
        <w:tc>
          <w:tcPr>
            <w:tcW w:w="10059" w:type="dxa"/>
            <w:gridSpan w:val="4"/>
          </w:tcPr>
          <w:p w:rsidR="000C1F22" w:rsidRPr="00F24651" w:rsidRDefault="000C1F22" w:rsidP="000C1F22">
            <w:pPr>
              <w:spacing w:after="0"/>
              <w:jc w:val="center"/>
              <w:rPr>
                <w:rFonts w:ascii="Times New Roman" w:hAnsi="Times New Roman" w:cs="Times New Roman"/>
                <w:sz w:val="24"/>
              </w:rPr>
            </w:pPr>
            <w:r w:rsidRPr="00F24651">
              <w:rPr>
                <w:rFonts w:ascii="Times New Roman" w:hAnsi="Times New Roman" w:cs="Times New Roman"/>
                <w:bCs/>
                <w:sz w:val="24"/>
              </w:rPr>
              <w:lastRenderedPageBreak/>
              <w:t xml:space="preserve">4. Реализации дополнительных </w:t>
            </w:r>
            <w:r>
              <w:rPr>
                <w:rFonts w:ascii="Times New Roman" w:hAnsi="Times New Roman" w:cs="Times New Roman"/>
                <w:bCs/>
                <w:sz w:val="24"/>
              </w:rPr>
              <w:t>общеразвивающие</w:t>
            </w:r>
            <w:r w:rsidRPr="00F24651">
              <w:rPr>
                <w:rFonts w:ascii="Times New Roman" w:hAnsi="Times New Roman" w:cs="Times New Roman"/>
                <w:bCs/>
                <w:sz w:val="24"/>
              </w:rPr>
              <w:t xml:space="preserve"> программ</w:t>
            </w:r>
          </w:p>
        </w:tc>
      </w:tr>
      <w:tr w:rsidR="000C1F22" w:rsidRPr="00F24651" w:rsidTr="000C1F22">
        <w:tc>
          <w:tcPr>
            <w:tcW w:w="720" w:type="dxa"/>
          </w:tcPr>
          <w:p w:rsidR="000C1F22" w:rsidRPr="00F24651" w:rsidRDefault="000C1F22" w:rsidP="000C1F22">
            <w:pPr>
              <w:spacing w:after="0"/>
              <w:jc w:val="both"/>
              <w:rPr>
                <w:rFonts w:ascii="Times New Roman" w:hAnsi="Times New Roman" w:cs="Times New Roman"/>
                <w:sz w:val="24"/>
              </w:rPr>
            </w:pPr>
            <w:r w:rsidRPr="00F24651">
              <w:rPr>
                <w:rFonts w:ascii="Times New Roman" w:hAnsi="Times New Roman" w:cs="Times New Roman"/>
                <w:sz w:val="24"/>
              </w:rPr>
              <w:t>4.1</w:t>
            </w:r>
          </w:p>
        </w:tc>
        <w:tc>
          <w:tcPr>
            <w:tcW w:w="5220" w:type="dxa"/>
          </w:tcPr>
          <w:p w:rsidR="000C1F22" w:rsidRPr="00F24651" w:rsidRDefault="000C1F22" w:rsidP="000C1F22">
            <w:pPr>
              <w:spacing w:after="0"/>
              <w:jc w:val="both"/>
              <w:rPr>
                <w:rFonts w:ascii="Times New Roman" w:hAnsi="Times New Roman" w:cs="Times New Roman"/>
                <w:sz w:val="24"/>
              </w:rPr>
            </w:pPr>
            <w:r w:rsidRPr="00F24651">
              <w:rPr>
                <w:rFonts w:ascii="Times New Roman" w:hAnsi="Times New Roman" w:cs="Times New Roman"/>
                <w:color w:val="231F20"/>
                <w:sz w:val="24"/>
              </w:rPr>
              <w:t>Внедрение в  систему работы  образовательного  учреждения  программ, направленных на  формирование ценности здоровья  и  здорового образа жизни,  в  качестве отдельных образовательных модулей или  компонентов,  включенных в  учебный  процесс</w:t>
            </w:r>
          </w:p>
        </w:tc>
        <w:tc>
          <w:tcPr>
            <w:tcW w:w="1620" w:type="dxa"/>
          </w:tcPr>
          <w:p w:rsidR="000C1F22" w:rsidRPr="00F24651" w:rsidRDefault="000C1F22" w:rsidP="000C1F22">
            <w:pPr>
              <w:spacing w:after="0"/>
              <w:jc w:val="both"/>
              <w:rPr>
                <w:rFonts w:ascii="Times New Roman" w:hAnsi="Times New Roman" w:cs="Times New Roman"/>
                <w:sz w:val="24"/>
              </w:rPr>
            </w:pPr>
            <w:r>
              <w:rPr>
                <w:rFonts w:ascii="Times New Roman" w:hAnsi="Times New Roman" w:cs="Times New Roman"/>
                <w:sz w:val="24"/>
              </w:rPr>
              <w:t>постоянно</w:t>
            </w:r>
          </w:p>
        </w:tc>
        <w:tc>
          <w:tcPr>
            <w:tcW w:w="2499" w:type="dxa"/>
          </w:tcPr>
          <w:p w:rsidR="000C1F22" w:rsidRPr="00F24651" w:rsidRDefault="000C1F22" w:rsidP="000C1F22">
            <w:pPr>
              <w:spacing w:after="0"/>
              <w:jc w:val="both"/>
              <w:rPr>
                <w:rFonts w:ascii="Times New Roman" w:hAnsi="Times New Roman" w:cs="Times New Roman"/>
                <w:sz w:val="24"/>
              </w:rPr>
            </w:pPr>
            <w:r w:rsidRPr="00F24651">
              <w:rPr>
                <w:rFonts w:ascii="Times New Roman" w:hAnsi="Times New Roman" w:cs="Times New Roman"/>
                <w:sz w:val="24"/>
              </w:rPr>
              <w:t xml:space="preserve">Педагогический коллектив, администрация </w:t>
            </w:r>
          </w:p>
        </w:tc>
      </w:tr>
      <w:tr w:rsidR="000C1F22" w:rsidRPr="00F24651" w:rsidTr="000C1F22">
        <w:trPr>
          <w:cantSplit/>
        </w:trPr>
        <w:tc>
          <w:tcPr>
            <w:tcW w:w="10059" w:type="dxa"/>
            <w:gridSpan w:val="4"/>
          </w:tcPr>
          <w:p w:rsidR="000C1F22" w:rsidRPr="00F24651" w:rsidRDefault="000C1F22" w:rsidP="000C1F22">
            <w:pPr>
              <w:spacing w:after="0"/>
              <w:jc w:val="center"/>
              <w:rPr>
                <w:rFonts w:ascii="Times New Roman" w:hAnsi="Times New Roman" w:cs="Times New Roman"/>
                <w:bCs/>
                <w:sz w:val="24"/>
              </w:rPr>
            </w:pPr>
            <w:r w:rsidRPr="00F24651">
              <w:rPr>
                <w:rFonts w:ascii="Times New Roman" w:hAnsi="Times New Roman" w:cs="Times New Roman"/>
                <w:bCs/>
                <w:sz w:val="24"/>
              </w:rPr>
              <w:t xml:space="preserve">5. Организация профилактических и оздоровительных мероприятий </w:t>
            </w:r>
          </w:p>
          <w:p w:rsidR="000C1F22" w:rsidRPr="00F24651" w:rsidRDefault="000C1F22" w:rsidP="000C1F22">
            <w:pPr>
              <w:spacing w:after="0"/>
              <w:jc w:val="center"/>
              <w:rPr>
                <w:rFonts w:ascii="Times New Roman" w:hAnsi="Times New Roman" w:cs="Times New Roman"/>
                <w:b/>
                <w:bCs/>
                <w:sz w:val="24"/>
              </w:rPr>
            </w:pPr>
            <w:r w:rsidRPr="00F24651">
              <w:rPr>
                <w:rFonts w:ascii="Times New Roman" w:hAnsi="Times New Roman" w:cs="Times New Roman"/>
                <w:bCs/>
                <w:sz w:val="24"/>
              </w:rPr>
              <w:t>для учащихся</w:t>
            </w:r>
          </w:p>
        </w:tc>
      </w:tr>
      <w:tr w:rsidR="000C1F22" w:rsidRPr="00F24651" w:rsidTr="000C1F22">
        <w:tc>
          <w:tcPr>
            <w:tcW w:w="720" w:type="dxa"/>
          </w:tcPr>
          <w:p w:rsidR="000C1F22" w:rsidRPr="00F24651" w:rsidRDefault="000C1F22" w:rsidP="000C1F22">
            <w:pPr>
              <w:spacing w:after="0"/>
              <w:jc w:val="both"/>
              <w:rPr>
                <w:rFonts w:ascii="Times New Roman" w:hAnsi="Times New Roman" w:cs="Times New Roman"/>
                <w:sz w:val="24"/>
              </w:rPr>
            </w:pPr>
            <w:r w:rsidRPr="00F24651">
              <w:rPr>
                <w:rFonts w:ascii="Times New Roman" w:hAnsi="Times New Roman" w:cs="Times New Roman"/>
                <w:sz w:val="24"/>
              </w:rPr>
              <w:t>5.1</w:t>
            </w:r>
          </w:p>
        </w:tc>
        <w:tc>
          <w:tcPr>
            <w:tcW w:w="5220" w:type="dxa"/>
          </w:tcPr>
          <w:p w:rsidR="000C1F22" w:rsidRPr="00F24651" w:rsidRDefault="000C1F22" w:rsidP="000C1F22">
            <w:pPr>
              <w:spacing w:after="0"/>
              <w:jc w:val="both"/>
              <w:rPr>
                <w:rFonts w:ascii="Times New Roman" w:hAnsi="Times New Roman" w:cs="Times New Roman"/>
                <w:sz w:val="24"/>
              </w:rPr>
            </w:pPr>
            <w:r w:rsidRPr="00F24651">
              <w:rPr>
                <w:rFonts w:ascii="Times New Roman" w:hAnsi="Times New Roman" w:cs="Times New Roman"/>
                <w:sz w:val="24"/>
              </w:rPr>
              <w:t xml:space="preserve">Обеспечение качественного и рационального питания школьников </w:t>
            </w:r>
          </w:p>
        </w:tc>
        <w:tc>
          <w:tcPr>
            <w:tcW w:w="1620" w:type="dxa"/>
          </w:tcPr>
          <w:p w:rsidR="000C1F22" w:rsidRPr="00F24651" w:rsidRDefault="000C1F22" w:rsidP="000C1F22">
            <w:pPr>
              <w:spacing w:after="0"/>
              <w:jc w:val="both"/>
              <w:rPr>
                <w:rFonts w:ascii="Times New Roman" w:hAnsi="Times New Roman" w:cs="Times New Roman"/>
                <w:sz w:val="24"/>
              </w:rPr>
            </w:pPr>
            <w:r w:rsidRPr="00F24651">
              <w:rPr>
                <w:rFonts w:ascii="Times New Roman" w:hAnsi="Times New Roman" w:cs="Times New Roman"/>
                <w:sz w:val="24"/>
              </w:rPr>
              <w:t xml:space="preserve">Ежегодно </w:t>
            </w:r>
          </w:p>
        </w:tc>
        <w:tc>
          <w:tcPr>
            <w:tcW w:w="2499" w:type="dxa"/>
          </w:tcPr>
          <w:p w:rsidR="000C1F22" w:rsidRPr="00F24651" w:rsidRDefault="000C1F22" w:rsidP="000C1F22">
            <w:pPr>
              <w:spacing w:after="0"/>
              <w:jc w:val="both"/>
              <w:rPr>
                <w:rFonts w:ascii="Times New Roman" w:hAnsi="Times New Roman" w:cs="Times New Roman"/>
                <w:sz w:val="24"/>
              </w:rPr>
            </w:pPr>
            <w:r w:rsidRPr="00F24651">
              <w:rPr>
                <w:rFonts w:ascii="Times New Roman" w:hAnsi="Times New Roman" w:cs="Times New Roman"/>
                <w:sz w:val="24"/>
              </w:rPr>
              <w:t>Администрация школы</w:t>
            </w:r>
          </w:p>
        </w:tc>
      </w:tr>
      <w:tr w:rsidR="000C1F22" w:rsidRPr="00F24651" w:rsidTr="000C1F22">
        <w:tc>
          <w:tcPr>
            <w:tcW w:w="720" w:type="dxa"/>
          </w:tcPr>
          <w:p w:rsidR="000C1F22" w:rsidRPr="00F24651" w:rsidRDefault="000C1F22" w:rsidP="000C1F22">
            <w:pPr>
              <w:spacing w:after="0"/>
              <w:jc w:val="both"/>
              <w:rPr>
                <w:rFonts w:ascii="Times New Roman" w:hAnsi="Times New Roman" w:cs="Times New Roman"/>
                <w:sz w:val="24"/>
              </w:rPr>
            </w:pPr>
            <w:r w:rsidRPr="00F24651">
              <w:rPr>
                <w:rFonts w:ascii="Times New Roman" w:hAnsi="Times New Roman" w:cs="Times New Roman"/>
                <w:sz w:val="24"/>
              </w:rPr>
              <w:t>5.2</w:t>
            </w:r>
          </w:p>
        </w:tc>
        <w:tc>
          <w:tcPr>
            <w:tcW w:w="5220" w:type="dxa"/>
          </w:tcPr>
          <w:p w:rsidR="000C1F22" w:rsidRPr="00F24651" w:rsidRDefault="000C1F22" w:rsidP="000C1F22">
            <w:pPr>
              <w:spacing w:after="0"/>
              <w:jc w:val="both"/>
              <w:rPr>
                <w:rFonts w:ascii="Times New Roman" w:hAnsi="Times New Roman" w:cs="Times New Roman"/>
                <w:sz w:val="24"/>
              </w:rPr>
            </w:pPr>
            <w:r w:rsidRPr="00F24651">
              <w:rPr>
                <w:rFonts w:ascii="Times New Roman" w:hAnsi="Times New Roman" w:cs="Times New Roman"/>
                <w:sz w:val="24"/>
              </w:rPr>
              <w:t>Работа по профилактике нарушений опорно-двигательного аппарата</w:t>
            </w:r>
          </w:p>
        </w:tc>
        <w:tc>
          <w:tcPr>
            <w:tcW w:w="1620" w:type="dxa"/>
          </w:tcPr>
          <w:p w:rsidR="000C1F22" w:rsidRPr="00F24651" w:rsidRDefault="000C1F22" w:rsidP="000C1F22">
            <w:pPr>
              <w:spacing w:after="0"/>
              <w:jc w:val="both"/>
              <w:rPr>
                <w:rFonts w:ascii="Times New Roman" w:hAnsi="Times New Roman" w:cs="Times New Roman"/>
                <w:sz w:val="24"/>
              </w:rPr>
            </w:pPr>
            <w:r w:rsidRPr="00F24651">
              <w:rPr>
                <w:rFonts w:ascii="Times New Roman" w:hAnsi="Times New Roman" w:cs="Times New Roman"/>
                <w:sz w:val="24"/>
              </w:rPr>
              <w:t xml:space="preserve">Постоянно </w:t>
            </w:r>
          </w:p>
        </w:tc>
        <w:tc>
          <w:tcPr>
            <w:tcW w:w="2499" w:type="dxa"/>
          </w:tcPr>
          <w:p w:rsidR="000C1F22" w:rsidRPr="00F24651" w:rsidRDefault="000C1F22" w:rsidP="000C1F22">
            <w:pPr>
              <w:spacing w:after="0"/>
              <w:jc w:val="both"/>
              <w:rPr>
                <w:rFonts w:ascii="Times New Roman" w:hAnsi="Times New Roman" w:cs="Times New Roman"/>
                <w:sz w:val="24"/>
              </w:rPr>
            </w:pPr>
            <w:r w:rsidRPr="00F24651">
              <w:rPr>
                <w:rFonts w:ascii="Times New Roman" w:hAnsi="Times New Roman" w:cs="Times New Roman"/>
                <w:sz w:val="24"/>
              </w:rPr>
              <w:t xml:space="preserve">Педагогический коллектив </w:t>
            </w:r>
          </w:p>
        </w:tc>
      </w:tr>
      <w:tr w:rsidR="000C1F22" w:rsidRPr="00F24651" w:rsidTr="000C1F22">
        <w:tc>
          <w:tcPr>
            <w:tcW w:w="720" w:type="dxa"/>
          </w:tcPr>
          <w:p w:rsidR="000C1F22" w:rsidRPr="00F24651" w:rsidRDefault="000C1F22" w:rsidP="000C1F22">
            <w:pPr>
              <w:spacing w:after="0"/>
              <w:jc w:val="both"/>
              <w:rPr>
                <w:rFonts w:ascii="Times New Roman" w:hAnsi="Times New Roman" w:cs="Times New Roman"/>
                <w:sz w:val="24"/>
              </w:rPr>
            </w:pPr>
            <w:r>
              <w:rPr>
                <w:rFonts w:ascii="Times New Roman" w:hAnsi="Times New Roman" w:cs="Times New Roman"/>
                <w:sz w:val="24"/>
              </w:rPr>
              <w:t>5.3</w:t>
            </w:r>
          </w:p>
        </w:tc>
        <w:tc>
          <w:tcPr>
            <w:tcW w:w="5220" w:type="dxa"/>
          </w:tcPr>
          <w:p w:rsidR="000C1F22" w:rsidRPr="00F24651" w:rsidRDefault="000C1F22" w:rsidP="000C1F22">
            <w:pPr>
              <w:spacing w:after="0"/>
              <w:jc w:val="both"/>
              <w:rPr>
                <w:rFonts w:ascii="Times New Roman" w:hAnsi="Times New Roman" w:cs="Times New Roman"/>
                <w:sz w:val="24"/>
              </w:rPr>
            </w:pPr>
            <w:r w:rsidRPr="00F24651">
              <w:rPr>
                <w:rFonts w:ascii="Times New Roman" w:hAnsi="Times New Roman" w:cs="Times New Roman"/>
                <w:sz w:val="24"/>
              </w:rPr>
              <w:t>Работа по профилактике нарушения зрения у школьников</w:t>
            </w:r>
          </w:p>
        </w:tc>
        <w:tc>
          <w:tcPr>
            <w:tcW w:w="1620" w:type="dxa"/>
          </w:tcPr>
          <w:p w:rsidR="000C1F22" w:rsidRPr="00F24651" w:rsidRDefault="000C1F22" w:rsidP="000C1F22">
            <w:pPr>
              <w:spacing w:after="0"/>
              <w:jc w:val="both"/>
              <w:rPr>
                <w:rFonts w:ascii="Times New Roman" w:hAnsi="Times New Roman" w:cs="Times New Roman"/>
                <w:sz w:val="24"/>
              </w:rPr>
            </w:pPr>
            <w:r w:rsidRPr="00F24651">
              <w:rPr>
                <w:rFonts w:ascii="Times New Roman" w:hAnsi="Times New Roman" w:cs="Times New Roman"/>
                <w:sz w:val="24"/>
              </w:rPr>
              <w:t xml:space="preserve">Постоянно </w:t>
            </w:r>
          </w:p>
        </w:tc>
        <w:tc>
          <w:tcPr>
            <w:tcW w:w="2499" w:type="dxa"/>
          </w:tcPr>
          <w:p w:rsidR="000C1F22" w:rsidRPr="00F24651" w:rsidRDefault="000C1F22" w:rsidP="000C1F22">
            <w:pPr>
              <w:spacing w:after="0"/>
              <w:jc w:val="both"/>
              <w:rPr>
                <w:rFonts w:ascii="Times New Roman" w:hAnsi="Times New Roman" w:cs="Times New Roman"/>
                <w:sz w:val="24"/>
              </w:rPr>
            </w:pPr>
            <w:r w:rsidRPr="00F24651">
              <w:rPr>
                <w:rFonts w:ascii="Times New Roman" w:hAnsi="Times New Roman" w:cs="Times New Roman"/>
                <w:sz w:val="24"/>
              </w:rPr>
              <w:t xml:space="preserve">Педагогический коллектив </w:t>
            </w:r>
          </w:p>
        </w:tc>
      </w:tr>
      <w:tr w:rsidR="000C1F22" w:rsidRPr="00F24651" w:rsidTr="000C1F22">
        <w:trPr>
          <w:cantSplit/>
        </w:trPr>
        <w:tc>
          <w:tcPr>
            <w:tcW w:w="10059" w:type="dxa"/>
            <w:gridSpan w:val="4"/>
          </w:tcPr>
          <w:p w:rsidR="000C1F22" w:rsidRPr="00F24651" w:rsidRDefault="000C1F22" w:rsidP="000C1F22">
            <w:pPr>
              <w:spacing w:after="0"/>
              <w:jc w:val="center"/>
              <w:rPr>
                <w:rFonts w:ascii="Times New Roman" w:hAnsi="Times New Roman" w:cs="Times New Roman"/>
                <w:bCs/>
                <w:sz w:val="24"/>
              </w:rPr>
            </w:pPr>
            <w:r w:rsidRPr="00F24651">
              <w:rPr>
                <w:rFonts w:ascii="Times New Roman" w:hAnsi="Times New Roman" w:cs="Times New Roman"/>
                <w:bCs/>
                <w:sz w:val="24"/>
              </w:rPr>
              <w:t>6. Просветительско-воспитательная работа с учащимися, направленная на формирование ценностного отношения к здоровью и здоровому образу  жизни</w:t>
            </w:r>
          </w:p>
        </w:tc>
      </w:tr>
      <w:tr w:rsidR="000C1F22" w:rsidRPr="00F24651" w:rsidTr="000C1F22">
        <w:tc>
          <w:tcPr>
            <w:tcW w:w="720" w:type="dxa"/>
          </w:tcPr>
          <w:p w:rsidR="000C1F22" w:rsidRPr="00F24651" w:rsidRDefault="000C1F22" w:rsidP="000C1F22">
            <w:pPr>
              <w:spacing w:after="0"/>
              <w:jc w:val="both"/>
              <w:rPr>
                <w:rFonts w:ascii="Times New Roman" w:hAnsi="Times New Roman" w:cs="Times New Roman"/>
                <w:sz w:val="24"/>
              </w:rPr>
            </w:pPr>
            <w:r w:rsidRPr="00F24651">
              <w:rPr>
                <w:rFonts w:ascii="Times New Roman" w:hAnsi="Times New Roman" w:cs="Times New Roman"/>
                <w:sz w:val="24"/>
              </w:rPr>
              <w:t>6.1</w:t>
            </w:r>
          </w:p>
        </w:tc>
        <w:tc>
          <w:tcPr>
            <w:tcW w:w="5220" w:type="dxa"/>
          </w:tcPr>
          <w:p w:rsidR="000C1F22" w:rsidRPr="00F24651" w:rsidRDefault="000C1F22" w:rsidP="000C1F22">
            <w:pPr>
              <w:spacing w:after="0"/>
              <w:jc w:val="both"/>
              <w:rPr>
                <w:rFonts w:ascii="Times New Roman" w:hAnsi="Times New Roman" w:cs="Times New Roman"/>
                <w:sz w:val="24"/>
              </w:rPr>
            </w:pPr>
            <w:r w:rsidRPr="00F24651">
              <w:rPr>
                <w:rFonts w:ascii="Times New Roman" w:hAnsi="Times New Roman" w:cs="Times New Roman"/>
                <w:sz w:val="24"/>
              </w:rPr>
              <w:t>Проведение классных часов на темы по формированию ценности здоровья и здорового образа жизни</w:t>
            </w:r>
          </w:p>
        </w:tc>
        <w:tc>
          <w:tcPr>
            <w:tcW w:w="1620" w:type="dxa"/>
          </w:tcPr>
          <w:p w:rsidR="000C1F22" w:rsidRPr="00F24651" w:rsidRDefault="000C1F22" w:rsidP="000C1F22">
            <w:pPr>
              <w:spacing w:after="0"/>
              <w:jc w:val="both"/>
              <w:rPr>
                <w:rFonts w:ascii="Times New Roman" w:hAnsi="Times New Roman" w:cs="Times New Roman"/>
                <w:bCs/>
                <w:sz w:val="24"/>
              </w:rPr>
            </w:pPr>
            <w:r w:rsidRPr="00F24651">
              <w:rPr>
                <w:rFonts w:ascii="Times New Roman" w:hAnsi="Times New Roman" w:cs="Times New Roman"/>
                <w:bCs/>
                <w:sz w:val="24"/>
              </w:rPr>
              <w:t xml:space="preserve">Ежегодно </w:t>
            </w:r>
          </w:p>
        </w:tc>
        <w:tc>
          <w:tcPr>
            <w:tcW w:w="2499" w:type="dxa"/>
          </w:tcPr>
          <w:p w:rsidR="000C1F22" w:rsidRPr="00F24651" w:rsidRDefault="000C1F22" w:rsidP="000C1F22">
            <w:pPr>
              <w:spacing w:after="0"/>
              <w:jc w:val="both"/>
              <w:rPr>
                <w:rFonts w:ascii="Times New Roman" w:hAnsi="Times New Roman" w:cs="Times New Roman"/>
                <w:bCs/>
                <w:sz w:val="24"/>
              </w:rPr>
            </w:pPr>
            <w:r w:rsidRPr="00F24651">
              <w:rPr>
                <w:rFonts w:ascii="Times New Roman" w:hAnsi="Times New Roman" w:cs="Times New Roman"/>
                <w:bCs/>
                <w:sz w:val="24"/>
              </w:rPr>
              <w:t xml:space="preserve">Классные руководители </w:t>
            </w:r>
          </w:p>
        </w:tc>
      </w:tr>
      <w:tr w:rsidR="000C1F22" w:rsidRPr="00F24651" w:rsidTr="000C1F22">
        <w:tc>
          <w:tcPr>
            <w:tcW w:w="720" w:type="dxa"/>
          </w:tcPr>
          <w:p w:rsidR="000C1F22" w:rsidRPr="00F24651" w:rsidRDefault="000C1F22" w:rsidP="000C1F22">
            <w:pPr>
              <w:spacing w:after="0"/>
              <w:jc w:val="both"/>
              <w:rPr>
                <w:rFonts w:ascii="Times New Roman" w:hAnsi="Times New Roman" w:cs="Times New Roman"/>
                <w:sz w:val="24"/>
              </w:rPr>
            </w:pPr>
            <w:r w:rsidRPr="00F24651">
              <w:rPr>
                <w:rFonts w:ascii="Times New Roman" w:hAnsi="Times New Roman" w:cs="Times New Roman"/>
                <w:sz w:val="24"/>
              </w:rPr>
              <w:t>6.2</w:t>
            </w:r>
          </w:p>
        </w:tc>
        <w:tc>
          <w:tcPr>
            <w:tcW w:w="5220" w:type="dxa"/>
          </w:tcPr>
          <w:p w:rsidR="000C1F22" w:rsidRPr="00F24651" w:rsidRDefault="000C1F22" w:rsidP="000C1F22">
            <w:pPr>
              <w:spacing w:after="0"/>
              <w:jc w:val="both"/>
              <w:rPr>
                <w:rFonts w:ascii="Times New Roman" w:hAnsi="Times New Roman" w:cs="Times New Roman"/>
                <w:sz w:val="24"/>
              </w:rPr>
            </w:pPr>
            <w:r w:rsidRPr="00F24651">
              <w:rPr>
                <w:rFonts w:ascii="Times New Roman" w:hAnsi="Times New Roman" w:cs="Times New Roman"/>
                <w:sz w:val="24"/>
              </w:rPr>
              <w:t>Организация и проведение Дней здоровья, конкурсов, олимпиад, спортивных праздников для школьников с участием педагогов и родителей</w:t>
            </w:r>
          </w:p>
        </w:tc>
        <w:tc>
          <w:tcPr>
            <w:tcW w:w="1620" w:type="dxa"/>
          </w:tcPr>
          <w:p w:rsidR="000C1F22" w:rsidRPr="00F24651" w:rsidRDefault="000C1F22" w:rsidP="000C1F22">
            <w:pPr>
              <w:spacing w:after="0"/>
              <w:jc w:val="both"/>
              <w:rPr>
                <w:rFonts w:ascii="Times New Roman" w:hAnsi="Times New Roman" w:cs="Times New Roman"/>
                <w:bCs/>
                <w:sz w:val="24"/>
              </w:rPr>
            </w:pPr>
            <w:r w:rsidRPr="00F24651">
              <w:rPr>
                <w:rFonts w:ascii="Times New Roman" w:hAnsi="Times New Roman" w:cs="Times New Roman"/>
                <w:bCs/>
                <w:sz w:val="24"/>
              </w:rPr>
              <w:t xml:space="preserve">Ежегодно </w:t>
            </w:r>
          </w:p>
        </w:tc>
        <w:tc>
          <w:tcPr>
            <w:tcW w:w="2499" w:type="dxa"/>
          </w:tcPr>
          <w:p w:rsidR="000C1F22" w:rsidRPr="00F24651" w:rsidRDefault="000C1F22" w:rsidP="000C1F22">
            <w:pPr>
              <w:spacing w:after="0"/>
              <w:jc w:val="both"/>
              <w:rPr>
                <w:rFonts w:ascii="Times New Roman" w:hAnsi="Times New Roman" w:cs="Times New Roman"/>
                <w:bCs/>
                <w:sz w:val="24"/>
              </w:rPr>
            </w:pPr>
            <w:r>
              <w:rPr>
                <w:rFonts w:ascii="Times New Roman" w:hAnsi="Times New Roman" w:cs="Times New Roman"/>
                <w:bCs/>
                <w:sz w:val="24"/>
              </w:rPr>
              <w:t>классные руководители</w:t>
            </w:r>
          </w:p>
        </w:tc>
      </w:tr>
      <w:tr w:rsidR="000C1F22" w:rsidRPr="00F24651" w:rsidTr="000C1F22">
        <w:trPr>
          <w:cantSplit/>
        </w:trPr>
        <w:tc>
          <w:tcPr>
            <w:tcW w:w="10059" w:type="dxa"/>
            <w:gridSpan w:val="4"/>
          </w:tcPr>
          <w:p w:rsidR="000C1F22" w:rsidRPr="00F24651" w:rsidRDefault="000C1F22" w:rsidP="000C1F22">
            <w:pPr>
              <w:spacing w:after="0"/>
              <w:jc w:val="center"/>
              <w:rPr>
                <w:rFonts w:ascii="Times New Roman" w:hAnsi="Times New Roman" w:cs="Times New Roman"/>
                <w:bCs/>
                <w:sz w:val="24"/>
              </w:rPr>
            </w:pPr>
            <w:r w:rsidRPr="00F24651">
              <w:rPr>
                <w:rFonts w:ascii="Times New Roman" w:hAnsi="Times New Roman" w:cs="Times New Roman"/>
                <w:bCs/>
                <w:sz w:val="24"/>
              </w:rPr>
              <w:t>7. Организация просветительской и методической работы с педагогами, специалистами и родителями (законными представителями)</w:t>
            </w:r>
          </w:p>
        </w:tc>
      </w:tr>
      <w:tr w:rsidR="000C1F22" w:rsidRPr="00F24651" w:rsidTr="000C1F22">
        <w:tc>
          <w:tcPr>
            <w:tcW w:w="720" w:type="dxa"/>
          </w:tcPr>
          <w:p w:rsidR="000C1F22" w:rsidRPr="00F24651" w:rsidRDefault="000C1F22" w:rsidP="000C1F22">
            <w:pPr>
              <w:spacing w:after="0"/>
              <w:jc w:val="both"/>
              <w:rPr>
                <w:rFonts w:ascii="Times New Roman" w:hAnsi="Times New Roman" w:cs="Times New Roman"/>
                <w:sz w:val="24"/>
              </w:rPr>
            </w:pPr>
            <w:r w:rsidRPr="00F24651">
              <w:rPr>
                <w:rFonts w:ascii="Times New Roman" w:hAnsi="Times New Roman" w:cs="Times New Roman"/>
                <w:sz w:val="24"/>
              </w:rPr>
              <w:t>7.1</w:t>
            </w:r>
          </w:p>
        </w:tc>
        <w:tc>
          <w:tcPr>
            <w:tcW w:w="5220" w:type="dxa"/>
          </w:tcPr>
          <w:p w:rsidR="000C1F22" w:rsidRPr="00F24651" w:rsidRDefault="000C1F22" w:rsidP="000C1F22">
            <w:pPr>
              <w:spacing w:after="0"/>
              <w:jc w:val="both"/>
              <w:rPr>
                <w:rFonts w:ascii="Times New Roman" w:hAnsi="Times New Roman" w:cs="Times New Roman"/>
                <w:sz w:val="24"/>
              </w:rPr>
            </w:pPr>
            <w:r w:rsidRPr="00F24651">
              <w:rPr>
                <w:rFonts w:ascii="Times New Roman" w:hAnsi="Times New Roman" w:cs="Times New Roman"/>
                <w:color w:val="231F20"/>
                <w:sz w:val="24"/>
              </w:rPr>
              <w:t>Лекции,  семинары, консультации, курсы   по  различным вопросам роста  и  развития ребенка, его  здоровья, факторам, положительно  и  отрицательно  влияющим  на  здоровье  детей и  т.  п.</w:t>
            </w:r>
          </w:p>
        </w:tc>
        <w:tc>
          <w:tcPr>
            <w:tcW w:w="1620" w:type="dxa"/>
          </w:tcPr>
          <w:p w:rsidR="000C1F22" w:rsidRPr="00F24651" w:rsidRDefault="000C1F22" w:rsidP="000C1F22">
            <w:pPr>
              <w:spacing w:after="0"/>
              <w:jc w:val="both"/>
              <w:rPr>
                <w:rFonts w:ascii="Times New Roman" w:hAnsi="Times New Roman" w:cs="Times New Roman"/>
                <w:bCs/>
                <w:sz w:val="24"/>
              </w:rPr>
            </w:pPr>
            <w:r w:rsidRPr="00F24651">
              <w:rPr>
                <w:rFonts w:ascii="Times New Roman" w:hAnsi="Times New Roman" w:cs="Times New Roman"/>
                <w:bCs/>
                <w:sz w:val="24"/>
              </w:rPr>
              <w:t xml:space="preserve">Ежегодно </w:t>
            </w:r>
          </w:p>
        </w:tc>
        <w:tc>
          <w:tcPr>
            <w:tcW w:w="2499" w:type="dxa"/>
          </w:tcPr>
          <w:p w:rsidR="000C1F22" w:rsidRPr="00F24651" w:rsidRDefault="000C1F22" w:rsidP="000C1F22">
            <w:pPr>
              <w:spacing w:after="0"/>
              <w:jc w:val="both"/>
              <w:rPr>
                <w:rFonts w:ascii="Times New Roman" w:hAnsi="Times New Roman" w:cs="Times New Roman"/>
                <w:bCs/>
                <w:sz w:val="24"/>
              </w:rPr>
            </w:pPr>
            <w:r w:rsidRPr="00F24651">
              <w:rPr>
                <w:rFonts w:ascii="Times New Roman" w:hAnsi="Times New Roman" w:cs="Times New Roman"/>
                <w:bCs/>
                <w:sz w:val="24"/>
              </w:rPr>
              <w:t xml:space="preserve">Администрация, педагоги </w:t>
            </w:r>
          </w:p>
        </w:tc>
      </w:tr>
      <w:tr w:rsidR="000C1F22" w:rsidRPr="00F24651" w:rsidTr="000C1F22">
        <w:tc>
          <w:tcPr>
            <w:tcW w:w="720" w:type="dxa"/>
          </w:tcPr>
          <w:p w:rsidR="000C1F22" w:rsidRPr="00F24651" w:rsidRDefault="000C1F22" w:rsidP="000C1F22">
            <w:pPr>
              <w:spacing w:after="0"/>
              <w:jc w:val="both"/>
              <w:rPr>
                <w:rFonts w:ascii="Times New Roman" w:hAnsi="Times New Roman" w:cs="Times New Roman"/>
                <w:sz w:val="24"/>
              </w:rPr>
            </w:pPr>
            <w:r w:rsidRPr="00F24651">
              <w:rPr>
                <w:rFonts w:ascii="Times New Roman" w:hAnsi="Times New Roman" w:cs="Times New Roman"/>
                <w:sz w:val="24"/>
              </w:rPr>
              <w:t>7.2</w:t>
            </w:r>
          </w:p>
        </w:tc>
        <w:tc>
          <w:tcPr>
            <w:tcW w:w="5220" w:type="dxa"/>
          </w:tcPr>
          <w:p w:rsidR="000C1F22" w:rsidRPr="00F24651" w:rsidRDefault="000C1F22" w:rsidP="000C1F22">
            <w:pPr>
              <w:spacing w:after="0"/>
              <w:jc w:val="both"/>
              <w:rPr>
                <w:rFonts w:ascii="Times New Roman" w:hAnsi="Times New Roman" w:cs="Times New Roman"/>
                <w:sz w:val="24"/>
              </w:rPr>
            </w:pPr>
            <w:r w:rsidRPr="00F24651">
              <w:rPr>
                <w:rFonts w:ascii="Times New Roman" w:hAnsi="Times New Roman" w:cs="Times New Roman"/>
                <w:color w:val="231F20"/>
                <w:sz w:val="24"/>
              </w:rPr>
              <w:t>Организация  совместной  работы педагогов и  родителей (законных представителей) по  проведению спортивных соревнований,  Дней   здоровья,  занятий  по  профилактике  вредных привычек</w:t>
            </w:r>
          </w:p>
        </w:tc>
        <w:tc>
          <w:tcPr>
            <w:tcW w:w="1620" w:type="dxa"/>
          </w:tcPr>
          <w:p w:rsidR="000C1F22" w:rsidRPr="00F24651" w:rsidRDefault="000C1F22" w:rsidP="000C1F22">
            <w:pPr>
              <w:spacing w:after="0"/>
              <w:jc w:val="both"/>
              <w:rPr>
                <w:rFonts w:ascii="Times New Roman" w:hAnsi="Times New Roman" w:cs="Times New Roman"/>
                <w:bCs/>
                <w:sz w:val="24"/>
              </w:rPr>
            </w:pPr>
            <w:r w:rsidRPr="00F24651">
              <w:rPr>
                <w:rFonts w:ascii="Times New Roman" w:hAnsi="Times New Roman" w:cs="Times New Roman"/>
                <w:bCs/>
                <w:sz w:val="24"/>
              </w:rPr>
              <w:t xml:space="preserve">Ежегодно </w:t>
            </w:r>
          </w:p>
        </w:tc>
        <w:tc>
          <w:tcPr>
            <w:tcW w:w="2499" w:type="dxa"/>
          </w:tcPr>
          <w:p w:rsidR="000C1F22" w:rsidRPr="00F24651" w:rsidRDefault="000C1F22" w:rsidP="000C1F22">
            <w:pPr>
              <w:spacing w:after="0"/>
              <w:jc w:val="both"/>
              <w:rPr>
                <w:rFonts w:ascii="Times New Roman" w:hAnsi="Times New Roman" w:cs="Times New Roman"/>
                <w:bCs/>
                <w:sz w:val="24"/>
              </w:rPr>
            </w:pPr>
            <w:r>
              <w:rPr>
                <w:rFonts w:ascii="Times New Roman" w:hAnsi="Times New Roman" w:cs="Times New Roman"/>
                <w:bCs/>
                <w:sz w:val="24"/>
              </w:rPr>
              <w:t>классные руководители</w:t>
            </w:r>
            <w:r w:rsidRPr="00F24651">
              <w:rPr>
                <w:rFonts w:ascii="Times New Roman" w:hAnsi="Times New Roman" w:cs="Times New Roman"/>
                <w:bCs/>
                <w:sz w:val="24"/>
              </w:rPr>
              <w:t xml:space="preserve"> </w:t>
            </w:r>
          </w:p>
        </w:tc>
      </w:tr>
      <w:tr w:rsidR="000C1F22" w:rsidRPr="00F24651" w:rsidTr="000C1F22">
        <w:tc>
          <w:tcPr>
            <w:tcW w:w="720" w:type="dxa"/>
          </w:tcPr>
          <w:p w:rsidR="000C1F22" w:rsidRPr="00F24651" w:rsidRDefault="000C1F22" w:rsidP="000C1F22">
            <w:pPr>
              <w:spacing w:after="0"/>
              <w:jc w:val="both"/>
              <w:rPr>
                <w:rFonts w:ascii="Times New Roman" w:hAnsi="Times New Roman" w:cs="Times New Roman"/>
                <w:sz w:val="24"/>
              </w:rPr>
            </w:pPr>
            <w:r>
              <w:rPr>
                <w:rFonts w:ascii="Times New Roman" w:hAnsi="Times New Roman" w:cs="Times New Roman"/>
                <w:sz w:val="24"/>
              </w:rPr>
              <w:t>7.3</w:t>
            </w:r>
          </w:p>
        </w:tc>
        <w:tc>
          <w:tcPr>
            <w:tcW w:w="5220" w:type="dxa"/>
          </w:tcPr>
          <w:p w:rsidR="000C1F22" w:rsidRPr="00F24651" w:rsidRDefault="000C1F22" w:rsidP="000C1F22">
            <w:pPr>
              <w:spacing w:after="0"/>
              <w:jc w:val="both"/>
              <w:rPr>
                <w:rFonts w:ascii="Times New Roman" w:hAnsi="Times New Roman" w:cs="Times New Roman"/>
                <w:sz w:val="24"/>
              </w:rPr>
            </w:pPr>
            <w:r w:rsidRPr="00F24651">
              <w:rPr>
                <w:rFonts w:ascii="Times New Roman" w:hAnsi="Times New Roman" w:cs="Times New Roman"/>
                <w:sz w:val="24"/>
              </w:rPr>
              <w:t>Индивидуальные беседы с родителями учащихся по вопросам сохранения и укрепления здоровья учащихся и профилактике вредных привычек</w:t>
            </w:r>
          </w:p>
        </w:tc>
        <w:tc>
          <w:tcPr>
            <w:tcW w:w="1620" w:type="dxa"/>
          </w:tcPr>
          <w:p w:rsidR="000C1F22" w:rsidRPr="00F24651" w:rsidRDefault="000C1F22" w:rsidP="000C1F22">
            <w:pPr>
              <w:spacing w:after="0"/>
              <w:jc w:val="both"/>
              <w:rPr>
                <w:rFonts w:ascii="Times New Roman" w:hAnsi="Times New Roman" w:cs="Times New Roman"/>
                <w:bCs/>
                <w:sz w:val="24"/>
              </w:rPr>
            </w:pPr>
            <w:r>
              <w:rPr>
                <w:rFonts w:ascii="Times New Roman" w:hAnsi="Times New Roman" w:cs="Times New Roman"/>
                <w:sz w:val="24"/>
              </w:rPr>
              <w:t>постоянно</w:t>
            </w:r>
          </w:p>
        </w:tc>
        <w:tc>
          <w:tcPr>
            <w:tcW w:w="2499" w:type="dxa"/>
          </w:tcPr>
          <w:p w:rsidR="000C1F22" w:rsidRPr="00F24651" w:rsidRDefault="000C1F22" w:rsidP="000C1F22">
            <w:pPr>
              <w:spacing w:after="0"/>
              <w:jc w:val="both"/>
              <w:rPr>
                <w:rFonts w:ascii="Times New Roman" w:hAnsi="Times New Roman" w:cs="Times New Roman"/>
                <w:bCs/>
                <w:sz w:val="24"/>
              </w:rPr>
            </w:pPr>
            <w:r w:rsidRPr="00F24651">
              <w:rPr>
                <w:rFonts w:ascii="Times New Roman" w:hAnsi="Times New Roman" w:cs="Times New Roman"/>
                <w:bCs/>
                <w:sz w:val="24"/>
              </w:rPr>
              <w:t xml:space="preserve">Педагогический коллектив </w:t>
            </w:r>
          </w:p>
        </w:tc>
      </w:tr>
      <w:tr w:rsidR="000C1F22" w:rsidRPr="00F24651" w:rsidTr="000C1F22">
        <w:trPr>
          <w:cantSplit/>
        </w:trPr>
        <w:tc>
          <w:tcPr>
            <w:tcW w:w="10059" w:type="dxa"/>
            <w:gridSpan w:val="4"/>
          </w:tcPr>
          <w:p w:rsidR="000C1F22" w:rsidRPr="00F24651" w:rsidRDefault="000C1F22" w:rsidP="000C1F22">
            <w:pPr>
              <w:spacing w:after="0"/>
              <w:jc w:val="center"/>
              <w:rPr>
                <w:rFonts w:ascii="Times New Roman" w:hAnsi="Times New Roman" w:cs="Times New Roman"/>
                <w:b/>
                <w:bCs/>
                <w:sz w:val="24"/>
              </w:rPr>
            </w:pPr>
            <w:r w:rsidRPr="00F24651">
              <w:rPr>
                <w:rFonts w:ascii="Times New Roman" w:hAnsi="Times New Roman" w:cs="Times New Roman"/>
                <w:bCs/>
                <w:sz w:val="24"/>
              </w:rPr>
              <w:t>8. Внешние связи школы в рамках реализации программы</w:t>
            </w:r>
          </w:p>
        </w:tc>
      </w:tr>
      <w:tr w:rsidR="000C1F22" w:rsidRPr="00F24651" w:rsidTr="000C1F22">
        <w:tc>
          <w:tcPr>
            <w:tcW w:w="720" w:type="dxa"/>
          </w:tcPr>
          <w:p w:rsidR="000C1F22" w:rsidRPr="00F24651" w:rsidRDefault="000C1F22" w:rsidP="000C1F22">
            <w:pPr>
              <w:spacing w:after="0"/>
              <w:jc w:val="both"/>
              <w:rPr>
                <w:rFonts w:ascii="Times New Roman" w:hAnsi="Times New Roman" w:cs="Times New Roman"/>
                <w:sz w:val="24"/>
              </w:rPr>
            </w:pPr>
            <w:r w:rsidRPr="00F24651">
              <w:rPr>
                <w:rFonts w:ascii="Times New Roman" w:hAnsi="Times New Roman" w:cs="Times New Roman"/>
                <w:sz w:val="24"/>
              </w:rPr>
              <w:t>8.1</w:t>
            </w:r>
          </w:p>
        </w:tc>
        <w:tc>
          <w:tcPr>
            <w:tcW w:w="5220" w:type="dxa"/>
          </w:tcPr>
          <w:p w:rsidR="000C1F22" w:rsidRPr="00F24651" w:rsidRDefault="000C1F22" w:rsidP="000C1F22">
            <w:pPr>
              <w:spacing w:after="0"/>
              <w:jc w:val="both"/>
              <w:rPr>
                <w:rFonts w:ascii="Times New Roman" w:hAnsi="Times New Roman" w:cs="Times New Roman"/>
                <w:b/>
                <w:bCs/>
                <w:sz w:val="24"/>
              </w:rPr>
            </w:pPr>
            <w:r w:rsidRPr="00F24651">
              <w:rPr>
                <w:rFonts w:ascii="Times New Roman" w:hAnsi="Times New Roman" w:cs="Times New Roman"/>
                <w:sz w:val="24"/>
              </w:rPr>
              <w:t>Установление связей и сотрудничество с общественными и другими заинтересованными организациями</w:t>
            </w:r>
          </w:p>
        </w:tc>
        <w:tc>
          <w:tcPr>
            <w:tcW w:w="1620" w:type="dxa"/>
          </w:tcPr>
          <w:p w:rsidR="000C1F22" w:rsidRPr="00F24651" w:rsidRDefault="000C1F22" w:rsidP="000C1F22">
            <w:pPr>
              <w:spacing w:after="0"/>
              <w:jc w:val="both"/>
              <w:rPr>
                <w:rFonts w:ascii="Times New Roman" w:hAnsi="Times New Roman" w:cs="Times New Roman"/>
                <w:bCs/>
                <w:sz w:val="24"/>
              </w:rPr>
            </w:pPr>
            <w:r>
              <w:rPr>
                <w:rFonts w:ascii="Times New Roman" w:hAnsi="Times New Roman" w:cs="Times New Roman"/>
                <w:sz w:val="24"/>
              </w:rPr>
              <w:t>постоянно</w:t>
            </w:r>
          </w:p>
        </w:tc>
        <w:tc>
          <w:tcPr>
            <w:tcW w:w="2499" w:type="dxa"/>
          </w:tcPr>
          <w:p w:rsidR="000C1F22" w:rsidRPr="00F24651" w:rsidRDefault="000C1F22" w:rsidP="000C1F22">
            <w:pPr>
              <w:spacing w:after="0"/>
              <w:jc w:val="both"/>
              <w:rPr>
                <w:rFonts w:ascii="Times New Roman" w:hAnsi="Times New Roman" w:cs="Times New Roman"/>
                <w:bCs/>
                <w:sz w:val="24"/>
              </w:rPr>
            </w:pPr>
            <w:r w:rsidRPr="00F24651">
              <w:rPr>
                <w:rFonts w:ascii="Times New Roman" w:hAnsi="Times New Roman" w:cs="Times New Roman"/>
                <w:bCs/>
                <w:sz w:val="24"/>
              </w:rPr>
              <w:t xml:space="preserve">Администрация </w:t>
            </w:r>
          </w:p>
        </w:tc>
      </w:tr>
      <w:tr w:rsidR="000C1F22" w:rsidRPr="00F24651" w:rsidTr="000C1F22">
        <w:tc>
          <w:tcPr>
            <w:tcW w:w="720" w:type="dxa"/>
          </w:tcPr>
          <w:p w:rsidR="000C1F22" w:rsidRPr="00F24651" w:rsidRDefault="000C1F22" w:rsidP="000C1F22">
            <w:pPr>
              <w:spacing w:after="0"/>
              <w:jc w:val="both"/>
              <w:rPr>
                <w:rFonts w:ascii="Times New Roman" w:hAnsi="Times New Roman" w:cs="Times New Roman"/>
                <w:sz w:val="24"/>
              </w:rPr>
            </w:pPr>
            <w:r>
              <w:rPr>
                <w:rFonts w:ascii="Times New Roman" w:hAnsi="Times New Roman" w:cs="Times New Roman"/>
                <w:sz w:val="24"/>
              </w:rPr>
              <w:t>8.2</w:t>
            </w:r>
          </w:p>
        </w:tc>
        <w:tc>
          <w:tcPr>
            <w:tcW w:w="5220" w:type="dxa"/>
          </w:tcPr>
          <w:p w:rsidR="000C1F22" w:rsidRPr="00F24651" w:rsidRDefault="000C1F22" w:rsidP="000C1F22">
            <w:pPr>
              <w:spacing w:after="0"/>
              <w:jc w:val="both"/>
              <w:rPr>
                <w:rFonts w:ascii="Times New Roman" w:hAnsi="Times New Roman" w:cs="Times New Roman"/>
                <w:sz w:val="24"/>
              </w:rPr>
            </w:pPr>
            <w:r w:rsidRPr="00F24651">
              <w:rPr>
                <w:rFonts w:ascii="Times New Roman" w:hAnsi="Times New Roman" w:cs="Times New Roman"/>
                <w:sz w:val="24"/>
              </w:rPr>
              <w:t>Популяризация форм здоровьесберегающей деятельности через все доступные средства массовой информации</w:t>
            </w:r>
          </w:p>
        </w:tc>
        <w:tc>
          <w:tcPr>
            <w:tcW w:w="1620" w:type="dxa"/>
          </w:tcPr>
          <w:p w:rsidR="000C1F22" w:rsidRPr="00F24651" w:rsidRDefault="000C1F22" w:rsidP="000C1F22">
            <w:pPr>
              <w:spacing w:after="0"/>
              <w:jc w:val="both"/>
              <w:rPr>
                <w:rFonts w:ascii="Times New Roman" w:hAnsi="Times New Roman" w:cs="Times New Roman"/>
                <w:bCs/>
                <w:sz w:val="24"/>
              </w:rPr>
            </w:pPr>
            <w:r w:rsidRPr="00F24651">
              <w:rPr>
                <w:rFonts w:ascii="Times New Roman" w:hAnsi="Times New Roman" w:cs="Times New Roman"/>
                <w:bCs/>
                <w:sz w:val="24"/>
              </w:rPr>
              <w:t xml:space="preserve">Постоянно </w:t>
            </w:r>
          </w:p>
        </w:tc>
        <w:tc>
          <w:tcPr>
            <w:tcW w:w="2499" w:type="dxa"/>
          </w:tcPr>
          <w:p w:rsidR="000C1F22" w:rsidRPr="00F24651" w:rsidRDefault="000C1F22" w:rsidP="000C1F22">
            <w:pPr>
              <w:spacing w:after="0"/>
              <w:jc w:val="both"/>
              <w:rPr>
                <w:rFonts w:ascii="Times New Roman" w:hAnsi="Times New Roman" w:cs="Times New Roman"/>
                <w:bCs/>
                <w:sz w:val="24"/>
              </w:rPr>
            </w:pPr>
            <w:r w:rsidRPr="00F24651">
              <w:rPr>
                <w:rFonts w:ascii="Times New Roman" w:hAnsi="Times New Roman" w:cs="Times New Roman"/>
                <w:bCs/>
                <w:sz w:val="24"/>
              </w:rPr>
              <w:t xml:space="preserve">Администрация, педагоги  </w:t>
            </w:r>
          </w:p>
        </w:tc>
      </w:tr>
    </w:tbl>
    <w:p w:rsidR="000C1F22" w:rsidRPr="00F24651" w:rsidRDefault="000C1F22" w:rsidP="000C1F22">
      <w:pPr>
        <w:spacing w:after="0"/>
        <w:jc w:val="center"/>
        <w:rPr>
          <w:rFonts w:ascii="Times New Roman" w:hAnsi="Times New Roman" w:cs="Times New Roman"/>
          <w:b/>
          <w:sz w:val="24"/>
        </w:rPr>
      </w:pPr>
    </w:p>
    <w:p w:rsidR="000C1F22" w:rsidRDefault="000C1F22" w:rsidP="000C1F22">
      <w:pPr>
        <w:spacing w:after="0"/>
        <w:rPr>
          <w:rFonts w:ascii="Times New Roman" w:hAnsi="Times New Roman" w:cs="Times New Roman"/>
          <w:b/>
          <w:sz w:val="24"/>
        </w:rPr>
      </w:pPr>
    </w:p>
    <w:p w:rsidR="000C1F22" w:rsidRPr="00F24651" w:rsidRDefault="000C1F22" w:rsidP="000C1F22">
      <w:pPr>
        <w:spacing w:after="0"/>
        <w:jc w:val="center"/>
        <w:rPr>
          <w:rFonts w:ascii="Times New Roman" w:hAnsi="Times New Roman" w:cs="Times New Roman"/>
          <w:b/>
          <w:sz w:val="24"/>
        </w:rPr>
      </w:pPr>
      <w:r w:rsidRPr="00F24651">
        <w:rPr>
          <w:rFonts w:ascii="Times New Roman" w:hAnsi="Times New Roman" w:cs="Times New Roman"/>
          <w:b/>
          <w:sz w:val="24"/>
        </w:rPr>
        <w:t xml:space="preserve"> Механизмы реализации программы</w:t>
      </w:r>
    </w:p>
    <w:p w:rsidR="000C1F22" w:rsidRPr="00F24651" w:rsidRDefault="000C1F22" w:rsidP="000C1F22">
      <w:pPr>
        <w:tabs>
          <w:tab w:val="num" w:pos="0"/>
        </w:tabs>
        <w:spacing w:after="0" w:line="240" w:lineRule="auto"/>
        <w:jc w:val="both"/>
        <w:rPr>
          <w:rFonts w:ascii="Times New Roman" w:hAnsi="Times New Roman" w:cs="Times New Roman"/>
          <w:sz w:val="24"/>
        </w:rPr>
      </w:pPr>
      <w:r w:rsidRPr="00F24651">
        <w:rPr>
          <w:rFonts w:ascii="Times New Roman" w:hAnsi="Times New Roman" w:cs="Times New Roman"/>
          <w:sz w:val="24"/>
        </w:rPr>
        <w:t xml:space="preserve">Оборудование помещений для оздоровительных и профилактических мероприятий. </w:t>
      </w:r>
    </w:p>
    <w:p w:rsidR="000C1F22" w:rsidRPr="00F24651" w:rsidRDefault="000C1F22" w:rsidP="000C1F22">
      <w:pPr>
        <w:tabs>
          <w:tab w:val="num" w:pos="0"/>
        </w:tabs>
        <w:spacing w:after="0" w:line="240" w:lineRule="auto"/>
        <w:jc w:val="both"/>
        <w:rPr>
          <w:rFonts w:ascii="Times New Roman" w:hAnsi="Times New Roman" w:cs="Times New Roman"/>
          <w:sz w:val="24"/>
        </w:rPr>
      </w:pPr>
      <w:r w:rsidRPr="00F24651">
        <w:rPr>
          <w:rFonts w:ascii="Times New Roman" w:hAnsi="Times New Roman" w:cs="Times New Roman"/>
          <w:sz w:val="24"/>
        </w:rPr>
        <w:t>Укрепление материальной базы диагностическими программно-техническими средствами и др.</w:t>
      </w:r>
    </w:p>
    <w:p w:rsidR="000C1F22" w:rsidRPr="00F24651" w:rsidRDefault="000C1F22" w:rsidP="000C1F22">
      <w:pPr>
        <w:tabs>
          <w:tab w:val="num" w:pos="0"/>
        </w:tabs>
        <w:spacing w:after="0" w:line="240" w:lineRule="auto"/>
        <w:jc w:val="both"/>
        <w:rPr>
          <w:rFonts w:ascii="Times New Roman" w:hAnsi="Times New Roman" w:cs="Times New Roman"/>
          <w:sz w:val="24"/>
        </w:rPr>
      </w:pPr>
      <w:r w:rsidRPr="00F24651">
        <w:rPr>
          <w:rFonts w:ascii="Times New Roman" w:hAnsi="Times New Roman" w:cs="Times New Roman"/>
          <w:sz w:val="24"/>
        </w:rPr>
        <w:t>Увеличение количества уроков физической культуры.</w:t>
      </w:r>
    </w:p>
    <w:p w:rsidR="000C1F22" w:rsidRPr="00F24651" w:rsidRDefault="000C1F22" w:rsidP="000C1F22">
      <w:pPr>
        <w:tabs>
          <w:tab w:val="num" w:pos="0"/>
        </w:tabs>
        <w:spacing w:after="0" w:line="240" w:lineRule="auto"/>
        <w:jc w:val="both"/>
        <w:rPr>
          <w:rFonts w:ascii="Times New Roman" w:hAnsi="Times New Roman" w:cs="Times New Roman"/>
          <w:sz w:val="24"/>
        </w:rPr>
      </w:pPr>
      <w:r w:rsidRPr="00F24651">
        <w:rPr>
          <w:rFonts w:ascii="Times New Roman" w:hAnsi="Times New Roman" w:cs="Times New Roman"/>
          <w:sz w:val="24"/>
        </w:rPr>
        <w:t>Оптимизация расписания уроков и внеурочной деятельности школьников.</w:t>
      </w:r>
    </w:p>
    <w:p w:rsidR="000C1F22" w:rsidRPr="00F24651" w:rsidRDefault="000C1F22" w:rsidP="000C1F22">
      <w:pPr>
        <w:tabs>
          <w:tab w:val="num" w:pos="0"/>
        </w:tabs>
        <w:spacing w:after="0" w:line="240" w:lineRule="auto"/>
        <w:jc w:val="both"/>
        <w:rPr>
          <w:rFonts w:ascii="Times New Roman" w:hAnsi="Times New Roman" w:cs="Times New Roman"/>
          <w:sz w:val="24"/>
        </w:rPr>
      </w:pPr>
      <w:r w:rsidRPr="00F24651">
        <w:rPr>
          <w:rFonts w:ascii="Times New Roman" w:hAnsi="Times New Roman" w:cs="Times New Roman"/>
          <w:sz w:val="24"/>
        </w:rPr>
        <w:t>Изменения в структуре уроков, позволяющие включить в них различные виды физкультурных и оздоровительных пауз.</w:t>
      </w:r>
    </w:p>
    <w:p w:rsidR="000C1F22" w:rsidRPr="00BB5BD5" w:rsidRDefault="000C1F22" w:rsidP="000C1F22">
      <w:pPr>
        <w:tabs>
          <w:tab w:val="num" w:pos="0"/>
        </w:tabs>
        <w:spacing w:after="0" w:line="240" w:lineRule="auto"/>
        <w:jc w:val="both"/>
        <w:rPr>
          <w:rFonts w:ascii="Times New Roman" w:hAnsi="Times New Roman" w:cs="Times New Roman"/>
          <w:b/>
          <w:sz w:val="24"/>
        </w:rPr>
      </w:pPr>
      <w:r w:rsidRPr="00F24651">
        <w:rPr>
          <w:rFonts w:ascii="Times New Roman" w:hAnsi="Times New Roman" w:cs="Times New Roman"/>
          <w:sz w:val="24"/>
        </w:rPr>
        <w:t>Организация</w:t>
      </w:r>
      <w:r>
        <w:rPr>
          <w:rFonts w:ascii="Times New Roman" w:hAnsi="Times New Roman" w:cs="Times New Roman"/>
          <w:sz w:val="24"/>
        </w:rPr>
        <w:t xml:space="preserve"> совместной деятельности школы и сотрудников ГУЗ «Ясногорская районная больница».</w:t>
      </w:r>
    </w:p>
    <w:p w:rsidR="000C1F22" w:rsidRPr="00F24651" w:rsidRDefault="000C1F22" w:rsidP="000C1F22">
      <w:pPr>
        <w:spacing w:after="0" w:line="240" w:lineRule="auto"/>
        <w:jc w:val="center"/>
        <w:rPr>
          <w:rFonts w:ascii="Times New Roman" w:hAnsi="Times New Roman" w:cs="Times New Roman"/>
          <w:b/>
          <w:sz w:val="24"/>
        </w:rPr>
      </w:pPr>
      <w:r w:rsidRPr="00F24651">
        <w:rPr>
          <w:rFonts w:ascii="Times New Roman" w:hAnsi="Times New Roman" w:cs="Times New Roman"/>
          <w:b/>
          <w:sz w:val="24"/>
        </w:rPr>
        <w:t>Планируемые результаты реализации программы</w:t>
      </w:r>
    </w:p>
    <w:p w:rsidR="000C1F22" w:rsidRPr="00F24651" w:rsidRDefault="000C1F22" w:rsidP="000C1F22">
      <w:pPr>
        <w:widowControl w:val="0"/>
        <w:autoSpaceDE w:val="0"/>
        <w:autoSpaceDN w:val="0"/>
        <w:adjustRightInd w:val="0"/>
        <w:spacing w:after="0"/>
        <w:jc w:val="both"/>
        <w:rPr>
          <w:rFonts w:ascii="Times New Roman" w:hAnsi="Times New Roman" w:cs="Times New Roman"/>
          <w:sz w:val="24"/>
        </w:rPr>
      </w:pPr>
      <w:r w:rsidRPr="00F24651">
        <w:rPr>
          <w:rFonts w:ascii="Times New Roman" w:hAnsi="Times New Roman" w:cs="Times New Roman"/>
          <w:bCs/>
          <w:sz w:val="24"/>
        </w:rPr>
        <w:t>Формирование у учащихся ценностного отношения к здоровью и здоровому образу  жизни:</w:t>
      </w:r>
    </w:p>
    <w:p w:rsidR="000C1F22" w:rsidRPr="00F24651" w:rsidRDefault="000C1F22" w:rsidP="000C1F22">
      <w:pPr>
        <w:widowControl w:val="0"/>
        <w:autoSpaceDE w:val="0"/>
        <w:autoSpaceDN w:val="0"/>
        <w:adjustRightInd w:val="0"/>
        <w:spacing w:after="0"/>
        <w:jc w:val="both"/>
        <w:rPr>
          <w:rFonts w:ascii="Times New Roman" w:hAnsi="Times New Roman" w:cs="Times New Roman"/>
          <w:sz w:val="24"/>
        </w:rPr>
      </w:pPr>
      <w:r w:rsidRPr="00F24651">
        <w:rPr>
          <w:rFonts w:ascii="Times New Roman" w:hAnsi="Times New Roman" w:cs="Times New Roman"/>
          <w:sz w:val="24"/>
        </w:rPr>
        <w:t>- ценностное  отношение  к  своему   здоровью,  здоровью близких и  окружающих людей;</w:t>
      </w:r>
    </w:p>
    <w:p w:rsidR="000C1F22" w:rsidRPr="00F24651" w:rsidRDefault="000C1F22" w:rsidP="000C1F22">
      <w:pPr>
        <w:widowControl w:val="0"/>
        <w:autoSpaceDE w:val="0"/>
        <w:autoSpaceDN w:val="0"/>
        <w:adjustRightInd w:val="0"/>
        <w:spacing w:after="0"/>
        <w:jc w:val="both"/>
        <w:rPr>
          <w:rFonts w:ascii="Times New Roman" w:hAnsi="Times New Roman" w:cs="Times New Roman"/>
          <w:sz w:val="24"/>
        </w:rPr>
      </w:pPr>
      <w:r w:rsidRPr="00F24651">
        <w:rPr>
          <w:rFonts w:ascii="Times New Roman" w:hAnsi="Times New Roman" w:cs="Times New Roman"/>
          <w:sz w:val="24"/>
        </w:rPr>
        <w:t>- элементарные  представления о  взаимной обусловленности физического, нравственного, психологического, психического и социально-психологического здоровья человека, о важности  морали и  нравственности в  сохранении здоровья человека;</w:t>
      </w:r>
    </w:p>
    <w:p w:rsidR="000C1F22" w:rsidRPr="00F24651" w:rsidRDefault="000C1F22" w:rsidP="000C1F22">
      <w:pPr>
        <w:widowControl w:val="0"/>
        <w:autoSpaceDE w:val="0"/>
        <w:autoSpaceDN w:val="0"/>
        <w:adjustRightInd w:val="0"/>
        <w:spacing w:after="0"/>
        <w:jc w:val="both"/>
        <w:rPr>
          <w:rFonts w:ascii="Times New Roman" w:hAnsi="Times New Roman" w:cs="Times New Roman"/>
          <w:sz w:val="24"/>
        </w:rPr>
      </w:pPr>
      <w:r w:rsidRPr="00F24651">
        <w:rPr>
          <w:rFonts w:ascii="Times New Roman" w:hAnsi="Times New Roman" w:cs="Times New Roman"/>
          <w:sz w:val="24"/>
        </w:rPr>
        <w:t>- первоначальный личный опыт  здоровьесберегающей деятельности;</w:t>
      </w:r>
    </w:p>
    <w:p w:rsidR="000C1F22" w:rsidRPr="00F24651" w:rsidRDefault="000C1F22" w:rsidP="000C1F22">
      <w:pPr>
        <w:widowControl w:val="0"/>
        <w:autoSpaceDE w:val="0"/>
        <w:autoSpaceDN w:val="0"/>
        <w:adjustRightInd w:val="0"/>
        <w:spacing w:after="0"/>
        <w:jc w:val="both"/>
        <w:rPr>
          <w:rFonts w:ascii="Times New Roman" w:hAnsi="Times New Roman" w:cs="Times New Roman"/>
          <w:sz w:val="24"/>
        </w:rPr>
      </w:pPr>
      <w:r w:rsidRPr="00F24651">
        <w:rPr>
          <w:rFonts w:ascii="Times New Roman" w:hAnsi="Times New Roman" w:cs="Times New Roman"/>
          <w:sz w:val="24"/>
        </w:rPr>
        <w:t>- первоначальные представления о роли  физической культуры  и  спорта для  здоровья человека, его  образования,  труда и  творчества;</w:t>
      </w:r>
    </w:p>
    <w:p w:rsidR="000C1F22" w:rsidRPr="00F24651" w:rsidRDefault="000C1F22" w:rsidP="000C1F22">
      <w:pPr>
        <w:widowControl w:val="0"/>
        <w:autoSpaceDE w:val="0"/>
        <w:autoSpaceDN w:val="0"/>
        <w:adjustRightInd w:val="0"/>
        <w:spacing w:after="0"/>
        <w:jc w:val="both"/>
        <w:rPr>
          <w:rFonts w:ascii="Times New Roman" w:hAnsi="Times New Roman" w:cs="Times New Roman"/>
          <w:sz w:val="24"/>
        </w:rPr>
      </w:pPr>
      <w:r w:rsidRPr="00F24651">
        <w:rPr>
          <w:rFonts w:ascii="Times New Roman" w:hAnsi="Times New Roman" w:cs="Times New Roman"/>
          <w:sz w:val="24"/>
        </w:rPr>
        <w:t>- знания  о  возможном  негативном  влиянии  компьютерных  игр,  телевидения, рекламы на  здоровье человека.</w:t>
      </w:r>
    </w:p>
    <w:p w:rsidR="000C1F22" w:rsidRPr="00F24651" w:rsidRDefault="000C1F22" w:rsidP="000C1F22">
      <w:pPr>
        <w:widowControl w:val="0"/>
        <w:autoSpaceDE w:val="0"/>
        <w:autoSpaceDN w:val="0"/>
        <w:adjustRightInd w:val="0"/>
        <w:spacing w:after="0"/>
        <w:jc w:val="both"/>
        <w:rPr>
          <w:rFonts w:ascii="Times New Roman" w:hAnsi="Times New Roman" w:cs="Times New Roman"/>
          <w:sz w:val="24"/>
        </w:rPr>
      </w:pPr>
    </w:p>
    <w:p w:rsidR="000C1F22" w:rsidRPr="00C57CDE" w:rsidRDefault="000C1F22" w:rsidP="000C1F22">
      <w:pPr>
        <w:autoSpaceDE w:val="0"/>
        <w:autoSpaceDN w:val="0"/>
        <w:adjustRightInd w:val="0"/>
        <w:spacing w:after="0" w:line="240" w:lineRule="auto"/>
        <w:jc w:val="center"/>
        <w:rPr>
          <w:rFonts w:ascii="Times New Roman" w:hAnsi="Times New Roman" w:cs="Times New Roman"/>
          <w:b/>
          <w:bCs/>
          <w:iCs/>
          <w:sz w:val="24"/>
          <w:szCs w:val="24"/>
        </w:rPr>
      </w:pPr>
      <w:r>
        <w:rPr>
          <w:rFonts w:ascii="Times New Roman" w:hAnsi="Times New Roman" w:cs="Times New Roman"/>
          <w:b/>
          <w:bCs/>
          <w:iCs/>
          <w:sz w:val="24"/>
          <w:szCs w:val="24"/>
        </w:rPr>
        <w:t xml:space="preserve"> </w:t>
      </w:r>
      <w:r w:rsidRPr="00C57CDE">
        <w:rPr>
          <w:rFonts w:ascii="Times New Roman" w:hAnsi="Times New Roman" w:cs="Times New Roman"/>
          <w:b/>
          <w:bCs/>
          <w:iCs/>
          <w:sz w:val="24"/>
          <w:szCs w:val="24"/>
        </w:rPr>
        <w:t>Мо</w:t>
      </w:r>
      <w:r>
        <w:rPr>
          <w:rFonts w:ascii="Times New Roman" w:hAnsi="Times New Roman" w:cs="Times New Roman"/>
          <w:b/>
          <w:bCs/>
          <w:iCs/>
          <w:sz w:val="24"/>
          <w:szCs w:val="24"/>
        </w:rPr>
        <w:t>дель организации работы</w:t>
      </w:r>
      <w:r w:rsidRPr="00C57CDE">
        <w:rPr>
          <w:rFonts w:ascii="Times New Roman" w:hAnsi="Times New Roman" w:cs="Times New Roman"/>
          <w:b/>
          <w:bCs/>
          <w:iCs/>
          <w:sz w:val="24"/>
          <w:szCs w:val="24"/>
        </w:rPr>
        <w:t xml:space="preserve">  по формированию у обучающихся экологической культуры, здорового и безопасного образа жизни</w:t>
      </w:r>
    </w:p>
    <w:tbl>
      <w:tblPr>
        <w:tblW w:w="10200"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92"/>
        <w:gridCol w:w="7508"/>
      </w:tblGrid>
      <w:tr w:rsidR="000C1F22" w:rsidRPr="00CD6F53" w:rsidTr="000C1F22">
        <w:tc>
          <w:tcPr>
            <w:tcW w:w="2692" w:type="dxa"/>
            <w:tcBorders>
              <w:top w:val="single" w:sz="4" w:space="0" w:color="000000"/>
              <w:left w:val="single" w:sz="4" w:space="0" w:color="000000"/>
              <w:bottom w:val="single" w:sz="4" w:space="0" w:color="000000"/>
              <w:right w:val="single" w:sz="4" w:space="0" w:color="000000"/>
            </w:tcBorders>
            <w:hideMark/>
          </w:tcPr>
          <w:p w:rsidR="000C1F22" w:rsidRPr="00CF59E3" w:rsidRDefault="000C1F22" w:rsidP="000C1F22">
            <w:pPr>
              <w:autoSpaceDE w:val="0"/>
              <w:autoSpaceDN w:val="0"/>
              <w:adjustRightInd w:val="0"/>
              <w:spacing w:after="0" w:line="240" w:lineRule="auto"/>
              <w:jc w:val="center"/>
              <w:rPr>
                <w:rFonts w:ascii="Times New Roman" w:eastAsia="Times New Roman" w:hAnsi="Times New Roman" w:cs="Times New Roman"/>
                <w:b/>
                <w:bCs/>
                <w:iCs/>
                <w:sz w:val="24"/>
                <w:szCs w:val="24"/>
              </w:rPr>
            </w:pPr>
            <w:r w:rsidRPr="00CF59E3">
              <w:rPr>
                <w:rFonts w:ascii="Times New Roman" w:hAnsi="Times New Roman" w:cs="Times New Roman"/>
                <w:b/>
                <w:bCs/>
                <w:iCs/>
                <w:sz w:val="24"/>
                <w:szCs w:val="24"/>
              </w:rPr>
              <w:t>Этапы</w:t>
            </w:r>
          </w:p>
        </w:tc>
        <w:tc>
          <w:tcPr>
            <w:tcW w:w="7508" w:type="dxa"/>
            <w:tcBorders>
              <w:top w:val="single" w:sz="4" w:space="0" w:color="000000"/>
              <w:left w:val="single" w:sz="4" w:space="0" w:color="000000"/>
              <w:bottom w:val="single" w:sz="4" w:space="0" w:color="000000"/>
              <w:right w:val="single" w:sz="4" w:space="0" w:color="000000"/>
            </w:tcBorders>
            <w:hideMark/>
          </w:tcPr>
          <w:p w:rsidR="000C1F22" w:rsidRPr="00CF59E3" w:rsidRDefault="000C1F22" w:rsidP="000C1F22">
            <w:pPr>
              <w:autoSpaceDE w:val="0"/>
              <w:autoSpaceDN w:val="0"/>
              <w:adjustRightInd w:val="0"/>
              <w:spacing w:after="0" w:line="240" w:lineRule="auto"/>
              <w:jc w:val="center"/>
              <w:rPr>
                <w:rFonts w:ascii="Times New Roman" w:eastAsia="Times New Roman" w:hAnsi="Times New Roman" w:cs="Times New Roman"/>
                <w:b/>
                <w:bCs/>
                <w:iCs/>
                <w:sz w:val="24"/>
                <w:szCs w:val="24"/>
              </w:rPr>
            </w:pPr>
            <w:r w:rsidRPr="00CF59E3">
              <w:rPr>
                <w:rFonts w:ascii="Times New Roman" w:hAnsi="Times New Roman" w:cs="Times New Roman"/>
                <w:b/>
                <w:bCs/>
                <w:iCs/>
                <w:sz w:val="24"/>
                <w:szCs w:val="24"/>
              </w:rPr>
              <w:t>Мероприятия</w:t>
            </w:r>
          </w:p>
        </w:tc>
      </w:tr>
      <w:tr w:rsidR="000C1F22" w:rsidRPr="00CD6F53" w:rsidTr="000C1F22">
        <w:trPr>
          <w:trHeight w:val="406"/>
        </w:trPr>
        <w:tc>
          <w:tcPr>
            <w:tcW w:w="2692" w:type="dxa"/>
            <w:tcBorders>
              <w:top w:val="single" w:sz="4" w:space="0" w:color="000000"/>
              <w:left w:val="single" w:sz="4" w:space="0" w:color="000000"/>
              <w:bottom w:val="single" w:sz="4" w:space="0" w:color="000000"/>
              <w:right w:val="single" w:sz="4" w:space="0" w:color="000000"/>
            </w:tcBorders>
            <w:hideMark/>
          </w:tcPr>
          <w:p w:rsidR="000C1F22" w:rsidRPr="00CF59E3" w:rsidRDefault="000C1F22" w:rsidP="000C1F22">
            <w:pPr>
              <w:autoSpaceDE w:val="0"/>
              <w:autoSpaceDN w:val="0"/>
              <w:adjustRightInd w:val="0"/>
              <w:spacing w:after="0" w:line="240" w:lineRule="auto"/>
              <w:rPr>
                <w:rFonts w:ascii="Times New Roman" w:eastAsia="Times New Roman" w:hAnsi="Times New Roman" w:cs="Times New Roman"/>
                <w:b/>
                <w:bCs/>
                <w:i/>
                <w:iCs/>
                <w:sz w:val="24"/>
                <w:szCs w:val="24"/>
              </w:rPr>
            </w:pPr>
            <w:r w:rsidRPr="00CF59E3">
              <w:rPr>
                <w:rFonts w:ascii="Times New Roman" w:hAnsi="Times New Roman" w:cs="Times New Roman"/>
                <w:b/>
                <w:bCs/>
                <w:i/>
                <w:iCs/>
                <w:sz w:val="24"/>
                <w:szCs w:val="24"/>
              </w:rPr>
              <w:t>Первый этап (организационный)</w:t>
            </w:r>
          </w:p>
        </w:tc>
        <w:tc>
          <w:tcPr>
            <w:tcW w:w="7508" w:type="dxa"/>
            <w:tcBorders>
              <w:top w:val="single" w:sz="4" w:space="0" w:color="000000"/>
              <w:left w:val="single" w:sz="4" w:space="0" w:color="000000"/>
              <w:bottom w:val="single" w:sz="4" w:space="0" w:color="000000"/>
              <w:right w:val="single" w:sz="4" w:space="0" w:color="000000"/>
            </w:tcBorders>
            <w:hideMark/>
          </w:tcPr>
          <w:p w:rsidR="000C1F22" w:rsidRPr="00CF59E3" w:rsidRDefault="000C1F22" w:rsidP="000C1F22">
            <w:pPr>
              <w:autoSpaceDE w:val="0"/>
              <w:autoSpaceDN w:val="0"/>
              <w:adjustRightInd w:val="0"/>
              <w:spacing w:after="0" w:line="240" w:lineRule="auto"/>
              <w:rPr>
                <w:rFonts w:ascii="Times New Roman" w:eastAsia="Times New Roman" w:hAnsi="Times New Roman" w:cs="Times New Roman"/>
                <w:b/>
                <w:bCs/>
                <w:i/>
                <w:iCs/>
                <w:sz w:val="24"/>
                <w:szCs w:val="24"/>
              </w:rPr>
            </w:pPr>
            <w:r w:rsidRPr="00CF59E3">
              <w:rPr>
                <w:rFonts w:ascii="Times New Roman" w:hAnsi="Times New Roman" w:cs="Times New Roman"/>
                <w:b/>
                <w:bCs/>
                <w:i/>
                <w:iCs/>
                <w:sz w:val="24"/>
                <w:szCs w:val="24"/>
              </w:rPr>
              <w:t>Анализ состояния и планирование работы по:</w:t>
            </w:r>
          </w:p>
          <w:p w:rsidR="000C1F22" w:rsidRPr="00CF59E3" w:rsidRDefault="000C1F22" w:rsidP="000C1F22">
            <w:pPr>
              <w:tabs>
                <w:tab w:val="left" w:pos="317"/>
              </w:tabs>
              <w:autoSpaceDE w:val="0"/>
              <w:autoSpaceDN w:val="0"/>
              <w:adjustRightInd w:val="0"/>
              <w:spacing w:after="0" w:line="240" w:lineRule="auto"/>
              <w:rPr>
                <w:rFonts w:ascii="Times New Roman" w:hAnsi="Times New Roman" w:cs="Times New Roman"/>
                <w:bCs/>
                <w:i/>
                <w:iCs/>
                <w:sz w:val="24"/>
                <w:szCs w:val="24"/>
              </w:rPr>
            </w:pPr>
            <w:r w:rsidRPr="00CF59E3">
              <w:rPr>
                <w:rFonts w:ascii="Times New Roman" w:hAnsi="Times New Roman" w:cs="Times New Roman"/>
                <w:bCs/>
                <w:iCs/>
                <w:sz w:val="24"/>
                <w:szCs w:val="24"/>
              </w:rPr>
              <w:t>организации режима дня детей, их нагрузкам, питанию, физкультурно-оздоровительной работе, сформированности элементарных навыков гигиены, рационального питания и профилактике вредных привычек;</w:t>
            </w:r>
          </w:p>
          <w:p w:rsidR="000C1F22" w:rsidRPr="00CF59E3" w:rsidRDefault="000C1F22" w:rsidP="000C1F22">
            <w:pPr>
              <w:tabs>
                <w:tab w:val="left" w:pos="317"/>
              </w:tabs>
              <w:autoSpaceDE w:val="0"/>
              <w:autoSpaceDN w:val="0"/>
              <w:adjustRightInd w:val="0"/>
              <w:spacing w:after="0" w:line="240" w:lineRule="auto"/>
              <w:rPr>
                <w:rFonts w:ascii="Times New Roman" w:hAnsi="Times New Roman" w:cs="Times New Roman"/>
                <w:bCs/>
                <w:i/>
                <w:iCs/>
                <w:sz w:val="24"/>
                <w:szCs w:val="24"/>
              </w:rPr>
            </w:pPr>
            <w:r w:rsidRPr="00CF59E3">
              <w:rPr>
                <w:rFonts w:ascii="Times New Roman" w:hAnsi="Times New Roman" w:cs="Times New Roman"/>
                <w:bCs/>
                <w:iCs/>
                <w:sz w:val="24"/>
                <w:szCs w:val="24"/>
              </w:rPr>
              <w:t>организации просветительской работы с учащимися и родителями (законными представителями);</w:t>
            </w:r>
          </w:p>
          <w:p w:rsidR="000C1F22" w:rsidRPr="00CF59E3" w:rsidRDefault="000C1F22" w:rsidP="000C1F22">
            <w:pPr>
              <w:tabs>
                <w:tab w:val="left" w:pos="317"/>
              </w:tabs>
              <w:autoSpaceDE w:val="0"/>
              <w:autoSpaceDN w:val="0"/>
              <w:adjustRightInd w:val="0"/>
              <w:spacing w:after="0" w:line="240" w:lineRule="auto"/>
              <w:rPr>
                <w:rFonts w:ascii="Times New Roman" w:eastAsia="Times New Roman" w:hAnsi="Times New Roman" w:cs="Times New Roman"/>
                <w:bCs/>
                <w:i/>
                <w:iCs/>
                <w:sz w:val="24"/>
                <w:szCs w:val="24"/>
              </w:rPr>
            </w:pPr>
            <w:r w:rsidRPr="00CF59E3">
              <w:rPr>
                <w:rFonts w:ascii="Times New Roman" w:hAnsi="Times New Roman" w:cs="Times New Roman"/>
                <w:bCs/>
                <w:iCs/>
                <w:sz w:val="24"/>
                <w:szCs w:val="24"/>
              </w:rPr>
              <w:t>выделению приоритетов в работе с учётом результатов проведённого анализа, а также возрастных особенностей обучающихся на ступени начального общего образования.</w:t>
            </w:r>
          </w:p>
        </w:tc>
      </w:tr>
      <w:tr w:rsidR="000C1F22" w:rsidRPr="00CD6F53" w:rsidTr="000C1F22">
        <w:trPr>
          <w:trHeight w:val="7929"/>
        </w:trPr>
        <w:tc>
          <w:tcPr>
            <w:tcW w:w="2692" w:type="dxa"/>
            <w:tcBorders>
              <w:top w:val="single" w:sz="4" w:space="0" w:color="000000"/>
              <w:left w:val="single" w:sz="4" w:space="0" w:color="000000"/>
              <w:bottom w:val="single" w:sz="4" w:space="0" w:color="000000"/>
              <w:right w:val="single" w:sz="4" w:space="0" w:color="000000"/>
            </w:tcBorders>
            <w:hideMark/>
          </w:tcPr>
          <w:p w:rsidR="000C1F22" w:rsidRPr="00CF59E3" w:rsidRDefault="000C1F22" w:rsidP="000C1F22">
            <w:pPr>
              <w:autoSpaceDE w:val="0"/>
              <w:autoSpaceDN w:val="0"/>
              <w:adjustRightInd w:val="0"/>
              <w:spacing w:after="0" w:line="240" w:lineRule="auto"/>
              <w:rPr>
                <w:rFonts w:ascii="Times New Roman" w:eastAsia="Times New Roman" w:hAnsi="Times New Roman" w:cs="Times New Roman"/>
                <w:b/>
                <w:bCs/>
                <w:iCs/>
                <w:sz w:val="24"/>
                <w:szCs w:val="24"/>
              </w:rPr>
            </w:pPr>
            <w:r w:rsidRPr="00CF59E3">
              <w:rPr>
                <w:rFonts w:ascii="Times New Roman" w:hAnsi="Times New Roman" w:cs="Times New Roman"/>
                <w:b/>
                <w:bCs/>
                <w:i/>
                <w:iCs/>
                <w:sz w:val="24"/>
                <w:szCs w:val="24"/>
              </w:rPr>
              <w:lastRenderedPageBreak/>
              <w:t>Второй этап</w:t>
            </w:r>
          </w:p>
          <w:p w:rsidR="000C1F22" w:rsidRPr="00CF59E3" w:rsidRDefault="000C1F22" w:rsidP="000C1F22">
            <w:pPr>
              <w:autoSpaceDE w:val="0"/>
              <w:autoSpaceDN w:val="0"/>
              <w:adjustRightInd w:val="0"/>
              <w:spacing w:after="0" w:line="240" w:lineRule="auto"/>
              <w:rPr>
                <w:rFonts w:ascii="Times New Roman" w:eastAsia="Times New Roman" w:hAnsi="Times New Roman" w:cs="Times New Roman"/>
                <w:b/>
                <w:bCs/>
                <w:i/>
                <w:iCs/>
                <w:sz w:val="24"/>
                <w:szCs w:val="24"/>
              </w:rPr>
            </w:pPr>
            <w:r w:rsidRPr="00CF59E3">
              <w:rPr>
                <w:rFonts w:ascii="Times New Roman" w:hAnsi="Times New Roman" w:cs="Times New Roman"/>
                <w:b/>
                <w:bCs/>
                <w:i/>
                <w:iCs/>
                <w:sz w:val="24"/>
                <w:szCs w:val="24"/>
              </w:rPr>
              <w:t xml:space="preserve">Организация просветительской  работы </w:t>
            </w:r>
          </w:p>
        </w:tc>
        <w:tc>
          <w:tcPr>
            <w:tcW w:w="7508" w:type="dxa"/>
            <w:tcBorders>
              <w:top w:val="single" w:sz="4" w:space="0" w:color="000000"/>
              <w:left w:val="single" w:sz="4" w:space="0" w:color="000000"/>
              <w:right w:val="single" w:sz="4" w:space="0" w:color="000000"/>
            </w:tcBorders>
            <w:hideMark/>
          </w:tcPr>
          <w:p w:rsidR="000C1F22" w:rsidRPr="00CF59E3" w:rsidRDefault="000C1F22" w:rsidP="000C1F22">
            <w:pPr>
              <w:autoSpaceDE w:val="0"/>
              <w:autoSpaceDN w:val="0"/>
              <w:adjustRightInd w:val="0"/>
              <w:spacing w:after="0" w:line="240" w:lineRule="auto"/>
              <w:jc w:val="both"/>
              <w:rPr>
                <w:rFonts w:ascii="Times New Roman" w:hAnsi="Times New Roman" w:cs="Times New Roman"/>
                <w:sz w:val="24"/>
                <w:szCs w:val="24"/>
              </w:rPr>
            </w:pPr>
            <w:r w:rsidRPr="00CF59E3">
              <w:rPr>
                <w:rFonts w:ascii="Times New Roman" w:hAnsi="Times New Roman" w:cs="Times New Roman"/>
                <w:b/>
                <w:i/>
                <w:sz w:val="24"/>
                <w:szCs w:val="24"/>
              </w:rPr>
              <w:t>Организация просветительской работы школы</w:t>
            </w:r>
            <w:r w:rsidRPr="00CF59E3">
              <w:rPr>
                <w:rFonts w:ascii="Times New Roman" w:hAnsi="Times New Roman" w:cs="Times New Roman"/>
                <w:sz w:val="24"/>
                <w:szCs w:val="24"/>
              </w:rPr>
              <w:t>.</w:t>
            </w:r>
          </w:p>
          <w:p w:rsidR="000C1F22" w:rsidRPr="00CF59E3" w:rsidRDefault="000C1F22" w:rsidP="000C1F22">
            <w:pPr>
              <w:autoSpaceDE w:val="0"/>
              <w:autoSpaceDN w:val="0"/>
              <w:adjustRightInd w:val="0"/>
              <w:spacing w:after="0" w:line="240" w:lineRule="auto"/>
              <w:jc w:val="both"/>
              <w:rPr>
                <w:rFonts w:ascii="Times New Roman" w:hAnsi="Times New Roman" w:cs="Times New Roman"/>
                <w:sz w:val="24"/>
                <w:szCs w:val="24"/>
              </w:rPr>
            </w:pPr>
            <w:r w:rsidRPr="00CF59E3">
              <w:rPr>
                <w:rFonts w:ascii="Times New Roman" w:hAnsi="Times New Roman" w:cs="Times New Roman"/>
                <w:sz w:val="24"/>
                <w:szCs w:val="24"/>
              </w:rPr>
              <w:t>1. Просветительско-воспитательная работа с обучающимися, направленная на формирование ценности здоровья и здорового образа жизни, включает:</w:t>
            </w:r>
          </w:p>
          <w:p w:rsidR="000C1F22" w:rsidRPr="00CF59E3" w:rsidRDefault="000C1F22" w:rsidP="000C1F22">
            <w:pPr>
              <w:autoSpaceDE w:val="0"/>
              <w:autoSpaceDN w:val="0"/>
              <w:adjustRightInd w:val="0"/>
              <w:spacing w:after="0" w:line="240" w:lineRule="auto"/>
              <w:jc w:val="both"/>
              <w:rPr>
                <w:rFonts w:ascii="Times New Roman" w:hAnsi="Times New Roman" w:cs="Times New Roman"/>
                <w:sz w:val="24"/>
                <w:szCs w:val="24"/>
              </w:rPr>
            </w:pPr>
            <w:r w:rsidRPr="00CF59E3">
              <w:rPr>
                <w:rFonts w:ascii="Times New Roman" w:hAnsi="Times New Roman" w:cs="Times New Roman"/>
                <w:sz w:val="24"/>
                <w:szCs w:val="24"/>
              </w:rPr>
              <w:t>– внедрение в систему работы организации, осуществляющей образовательную деятельность, дополнительных образовательных программ, направленных на формирование ценности здоровья и здорового образа жизни, которые будут  реализовываться во внеурочной деятельности либо включаться в учебный процесс;</w:t>
            </w:r>
          </w:p>
          <w:p w:rsidR="000C1F22" w:rsidRPr="00CF59E3" w:rsidRDefault="000C1F22" w:rsidP="000C1F22">
            <w:pPr>
              <w:autoSpaceDE w:val="0"/>
              <w:autoSpaceDN w:val="0"/>
              <w:adjustRightInd w:val="0"/>
              <w:spacing w:after="0" w:line="240" w:lineRule="auto"/>
              <w:jc w:val="both"/>
              <w:rPr>
                <w:rFonts w:ascii="Times New Roman" w:hAnsi="Times New Roman" w:cs="Times New Roman"/>
                <w:sz w:val="24"/>
                <w:szCs w:val="24"/>
              </w:rPr>
            </w:pPr>
            <w:r w:rsidRPr="00CF59E3">
              <w:rPr>
                <w:rFonts w:ascii="Times New Roman" w:hAnsi="Times New Roman" w:cs="Times New Roman"/>
                <w:sz w:val="24"/>
                <w:szCs w:val="24"/>
              </w:rPr>
              <w:t>– лекции, беседы, консультации по проблемам сохранения и укрепления здоровья, профилактики вредных привычек;</w:t>
            </w:r>
          </w:p>
          <w:p w:rsidR="000C1F22" w:rsidRPr="00CF59E3" w:rsidRDefault="000C1F22" w:rsidP="000C1F22">
            <w:pPr>
              <w:autoSpaceDE w:val="0"/>
              <w:autoSpaceDN w:val="0"/>
              <w:adjustRightInd w:val="0"/>
              <w:spacing w:after="0" w:line="240" w:lineRule="auto"/>
              <w:jc w:val="both"/>
              <w:rPr>
                <w:rFonts w:ascii="Times New Roman" w:hAnsi="Times New Roman" w:cs="Times New Roman"/>
                <w:sz w:val="24"/>
                <w:szCs w:val="24"/>
              </w:rPr>
            </w:pPr>
            <w:r w:rsidRPr="00CF59E3">
              <w:rPr>
                <w:rFonts w:ascii="Times New Roman" w:hAnsi="Times New Roman" w:cs="Times New Roman"/>
                <w:sz w:val="24"/>
                <w:szCs w:val="24"/>
              </w:rPr>
              <w:t>– проведение дней здоровья, конкурсов, праздников и других активных мероприятий, направленных на пропаганду здорового образа жизни.</w:t>
            </w:r>
          </w:p>
          <w:p w:rsidR="000C1F22" w:rsidRPr="00CF59E3" w:rsidRDefault="000C1F22" w:rsidP="000C1F22">
            <w:pPr>
              <w:autoSpaceDE w:val="0"/>
              <w:autoSpaceDN w:val="0"/>
              <w:adjustRightInd w:val="0"/>
              <w:spacing w:after="0" w:line="240" w:lineRule="auto"/>
              <w:jc w:val="both"/>
              <w:rPr>
                <w:rFonts w:ascii="Times New Roman" w:hAnsi="Times New Roman" w:cs="Times New Roman"/>
                <w:sz w:val="24"/>
                <w:szCs w:val="24"/>
              </w:rPr>
            </w:pPr>
            <w:r w:rsidRPr="00CF59E3">
              <w:rPr>
                <w:rFonts w:ascii="Times New Roman" w:hAnsi="Times New Roman" w:cs="Times New Roman"/>
                <w:sz w:val="24"/>
                <w:szCs w:val="24"/>
              </w:rPr>
              <w:t>2. Просветительская и методическая работа с педагогами, специалистами и родителями (законными представителями), направленная на повышение квалификации работников организации, осуществляющей образовательную деятельность, и повышение уровня знаний родителей (законных представителей) по проблемам охраны и укрепления здоровья детей, включает:</w:t>
            </w:r>
          </w:p>
          <w:p w:rsidR="000C1F22" w:rsidRPr="00CF59E3" w:rsidRDefault="000C1F22" w:rsidP="000C1F22">
            <w:pPr>
              <w:autoSpaceDE w:val="0"/>
              <w:autoSpaceDN w:val="0"/>
              <w:adjustRightInd w:val="0"/>
              <w:spacing w:after="0" w:line="240" w:lineRule="auto"/>
              <w:jc w:val="both"/>
              <w:rPr>
                <w:rFonts w:ascii="Times New Roman" w:hAnsi="Times New Roman" w:cs="Times New Roman"/>
                <w:sz w:val="24"/>
                <w:szCs w:val="24"/>
              </w:rPr>
            </w:pPr>
            <w:r w:rsidRPr="00CF59E3">
              <w:rPr>
                <w:rFonts w:ascii="Times New Roman" w:hAnsi="Times New Roman" w:cs="Times New Roman"/>
                <w:sz w:val="24"/>
                <w:szCs w:val="24"/>
              </w:rPr>
              <w:t>– проведение соответствующих лекций, семинаров, круглых столов и т.п.;</w:t>
            </w:r>
          </w:p>
          <w:p w:rsidR="000C1F22" w:rsidRPr="00CF59E3" w:rsidRDefault="000C1F22" w:rsidP="000C1F22">
            <w:pPr>
              <w:autoSpaceDE w:val="0"/>
              <w:autoSpaceDN w:val="0"/>
              <w:adjustRightInd w:val="0"/>
              <w:spacing w:after="0" w:line="240" w:lineRule="auto"/>
              <w:jc w:val="both"/>
              <w:rPr>
                <w:rFonts w:ascii="Times New Roman" w:hAnsi="Times New Roman" w:cs="Times New Roman"/>
                <w:sz w:val="24"/>
                <w:szCs w:val="24"/>
              </w:rPr>
            </w:pPr>
            <w:r w:rsidRPr="00CF59E3">
              <w:rPr>
                <w:rFonts w:ascii="Times New Roman" w:hAnsi="Times New Roman" w:cs="Times New Roman"/>
                <w:sz w:val="24"/>
                <w:szCs w:val="24"/>
              </w:rPr>
              <w:t>– приобретение для педагогов, специалистов и родителей (законных представителей) необходимой научно-методической литературы;</w:t>
            </w:r>
          </w:p>
          <w:p w:rsidR="000C1F22" w:rsidRPr="00CF59E3" w:rsidRDefault="000C1F22" w:rsidP="000C1F22">
            <w:pPr>
              <w:tabs>
                <w:tab w:val="left" w:pos="459"/>
              </w:tabs>
              <w:autoSpaceDE w:val="0"/>
              <w:autoSpaceDN w:val="0"/>
              <w:adjustRightInd w:val="0"/>
              <w:spacing w:after="0" w:line="240" w:lineRule="auto"/>
              <w:rPr>
                <w:rFonts w:ascii="Times New Roman" w:eastAsia="Times New Roman" w:hAnsi="Times New Roman" w:cs="Times New Roman"/>
                <w:bCs/>
                <w:iCs/>
                <w:sz w:val="24"/>
                <w:szCs w:val="24"/>
              </w:rPr>
            </w:pPr>
            <w:r w:rsidRPr="00CF59E3">
              <w:rPr>
                <w:rFonts w:ascii="Times New Roman" w:hAnsi="Times New Roman" w:cs="Times New Roman"/>
                <w:sz w:val="24"/>
                <w:szCs w:val="24"/>
              </w:rPr>
              <w:t>– привлечение педагогов и родителей (законных представителей) к совместной работе по проведению оздоровительных мероприятий и спортивных соревнований</w:t>
            </w:r>
          </w:p>
        </w:tc>
      </w:tr>
    </w:tbl>
    <w:p w:rsidR="000C1F22" w:rsidRPr="00CD6F53" w:rsidRDefault="000C1F22" w:rsidP="000C1F22">
      <w:pPr>
        <w:spacing w:after="0" w:line="240" w:lineRule="auto"/>
        <w:jc w:val="both"/>
        <w:rPr>
          <w:rFonts w:ascii="Times New Roman" w:hAnsi="Times New Roman" w:cs="Times New Roman"/>
          <w:color w:val="0070C0"/>
          <w:sz w:val="24"/>
          <w:szCs w:val="24"/>
        </w:rPr>
      </w:pPr>
    </w:p>
    <w:p w:rsidR="000C1F22" w:rsidRPr="00CD6F53" w:rsidRDefault="000C1F22" w:rsidP="000C1F22">
      <w:pPr>
        <w:autoSpaceDE w:val="0"/>
        <w:autoSpaceDN w:val="0"/>
        <w:adjustRightInd w:val="0"/>
        <w:spacing w:after="0" w:line="240" w:lineRule="auto"/>
        <w:jc w:val="both"/>
        <w:rPr>
          <w:rFonts w:ascii="Times New Roman" w:hAnsi="Times New Roman" w:cs="Times New Roman"/>
          <w:sz w:val="24"/>
          <w:szCs w:val="24"/>
        </w:rPr>
      </w:pPr>
    </w:p>
    <w:p w:rsidR="000C1F22" w:rsidRPr="00CD6F53" w:rsidRDefault="000C1F22" w:rsidP="000C1F22">
      <w:pPr>
        <w:autoSpaceDE w:val="0"/>
        <w:autoSpaceDN w:val="0"/>
        <w:adjustRightInd w:val="0"/>
        <w:spacing w:after="0" w:line="240" w:lineRule="auto"/>
        <w:jc w:val="both"/>
        <w:rPr>
          <w:rFonts w:ascii="Times New Roman" w:hAnsi="Times New Roman" w:cs="Times New Roman"/>
          <w:bCs/>
          <w:iCs/>
          <w:color w:val="FF0000"/>
          <w:sz w:val="24"/>
          <w:szCs w:val="24"/>
        </w:rPr>
      </w:pPr>
      <w:r w:rsidRPr="00CD6F53">
        <w:rPr>
          <w:rFonts w:ascii="Times New Roman" w:hAnsi="Times New Roman" w:cs="Times New Roman"/>
          <w:sz w:val="24"/>
          <w:szCs w:val="24"/>
        </w:rPr>
        <w:t>Системная работа на уровне начального общего образования по формированию культуры здорового и безопасного образа жизни представлена в виде пяти взаимосвязанных блоко</w:t>
      </w:r>
      <w:r w:rsidRPr="0027258C">
        <w:rPr>
          <w:rFonts w:ascii="Times New Roman" w:hAnsi="Times New Roman" w:cs="Times New Roman"/>
          <w:sz w:val="24"/>
          <w:szCs w:val="24"/>
        </w:rPr>
        <w:t>в</w:t>
      </w:r>
      <w:r w:rsidRPr="0027258C">
        <w:rPr>
          <w:rFonts w:ascii="Times New Roman" w:hAnsi="Times New Roman" w:cs="Times New Roman"/>
          <w:bCs/>
          <w:iCs/>
          <w:sz w:val="24"/>
          <w:szCs w:val="24"/>
        </w:rPr>
        <w:t xml:space="preserve">:  </w:t>
      </w:r>
    </w:p>
    <w:p w:rsidR="000C1F22" w:rsidRPr="00CD6F53" w:rsidRDefault="000C1F22" w:rsidP="000C1F22">
      <w:pPr>
        <w:autoSpaceDE w:val="0"/>
        <w:autoSpaceDN w:val="0"/>
        <w:adjustRightInd w:val="0"/>
        <w:spacing w:after="0" w:line="240" w:lineRule="auto"/>
        <w:rPr>
          <w:rFonts w:ascii="Times New Roman" w:hAnsi="Times New Roman" w:cs="Times New Roman"/>
          <w:bCs/>
          <w:iCs/>
          <w:color w:val="FF0000"/>
          <w:sz w:val="24"/>
          <w:szCs w:val="24"/>
        </w:rPr>
      </w:pPr>
    </w:p>
    <w:p w:rsidR="000C1F22" w:rsidRPr="00CD6F53" w:rsidRDefault="000C1F22" w:rsidP="000C1F22">
      <w:pPr>
        <w:spacing w:after="0" w:line="240" w:lineRule="auto"/>
        <w:jc w:val="center"/>
        <w:rPr>
          <w:rFonts w:ascii="Times New Roman" w:hAnsi="Times New Roman" w:cs="Times New Roman"/>
          <w:b/>
          <w:color w:val="FF0000"/>
          <w:sz w:val="24"/>
          <w:szCs w:val="24"/>
        </w:rPr>
      </w:pPr>
      <w:r>
        <w:rPr>
          <w:rFonts w:ascii="Times New Roman" w:hAnsi="Times New Roman" w:cs="Times New Roman"/>
          <w:noProof/>
          <w:color w:val="FF0000"/>
          <w:sz w:val="24"/>
          <w:szCs w:val="24"/>
        </w:rPr>
        <mc:AlternateContent>
          <mc:Choice Requires="wps">
            <w:drawing>
              <wp:anchor distT="0" distB="0" distL="114300" distR="114300" simplePos="0" relativeHeight="251670016" behindDoc="0" locked="0" layoutInCell="1" allowOverlap="1" wp14:anchorId="1A521441" wp14:editId="59DFAEB8">
                <wp:simplePos x="0" y="0"/>
                <wp:positionH relativeFrom="column">
                  <wp:posOffset>-591185</wp:posOffset>
                </wp:positionH>
                <wp:positionV relativeFrom="paragraph">
                  <wp:posOffset>0</wp:posOffset>
                </wp:positionV>
                <wp:extent cx="6657975" cy="511175"/>
                <wp:effectExtent l="0" t="0" r="28575" b="22225"/>
                <wp:wrapNone/>
                <wp:docPr id="23" name="Rectangle 1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57975" cy="511175"/>
                        </a:xfrm>
                        <a:prstGeom prst="rect">
                          <a:avLst/>
                        </a:prstGeom>
                        <a:solidFill>
                          <a:srgbClr val="FFFFFF"/>
                        </a:solidFill>
                        <a:ln w="9525">
                          <a:solidFill>
                            <a:srgbClr val="000000"/>
                          </a:solidFill>
                          <a:miter lim="800000"/>
                          <a:headEnd/>
                          <a:tailEnd/>
                        </a:ln>
                      </wps:spPr>
                      <wps:txbx>
                        <w:txbxContent>
                          <w:p w:rsidR="00A22771" w:rsidRPr="00F24651" w:rsidRDefault="00A22771" w:rsidP="000C1F22">
                            <w:pPr>
                              <w:jc w:val="center"/>
                              <w:rPr>
                                <w:rFonts w:ascii="Times New Roman" w:hAnsi="Times New Roman" w:cs="Times New Roman"/>
                                <w:b/>
                                <w:sz w:val="28"/>
                                <w:szCs w:val="28"/>
                              </w:rPr>
                            </w:pPr>
                            <w:r w:rsidRPr="00F24651">
                              <w:rPr>
                                <w:rFonts w:ascii="Times New Roman" w:hAnsi="Times New Roman" w:cs="Times New Roman"/>
                                <w:b/>
                                <w:sz w:val="28"/>
                                <w:szCs w:val="28"/>
                              </w:rPr>
                              <w:t>Формирование экологической культуры, здорового и безопасного образа жизни</w:t>
                            </w:r>
                          </w:p>
                          <w:p w:rsidR="00A22771" w:rsidRPr="00F24651" w:rsidRDefault="00A22771" w:rsidP="000C1F22">
                            <w:pPr>
                              <w:rPr>
                                <w:rFonts w:ascii="Times New Roman" w:hAnsi="Times New Roman" w:cs="Times New Roma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521441" id="Rectangle 167" o:spid="_x0000_s1026" style="position:absolute;left:0;text-align:left;margin-left:-46.55pt;margin-top:0;width:524.25pt;height:40.2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">
                <v:textbox>
                  <w:txbxContent>
                    <w:p w:rsidR="00A22771" w:rsidRPr="00F24651" w:rsidRDefault="00A22771" w:rsidP="000C1F22">
                      <w:pPr>
                        <w:jc w:val="center"/>
                        <w:rPr>
                          <w:rFonts w:ascii="Times New Roman" w:hAnsi="Times New Roman" w:cs="Times New Roman"/>
                          <w:b/>
                          <w:sz w:val="28"/>
                          <w:szCs w:val="28"/>
                        </w:rPr>
                      </w:pPr>
                      <w:r w:rsidRPr="00F24651">
                        <w:rPr>
                          <w:rFonts w:ascii="Times New Roman" w:hAnsi="Times New Roman" w:cs="Times New Roman"/>
                          <w:b/>
                          <w:sz w:val="28"/>
                          <w:szCs w:val="28"/>
                        </w:rPr>
                        <w:t>Формирование экологической культуры, здорового и безопасного образа жизни</w:t>
                      </w:r>
                    </w:p>
                    <w:p w:rsidR="00A22771" w:rsidRPr="00F24651" w:rsidRDefault="00A22771" w:rsidP="000C1F22">
                      <w:pPr>
                        <w:rPr>
                          <w:rFonts w:ascii="Times New Roman" w:hAnsi="Times New Roman" w:cs="Times New Roman"/>
                        </w:rPr>
                      </w:pPr>
                    </w:p>
                  </w:txbxContent>
                </v:textbox>
              </v:rect>
            </w:pict>
          </mc:Fallback>
        </mc:AlternateContent>
      </w:r>
    </w:p>
    <w:p w:rsidR="000C1F22" w:rsidRPr="00CD6F53" w:rsidRDefault="000C1F22" w:rsidP="000C1F22">
      <w:pPr>
        <w:autoSpaceDE w:val="0"/>
        <w:autoSpaceDN w:val="0"/>
        <w:adjustRightInd w:val="0"/>
        <w:spacing w:after="0" w:line="240" w:lineRule="auto"/>
        <w:rPr>
          <w:rFonts w:ascii="Times New Roman" w:hAnsi="Times New Roman" w:cs="Times New Roman"/>
          <w:bCs/>
          <w:iCs/>
          <w:color w:val="FF0000"/>
          <w:sz w:val="24"/>
          <w:szCs w:val="24"/>
        </w:rPr>
      </w:pPr>
      <w:r>
        <w:rPr>
          <w:rFonts w:ascii="Times New Roman" w:hAnsi="Times New Roman" w:cs="Times New Roman"/>
          <w:noProof/>
          <w:color w:val="FF0000"/>
          <w:sz w:val="24"/>
          <w:szCs w:val="24"/>
        </w:rPr>
        <mc:AlternateContent>
          <mc:Choice Requires="wps">
            <w:drawing>
              <wp:anchor distT="0" distB="0" distL="114299" distR="114299" simplePos="0" relativeHeight="251671040" behindDoc="0" locked="0" layoutInCell="1" allowOverlap="1" wp14:anchorId="753EB004" wp14:editId="00F38E3B">
                <wp:simplePos x="0" y="0"/>
                <wp:positionH relativeFrom="column">
                  <wp:posOffset>5561330</wp:posOffset>
                </wp:positionH>
                <wp:positionV relativeFrom="paragraph">
                  <wp:posOffset>74930</wp:posOffset>
                </wp:positionV>
                <wp:extent cx="0" cy="257175"/>
                <wp:effectExtent l="76200" t="0" r="76200" b="47625"/>
                <wp:wrapNone/>
                <wp:docPr id="22" name="Line 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71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4D9142" id="Line 177" o:spid="_x0000_s1026" style="position:absolute;z-index:2516710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37.9pt,5.9pt" to="437.9pt,2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">
                <v:stroke endarrow="block"/>
              </v:line>
            </w:pict>
          </mc:Fallback>
        </mc:AlternateContent>
      </w:r>
      <w:r>
        <w:rPr>
          <w:rFonts w:ascii="Times New Roman" w:hAnsi="Times New Roman" w:cs="Times New Roman"/>
          <w:noProof/>
          <w:color w:val="FF0000"/>
          <w:sz w:val="24"/>
          <w:szCs w:val="24"/>
        </w:rPr>
        <mc:AlternateContent>
          <mc:Choice Requires="wps">
            <w:drawing>
              <wp:anchor distT="0" distB="0" distL="114299" distR="114299" simplePos="0" relativeHeight="251672064" behindDoc="0" locked="0" layoutInCell="1" allowOverlap="1" wp14:anchorId="1AA41BD1" wp14:editId="24CBE51D">
                <wp:simplePos x="0" y="0"/>
                <wp:positionH relativeFrom="column">
                  <wp:posOffset>4142740</wp:posOffset>
                </wp:positionH>
                <wp:positionV relativeFrom="paragraph">
                  <wp:posOffset>129540</wp:posOffset>
                </wp:positionV>
                <wp:extent cx="0" cy="257175"/>
                <wp:effectExtent l="76200" t="0" r="76200" b="47625"/>
                <wp:wrapNone/>
                <wp:docPr id="21" name="Line 1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71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A0B298" id="Line 176" o:spid="_x0000_s1026" style="position:absolute;z-index:2516720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26.2pt,10.2pt" to="326.2pt,3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">
                <v:stroke endarrow="block"/>
              </v:line>
            </w:pict>
          </mc:Fallback>
        </mc:AlternateContent>
      </w:r>
      <w:r>
        <w:rPr>
          <w:rFonts w:ascii="Times New Roman" w:hAnsi="Times New Roman" w:cs="Times New Roman"/>
          <w:noProof/>
          <w:color w:val="FF0000"/>
          <w:sz w:val="24"/>
          <w:szCs w:val="24"/>
        </w:rPr>
        <mc:AlternateContent>
          <mc:Choice Requires="wps">
            <w:drawing>
              <wp:anchor distT="0" distB="0" distL="114299" distR="114299" simplePos="0" relativeHeight="251673088" behindDoc="0" locked="0" layoutInCell="1" allowOverlap="1" wp14:anchorId="3D2153C1" wp14:editId="4296D683">
                <wp:simplePos x="0" y="0"/>
                <wp:positionH relativeFrom="column">
                  <wp:posOffset>2555240</wp:posOffset>
                </wp:positionH>
                <wp:positionV relativeFrom="paragraph">
                  <wp:posOffset>130810</wp:posOffset>
                </wp:positionV>
                <wp:extent cx="0" cy="257175"/>
                <wp:effectExtent l="76200" t="0" r="76200" b="47625"/>
                <wp:wrapNone/>
                <wp:docPr id="20" name="Line 1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71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C31DD1" id="Line 173" o:spid="_x0000_s1026" style="position:absolute;z-index:2516730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01.2pt,10.3pt" to="201.2pt,3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">
                <v:stroke endarrow="block"/>
              </v:line>
            </w:pict>
          </mc:Fallback>
        </mc:AlternateContent>
      </w:r>
      <w:r>
        <w:rPr>
          <w:rFonts w:ascii="Times New Roman" w:hAnsi="Times New Roman" w:cs="Times New Roman"/>
          <w:noProof/>
          <w:color w:val="FF0000"/>
          <w:sz w:val="24"/>
          <w:szCs w:val="24"/>
        </w:rPr>
        <mc:AlternateContent>
          <mc:Choice Requires="wps">
            <w:drawing>
              <wp:anchor distT="0" distB="0" distL="114299" distR="114299" simplePos="0" relativeHeight="251674112" behindDoc="0" locked="0" layoutInCell="1" allowOverlap="1" wp14:anchorId="2FB03502" wp14:editId="15EE6A44">
                <wp:simplePos x="0" y="0"/>
                <wp:positionH relativeFrom="column">
                  <wp:posOffset>1329690</wp:posOffset>
                </wp:positionH>
                <wp:positionV relativeFrom="paragraph">
                  <wp:posOffset>153670</wp:posOffset>
                </wp:positionV>
                <wp:extent cx="0" cy="257175"/>
                <wp:effectExtent l="76200" t="0" r="76200" b="47625"/>
                <wp:wrapNone/>
                <wp:docPr id="19" name="Line 1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71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933E36" id="Line 174" o:spid="_x0000_s1026" style="position:absolute;z-index:2516741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04.7pt,12.1pt" to="104.7pt,3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">
                <v:stroke endarrow="block"/>
              </v:line>
            </w:pict>
          </mc:Fallback>
        </mc:AlternateContent>
      </w:r>
      <w:r>
        <w:rPr>
          <w:rFonts w:ascii="Times New Roman" w:hAnsi="Times New Roman" w:cs="Times New Roman"/>
          <w:noProof/>
          <w:color w:val="FF0000"/>
          <w:sz w:val="24"/>
          <w:szCs w:val="24"/>
        </w:rPr>
        <mc:AlternateContent>
          <mc:Choice Requires="wps">
            <w:drawing>
              <wp:anchor distT="0" distB="0" distL="114299" distR="114299" simplePos="0" relativeHeight="251675136" behindDoc="0" locked="0" layoutInCell="1" allowOverlap="1" wp14:anchorId="766F72B0" wp14:editId="2C8FCEC9">
                <wp:simplePos x="0" y="0"/>
                <wp:positionH relativeFrom="column">
                  <wp:posOffset>-29210</wp:posOffset>
                </wp:positionH>
                <wp:positionV relativeFrom="paragraph">
                  <wp:posOffset>168275</wp:posOffset>
                </wp:positionV>
                <wp:extent cx="0" cy="257175"/>
                <wp:effectExtent l="76200" t="0" r="76200" b="47625"/>
                <wp:wrapNone/>
                <wp:docPr id="18" name="Line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71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8149BF" id="Line 175" o:spid="_x0000_s1026" style="position:absolute;z-index:2516751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3pt,13.25pt" to="-2.3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">
                <v:stroke endarrow="block"/>
              </v:line>
            </w:pict>
          </mc:Fallback>
        </mc:AlternateContent>
      </w:r>
    </w:p>
    <w:p w:rsidR="000C1F22" w:rsidRPr="00CD6F53" w:rsidRDefault="000C1F22" w:rsidP="000C1F22">
      <w:pPr>
        <w:autoSpaceDE w:val="0"/>
        <w:autoSpaceDN w:val="0"/>
        <w:adjustRightInd w:val="0"/>
        <w:spacing w:after="0" w:line="240" w:lineRule="auto"/>
        <w:rPr>
          <w:rFonts w:ascii="Times New Roman" w:hAnsi="Times New Roman" w:cs="Times New Roman"/>
          <w:bCs/>
          <w:iCs/>
          <w:color w:val="FF0000"/>
          <w:sz w:val="24"/>
          <w:szCs w:val="24"/>
        </w:rPr>
      </w:pPr>
    </w:p>
    <w:p w:rsidR="000C1F22" w:rsidRPr="00CD6F53" w:rsidRDefault="000C1F22" w:rsidP="000C1F22">
      <w:pPr>
        <w:autoSpaceDE w:val="0"/>
        <w:autoSpaceDN w:val="0"/>
        <w:adjustRightInd w:val="0"/>
        <w:spacing w:after="0" w:line="240" w:lineRule="auto"/>
        <w:rPr>
          <w:rFonts w:ascii="Times New Roman" w:hAnsi="Times New Roman" w:cs="Times New Roman"/>
          <w:bCs/>
          <w:iCs/>
          <w:color w:val="FF0000"/>
          <w:sz w:val="24"/>
          <w:szCs w:val="24"/>
        </w:rPr>
      </w:pPr>
      <w:r>
        <w:rPr>
          <w:rFonts w:ascii="Times New Roman" w:hAnsi="Times New Roman" w:cs="Times New Roman"/>
          <w:noProof/>
          <w:color w:val="FF0000"/>
          <w:sz w:val="24"/>
          <w:szCs w:val="24"/>
        </w:rPr>
        <mc:AlternateContent>
          <mc:Choice Requires="wps">
            <w:drawing>
              <wp:anchor distT="0" distB="0" distL="114300" distR="114300" simplePos="0" relativeHeight="251676160" behindDoc="0" locked="0" layoutInCell="1" allowOverlap="1" wp14:anchorId="23FCD0CF" wp14:editId="34E35C3B">
                <wp:simplePos x="0" y="0"/>
                <wp:positionH relativeFrom="column">
                  <wp:posOffset>4810125</wp:posOffset>
                </wp:positionH>
                <wp:positionV relativeFrom="paragraph">
                  <wp:posOffset>62230</wp:posOffset>
                </wp:positionV>
                <wp:extent cx="1315085" cy="1123950"/>
                <wp:effectExtent l="0" t="0" r="18415" b="19050"/>
                <wp:wrapNone/>
                <wp:docPr id="17" name="Rectangle 1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5085" cy="1123950"/>
                        </a:xfrm>
                        <a:prstGeom prst="rect">
                          <a:avLst/>
                        </a:prstGeom>
                        <a:solidFill>
                          <a:srgbClr val="FFFFFF"/>
                        </a:solidFill>
                        <a:ln w="9525">
                          <a:solidFill>
                            <a:srgbClr val="000000"/>
                          </a:solidFill>
                          <a:miter lim="800000"/>
                          <a:headEnd/>
                          <a:tailEnd/>
                        </a:ln>
                      </wps:spPr>
                      <wps:txbx>
                        <w:txbxContent>
                          <w:p w:rsidR="00A22771" w:rsidRPr="00F24651" w:rsidRDefault="00A22771" w:rsidP="000C1F22">
                            <w:pPr>
                              <w:spacing w:after="0"/>
                              <w:jc w:val="center"/>
                              <w:rPr>
                                <w:rFonts w:ascii="Times New Roman" w:hAnsi="Times New Roman" w:cs="Times New Roman"/>
                                <w:b/>
                                <w:sz w:val="20"/>
                                <w:szCs w:val="20"/>
                              </w:rPr>
                            </w:pPr>
                            <w:r>
                              <w:rPr>
                                <w:rFonts w:ascii="Times New Roman" w:hAnsi="Times New Roman" w:cs="Times New Roman"/>
                                <w:b/>
                                <w:sz w:val="20"/>
                                <w:szCs w:val="20"/>
                              </w:rPr>
                              <w:t xml:space="preserve">Просветительская </w:t>
                            </w:r>
                            <w:r w:rsidRPr="00F24651">
                              <w:rPr>
                                <w:rFonts w:ascii="Times New Roman" w:hAnsi="Times New Roman" w:cs="Times New Roman"/>
                                <w:b/>
                                <w:sz w:val="20"/>
                                <w:szCs w:val="20"/>
                              </w:rPr>
                              <w:t>работа с</w:t>
                            </w:r>
                          </w:p>
                          <w:p w:rsidR="00A22771" w:rsidRPr="00F24651" w:rsidRDefault="00A22771" w:rsidP="000C1F22">
                            <w:pPr>
                              <w:spacing w:after="0"/>
                              <w:jc w:val="center"/>
                              <w:rPr>
                                <w:rFonts w:ascii="Times New Roman" w:hAnsi="Times New Roman" w:cs="Times New Roman"/>
                                <w:b/>
                                <w:sz w:val="20"/>
                                <w:szCs w:val="20"/>
                              </w:rPr>
                            </w:pPr>
                            <w:r w:rsidRPr="00F24651">
                              <w:rPr>
                                <w:rFonts w:ascii="Times New Roman" w:hAnsi="Times New Roman" w:cs="Times New Roman"/>
                                <w:b/>
                                <w:sz w:val="20"/>
                                <w:szCs w:val="20"/>
                              </w:rPr>
                              <w:t>родителями</w:t>
                            </w:r>
                          </w:p>
                          <w:p w:rsidR="00A22771" w:rsidRDefault="00A22771" w:rsidP="000C1F22">
                            <w:pPr>
                              <w:spacing w:after="0"/>
                              <w:jc w:val="center"/>
                              <w:rPr>
                                <w:b/>
                                <w:sz w:val="20"/>
                                <w:szCs w:val="20"/>
                              </w:rPr>
                            </w:pPr>
                          </w:p>
                          <w:p w:rsidR="00A22771" w:rsidRPr="00E47169" w:rsidRDefault="00A22771" w:rsidP="000C1F22">
                            <w:pPr>
                              <w:spacing w:after="0"/>
                              <w:rPr>
                                <w:i/>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FCD0CF" id="Rectangle 172" o:spid="_x0000_s1027" style="position:absolute;margin-left:378.75pt;margin-top:4.9pt;width:103.55pt;height:88.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">
                <v:textbox>
                  <w:txbxContent>
                    <w:p w:rsidR="00A22771" w:rsidRPr="00F24651" w:rsidRDefault="00A22771" w:rsidP="000C1F22">
                      <w:pPr>
                        <w:spacing w:after="0"/>
                        <w:jc w:val="center"/>
                        <w:rPr>
                          <w:rFonts w:ascii="Times New Roman" w:hAnsi="Times New Roman" w:cs="Times New Roman"/>
                          <w:b/>
                          <w:sz w:val="20"/>
                          <w:szCs w:val="20"/>
                        </w:rPr>
                      </w:pPr>
                      <w:r>
                        <w:rPr>
                          <w:rFonts w:ascii="Times New Roman" w:hAnsi="Times New Roman" w:cs="Times New Roman"/>
                          <w:b/>
                          <w:sz w:val="20"/>
                          <w:szCs w:val="20"/>
                        </w:rPr>
                        <w:t xml:space="preserve">Просветительская </w:t>
                      </w:r>
                      <w:r w:rsidRPr="00F24651">
                        <w:rPr>
                          <w:rFonts w:ascii="Times New Roman" w:hAnsi="Times New Roman" w:cs="Times New Roman"/>
                          <w:b/>
                          <w:sz w:val="20"/>
                          <w:szCs w:val="20"/>
                        </w:rPr>
                        <w:t>работа с</w:t>
                      </w:r>
                    </w:p>
                    <w:p w:rsidR="00A22771" w:rsidRPr="00F24651" w:rsidRDefault="00A22771" w:rsidP="000C1F22">
                      <w:pPr>
                        <w:spacing w:after="0"/>
                        <w:jc w:val="center"/>
                        <w:rPr>
                          <w:rFonts w:ascii="Times New Roman" w:hAnsi="Times New Roman" w:cs="Times New Roman"/>
                          <w:b/>
                          <w:sz w:val="20"/>
                          <w:szCs w:val="20"/>
                        </w:rPr>
                      </w:pPr>
                      <w:r w:rsidRPr="00F24651">
                        <w:rPr>
                          <w:rFonts w:ascii="Times New Roman" w:hAnsi="Times New Roman" w:cs="Times New Roman"/>
                          <w:b/>
                          <w:sz w:val="20"/>
                          <w:szCs w:val="20"/>
                        </w:rPr>
                        <w:t>родителями</w:t>
                      </w:r>
                    </w:p>
                    <w:p w:rsidR="00A22771" w:rsidRDefault="00A22771" w:rsidP="000C1F22">
                      <w:pPr>
                        <w:spacing w:after="0"/>
                        <w:jc w:val="center"/>
                        <w:rPr>
                          <w:b/>
                          <w:sz w:val="20"/>
                          <w:szCs w:val="20"/>
                        </w:rPr>
                      </w:pPr>
                    </w:p>
                    <w:p w:rsidR="00A22771" w:rsidRPr="00E47169" w:rsidRDefault="00A22771" w:rsidP="000C1F22">
                      <w:pPr>
                        <w:spacing w:after="0"/>
                        <w:rPr>
                          <w:i/>
                          <w:sz w:val="20"/>
                          <w:szCs w:val="20"/>
                        </w:rPr>
                      </w:pPr>
                    </w:p>
                  </w:txbxContent>
                </v:textbox>
              </v:rect>
            </w:pict>
          </mc:Fallback>
        </mc:AlternateContent>
      </w:r>
      <w:r>
        <w:rPr>
          <w:rFonts w:ascii="Times New Roman" w:hAnsi="Times New Roman" w:cs="Times New Roman"/>
          <w:noProof/>
          <w:color w:val="FF0000"/>
          <w:sz w:val="24"/>
          <w:szCs w:val="24"/>
        </w:rPr>
        <mc:AlternateContent>
          <mc:Choice Requires="wps">
            <w:drawing>
              <wp:anchor distT="0" distB="0" distL="114300" distR="114300" simplePos="0" relativeHeight="251677184" behindDoc="0" locked="0" layoutInCell="1" allowOverlap="1" wp14:anchorId="115624C5" wp14:editId="30CD4B2C">
                <wp:simplePos x="0" y="0"/>
                <wp:positionH relativeFrom="column">
                  <wp:posOffset>3505200</wp:posOffset>
                </wp:positionH>
                <wp:positionV relativeFrom="paragraph">
                  <wp:posOffset>71755</wp:posOffset>
                </wp:positionV>
                <wp:extent cx="1228725" cy="1114425"/>
                <wp:effectExtent l="0" t="0" r="28575" b="28575"/>
                <wp:wrapNone/>
                <wp:docPr id="16" name="Rectangle 1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8725" cy="1114425"/>
                        </a:xfrm>
                        <a:prstGeom prst="rect">
                          <a:avLst/>
                        </a:prstGeom>
                        <a:solidFill>
                          <a:srgbClr val="FFFFFF"/>
                        </a:solidFill>
                        <a:ln w="9525">
                          <a:solidFill>
                            <a:srgbClr val="000000"/>
                          </a:solidFill>
                          <a:miter lim="800000"/>
                          <a:headEnd/>
                          <a:tailEnd/>
                        </a:ln>
                      </wps:spPr>
                      <wps:txbx>
                        <w:txbxContent>
                          <w:p w:rsidR="00A22771" w:rsidRPr="00F24651" w:rsidRDefault="00A22771" w:rsidP="000C1F22">
                            <w:pPr>
                              <w:spacing w:after="0"/>
                              <w:jc w:val="center"/>
                              <w:rPr>
                                <w:rFonts w:ascii="Times New Roman" w:hAnsi="Times New Roman" w:cs="Times New Roman"/>
                                <w:b/>
                                <w:sz w:val="20"/>
                                <w:szCs w:val="20"/>
                              </w:rPr>
                            </w:pPr>
                            <w:r w:rsidRPr="00F24651">
                              <w:rPr>
                                <w:rFonts w:ascii="Times New Roman" w:hAnsi="Times New Roman" w:cs="Times New Roman"/>
                                <w:b/>
                                <w:sz w:val="20"/>
                                <w:szCs w:val="20"/>
                              </w:rPr>
                              <w:t>Реализация дополнительных образовательных программ</w:t>
                            </w:r>
                          </w:p>
                          <w:p w:rsidR="00A22771" w:rsidRDefault="00A22771" w:rsidP="000C1F22">
                            <w:pPr>
                              <w:spacing w:after="0"/>
                              <w:jc w:val="center"/>
                              <w:rPr>
                                <w:b/>
                                <w:sz w:val="20"/>
                                <w:szCs w:val="20"/>
                              </w:rPr>
                            </w:pPr>
                          </w:p>
                          <w:p w:rsidR="00A22771" w:rsidRDefault="00A22771" w:rsidP="000C1F22">
                            <w:pPr>
                              <w:spacing w:after="0"/>
                              <w:rPr>
                                <w:i/>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5624C5" id="Rectangle 171" o:spid="_x0000_s1028" style="position:absolute;margin-left:276pt;margin-top:5.65pt;width:96.75pt;height:87.7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">
                <v:textbox>
                  <w:txbxContent>
                    <w:p w:rsidR="00A22771" w:rsidRPr="00F24651" w:rsidRDefault="00A22771" w:rsidP="000C1F22">
                      <w:pPr>
                        <w:spacing w:after="0"/>
                        <w:jc w:val="center"/>
                        <w:rPr>
                          <w:rFonts w:ascii="Times New Roman" w:hAnsi="Times New Roman" w:cs="Times New Roman"/>
                          <w:b/>
                          <w:sz w:val="20"/>
                          <w:szCs w:val="20"/>
                        </w:rPr>
                      </w:pPr>
                      <w:r w:rsidRPr="00F24651">
                        <w:rPr>
                          <w:rFonts w:ascii="Times New Roman" w:hAnsi="Times New Roman" w:cs="Times New Roman"/>
                          <w:b/>
                          <w:sz w:val="20"/>
                          <w:szCs w:val="20"/>
                        </w:rPr>
                        <w:t>Реализация дополнительных образовательных программ</w:t>
                      </w:r>
                    </w:p>
                    <w:p w:rsidR="00A22771" w:rsidRDefault="00A22771" w:rsidP="000C1F22">
                      <w:pPr>
                        <w:spacing w:after="0"/>
                        <w:jc w:val="center"/>
                        <w:rPr>
                          <w:b/>
                          <w:sz w:val="20"/>
                          <w:szCs w:val="20"/>
                        </w:rPr>
                      </w:pPr>
                    </w:p>
                    <w:p w:rsidR="00A22771" w:rsidRDefault="00A22771" w:rsidP="000C1F22">
                      <w:pPr>
                        <w:spacing w:after="0"/>
                        <w:rPr>
                          <w:i/>
                          <w:sz w:val="20"/>
                          <w:szCs w:val="20"/>
                        </w:rPr>
                      </w:pPr>
                    </w:p>
                  </w:txbxContent>
                </v:textbox>
              </v:rect>
            </w:pict>
          </mc:Fallback>
        </mc:AlternateContent>
      </w:r>
      <w:r>
        <w:rPr>
          <w:rFonts w:ascii="Times New Roman" w:hAnsi="Times New Roman" w:cs="Times New Roman"/>
          <w:noProof/>
          <w:color w:val="FF0000"/>
          <w:sz w:val="24"/>
          <w:szCs w:val="24"/>
        </w:rPr>
        <mc:AlternateContent>
          <mc:Choice Requires="wps">
            <w:drawing>
              <wp:anchor distT="0" distB="0" distL="114300" distR="114300" simplePos="0" relativeHeight="251678208" behindDoc="0" locked="0" layoutInCell="1" allowOverlap="1" wp14:anchorId="4EC993E7" wp14:editId="263BD23F">
                <wp:simplePos x="0" y="0"/>
                <wp:positionH relativeFrom="column">
                  <wp:posOffset>2009775</wp:posOffset>
                </wp:positionH>
                <wp:positionV relativeFrom="paragraph">
                  <wp:posOffset>71755</wp:posOffset>
                </wp:positionV>
                <wp:extent cx="1295400" cy="1114425"/>
                <wp:effectExtent l="0" t="0" r="19050" b="28575"/>
                <wp:wrapNone/>
                <wp:docPr id="15" name="Rectangle 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1114425"/>
                        </a:xfrm>
                        <a:prstGeom prst="rect">
                          <a:avLst/>
                        </a:prstGeom>
                        <a:solidFill>
                          <a:srgbClr val="FFFFFF"/>
                        </a:solidFill>
                        <a:ln w="9525">
                          <a:solidFill>
                            <a:srgbClr val="000000"/>
                          </a:solidFill>
                          <a:miter lim="800000"/>
                          <a:headEnd/>
                          <a:tailEnd/>
                        </a:ln>
                      </wps:spPr>
                      <wps:txbx>
                        <w:txbxContent>
                          <w:p w:rsidR="00A22771" w:rsidRPr="00F24651" w:rsidRDefault="00A22771" w:rsidP="000C1F22">
                            <w:pPr>
                              <w:spacing w:after="0"/>
                              <w:jc w:val="center"/>
                              <w:rPr>
                                <w:rFonts w:ascii="Times New Roman" w:hAnsi="Times New Roman" w:cs="Times New Roman"/>
                                <w:b/>
                                <w:sz w:val="20"/>
                                <w:szCs w:val="20"/>
                              </w:rPr>
                            </w:pPr>
                            <w:r w:rsidRPr="00F24651">
                              <w:rPr>
                                <w:rFonts w:ascii="Times New Roman" w:hAnsi="Times New Roman" w:cs="Times New Roman"/>
                                <w:b/>
                                <w:sz w:val="20"/>
                                <w:szCs w:val="20"/>
                              </w:rPr>
                              <w:t>Эффективная организация  физкультурно – оздоровительной работы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C993E7" id="Rectangle 170" o:spid="_x0000_s1029" style="position:absolute;margin-left:158.25pt;margin-top:5.65pt;width:102pt;height:87.7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">
                <v:textbox>
                  <w:txbxContent>
                    <w:p w:rsidR="00A22771" w:rsidRPr="00F24651" w:rsidRDefault="00A22771" w:rsidP="000C1F22">
                      <w:pPr>
                        <w:spacing w:after="0"/>
                        <w:jc w:val="center"/>
                        <w:rPr>
                          <w:rFonts w:ascii="Times New Roman" w:hAnsi="Times New Roman" w:cs="Times New Roman"/>
                          <w:b/>
                          <w:sz w:val="20"/>
                          <w:szCs w:val="20"/>
                        </w:rPr>
                      </w:pPr>
                      <w:r w:rsidRPr="00F24651">
                        <w:rPr>
                          <w:rFonts w:ascii="Times New Roman" w:hAnsi="Times New Roman" w:cs="Times New Roman"/>
                          <w:b/>
                          <w:sz w:val="20"/>
                          <w:szCs w:val="20"/>
                        </w:rPr>
                        <w:t>Эффективная организация  физкультурно – оздоровительной работы</w:t>
                      </w:r>
                    </w:p>
                  </w:txbxContent>
                </v:textbox>
              </v:rect>
            </w:pict>
          </mc:Fallback>
        </mc:AlternateContent>
      </w:r>
      <w:r>
        <w:rPr>
          <w:rFonts w:ascii="Times New Roman" w:hAnsi="Times New Roman" w:cs="Times New Roman"/>
          <w:noProof/>
          <w:color w:val="FF0000"/>
          <w:sz w:val="24"/>
          <w:szCs w:val="24"/>
        </w:rPr>
        <mc:AlternateContent>
          <mc:Choice Requires="wps">
            <w:drawing>
              <wp:anchor distT="0" distB="0" distL="114300" distR="114300" simplePos="0" relativeHeight="251679232" behindDoc="0" locked="0" layoutInCell="1" allowOverlap="1" wp14:anchorId="5FFD7FBF" wp14:editId="1B1A9975">
                <wp:simplePos x="0" y="0"/>
                <wp:positionH relativeFrom="column">
                  <wp:posOffset>695325</wp:posOffset>
                </wp:positionH>
                <wp:positionV relativeFrom="paragraph">
                  <wp:posOffset>62230</wp:posOffset>
                </wp:positionV>
                <wp:extent cx="1152525" cy="1123950"/>
                <wp:effectExtent l="0" t="0" r="28575" b="19050"/>
                <wp:wrapNone/>
                <wp:docPr id="14" name="Rectangle 1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2525" cy="1123950"/>
                        </a:xfrm>
                        <a:prstGeom prst="rect">
                          <a:avLst/>
                        </a:prstGeom>
                        <a:solidFill>
                          <a:srgbClr val="FFFFFF"/>
                        </a:solidFill>
                        <a:ln w="9525">
                          <a:solidFill>
                            <a:srgbClr val="000000"/>
                          </a:solidFill>
                          <a:miter lim="800000"/>
                          <a:headEnd/>
                          <a:tailEnd/>
                        </a:ln>
                      </wps:spPr>
                      <wps:txbx>
                        <w:txbxContent>
                          <w:p w:rsidR="00A22771" w:rsidRPr="00F24651" w:rsidRDefault="00A22771" w:rsidP="000C1F22">
                            <w:pPr>
                              <w:spacing w:after="0"/>
                              <w:jc w:val="center"/>
                              <w:rPr>
                                <w:rFonts w:ascii="Times New Roman" w:hAnsi="Times New Roman" w:cs="Times New Roman"/>
                                <w:b/>
                                <w:sz w:val="20"/>
                                <w:szCs w:val="20"/>
                              </w:rPr>
                            </w:pPr>
                            <w:r w:rsidRPr="00F24651">
                              <w:rPr>
                                <w:rFonts w:ascii="Times New Roman" w:hAnsi="Times New Roman" w:cs="Times New Roman"/>
                                <w:b/>
                                <w:sz w:val="20"/>
                                <w:szCs w:val="20"/>
                              </w:rPr>
                              <w:t>Рациональная организация учебной и внеурочной деятельности обучающихся</w:t>
                            </w:r>
                          </w:p>
                          <w:p w:rsidR="00A22771" w:rsidRPr="00F24651" w:rsidRDefault="00A22771" w:rsidP="000C1F22">
                            <w:pPr>
                              <w:spacing w:after="0"/>
                              <w:jc w:val="center"/>
                              <w:rPr>
                                <w:rFonts w:ascii="Times New Roman" w:hAnsi="Times New Roman" w:cs="Times New Roman"/>
                                <w:i/>
                                <w:sz w:val="20"/>
                                <w:szCs w:val="20"/>
                              </w:rPr>
                            </w:pPr>
                          </w:p>
                          <w:p w:rsidR="00A22771" w:rsidRDefault="00A22771" w:rsidP="000C1F22">
                            <w:pPr>
                              <w:spacing w:after="0"/>
                              <w:jc w:val="center"/>
                              <w:rPr>
                                <w:i/>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FD7FBF" id="Rectangle 169" o:spid="_x0000_s1030" style="position:absolute;margin-left:54.75pt;margin-top:4.9pt;width:90.75pt;height:88.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">
                <v:textbox>
                  <w:txbxContent>
                    <w:p w:rsidR="00A22771" w:rsidRPr="00F24651" w:rsidRDefault="00A22771" w:rsidP="000C1F22">
                      <w:pPr>
                        <w:spacing w:after="0"/>
                        <w:jc w:val="center"/>
                        <w:rPr>
                          <w:rFonts w:ascii="Times New Roman" w:hAnsi="Times New Roman" w:cs="Times New Roman"/>
                          <w:b/>
                          <w:sz w:val="20"/>
                          <w:szCs w:val="20"/>
                        </w:rPr>
                      </w:pPr>
                      <w:r w:rsidRPr="00F24651">
                        <w:rPr>
                          <w:rFonts w:ascii="Times New Roman" w:hAnsi="Times New Roman" w:cs="Times New Roman"/>
                          <w:b/>
                          <w:sz w:val="20"/>
                          <w:szCs w:val="20"/>
                        </w:rPr>
                        <w:t>Рациональная организация учебной и внеурочной деятельности обучающихся</w:t>
                      </w:r>
                    </w:p>
                    <w:p w:rsidR="00A22771" w:rsidRPr="00F24651" w:rsidRDefault="00A22771" w:rsidP="000C1F22">
                      <w:pPr>
                        <w:spacing w:after="0"/>
                        <w:jc w:val="center"/>
                        <w:rPr>
                          <w:rFonts w:ascii="Times New Roman" w:hAnsi="Times New Roman" w:cs="Times New Roman"/>
                          <w:i/>
                          <w:sz w:val="20"/>
                          <w:szCs w:val="20"/>
                        </w:rPr>
                      </w:pPr>
                    </w:p>
                    <w:p w:rsidR="00A22771" w:rsidRDefault="00A22771" w:rsidP="000C1F22">
                      <w:pPr>
                        <w:spacing w:after="0"/>
                        <w:jc w:val="center"/>
                        <w:rPr>
                          <w:i/>
                          <w:sz w:val="20"/>
                          <w:szCs w:val="20"/>
                        </w:rPr>
                      </w:pPr>
                    </w:p>
                  </w:txbxContent>
                </v:textbox>
              </v:rect>
            </w:pict>
          </mc:Fallback>
        </mc:AlternateContent>
      </w:r>
      <w:r>
        <w:rPr>
          <w:rFonts w:ascii="Times New Roman" w:hAnsi="Times New Roman" w:cs="Times New Roman"/>
          <w:noProof/>
          <w:color w:val="FF0000"/>
          <w:sz w:val="24"/>
          <w:szCs w:val="24"/>
        </w:rPr>
        <mc:AlternateContent>
          <mc:Choice Requires="wps">
            <w:drawing>
              <wp:anchor distT="0" distB="0" distL="114300" distR="114300" simplePos="0" relativeHeight="251680256" behindDoc="0" locked="0" layoutInCell="1" allowOverlap="1" wp14:anchorId="667DD386" wp14:editId="0428BA76">
                <wp:simplePos x="0" y="0"/>
                <wp:positionH relativeFrom="column">
                  <wp:posOffset>-790575</wp:posOffset>
                </wp:positionH>
                <wp:positionV relativeFrom="paragraph">
                  <wp:posOffset>71755</wp:posOffset>
                </wp:positionV>
                <wp:extent cx="1266825" cy="1114425"/>
                <wp:effectExtent l="0" t="0" r="28575" b="28575"/>
                <wp:wrapNone/>
                <wp:docPr id="13" name="Rectangle 1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6825" cy="1114425"/>
                        </a:xfrm>
                        <a:prstGeom prst="rect">
                          <a:avLst/>
                        </a:prstGeom>
                        <a:solidFill>
                          <a:srgbClr val="FFFFFF"/>
                        </a:solidFill>
                        <a:ln w="9525">
                          <a:solidFill>
                            <a:srgbClr val="000000"/>
                          </a:solidFill>
                          <a:miter lim="800000"/>
                          <a:headEnd/>
                          <a:tailEnd/>
                        </a:ln>
                      </wps:spPr>
                      <wps:txbx>
                        <w:txbxContent>
                          <w:p w:rsidR="00A22771" w:rsidRPr="00F24651" w:rsidRDefault="00A22771" w:rsidP="000C1F22">
                            <w:pPr>
                              <w:spacing w:after="0" w:line="240" w:lineRule="auto"/>
                              <w:jc w:val="center"/>
                              <w:rPr>
                                <w:rFonts w:ascii="Times New Roman" w:hAnsi="Times New Roman" w:cs="Times New Roman"/>
                                <w:b/>
                                <w:sz w:val="20"/>
                                <w:szCs w:val="20"/>
                              </w:rPr>
                            </w:pPr>
                            <w:r w:rsidRPr="00F24651">
                              <w:rPr>
                                <w:rFonts w:ascii="Times New Roman" w:hAnsi="Times New Roman" w:cs="Times New Roman"/>
                                <w:b/>
                                <w:sz w:val="20"/>
                                <w:szCs w:val="20"/>
                              </w:rPr>
                              <w:t>Создание экологически безопасной,здоровье-</w:t>
                            </w:r>
                          </w:p>
                          <w:p w:rsidR="00A22771" w:rsidRPr="00F24651" w:rsidRDefault="00A22771" w:rsidP="000C1F22">
                            <w:pPr>
                              <w:spacing w:after="0" w:line="240" w:lineRule="auto"/>
                              <w:jc w:val="center"/>
                              <w:rPr>
                                <w:rFonts w:ascii="Times New Roman" w:hAnsi="Times New Roman" w:cs="Times New Roman"/>
                                <w:b/>
                                <w:sz w:val="20"/>
                                <w:szCs w:val="20"/>
                              </w:rPr>
                            </w:pPr>
                            <w:r w:rsidRPr="00F24651">
                              <w:rPr>
                                <w:rFonts w:ascii="Times New Roman" w:hAnsi="Times New Roman" w:cs="Times New Roman"/>
                                <w:b/>
                                <w:sz w:val="20"/>
                                <w:szCs w:val="20"/>
                              </w:rPr>
                              <w:t>сберегающей инфраструктуры</w:t>
                            </w:r>
                          </w:p>
                          <w:p w:rsidR="00A22771" w:rsidRPr="00F24651" w:rsidRDefault="00A22771" w:rsidP="000C1F22">
                            <w:pPr>
                              <w:spacing w:after="0"/>
                              <w:rPr>
                                <w:rFonts w:ascii="Times New Roman" w:hAnsi="Times New Roman" w:cs="Times New Roman"/>
                                <w:i/>
                                <w:sz w:val="20"/>
                                <w:szCs w:val="20"/>
                              </w:rPr>
                            </w:pPr>
                          </w:p>
                          <w:p w:rsidR="00A22771" w:rsidRDefault="00A22771" w:rsidP="000C1F22">
                            <w:pPr>
                              <w:spacing w:after="0"/>
                              <w:rPr>
                                <w:i/>
                                <w:sz w:val="20"/>
                                <w:szCs w:val="20"/>
                              </w:rPr>
                            </w:pPr>
                          </w:p>
                          <w:p w:rsidR="00A22771" w:rsidRDefault="00A22771" w:rsidP="000C1F22">
                            <w:pPr>
                              <w:spacing w:after="0"/>
                              <w:rPr>
                                <w:i/>
                                <w:sz w:val="20"/>
                                <w:szCs w:val="20"/>
                              </w:rPr>
                            </w:pPr>
                          </w:p>
                          <w:p w:rsidR="00A22771" w:rsidRDefault="00A22771" w:rsidP="000C1F22">
                            <w:pP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7DD386" id="Rectangle 168" o:spid="_x0000_s1031" style="position:absolute;margin-left:-62.25pt;margin-top:5.65pt;width:99.75pt;height:87.7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">
                <v:textbox>
                  <w:txbxContent>
                    <w:p w:rsidR="00A22771" w:rsidRPr="00F24651" w:rsidRDefault="00A22771" w:rsidP="000C1F22">
                      <w:pPr>
                        <w:spacing w:after="0" w:line="240" w:lineRule="auto"/>
                        <w:jc w:val="center"/>
                        <w:rPr>
                          <w:rFonts w:ascii="Times New Roman" w:hAnsi="Times New Roman" w:cs="Times New Roman"/>
                          <w:b/>
                          <w:sz w:val="20"/>
                          <w:szCs w:val="20"/>
                        </w:rPr>
                      </w:pPr>
                      <w:r w:rsidRPr="00F24651">
                        <w:rPr>
                          <w:rFonts w:ascii="Times New Roman" w:hAnsi="Times New Roman" w:cs="Times New Roman"/>
                          <w:b/>
                          <w:sz w:val="20"/>
                          <w:szCs w:val="20"/>
                        </w:rPr>
                        <w:t>Создание экологически безопасной,здоровье-</w:t>
                      </w:r>
                    </w:p>
                    <w:p w:rsidR="00A22771" w:rsidRPr="00F24651" w:rsidRDefault="00A22771" w:rsidP="000C1F22">
                      <w:pPr>
                        <w:spacing w:after="0" w:line="240" w:lineRule="auto"/>
                        <w:jc w:val="center"/>
                        <w:rPr>
                          <w:rFonts w:ascii="Times New Roman" w:hAnsi="Times New Roman" w:cs="Times New Roman"/>
                          <w:b/>
                          <w:sz w:val="20"/>
                          <w:szCs w:val="20"/>
                        </w:rPr>
                      </w:pPr>
                      <w:r w:rsidRPr="00F24651">
                        <w:rPr>
                          <w:rFonts w:ascii="Times New Roman" w:hAnsi="Times New Roman" w:cs="Times New Roman"/>
                          <w:b/>
                          <w:sz w:val="20"/>
                          <w:szCs w:val="20"/>
                        </w:rPr>
                        <w:t>сберегающей инфраструктуры</w:t>
                      </w:r>
                    </w:p>
                    <w:p w:rsidR="00A22771" w:rsidRPr="00F24651" w:rsidRDefault="00A22771" w:rsidP="000C1F22">
                      <w:pPr>
                        <w:spacing w:after="0"/>
                        <w:rPr>
                          <w:rFonts w:ascii="Times New Roman" w:hAnsi="Times New Roman" w:cs="Times New Roman"/>
                          <w:i/>
                          <w:sz w:val="20"/>
                          <w:szCs w:val="20"/>
                        </w:rPr>
                      </w:pPr>
                    </w:p>
                    <w:p w:rsidR="00A22771" w:rsidRDefault="00A22771" w:rsidP="000C1F22">
                      <w:pPr>
                        <w:spacing w:after="0"/>
                        <w:rPr>
                          <w:i/>
                          <w:sz w:val="20"/>
                          <w:szCs w:val="20"/>
                        </w:rPr>
                      </w:pPr>
                    </w:p>
                    <w:p w:rsidR="00A22771" w:rsidRDefault="00A22771" w:rsidP="000C1F22">
                      <w:pPr>
                        <w:spacing w:after="0"/>
                        <w:rPr>
                          <w:i/>
                          <w:sz w:val="20"/>
                          <w:szCs w:val="20"/>
                        </w:rPr>
                      </w:pPr>
                    </w:p>
                    <w:p w:rsidR="00A22771" w:rsidRDefault="00A22771" w:rsidP="000C1F22">
                      <w:pPr>
                        <w:rPr>
                          <w:sz w:val="20"/>
                          <w:szCs w:val="20"/>
                        </w:rPr>
                      </w:pPr>
                    </w:p>
                  </w:txbxContent>
                </v:textbox>
              </v:rect>
            </w:pict>
          </mc:Fallback>
        </mc:AlternateContent>
      </w:r>
    </w:p>
    <w:p w:rsidR="000C1F22" w:rsidRDefault="000C1F22" w:rsidP="000C1F22">
      <w:pPr>
        <w:shd w:val="clear" w:color="auto" w:fill="FFFFFF"/>
        <w:tabs>
          <w:tab w:val="left" w:pos="0"/>
          <w:tab w:val="left" w:pos="284"/>
        </w:tabs>
        <w:spacing w:after="0" w:line="240" w:lineRule="auto"/>
        <w:rPr>
          <w:rFonts w:ascii="Times New Roman" w:hAnsi="Times New Roman" w:cs="Times New Roman"/>
          <w:b/>
          <w:iCs/>
          <w:sz w:val="24"/>
          <w:szCs w:val="24"/>
        </w:rPr>
      </w:pPr>
      <w:r>
        <w:rPr>
          <w:rFonts w:ascii="Times New Roman" w:hAnsi="Times New Roman" w:cs="Times New Roman"/>
          <w:b/>
          <w:iCs/>
          <w:sz w:val="24"/>
          <w:szCs w:val="24"/>
        </w:rPr>
        <w:t xml:space="preserve">                </w:t>
      </w:r>
    </w:p>
    <w:p w:rsidR="000C1F22" w:rsidRDefault="000C1F22" w:rsidP="000C1F22">
      <w:pPr>
        <w:shd w:val="clear" w:color="auto" w:fill="FFFFFF"/>
        <w:tabs>
          <w:tab w:val="left" w:pos="0"/>
          <w:tab w:val="left" w:pos="284"/>
        </w:tabs>
        <w:spacing w:after="0" w:line="240" w:lineRule="auto"/>
        <w:rPr>
          <w:rFonts w:ascii="Times New Roman" w:hAnsi="Times New Roman" w:cs="Times New Roman"/>
          <w:b/>
          <w:iCs/>
          <w:sz w:val="24"/>
          <w:szCs w:val="24"/>
        </w:rPr>
      </w:pPr>
    </w:p>
    <w:p w:rsidR="000C1F22" w:rsidRDefault="000C1F22" w:rsidP="000C1F22">
      <w:pPr>
        <w:shd w:val="clear" w:color="auto" w:fill="FFFFFF"/>
        <w:tabs>
          <w:tab w:val="left" w:pos="0"/>
          <w:tab w:val="left" w:pos="284"/>
        </w:tabs>
        <w:spacing w:after="0" w:line="240" w:lineRule="auto"/>
        <w:rPr>
          <w:rFonts w:ascii="Times New Roman" w:hAnsi="Times New Roman" w:cs="Times New Roman"/>
          <w:b/>
          <w:iCs/>
          <w:sz w:val="24"/>
          <w:szCs w:val="24"/>
        </w:rPr>
      </w:pPr>
    </w:p>
    <w:p w:rsidR="000C1F22" w:rsidRDefault="000C1F22" w:rsidP="000C1F22">
      <w:pPr>
        <w:shd w:val="clear" w:color="auto" w:fill="FFFFFF"/>
        <w:tabs>
          <w:tab w:val="left" w:pos="0"/>
          <w:tab w:val="left" w:pos="284"/>
        </w:tabs>
        <w:spacing w:after="0" w:line="240" w:lineRule="auto"/>
        <w:rPr>
          <w:rFonts w:ascii="Times New Roman" w:hAnsi="Times New Roman" w:cs="Times New Roman"/>
          <w:b/>
          <w:iCs/>
          <w:sz w:val="24"/>
          <w:szCs w:val="24"/>
        </w:rPr>
      </w:pPr>
    </w:p>
    <w:p w:rsidR="000C1F22" w:rsidRDefault="000C1F22" w:rsidP="000C1F22">
      <w:pPr>
        <w:shd w:val="clear" w:color="auto" w:fill="FFFFFF"/>
        <w:tabs>
          <w:tab w:val="left" w:pos="0"/>
          <w:tab w:val="left" w:pos="284"/>
        </w:tabs>
        <w:spacing w:after="0" w:line="240" w:lineRule="auto"/>
        <w:rPr>
          <w:rFonts w:ascii="Times New Roman" w:hAnsi="Times New Roman" w:cs="Times New Roman"/>
          <w:b/>
          <w:iCs/>
          <w:sz w:val="24"/>
          <w:szCs w:val="24"/>
        </w:rPr>
      </w:pPr>
    </w:p>
    <w:p w:rsidR="000C1F22" w:rsidRDefault="000C1F22" w:rsidP="000C1F22">
      <w:pPr>
        <w:shd w:val="clear" w:color="auto" w:fill="FFFFFF"/>
        <w:tabs>
          <w:tab w:val="left" w:pos="0"/>
          <w:tab w:val="left" w:pos="284"/>
        </w:tabs>
        <w:spacing w:after="0" w:line="240" w:lineRule="auto"/>
        <w:rPr>
          <w:rFonts w:ascii="Times New Roman" w:hAnsi="Times New Roman" w:cs="Times New Roman"/>
          <w:b/>
          <w:iCs/>
          <w:sz w:val="24"/>
          <w:szCs w:val="24"/>
        </w:rPr>
      </w:pPr>
    </w:p>
    <w:p w:rsidR="000C1F22" w:rsidRDefault="000C1F22" w:rsidP="000C1F22">
      <w:pPr>
        <w:shd w:val="clear" w:color="auto" w:fill="FFFFFF"/>
        <w:tabs>
          <w:tab w:val="left" w:pos="0"/>
          <w:tab w:val="left" w:pos="284"/>
        </w:tabs>
        <w:spacing w:after="0" w:line="240" w:lineRule="auto"/>
        <w:rPr>
          <w:rFonts w:ascii="Times New Roman" w:hAnsi="Times New Roman" w:cs="Times New Roman"/>
          <w:b/>
          <w:iCs/>
          <w:sz w:val="24"/>
          <w:szCs w:val="24"/>
        </w:rPr>
      </w:pPr>
    </w:p>
    <w:p w:rsidR="000C1F22" w:rsidRPr="00CF59E3" w:rsidRDefault="000C1F22" w:rsidP="000C1F22">
      <w:pPr>
        <w:shd w:val="clear" w:color="auto" w:fill="FFFFFF"/>
        <w:tabs>
          <w:tab w:val="left" w:pos="0"/>
          <w:tab w:val="left" w:pos="284"/>
        </w:tabs>
        <w:spacing w:after="0" w:line="240" w:lineRule="auto"/>
        <w:rPr>
          <w:rFonts w:ascii="Times New Roman" w:hAnsi="Times New Roman" w:cs="Times New Roman"/>
          <w:b/>
          <w:bCs/>
          <w:i/>
          <w:color w:val="FF0000"/>
          <w:spacing w:val="-4"/>
          <w:sz w:val="24"/>
          <w:szCs w:val="24"/>
        </w:rPr>
      </w:pPr>
      <w:r>
        <w:rPr>
          <w:rFonts w:ascii="Times New Roman" w:hAnsi="Times New Roman" w:cs="Times New Roman"/>
          <w:b/>
          <w:iCs/>
          <w:sz w:val="24"/>
          <w:szCs w:val="24"/>
        </w:rPr>
        <w:t xml:space="preserve">   </w:t>
      </w:r>
      <w:r w:rsidRPr="00CF59E3">
        <w:rPr>
          <w:rFonts w:ascii="Times New Roman" w:hAnsi="Times New Roman" w:cs="Times New Roman"/>
          <w:b/>
          <w:iCs/>
          <w:sz w:val="24"/>
          <w:szCs w:val="24"/>
        </w:rPr>
        <w:t>Здоровьесберегающая инфраструктура школы включает:</w:t>
      </w:r>
    </w:p>
    <w:p w:rsidR="000C1F22" w:rsidRPr="00CD6F53" w:rsidRDefault="000C1F22" w:rsidP="000C1F22">
      <w:pPr>
        <w:autoSpaceDE w:val="0"/>
        <w:autoSpaceDN w:val="0"/>
        <w:adjustRightInd w:val="0"/>
        <w:spacing w:after="0" w:line="240" w:lineRule="auto"/>
        <w:jc w:val="both"/>
        <w:rPr>
          <w:rFonts w:ascii="Times New Roman" w:hAnsi="Times New Roman" w:cs="Times New Roman"/>
          <w:sz w:val="24"/>
          <w:szCs w:val="24"/>
        </w:rPr>
      </w:pPr>
      <w:r w:rsidRPr="00CD6F53">
        <w:rPr>
          <w:rFonts w:ascii="Times New Roman" w:hAnsi="Times New Roman" w:cs="Times New Roman"/>
          <w:sz w:val="24"/>
          <w:szCs w:val="24"/>
        </w:rPr>
        <w:t>– соответствие состояния и содержания здания и помещений санитарным и гигиеническим нормам, нормам пожарной безопасности, требованиям охраны здоровья и охраны труда обучающихся;</w:t>
      </w:r>
    </w:p>
    <w:p w:rsidR="000C1F22" w:rsidRPr="00CD6F53" w:rsidRDefault="000C1F22" w:rsidP="000C1F22">
      <w:pPr>
        <w:autoSpaceDE w:val="0"/>
        <w:autoSpaceDN w:val="0"/>
        <w:adjustRightInd w:val="0"/>
        <w:spacing w:after="0" w:line="240" w:lineRule="auto"/>
        <w:jc w:val="both"/>
        <w:rPr>
          <w:rFonts w:ascii="Times New Roman" w:hAnsi="Times New Roman" w:cs="Times New Roman"/>
          <w:sz w:val="24"/>
          <w:szCs w:val="24"/>
        </w:rPr>
      </w:pPr>
      <w:r w:rsidRPr="00CD6F53">
        <w:rPr>
          <w:rFonts w:ascii="Times New Roman" w:hAnsi="Times New Roman" w:cs="Times New Roman"/>
          <w:sz w:val="24"/>
          <w:szCs w:val="24"/>
        </w:rPr>
        <w:t>– наличие и необходимое оснащение помещений для питания обучающихся, а также для хранения и приготовления пищи;</w:t>
      </w:r>
    </w:p>
    <w:p w:rsidR="000C1F22" w:rsidRPr="00CD6F53" w:rsidRDefault="000C1F22" w:rsidP="000C1F22">
      <w:pPr>
        <w:autoSpaceDE w:val="0"/>
        <w:autoSpaceDN w:val="0"/>
        <w:adjustRightInd w:val="0"/>
        <w:spacing w:after="0" w:line="240" w:lineRule="auto"/>
        <w:jc w:val="both"/>
        <w:rPr>
          <w:rFonts w:ascii="Times New Roman" w:hAnsi="Times New Roman" w:cs="Times New Roman"/>
          <w:sz w:val="24"/>
          <w:szCs w:val="24"/>
        </w:rPr>
      </w:pPr>
      <w:r w:rsidRPr="00CD6F53">
        <w:rPr>
          <w:rFonts w:ascii="Times New Roman" w:hAnsi="Times New Roman" w:cs="Times New Roman"/>
          <w:sz w:val="24"/>
          <w:szCs w:val="24"/>
        </w:rPr>
        <w:t>– организацию качественного горячего питания обучающихся;</w:t>
      </w:r>
    </w:p>
    <w:p w:rsidR="000C1F22" w:rsidRPr="00CD6F53" w:rsidRDefault="000C1F22" w:rsidP="000C1F22">
      <w:pPr>
        <w:autoSpaceDE w:val="0"/>
        <w:autoSpaceDN w:val="0"/>
        <w:adjustRightInd w:val="0"/>
        <w:spacing w:after="0" w:line="240" w:lineRule="auto"/>
        <w:jc w:val="both"/>
        <w:rPr>
          <w:rFonts w:ascii="Times New Roman" w:hAnsi="Times New Roman" w:cs="Times New Roman"/>
          <w:sz w:val="24"/>
          <w:szCs w:val="24"/>
        </w:rPr>
      </w:pPr>
      <w:r w:rsidRPr="00CD6F53">
        <w:rPr>
          <w:rFonts w:ascii="Times New Roman" w:hAnsi="Times New Roman" w:cs="Times New Roman"/>
          <w:sz w:val="24"/>
          <w:szCs w:val="24"/>
        </w:rPr>
        <w:t>– оснащенность кабинетов, физкультурного зала, спортплощадки необходимым игровым и спортивным оборудованием и инвентарем;</w:t>
      </w:r>
    </w:p>
    <w:p w:rsidR="000C1F22" w:rsidRPr="00CD6F53" w:rsidRDefault="000C1F22" w:rsidP="000C1F22">
      <w:pPr>
        <w:autoSpaceDE w:val="0"/>
        <w:autoSpaceDN w:val="0"/>
        <w:adjustRightInd w:val="0"/>
        <w:spacing w:after="0" w:line="240" w:lineRule="auto"/>
        <w:jc w:val="both"/>
        <w:rPr>
          <w:rFonts w:ascii="Times New Roman" w:hAnsi="Times New Roman" w:cs="Times New Roman"/>
          <w:sz w:val="24"/>
          <w:szCs w:val="24"/>
        </w:rPr>
      </w:pPr>
      <w:r w:rsidRPr="00CD6F53">
        <w:rPr>
          <w:rFonts w:ascii="Times New Roman" w:hAnsi="Times New Roman" w:cs="Times New Roman"/>
          <w:sz w:val="24"/>
          <w:szCs w:val="24"/>
        </w:rPr>
        <w:t>– наличие помещений для медицинского персонала;</w:t>
      </w:r>
    </w:p>
    <w:p w:rsidR="000C1F22" w:rsidRPr="00CD6F53" w:rsidRDefault="000C1F22" w:rsidP="000C1F22">
      <w:pPr>
        <w:autoSpaceDE w:val="0"/>
        <w:autoSpaceDN w:val="0"/>
        <w:adjustRightInd w:val="0"/>
        <w:spacing w:after="0" w:line="240" w:lineRule="auto"/>
        <w:jc w:val="both"/>
        <w:rPr>
          <w:rFonts w:ascii="Times New Roman" w:hAnsi="Times New Roman" w:cs="Times New Roman"/>
          <w:sz w:val="24"/>
          <w:szCs w:val="24"/>
        </w:rPr>
      </w:pPr>
      <w:r w:rsidRPr="00CD6F53">
        <w:rPr>
          <w:rFonts w:ascii="Times New Roman" w:hAnsi="Times New Roman" w:cs="Times New Roman"/>
          <w:sz w:val="24"/>
          <w:szCs w:val="24"/>
        </w:rPr>
        <w:lastRenderedPageBreak/>
        <w:t>– наличие квалифицированного состава специалистов, обеспечивающих оздоровительную работу с обучающимися (учителя физ</w:t>
      </w:r>
      <w:r>
        <w:rPr>
          <w:rFonts w:ascii="Times New Roman" w:hAnsi="Times New Roman" w:cs="Times New Roman"/>
          <w:sz w:val="24"/>
          <w:szCs w:val="24"/>
        </w:rPr>
        <w:t>ической культуры, педагог- психолог, медсестра</w:t>
      </w:r>
      <w:r w:rsidRPr="00CD6F53">
        <w:rPr>
          <w:rFonts w:ascii="Times New Roman" w:hAnsi="Times New Roman" w:cs="Times New Roman"/>
          <w:sz w:val="24"/>
          <w:szCs w:val="24"/>
        </w:rPr>
        <w:t xml:space="preserve"> школы).</w:t>
      </w:r>
    </w:p>
    <w:p w:rsidR="000C1F22" w:rsidRPr="00CD6F53" w:rsidRDefault="000C1F22" w:rsidP="000C1F22">
      <w:pPr>
        <w:autoSpaceDE w:val="0"/>
        <w:autoSpaceDN w:val="0"/>
        <w:adjustRightInd w:val="0"/>
        <w:spacing w:after="0" w:line="240" w:lineRule="auto"/>
        <w:jc w:val="both"/>
        <w:rPr>
          <w:rFonts w:ascii="Times New Roman" w:hAnsi="Times New Roman" w:cs="Times New Roman"/>
          <w:b/>
          <w:iCs/>
          <w:sz w:val="24"/>
          <w:szCs w:val="24"/>
        </w:rPr>
      </w:pPr>
      <w:r w:rsidRPr="00CD6F53">
        <w:rPr>
          <w:rFonts w:ascii="Times New Roman" w:hAnsi="Times New Roman" w:cs="Times New Roman"/>
          <w:b/>
          <w:iCs/>
          <w:sz w:val="24"/>
          <w:szCs w:val="24"/>
        </w:rPr>
        <w:t>Рациональная организация учебной и внеучебной деятельности обучающихся,</w:t>
      </w:r>
    </w:p>
    <w:p w:rsidR="000C1F22" w:rsidRPr="00CD6F53" w:rsidRDefault="000C1F22" w:rsidP="000C1F22">
      <w:pPr>
        <w:autoSpaceDE w:val="0"/>
        <w:autoSpaceDN w:val="0"/>
        <w:adjustRightInd w:val="0"/>
        <w:spacing w:after="0" w:line="240" w:lineRule="auto"/>
        <w:jc w:val="both"/>
        <w:rPr>
          <w:rFonts w:ascii="Times New Roman" w:hAnsi="Times New Roman" w:cs="Times New Roman"/>
          <w:sz w:val="24"/>
          <w:szCs w:val="24"/>
        </w:rPr>
      </w:pPr>
      <w:r w:rsidRPr="00CD6F53">
        <w:rPr>
          <w:rFonts w:ascii="Times New Roman" w:hAnsi="Times New Roman" w:cs="Times New Roman"/>
          <w:sz w:val="24"/>
          <w:szCs w:val="24"/>
        </w:rPr>
        <w:t>направленная на повышение эффективности учебного процесса, снижение при этом чрезмерного функционального напряжения и утомления, создание условий для снятия перегрузки, нормального чередования труда и отдыха, включает:</w:t>
      </w:r>
    </w:p>
    <w:p w:rsidR="000C1F22" w:rsidRPr="00CD6F53" w:rsidRDefault="000C1F22" w:rsidP="000C1F22">
      <w:pPr>
        <w:autoSpaceDE w:val="0"/>
        <w:autoSpaceDN w:val="0"/>
        <w:adjustRightInd w:val="0"/>
        <w:spacing w:after="0" w:line="240" w:lineRule="auto"/>
        <w:jc w:val="both"/>
        <w:rPr>
          <w:rFonts w:ascii="Times New Roman" w:hAnsi="Times New Roman" w:cs="Times New Roman"/>
          <w:sz w:val="24"/>
          <w:szCs w:val="24"/>
        </w:rPr>
      </w:pPr>
      <w:r w:rsidRPr="00CD6F53">
        <w:rPr>
          <w:rFonts w:ascii="Times New Roman" w:hAnsi="Times New Roman" w:cs="Times New Roman"/>
          <w:sz w:val="24"/>
          <w:szCs w:val="24"/>
        </w:rPr>
        <w:t>– соблюдение гигиенических норм и требований к организации и объему учебной и внеучебной нагрузки (выполнение домашних заданий, з</w:t>
      </w:r>
      <w:r>
        <w:rPr>
          <w:rFonts w:ascii="Times New Roman" w:hAnsi="Times New Roman" w:cs="Times New Roman"/>
          <w:sz w:val="24"/>
          <w:szCs w:val="24"/>
        </w:rPr>
        <w:t xml:space="preserve">анятия в кружках </w:t>
      </w:r>
      <w:r w:rsidRPr="00CD6F53">
        <w:rPr>
          <w:rFonts w:ascii="Times New Roman" w:hAnsi="Times New Roman" w:cs="Times New Roman"/>
          <w:sz w:val="24"/>
          <w:szCs w:val="24"/>
        </w:rPr>
        <w:t xml:space="preserve"> обучающихся на всех этапах обучения;</w:t>
      </w:r>
    </w:p>
    <w:p w:rsidR="000C1F22" w:rsidRPr="00CD6F53" w:rsidRDefault="000C1F22" w:rsidP="000C1F22">
      <w:pPr>
        <w:autoSpaceDE w:val="0"/>
        <w:autoSpaceDN w:val="0"/>
        <w:adjustRightInd w:val="0"/>
        <w:spacing w:after="0" w:line="240" w:lineRule="auto"/>
        <w:jc w:val="both"/>
        <w:rPr>
          <w:rFonts w:ascii="Times New Roman" w:hAnsi="Times New Roman" w:cs="Times New Roman"/>
          <w:sz w:val="24"/>
          <w:szCs w:val="24"/>
        </w:rPr>
      </w:pPr>
      <w:r w:rsidRPr="00CD6F53">
        <w:rPr>
          <w:rFonts w:ascii="Times New Roman" w:hAnsi="Times New Roman" w:cs="Times New Roman"/>
          <w:sz w:val="24"/>
          <w:szCs w:val="24"/>
        </w:rPr>
        <w:t>– использование методов и методик обучения, адекватных возрастным возможностям и особенностям обучающихся (использование методик, прошедших апробацию);</w:t>
      </w:r>
    </w:p>
    <w:p w:rsidR="000C1F22" w:rsidRPr="00CD6F53" w:rsidRDefault="000C1F22" w:rsidP="000C1F22">
      <w:pPr>
        <w:autoSpaceDE w:val="0"/>
        <w:autoSpaceDN w:val="0"/>
        <w:adjustRightInd w:val="0"/>
        <w:spacing w:after="0" w:line="240" w:lineRule="auto"/>
        <w:jc w:val="both"/>
        <w:rPr>
          <w:rFonts w:ascii="Times New Roman" w:hAnsi="Times New Roman" w:cs="Times New Roman"/>
          <w:sz w:val="24"/>
          <w:szCs w:val="24"/>
        </w:rPr>
      </w:pPr>
      <w:r w:rsidRPr="00CD6F53">
        <w:rPr>
          <w:rFonts w:ascii="Times New Roman" w:hAnsi="Times New Roman" w:cs="Times New Roman"/>
          <w:sz w:val="24"/>
          <w:szCs w:val="24"/>
        </w:rPr>
        <w:t>– строгое соблюдение всех требований к использованию технических средств обучения, в том числе компьютеров и аудиовизуальных средств;</w:t>
      </w:r>
    </w:p>
    <w:p w:rsidR="000C1F22" w:rsidRDefault="000C1F22" w:rsidP="000C1F22">
      <w:pPr>
        <w:autoSpaceDE w:val="0"/>
        <w:autoSpaceDN w:val="0"/>
        <w:adjustRightInd w:val="0"/>
        <w:spacing w:after="0" w:line="240" w:lineRule="auto"/>
        <w:jc w:val="both"/>
        <w:rPr>
          <w:rFonts w:ascii="Times New Roman" w:hAnsi="Times New Roman" w:cs="Times New Roman"/>
          <w:sz w:val="24"/>
          <w:szCs w:val="24"/>
        </w:rPr>
      </w:pPr>
      <w:r w:rsidRPr="00CD6F53">
        <w:rPr>
          <w:rFonts w:ascii="Times New Roman" w:hAnsi="Times New Roman" w:cs="Times New Roman"/>
          <w:sz w:val="24"/>
          <w:szCs w:val="24"/>
        </w:rPr>
        <w:t>– индивидуализация обучения (учет индивидуальных особенностей развития: темпа развития и темпа деятельности), работа по индивидуальным программам начального общего образования.</w:t>
      </w:r>
    </w:p>
    <w:p w:rsidR="000C1F22" w:rsidRPr="00453473" w:rsidRDefault="000C1F22" w:rsidP="000C1F22">
      <w:pPr>
        <w:pStyle w:val="21"/>
        <w:numPr>
          <w:ilvl w:val="0"/>
          <w:numId w:val="0"/>
        </w:numPr>
        <w:spacing w:line="240" w:lineRule="auto"/>
        <w:rPr>
          <w:rStyle w:val="Zag11"/>
          <w:sz w:val="24"/>
        </w:rPr>
      </w:pPr>
      <w:r>
        <w:rPr>
          <w:rStyle w:val="Zag11"/>
          <w:sz w:val="24"/>
        </w:rPr>
        <w:t xml:space="preserve">-   </w:t>
      </w:r>
      <w:r w:rsidRPr="00453473">
        <w:rPr>
          <w:rStyle w:val="Zag11"/>
          <w:sz w:val="24"/>
        </w:rPr>
        <w:t>ведение систематической работы с детьми с ослабленным здоровьем и с детьми с ОВЗ.</w:t>
      </w:r>
    </w:p>
    <w:p w:rsidR="000C1F22" w:rsidRPr="00453473" w:rsidRDefault="000C1F22" w:rsidP="000C1F22">
      <w:pPr>
        <w:pStyle w:val="aff2"/>
        <w:spacing w:line="240" w:lineRule="auto"/>
        <w:ind w:firstLine="0"/>
        <w:rPr>
          <w:rStyle w:val="Zag11"/>
          <w:rFonts w:ascii="Times New Roman" w:hAnsi="Times New Roman" w:cs="Times New Roman"/>
          <w:color w:val="auto"/>
          <w:sz w:val="24"/>
          <w:szCs w:val="24"/>
        </w:rPr>
      </w:pPr>
      <w:r w:rsidRPr="00453473">
        <w:rPr>
          <w:rStyle w:val="Zag11"/>
          <w:rFonts w:ascii="Times New Roman" w:hAnsi="Times New Roman" w:cs="Times New Roman"/>
          <w:color w:val="auto"/>
          <w:spacing w:val="-3"/>
          <w:sz w:val="24"/>
          <w:szCs w:val="24"/>
        </w:rPr>
        <w:t>Виды учебной деятельности, используемые в урочной и вне</w:t>
      </w:r>
      <w:r w:rsidRPr="00453473">
        <w:rPr>
          <w:rStyle w:val="Zag11"/>
          <w:rFonts w:ascii="Times New Roman" w:hAnsi="Times New Roman" w:cs="Times New Roman"/>
          <w:color w:val="auto"/>
          <w:sz w:val="24"/>
          <w:szCs w:val="24"/>
        </w:rPr>
        <w:t xml:space="preserve">урочной деятельности: ролевые игры, проблемно­ценностное </w:t>
      </w:r>
      <w:r w:rsidRPr="00453473">
        <w:rPr>
          <w:rStyle w:val="Zag11"/>
          <w:rFonts w:ascii="Times New Roman" w:hAnsi="Times New Roman" w:cs="Times New Roman"/>
          <w:color w:val="auto"/>
          <w:spacing w:val="2"/>
          <w:sz w:val="24"/>
          <w:szCs w:val="24"/>
        </w:rPr>
        <w:t>и досуговое общение, проектная деятельность, социально­</w:t>
      </w:r>
      <w:r w:rsidRPr="00453473">
        <w:rPr>
          <w:rStyle w:val="Zag11"/>
          <w:rFonts w:ascii="Times New Roman" w:hAnsi="Times New Roman" w:cs="Times New Roman"/>
          <w:color w:val="auto"/>
          <w:sz w:val="24"/>
          <w:szCs w:val="24"/>
        </w:rPr>
        <w:t>творческая и общественно полезная практика.</w:t>
      </w:r>
    </w:p>
    <w:p w:rsidR="000C1F22" w:rsidRPr="00BD7394" w:rsidRDefault="000C1F22" w:rsidP="000C1F22">
      <w:pPr>
        <w:pStyle w:val="aff2"/>
        <w:spacing w:line="240" w:lineRule="auto"/>
        <w:ind w:firstLine="0"/>
        <w:rPr>
          <w:rStyle w:val="Zag11"/>
          <w:color w:val="auto"/>
          <w:sz w:val="28"/>
          <w:szCs w:val="28"/>
        </w:rPr>
      </w:pPr>
      <w:r w:rsidRPr="00453473">
        <w:rPr>
          <w:rStyle w:val="Zag11"/>
          <w:rFonts w:ascii="Times New Roman" w:hAnsi="Times New Roman" w:cs="Times New Roman"/>
          <w:color w:val="auto"/>
          <w:spacing w:val="2"/>
          <w:sz w:val="24"/>
          <w:szCs w:val="24"/>
        </w:rPr>
        <w:t>Формы учебной деятельности, используемые при реали</w:t>
      </w:r>
      <w:r w:rsidRPr="00453473">
        <w:rPr>
          <w:rStyle w:val="Zag11"/>
          <w:rFonts w:ascii="Times New Roman" w:hAnsi="Times New Roman" w:cs="Times New Roman"/>
          <w:color w:val="auto"/>
          <w:sz w:val="24"/>
          <w:szCs w:val="24"/>
        </w:rPr>
        <w:t xml:space="preserve">зации программы: исследовательская работа во время прогулок, в музее, </w:t>
      </w:r>
      <w:r>
        <w:rPr>
          <w:rStyle w:val="Zag11"/>
          <w:rFonts w:ascii="Times New Roman" w:hAnsi="Times New Roman" w:cs="Times New Roman"/>
          <w:color w:val="auto"/>
          <w:sz w:val="24"/>
          <w:szCs w:val="24"/>
        </w:rPr>
        <w:t>деятельность классной ,</w:t>
      </w:r>
      <w:r w:rsidRPr="00453473">
        <w:rPr>
          <w:rStyle w:val="Zag11"/>
          <w:rFonts w:ascii="Times New Roman" w:hAnsi="Times New Roman" w:cs="Times New Roman"/>
          <w:color w:val="auto"/>
          <w:sz w:val="24"/>
          <w:szCs w:val="24"/>
        </w:rPr>
        <w:t xml:space="preserve"> школьной газеты по проблемам здоровья или охраны природы, мини­проекты, дискуссионный клуб, ролевые ситу</w:t>
      </w:r>
      <w:r>
        <w:rPr>
          <w:rStyle w:val="Zag11"/>
          <w:rFonts w:ascii="Times New Roman" w:hAnsi="Times New Roman" w:cs="Times New Roman"/>
          <w:color w:val="auto"/>
          <w:sz w:val="24"/>
          <w:szCs w:val="24"/>
        </w:rPr>
        <w:t>ационные игры</w:t>
      </w:r>
      <w:r w:rsidRPr="00453473">
        <w:rPr>
          <w:rStyle w:val="Zag11"/>
          <w:rFonts w:ascii="Times New Roman" w:hAnsi="Times New Roman" w:cs="Times New Roman"/>
          <w:color w:val="auto"/>
          <w:sz w:val="24"/>
          <w:szCs w:val="24"/>
        </w:rPr>
        <w:t>, спортивные игры, дни здоровья</w:t>
      </w:r>
      <w:r w:rsidRPr="00BD7394">
        <w:rPr>
          <w:rStyle w:val="Zag11"/>
          <w:color w:val="auto"/>
          <w:sz w:val="28"/>
          <w:szCs w:val="28"/>
        </w:rPr>
        <w:t>.</w:t>
      </w:r>
    </w:p>
    <w:p w:rsidR="000C1F22" w:rsidRPr="00CD6F53" w:rsidRDefault="000C1F22" w:rsidP="000C1F2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CD6F53">
        <w:rPr>
          <w:rFonts w:ascii="Times New Roman" w:hAnsi="Times New Roman" w:cs="Times New Roman"/>
          <w:b/>
          <w:iCs/>
          <w:sz w:val="24"/>
          <w:szCs w:val="24"/>
        </w:rPr>
        <w:t>Эффективная организация физкультурно-оздоровительной работы</w:t>
      </w:r>
      <w:r w:rsidRPr="00CD6F53">
        <w:rPr>
          <w:rFonts w:ascii="Times New Roman" w:hAnsi="Times New Roman" w:cs="Times New Roman"/>
          <w:i/>
          <w:iCs/>
          <w:sz w:val="24"/>
          <w:szCs w:val="24"/>
        </w:rPr>
        <w:t xml:space="preserve">, </w:t>
      </w:r>
      <w:r w:rsidRPr="00CD6F53">
        <w:rPr>
          <w:rFonts w:ascii="Times New Roman" w:hAnsi="Times New Roman" w:cs="Times New Roman"/>
          <w:sz w:val="24"/>
          <w:szCs w:val="24"/>
        </w:rPr>
        <w:t xml:space="preserve">направленная на обеспечение рациональной организации двигательного режима обучающихся, нормального физического развития и двигательной подготовленности обучающихся всех возрастов, повышение адаптивных возможностей организма, сохранение и укрепление здоровья обучающихся и формирование культуры здоровья, включает: </w:t>
      </w:r>
    </w:p>
    <w:p w:rsidR="000C1F22" w:rsidRPr="00CD6F53" w:rsidRDefault="000C1F22" w:rsidP="000C1F22">
      <w:pPr>
        <w:autoSpaceDE w:val="0"/>
        <w:autoSpaceDN w:val="0"/>
        <w:adjustRightInd w:val="0"/>
        <w:spacing w:after="0" w:line="240" w:lineRule="auto"/>
        <w:jc w:val="both"/>
        <w:rPr>
          <w:rFonts w:ascii="Times New Roman" w:hAnsi="Times New Roman" w:cs="Times New Roman"/>
          <w:sz w:val="24"/>
          <w:szCs w:val="24"/>
        </w:rPr>
      </w:pPr>
      <w:r w:rsidRPr="00CD6F53">
        <w:rPr>
          <w:rFonts w:ascii="Times New Roman" w:hAnsi="Times New Roman" w:cs="Times New Roman"/>
          <w:sz w:val="24"/>
          <w:szCs w:val="24"/>
        </w:rPr>
        <w:t>– полноценную и эффективную работу с обучающимися всех групп здоровья (на уроках физкультуры, в секциях и т.п.);</w:t>
      </w:r>
    </w:p>
    <w:p w:rsidR="000C1F22" w:rsidRDefault="000C1F22" w:rsidP="000C1F22">
      <w:pPr>
        <w:autoSpaceDE w:val="0"/>
        <w:autoSpaceDN w:val="0"/>
        <w:adjustRightInd w:val="0"/>
        <w:spacing w:after="0" w:line="240" w:lineRule="auto"/>
        <w:jc w:val="both"/>
        <w:rPr>
          <w:rFonts w:ascii="Times New Roman" w:hAnsi="Times New Roman" w:cs="Times New Roman"/>
          <w:sz w:val="24"/>
          <w:szCs w:val="24"/>
        </w:rPr>
      </w:pPr>
      <w:r w:rsidRPr="00CD6F53">
        <w:rPr>
          <w:rFonts w:ascii="Times New Roman" w:hAnsi="Times New Roman" w:cs="Times New Roman"/>
          <w:sz w:val="24"/>
          <w:szCs w:val="24"/>
        </w:rPr>
        <w:t xml:space="preserve">– рациональную и соответствующую организацию уроков физической культуры и занятий активно-двигательного характера на уровне начального общего образования; </w:t>
      </w:r>
    </w:p>
    <w:p w:rsidR="000C1F22" w:rsidRPr="00CD6F53" w:rsidRDefault="000C1F22" w:rsidP="000C1F22">
      <w:pPr>
        <w:autoSpaceDE w:val="0"/>
        <w:autoSpaceDN w:val="0"/>
        <w:adjustRightInd w:val="0"/>
        <w:spacing w:after="0" w:line="240" w:lineRule="auto"/>
        <w:jc w:val="both"/>
        <w:rPr>
          <w:rFonts w:ascii="Times New Roman" w:hAnsi="Times New Roman" w:cs="Times New Roman"/>
          <w:sz w:val="24"/>
          <w:szCs w:val="24"/>
        </w:rPr>
      </w:pPr>
      <w:r w:rsidRPr="00CD6F53">
        <w:rPr>
          <w:rFonts w:ascii="Times New Roman" w:hAnsi="Times New Roman" w:cs="Times New Roman"/>
          <w:sz w:val="24"/>
          <w:szCs w:val="24"/>
        </w:rPr>
        <w:t>– организацию занятий по лечебной физкультуре;</w:t>
      </w:r>
    </w:p>
    <w:p w:rsidR="000C1F22" w:rsidRPr="00CD6F53" w:rsidRDefault="000C1F22" w:rsidP="000C1F2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CD6F53">
        <w:rPr>
          <w:rFonts w:ascii="Times New Roman" w:hAnsi="Times New Roman" w:cs="Times New Roman"/>
          <w:sz w:val="24"/>
          <w:szCs w:val="24"/>
        </w:rPr>
        <w:t>организацию динамических перемен, физкультминуток на уроках, способствующих эмоциональной разгрузке и повышению двигательной активности;</w:t>
      </w:r>
    </w:p>
    <w:p w:rsidR="000C1F22" w:rsidRPr="00CD6F53" w:rsidRDefault="000C1F22" w:rsidP="000C1F2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CD6F53">
        <w:rPr>
          <w:rFonts w:ascii="Times New Roman" w:hAnsi="Times New Roman" w:cs="Times New Roman"/>
          <w:sz w:val="24"/>
          <w:szCs w:val="24"/>
        </w:rPr>
        <w:t>организацию работы спортивных секций и создание условий для их эффективного функционирования;</w:t>
      </w:r>
    </w:p>
    <w:p w:rsidR="000C1F22" w:rsidRPr="00CD6F53" w:rsidRDefault="000C1F22" w:rsidP="000C1F22">
      <w:pPr>
        <w:autoSpaceDE w:val="0"/>
        <w:autoSpaceDN w:val="0"/>
        <w:adjustRightInd w:val="0"/>
        <w:spacing w:after="0" w:line="240" w:lineRule="auto"/>
        <w:jc w:val="both"/>
        <w:rPr>
          <w:rFonts w:ascii="Times New Roman" w:hAnsi="Times New Roman" w:cs="Times New Roman"/>
          <w:sz w:val="24"/>
          <w:szCs w:val="24"/>
        </w:rPr>
      </w:pPr>
      <w:r w:rsidRPr="00CD6F53">
        <w:rPr>
          <w:rFonts w:ascii="Times New Roman" w:hAnsi="Times New Roman" w:cs="Times New Roman"/>
          <w:sz w:val="24"/>
          <w:szCs w:val="24"/>
        </w:rPr>
        <w:t>– регулярное проведение спортивно-оздоровительных мероприятий (дней здоровья, сорев</w:t>
      </w:r>
      <w:r>
        <w:rPr>
          <w:rFonts w:ascii="Times New Roman" w:hAnsi="Times New Roman" w:cs="Times New Roman"/>
          <w:sz w:val="24"/>
          <w:szCs w:val="24"/>
        </w:rPr>
        <w:t>нований</w:t>
      </w:r>
      <w:r w:rsidRPr="00CD6F53">
        <w:rPr>
          <w:rFonts w:ascii="Times New Roman" w:hAnsi="Times New Roman" w:cs="Times New Roman"/>
          <w:sz w:val="24"/>
          <w:szCs w:val="24"/>
        </w:rPr>
        <w:t xml:space="preserve"> и т.п.).</w:t>
      </w:r>
    </w:p>
    <w:p w:rsidR="000C1F22" w:rsidRPr="00CD6F53" w:rsidRDefault="000C1F22" w:rsidP="000C1F22">
      <w:pPr>
        <w:autoSpaceDE w:val="0"/>
        <w:autoSpaceDN w:val="0"/>
        <w:adjustRightInd w:val="0"/>
        <w:spacing w:after="0" w:line="240" w:lineRule="auto"/>
        <w:jc w:val="both"/>
        <w:rPr>
          <w:rFonts w:ascii="Times New Roman" w:hAnsi="Times New Roman" w:cs="Times New Roman"/>
          <w:iCs/>
          <w:sz w:val="24"/>
          <w:szCs w:val="24"/>
        </w:rPr>
      </w:pPr>
      <w:r w:rsidRPr="00CD6F53">
        <w:rPr>
          <w:rFonts w:ascii="Times New Roman" w:hAnsi="Times New Roman" w:cs="Times New Roman"/>
          <w:b/>
          <w:iCs/>
          <w:sz w:val="24"/>
          <w:szCs w:val="24"/>
        </w:rPr>
        <w:t xml:space="preserve">Реализация дополнительных образовательных программ </w:t>
      </w:r>
      <w:r w:rsidRPr="00CD6F53">
        <w:rPr>
          <w:rFonts w:ascii="Times New Roman" w:hAnsi="Times New Roman" w:cs="Times New Roman"/>
          <w:iCs/>
          <w:sz w:val="24"/>
          <w:szCs w:val="24"/>
        </w:rPr>
        <w:t>предусматривает:</w:t>
      </w:r>
    </w:p>
    <w:p w:rsidR="000C1F22" w:rsidRPr="00CD6F53" w:rsidRDefault="000C1F22" w:rsidP="000C1F22">
      <w:pPr>
        <w:autoSpaceDE w:val="0"/>
        <w:autoSpaceDN w:val="0"/>
        <w:adjustRightInd w:val="0"/>
        <w:spacing w:after="0" w:line="240" w:lineRule="auto"/>
        <w:jc w:val="both"/>
        <w:rPr>
          <w:rFonts w:ascii="Times New Roman" w:hAnsi="Times New Roman" w:cs="Times New Roman"/>
          <w:sz w:val="24"/>
          <w:szCs w:val="24"/>
        </w:rPr>
      </w:pPr>
      <w:r w:rsidRPr="00CD6F53">
        <w:rPr>
          <w:rFonts w:ascii="Times New Roman" w:hAnsi="Times New Roman" w:cs="Times New Roman"/>
          <w:sz w:val="24"/>
          <w:szCs w:val="24"/>
        </w:rPr>
        <w:t>– внедрение в систему работы школы программы «Здоровье», направленной на формирование ценности здоровья и здорового образа жизни, в качестве отдельных образовательных модулей или компонентов, включенных в учебный процесс;</w:t>
      </w:r>
    </w:p>
    <w:p w:rsidR="000C1F22" w:rsidRPr="00CD6F53" w:rsidRDefault="000C1F22" w:rsidP="000C1F22">
      <w:pPr>
        <w:autoSpaceDE w:val="0"/>
        <w:autoSpaceDN w:val="0"/>
        <w:adjustRightInd w:val="0"/>
        <w:spacing w:after="0" w:line="240" w:lineRule="auto"/>
        <w:jc w:val="both"/>
        <w:rPr>
          <w:rFonts w:ascii="Times New Roman" w:hAnsi="Times New Roman" w:cs="Times New Roman"/>
          <w:sz w:val="24"/>
          <w:szCs w:val="24"/>
        </w:rPr>
      </w:pPr>
      <w:r w:rsidRPr="00CD6F53">
        <w:rPr>
          <w:rFonts w:ascii="Times New Roman" w:hAnsi="Times New Roman" w:cs="Times New Roman"/>
          <w:sz w:val="24"/>
          <w:szCs w:val="24"/>
        </w:rPr>
        <w:t>– проведение дней здоровья, конкурсов, праздников и т.п.</w:t>
      </w:r>
    </w:p>
    <w:p w:rsidR="000C1F22" w:rsidRPr="00CD6F53" w:rsidRDefault="000C1F22" w:rsidP="000C1F22">
      <w:pPr>
        <w:shd w:val="clear" w:color="auto" w:fill="FFFFFF"/>
        <w:spacing w:after="0" w:line="240" w:lineRule="auto"/>
        <w:jc w:val="both"/>
        <w:rPr>
          <w:rFonts w:ascii="Times New Roman" w:hAnsi="Times New Roman" w:cs="Times New Roman"/>
          <w:sz w:val="24"/>
          <w:szCs w:val="24"/>
        </w:rPr>
      </w:pPr>
      <w:r w:rsidRPr="00CD6F53">
        <w:rPr>
          <w:rFonts w:ascii="Times New Roman" w:hAnsi="Times New Roman" w:cs="Times New Roman"/>
          <w:b/>
          <w:sz w:val="24"/>
          <w:szCs w:val="24"/>
        </w:rPr>
        <w:t xml:space="preserve">Просветительская работа с родителями (законными представителями) </w:t>
      </w:r>
      <w:r w:rsidRPr="00CD6F53">
        <w:rPr>
          <w:rFonts w:ascii="Times New Roman" w:hAnsi="Times New Roman" w:cs="Times New Roman"/>
          <w:sz w:val="24"/>
          <w:szCs w:val="24"/>
        </w:rPr>
        <w:t>включает:</w:t>
      </w:r>
    </w:p>
    <w:p w:rsidR="000C1F22" w:rsidRPr="00CD6F53" w:rsidRDefault="000C1F22" w:rsidP="000C1F22">
      <w:pPr>
        <w:shd w:val="clear" w:color="auto" w:fill="FFFFFF"/>
        <w:spacing w:after="0" w:line="240" w:lineRule="auto"/>
        <w:jc w:val="both"/>
        <w:rPr>
          <w:rFonts w:ascii="Times New Roman" w:hAnsi="Times New Roman" w:cs="Times New Roman"/>
          <w:sz w:val="24"/>
          <w:szCs w:val="24"/>
        </w:rPr>
      </w:pPr>
      <w:r w:rsidRPr="00CD6F53">
        <w:rPr>
          <w:rFonts w:ascii="Times New Roman" w:hAnsi="Times New Roman" w:cs="Times New Roman"/>
          <w:sz w:val="24"/>
          <w:szCs w:val="24"/>
        </w:rPr>
        <w:t>– лекции, консультации по вопросам роста и развития обучающихся, их здоровья, факторам, положительно и отрицательно влияющим на здоровье обучающихчся и т.п.;</w:t>
      </w:r>
    </w:p>
    <w:p w:rsidR="000C1F22" w:rsidRPr="00CD6F53" w:rsidRDefault="000C1F22" w:rsidP="000C1F22">
      <w:pPr>
        <w:shd w:val="clear" w:color="auto" w:fill="FFFFFF"/>
        <w:spacing w:after="0" w:line="240" w:lineRule="auto"/>
        <w:jc w:val="both"/>
        <w:rPr>
          <w:rFonts w:ascii="Times New Roman" w:hAnsi="Times New Roman" w:cs="Times New Roman"/>
          <w:sz w:val="24"/>
          <w:szCs w:val="24"/>
        </w:rPr>
      </w:pPr>
      <w:r w:rsidRPr="00CD6F53">
        <w:rPr>
          <w:rFonts w:ascii="Times New Roman" w:hAnsi="Times New Roman" w:cs="Times New Roman"/>
          <w:sz w:val="24"/>
          <w:szCs w:val="24"/>
        </w:rPr>
        <w:t>– приобретение для родителей (законных представителей) необходимой научно-методической литературы;</w:t>
      </w:r>
    </w:p>
    <w:p w:rsidR="000C1F22" w:rsidRDefault="000C1F22" w:rsidP="000C1F22">
      <w:pPr>
        <w:shd w:val="clear" w:color="auto" w:fill="FFFFFF"/>
        <w:spacing w:after="0" w:line="240" w:lineRule="auto"/>
        <w:jc w:val="both"/>
        <w:rPr>
          <w:rFonts w:ascii="Times New Roman" w:hAnsi="Times New Roman" w:cs="Times New Roman"/>
          <w:sz w:val="24"/>
          <w:szCs w:val="24"/>
        </w:rPr>
      </w:pPr>
      <w:r w:rsidRPr="00CD6F53">
        <w:rPr>
          <w:rFonts w:ascii="Times New Roman" w:hAnsi="Times New Roman" w:cs="Times New Roman"/>
          <w:sz w:val="24"/>
          <w:szCs w:val="24"/>
        </w:rPr>
        <w:t>– организацию совместной работы педагогов и родителей (законных представителей) по проведению спортивных соревнований, дней здоровья и т.п.</w:t>
      </w:r>
    </w:p>
    <w:p w:rsidR="000C1F22" w:rsidRPr="00415648" w:rsidRDefault="000C1F22" w:rsidP="000C1F22">
      <w:pPr>
        <w:shd w:val="clear" w:color="auto" w:fill="FFFFFF"/>
        <w:spacing w:after="0" w:line="240" w:lineRule="auto"/>
        <w:jc w:val="both"/>
        <w:rPr>
          <w:rFonts w:ascii="Times New Roman" w:hAnsi="Times New Roman" w:cs="Times New Roman"/>
          <w:b/>
          <w:sz w:val="24"/>
          <w:szCs w:val="24"/>
        </w:rPr>
      </w:pPr>
      <w:r w:rsidRPr="00415648">
        <w:rPr>
          <w:rFonts w:ascii="Times New Roman" w:hAnsi="Times New Roman" w:cs="Times New Roman"/>
          <w:b/>
          <w:sz w:val="24"/>
          <w:szCs w:val="24"/>
        </w:rPr>
        <w:t>Условия реализации физкультурно – оздоровительной работы</w:t>
      </w:r>
    </w:p>
    <w:p w:rsidR="000C1F22" w:rsidRPr="00CD6F53" w:rsidRDefault="000C1F22" w:rsidP="000C1F22">
      <w:pPr>
        <w:autoSpaceDE w:val="0"/>
        <w:autoSpaceDN w:val="0"/>
        <w:adjustRightInd w:val="0"/>
        <w:spacing w:after="0" w:line="240" w:lineRule="auto"/>
        <w:jc w:val="both"/>
        <w:rPr>
          <w:rFonts w:ascii="Times New Roman" w:hAnsi="Times New Roman" w:cs="Times New Roman"/>
          <w:sz w:val="24"/>
          <w:szCs w:val="24"/>
        </w:rPr>
      </w:pPr>
    </w:p>
    <w:p w:rsidR="000C1F22" w:rsidRPr="00CD6F53" w:rsidRDefault="000C1F22" w:rsidP="000C1F22">
      <w:pPr>
        <w:spacing w:after="0" w:line="240" w:lineRule="auto"/>
        <w:jc w:val="both"/>
        <w:rPr>
          <w:rFonts w:ascii="Times New Roman" w:hAnsi="Times New Roman" w:cs="Times New Roman"/>
          <w:b/>
          <w:sz w:val="24"/>
          <w:szCs w:val="24"/>
        </w:rPr>
      </w:pPr>
      <w:r w:rsidRPr="00CD6F53">
        <w:rPr>
          <w:rFonts w:ascii="Times New Roman" w:hAnsi="Times New Roman" w:cs="Times New Roman"/>
          <w:sz w:val="24"/>
          <w:szCs w:val="24"/>
        </w:rPr>
        <w:lastRenderedPageBreak/>
        <w:t>В работе с обучающимися используются различные</w:t>
      </w:r>
      <w:r w:rsidRPr="00CD6F53">
        <w:rPr>
          <w:rFonts w:ascii="Times New Roman" w:hAnsi="Times New Roman" w:cs="Times New Roman"/>
          <w:b/>
          <w:sz w:val="24"/>
          <w:szCs w:val="24"/>
        </w:rPr>
        <w:t xml:space="preserve"> технологии экологического воспитания</w:t>
      </w:r>
      <w:r w:rsidRPr="00CD6F53">
        <w:rPr>
          <w:rFonts w:ascii="Times New Roman" w:hAnsi="Times New Roman" w:cs="Times New Roman"/>
          <w:sz w:val="24"/>
          <w:szCs w:val="24"/>
        </w:rPr>
        <w:t>:</w:t>
      </w:r>
    </w:p>
    <w:p w:rsidR="000C1F22" w:rsidRPr="00CD6F53" w:rsidRDefault="000C1F22" w:rsidP="000C1F22">
      <w:pPr>
        <w:spacing w:after="0" w:line="240" w:lineRule="auto"/>
        <w:jc w:val="both"/>
        <w:rPr>
          <w:rFonts w:ascii="Times New Roman" w:hAnsi="Times New Roman" w:cs="Times New Roman"/>
          <w:b/>
          <w:sz w:val="24"/>
          <w:szCs w:val="24"/>
        </w:rPr>
      </w:pPr>
      <w:r w:rsidRPr="00CD6F53">
        <w:rPr>
          <w:rFonts w:ascii="Times New Roman" w:hAnsi="Times New Roman" w:cs="Times New Roman"/>
          <w:b/>
          <w:sz w:val="24"/>
          <w:szCs w:val="24"/>
        </w:rPr>
        <w:t xml:space="preserve">– </w:t>
      </w:r>
      <w:r w:rsidRPr="00CD6F53">
        <w:rPr>
          <w:rFonts w:ascii="Times New Roman" w:hAnsi="Times New Roman" w:cs="Times New Roman"/>
          <w:sz w:val="24"/>
          <w:szCs w:val="24"/>
        </w:rPr>
        <w:t xml:space="preserve">исследовательские (изучение состава воздуха, состояния воды, почвы и др.); </w:t>
      </w:r>
    </w:p>
    <w:p w:rsidR="000C1F22" w:rsidRPr="00CD6F53" w:rsidRDefault="000C1F22" w:rsidP="000C1F22">
      <w:pPr>
        <w:spacing w:after="0" w:line="240" w:lineRule="auto"/>
        <w:jc w:val="both"/>
        <w:rPr>
          <w:rFonts w:ascii="Times New Roman" w:hAnsi="Times New Roman" w:cs="Times New Roman"/>
          <w:b/>
          <w:sz w:val="24"/>
          <w:szCs w:val="24"/>
        </w:rPr>
      </w:pPr>
      <w:r w:rsidRPr="00CD6F53">
        <w:rPr>
          <w:rFonts w:ascii="Times New Roman" w:hAnsi="Times New Roman" w:cs="Times New Roman"/>
          <w:b/>
          <w:sz w:val="24"/>
          <w:szCs w:val="24"/>
        </w:rPr>
        <w:t xml:space="preserve">– </w:t>
      </w:r>
      <w:r>
        <w:rPr>
          <w:rFonts w:ascii="Times New Roman" w:hAnsi="Times New Roman" w:cs="Times New Roman"/>
          <w:sz w:val="24"/>
          <w:szCs w:val="24"/>
        </w:rPr>
        <w:t xml:space="preserve">проектные (разработка </w:t>
      </w:r>
      <w:r w:rsidRPr="00CD6F53">
        <w:rPr>
          <w:rFonts w:ascii="Times New Roman" w:hAnsi="Times New Roman" w:cs="Times New Roman"/>
          <w:sz w:val="24"/>
          <w:szCs w:val="24"/>
        </w:rPr>
        <w:t xml:space="preserve"> проектов, т.е. использование  метода проектов);</w:t>
      </w:r>
    </w:p>
    <w:p w:rsidR="000C1F22" w:rsidRPr="00CD6F53" w:rsidRDefault="000C1F22" w:rsidP="000C1F22">
      <w:pPr>
        <w:spacing w:after="0" w:line="240" w:lineRule="auto"/>
        <w:jc w:val="both"/>
        <w:rPr>
          <w:rFonts w:ascii="Times New Roman" w:hAnsi="Times New Roman" w:cs="Times New Roman"/>
          <w:b/>
          <w:sz w:val="24"/>
          <w:szCs w:val="24"/>
        </w:rPr>
      </w:pPr>
      <w:r w:rsidRPr="00CD6F53">
        <w:rPr>
          <w:rFonts w:ascii="Times New Roman" w:hAnsi="Times New Roman" w:cs="Times New Roman"/>
          <w:b/>
          <w:sz w:val="24"/>
          <w:szCs w:val="24"/>
        </w:rPr>
        <w:t xml:space="preserve">– </w:t>
      </w:r>
      <w:r w:rsidRPr="00CD6F53">
        <w:rPr>
          <w:rFonts w:ascii="Times New Roman" w:hAnsi="Times New Roman" w:cs="Times New Roman"/>
          <w:sz w:val="24"/>
          <w:szCs w:val="24"/>
        </w:rPr>
        <w:t>конкурсные (выставки плакатов, рисунков, проведение экологических олимпиад и др.);</w:t>
      </w:r>
    </w:p>
    <w:p w:rsidR="000C1F22" w:rsidRPr="00CD6F53" w:rsidRDefault="000C1F22" w:rsidP="000C1F22">
      <w:pPr>
        <w:spacing w:after="0" w:line="240" w:lineRule="auto"/>
        <w:jc w:val="both"/>
        <w:rPr>
          <w:rFonts w:ascii="Times New Roman" w:hAnsi="Times New Roman" w:cs="Times New Roman"/>
          <w:b/>
          <w:sz w:val="24"/>
          <w:szCs w:val="24"/>
        </w:rPr>
      </w:pPr>
      <w:r w:rsidRPr="00CD6F53">
        <w:rPr>
          <w:rFonts w:ascii="Times New Roman" w:hAnsi="Times New Roman" w:cs="Times New Roman"/>
          <w:b/>
          <w:sz w:val="24"/>
          <w:szCs w:val="24"/>
        </w:rPr>
        <w:t xml:space="preserve">– </w:t>
      </w:r>
      <w:r w:rsidRPr="00CD6F53">
        <w:rPr>
          <w:rFonts w:ascii="Times New Roman" w:hAnsi="Times New Roman" w:cs="Times New Roman"/>
          <w:sz w:val="24"/>
          <w:szCs w:val="24"/>
        </w:rPr>
        <w:t>игровые (подвижные игры, ролевые игры, игры-драматизации и др.);</w:t>
      </w:r>
    </w:p>
    <w:p w:rsidR="000C1F22" w:rsidRPr="00CD6F53" w:rsidRDefault="000C1F22" w:rsidP="000C1F22">
      <w:pPr>
        <w:spacing w:after="0" w:line="240" w:lineRule="auto"/>
        <w:jc w:val="both"/>
        <w:rPr>
          <w:rFonts w:ascii="Times New Roman" w:hAnsi="Times New Roman" w:cs="Times New Roman"/>
          <w:b/>
          <w:sz w:val="24"/>
          <w:szCs w:val="24"/>
        </w:rPr>
      </w:pPr>
      <w:r w:rsidRPr="00CD6F53">
        <w:rPr>
          <w:rFonts w:ascii="Times New Roman" w:hAnsi="Times New Roman" w:cs="Times New Roman"/>
          <w:b/>
          <w:sz w:val="24"/>
          <w:szCs w:val="24"/>
        </w:rPr>
        <w:t xml:space="preserve">– </w:t>
      </w:r>
      <w:r w:rsidRPr="00CD6F53">
        <w:rPr>
          <w:rFonts w:ascii="Times New Roman" w:hAnsi="Times New Roman" w:cs="Times New Roman"/>
          <w:sz w:val="24"/>
          <w:szCs w:val="24"/>
        </w:rPr>
        <w:t>познавательные (уроки-лекции,  уро</w:t>
      </w:r>
      <w:r>
        <w:rPr>
          <w:rFonts w:ascii="Times New Roman" w:hAnsi="Times New Roman" w:cs="Times New Roman"/>
          <w:sz w:val="24"/>
          <w:szCs w:val="24"/>
        </w:rPr>
        <w:t>ки-семинары, экскурсии</w:t>
      </w:r>
      <w:r w:rsidRPr="00CD6F53">
        <w:rPr>
          <w:rFonts w:ascii="Times New Roman" w:hAnsi="Times New Roman" w:cs="Times New Roman"/>
          <w:sz w:val="24"/>
          <w:szCs w:val="24"/>
        </w:rPr>
        <w:t xml:space="preserve"> и др.);</w:t>
      </w:r>
    </w:p>
    <w:p w:rsidR="000C1F22" w:rsidRPr="00CD6F53" w:rsidRDefault="000C1F22" w:rsidP="000C1F22">
      <w:pPr>
        <w:spacing w:after="0" w:line="240" w:lineRule="auto"/>
        <w:jc w:val="both"/>
        <w:rPr>
          <w:rFonts w:ascii="Times New Roman" w:hAnsi="Times New Roman" w:cs="Times New Roman"/>
          <w:sz w:val="24"/>
          <w:szCs w:val="24"/>
        </w:rPr>
      </w:pPr>
      <w:r w:rsidRPr="00CD6F53">
        <w:rPr>
          <w:rFonts w:ascii="Times New Roman" w:hAnsi="Times New Roman" w:cs="Times New Roman"/>
          <w:b/>
          <w:sz w:val="24"/>
          <w:szCs w:val="24"/>
        </w:rPr>
        <w:t xml:space="preserve">– </w:t>
      </w:r>
      <w:r w:rsidRPr="00CD6F53">
        <w:rPr>
          <w:rFonts w:ascii="Times New Roman" w:hAnsi="Times New Roman" w:cs="Times New Roman"/>
          <w:sz w:val="24"/>
          <w:szCs w:val="24"/>
        </w:rPr>
        <w:t xml:space="preserve">продуктивные (практические) (посадка цветов, деревьев, озеленение школьных кабинетов и др.). </w:t>
      </w:r>
    </w:p>
    <w:p w:rsidR="000C1F22" w:rsidRPr="00CD6F53" w:rsidRDefault="000C1F22" w:rsidP="000C1F22">
      <w:pPr>
        <w:spacing w:after="0" w:line="240" w:lineRule="auto"/>
        <w:jc w:val="both"/>
        <w:rPr>
          <w:rFonts w:ascii="Times New Roman" w:hAnsi="Times New Roman" w:cs="Times New Roman"/>
          <w:sz w:val="24"/>
          <w:szCs w:val="24"/>
        </w:rPr>
      </w:pPr>
      <w:r w:rsidRPr="00CD6F53">
        <w:rPr>
          <w:rFonts w:ascii="Times New Roman" w:hAnsi="Times New Roman" w:cs="Times New Roman"/>
          <w:sz w:val="24"/>
          <w:szCs w:val="24"/>
        </w:rPr>
        <w:t xml:space="preserve">Развить творческое мышление обучающихся, умение предвидеть последствия природообразующей деятельности человека помогают также </w:t>
      </w:r>
      <w:r w:rsidRPr="00CD6F53">
        <w:rPr>
          <w:rFonts w:ascii="Times New Roman" w:hAnsi="Times New Roman" w:cs="Times New Roman"/>
          <w:b/>
          <w:bCs/>
          <w:iCs/>
          <w:sz w:val="24"/>
          <w:szCs w:val="24"/>
        </w:rPr>
        <w:t xml:space="preserve">беседы, наблюдения </w:t>
      </w:r>
      <w:r w:rsidRPr="00CD6F53">
        <w:rPr>
          <w:rFonts w:ascii="Times New Roman" w:hAnsi="Times New Roman" w:cs="Times New Roman"/>
          <w:b/>
          <w:sz w:val="24"/>
          <w:szCs w:val="24"/>
        </w:rPr>
        <w:t>за объектами природы, проведение простейших</w:t>
      </w:r>
      <w:r w:rsidRPr="00CD6F53">
        <w:rPr>
          <w:rFonts w:ascii="Times New Roman" w:hAnsi="Times New Roman" w:cs="Times New Roman"/>
          <w:b/>
          <w:bCs/>
          <w:iCs/>
          <w:sz w:val="24"/>
          <w:szCs w:val="24"/>
        </w:rPr>
        <w:t xml:space="preserve"> опытов</w:t>
      </w:r>
      <w:r w:rsidRPr="00CD6F53">
        <w:rPr>
          <w:rFonts w:ascii="Times New Roman" w:hAnsi="Times New Roman" w:cs="Times New Roman"/>
          <w:bCs/>
          <w:iCs/>
          <w:sz w:val="24"/>
          <w:szCs w:val="24"/>
        </w:rPr>
        <w:t>.</w:t>
      </w:r>
    </w:p>
    <w:p w:rsidR="000C1F22" w:rsidRPr="00CD6F53" w:rsidRDefault="000C1F22" w:rsidP="000C1F22">
      <w:pPr>
        <w:spacing w:after="0" w:line="240" w:lineRule="auto"/>
        <w:jc w:val="both"/>
        <w:rPr>
          <w:rFonts w:ascii="Times New Roman" w:hAnsi="Times New Roman" w:cs="Times New Roman"/>
          <w:sz w:val="24"/>
          <w:szCs w:val="24"/>
        </w:rPr>
      </w:pPr>
      <w:r w:rsidRPr="00CD6F53">
        <w:rPr>
          <w:rFonts w:ascii="Times New Roman" w:hAnsi="Times New Roman" w:cs="Times New Roman"/>
          <w:b/>
          <w:sz w:val="24"/>
          <w:szCs w:val="24"/>
        </w:rPr>
        <w:t>Наблюдения</w:t>
      </w:r>
      <w:r w:rsidRPr="00CD6F53">
        <w:rPr>
          <w:rFonts w:ascii="Times New Roman" w:hAnsi="Times New Roman" w:cs="Times New Roman"/>
          <w:sz w:val="24"/>
          <w:szCs w:val="24"/>
        </w:rPr>
        <w:t xml:space="preserve"> в природе играют особую роль в формировании положительного отношения обучающихся к природе, оказывают глубокое воздействие на всестороннее развитие личности ребенка. Задача педагога заключается не только в том, чтобы научить ребенка наблюдать, смотреть, но и видеть экологическую информацию во многих явлениях и объектах природы. Большие возможности в ее решении имеют экскурсии, т.к. позволяют максимально использовать образовательный потенциал природного окружения. </w:t>
      </w:r>
    </w:p>
    <w:p w:rsidR="000C1F22" w:rsidRPr="00CD6F53" w:rsidRDefault="000C1F22" w:rsidP="000C1F2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 школе</w:t>
      </w:r>
      <w:r w:rsidRPr="00CD6F53">
        <w:rPr>
          <w:rFonts w:ascii="Times New Roman" w:hAnsi="Times New Roman" w:cs="Times New Roman"/>
          <w:sz w:val="24"/>
          <w:szCs w:val="24"/>
        </w:rPr>
        <w:t xml:space="preserve"> проходят </w:t>
      </w:r>
      <w:r w:rsidRPr="00CD6F53">
        <w:rPr>
          <w:rFonts w:ascii="Times New Roman" w:hAnsi="Times New Roman" w:cs="Times New Roman"/>
          <w:bCs/>
          <w:iCs/>
          <w:sz w:val="24"/>
          <w:szCs w:val="24"/>
        </w:rPr>
        <w:t>природоохранительные акции и экологические проекты.</w:t>
      </w:r>
      <w:r w:rsidRPr="00CD6F53">
        <w:rPr>
          <w:rFonts w:ascii="Times New Roman" w:hAnsi="Times New Roman" w:cs="Times New Roman"/>
          <w:sz w:val="24"/>
          <w:szCs w:val="24"/>
        </w:rPr>
        <w:t xml:space="preserve"> Под акциями в данном случае понимаются социально значимые, комплексные мероприятия, которые, как правило, приурочены к каким-либо датам, событиям, имеющим общественное значение, поэ</w:t>
      </w:r>
      <w:r>
        <w:rPr>
          <w:rFonts w:ascii="Times New Roman" w:hAnsi="Times New Roman" w:cs="Times New Roman"/>
          <w:sz w:val="24"/>
          <w:szCs w:val="24"/>
        </w:rPr>
        <w:t>тому они имею</w:t>
      </w:r>
      <w:r w:rsidRPr="00CD6F53">
        <w:rPr>
          <w:rFonts w:ascii="Times New Roman" w:hAnsi="Times New Roman" w:cs="Times New Roman"/>
          <w:sz w:val="24"/>
          <w:szCs w:val="24"/>
        </w:rPr>
        <w:t xml:space="preserve"> большое воспитательное  воздействие на обучающихся, служат эффективной экологической пропагандой среди родителей (законных представителей).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7"/>
        <w:gridCol w:w="6343"/>
      </w:tblGrid>
      <w:tr w:rsidR="000C1F22" w:rsidRPr="00CD6F53" w:rsidTr="000C1F22">
        <w:tc>
          <w:tcPr>
            <w:tcW w:w="3227" w:type="dxa"/>
            <w:shd w:val="clear" w:color="auto" w:fill="FFFFFF" w:themeFill="background1"/>
            <w:vAlign w:val="center"/>
          </w:tcPr>
          <w:p w:rsidR="000C1F22" w:rsidRPr="00CD6F53" w:rsidRDefault="000C1F22" w:rsidP="000C1F22">
            <w:pPr>
              <w:spacing w:after="0" w:line="240" w:lineRule="auto"/>
              <w:jc w:val="center"/>
              <w:rPr>
                <w:rFonts w:ascii="Times New Roman" w:hAnsi="Times New Roman" w:cs="Times New Roman"/>
                <w:b/>
                <w:sz w:val="24"/>
                <w:szCs w:val="24"/>
              </w:rPr>
            </w:pPr>
            <w:r w:rsidRPr="00CD6F53">
              <w:rPr>
                <w:rFonts w:ascii="Times New Roman" w:hAnsi="Times New Roman" w:cs="Times New Roman"/>
                <w:b/>
                <w:sz w:val="24"/>
                <w:szCs w:val="24"/>
              </w:rPr>
              <w:t>Международные даты</w:t>
            </w:r>
          </w:p>
        </w:tc>
        <w:tc>
          <w:tcPr>
            <w:tcW w:w="6343" w:type="dxa"/>
            <w:shd w:val="clear" w:color="auto" w:fill="FFFFFF" w:themeFill="background1"/>
            <w:vAlign w:val="center"/>
          </w:tcPr>
          <w:p w:rsidR="000C1F22" w:rsidRPr="00CD6F53" w:rsidRDefault="000C1F22" w:rsidP="000C1F22">
            <w:pPr>
              <w:spacing w:after="0" w:line="240" w:lineRule="auto"/>
              <w:jc w:val="center"/>
              <w:rPr>
                <w:rFonts w:ascii="Times New Roman" w:hAnsi="Times New Roman" w:cs="Times New Roman"/>
                <w:b/>
                <w:sz w:val="24"/>
                <w:szCs w:val="24"/>
              </w:rPr>
            </w:pPr>
            <w:r w:rsidRPr="00CD6F53">
              <w:rPr>
                <w:rFonts w:ascii="Times New Roman" w:hAnsi="Times New Roman" w:cs="Times New Roman"/>
                <w:b/>
                <w:sz w:val="24"/>
                <w:szCs w:val="24"/>
              </w:rPr>
              <w:t>Возможные природоохранительные акции</w:t>
            </w:r>
          </w:p>
        </w:tc>
      </w:tr>
      <w:tr w:rsidR="000C1F22" w:rsidRPr="00CD6F53" w:rsidTr="000C1F22">
        <w:tc>
          <w:tcPr>
            <w:tcW w:w="3227" w:type="dxa"/>
          </w:tcPr>
          <w:p w:rsidR="000C1F22" w:rsidRPr="00CD6F53" w:rsidRDefault="000C1F22" w:rsidP="000C1F2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День Земли</w:t>
            </w:r>
          </w:p>
        </w:tc>
        <w:tc>
          <w:tcPr>
            <w:tcW w:w="6343" w:type="dxa"/>
          </w:tcPr>
          <w:p w:rsidR="000C1F22" w:rsidRPr="00CD6F53" w:rsidRDefault="000C1F22" w:rsidP="000C1F2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Праздник, операция «Сохраним нашу землю голубой и зелёной»</w:t>
            </w:r>
          </w:p>
        </w:tc>
      </w:tr>
      <w:tr w:rsidR="000C1F22" w:rsidRPr="00CD6F53" w:rsidTr="000C1F22">
        <w:tc>
          <w:tcPr>
            <w:tcW w:w="3227" w:type="dxa"/>
          </w:tcPr>
          <w:p w:rsidR="000C1F22" w:rsidRPr="00CD6F53" w:rsidRDefault="000C1F22" w:rsidP="000C1F22">
            <w:pPr>
              <w:spacing w:after="0" w:line="240" w:lineRule="auto"/>
              <w:jc w:val="both"/>
              <w:rPr>
                <w:rFonts w:ascii="Times New Roman" w:hAnsi="Times New Roman" w:cs="Times New Roman"/>
                <w:sz w:val="24"/>
                <w:szCs w:val="24"/>
              </w:rPr>
            </w:pPr>
            <w:r w:rsidRPr="00CD6F53">
              <w:rPr>
                <w:rFonts w:ascii="Times New Roman" w:hAnsi="Times New Roman" w:cs="Times New Roman"/>
                <w:sz w:val="24"/>
                <w:szCs w:val="24"/>
              </w:rPr>
              <w:t>Всемирный день здоровья</w:t>
            </w:r>
          </w:p>
        </w:tc>
        <w:tc>
          <w:tcPr>
            <w:tcW w:w="6343" w:type="dxa"/>
          </w:tcPr>
          <w:p w:rsidR="000C1F22" w:rsidRPr="00CD6F53" w:rsidRDefault="000C1F22" w:rsidP="000C1F22">
            <w:pPr>
              <w:spacing w:after="0" w:line="240" w:lineRule="auto"/>
              <w:jc w:val="both"/>
              <w:rPr>
                <w:rFonts w:ascii="Times New Roman" w:hAnsi="Times New Roman" w:cs="Times New Roman"/>
                <w:sz w:val="24"/>
                <w:szCs w:val="24"/>
              </w:rPr>
            </w:pPr>
            <w:r w:rsidRPr="00CD6F53">
              <w:rPr>
                <w:rFonts w:ascii="Times New Roman" w:hAnsi="Times New Roman" w:cs="Times New Roman"/>
                <w:sz w:val="24"/>
                <w:szCs w:val="24"/>
              </w:rPr>
              <w:t>Конкурс рисунков «Солнце, воздух и вода – наши лучшие друзья»</w:t>
            </w:r>
          </w:p>
        </w:tc>
      </w:tr>
      <w:tr w:rsidR="000C1F22" w:rsidRPr="00CD6F53" w:rsidTr="000C1F22">
        <w:tc>
          <w:tcPr>
            <w:tcW w:w="3227" w:type="dxa"/>
          </w:tcPr>
          <w:p w:rsidR="000C1F22" w:rsidRPr="00CD6F53" w:rsidRDefault="000C1F22" w:rsidP="000C1F22">
            <w:pPr>
              <w:spacing w:after="0" w:line="240" w:lineRule="auto"/>
              <w:jc w:val="both"/>
              <w:rPr>
                <w:rFonts w:ascii="Times New Roman" w:hAnsi="Times New Roman" w:cs="Times New Roman"/>
                <w:sz w:val="24"/>
                <w:szCs w:val="24"/>
              </w:rPr>
            </w:pPr>
            <w:r w:rsidRPr="00CD6F53">
              <w:rPr>
                <w:rFonts w:ascii="Times New Roman" w:hAnsi="Times New Roman" w:cs="Times New Roman"/>
                <w:sz w:val="24"/>
                <w:szCs w:val="24"/>
              </w:rPr>
              <w:t>Международный день птиц</w:t>
            </w:r>
          </w:p>
        </w:tc>
        <w:tc>
          <w:tcPr>
            <w:tcW w:w="6343" w:type="dxa"/>
          </w:tcPr>
          <w:p w:rsidR="000C1F22" w:rsidRPr="00CD6F53" w:rsidRDefault="000C1F22" w:rsidP="000C1F22">
            <w:pPr>
              <w:spacing w:after="0" w:line="240" w:lineRule="auto"/>
              <w:jc w:val="both"/>
              <w:rPr>
                <w:rFonts w:ascii="Times New Roman" w:hAnsi="Times New Roman" w:cs="Times New Roman"/>
                <w:sz w:val="24"/>
                <w:szCs w:val="24"/>
              </w:rPr>
            </w:pPr>
            <w:r w:rsidRPr="00CD6F53">
              <w:rPr>
                <w:rFonts w:ascii="Times New Roman" w:hAnsi="Times New Roman" w:cs="Times New Roman"/>
                <w:sz w:val="24"/>
                <w:szCs w:val="24"/>
              </w:rPr>
              <w:t xml:space="preserve">Операция «Скворечник» </w:t>
            </w:r>
          </w:p>
        </w:tc>
      </w:tr>
    </w:tbl>
    <w:p w:rsidR="000C1F22" w:rsidRPr="00CD6F53" w:rsidRDefault="000C1F22" w:rsidP="000C1F22">
      <w:pPr>
        <w:spacing w:after="0" w:line="240" w:lineRule="auto"/>
        <w:jc w:val="both"/>
        <w:rPr>
          <w:rFonts w:ascii="Times New Roman" w:hAnsi="Times New Roman" w:cs="Times New Roman"/>
          <w:b/>
          <w:sz w:val="24"/>
          <w:szCs w:val="24"/>
        </w:rPr>
      </w:pPr>
    </w:p>
    <w:p w:rsidR="000C1F22" w:rsidRPr="00CD6F53" w:rsidRDefault="000C1F22" w:rsidP="000C1F22">
      <w:pPr>
        <w:spacing w:after="0" w:line="240" w:lineRule="auto"/>
        <w:jc w:val="both"/>
        <w:rPr>
          <w:rFonts w:ascii="Times New Roman" w:hAnsi="Times New Roman" w:cs="Times New Roman"/>
          <w:sz w:val="24"/>
          <w:szCs w:val="24"/>
        </w:rPr>
      </w:pPr>
      <w:r w:rsidRPr="00CD6F53">
        <w:rPr>
          <w:rFonts w:ascii="Times New Roman" w:hAnsi="Times New Roman" w:cs="Times New Roman"/>
          <w:sz w:val="24"/>
          <w:szCs w:val="24"/>
        </w:rPr>
        <w:t>Развить  исследовательские навыки и умения принимать экологически целесообразные решения (проблемный подход в процессе обучения-воспитания)  помогает  использование  метода  проектов, цель которого – получение информации на основе наблюдений, исследовательской и практической деятельности обучающихся в природе и с ее объектами.  Проекты инициируют размышления, побуждают к действиям, в  которых проявляется гражданская позиция по отношени</w:t>
      </w:r>
      <w:r>
        <w:rPr>
          <w:rFonts w:ascii="Times New Roman" w:hAnsi="Times New Roman" w:cs="Times New Roman"/>
          <w:sz w:val="24"/>
          <w:szCs w:val="24"/>
        </w:rPr>
        <w:t>ю к окружающей среде.</w:t>
      </w:r>
    </w:p>
    <w:p w:rsidR="000C1F22" w:rsidRPr="00CD6F53" w:rsidRDefault="000C1F22" w:rsidP="000C1F22">
      <w:pPr>
        <w:spacing w:after="0" w:line="240" w:lineRule="auto"/>
        <w:jc w:val="both"/>
        <w:rPr>
          <w:rFonts w:ascii="Times New Roman" w:hAnsi="Times New Roman" w:cs="Times New Roman"/>
          <w:b/>
          <w:sz w:val="24"/>
          <w:szCs w:val="24"/>
        </w:rPr>
      </w:pPr>
    </w:p>
    <w:p w:rsidR="000C1F22" w:rsidRPr="00CD6F53" w:rsidRDefault="000C1F22" w:rsidP="000C1F22">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Pr="00CD6F53">
        <w:rPr>
          <w:rFonts w:ascii="Times New Roman" w:hAnsi="Times New Roman" w:cs="Times New Roman"/>
          <w:b/>
          <w:sz w:val="24"/>
          <w:szCs w:val="24"/>
        </w:rPr>
        <w:t>Возможные экологические проекты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7052"/>
      </w:tblGrid>
      <w:tr w:rsidR="000C1F22" w:rsidRPr="00CD6F53" w:rsidTr="000C1F22">
        <w:tc>
          <w:tcPr>
            <w:tcW w:w="2518" w:type="dxa"/>
            <w:shd w:val="clear" w:color="auto" w:fill="FFFFFF" w:themeFill="background1"/>
            <w:vAlign w:val="center"/>
          </w:tcPr>
          <w:p w:rsidR="000C1F22" w:rsidRPr="00CD6F53" w:rsidRDefault="000C1F22" w:rsidP="000C1F22">
            <w:pPr>
              <w:spacing w:after="0" w:line="240" w:lineRule="auto"/>
              <w:jc w:val="center"/>
              <w:rPr>
                <w:rFonts w:ascii="Times New Roman" w:hAnsi="Times New Roman" w:cs="Times New Roman"/>
                <w:b/>
                <w:sz w:val="24"/>
                <w:szCs w:val="24"/>
              </w:rPr>
            </w:pPr>
            <w:r w:rsidRPr="00CD6F53">
              <w:rPr>
                <w:rFonts w:ascii="Times New Roman" w:hAnsi="Times New Roman" w:cs="Times New Roman"/>
                <w:b/>
                <w:sz w:val="24"/>
                <w:szCs w:val="24"/>
              </w:rPr>
              <w:t>Название проекта</w:t>
            </w:r>
          </w:p>
        </w:tc>
        <w:tc>
          <w:tcPr>
            <w:tcW w:w="7052" w:type="dxa"/>
            <w:shd w:val="clear" w:color="auto" w:fill="FFFFFF" w:themeFill="background1"/>
            <w:vAlign w:val="center"/>
          </w:tcPr>
          <w:p w:rsidR="000C1F22" w:rsidRPr="00CD6F53" w:rsidRDefault="000C1F22" w:rsidP="000C1F22">
            <w:pPr>
              <w:spacing w:after="0" w:line="240" w:lineRule="auto"/>
              <w:jc w:val="center"/>
              <w:rPr>
                <w:rFonts w:ascii="Times New Roman" w:hAnsi="Times New Roman" w:cs="Times New Roman"/>
                <w:b/>
                <w:sz w:val="24"/>
                <w:szCs w:val="24"/>
              </w:rPr>
            </w:pPr>
            <w:r w:rsidRPr="00CD6F53">
              <w:rPr>
                <w:rFonts w:ascii="Times New Roman" w:hAnsi="Times New Roman" w:cs="Times New Roman"/>
                <w:b/>
                <w:sz w:val="24"/>
                <w:szCs w:val="24"/>
              </w:rPr>
              <w:t>Цель проекта</w:t>
            </w:r>
          </w:p>
        </w:tc>
      </w:tr>
      <w:tr w:rsidR="000C1F22" w:rsidRPr="00CD6F53" w:rsidTr="000C1F22">
        <w:tc>
          <w:tcPr>
            <w:tcW w:w="2518" w:type="dxa"/>
          </w:tcPr>
          <w:p w:rsidR="000C1F22" w:rsidRPr="00CD6F53" w:rsidRDefault="000C1F22" w:rsidP="000C1F22">
            <w:pPr>
              <w:spacing w:after="0" w:line="240" w:lineRule="auto"/>
              <w:jc w:val="center"/>
              <w:rPr>
                <w:rFonts w:ascii="Times New Roman" w:hAnsi="Times New Roman" w:cs="Times New Roman"/>
                <w:sz w:val="24"/>
                <w:szCs w:val="24"/>
              </w:rPr>
            </w:pPr>
            <w:r w:rsidRPr="00CD6F53">
              <w:rPr>
                <w:rFonts w:ascii="Times New Roman" w:hAnsi="Times New Roman" w:cs="Times New Roman"/>
                <w:sz w:val="24"/>
                <w:szCs w:val="24"/>
              </w:rPr>
              <w:t>«Подкормка зимую</w:t>
            </w:r>
            <w:r w:rsidRPr="00CD6F53">
              <w:rPr>
                <w:rFonts w:ascii="Times New Roman" w:hAnsi="Times New Roman" w:cs="Times New Roman"/>
                <w:sz w:val="24"/>
                <w:szCs w:val="24"/>
              </w:rPr>
              <w:softHyphen/>
              <w:t>щих птиц»</w:t>
            </w:r>
          </w:p>
        </w:tc>
        <w:tc>
          <w:tcPr>
            <w:tcW w:w="7052" w:type="dxa"/>
          </w:tcPr>
          <w:p w:rsidR="000C1F22" w:rsidRPr="00CD6F53" w:rsidRDefault="000C1F22" w:rsidP="000C1F22">
            <w:pPr>
              <w:spacing w:after="0" w:line="240" w:lineRule="auto"/>
              <w:jc w:val="both"/>
              <w:rPr>
                <w:rFonts w:ascii="Times New Roman" w:hAnsi="Times New Roman" w:cs="Times New Roman"/>
                <w:sz w:val="24"/>
                <w:szCs w:val="24"/>
              </w:rPr>
            </w:pPr>
            <w:r w:rsidRPr="00CD6F53">
              <w:rPr>
                <w:rFonts w:ascii="Times New Roman" w:hAnsi="Times New Roman" w:cs="Times New Roman"/>
                <w:sz w:val="24"/>
                <w:szCs w:val="24"/>
              </w:rPr>
              <w:t>Развитие у обучающихся представления о зимующих птицах, интереса к птицам и ответственность за все живое; развитие коммуникативных способностей.</w:t>
            </w:r>
          </w:p>
        </w:tc>
      </w:tr>
      <w:tr w:rsidR="000C1F22" w:rsidRPr="00CD6F53" w:rsidTr="000C1F22">
        <w:tc>
          <w:tcPr>
            <w:tcW w:w="2518" w:type="dxa"/>
          </w:tcPr>
          <w:p w:rsidR="000C1F22" w:rsidRPr="00CD6F53" w:rsidRDefault="000C1F22" w:rsidP="000C1F22">
            <w:pPr>
              <w:spacing w:after="0" w:line="240" w:lineRule="auto"/>
              <w:jc w:val="center"/>
              <w:rPr>
                <w:rFonts w:ascii="Times New Roman" w:hAnsi="Times New Roman" w:cs="Times New Roman"/>
                <w:sz w:val="24"/>
                <w:szCs w:val="24"/>
              </w:rPr>
            </w:pPr>
            <w:r w:rsidRPr="00CD6F53">
              <w:rPr>
                <w:rFonts w:ascii="Times New Roman" w:hAnsi="Times New Roman" w:cs="Times New Roman"/>
                <w:sz w:val="24"/>
                <w:szCs w:val="24"/>
              </w:rPr>
              <w:t>«Разработка экологических знаков»</w:t>
            </w:r>
          </w:p>
        </w:tc>
        <w:tc>
          <w:tcPr>
            <w:tcW w:w="7052" w:type="dxa"/>
          </w:tcPr>
          <w:p w:rsidR="000C1F22" w:rsidRPr="00CD6F53" w:rsidRDefault="000C1F22" w:rsidP="000C1F22">
            <w:pPr>
              <w:spacing w:after="0" w:line="240" w:lineRule="auto"/>
              <w:jc w:val="both"/>
              <w:rPr>
                <w:rFonts w:ascii="Times New Roman" w:hAnsi="Times New Roman" w:cs="Times New Roman"/>
                <w:sz w:val="24"/>
                <w:szCs w:val="24"/>
              </w:rPr>
            </w:pPr>
            <w:r w:rsidRPr="00CD6F53">
              <w:rPr>
                <w:rFonts w:ascii="Times New Roman" w:hAnsi="Times New Roman" w:cs="Times New Roman"/>
                <w:sz w:val="24"/>
                <w:szCs w:val="24"/>
              </w:rPr>
              <w:t>Составление экологических знаков, при помощи которых взрослые и дети научатся правильно вести себя в окружающей их природе; развитие творческого мышления, воображения.</w:t>
            </w:r>
          </w:p>
        </w:tc>
      </w:tr>
      <w:tr w:rsidR="000C1F22" w:rsidRPr="00CD6F53" w:rsidTr="000C1F22">
        <w:tc>
          <w:tcPr>
            <w:tcW w:w="2518" w:type="dxa"/>
          </w:tcPr>
          <w:p w:rsidR="000C1F22" w:rsidRPr="00CD6F53" w:rsidRDefault="000C1F22" w:rsidP="000C1F22">
            <w:pPr>
              <w:spacing w:after="0" w:line="240" w:lineRule="auto"/>
              <w:jc w:val="center"/>
              <w:rPr>
                <w:rFonts w:ascii="Times New Roman" w:hAnsi="Times New Roman" w:cs="Times New Roman"/>
                <w:sz w:val="24"/>
                <w:szCs w:val="24"/>
              </w:rPr>
            </w:pPr>
            <w:r w:rsidRPr="00CD6F53">
              <w:rPr>
                <w:rFonts w:ascii="Times New Roman" w:hAnsi="Times New Roman" w:cs="Times New Roman"/>
                <w:sz w:val="24"/>
                <w:szCs w:val="24"/>
              </w:rPr>
              <w:t>«Красная книга – сигнал опасности»</w:t>
            </w:r>
          </w:p>
        </w:tc>
        <w:tc>
          <w:tcPr>
            <w:tcW w:w="7052" w:type="dxa"/>
          </w:tcPr>
          <w:p w:rsidR="000C1F22" w:rsidRPr="00CD6F53" w:rsidRDefault="000C1F22" w:rsidP="000C1F22">
            <w:pPr>
              <w:spacing w:after="0" w:line="240" w:lineRule="auto"/>
              <w:jc w:val="both"/>
              <w:rPr>
                <w:rFonts w:ascii="Times New Roman" w:hAnsi="Times New Roman" w:cs="Times New Roman"/>
                <w:sz w:val="24"/>
                <w:szCs w:val="24"/>
              </w:rPr>
            </w:pPr>
            <w:r w:rsidRPr="00CD6F53">
              <w:rPr>
                <w:rFonts w:ascii="Times New Roman" w:hAnsi="Times New Roman" w:cs="Times New Roman"/>
                <w:sz w:val="24"/>
                <w:szCs w:val="24"/>
              </w:rPr>
              <w:t>Развитие у обучающихся  представления о назначении Красной книги, а также бережного отношения к исчезающим видам рас</w:t>
            </w:r>
            <w:r w:rsidRPr="00CD6F53">
              <w:rPr>
                <w:rFonts w:ascii="Times New Roman" w:hAnsi="Times New Roman" w:cs="Times New Roman"/>
                <w:sz w:val="24"/>
                <w:szCs w:val="24"/>
              </w:rPr>
              <w:softHyphen/>
              <w:t>тений и животных.</w:t>
            </w:r>
          </w:p>
        </w:tc>
      </w:tr>
      <w:tr w:rsidR="000C1F22" w:rsidRPr="00CD6F53" w:rsidTr="000C1F22">
        <w:tc>
          <w:tcPr>
            <w:tcW w:w="2518" w:type="dxa"/>
          </w:tcPr>
          <w:p w:rsidR="000C1F22" w:rsidRPr="00CD6F53" w:rsidRDefault="000C1F22" w:rsidP="000C1F22">
            <w:pPr>
              <w:spacing w:after="0" w:line="240" w:lineRule="auto"/>
              <w:jc w:val="center"/>
              <w:rPr>
                <w:rFonts w:ascii="Times New Roman" w:hAnsi="Times New Roman" w:cs="Times New Roman"/>
                <w:sz w:val="24"/>
                <w:szCs w:val="24"/>
              </w:rPr>
            </w:pPr>
            <w:r w:rsidRPr="00CD6F53">
              <w:rPr>
                <w:rFonts w:ascii="Times New Roman" w:hAnsi="Times New Roman" w:cs="Times New Roman"/>
                <w:sz w:val="24"/>
                <w:szCs w:val="24"/>
              </w:rPr>
              <w:t>«Чистота – залог здоровья»</w:t>
            </w:r>
          </w:p>
        </w:tc>
        <w:tc>
          <w:tcPr>
            <w:tcW w:w="7052" w:type="dxa"/>
          </w:tcPr>
          <w:p w:rsidR="000C1F22" w:rsidRPr="00CD6F53" w:rsidRDefault="000C1F22" w:rsidP="000C1F22">
            <w:pPr>
              <w:spacing w:after="0" w:line="240" w:lineRule="auto"/>
              <w:jc w:val="both"/>
              <w:rPr>
                <w:rFonts w:ascii="Times New Roman" w:hAnsi="Times New Roman" w:cs="Times New Roman"/>
                <w:sz w:val="24"/>
                <w:szCs w:val="24"/>
              </w:rPr>
            </w:pPr>
            <w:r w:rsidRPr="00CD6F53">
              <w:rPr>
                <w:rFonts w:ascii="Times New Roman" w:hAnsi="Times New Roman" w:cs="Times New Roman"/>
                <w:sz w:val="24"/>
                <w:szCs w:val="24"/>
              </w:rPr>
              <w:t>Формирование представления о чистоте окружающей среды как о важной составляющей здоровья человека и всего живого на Земле; заложение основ навыка поддержания чистоты в различ</w:t>
            </w:r>
            <w:r w:rsidRPr="00CD6F53">
              <w:rPr>
                <w:rFonts w:ascii="Times New Roman" w:hAnsi="Times New Roman" w:cs="Times New Roman"/>
                <w:sz w:val="24"/>
                <w:szCs w:val="24"/>
              </w:rPr>
              <w:softHyphen/>
              <w:t>ных местах: в природе, дома, в школе.</w:t>
            </w:r>
          </w:p>
        </w:tc>
      </w:tr>
    </w:tbl>
    <w:p w:rsidR="000C1F22" w:rsidRPr="00CD6F53" w:rsidRDefault="000C1F22" w:rsidP="000C1F22">
      <w:pPr>
        <w:spacing w:after="0" w:line="240" w:lineRule="auto"/>
        <w:jc w:val="both"/>
        <w:rPr>
          <w:rFonts w:ascii="Times New Roman" w:hAnsi="Times New Roman" w:cs="Times New Roman"/>
          <w:b/>
          <w:sz w:val="24"/>
          <w:szCs w:val="24"/>
        </w:rPr>
      </w:pPr>
    </w:p>
    <w:p w:rsidR="000C1F22" w:rsidRPr="00CD6F53" w:rsidRDefault="000C1F22" w:rsidP="000C1F22">
      <w:pPr>
        <w:spacing w:after="0" w:line="240" w:lineRule="auto"/>
        <w:jc w:val="both"/>
        <w:rPr>
          <w:rFonts w:ascii="Times New Roman" w:hAnsi="Times New Roman" w:cs="Times New Roman"/>
          <w:sz w:val="24"/>
          <w:szCs w:val="24"/>
        </w:rPr>
      </w:pPr>
      <w:r w:rsidRPr="00CD6F53">
        <w:rPr>
          <w:rFonts w:ascii="Times New Roman" w:hAnsi="Times New Roman" w:cs="Times New Roman"/>
          <w:sz w:val="24"/>
          <w:szCs w:val="24"/>
        </w:rPr>
        <w:lastRenderedPageBreak/>
        <w:t xml:space="preserve">Для сохранения результатов учебной и практической деятельности обучающихся используются презентации  </w:t>
      </w:r>
      <w:r>
        <w:rPr>
          <w:rFonts w:ascii="Times New Roman" w:hAnsi="Times New Roman" w:cs="Times New Roman"/>
          <w:sz w:val="24"/>
          <w:szCs w:val="24"/>
        </w:rPr>
        <w:t>в виде распечатанных материалов</w:t>
      </w:r>
      <w:r w:rsidRPr="00CD6F53">
        <w:rPr>
          <w:rFonts w:ascii="Times New Roman" w:hAnsi="Times New Roman" w:cs="Times New Roman"/>
          <w:sz w:val="24"/>
          <w:szCs w:val="24"/>
        </w:rPr>
        <w:t xml:space="preserve">, творческие работы </w:t>
      </w:r>
      <w:r>
        <w:rPr>
          <w:rFonts w:ascii="Times New Roman" w:hAnsi="Times New Roman" w:cs="Times New Roman"/>
          <w:sz w:val="24"/>
          <w:szCs w:val="24"/>
        </w:rPr>
        <w:t>живописные, литературные</w:t>
      </w:r>
      <w:r w:rsidRPr="00CD6F53">
        <w:rPr>
          <w:rFonts w:ascii="Times New Roman" w:hAnsi="Times New Roman" w:cs="Times New Roman"/>
          <w:sz w:val="24"/>
          <w:szCs w:val="24"/>
        </w:rPr>
        <w:t xml:space="preserve"> в форме накопительных папок,</w:t>
      </w:r>
      <w:r>
        <w:rPr>
          <w:rFonts w:ascii="Times New Roman" w:hAnsi="Times New Roman" w:cs="Times New Roman"/>
          <w:sz w:val="24"/>
          <w:szCs w:val="24"/>
        </w:rPr>
        <w:t xml:space="preserve"> портфолио</w:t>
      </w:r>
      <w:r w:rsidRPr="00CD6F53">
        <w:rPr>
          <w:rFonts w:ascii="Times New Roman" w:hAnsi="Times New Roman" w:cs="Times New Roman"/>
          <w:sz w:val="24"/>
          <w:szCs w:val="24"/>
        </w:rPr>
        <w:t xml:space="preserve"> стенгазеты.</w:t>
      </w:r>
    </w:p>
    <w:p w:rsidR="000C1F22" w:rsidRPr="00CD6F53" w:rsidRDefault="000C1F22" w:rsidP="000C1F22">
      <w:pPr>
        <w:pStyle w:val="a4"/>
        <w:shd w:val="clear" w:color="auto" w:fill="FFFFFF"/>
        <w:autoSpaceDE w:val="0"/>
        <w:autoSpaceDN w:val="0"/>
        <w:adjustRightInd w:val="0"/>
        <w:spacing w:after="0" w:line="240" w:lineRule="auto"/>
        <w:ind w:left="0"/>
        <w:jc w:val="both"/>
        <w:rPr>
          <w:rFonts w:ascii="Times New Roman" w:hAnsi="Times New Roman" w:cs="Times New Roman"/>
          <w:i/>
          <w:sz w:val="24"/>
          <w:szCs w:val="24"/>
        </w:rPr>
      </w:pPr>
      <w:r w:rsidRPr="00CD6F53">
        <w:rPr>
          <w:rFonts w:ascii="Times New Roman" w:hAnsi="Times New Roman" w:cs="Times New Roman"/>
          <w:sz w:val="24"/>
          <w:szCs w:val="24"/>
        </w:rPr>
        <w:t>Основные результаты реализации программы формирования экологической культуры, здорового и безопасного образа жизни обучающихся оцениваются в рамках мониторинговых процедур, предусматривающих выявление динамики сезонных заболеваний, динамики школьного травматизма, утомляемости обучающихся и т.п.</w:t>
      </w:r>
      <w:r w:rsidRPr="00CD6F53">
        <w:rPr>
          <w:rFonts w:ascii="Times New Roman" w:hAnsi="Times New Roman" w:cs="Times New Roman"/>
          <w:i/>
          <w:sz w:val="24"/>
          <w:szCs w:val="24"/>
        </w:rPr>
        <w:t xml:space="preserve"> </w:t>
      </w:r>
    </w:p>
    <w:p w:rsidR="000C1F22" w:rsidRPr="00CD6F53" w:rsidRDefault="000C1F22" w:rsidP="000C1F22">
      <w:pPr>
        <w:pStyle w:val="a4"/>
        <w:shd w:val="clear" w:color="auto" w:fill="FFFFFF"/>
        <w:autoSpaceDE w:val="0"/>
        <w:autoSpaceDN w:val="0"/>
        <w:adjustRightInd w:val="0"/>
        <w:spacing w:after="0" w:line="240" w:lineRule="auto"/>
        <w:ind w:left="0"/>
        <w:jc w:val="both"/>
        <w:rPr>
          <w:rFonts w:ascii="Times New Roman" w:hAnsi="Times New Roman" w:cs="Times New Roman"/>
          <w:i/>
          <w:sz w:val="24"/>
          <w:szCs w:val="24"/>
        </w:rPr>
      </w:pPr>
      <w:r w:rsidRPr="00CD6F53">
        <w:rPr>
          <w:rFonts w:ascii="Times New Roman" w:hAnsi="Times New Roman" w:cs="Times New Roman"/>
          <w:sz w:val="24"/>
          <w:szCs w:val="24"/>
        </w:rPr>
        <w:t xml:space="preserve">Основные результаты формирования культуры здорового и безопасного образа жизни обучающихся не подлежат итоговой оценке индивидуальных достижений выпускников начальной школы, однако оцениваются в рамках мониторинговых процедур, в которых ведущими методами являются экспертные суждения (родителей (законных представителей), партнеров школы); анонимные анкеты, позволяющие анализировать (не оценивать) ценностную сферу личности;  различные тестовые инструменты, созданные с учетом возраста; самооценочные суждения  обучающихся.  </w:t>
      </w:r>
    </w:p>
    <w:p w:rsidR="000C1F22" w:rsidRPr="00CD6F53" w:rsidRDefault="000C1F22" w:rsidP="000C1F22">
      <w:pPr>
        <w:shd w:val="clear" w:color="auto" w:fill="FFFFFF"/>
        <w:spacing w:after="0" w:line="240" w:lineRule="auto"/>
        <w:jc w:val="both"/>
        <w:rPr>
          <w:rFonts w:ascii="Times New Roman" w:hAnsi="Times New Roman" w:cs="Times New Roman"/>
          <w:sz w:val="24"/>
          <w:szCs w:val="24"/>
        </w:rPr>
      </w:pPr>
      <w:r w:rsidRPr="00CD6F53">
        <w:rPr>
          <w:rFonts w:ascii="Times New Roman" w:hAnsi="Times New Roman" w:cs="Times New Roman"/>
          <w:sz w:val="24"/>
          <w:szCs w:val="24"/>
        </w:rPr>
        <w:t>В качестве содержательной и критериальной базы оценки выступают планируемые личностные результаты обучения:</w:t>
      </w:r>
    </w:p>
    <w:p w:rsidR="000C1F22" w:rsidRPr="00CD6F53" w:rsidRDefault="000C1F22" w:rsidP="000C1F22">
      <w:pPr>
        <w:shd w:val="clear" w:color="auto" w:fill="FFFFFF"/>
        <w:spacing w:after="0" w:line="240" w:lineRule="auto"/>
        <w:jc w:val="both"/>
        <w:rPr>
          <w:rFonts w:ascii="Times New Roman" w:hAnsi="Times New Roman" w:cs="Times New Roman"/>
          <w:sz w:val="24"/>
          <w:szCs w:val="24"/>
        </w:rPr>
      </w:pPr>
      <w:r w:rsidRPr="00CD6F53">
        <w:rPr>
          <w:rFonts w:ascii="Times New Roman" w:hAnsi="Times New Roman" w:cs="Times New Roman"/>
          <w:sz w:val="24"/>
          <w:szCs w:val="24"/>
        </w:rPr>
        <w:t>– ценностное отношение к своему здоровью, здоровью близких и окружающих людей;</w:t>
      </w:r>
    </w:p>
    <w:p w:rsidR="000C1F22" w:rsidRPr="00CD6F53" w:rsidRDefault="000C1F22" w:rsidP="000C1F22">
      <w:pPr>
        <w:shd w:val="clear" w:color="auto" w:fill="FFFFFF"/>
        <w:spacing w:after="0" w:line="240" w:lineRule="auto"/>
        <w:jc w:val="both"/>
        <w:rPr>
          <w:rFonts w:ascii="Times New Roman" w:hAnsi="Times New Roman" w:cs="Times New Roman"/>
          <w:sz w:val="24"/>
          <w:szCs w:val="24"/>
        </w:rPr>
      </w:pPr>
      <w:r w:rsidRPr="00CD6F53">
        <w:rPr>
          <w:rFonts w:ascii="Times New Roman" w:hAnsi="Times New Roman" w:cs="Times New Roman"/>
          <w:sz w:val="24"/>
          <w:szCs w:val="24"/>
        </w:rPr>
        <w:t>– элементарные представления о взаимообусловленности физического, нравственного, социально-психологического здоровья человека, о важности морали и нравственности в сохранении здоровья человека;</w:t>
      </w:r>
    </w:p>
    <w:p w:rsidR="000C1F22" w:rsidRPr="00CD6F53" w:rsidRDefault="000C1F22" w:rsidP="000C1F22">
      <w:pPr>
        <w:shd w:val="clear" w:color="auto" w:fill="FFFFFF"/>
        <w:spacing w:after="0" w:line="240" w:lineRule="auto"/>
        <w:jc w:val="both"/>
        <w:rPr>
          <w:rFonts w:ascii="Times New Roman" w:hAnsi="Times New Roman" w:cs="Times New Roman"/>
          <w:sz w:val="24"/>
          <w:szCs w:val="24"/>
        </w:rPr>
      </w:pPr>
      <w:r w:rsidRPr="00CD6F53">
        <w:rPr>
          <w:rFonts w:ascii="Times New Roman" w:hAnsi="Times New Roman" w:cs="Times New Roman"/>
          <w:sz w:val="24"/>
          <w:szCs w:val="24"/>
        </w:rPr>
        <w:t>– первоначальный личный опыт здоровьесберегающей деятельности;</w:t>
      </w:r>
    </w:p>
    <w:p w:rsidR="000C1F22" w:rsidRPr="00CD6F53" w:rsidRDefault="000C1F22" w:rsidP="000C1F22">
      <w:pPr>
        <w:shd w:val="clear" w:color="auto" w:fill="FFFFFF"/>
        <w:spacing w:after="0" w:line="240" w:lineRule="auto"/>
        <w:jc w:val="both"/>
        <w:rPr>
          <w:rFonts w:ascii="Times New Roman" w:hAnsi="Times New Roman" w:cs="Times New Roman"/>
          <w:sz w:val="24"/>
          <w:szCs w:val="24"/>
        </w:rPr>
      </w:pPr>
      <w:r w:rsidRPr="00CD6F53">
        <w:rPr>
          <w:rFonts w:ascii="Times New Roman" w:hAnsi="Times New Roman" w:cs="Times New Roman"/>
          <w:sz w:val="24"/>
          <w:szCs w:val="24"/>
        </w:rPr>
        <w:t>– первоначальные представления о роли физической культуры и спорта для здоровья человека, его образования, труда и творчества;</w:t>
      </w:r>
    </w:p>
    <w:p w:rsidR="000C1F22" w:rsidRPr="00CD6F53" w:rsidRDefault="000C1F22" w:rsidP="000C1F22">
      <w:pPr>
        <w:shd w:val="clear" w:color="auto" w:fill="FFFFFF"/>
        <w:spacing w:after="0" w:line="240" w:lineRule="auto"/>
        <w:jc w:val="both"/>
        <w:rPr>
          <w:rFonts w:ascii="Times New Roman" w:hAnsi="Times New Roman" w:cs="Times New Roman"/>
          <w:sz w:val="24"/>
          <w:szCs w:val="24"/>
        </w:rPr>
      </w:pPr>
      <w:r w:rsidRPr="00CD6F53">
        <w:rPr>
          <w:rFonts w:ascii="Times New Roman" w:hAnsi="Times New Roman" w:cs="Times New Roman"/>
          <w:sz w:val="24"/>
          <w:szCs w:val="24"/>
        </w:rPr>
        <w:t>– знания о возможном негативном влиянии компьютер</w:t>
      </w:r>
      <w:r w:rsidRPr="00CD6F53">
        <w:rPr>
          <w:rFonts w:ascii="Times New Roman" w:hAnsi="Times New Roman" w:cs="Times New Roman"/>
          <w:sz w:val="24"/>
          <w:szCs w:val="24"/>
        </w:rPr>
        <w:softHyphen/>
        <w:t>ных игр, телевидения, рекламы на здоровье человека.</w:t>
      </w:r>
    </w:p>
    <w:p w:rsidR="000C1F22" w:rsidRPr="00CD6F53" w:rsidRDefault="000C1F22" w:rsidP="000C1F22">
      <w:pPr>
        <w:spacing w:after="0" w:line="240" w:lineRule="auto"/>
        <w:jc w:val="both"/>
        <w:rPr>
          <w:rFonts w:ascii="Times New Roman" w:hAnsi="Times New Roman" w:cs="Times New Roman"/>
          <w:sz w:val="24"/>
          <w:szCs w:val="24"/>
        </w:rPr>
      </w:pPr>
      <w:r w:rsidRPr="00CD6F53">
        <w:rPr>
          <w:rFonts w:ascii="Times New Roman" w:hAnsi="Times New Roman" w:cs="Times New Roman"/>
          <w:sz w:val="24"/>
          <w:szCs w:val="24"/>
        </w:rPr>
        <w:t>Оценка и коррекция развития этих и других личностных результатов образовательной деятельности обучающихся осуществляется в ходе постоянного наблюдения педагога в тесном сотрудничестве с семьей ученика.</w:t>
      </w:r>
    </w:p>
    <w:p w:rsidR="000C1F22" w:rsidRDefault="000C1F22" w:rsidP="000C1F22">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 xml:space="preserve"> Критерии и показатели эффективности деятельности образовательной организации.</w:t>
      </w:r>
    </w:p>
    <w:p w:rsidR="000C1F22" w:rsidRPr="00CD6F53" w:rsidRDefault="000C1F22" w:rsidP="000C1F22">
      <w:pPr>
        <w:spacing w:after="0" w:line="240" w:lineRule="auto"/>
        <w:rPr>
          <w:rFonts w:ascii="Times New Roman" w:hAnsi="Times New Roman" w:cs="Times New Roman"/>
          <w:b/>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3"/>
        <w:gridCol w:w="5067"/>
      </w:tblGrid>
      <w:tr w:rsidR="000C1F22" w:rsidRPr="00CD6F53" w:rsidTr="000C1F22">
        <w:tc>
          <w:tcPr>
            <w:tcW w:w="4503" w:type="dxa"/>
            <w:shd w:val="clear" w:color="auto" w:fill="FFFFFF"/>
            <w:vAlign w:val="center"/>
          </w:tcPr>
          <w:p w:rsidR="000C1F22" w:rsidRPr="00CD6F53" w:rsidRDefault="000C1F22" w:rsidP="000C1F22">
            <w:pPr>
              <w:spacing w:after="0" w:line="240" w:lineRule="auto"/>
              <w:jc w:val="center"/>
              <w:rPr>
                <w:rFonts w:ascii="Times New Roman" w:hAnsi="Times New Roman" w:cs="Times New Roman"/>
                <w:b/>
                <w:sz w:val="24"/>
                <w:szCs w:val="24"/>
              </w:rPr>
            </w:pPr>
            <w:r w:rsidRPr="00CD6F53">
              <w:rPr>
                <w:rFonts w:ascii="Times New Roman" w:hAnsi="Times New Roman" w:cs="Times New Roman"/>
                <w:b/>
                <w:bCs/>
                <w:sz w:val="24"/>
                <w:szCs w:val="24"/>
              </w:rPr>
              <w:t>Содержание и формы деятельности</w:t>
            </w:r>
          </w:p>
        </w:tc>
        <w:tc>
          <w:tcPr>
            <w:tcW w:w="5067" w:type="dxa"/>
            <w:shd w:val="clear" w:color="auto" w:fill="FFFFFF"/>
            <w:vAlign w:val="center"/>
          </w:tcPr>
          <w:p w:rsidR="000C1F22" w:rsidRPr="00CD6F53" w:rsidRDefault="000C1F22" w:rsidP="000C1F22">
            <w:pPr>
              <w:spacing w:after="0" w:line="240" w:lineRule="auto"/>
              <w:jc w:val="center"/>
              <w:rPr>
                <w:rFonts w:ascii="Times New Roman" w:hAnsi="Times New Roman" w:cs="Times New Roman"/>
                <w:b/>
                <w:sz w:val="24"/>
                <w:szCs w:val="24"/>
              </w:rPr>
            </w:pPr>
            <w:r w:rsidRPr="00CD6F53">
              <w:rPr>
                <w:rFonts w:ascii="Times New Roman" w:hAnsi="Times New Roman" w:cs="Times New Roman"/>
                <w:b/>
                <w:bCs/>
                <w:sz w:val="24"/>
                <w:szCs w:val="24"/>
              </w:rPr>
              <w:t>Показатели сформированности экологической культуры ребенка на разных возрастных этапах</w:t>
            </w:r>
          </w:p>
        </w:tc>
      </w:tr>
      <w:tr w:rsidR="000C1F22" w:rsidRPr="00CD6F53" w:rsidTr="000C1F22">
        <w:tc>
          <w:tcPr>
            <w:tcW w:w="9570" w:type="dxa"/>
            <w:gridSpan w:val="2"/>
            <w:shd w:val="clear" w:color="auto" w:fill="FFFFFF" w:themeFill="background1"/>
            <w:vAlign w:val="center"/>
          </w:tcPr>
          <w:p w:rsidR="000C1F22" w:rsidRPr="00CD6F53" w:rsidRDefault="000C1F22" w:rsidP="000C1F22">
            <w:pPr>
              <w:spacing w:after="0" w:line="240" w:lineRule="auto"/>
              <w:jc w:val="center"/>
              <w:rPr>
                <w:rFonts w:ascii="Times New Roman" w:hAnsi="Times New Roman" w:cs="Times New Roman"/>
                <w:b/>
                <w:bCs/>
                <w:sz w:val="24"/>
                <w:szCs w:val="24"/>
              </w:rPr>
            </w:pPr>
            <w:r w:rsidRPr="00CD6F53">
              <w:rPr>
                <w:rFonts w:ascii="Times New Roman" w:hAnsi="Times New Roman" w:cs="Times New Roman"/>
                <w:b/>
                <w:bCs/>
                <w:sz w:val="24"/>
                <w:szCs w:val="24"/>
              </w:rPr>
              <w:t>1 класс</w:t>
            </w:r>
          </w:p>
        </w:tc>
      </w:tr>
      <w:tr w:rsidR="000C1F22" w:rsidRPr="00CD6F53" w:rsidTr="000C1F22">
        <w:tc>
          <w:tcPr>
            <w:tcW w:w="4503" w:type="dxa"/>
          </w:tcPr>
          <w:p w:rsidR="000C1F22" w:rsidRDefault="000C1F22" w:rsidP="000C1F2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CD6F53">
              <w:rPr>
                <w:rFonts w:ascii="Times New Roman" w:hAnsi="Times New Roman" w:cs="Times New Roman"/>
                <w:sz w:val="24"/>
                <w:szCs w:val="24"/>
              </w:rPr>
              <w:t>Наблюдение различных состояний окру</w:t>
            </w:r>
            <w:r w:rsidRPr="00CD6F53">
              <w:rPr>
                <w:rFonts w:ascii="Times New Roman" w:hAnsi="Times New Roman" w:cs="Times New Roman"/>
                <w:sz w:val="24"/>
                <w:szCs w:val="24"/>
              </w:rPr>
              <w:softHyphen/>
              <w:t xml:space="preserve">жающей среды, сопровождающихся разъяснениями учителя; </w:t>
            </w:r>
          </w:p>
          <w:p w:rsidR="000C1F22" w:rsidRDefault="000C1F22" w:rsidP="000C1F2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CD6F53">
              <w:rPr>
                <w:rFonts w:ascii="Times New Roman" w:hAnsi="Times New Roman" w:cs="Times New Roman"/>
                <w:sz w:val="24"/>
                <w:szCs w:val="24"/>
              </w:rPr>
              <w:t xml:space="preserve">первоначальные оценки деятельности людей (на уровне хорошо-плохо); </w:t>
            </w:r>
            <w:r>
              <w:rPr>
                <w:rFonts w:ascii="Times New Roman" w:hAnsi="Times New Roman" w:cs="Times New Roman"/>
                <w:sz w:val="24"/>
                <w:szCs w:val="24"/>
              </w:rPr>
              <w:t xml:space="preserve">- </w:t>
            </w:r>
            <w:r w:rsidRPr="00CD6F53">
              <w:rPr>
                <w:rFonts w:ascii="Times New Roman" w:hAnsi="Times New Roman" w:cs="Times New Roman"/>
                <w:sz w:val="24"/>
                <w:szCs w:val="24"/>
              </w:rPr>
              <w:t>выполнение предло</w:t>
            </w:r>
            <w:r w:rsidRPr="00CD6F53">
              <w:rPr>
                <w:rFonts w:ascii="Times New Roman" w:hAnsi="Times New Roman" w:cs="Times New Roman"/>
                <w:sz w:val="24"/>
                <w:szCs w:val="24"/>
              </w:rPr>
              <w:softHyphen/>
              <w:t xml:space="preserve">женных учителем правил поведения; </w:t>
            </w:r>
          </w:p>
          <w:p w:rsidR="000C1F22" w:rsidRDefault="000C1F22" w:rsidP="000C1F2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CD6F53">
              <w:rPr>
                <w:rFonts w:ascii="Times New Roman" w:hAnsi="Times New Roman" w:cs="Times New Roman"/>
                <w:sz w:val="24"/>
                <w:szCs w:val="24"/>
              </w:rPr>
              <w:t>об</w:t>
            </w:r>
            <w:r w:rsidRPr="00CD6F53">
              <w:rPr>
                <w:rFonts w:ascii="Times New Roman" w:hAnsi="Times New Roman" w:cs="Times New Roman"/>
                <w:sz w:val="24"/>
                <w:szCs w:val="24"/>
              </w:rPr>
              <w:softHyphen/>
              <w:t xml:space="preserve">ращение с представителями животного и растительного мира; </w:t>
            </w:r>
          </w:p>
          <w:p w:rsidR="000C1F22" w:rsidRDefault="000C1F22" w:rsidP="000C1F2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CD6F53">
              <w:rPr>
                <w:rFonts w:ascii="Times New Roman" w:hAnsi="Times New Roman" w:cs="Times New Roman"/>
                <w:sz w:val="24"/>
                <w:szCs w:val="24"/>
              </w:rPr>
              <w:t>эстетическое на</w:t>
            </w:r>
            <w:r w:rsidRPr="00CD6F53">
              <w:rPr>
                <w:rFonts w:ascii="Times New Roman" w:hAnsi="Times New Roman" w:cs="Times New Roman"/>
                <w:sz w:val="24"/>
                <w:szCs w:val="24"/>
              </w:rPr>
              <w:softHyphen/>
              <w:t>слаждение красотой природы и творче</w:t>
            </w:r>
            <w:r w:rsidRPr="00CD6F53">
              <w:rPr>
                <w:rFonts w:ascii="Times New Roman" w:hAnsi="Times New Roman" w:cs="Times New Roman"/>
                <w:sz w:val="24"/>
                <w:szCs w:val="24"/>
              </w:rPr>
              <w:softHyphen/>
              <w:t xml:space="preserve">ское воплощение своих впечатлений в устных рассказах и рисунках; </w:t>
            </w:r>
          </w:p>
          <w:p w:rsidR="000C1F22" w:rsidRDefault="000C1F22" w:rsidP="000C1F2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CD6F53">
              <w:rPr>
                <w:rFonts w:ascii="Times New Roman" w:hAnsi="Times New Roman" w:cs="Times New Roman"/>
                <w:sz w:val="24"/>
                <w:szCs w:val="24"/>
              </w:rPr>
              <w:t xml:space="preserve">ощущение потребности в знаниях экологического содержания; </w:t>
            </w:r>
          </w:p>
          <w:p w:rsidR="000C1F22" w:rsidRDefault="000C1F22" w:rsidP="000C1F2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CD6F53">
              <w:rPr>
                <w:rFonts w:ascii="Times New Roman" w:hAnsi="Times New Roman" w:cs="Times New Roman"/>
                <w:sz w:val="24"/>
                <w:szCs w:val="24"/>
              </w:rPr>
              <w:t>бережное отношение к ис</w:t>
            </w:r>
            <w:r w:rsidRPr="00CD6F53">
              <w:rPr>
                <w:rFonts w:ascii="Times New Roman" w:hAnsi="Times New Roman" w:cs="Times New Roman"/>
                <w:sz w:val="24"/>
                <w:szCs w:val="24"/>
              </w:rPr>
              <w:softHyphen/>
              <w:t xml:space="preserve">пользуемым предметам; </w:t>
            </w:r>
          </w:p>
          <w:p w:rsidR="000C1F22" w:rsidRPr="00CD6F53" w:rsidRDefault="000C1F22" w:rsidP="000C1F2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CD6F53">
              <w:rPr>
                <w:rFonts w:ascii="Times New Roman" w:hAnsi="Times New Roman" w:cs="Times New Roman"/>
                <w:sz w:val="24"/>
                <w:szCs w:val="24"/>
              </w:rPr>
              <w:t>наблюдение за деятельностью взрослых по улучшению окружающей среды и собственное по</w:t>
            </w:r>
            <w:r w:rsidRPr="00CD6F53">
              <w:rPr>
                <w:rFonts w:ascii="Times New Roman" w:hAnsi="Times New Roman" w:cs="Times New Roman"/>
                <w:sz w:val="24"/>
                <w:szCs w:val="24"/>
              </w:rPr>
              <w:softHyphen/>
              <w:t>сильное участие в ней.</w:t>
            </w:r>
          </w:p>
        </w:tc>
        <w:tc>
          <w:tcPr>
            <w:tcW w:w="5067" w:type="dxa"/>
          </w:tcPr>
          <w:p w:rsidR="000C1F22" w:rsidRPr="00CD6F53" w:rsidRDefault="000C1F22" w:rsidP="000C1F22">
            <w:pPr>
              <w:spacing w:after="0" w:line="240" w:lineRule="auto"/>
              <w:jc w:val="both"/>
              <w:rPr>
                <w:rFonts w:ascii="Times New Roman" w:hAnsi="Times New Roman" w:cs="Times New Roman"/>
                <w:sz w:val="24"/>
                <w:szCs w:val="24"/>
              </w:rPr>
            </w:pPr>
            <w:r w:rsidRPr="00CD6F53">
              <w:rPr>
                <w:rFonts w:ascii="Times New Roman" w:hAnsi="Times New Roman" w:cs="Times New Roman"/>
                <w:sz w:val="24"/>
                <w:szCs w:val="24"/>
              </w:rPr>
              <w:t>– проявляет интерес к объектам окружающего мира, условиям жизни людей, растений, жи</w:t>
            </w:r>
            <w:r w:rsidRPr="00CD6F53">
              <w:rPr>
                <w:rFonts w:ascii="Times New Roman" w:hAnsi="Times New Roman" w:cs="Times New Roman"/>
                <w:sz w:val="24"/>
                <w:szCs w:val="24"/>
              </w:rPr>
              <w:softHyphen/>
              <w:t>вотных, пытается оценивать их состояние с позиции хорошо-плохо;</w:t>
            </w:r>
          </w:p>
          <w:p w:rsidR="000C1F22" w:rsidRPr="00CD6F53" w:rsidRDefault="000C1F22" w:rsidP="000C1F22">
            <w:pPr>
              <w:spacing w:after="0" w:line="240" w:lineRule="auto"/>
              <w:jc w:val="both"/>
              <w:rPr>
                <w:rFonts w:ascii="Times New Roman" w:hAnsi="Times New Roman" w:cs="Times New Roman"/>
                <w:sz w:val="24"/>
                <w:szCs w:val="24"/>
              </w:rPr>
            </w:pPr>
            <w:r w:rsidRPr="00CD6F53">
              <w:rPr>
                <w:rFonts w:ascii="Times New Roman" w:hAnsi="Times New Roman" w:cs="Times New Roman"/>
                <w:sz w:val="24"/>
                <w:szCs w:val="24"/>
              </w:rPr>
              <w:t>– с желанием участвует в экологически ориен</w:t>
            </w:r>
            <w:r w:rsidRPr="00CD6F53">
              <w:rPr>
                <w:rFonts w:ascii="Times New Roman" w:hAnsi="Times New Roman" w:cs="Times New Roman"/>
                <w:sz w:val="24"/>
                <w:szCs w:val="24"/>
              </w:rPr>
              <w:softHyphen/>
              <w:t>тированной деятельности;</w:t>
            </w:r>
          </w:p>
          <w:p w:rsidR="000C1F22" w:rsidRPr="00CD6F53" w:rsidRDefault="000C1F22" w:rsidP="000C1F22">
            <w:pPr>
              <w:spacing w:after="0" w:line="240" w:lineRule="auto"/>
              <w:jc w:val="both"/>
              <w:rPr>
                <w:rFonts w:ascii="Times New Roman" w:hAnsi="Times New Roman" w:cs="Times New Roman"/>
                <w:sz w:val="24"/>
                <w:szCs w:val="24"/>
              </w:rPr>
            </w:pPr>
            <w:r w:rsidRPr="00CD6F53">
              <w:rPr>
                <w:rFonts w:ascii="Times New Roman" w:hAnsi="Times New Roman" w:cs="Times New Roman"/>
                <w:sz w:val="24"/>
                <w:szCs w:val="24"/>
              </w:rPr>
              <w:t>– эмоционально реагирует при встрече с пре</w:t>
            </w:r>
            <w:r w:rsidRPr="00CD6F53">
              <w:rPr>
                <w:rFonts w:ascii="Times New Roman" w:hAnsi="Times New Roman" w:cs="Times New Roman"/>
                <w:sz w:val="24"/>
                <w:szCs w:val="24"/>
              </w:rPr>
              <w:softHyphen/>
              <w:t>красным и пытается передать свои чувства в доступных видах творчества (рисунки, рас</w:t>
            </w:r>
            <w:r w:rsidRPr="00CD6F53">
              <w:rPr>
                <w:rFonts w:ascii="Times New Roman" w:hAnsi="Times New Roman" w:cs="Times New Roman"/>
                <w:sz w:val="24"/>
                <w:szCs w:val="24"/>
              </w:rPr>
              <w:softHyphen/>
              <w:t>сказы);</w:t>
            </w:r>
          </w:p>
          <w:p w:rsidR="000C1F22" w:rsidRPr="00CD6F53" w:rsidRDefault="000C1F22" w:rsidP="000C1F22">
            <w:pPr>
              <w:spacing w:after="0" w:line="240" w:lineRule="auto"/>
              <w:jc w:val="both"/>
              <w:rPr>
                <w:rFonts w:ascii="Times New Roman" w:hAnsi="Times New Roman" w:cs="Times New Roman"/>
                <w:sz w:val="24"/>
                <w:szCs w:val="24"/>
              </w:rPr>
            </w:pPr>
            <w:r w:rsidRPr="00CD6F53">
              <w:rPr>
                <w:rFonts w:ascii="Times New Roman" w:hAnsi="Times New Roman" w:cs="Times New Roman"/>
                <w:sz w:val="24"/>
                <w:szCs w:val="24"/>
              </w:rPr>
              <w:t>– старается выполнять правила поведения на улице, во время прогулок в лес, в парк;</w:t>
            </w:r>
          </w:p>
          <w:p w:rsidR="000C1F22" w:rsidRPr="00CD6F53" w:rsidRDefault="000C1F22" w:rsidP="000C1F22">
            <w:pPr>
              <w:spacing w:after="0" w:line="240" w:lineRule="auto"/>
              <w:jc w:val="both"/>
              <w:rPr>
                <w:rFonts w:ascii="Times New Roman" w:hAnsi="Times New Roman" w:cs="Times New Roman"/>
                <w:sz w:val="24"/>
                <w:szCs w:val="24"/>
              </w:rPr>
            </w:pPr>
            <w:r w:rsidRPr="00CD6F53">
              <w:rPr>
                <w:rFonts w:ascii="Times New Roman" w:hAnsi="Times New Roman" w:cs="Times New Roman"/>
                <w:sz w:val="24"/>
                <w:szCs w:val="24"/>
              </w:rPr>
              <w:t>– проявляет готовность оказать помощь нуж</w:t>
            </w:r>
            <w:r w:rsidRPr="00CD6F53">
              <w:rPr>
                <w:rFonts w:ascii="Times New Roman" w:hAnsi="Times New Roman" w:cs="Times New Roman"/>
                <w:sz w:val="24"/>
                <w:szCs w:val="24"/>
              </w:rPr>
              <w:softHyphen/>
              <w:t>дающимся в ней животным и растениям;</w:t>
            </w:r>
          </w:p>
          <w:p w:rsidR="000C1F22" w:rsidRPr="00CD6F53" w:rsidRDefault="000C1F22" w:rsidP="000C1F22">
            <w:pPr>
              <w:spacing w:after="0" w:line="240" w:lineRule="auto"/>
              <w:jc w:val="both"/>
              <w:rPr>
                <w:rFonts w:ascii="Times New Roman" w:hAnsi="Times New Roman" w:cs="Times New Roman"/>
                <w:sz w:val="24"/>
                <w:szCs w:val="24"/>
              </w:rPr>
            </w:pPr>
            <w:r w:rsidRPr="00CD6F53">
              <w:rPr>
                <w:rFonts w:ascii="Times New Roman" w:hAnsi="Times New Roman" w:cs="Times New Roman"/>
                <w:sz w:val="24"/>
                <w:szCs w:val="24"/>
              </w:rPr>
              <w:t>– пытается контролировать свое поведение, поступки, чтобы не причинить вреда окру</w:t>
            </w:r>
            <w:r w:rsidRPr="00CD6F53">
              <w:rPr>
                <w:rFonts w:ascii="Times New Roman" w:hAnsi="Times New Roman" w:cs="Times New Roman"/>
                <w:sz w:val="24"/>
                <w:szCs w:val="24"/>
              </w:rPr>
              <w:softHyphen/>
              <w:t>жающей среде.</w:t>
            </w:r>
          </w:p>
        </w:tc>
      </w:tr>
      <w:tr w:rsidR="000C1F22" w:rsidRPr="00CD6F53" w:rsidTr="000C1F22">
        <w:tc>
          <w:tcPr>
            <w:tcW w:w="9570" w:type="dxa"/>
            <w:gridSpan w:val="2"/>
            <w:shd w:val="clear" w:color="auto" w:fill="FFFFFF" w:themeFill="background1"/>
            <w:vAlign w:val="center"/>
          </w:tcPr>
          <w:p w:rsidR="000C1F22" w:rsidRPr="00CD6F53" w:rsidRDefault="000C1F22" w:rsidP="000C1F22">
            <w:pPr>
              <w:spacing w:after="0" w:line="240" w:lineRule="auto"/>
              <w:jc w:val="center"/>
              <w:rPr>
                <w:rFonts w:ascii="Times New Roman" w:hAnsi="Times New Roman" w:cs="Times New Roman"/>
                <w:b/>
                <w:sz w:val="24"/>
                <w:szCs w:val="24"/>
              </w:rPr>
            </w:pPr>
            <w:r w:rsidRPr="00CD6F53">
              <w:rPr>
                <w:rFonts w:ascii="Times New Roman" w:hAnsi="Times New Roman" w:cs="Times New Roman"/>
                <w:b/>
                <w:sz w:val="24"/>
                <w:szCs w:val="24"/>
              </w:rPr>
              <w:t>2-3 классы</w:t>
            </w:r>
          </w:p>
        </w:tc>
      </w:tr>
      <w:tr w:rsidR="000C1F22" w:rsidRPr="00CD6F53" w:rsidTr="000C1F22">
        <w:tc>
          <w:tcPr>
            <w:tcW w:w="4503" w:type="dxa"/>
          </w:tcPr>
          <w:p w:rsidR="000C1F22" w:rsidRDefault="000C1F22" w:rsidP="000C1F22">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CD6F53">
              <w:rPr>
                <w:rFonts w:ascii="Times New Roman" w:hAnsi="Times New Roman" w:cs="Times New Roman"/>
                <w:sz w:val="24"/>
                <w:szCs w:val="24"/>
              </w:rPr>
              <w:t>Переход от простого наблюдения к на</w:t>
            </w:r>
            <w:r w:rsidRPr="00CD6F53">
              <w:rPr>
                <w:rFonts w:ascii="Times New Roman" w:hAnsi="Times New Roman" w:cs="Times New Roman"/>
                <w:sz w:val="24"/>
                <w:szCs w:val="24"/>
              </w:rPr>
              <w:softHyphen/>
              <w:t xml:space="preserve">блюдению-анализу (почему хорошо и почему плохо); </w:t>
            </w:r>
          </w:p>
          <w:p w:rsidR="000C1F22" w:rsidRDefault="000C1F22" w:rsidP="000C1F2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CD6F53">
              <w:rPr>
                <w:rFonts w:ascii="Times New Roman" w:hAnsi="Times New Roman" w:cs="Times New Roman"/>
                <w:sz w:val="24"/>
                <w:szCs w:val="24"/>
              </w:rPr>
              <w:t>соотнесение своих дейст</w:t>
            </w:r>
            <w:r w:rsidRPr="00CD6F53">
              <w:rPr>
                <w:rFonts w:ascii="Times New Roman" w:hAnsi="Times New Roman" w:cs="Times New Roman"/>
                <w:sz w:val="24"/>
                <w:szCs w:val="24"/>
              </w:rPr>
              <w:softHyphen/>
              <w:t xml:space="preserve">вий и поведения в той или иной ситуации с действиями других людей и влиянии их на природу; </w:t>
            </w:r>
          </w:p>
          <w:p w:rsidR="000C1F22" w:rsidRDefault="000C1F22" w:rsidP="000C1F2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CD6F53">
              <w:rPr>
                <w:rFonts w:ascii="Times New Roman" w:hAnsi="Times New Roman" w:cs="Times New Roman"/>
                <w:sz w:val="24"/>
                <w:szCs w:val="24"/>
              </w:rPr>
              <w:t>собственные открытия – по</w:t>
            </w:r>
            <w:r w:rsidRPr="00CD6F53">
              <w:rPr>
                <w:rFonts w:ascii="Times New Roman" w:hAnsi="Times New Roman" w:cs="Times New Roman"/>
                <w:sz w:val="24"/>
                <w:szCs w:val="24"/>
              </w:rPr>
              <w:softHyphen/>
              <w:t>иск и удовлетворение потребности в зна</w:t>
            </w:r>
            <w:r w:rsidRPr="00CD6F53">
              <w:rPr>
                <w:rFonts w:ascii="Times New Roman" w:hAnsi="Times New Roman" w:cs="Times New Roman"/>
                <w:sz w:val="24"/>
                <w:szCs w:val="24"/>
              </w:rPr>
              <w:softHyphen/>
              <w:t>ниях о конкретных объектах окружаю</w:t>
            </w:r>
            <w:r w:rsidRPr="00CD6F53">
              <w:rPr>
                <w:rFonts w:ascii="Times New Roman" w:hAnsi="Times New Roman" w:cs="Times New Roman"/>
                <w:sz w:val="24"/>
                <w:szCs w:val="24"/>
              </w:rPr>
              <w:softHyphen/>
              <w:t xml:space="preserve">щей среды; </w:t>
            </w:r>
          </w:p>
          <w:p w:rsidR="000C1F22" w:rsidRPr="00CD6F53" w:rsidRDefault="000C1F22" w:rsidP="000C1F2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CD6F53">
              <w:rPr>
                <w:rFonts w:ascii="Times New Roman" w:hAnsi="Times New Roman" w:cs="Times New Roman"/>
                <w:sz w:val="24"/>
                <w:szCs w:val="24"/>
              </w:rPr>
              <w:t>бережное отношение к пред</w:t>
            </w:r>
            <w:r w:rsidRPr="00CD6F53">
              <w:rPr>
                <w:rFonts w:ascii="Times New Roman" w:hAnsi="Times New Roman" w:cs="Times New Roman"/>
                <w:sz w:val="24"/>
                <w:szCs w:val="24"/>
              </w:rPr>
              <w:softHyphen/>
              <w:t>метам быта по собственной воле; участие в созидательной деятельности взрослых.</w:t>
            </w:r>
          </w:p>
        </w:tc>
        <w:tc>
          <w:tcPr>
            <w:tcW w:w="5067" w:type="dxa"/>
          </w:tcPr>
          <w:p w:rsidR="000C1F22" w:rsidRPr="00CD6F53" w:rsidRDefault="000C1F22" w:rsidP="000C1F22">
            <w:pPr>
              <w:spacing w:after="0" w:line="240" w:lineRule="auto"/>
              <w:jc w:val="both"/>
              <w:rPr>
                <w:rFonts w:ascii="Times New Roman" w:hAnsi="Times New Roman" w:cs="Times New Roman"/>
                <w:sz w:val="24"/>
                <w:szCs w:val="24"/>
              </w:rPr>
            </w:pPr>
            <w:r w:rsidRPr="00CD6F53">
              <w:rPr>
                <w:rFonts w:ascii="Times New Roman" w:hAnsi="Times New Roman" w:cs="Times New Roman"/>
                <w:sz w:val="24"/>
                <w:szCs w:val="24"/>
              </w:rPr>
              <w:t>– интерес ребенка к объектам окружающего мира сопровождается попытками ребенка их анализировать;</w:t>
            </w:r>
          </w:p>
          <w:p w:rsidR="000C1F22" w:rsidRPr="00CD6F53" w:rsidRDefault="000C1F22" w:rsidP="000C1F22">
            <w:pPr>
              <w:spacing w:after="0" w:line="240" w:lineRule="auto"/>
              <w:jc w:val="both"/>
              <w:rPr>
                <w:rFonts w:ascii="Times New Roman" w:hAnsi="Times New Roman" w:cs="Times New Roman"/>
                <w:sz w:val="24"/>
                <w:szCs w:val="24"/>
              </w:rPr>
            </w:pPr>
            <w:r w:rsidRPr="00CD6F53">
              <w:rPr>
                <w:rFonts w:ascii="Times New Roman" w:hAnsi="Times New Roman" w:cs="Times New Roman"/>
                <w:sz w:val="24"/>
                <w:szCs w:val="24"/>
              </w:rPr>
              <w:t>– участие в той или иной деятельности вместе со взрослыми с проявлением самостоятельно</w:t>
            </w:r>
            <w:r w:rsidRPr="00CD6F53">
              <w:rPr>
                <w:rFonts w:ascii="Times New Roman" w:hAnsi="Times New Roman" w:cs="Times New Roman"/>
                <w:sz w:val="24"/>
                <w:szCs w:val="24"/>
              </w:rPr>
              <w:softHyphen/>
              <w:t>сти и творчества;</w:t>
            </w:r>
          </w:p>
          <w:p w:rsidR="000C1F22" w:rsidRPr="00CD6F53" w:rsidRDefault="000C1F22" w:rsidP="000C1F22">
            <w:pPr>
              <w:spacing w:after="0" w:line="240" w:lineRule="auto"/>
              <w:jc w:val="both"/>
              <w:rPr>
                <w:rFonts w:ascii="Times New Roman" w:hAnsi="Times New Roman" w:cs="Times New Roman"/>
                <w:sz w:val="24"/>
                <w:szCs w:val="24"/>
              </w:rPr>
            </w:pPr>
            <w:r w:rsidRPr="00CD6F53">
              <w:rPr>
                <w:rFonts w:ascii="Times New Roman" w:hAnsi="Times New Roman" w:cs="Times New Roman"/>
                <w:sz w:val="24"/>
                <w:szCs w:val="24"/>
              </w:rPr>
              <w:t>– общение с представителями животного и растительного мира, вызванное в большей степени забото</w:t>
            </w:r>
            <w:r>
              <w:rPr>
                <w:rFonts w:ascii="Times New Roman" w:hAnsi="Times New Roman" w:cs="Times New Roman"/>
                <w:sz w:val="24"/>
                <w:szCs w:val="24"/>
              </w:rPr>
              <w:t>й о них</w:t>
            </w:r>
            <w:r w:rsidRPr="00CD6F53">
              <w:rPr>
                <w:rFonts w:ascii="Times New Roman" w:hAnsi="Times New Roman" w:cs="Times New Roman"/>
                <w:sz w:val="24"/>
                <w:szCs w:val="24"/>
              </w:rPr>
              <w:t>;</w:t>
            </w:r>
          </w:p>
          <w:p w:rsidR="000C1F22" w:rsidRPr="00CD6F53" w:rsidRDefault="000C1F22" w:rsidP="000C1F22">
            <w:pPr>
              <w:spacing w:after="0" w:line="240" w:lineRule="auto"/>
              <w:jc w:val="both"/>
              <w:rPr>
                <w:rFonts w:ascii="Times New Roman" w:hAnsi="Times New Roman" w:cs="Times New Roman"/>
                <w:sz w:val="24"/>
                <w:szCs w:val="24"/>
              </w:rPr>
            </w:pPr>
            <w:r w:rsidRPr="00CD6F53">
              <w:rPr>
                <w:rFonts w:ascii="Times New Roman" w:hAnsi="Times New Roman" w:cs="Times New Roman"/>
                <w:sz w:val="24"/>
                <w:szCs w:val="24"/>
              </w:rPr>
              <w:t>– выполнение ряда правил поведения в окру</w:t>
            </w:r>
            <w:r w:rsidRPr="00CD6F53">
              <w:rPr>
                <w:rFonts w:ascii="Times New Roman" w:hAnsi="Times New Roman" w:cs="Times New Roman"/>
                <w:sz w:val="24"/>
                <w:szCs w:val="24"/>
              </w:rPr>
              <w:softHyphen/>
              <w:t>жающей среде, ставших привычным делом.</w:t>
            </w:r>
          </w:p>
        </w:tc>
      </w:tr>
      <w:tr w:rsidR="000C1F22" w:rsidRPr="00CD6F53" w:rsidTr="000C1F22">
        <w:tc>
          <w:tcPr>
            <w:tcW w:w="9570" w:type="dxa"/>
            <w:gridSpan w:val="2"/>
            <w:shd w:val="clear" w:color="auto" w:fill="FFFFFF" w:themeFill="background1"/>
            <w:vAlign w:val="center"/>
          </w:tcPr>
          <w:p w:rsidR="000C1F22" w:rsidRPr="00CD6F53" w:rsidRDefault="000C1F22" w:rsidP="000C1F22">
            <w:pPr>
              <w:spacing w:after="0" w:line="240" w:lineRule="auto"/>
              <w:jc w:val="center"/>
              <w:rPr>
                <w:rFonts w:ascii="Times New Roman" w:hAnsi="Times New Roman" w:cs="Times New Roman"/>
                <w:b/>
                <w:sz w:val="24"/>
                <w:szCs w:val="24"/>
              </w:rPr>
            </w:pPr>
            <w:r w:rsidRPr="00CD6F53">
              <w:rPr>
                <w:rFonts w:ascii="Times New Roman" w:hAnsi="Times New Roman" w:cs="Times New Roman"/>
                <w:b/>
                <w:sz w:val="24"/>
                <w:szCs w:val="24"/>
              </w:rPr>
              <w:t>4 класс</w:t>
            </w:r>
          </w:p>
        </w:tc>
      </w:tr>
      <w:tr w:rsidR="000C1F22" w:rsidRPr="00CD6F53" w:rsidTr="000C1F22">
        <w:tc>
          <w:tcPr>
            <w:tcW w:w="4503" w:type="dxa"/>
          </w:tcPr>
          <w:p w:rsidR="000C1F22" w:rsidRDefault="000C1F22" w:rsidP="000C1F2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CD6F53">
              <w:rPr>
                <w:rFonts w:ascii="Times New Roman" w:hAnsi="Times New Roman" w:cs="Times New Roman"/>
                <w:sz w:val="24"/>
                <w:szCs w:val="24"/>
              </w:rPr>
              <w:t>Анализ наблюдений за состоянием ок</w:t>
            </w:r>
            <w:r w:rsidRPr="00CD6F53">
              <w:rPr>
                <w:rFonts w:ascii="Times New Roman" w:hAnsi="Times New Roman" w:cs="Times New Roman"/>
                <w:sz w:val="24"/>
                <w:szCs w:val="24"/>
              </w:rPr>
              <w:softHyphen/>
              <w:t xml:space="preserve">ружающей среды и посильных вклад в улучшение ее состояния; </w:t>
            </w:r>
          </w:p>
          <w:p w:rsidR="000C1F22" w:rsidRDefault="000C1F22" w:rsidP="000C1F2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CD6F53">
              <w:rPr>
                <w:rFonts w:ascii="Times New Roman" w:hAnsi="Times New Roman" w:cs="Times New Roman"/>
                <w:sz w:val="24"/>
                <w:szCs w:val="24"/>
              </w:rPr>
              <w:t>осознанное со</w:t>
            </w:r>
            <w:r w:rsidRPr="00CD6F53">
              <w:rPr>
                <w:rFonts w:ascii="Times New Roman" w:hAnsi="Times New Roman" w:cs="Times New Roman"/>
                <w:sz w:val="24"/>
                <w:szCs w:val="24"/>
              </w:rPr>
              <w:softHyphen/>
              <w:t>блюдение норм и правил поведения в ок</w:t>
            </w:r>
            <w:r w:rsidRPr="00CD6F53">
              <w:rPr>
                <w:rFonts w:ascii="Times New Roman" w:hAnsi="Times New Roman" w:cs="Times New Roman"/>
                <w:sz w:val="24"/>
                <w:szCs w:val="24"/>
              </w:rPr>
              <w:softHyphen/>
              <w:t xml:space="preserve">ружающей среде; </w:t>
            </w:r>
          </w:p>
          <w:p w:rsidR="000C1F22" w:rsidRDefault="000C1F22" w:rsidP="000C1F2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CD6F53">
              <w:rPr>
                <w:rFonts w:ascii="Times New Roman" w:hAnsi="Times New Roman" w:cs="Times New Roman"/>
                <w:sz w:val="24"/>
                <w:szCs w:val="24"/>
              </w:rPr>
              <w:t>действенная забота о представителях животного и раститель</w:t>
            </w:r>
            <w:r w:rsidRPr="00CD6F53">
              <w:rPr>
                <w:rFonts w:ascii="Times New Roman" w:hAnsi="Times New Roman" w:cs="Times New Roman"/>
                <w:sz w:val="24"/>
                <w:szCs w:val="24"/>
              </w:rPr>
              <w:softHyphen/>
              <w:t xml:space="preserve">ного мира; </w:t>
            </w:r>
          </w:p>
          <w:p w:rsidR="000C1F22" w:rsidRDefault="000C1F22" w:rsidP="000C1F2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CD6F53">
              <w:rPr>
                <w:rFonts w:ascii="Times New Roman" w:hAnsi="Times New Roman" w:cs="Times New Roman"/>
                <w:sz w:val="24"/>
                <w:szCs w:val="24"/>
              </w:rPr>
              <w:t>использование полученных знаний, умений и навыков в экологиче</w:t>
            </w:r>
            <w:r w:rsidRPr="00CD6F53">
              <w:rPr>
                <w:rFonts w:ascii="Times New Roman" w:hAnsi="Times New Roman" w:cs="Times New Roman"/>
                <w:sz w:val="24"/>
                <w:szCs w:val="24"/>
              </w:rPr>
              <w:softHyphen/>
              <w:t xml:space="preserve">ски ориентированной деятельности; </w:t>
            </w:r>
          </w:p>
          <w:p w:rsidR="000C1F22" w:rsidRPr="00CD6F53" w:rsidRDefault="000C1F22" w:rsidP="000C1F2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CD6F53">
              <w:rPr>
                <w:rFonts w:ascii="Times New Roman" w:hAnsi="Times New Roman" w:cs="Times New Roman"/>
                <w:sz w:val="24"/>
                <w:szCs w:val="24"/>
              </w:rPr>
              <w:t>во</w:t>
            </w:r>
            <w:r w:rsidRPr="00CD6F53">
              <w:rPr>
                <w:rFonts w:ascii="Times New Roman" w:hAnsi="Times New Roman" w:cs="Times New Roman"/>
                <w:sz w:val="24"/>
                <w:szCs w:val="24"/>
              </w:rPr>
              <w:softHyphen/>
              <w:t>площение своих впечатлений об окру</w:t>
            </w:r>
            <w:r w:rsidRPr="00CD6F53">
              <w:rPr>
                <w:rFonts w:ascii="Times New Roman" w:hAnsi="Times New Roman" w:cs="Times New Roman"/>
                <w:sz w:val="24"/>
                <w:szCs w:val="24"/>
              </w:rPr>
              <w:softHyphen/>
              <w:t>жающем мире в различных видах твор</w:t>
            </w:r>
            <w:r w:rsidRPr="00CD6F53">
              <w:rPr>
                <w:rFonts w:ascii="Times New Roman" w:hAnsi="Times New Roman" w:cs="Times New Roman"/>
                <w:sz w:val="24"/>
                <w:szCs w:val="24"/>
              </w:rPr>
              <w:softHyphen/>
              <w:t>чества.</w:t>
            </w:r>
          </w:p>
        </w:tc>
        <w:tc>
          <w:tcPr>
            <w:tcW w:w="5067" w:type="dxa"/>
          </w:tcPr>
          <w:p w:rsidR="000C1F22" w:rsidRPr="00CD6F53" w:rsidRDefault="000C1F22" w:rsidP="000C1F22">
            <w:pPr>
              <w:spacing w:after="0" w:line="240" w:lineRule="auto"/>
              <w:jc w:val="both"/>
              <w:rPr>
                <w:rFonts w:ascii="Times New Roman" w:hAnsi="Times New Roman" w:cs="Times New Roman"/>
                <w:sz w:val="24"/>
                <w:szCs w:val="24"/>
              </w:rPr>
            </w:pPr>
            <w:r w:rsidRPr="00CD6F53">
              <w:rPr>
                <w:rFonts w:ascii="Times New Roman" w:hAnsi="Times New Roman" w:cs="Times New Roman"/>
                <w:sz w:val="24"/>
                <w:szCs w:val="24"/>
              </w:rPr>
              <w:t>– соблюдение правил поведения вошло в при</w:t>
            </w:r>
            <w:r w:rsidRPr="00CD6F53">
              <w:rPr>
                <w:rFonts w:ascii="Times New Roman" w:hAnsi="Times New Roman" w:cs="Times New Roman"/>
                <w:sz w:val="24"/>
                <w:szCs w:val="24"/>
              </w:rPr>
              <w:softHyphen/>
              <w:t>вычку, ребенок контролирует свои действия, соотнося их с окружающей обстановкой и возможными последствиями для тех или иных объектов окружающей среды;</w:t>
            </w:r>
          </w:p>
          <w:p w:rsidR="000C1F22" w:rsidRPr="00CD6F53" w:rsidRDefault="000C1F22" w:rsidP="000C1F22">
            <w:pPr>
              <w:spacing w:after="0" w:line="240" w:lineRule="auto"/>
              <w:jc w:val="both"/>
              <w:rPr>
                <w:rFonts w:ascii="Times New Roman" w:hAnsi="Times New Roman" w:cs="Times New Roman"/>
                <w:sz w:val="24"/>
                <w:szCs w:val="24"/>
              </w:rPr>
            </w:pPr>
            <w:r w:rsidRPr="00CD6F53">
              <w:rPr>
                <w:rFonts w:ascii="Times New Roman" w:hAnsi="Times New Roman" w:cs="Times New Roman"/>
                <w:sz w:val="24"/>
                <w:szCs w:val="24"/>
              </w:rPr>
              <w:t>– выражена потребность в заботе о тех или иных представителях животного и раститель</w:t>
            </w:r>
            <w:r w:rsidRPr="00CD6F53">
              <w:rPr>
                <w:rFonts w:ascii="Times New Roman" w:hAnsi="Times New Roman" w:cs="Times New Roman"/>
                <w:sz w:val="24"/>
                <w:szCs w:val="24"/>
              </w:rPr>
              <w:softHyphen/>
              <w:t>ного мира;</w:t>
            </w:r>
          </w:p>
          <w:p w:rsidR="000C1F22" w:rsidRPr="00CD6F53" w:rsidRDefault="000C1F22" w:rsidP="000C1F22">
            <w:pPr>
              <w:spacing w:after="0" w:line="240" w:lineRule="auto"/>
              <w:jc w:val="both"/>
              <w:rPr>
                <w:rFonts w:ascii="Times New Roman" w:hAnsi="Times New Roman" w:cs="Times New Roman"/>
                <w:sz w:val="24"/>
                <w:szCs w:val="24"/>
              </w:rPr>
            </w:pPr>
            <w:r w:rsidRPr="00CD6F53">
              <w:rPr>
                <w:rFonts w:ascii="Times New Roman" w:hAnsi="Times New Roman" w:cs="Times New Roman"/>
                <w:sz w:val="24"/>
                <w:szCs w:val="24"/>
              </w:rPr>
              <w:t>– ребенок способен самостоятельно выбирать объекты своей экологической деятельности;</w:t>
            </w:r>
          </w:p>
          <w:p w:rsidR="000C1F22" w:rsidRPr="00CD6F53" w:rsidRDefault="000C1F22" w:rsidP="000C1F22">
            <w:pPr>
              <w:spacing w:after="0" w:line="240" w:lineRule="auto"/>
              <w:jc w:val="both"/>
              <w:rPr>
                <w:rFonts w:ascii="Times New Roman" w:hAnsi="Times New Roman" w:cs="Times New Roman"/>
                <w:sz w:val="24"/>
                <w:szCs w:val="24"/>
              </w:rPr>
            </w:pPr>
            <w:r w:rsidRPr="00CD6F53">
              <w:rPr>
                <w:rFonts w:ascii="Times New Roman" w:hAnsi="Times New Roman" w:cs="Times New Roman"/>
                <w:sz w:val="24"/>
                <w:szCs w:val="24"/>
              </w:rPr>
              <w:t>– доброта, отзывчивость и внимание к окру</w:t>
            </w:r>
            <w:r w:rsidRPr="00CD6F53">
              <w:rPr>
                <w:rFonts w:ascii="Times New Roman" w:hAnsi="Times New Roman" w:cs="Times New Roman"/>
                <w:sz w:val="24"/>
                <w:szCs w:val="24"/>
              </w:rPr>
              <w:softHyphen/>
              <w:t>жающим сопровождается готовностью ре</w:t>
            </w:r>
            <w:r w:rsidRPr="00CD6F53">
              <w:rPr>
                <w:rFonts w:ascii="Times New Roman" w:hAnsi="Times New Roman" w:cs="Times New Roman"/>
                <w:sz w:val="24"/>
                <w:szCs w:val="24"/>
              </w:rPr>
              <w:softHyphen/>
              <w:t>бенка оказать помощь нуждающимся в ней.</w:t>
            </w:r>
          </w:p>
        </w:tc>
      </w:tr>
    </w:tbl>
    <w:p w:rsidR="000C1F22" w:rsidRPr="00CD6F53" w:rsidRDefault="000C1F22" w:rsidP="000C1F22">
      <w:pPr>
        <w:spacing w:after="0" w:line="240" w:lineRule="auto"/>
        <w:rPr>
          <w:rFonts w:ascii="Times New Roman" w:hAnsi="Times New Roman" w:cs="Times New Roman"/>
          <w:b/>
          <w:sz w:val="24"/>
          <w:szCs w:val="24"/>
        </w:rPr>
      </w:pPr>
    </w:p>
    <w:p w:rsidR="000C1F22" w:rsidRPr="00CD6F53" w:rsidRDefault="000C1F22" w:rsidP="000C1F22">
      <w:pPr>
        <w:spacing w:after="0" w:line="240" w:lineRule="auto"/>
        <w:jc w:val="center"/>
        <w:rPr>
          <w:rFonts w:ascii="Times New Roman" w:hAnsi="Times New Roman" w:cs="Times New Roman"/>
          <w:b/>
          <w:sz w:val="24"/>
          <w:szCs w:val="24"/>
        </w:rPr>
      </w:pPr>
      <w:r w:rsidRPr="00CD6F53">
        <w:rPr>
          <w:rFonts w:ascii="Times New Roman" w:hAnsi="Times New Roman" w:cs="Times New Roman"/>
          <w:b/>
          <w:sz w:val="24"/>
          <w:szCs w:val="24"/>
        </w:rPr>
        <w:t>Методика и инструментарий мониторинга достижения планируемых результатов формирования экологической культуры, здорового и безопасного образа жизни</w:t>
      </w:r>
    </w:p>
    <w:p w:rsidR="000C1F22" w:rsidRPr="00CD6F53" w:rsidRDefault="000C1F22" w:rsidP="000C1F22">
      <w:pPr>
        <w:pStyle w:val="2a"/>
        <w:shd w:val="clear" w:color="auto" w:fill="auto"/>
        <w:tabs>
          <w:tab w:val="left" w:pos="-180"/>
          <w:tab w:val="left" w:pos="1182"/>
        </w:tabs>
        <w:spacing w:line="240" w:lineRule="auto"/>
        <w:ind w:firstLine="0"/>
        <w:rPr>
          <w:sz w:val="24"/>
          <w:szCs w:val="24"/>
        </w:rPr>
      </w:pPr>
      <w:r w:rsidRPr="00CD6F53">
        <w:rPr>
          <w:b/>
          <w:i/>
          <w:sz w:val="24"/>
          <w:szCs w:val="24"/>
        </w:rPr>
        <w:t xml:space="preserve">       </w:t>
      </w:r>
      <w:r w:rsidRPr="00CD6F53">
        <w:rPr>
          <w:sz w:val="24"/>
          <w:szCs w:val="24"/>
        </w:rPr>
        <w:t>Методика и инструментарий мониторинга достижения планируемых результатов по формированию экологической культуры, культуры здорового и безопасного образа жизни обучающихся представлена в виде диагностики уровня воспитанности и анкетирования обучающихся. В определении уровня воспитанности используется методика Н.П. Капустина, по которой одним из критериев является отношение к природе. Данный критерий складывается из бережного отношения к земле,  растениям,  животным, стремления сохранить природу в повседневной жизнедеятельности и труде, оказать помощь природе.</w:t>
      </w:r>
    </w:p>
    <w:p w:rsidR="000C1F22" w:rsidRPr="00AB29D8" w:rsidRDefault="000C1F22" w:rsidP="000C1F22">
      <w:pPr>
        <w:pStyle w:val="2a"/>
        <w:shd w:val="clear" w:color="auto" w:fill="auto"/>
        <w:tabs>
          <w:tab w:val="left" w:pos="-180"/>
          <w:tab w:val="left" w:pos="1182"/>
        </w:tabs>
        <w:spacing w:line="240" w:lineRule="auto"/>
        <w:ind w:firstLine="0"/>
        <w:rPr>
          <w:bCs/>
          <w:iCs/>
          <w:color w:val="000000"/>
          <w:sz w:val="24"/>
          <w:szCs w:val="24"/>
        </w:rPr>
      </w:pPr>
      <w:r w:rsidRPr="00CD6F53">
        <w:rPr>
          <w:sz w:val="24"/>
          <w:szCs w:val="24"/>
        </w:rPr>
        <w:t xml:space="preserve">          В качестве инструментария могут быть использованы различные </w:t>
      </w:r>
      <w:r w:rsidRPr="00CD6F53">
        <w:rPr>
          <w:b/>
          <w:color w:val="000000"/>
          <w:sz w:val="24"/>
          <w:szCs w:val="24"/>
        </w:rPr>
        <w:t>технологии экологического воспитания</w:t>
      </w:r>
      <w:r>
        <w:rPr>
          <w:color w:val="000000"/>
          <w:sz w:val="24"/>
          <w:szCs w:val="24"/>
        </w:rPr>
        <w:t xml:space="preserve">: проектные (разработка </w:t>
      </w:r>
      <w:r w:rsidRPr="00CD6F53">
        <w:rPr>
          <w:color w:val="000000"/>
          <w:sz w:val="24"/>
          <w:szCs w:val="24"/>
        </w:rPr>
        <w:t xml:space="preserve"> проектов), конкурсные </w:t>
      </w:r>
      <w:r>
        <w:rPr>
          <w:color w:val="000000"/>
          <w:sz w:val="24"/>
          <w:szCs w:val="24"/>
        </w:rPr>
        <w:t xml:space="preserve">(выставки плакатов, рисунков </w:t>
      </w:r>
      <w:r w:rsidRPr="00CD6F53">
        <w:rPr>
          <w:color w:val="000000"/>
          <w:sz w:val="24"/>
          <w:szCs w:val="24"/>
        </w:rPr>
        <w:t>и др.</w:t>
      </w:r>
      <w:r>
        <w:rPr>
          <w:color w:val="000000"/>
          <w:sz w:val="24"/>
          <w:szCs w:val="24"/>
        </w:rPr>
        <w:t xml:space="preserve">), игровые (подвижные игры, </w:t>
      </w:r>
      <w:r w:rsidRPr="00CD6F53">
        <w:rPr>
          <w:color w:val="000000"/>
          <w:sz w:val="24"/>
          <w:szCs w:val="24"/>
        </w:rPr>
        <w:t xml:space="preserve"> игры-драматизации и др.), познава</w:t>
      </w:r>
      <w:r>
        <w:rPr>
          <w:color w:val="000000"/>
          <w:sz w:val="24"/>
          <w:szCs w:val="24"/>
        </w:rPr>
        <w:t>тельные (уроки-семинары, экскурсии</w:t>
      </w:r>
      <w:r w:rsidRPr="00CD6F53">
        <w:rPr>
          <w:color w:val="000000"/>
          <w:sz w:val="24"/>
          <w:szCs w:val="24"/>
        </w:rPr>
        <w:t>), продуктивные (практические)</w:t>
      </w:r>
      <w:r>
        <w:rPr>
          <w:color w:val="000000"/>
          <w:sz w:val="24"/>
          <w:szCs w:val="24"/>
        </w:rPr>
        <w:t>:</w:t>
      </w:r>
      <w:r w:rsidRPr="00CD6F53">
        <w:rPr>
          <w:color w:val="000000"/>
          <w:sz w:val="24"/>
          <w:szCs w:val="24"/>
        </w:rPr>
        <w:t xml:space="preserve"> (посадка цветов, деревьев, озеленение школьных кабинетов и др.) и </w:t>
      </w:r>
      <w:r w:rsidRPr="00CD6F53">
        <w:rPr>
          <w:b/>
          <w:color w:val="000000"/>
          <w:sz w:val="24"/>
          <w:szCs w:val="24"/>
        </w:rPr>
        <w:t>методы</w:t>
      </w:r>
      <w:r w:rsidRPr="00CD6F53">
        <w:rPr>
          <w:color w:val="000000"/>
          <w:sz w:val="24"/>
          <w:szCs w:val="24"/>
        </w:rPr>
        <w:t xml:space="preserve">: </w:t>
      </w:r>
      <w:r w:rsidRPr="00CD6F53">
        <w:rPr>
          <w:bCs/>
          <w:iCs/>
          <w:color w:val="000000"/>
          <w:sz w:val="24"/>
          <w:szCs w:val="24"/>
        </w:rPr>
        <w:t xml:space="preserve">наблюдения </w:t>
      </w:r>
      <w:r w:rsidRPr="00CD6F53">
        <w:rPr>
          <w:color w:val="000000"/>
          <w:sz w:val="24"/>
          <w:szCs w:val="24"/>
        </w:rPr>
        <w:t>за объектами природы, проведение простейших</w:t>
      </w:r>
      <w:r w:rsidRPr="00CD6F53">
        <w:rPr>
          <w:bCs/>
          <w:iCs/>
          <w:color w:val="000000"/>
          <w:sz w:val="24"/>
          <w:szCs w:val="24"/>
        </w:rPr>
        <w:t xml:space="preserve"> </w:t>
      </w:r>
      <w:r>
        <w:rPr>
          <w:bCs/>
          <w:iCs/>
          <w:color w:val="000000"/>
          <w:sz w:val="24"/>
          <w:szCs w:val="24"/>
        </w:rPr>
        <w:t>опытов.</w:t>
      </w:r>
    </w:p>
    <w:p w:rsidR="000C1F22" w:rsidRPr="00CD6F53" w:rsidRDefault="000C1F22" w:rsidP="000C1F22">
      <w:pPr>
        <w:tabs>
          <w:tab w:val="left" w:pos="-180"/>
        </w:tabs>
        <w:spacing w:after="0" w:line="240" w:lineRule="auto"/>
        <w:jc w:val="both"/>
        <w:rPr>
          <w:rFonts w:ascii="Times New Roman" w:hAnsi="Times New Roman" w:cs="Times New Roman"/>
          <w:sz w:val="24"/>
          <w:szCs w:val="24"/>
        </w:rPr>
      </w:pPr>
      <w:r w:rsidRPr="00CD6F53">
        <w:rPr>
          <w:rFonts w:ascii="Times New Roman" w:hAnsi="Times New Roman" w:cs="Times New Roman"/>
          <w:sz w:val="24"/>
          <w:szCs w:val="24"/>
        </w:rPr>
        <w:tab/>
      </w:r>
      <w:r w:rsidRPr="00CD6F53">
        <w:rPr>
          <w:rFonts w:ascii="Times New Roman" w:hAnsi="Times New Roman" w:cs="Times New Roman"/>
          <w:b/>
          <w:sz w:val="24"/>
          <w:szCs w:val="24"/>
        </w:rPr>
        <w:t>Ожидаемые результаты:</w:t>
      </w:r>
    </w:p>
    <w:p w:rsidR="000C1F22" w:rsidRPr="00CD6F53" w:rsidRDefault="000C1F22" w:rsidP="000C1F22">
      <w:pPr>
        <w:tabs>
          <w:tab w:val="left" w:pos="-180"/>
        </w:tabs>
        <w:spacing w:after="0" w:line="240" w:lineRule="auto"/>
        <w:jc w:val="both"/>
        <w:rPr>
          <w:rFonts w:ascii="Times New Roman" w:hAnsi="Times New Roman" w:cs="Times New Roman"/>
          <w:sz w:val="24"/>
          <w:szCs w:val="24"/>
        </w:rPr>
      </w:pPr>
      <w:r w:rsidRPr="00CD6F53">
        <w:rPr>
          <w:rFonts w:ascii="Times New Roman" w:hAnsi="Times New Roman" w:cs="Times New Roman"/>
          <w:sz w:val="24"/>
          <w:szCs w:val="24"/>
        </w:rPr>
        <w:tab/>
        <w:t>– вовлеченность в деятельность экологического содержания;</w:t>
      </w:r>
    </w:p>
    <w:p w:rsidR="000C1F22" w:rsidRPr="00CD6F53" w:rsidRDefault="000C1F22" w:rsidP="000C1F22">
      <w:pPr>
        <w:tabs>
          <w:tab w:val="left" w:pos="-180"/>
        </w:tabs>
        <w:spacing w:after="0" w:line="240" w:lineRule="auto"/>
        <w:jc w:val="both"/>
        <w:rPr>
          <w:rFonts w:ascii="Times New Roman" w:hAnsi="Times New Roman" w:cs="Times New Roman"/>
          <w:sz w:val="24"/>
          <w:szCs w:val="24"/>
        </w:rPr>
      </w:pPr>
      <w:r w:rsidRPr="00CD6F53">
        <w:rPr>
          <w:rFonts w:ascii="Times New Roman" w:hAnsi="Times New Roman" w:cs="Times New Roman"/>
          <w:sz w:val="24"/>
          <w:szCs w:val="24"/>
        </w:rPr>
        <w:tab/>
        <w:t>– проявление активности, инициативы, творчества в организации и проведении экологических мероприятий;</w:t>
      </w:r>
    </w:p>
    <w:p w:rsidR="000C1F22" w:rsidRPr="00CD6F53" w:rsidRDefault="000C1F22" w:rsidP="000C1F22">
      <w:pPr>
        <w:tabs>
          <w:tab w:val="left" w:pos="-180"/>
        </w:tabs>
        <w:spacing w:after="0" w:line="240" w:lineRule="auto"/>
        <w:jc w:val="both"/>
        <w:rPr>
          <w:rFonts w:ascii="Times New Roman" w:hAnsi="Times New Roman" w:cs="Times New Roman"/>
          <w:sz w:val="24"/>
          <w:szCs w:val="24"/>
        </w:rPr>
      </w:pPr>
      <w:r w:rsidRPr="00CD6F53">
        <w:rPr>
          <w:rFonts w:ascii="Times New Roman" w:hAnsi="Times New Roman" w:cs="Times New Roman"/>
          <w:sz w:val="24"/>
          <w:szCs w:val="24"/>
        </w:rPr>
        <w:tab/>
        <w:t>– овладение разнообразными формами и методами поиска знаний, практическими умениями, в том числе исследовательскими;</w:t>
      </w:r>
    </w:p>
    <w:p w:rsidR="000C1F22" w:rsidRPr="00CD6F53" w:rsidRDefault="000C1F22" w:rsidP="000C1F22">
      <w:pPr>
        <w:tabs>
          <w:tab w:val="left" w:pos="-180"/>
        </w:tabs>
        <w:spacing w:after="0" w:line="240" w:lineRule="auto"/>
        <w:jc w:val="both"/>
        <w:rPr>
          <w:rFonts w:ascii="Times New Roman" w:hAnsi="Times New Roman" w:cs="Times New Roman"/>
          <w:sz w:val="24"/>
          <w:szCs w:val="24"/>
        </w:rPr>
      </w:pPr>
      <w:r w:rsidRPr="00CD6F53">
        <w:rPr>
          <w:rFonts w:ascii="Times New Roman" w:hAnsi="Times New Roman" w:cs="Times New Roman"/>
          <w:sz w:val="24"/>
          <w:szCs w:val="24"/>
        </w:rPr>
        <w:tab/>
        <w:t>– обогащение знаниями о природных богатствах родного края, его экологических проблемах и способах их решения;</w:t>
      </w:r>
    </w:p>
    <w:p w:rsidR="000C1F22" w:rsidRDefault="000C1F22" w:rsidP="000C1F22">
      <w:pPr>
        <w:tabs>
          <w:tab w:val="left" w:pos="-180"/>
        </w:tabs>
        <w:spacing w:after="0" w:line="240" w:lineRule="auto"/>
        <w:jc w:val="both"/>
        <w:rPr>
          <w:rFonts w:ascii="Times New Roman" w:hAnsi="Times New Roman" w:cs="Times New Roman"/>
          <w:sz w:val="24"/>
          <w:szCs w:val="24"/>
        </w:rPr>
      </w:pPr>
      <w:r w:rsidRPr="00CD6F53">
        <w:rPr>
          <w:rFonts w:ascii="Times New Roman" w:hAnsi="Times New Roman" w:cs="Times New Roman"/>
          <w:sz w:val="24"/>
          <w:szCs w:val="24"/>
        </w:rPr>
        <w:tab/>
        <w:t>– проявление экологической культуры, выражающейся в переводе знаний в норму поступка.</w:t>
      </w:r>
    </w:p>
    <w:p w:rsidR="000C1F22" w:rsidRPr="00617841" w:rsidRDefault="000C1F22" w:rsidP="000C1F22">
      <w:pPr>
        <w:tabs>
          <w:tab w:val="left" w:pos="-180"/>
        </w:tabs>
        <w:spacing w:after="0" w:line="240" w:lineRule="auto"/>
        <w:jc w:val="center"/>
        <w:rPr>
          <w:rFonts w:ascii="Times New Roman" w:eastAsia="@Arial Unicode MS" w:hAnsi="Times New Roman" w:cs="Times New Roman"/>
          <w:b/>
          <w:bCs/>
          <w:sz w:val="24"/>
          <w:szCs w:val="24"/>
        </w:rPr>
      </w:pPr>
      <w:r w:rsidRPr="00617841">
        <w:rPr>
          <w:rFonts w:ascii="Times New Roman" w:eastAsia="@Arial Unicode MS" w:hAnsi="Times New Roman" w:cs="Times New Roman"/>
          <w:b/>
          <w:bCs/>
          <w:sz w:val="24"/>
          <w:szCs w:val="24"/>
        </w:rPr>
        <w:lastRenderedPageBreak/>
        <w:t>2.5. Программа коррекционной работы</w:t>
      </w:r>
    </w:p>
    <w:p w:rsidR="000C1F22" w:rsidRPr="00617841" w:rsidRDefault="000C1F22" w:rsidP="000C1F22">
      <w:pPr>
        <w:tabs>
          <w:tab w:val="left" w:pos="-180"/>
        </w:tabs>
        <w:spacing w:after="0" w:line="240" w:lineRule="auto"/>
        <w:jc w:val="both"/>
        <w:rPr>
          <w:rFonts w:ascii="Times New Roman" w:eastAsia="@Arial Unicode MS" w:hAnsi="Times New Roman" w:cs="Times New Roman"/>
          <w:b/>
          <w:bCs/>
          <w:sz w:val="24"/>
          <w:szCs w:val="24"/>
        </w:rPr>
      </w:pPr>
    </w:p>
    <w:p w:rsidR="000C1F22" w:rsidRPr="00617841" w:rsidRDefault="000C1F22" w:rsidP="000C1F22">
      <w:pPr>
        <w:widowControl w:val="0"/>
        <w:tabs>
          <w:tab w:val="left" w:leader="dot" w:pos="624"/>
        </w:tabs>
        <w:autoSpaceDE w:val="0"/>
        <w:autoSpaceDN w:val="0"/>
        <w:adjustRightInd w:val="0"/>
        <w:spacing w:after="0" w:line="240" w:lineRule="auto"/>
        <w:jc w:val="center"/>
        <w:rPr>
          <w:rFonts w:ascii="Times New Roman" w:eastAsia="@Arial Unicode MS" w:hAnsi="Times New Roman" w:cs="Times New Roman"/>
          <w:b/>
          <w:bCs/>
          <w:sz w:val="24"/>
          <w:szCs w:val="24"/>
        </w:rPr>
      </w:pPr>
      <w:r w:rsidRPr="00617841">
        <w:rPr>
          <w:rFonts w:ascii="Times New Roman" w:eastAsia="@Arial Unicode MS" w:hAnsi="Times New Roman" w:cs="Times New Roman"/>
          <w:b/>
          <w:bCs/>
          <w:sz w:val="24"/>
          <w:szCs w:val="24"/>
        </w:rPr>
        <w:t>Пояснительная записка</w:t>
      </w:r>
    </w:p>
    <w:p w:rsidR="000C1F22" w:rsidRPr="00617841" w:rsidRDefault="000C1F22" w:rsidP="000C1F22">
      <w:pPr>
        <w:widowControl w:val="0"/>
        <w:tabs>
          <w:tab w:val="left" w:leader="dot" w:pos="624"/>
        </w:tabs>
        <w:autoSpaceDE w:val="0"/>
        <w:autoSpaceDN w:val="0"/>
        <w:adjustRightInd w:val="0"/>
        <w:spacing w:after="0" w:line="240" w:lineRule="auto"/>
        <w:jc w:val="center"/>
        <w:rPr>
          <w:rFonts w:ascii="Times New Roman" w:eastAsia="@Arial Unicode MS" w:hAnsi="Times New Roman" w:cs="Times New Roman"/>
          <w:sz w:val="24"/>
          <w:szCs w:val="24"/>
        </w:rPr>
      </w:pPr>
    </w:p>
    <w:p w:rsidR="000C1F22" w:rsidRPr="00617841" w:rsidRDefault="000C1F22" w:rsidP="000C1F22">
      <w:pPr>
        <w:widowControl w:val="0"/>
        <w:tabs>
          <w:tab w:val="left" w:leader="dot" w:pos="624"/>
        </w:tabs>
        <w:autoSpaceDE w:val="0"/>
        <w:autoSpaceDN w:val="0"/>
        <w:adjustRightInd w:val="0"/>
        <w:spacing w:after="0" w:line="240" w:lineRule="auto"/>
        <w:jc w:val="both"/>
        <w:rPr>
          <w:rFonts w:ascii="Times New Roman" w:eastAsia="@Arial Unicode MS" w:hAnsi="Times New Roman" w:cs="Times New Roman"/>
          <w:sz w:val="24"/>
          <w:szCs w:val="24"/>
        </w:rPr>
      </w:pPr>
      <w:r w:rsidRPr="00617841">
        <w:rPr>
          <w:rFonts w:ascii="Times New Roman" w:eastAsia="@Arial Unicode MS" w:hAnsi="Times New Roman" w:cs="Times New Roman"/>
          <w:sz w:val="24"/>
          <w:szCs w:val="24"/>
        </w:rPr>
        <w:t>Программа коррекционной работы в соответствии с федеральным государственным образовательным стандартом начального общего образования (далее – ФГОС) направлена на создание системы комплексной помощи детям с ограниченными возможностями здоровья в освоении основной образовательной программы начального общего образования (далее – ООП), коррекцию недостатков в физическом и (или) психическом развитии обучающихся,  их социальную адаптацию и оказание помощи детям этой категории в освоении ООП.</w:t>
      </w:r>
    </w:p>
    <w:p w:rsidR="000C1F22" w:rsidRPr="00617841" w:rsidRDefault="000C1F22" w:rsidP="000C1F22">
      <w:pPr>
        <w:widowControl w:val="0"/>
        <w:tabs>
          <w:tab w:val="left" w:leader="dot" w:pos="624"/>
        </w:tabs>
        <w:autoSpaceDE w:val="0"/>
        <w:autoSpaceDN w:val="0"/>
        <w:adjustRightInd w:val="0"/>
        <w:spacing w:after="0" w:line="240" w:lineRule="auto"/>
        <w:jc w:val="both"/>
        <w:rPr>
          <w:rFonts w:ascii="Times New Roman" w:eastAsia="@Arial Unicode MS" w:hAnsi="Times New Roman" w:cs="Times New Roman"/>
          <w:sz w:val="24"/>
          <w:szCs w:val="24"/>
        </w:rPr>
      </w:pPr>
      <w:r w:rsidRPr="00617841">
        <w:rPr>
          <w:rFonts w:ascii="Times New Roman" w:eastAsia="@Arial Unicode MS" w:hAnsi="Times New Roman" w:cs="Times New Roman"/>
          <w:sz w:val="24"/>
          <w:szCs w:val="24"/>
        </w:rPr>
        <w:t>Дети с ОВЗ — дети, состояние здоровья которых препятствует освоению образовательных программ общего образования вне специальных условий обучения и воспитания, т.</w:t>
      </w:r>
      <w:r w:rsidRPr="00617841">
        <w:rPr>
          <w:rFonts w:ascii="Times New Roman" w:eastAsia="@Arial Unicode MS" w:hAnsi="Times New Roman" w:cs="Times New Roman"/>
          <w:sz w:val="24"/>
          <w:szCs w:val="24"/>
        </w:rPr>
        <w:t> </w:t>
      </w:r>
      <w:r w:rsidRPr="00617841">
        <w:rPr>
          <w:rFonts w:ascii="Times New Roman" w:eastAsia="@Arial Unicode MS" w:hAnsi="Times New Roman" w:cs="Times New Roman"/>
          <w:sz w:val="24"/>
          <w:szCs w:val="24"/>
        </w:rPr>
        <w:t>е. это дети­инвалиды либо другие дети в возрасте до 18 лет, не признанные в установленном порядке детьми­инвалидами, но имеющие временные или постоянные отклонения в физическом и (или) психическом развитии и нуждающиеся в создании специальных условий обучения и воспитания.</w:t>
      </w:r>
    </w:p>
    <w:p w:rsidR="000C1F22" w:rsidRPr="00D32756" w:rsidRDefault="000C1F22" w:rsidP="000C1F22">
      <w:pPr>
        <w:widowControl w:val="0"/>
        <w:tabs>
          <w:tab w:val="left" w:leader="dot" w:pos="624"/>
        </w:tabs>
        <w:autoSpaceDE w:val="0"/>
        <w:autoSpaceDN w:val="0"/>
        <w:adjustRightInd w:val="0"/>
        <w:spacing w:after="0" w:line="240" w:lineRule="auto"/>
        <w:jc w:val="both"/>
        <w:rPr>
          <w:rFonts w:ascii="Times New Roman" w:eastAsia="@Arial Unicode MS" w:hAnsi="Times New Roman" w:cs="Times New Roman"/>
          <w:color w:val="000000"/>
          <w:sz w:val="24"/>
          <w:szCs w:val="24"/>
        </w:rPr>
      </w:pPr>
      <w:r w:rsidRPr="00C970E7">
        <w:rPr>
          <w:rFonts w:ascii="Times New Roman" w:eastAsia="@Arial Unicode MS" w:hAnsi="Times New Roman" w:cs="Times New Roman"/>
          <w:color w:val="000000"/>
          <w:sz w:val="24"/>
          <w:szCs w:val="24"/>
        </w:rPr>
        <w:t>Дети с ОВЗ могут иметь разные по характеру и степени выраженности нарушения в физическом и (или) психическом развитии в диапазоне от временных и легкоустранимых трудностей до постоянных отклонений, требующих адаптированной к их возможностям индивидуальной программы обучения или использования специальных образовательных программ.</w:t>
      </w:r>
    </w:p>
    <w:p w:rsidR="000C1F22" w:rsidRPr="00D32756" w:rsidRDefault="000C1F22" w:rsidP="000C1F22">
      <w:pPr>
        <w:widowControl w:val="0"/>
        <w:tabs>
          <w:tab w:val="left" w:leader="dot" w:pos="624"/>
        </w:tabs>
        <w:autoSpaceDE w:val="0"/>
        <w:autoSpaceDN w:val="0"/>
        <w:adjustRightInd w:val="0"/>
        <w:spacing w:after="0" w:line="240" w:lineRule="auto"/>
        <w:jc w:val="both"/>
        <w:rPr>
          <w:rFonts w:ascii="Times New Roman" w:eastAsia="@Arial Unicode MS" w:hAnsi="Times New Roman" w:cs="Times New Roman"/>
          <w:color w:val="000000"/>
          <w:sz w:val="24"/>
          <w:szCs w:val="24"/>
        </w:rPr>
      </w:pPr>
      <w:r w:rsidRPr="00D32756">
        <w:rPr>
          <w:rFonts w:ascii="Times New Roman" w:eastAsia="@Arial Unicode MS" w:hAnsi="Times New Roman" w:cs="Times New Roman"/>
          <w:color w:val="000000"/>
          <w:sz w:val="24"/>
          <w:szCs w:val="24"/>
        </w:rPr>
        <w:t>Программа коррекционной работы предусматривает создание специальных условий обучения и воспитания, позволяющих учитывать особые образовательные потребности детей с ограниченными возможностями здоровья посредством индивидуализации и дифференциации  образовательного процесса.</w:t>
      </w:r>
    </w:p>
    <w:p w:rsidR="000C1F22" w:rsidRDefault="000C1F22" w:rsidP="000C1F22">
      <w:pPr>
        <w:widowControl w:val="0"/>
        <w:tabs>
          <w:tab w:val="left" w:leader="dot" w:pos="624"/>
        </w:tabs>
        <w:autoSpaceDE w:val="0"/>
        <w:autoSpaceDN w:val="0"/>
        <w:adjustRightInd w:val="0"/>
        <w:spacing w:after="0" w:line="240" w:lineRule="auto"/>
        <w:jc w:val="both"/>
        <w:rPr>
          <w:rFonts w:ascii="Times New Roman" w:eastAsia="@Arial Unicode MS" w:hAnsi="Times New Roman" w:cs="Times New Roman"/>
          <w:color w:val="000000"/>
          <w:sz w:val="24"/>
          <w:szCs w:val="24"/>
        </w:rPr>
      </w:pPr>
      <w:r w:rsidRPr="00D32756">
        <w:rPr>
          <w:rFonts w:ascii="Times New Roman" w:eastAsia="@Arial Unicode MS" w:hAnsi="Times New Roman" w:cs="Times New Roman"/>
          <w:color w:val="000000"/>
          <w:sz w:val="24"/>
          <w:szCs w:val="24"/>
        </w:rPr>
        <w:t>Программа коррекционной работы предусматривает как вариативные формы получения образования, так и различные варианты специального сопровождения детей с ограниченными возможностями здоровья. Это могут быть формы обучения в общ</w:t>
      </w:r>
      <w:r>
        <w:rPr>
          <w:rFonts w:ascii="Times New Roman" w:eastAsia="@Arial Unicode MS" w:hAnsi="Times New Roman" w:cs="Times New Roman"/>
          <w:color w:val="000000"/>
          <w:sz w:val="24"/>
          <w:szCs w:val="24"/>
        </w:rPr>
        <w:t xml:space="preserve">еобразовательном классе по </w:t>
      </w:r>
      <w:r w:rsidRPr="00D32756">
        <w:rPr>
          <w:rFonts w:ascii="Times New Roman" w:eastAsia="@Arial Unicode MS" w:hAnsi="Times New Roman" w:cs="Times New Roman"/>
          <w:color w:val="000000"/>
          <w:sz w:val="24"/>
          <w:szCs w:val="24"/>
        </w:rPr>
        <w:t xml:space="preserve"> образовательной программе начального общего образования или по индивидуальной программе, с использованием надомной    формы обучения. Варьироваться могут степень участия специалистов сопровождения, а также организационные формы работы.</w:t>
      </w:r>
    </w:p>
    <w:p w:rsidR="000C1F22" w:rsidRPr="0072219F" w:rsidRDefault="000C1F22" w:rsidP="000C1F22">
      <w:pPr>
        <w:autoSpaceDE w:val="0"/>
        <w:autoSpaceDN w:val="0"/>
        <w:adjustRightInd w:val="0"/>
        <w:spacing w:after="0" w:line="240" w:lineRule="auto"/>
        <w:jc w:val="both"/>
        <w:textAlignment w:val="center"/>
        <w:rPr>
          <w:rFonts w:ascii="Times New Roman" w:eastAsia="Times New Roman" w:hAnsi="Times New Roman" w:cs="Times New Roman"/>
          <w:color w:val="000000"/>
          <w:sz w:val="24"/>
          <w:szCs w:val="24"/>
        </w:rPr>
      </w:pPr>
      <w:r w:rsidRPr="0072219F">
        <w:rPr>
          <w:rFonts w:ascii="Times New Roman" w:eastAsia="Times New Roman" w:hAnsi="Times New Roman" w:cs="Times New Roman"/>
          <w:b/>
          <w:bCs/>
          <w:color w:val="000000"/>
          <w:sz w:val="24"/>
          <w:szCs w:val="24"/>
        </w:rPr>
        <w:t>Цель Программы</w:t>
      </w:r>
      <w:r w:rsidRPr="0072219F">
        <w:rPr>
          <w:rFonts w:ascii="Times New Roman" w:eastAsia="Times New Roman" w:hAnsi="Times New Roman" w:cs="Times New Roman"/>
          <w:color w:val="000000"/>
          <w:sz w:val="24"/>
          <w:szCs w:val="24"/>
        </w:rPr>
        <w:t>: создание благоприятных условий для развития личности каждого ребенка и достижения планируемых результатов основной общеобразовательной программы всеми обучающимися.</w:t>
      </w:r>
    </w:p>
    <w:p w:rsidR="000C1F22" w:rsidRPr="00D32756" w:rsidRDefault="000C1F22" w:rsidP="000C1F22">
      <w:pPr>
        <w:widowControl w:val="0"/>
        <w:tabs>
          <w:tab w:val="left" w:leader="dot" w:pos="624"/>
        </w:tabs>
        <w:autoSpaceDE w:val="0"/>
        <w:autoSpaceDN w:val="0"/>
        <w:adjustRightInd w:val="0"/>
        <w:spacing w:after="0" w:line="240" w:lineRule="auto"/>
        <w:jc w:val="both"/>
        <w:rPr>
          <w:rFonts w:ascii="Times New Roman" w:eastAsia="@Arial Unicode MS" w:hAnsi="Times New Roman" w:cs="Times New Roman"/>
          <w:b/>
          <w:bCs/>
          <w:color w:val="000000"/>
          <w:sz w:val="24"/>
          <w:szCs w:val="24"/>
        </w:rPr>
      </w:pPr>
    </w:p>
    <w:p w:rsidR="000C1F22" w:rsidRDefault="000C1F22" w:rsidP="000C1F22">
      <w:pPr>
        <w:widowControl w:val="0"/>
        <w:tabs>
          <w:tab w:val="left" w:leader="dot" w:pos="624"/>
        </w:tabs>
        <w:autoSpaceDE w:val="0"/>
        <w:autoSpaceDN w:val="0"/>
        <w:adjustRightInd w:val="0"/>
        <w:spacing w:after="0" w:line="240" w:lineRule="auto"/>
        <w:jc w:val="both"/>
        <w:rPr>
          <w:rFonts w:ascii="Times New Roman" w:eastAsia="@Arial Unicode MS" w:hAnsi="Times New Roman" w:cs="Times New Roman"/>
          <w:bCs/>
          <w:color w:val="000000"/>
          <w:sz w:val="24"/>
          <w:szCs w:val="24"/>
        </w:rPr>
      </w:pPr>
      <w:r w:rsidRPr="00D32756">
        <w:rPr>
          <w:rFonts w:ascii="Times New Roman" w:eastAsia="@Arial Unicode MS" w:hAnsi="Times New Roman" w:cs="Times New Roman"/>
          <w:b/>
          <w:bCs/>
          <w:color w:val="000000"/>
          <w:sz w:val="24"/>
          <w:szCs w:val="24"/>
          <w:u w:val="single"/>
        </w:rPr>
        <w:t xml:space="preserve">Задачи </w:t>
      </w:r>
      <w:r w:rsidRPr="00D32756">
        <w:rPr>
          <w:rFonts w:ascii="Times New Roman" w:eastAsia="@Arial Unicode MS" w:hAnsi="Times New Roman" w:cs="Times New Roman"/>
          <w:bCs/>
          <w:color w:val="000000"/>
          <w:sz w:val="24"/>
          <w:szCs w:val="24"/>
        </w:rPr>
        <w:t>п</w:t>
      </w:r>
      <w:r>
        <w:rPr>
          <w:rFonts w:ascii="Times New Roman" w:eastAsia="@Arial Unicode MS" w:hAnsi="Times New Roman" w:cs="Times New Roman"/>
          <w:bCs/>
          <w:color w:val="000000"/>
          <w:sz w:val="24"/>
          <w:szCs w:val="24"/>
        </w:rPr>
        <w:t>рограммы</w:t>
      </w:r>
      <w:r w:rsidRPr="00D32756">
        <w:rPr>
          <w:rFonts w:ascii="Times New Roman" w:eastAsia="@Arial Unicode MS" w:hAnsi="Times New Roman" w:cs="Times New Roman"/>
          <w:bCs/>
          <w:color w:val="000000"/>
          <w:sz w:val="24"/>
          <w:szCs w:val="24"/>
        </w:rPr>
        <w:t>:</w:t>
      </w:r>
    </w:p>
    <w:p w:rsidR="000C1F22" w:rsidRPr="00691ABB" w:rsidRDefault="000C1F22" w:rsidP="000C1F22">
      <w:pPr>
        <w:pStyle w:val="a4"/>
        <w:widowControl w:val="0"/>
        <w:tabs>
          <w:tab w:val="left" w:leader="dot" w:pos="624"/>
        </w:tabs>
        <w:autoSpaceDE w:val="0"/>
        <w:autoSpaceDN w:val="0"/>
        <w:adjustRightInd w:val="0"/>
        <w:spacing w:after="0" w:line="240" w:lineRule="auto"/>
        <w:ind w:left="0"/>
        <w:jc w:val="both"/>
        <w:rPr>
          <w:rFonts w:ascii="Times New Roman" w:eastAsia="@Arial Unicode MS" w:hAnsi="Times New Roman" w:cs="Times New Roman"/>
          <w:color w:val="000000"/>
          <w:sz w:val="24"/>
          <w:szCs w:val="24"/>
        </w:rPr>
      </w:pPr>
      <w:r w:rsidRPr="00691ABB">
        <w:rPr>
          <w:rFonts w:ascii="Times New Roman" w:eastAsia="@Arial Unicode MS" w:hAnsi="Times New Roman" w:cs="Times New Roman"/>
          <w:color w:val="000000"/>
          <w:sz w:val="24"/>
          <w:szCs w:val="24"/>
        </w:rPr>
        <w:t>своевременное выявление детей с трудностями адаптации, обусловленными ограниченными возможностями здоровья;</w:t>
      </w:r>
    </w:p>
    <w:p w:rsidR="000C1F22" w:rsidRPr="00691ABB" w:rsidRDefault="000C1F22" w:rsidP="000C1F22">
      <w:pPr>
        <w:pStyle w:val="a4"/>
        <w:widowControl w:val="0"/>
        <w:tabs>
          <w:tab w:val="left" w:leader="dot" w:pos="624"/>
        </w:tabs>
        <w:autoSpaceDE w:val="0"/>
        <w:autoSpaceDN w:val="0"/>
        <w:adjustRightInd w:val="0"/>
        <w:spacing w:after="0" w:line="240" w:lineRule="auto"/>
        <w:ind w:left="0"/>
        <w:jc w:val="both"/>
        <w:rPr>
          <w:rFonts w:ascii="Times New Roman" w:eastAsia="@Arial Unicode MS" w:hAnsi="Times New Roman" w:cs="Times New Roman"/>
          <w:color w:val="000000"/>
          <w:sz w:val="24"/>
          <w:szCs w:val="24"/>
        </w:rPr>
      </w:pPr>
      <w:r w:rsidRPr="00691ABB">
        <w:rPr>
          <w:rFonts w:ascii="Times New Roman" w:eastAsia="@Arial Unicode MS" w:hAnsi="Times New Roman" w:cs="Times New Roman"/>
          <w:color w:val="000000"/>
          <w:sz w:val="24"/>
          <w:szCs w:val="24"/>
        </w:rPr>
        <w:t>определение особых образовательных потребностей детей с ОВЗ, детей­инвалидов;</w:t>
      </w:r>
    </w:p>
    <w:p w:rsidR="000C1F22" w:rsidRPr="00691ABB" w:rsidRDefault="000C1F22" w:rsidP="000C1F22">
      <w:pPr>
        <w:pStyle w:val="a4"/>
        <w:widowControl w:val="0"/>
        <w:tabs>
          <w:tab w:val="left" w:leader="dot" w:pos="624"/>
        </w:tabs>
        <w:autoSpaceDE w:val="0"/>
        <w:autoSpaceDN w:val="0"/>
        <w:adjustRightInd w:val="0"/>
        <w:spacing w:after="0" w:line="240" w:lineRule="auto"/>
        <w:ind w:left="0"/>
        <w:jc w:val="both"/>
        <w:rPr>
          <w:rFonts w:ascii="Times New Roman" w:eastAsia="@Arial Unicode MS" w:hAnsi="Times New Roman" w:cs="Times New Roman"/>
          <w:color w:val="000000"/>
          <w:sz w:val="24"/>
          <w:szCs w:val="24"/>
        </w:rPr>
      </w:pPr>
      <w:r w:rsidRPr="00691ABB">
        <w:rPr>
          <w:rFonts w:ascii="Times New Roman" w:eastAsia="@Arial Unicode MS" w:hAnsi="Times New Roman" w:cs="Times New Roman"/>
          <w:color w:val="000000"/>
          <w:sz w:val="24"/>
          <w:szCs w:val="24"/>
        </w:rPr>
        <w:t>определение особенностей организации образовательной</w:t>
      </w:r>
      <w:r>
        <w:rPr>
          <w:rFonts w:ascii="Times New Roman" w:eastAsia="@Arial Unicode MS" w:hAnsi="Times New Roman" w:cs="Times New Roman"/>
          <w:color w:val="000000"/>
          <w:sz w:val="24"/>
          <w:szCs w:val="24"/>
        </w:rPr>
        <w:t xml:space="preserve"> </w:t>
      </w:r>
      <w:r w:rsidRPr="00691ABB">
        <w:rPr>
          <w:rFonts w:ascii="Times New Roman" w:eastAsia="@Arial Unicode MS" w:hAnsi="Times New Roman" w:cs="Times New Roman"/>
          <w:color w:val="000000"/>
          <w:sz w:val="24"/>
          <w:szCs w:val="24"/>
        </w:rPr>
        <w:t>деятельности для рассматриваемой категории детей в соответствии с индивидуальными особенностями каждого ребёнка, структурой нарушения развития и степенью его выраженности;</w:t>
      </w:r>
    </w:p>
    <w:p w:rsidR="000C1F22" w:rsidRPr="00691ABB" w:rsidRDefault="000C1F22" w:rsidP="000C1F22">
      <w:pPr>
        <w:pStyle w:val="a4"/>
        <w:widowControl w:val="0"/>
        <w:tabs>
          <w:tab w:val="left" w:leader="dot" w:pos="624"/>
        </w:tabs>
        <w:autoSpaceDE w:val="0"/>
        <w:autoSpaceDN w:val="0"/>
        <w:adjustRightInd w:val="0"/>
        <w:spacing w:after="0" w:line="240" w:lineRule="auto"/>
        <w:ind w:left="0"/>
        <w:jc w:val="both"/>
        <w:rPr>
          <w:rFonts w:ascii="Times New Roman" w:eastAsia="@Arial Unicode MS" w:hAnsi="Times New Roman" w:cs="Times New Roman"/>
          <w:color w:val="000000"/>
          <w:sz w:val="24"/>
          <w:szCs w:val="24"/>
        </w:rPr>
      </w:pPr>
      <w:r w:rsidRPr="00691ABB">
        <w:rPr>
          <w:rFonts w:ascii="Times New Roman" w:eastAsia="@Arial Unicode MS" w:hAnsi="Times New Roman" w:cs="Times New Roman"/>
          <w:color w:val="000000"/>
          <w:sz w:val="24"/>
          <w:szCs w:val="24"/>
        </w:rPr>
        <w:t>создание условий, способствующих освоению детьми с ОВЗ основной образовательной программы начального общего образования и их интеграции в образовательной</w:t>
      </w:r>
      <w:r>
        <w:rPr>
          <w:rFonts w:ascii="Times New Roman" w:eastAsia="@Arial Unicode MS" w:hAnsi="Times New Roman" w:cs="Times New Roman"/>
          <w:color w:val="000000"/>
          <w:sz w:val="24"/>
          <w:szCs w:val="24"/>
        </w:rPr>
        <w:t xml:space="preserve"> </w:t>
      </w:r>
      <w:r w:rsidRPr="00691ABB">
        <w:rPr>
          <w:rFonts w:ascii="Times New Roman" w:eastAsia="@Arial Unicode MS" w:hAnsi="Times New Roman" w:cs="Times New Roman"/>
          <w:color w:val="000000"/>
          <w:sz w:val="24"/>
          <w:szCs w:val="24"/>
        </w:rPr>
        <w:t>организации;</w:t>
      </w:r>
    </w:p>
    <w:p w:rsidR="000C1F22" w:rsidRPr="00691ABB" w:rsidRDefault="000C1F22" w:rsidP="000C1F22">
      <w:pPr>
        <w:pStyle w:val="a4"/>
        <w:widowControl w:val="0"/>
        <w:tabs>
          <w:tab w:val="left" w:leader="dot" w:pos="624"/>
        </w:tabs>
        <w:autoSpaceDE w:val="0"/>
        <w:autoSpaceDN w:val="0"/>
        <w:adjustRightInd w:val="0"/>
        <w:spacing w:after="0" w:line="240" w:lineRule="auto"/>
        <w:ind w:left="0"/>
        <w:jc w:val="both"/>
        <w:rPr>
          <w:rFonts w:ascii="Times New Roman" w:eastAsia="@Arial Unicode MS" w:hAnsi="Times New Roman" w:cs="Times New Roman"/>
          <w:color w:val="000000"/>
          <w:sz w:val="24"/>
          <w:szCs w:val="24"/>
        </w:rPr>
      </w:pPr>
      <w:r w:rsidRPr="00691ABB">
        <w:rPr>
          <w:rFonts w:ascii="Times New Roman" w:eastAsia="@Arial Unicode MS" w:hAnsi="Times New Roman" w:cs="Times New Roman"/>
          <w:color w:val="000000"/>
          <w:sz w:val="24"/>
          <w:szCs w:val="24"/>
        </w:rPr>
        <w:t>осуществление индивидуально ориентированной психолого­медико­педагогической помощи детям с ОВЗ с учётом особенностей психического и (или) физического развития, индивидуальных возможностей детей (в соответствии с рекомендациями психолого­медико­педагогической комиссии);</w:t>
      </w:r>
    </w:p>
    <w:p w:rsidR="000C1F22" w:rsidRPr="00691ABB" w:rsidRDefault="000C1F22" w:rsidP="000C1F22">
      <w:pPr>
        <w:pStyle w:val="a4"/>
        <w:widowControl w:val="0"/>
        <w:tabs>
          <w:tab w:val="left" w:leader="dot" w:pos="624"/>
        </w:tabs>
        <w:autoSpaceDE w:val="0"/>
        <w:autoSpaceDN w:val="0"/>
        <w:adjustRightInd w:val="0"/>
        <w:spacing w:after="0" w:line="240" w:lineRule="auto"/>
        <w:ind w:left="0"/>
        <w:jc w:val="both"/>
        <w:rPr>
          <w:rFonts w:ascii="Times New Roman" w:eastAsia="@Arial Unicode MS" w:hAnsi="Times New Roman" w:cs="Times New Roman"/>
          <w:color w:val="000000"/>
          <w:sz w:val="24"/>
          <w:szCs w:val="24"/>
        </w:rPr>
      </w:pPr>
      <w:r w:rsidRPr="00691ABB">
        <w:rPr>
          <w:rFonts w:ascii="Times New Roman" w:eastAsia="@Arial Unicode MS" w:hAnsi="Times New Roman" w:cs="Times New Roman"/>
          <w:color w:val="000000"/>
          <w:sz w:val="24"/>
          <w:szCs w:val="24"/>
        </w:rPr>
        <w:t>разработка и реализация индивидуальных учебных планов, организация индивидуальных и (или) групповых занятий для детей с выраженным нарушением в физическом и (или) психическом развитии, сопровождаемые поддержкой тьютора образовательной организации;</w:t>
      </w:r>
    </w:p>
    <w:p w:rsidR="000C1F22" w:rsidRPr="00691ABB" w:rsidRDefault="000C1F22" w:rsidP="000C1F22">
      <w:pPr>
        <w:pStyle w:val="a4"/>
        <w:widowControl w:val="0"/>
        <w:tabs>
          <w:tab w:val="left" w:leader="dot" w:pos="624"/>
        </w:tabs>
        <w:autoSpaceDE w:val="0"/>
        <w:autoSpaceDN w:val="0"/>
        <w:adjustRightInd w:val="0"/>
        <w:spacing w:after="0" w:line="240" w:lineRule="auto"/>
        <w:ind w:left="0"/>
        <w:jc w:val="both"/>
        <w:rPr>
          <w:rFonts w:ascii="Times New Roman" w:eastAsia="@Arial Unicode MS" w:hAnsi="Times New Roman" w:cs="Times New Roman"/>
          <w:color w:val="000000"/>
          <w:sz w:val="24"/>
          <w:szCs w:val="24"/>
        </w:rPr>
      </w:pPr>
      <w:r w:rsidRPr="00691ABB">
        <w:rPr>
          <w:rFonts w:ascii="Times New Roman" w:eastAsia="@Arial Unicode MS" w:hAnsi="Times New Roman" w:cs="Times New Roman"/>
          <w:color w:val="000000"/>
          <w:sz w:val="24"/>
          <w:szCs w:val="24"/>
        </w:rPr>
        <w:lastRenderedPageBreak/>
        <w:t>обеспечение возможности обучения и воспитания по дополнительным образовательным программам и получения</w:t>
      </w:r>
      <w:r>
        <w:rPr>
          <w:rFonts w:ascii="Times New Roman" w:eastAsia="@Arial Unicode MS" w:hAnsi="Times New Roman" w:cs="Times New Roman"/>
          <w:color w:val="000000"/>
          <w:sz w:val="24"/>
          <w:szCs w:val="24"/>
        </w:rPr>
        <w:t xml:space="preserve"> </w:t>
      </w:r>
      <w:r w:rsidRPr="00691ABB">
        <w:rPr>
          <w:rFonts w:ascii="Times New Roman" w:eastAsia="@Arial Unicode MS" w:hAnsi="Times New Roman" w:cs="Times New Roman"/>
          <w:color w:val="000000"/>
          <w:sz w:val="24"/>
          <w:szCs w:val="24"/>
        </w:rPr>
        <w:t>дополнительных образовательных коррекционных услуг;</w:t>
      </w:r>
    </w:p>
    <w:p w:rsidR="000C1F22" w:rsidRPr="00691ABB" w:rsidRDefault="000C1F22" w:rsidP="000C1F22">
      <w:pPr>
        <w:pStyle w:val="a4"/>
        <w:widowControl w:val="0"/>
        <w:tabs>
          <w:tab w:val="left" w:leader="dot" w:pos="624"/>
        </w:tabs>
        <w:autoSpaceDE w:val="0"/>
        <w:autoSpaceDN w:val="0"/>
        <w:adjustRightInd w:val="0"/>
        <w:spacing w:after="0" w:line="240" w:lineRule="auto"/>
        <w:ind w:left="0"/>
        <w:jc w:val="both"/>
        <w:rPr>
          <w:rFonts w:ascii="Times New Roman" w:eastAsia="@Arial Unicode MS" w:hAnsi="Times New Roman" w:cs="Times New Roman"/>
          <w:color w:val="000000"/>
          <w:sz w:val="24"/>
          <w:szCs w:val="24"/>
        </w:rPr>
      </w:pPr>
      <w:r w:rsidRPr="00691ABB">
        <w:rPr>
          <w:rFonts w:ascii="Times New Roman" w:eastAsia="@Arial Unicode MS" w:hAnsi="Times New Roman" w:cs="Times New Roman"/>
          <w:color w:val="000000"/>
          <w:sz w:val="24"/>
          <w:szCs w:val="24"/>
        </w:rPr>
        <w:t>реализация системы мероприятий по социальной адаптации детей с ОВЗ;</w:t>
      </w:r>
    </w:p>
    <w:p w:rsidR="000C1F22" w:rsidRPr="00691ABB" w:rsidRDefault="000C1F22" w:rsidP="000C1F22">
      <w:pPr>
        <w:pStyle w:val="a4"/>
        <w:widowControl w:val="0"/>
        <w:tabs>
          <w:tab w:val="left" w:leader="dot" w:pos="624"/>
        </w:tabs>
        <w:autoSpaceDE w:val="0"/>
        <w:autoSpaceDN w:val="0"/>
        <w:adjustRightInd w:val="0"/>
        <w:spacing w:after="0" w:line="240" w:lineRule="auto"/>
        <w:ind w:left="0"/>
        <w:jc w:val="both"/>
        <w:rPr>
          <w:rFonts w:ascii="Times New Roman" w:eastAsia="@Arial Unicode MS" w:hAnsi="Times New Roman" w:cs="Times New Roman"/>
          <w:color w:val="000000"/>
          <w:sz w:val="24"/>
          <w:szCs w:val="24"/>
        </w:rPr>
      </w:pPr>
      <w:r w:rsidRPr="00691ABB">
        <w:rPr>
          <w:rFonts w:ascii="Times New Roman" w:eastAsia="@Arial Unicode MS" w:hAnsi="Times New Roman" w:cs="Times New Roman"/>
          <w:color w:val="000000"/>
          <w:sz w:val="24"/>
          <w:szCs w:val="24"/>
        </w:rPr>
        <w:t>оказание родителям (законным представителям) детей</w:t>
      </w:r>
      <w:r>
        <w:rPr>
          <w:rFonts w:ascii="Times New Roman" w:eastAsia="@Arial Unicode MS" w:hAnsi="Times New Roman" w:cs="Times New Roman"/>
          <w:color w:val="000000"/>
          <w:sz w:val="24"/>
          <w:szCs w:val="24"/>
        </w:rPr>
        <w:t xml:space="preserve"> </w:t>
      </w:r>
      <w:r w:rsidRPr="00691ABB">
        <w:rPr>
          <w:rFonts w:ascii="Times New Roman" w:eastAsia="@Arial Unicode MS" w:hAnsi="Times New Roman" w:cs="Times New Roman"/>
          <w:color w:val="000000"/>
          <w:sz w:val="24"/>
          <w:szCs w:val="24"/>
        </w:rPr>
        <w:t>с ОВЗ консультативной и методической помощи по медицинским, социальным, правовым и другим вопросам.</w:t>
      </w:r>
    </w:p>
    <w:p w:rsidR="000C1F22" w:rsidRPr="00691ABB" w:rsidRDefault="000C1F22" w:rsidP="000C1F22">
      <w:pPr>
        <w:widowControl w:val="0"/>
        <w:tabs>
          <w:tab w:val="left" w:leader="dot" w:pos="624"/>
        </w:tabs>
        <w:autoSpaceDE w:val="0"/>
        <w:autoSpaceDN w:val="0"/>
        <w:adjustRightInd w:val="0"/>
        <w:spacing w:after="0" w:line="240" w:lineRule="auto"/>
        <w:jc w:val="both"/>
        <w:rPr>
          <w:rFonts w:ascii="Times New Roman" w:eastAsia="@Arial Unicode MS" w:hAnsi="Times New Roman" w:cs="Times New Roman"/>
          <w:color w:val="000000"/>
          <w:sz w:val="24"/>
          <w:szCs w:val="24"/>
        </w:rPr>
      </w:pPr>
    </w:p>
    <w:p w:rsidR="000C1F22" w:rsidRPr="00D32756" w:rsidRDefault="000C1F22" w:rsidP="000C1F22">
      <w:pPr>
        <w:widowControl w:val="0"/>
        <w:tabs>
          <w:tab w:val="left" w:leader="dot" w:pos="624"/>
        </w:tabs>
        <w:autoSpaceDE w:val="0"/>
        <w:autoSpaceDN w:val="0"/>
        <w:adjustRightInd w:val="0"/>
        <w:spacing w:after="0" w:line="240" w:lineRule="auto"/>
        <w:jc w:val="both"/>
        <w:rPr>
          <w:rFonts w:ascii="Times New Roman" w:eastAsia="@Arial Unicode MS" w:hAnsi="Times New Roman" w:cs="Times New Roman"/>
          <w:b/>
          <w:color w:val="000000"/>
          <w:sz w:val="24"/>
          <w:szCs w:val="24"/>
        </w:rPr>
      </w:pPr>
      <w:r w:rsidRPr="00D32756">
        <w:rPr>
          <w:rFonts w:ascii="Times New Roman" w:eastAsia="@Arial Unicode MS" w:hAnsi="Times New Roman" w:cs="Times New Roman"/>
          <w:b/>
          <w:color w:val="000000"/>
          <w:sz w:val="24"/>
          <w:szCs w:val="24"/>
        </w:rPr>
        <w:t>Принципы формирования программы:</w:t>
      </w:r>
    </w:p>
    <w:p w:rsidR="000C1F22" w:rsidRPr="00D32756" w:rsidRDefault="000C1F22" w:rsidP="000C1F22">
      <w:pPr>
        <w:widowControl w:val="0"/>
        <w:tabs>
          <w:tab w:val="left" w:leader="dot" w:pos="624"/>
          <w:tab w:val="num" w:pos="1031"/>
        </w:tabs>
        <w:autoSpaceDE w:val="0"/>
        <w:autoSpaceDN w:val="0"/>
        <w:adjustRightInd w:val="0"/>
        <w:spacing w:after="0" w:line="240" w:lineRule="auto"/>
        <w:jc w:val="both"/>
        <w:rPr>
          <w:rFonts w:ascii="Times New Roman" w:eastAsia="@Arial Unicode MS" w:hAnsi="Times New Roman" w:cs="Times New Roman"/>
          <w:color w:val="000000"/>
          <w:sz w:val="24"/>
          <w:szCs w:val="24"/>
        </w:rPr>
      </w:pPr>
      <w:r w:rsidRPr="00D32756">
        <w:rPr>
          <w:rFonts w:ascii="Times New Roman" w:eastAsia="@Arial Unicode MS" w:hAnsi="Times New Roman" w:cs="Times New Roman"/>
          <w:i/>
          <w:iCs/>
          <w:color w:val="000000"/>
          <w:sz w:val="24"/>
          <w:szCs w:val="24"/>
        </w:rPr>
        <w:t>Соблюдение интересов ребёнка</w:t>
      </w:r>
      <w:r w:rsidRPr="00D32756">
        <w:rPr>
          <w:rFonts w:ascii="Times New Roman" w:eastAsia="@Arial Unicode MS" w:hAnsi="Times New Roman" w:cs="Times New Roman"/>
          <w:i/>
          <w:color w:val="000000"/>
          <w:sz w:val="24"/>
          <w:szCs w:val="24"/>
        </w:rPr>
        <w:t>.</w:t>
      </w:r>
      <w:r w:rsidRPr="00D32756">
        <w:rPr>
          <w:rFonts w:ascii="Times New Roman" w:eastAsia="@Arial Unicode MS" w:hAnsi="Times New Roman" w:cs="Times New Roman"/>
          <w:color w:val="000000"/>
          <w:sz w:val="24"/>
          <w:szCs w:val="24"/>
        </w:rPr>
        <w:t xml:space="preserve"> Принцип определяет позицию специалиста, который призван решать проблему ребёнка с максимальной пользой и в интересах ребёнка.</w:t>
      </w:r>
    </w:p>
    <w:p w:rsidR="000C1F22" w:rsidRPr="00D32756" w:rsidRDefault="000C1F22" w:rsidP="000C1F22">
      <w:pPr>
        <w:widowControl w:val="0"/>
        <w:tabs>
          <w:tab w:val="left" w:leader="dot" w:pos="624"/>
          <w:tab w:val="num" w:pos="1031"/>
        </w:tabs>
        <w:autoSpaceDE w:val="0"/>
        <w:autoSpaceDN w:val="0"/>
        <w:adjustRightInd w:val="0"/>
        <w:spacing w:after="0" w:line="240" w:lineRule="auto"/>
        <w:jc w:val="both"/>
        <w:rPr>
          <w:rFonts w:ascii="Times New Roman" w:eastAsia="@Arial Unicode MS" w:hAnsi="Times New Roman" w:cs="Times New Roman"/>
          <w:color w:val="000000"/>
          <w:sz w:val="24"/>
          <w:szCs w:val="24"/>
        </w:rPr>
      </w:pPr>
      <w:r w:rsidRPr="00D32756">
        <w:rPr>
          <w:rFonts w:ascii="Times New Roman" w:eastAsia="@Arial Unicode MS" w:hAnsi="Times New Roman" w:cs="Times New Roman"/>
          <w:i/>
          <w:iCs/>
          <w:color w:val="000000"/>
          <w:sz w:val="24"/>
          <w:szCs w:val="24"/>
        </w:rPr>
        <w:t>Системность</w:t>
      </w:r>
      <w:r w:rsidRPr="00D32756">
        <w:rPr>
          <w:rFonts w:ascii="Times New Roman" w:eastAsia="@Arial Unicode MS" w:hAnsi="Times New Roman" w:cs="Times New Roman"/>
          <w:i/>
          <w:color w:val="000000"/>
          <w:sz w:val="24"/>
          <w:szCs w:val="24"/>
        </w:rPr>
        <w:t>.</w:t>
      </w:r>
      <w:r w:rsidRPr="00D32756">
        <w:rPr>
          <w:rFonts w:ascii="Times New Roman" w:eastAsia="@Arial Unicode MS" w:hAnsi="Times New Roman" w:cs="Times New Roman"/>
          <w:color w:val="000000"/>
          <w:sz w:val="24"/>
          <w:szCs w:val="24"/>
        </w:rPr>
        <w:t xml:space="preserve"> Принцип обеспечивает единство диагностики, коррекции и развития, т. е. системный подход к анализу особенностей развития и коррекции нарушений детей с ограниченными возможностями здоровья, а также всесторонний многоуровневый подход специалистов различного профиля, взаимодействие и согласованность их действий  в решении проблем ребёнка; участие в данном процессе </w:t>
      </w:r>
      <w:r>
        <w:rPr>
          <w:rFonts w:ascii="Times New Roman" w:eastAsia="@Arial Unicode MS" w:hAnsi="Times New Roman" w:cs="Times New Roman"/>
          <w:color w:val="000000"/>
          <w:sz w:val="24"/>
          <w:szCs w:val="24"/>
        </w:rPr>
        <w:t>всех участников образовательных отношений</w:t>
      </w:r>
      <w:r w:rsidRPr="00D32756">
        <w:rPr>
          <w:rFonts w:ascii="Times New Roman" w:eastAsia="@Arial Unicode MS" w:hAnsi="Times New Roman" w:cs="Times New Roman"/>
          <w:color w:val="000000"/>
          <w:sz w:val="24"/>
          <w:szCs w:val="24"/>
        </w:rPr>
        <w:t>.</w:t>
      </w:r>
    </w:p>
    <w:p w:rsidR="000C1F22" w:rsidRPr="00D32756" w:rsidRDefault="000C1F22" w:rsidP="000C1F22">
      <w:pPr>
        <w:widowControl w:val="0"/>
        <w:tabs>
          <w:tab w:val="left" w:leader="dot" w:pos="624"/>
          <w:tab w:val="num" w:pos="1031"/>
        </w:tabs>
        <w:autoSpaceDE w:val="0"/>
        <w:autoSpaceDN w:val="0"/>
        <w:adjustRightInd w:val="0"/>
        <w:spacing w:after="0" w:line="240" w:lineRule="auto"/>
        <w:jc w:val="both"/>
        <w:rPr>
          <w:rFonts w:ascii="Times New Roman" w:eastAsia="@Arial Unicode MS" w:hAnsi="Times New Roman" w:cs="Times New Roman"/>
          <w:color w:val="000000"/>
          <w:sz w:val="24"/>
          <w:szCs w:val="24"/>
        </w:rPr>
      </w:pPr>
      <w:r w:rsidRPr="00D32756">
        <w:rPr>
          <w:rFonts w:ascii="Times New Roman" w:eastAsia="@Arial Unicode MS" w:hAnsi="Times New Roman" w:cs="Times New Roman"/>
          <w:i/>
          <w:iCs/>
          <w:color w:val="000000"/>
          <w:sz w:val="24"/>
          <w:szCs w:val="24"/>
        </w:rPr>
        <w:t>Непрерывность</w:t>
      </w:r>
      <w:r w:rsidRPr="00D32756">
        <w:rPr>
          <w:rFonts w:ascii="Times New Roman" w:eastAsia="@Arial Unicode MS" w:hAnsi="Times New Roman" w:cs="Times New Roman"/>
          <w:i/>
          <w:color w:val="000000"/>
          <w:sz w:val="24"/>
          <w:szCs w:val="24"/>
        </w:rPr>
        <w:t>.</w:t>
      </w:r>
      <w:r w:rsidRPr="00D32756">
        <w:rPr>
          <w:rFonts w:ascii="Times New Roman" w:eastAsia="@Arial Unicode MS" w:hAnsi="Times New Roman" w:cs="Times New Roman"/>
          <w:color w:val="000000"/>
          <w:sz w:val="24"/>
          <w:szCs w:val="24"/>
        </w:rPr>
        <w:t xml:space="preserve"> Принцип гарантирует ребёнку и его родителям (законным представителям) непрерывность помощи до полного решения проблемы или определения подхода к её решению.</w:t>
      </w:r>
    </w:p>
    <w:p w:rsidR="000C1F22" w:rsidRPr="00D32756" w:rsidRDefault="000C1F22" w:rsidP="000C1F22">
      <w:pPr>
        <w:widowControl w:val="0"/>
        <w:tabs>
          <w:tab w:val="left" w:leader="dot" w:pos="624"/>
          <w:tab w:val="num" w:pos="1031"/>
        </w:tabs>
        <w:autoSpaceDE w:val="0"/>
        <w:autoSpaceDN w:val="0"/>
        <w:adjustRightInd w:val="0"/>
        <w:spacing w:after="0" w:line="240" w:lineRule="auto"/>
        <w:jc w:val="both"/>
        <w:rPr>
          <w:rFonts w:ascii="Times New Roman" w:eastAsia="@Arial Unicode MS" w:hAnsi="Times New Roman" w:cs="Times New Roman"/>
          <w:color w:val="000000"/>
          <w:sz w:val="24"/>
          <w:szCs w:val="24"/>
        </w:rPr>
      </w:pPr>
      <w:r w:rsidRPr="00D32756">
        <w:rPr>
          <w:rFonts w:ascii="Times New Roman" w:eastAsia="@Arial Unicode MS" w:hAnsi="Times New Roman" w:cs="Times New Roman"/>
          <w:i/>
          <w:iCs/>
          <w:color w:val="000000"/>
          <w:sz w:val="24"/>
          <w:szCs w:val="24"/>
        </w:rPr>
        <w:t>Вариативность</w:t>
      </w:r>
      <w:r w:rsidRPr="00D32756">
        <w:rPr>
          <w:rFonts w:ascii="Times New Roman" w:eastAsia="@Arial Unicode MS" w:hAnsi="Times New Roman" w:cs="Times New Roman"/>
          <w:i/>
          <w:color w:val="000000"/>
          <w:sz w:val="24"/>
          <w:szCs w:val="24"/>
        </w:rPr>
        <w:t>.</w:t>
      </w:r>
      <w:r w:rsidRPr="00D32756">
        <w:rPr>
          <w:rFonts w:ascii="Times New Roman" w:eastAsia="@Arial Unicode MS" w:hAnsi="Times New Roman" w:cs="Times New Roman"/>
          <w:color w:val="000000"/>
          <w:sz w:val="24"/>
          <w:szCs w:val="24"/>
        </w:rPr>
        <w:t xml:space="preserve"> Принцип предполагает создание вариативных условий для получения образов</w:t>
      </w:r>
      <w:r>
        <w:rPr>
          <w:rFonts w:ascii="Times New Roman" w:eastAsia="@Arial Unicode MS" w:hAnsi="Times New Roman" w:cs="Times New Roman"/>
          <w:color w:val="000000"/>
          <w:sz w:val="24"/>
          <w:szCs w:val="24"/>
        </w:rPr>
        <w:t>ания детьми с ОВЗ</w:t>
      </w:r>
    </w:p>
    <w:p w:rsidR="000C1F22" w:rsidRPr="006C2632" w:rsidRDefault="000C1F22" w:rsidP="000C1F22">
      <w:pPr>
        <w:widowControl w:val="0"/>
        <w:tabs>
          <w:tab w:val="left" w:leader="dot" w:pos="624"/>
          <w:tab w:val="num" w:pos="1031"/>
        </w:tabs>
        <w:autoSpaceDE w:val="0"/>
        <w:autoSpaceDN w:val="0"/>
        <w:adjustRightInd w:val="0"/>
        <w:spacing w:after="0" w:line="240" w:lineRule="auto"/>
        <w:jc w:val="both"/>
        <w:rPr>
          <w:rFonts w:ascii="Times New Roman" w:eastAsia="@Arial Unicode MS" w:hAnsi="Times New Roman" w:cs="Times New Roman"/>
          <w:b/>
          <w:bCs/>
          <w:color w:val="000000"/>
          <w:sz w:val="24"/>
          <w:szCs w:val="24"/>
        </w:rPr>
      </w:pPr>
      <w:r w:rsidRPr="00D32756">
        <w:rPr>
          <w:rFonts w:ascii="Times New Roman" w:eastAsia="@Arial Unicode MS" w:hAnsi="Times New Roman" w:cs="Times New Roman"/>
          <w:i/>
          <w:iCs/>
          <w:color w:val="000000"/>
          <w:sz w:val="24"/>
          <w:szCs w:val="24"/>
        </w:rPr>
        <w:t>Рекомендательный характер оказания помощи</w:t>
      </w:r>
      <w:r w:rsidRPr="00D32756">
        <w:rPr>
          <w:rFonts w:ascii="Times New Roman" w:eastAsia="@Arial Unicode MS" w:hAnsi="Times New Roman" w:cs="Times New Roman"/>
          <w:i/>
          <w:color w:val="000000"/>
          <w:sz w:val="24"/>
          <w:szCs w:val="24"/>
        </w:rPr>
        <w:t>.</w:t>
      </w:r>
      <w:r w:rsidRPr="00D32756">
        <w:rPr>
          <w:rFonts w:ascii="Times New Roman" w:eastAsia="@Arial Unicode MS" w:hAnsi="Times New Roman" w:cs="Times New Roman"/>
          <w:color w:val="000000"/>
          <w:sz w:val="24"/>
          <w:szCs w:val="24"/>
        </w:rPr>
        <w:t xml:space="preserve"> </w:t>
      </w:r>
      <w:r w:rsidRPr="006C2632">
        <w:rPr>
          <w:rFonts w:ascii="Times New Roman" w:eastAsia="@Arial Unicode MS" w:hAnsi="Times New Roman" w:cs="Times New Roman"/>
          <w:color w:val="000000"/>
          <w:sz w:val="24"/>
          <w:szCs w:val="24"/>
        </w:rPr>
        <w:t>Принцип обеспечивает соблюдение гарантированных законодательством прав родителей (законных представителей) детей с ОВЗ выбирать формы получения детьми образования, организации, осуществляющие образовательную деятельность, защищать законные права и интересы детей, включая обязательное согласование с родителями (законными представителями) вопроса о направлении (переводе) детей с ОВЗ в специальные (коррекционные) организации, осуществляющие образовательную деятельность (классы, группы).</w:t>
      </w:r>
    </w:p>
    <w:p w:rsidR="000C1F22" w:rsidRPr="00D32756" w:rsidRDefault="000C1F22" w:rsidP="000C1F22">
      <w:pPr>
        <w:widowControl w:val="0"/>
        <w:tabs>
          <w:tab w:val="left" w:leader="dot" w:pos="624"/>
        </w:tabs>
        <w:autoSpaceDE w:val="0"/>
        <w:autoSpaceDN w:val="0"/>
        <w:adjustRightInd w:val="0"/>
        <w:spacing w:after="0" w:line="240" w:lineRule="auto"/>
        <w:jc w:val="both"/>
        <w:rPr>
          <w:rFonts w:ascii="Times New Roman" w:eastAsia="@Arial Unicode MS" w:hAnsi="Times New Roman" w:cs="Times New Roman"/>
          <w:b/>
          <w:bCs/>
          <w:color w:val="000000"/>
          <w:sz w:val="24"/>
          <w:szCs w:val="24"/>
        </w:rPr>
      </w:pPr>
    </w:p>
    <w:p w:rsidR="000C1F22" w:rsidRPr="00D32756" w:rsidRDefault="000C1F22" w:rsidP="000C1F22">
      <w:pPr>
        <w:widowControl w:val="0"/>
        <w:suppressAutoHyphens/>
        <w:spacing w:after="0" w:line="240" w:lineRule="auto"/>
        <w:jc w:val="both"/>
        <w:rPr>
          <w:rFonts w:ascii="Times New Roman" w:eastAsia="Lucida Sans Unicode" w:hAnsi="Times New Roman" w:cs="Times New Roman"/>
          <w:b/>
          <w:bCs/>
          <w:i/>
          <w:kern w:val="1"/>
          <w:sz w:val="24"/>
          <w:szCs w:val="24"/>
          <w:lang w:eastAsia="hi-IN" w:bidi="hi-IN"/>
        </w:rPr>
      </w:pPr>
      <w:r w:rsidRPr="00D32756">
        <w:rPr>
          <w:rFonts w:ascii="Times New Roman" w:eastAsia="Lucida Sans Unicode" w:hAnsi="Times New Roman" w:cs="Times New Roman"/>
          <w:b/>
          <w:i/>
          <w:kern w:val="1"/>
          <w:sz w:val="24"/>
          <w:szCs w:val="24"/>
          <w:lang w:eastAsia="hi-IN" w:bidi="hi-IN"/>
        </w:rPr>
        <w:t>Т</w:t>
      </w:r>
      <w:r w:rsidRPr="00D32756">
        <w:rPr>
          <w:rFonts w:ascii="Times New Roman" w:eastAsia="Lucida Sans Unicode" w:hAnsi="Times New Roman" w:cs="Times New Roman"/>
          <w:b/>
          <w:bCs/>
          <w:i/>
          <w:kern w:val="1"/>
          <w:sz w:val="24"/>
          <w:szCs w:val="24"/>
          <w:lang w:eastAsia="hi-IN" w:bidi="hi-IN"/>
        </w:rPr>
        <w:t xml:space="preserve">еоретико-методологической основой Программы коррекционной работы является взаимосвязь трех подходов: </w:t>
      </w:r>
    </w:p>
    <w:p w:rsidR="000C1F22" w:rsidRPr="00D32756" w:rsidRDefault="000C1F22" w:rsidP="000C1F22">
      <w:pPr>
        <w:widowControl w:val="0"/>
        <w:suppressAutoHyphens/>
        <w:spacing w:after="0" w:line="240" w:lineRule="auto"/>
        <w:jc w:val="both"/>
        <w:rPr>
          <w:rFonts w:ascii="Times New Roman" w:eastAsia="Lucida Sans Unicode" w:hAnsi="Times New Roman" w:cs="Times New Roman"/>
          <w:bCs/>
          <w:kern w:val="1"/>
          <w:sz w:val="24"/>
          <w:szCs w:val="24"/>
          <w:lang w:eastAsia="hi-IN" w:bidi="hi-IN"/>
        </w:rPr>
      </w:pPr>
      <w:r w:rsidRPr="00D32756">
        <w:rPr>
          <w:rFonts w:ascii="Times New Roman" w:eastAsia="Times New Roman" w:hAnsi="Times New Roman" w:cs="Times New Roman"/>
          <w:bCs/>
          <w:kern w:val="1"/>
          <w:sz w:val="24"/>
          <w:szCs w:val="24"/>
          <w:lang w:eastAsia="hi-IN" w:bidi="hi-IN"/>
        </w:rPr>
        <w:t>● </w:t>
      </w:r>
      <w:r w:rsidRPr="00D32756">
        <w:rPr>
          <w:rFonts w:ascii="Times New Roman" w:eastAsia="Lucida Sans Unicode" w:hAnsi="Times New Roman" w:cs="Times New Roman"/>
          <w:bCs/>
          <w:kern w:val="1"/>
          <w:sz w:val="24"/>
          <w:szCs w:val="24"/>
          <w:lang w:eastAsia="hi-IN" w:bidi="hi-IN"/>
        </w:rPr>
        <w:t xml:space="preserve">нейропсихологического, выявляющего причины, лежащие в основе школьных трудностей; </w:t>
      </w:r>
    </w:p>
    <w:p w:rsidR="000C1F22" w:rsidRPr="00D32756" w:rsidRDefault="000C1F22" w:rsidP="000C1F22">
      <w:pPr>
        <w:widowControl w:val="0"/>
        <w:suppressAutoHyphens/>
        <w:spacing w:after="0" w:line="240" w:lineRule="auto"/>
        <w:jc w:val="both"/>
        <w:rPr>
          <w:rFonts w:ascii="Times New Roman" w:eastAsia="Lucida Sans Unicode" w:hAnsi="Times New Roman" w:cs="Times New Roman"/>
          <w:bCs/>
          <w:kern w:val="1"/>
          <w:sz w:val="24"/>
          <w:szCs w:val="24"/>
          <w:lang w:eastAsia="hi-IN" w:bidi="hi-IN"/>
        </w:rPr>
      </w:pPr>
      <w:r w:rsidRPr="00D32756">
        <w:rPr>
          <w:rFonts w:ascii="Times New Roman" w:eastAsia="Times New Roman" w:hAnsi="Times New Roman" w:cs="Times New Roman"/>
          <w:bCs/>
          <w:kern w:val="1"/>
          <w:sz w:val="24"/>
          <w:szCs w:val="24"/>
          <w:lang w:eastAsia="hi-IN" w:bidi="hi-IN"/>
        </w:rPr>
        <w:t>● </w:t>
      </w:r>
      <w:r w:rsidRPr="00D32756">
        <w:rPr>
          <w:rFonts w:ascii="Times New Roman" w:eastAsia="Lucida Sans Unicode" w:hAnsi="Times New Roman" w:cs="Times New Roman"/>
          <w:bCs/>
          <w:kern w:val="1"/>
          <w:sz w:val="24"/>
          <w:szCs w:val="24"/>
          <w:lang w:eastAsia="hi-IN" w:bidi="hi-IN"/>
        </w:rPr>
        <w:t xml:space="preserve">комплексного, обеспечивающего учет медико-психолого-педагогических знаний о ребенке; </w:t>
      </w:r>
    </w:p>
    <w:p w:rsidR="000C1F22" w:rsidRPr="00D32756" w:rsidRDefault="000C1F22" w:rsidP="000C1F22">
      <w:pPr>
        <w:widowControl w:val="0"/>
        <w:suppressAutoHyphens/>
        <w:spacing w:after="0" w:line="240" w:lineRule="auto"/>
        <w:jc w:val="both"/>
        <w:rPr>
          <w:rFonts w:ascii="Times New Roman" w:eastAsia="Lucida Sans Unicode" w:hAnsi="Times New Roman" w:cs="Times New Roman"/>
          <w:bCs/>
          <w:kern w:val="1"/>
          <w:sz w:val="24"/>
          <w:szCs w:val="24"/>
          <w:lang w:eastAsia="hi-IN" w:bidi="hi-IN"/>
        </w:rPr>
      </w:pPr>
      <w:r w:rsidRPr="00D32756">
        <w:rPr>
          <w:rFonts w:ascii="Times New Roman" w:eastAsia="Times New Roman" w:hAnsi="Times New Roman" w:cs="Times New Roman"/>
          <w:bCs/>
          <w:kern w:val="1"/>
          <w:sz w:val="24"/>
          <w:szCs w:val="24"/>
          <w:lang w:eastAsia="hi-IN" w:bidi="hi-IN"/>
        </w:rPr>
        <w:t>● </w:t>
      </w:r>
      <w:r w:rsidRPr="00D32756">
        <w:rPr>
          <w:rFonts w:ascii="Times New Roman" w:eastAsia="Lucida Sans Unicode" w:hAnsi="Times New Roman" w:cs="Times New Roman"/>
          <w:bCs/>
          <w:kern w:val="1"/>
          <w:sz w:val="24"/>
          <w:szCs w:val="24"/>
          <w:lang w:eastAsia="hi-IN" w:bidi="hi-IN"/>
        </w:rPr>
        <w:t xml:space="preserve">междисциплинарного, позволяющего осуществлять совместно-распределенную деятельность специалистов, сопровождающих развитие ребенка. Эта деятельность отражает, с одной стороны, специфику решения задач коррекции нарушенного развития детей конкретным содержанием профессиональной работы медицинских работников, педагогов и психологов, а с другой – интеграцию действий формирующегося коллективного субъекта этого процесса (от осознания необходимости совместных действий к развитому сотрудничеству). </w:t>
      </w:r>
    </w:p>
    <w:p w:rsidR="000C1F22" w:rsidRPr="00D32756" w:rsidRDefault="000C1F22" w:rsidP="000C1F22">
      <w:pPr>
        <w:widowControl w:val="0"/>
        <w:tabs>
          <w:tab w:val="left" w:leader="dot" w:pos="624"/>
        </w:tabs>
        <w:autoSpaceDE w:val="0"/>
        <w:autoSpaceDN w:val="0"/>
        <w:adjustRightInd w:val="0"/>
        <w:spacing w:after="0" w:line="240" w:lineRule="auto"/>
        <w:jc w:val="both"/>
        <w:rPr>
          <w:rFonts w:ascii="Times New Roman" w:eastAsia="@Arial Unicode MS" w:hAnsi="Times New Roman" w:cs="Times New Roman"/>
          <w:b/>
          <w:bCs/>
          <w:color w:val="000000"/>
          <w:sz w:val="24"/>
          <w:szCs w:val="24"/>
        </w:rPr>
      </w:pPr>
    </w:p>
    <w:p w:rsidR="000C1F22" w:rsidRPr="00D32756" w:rsidRDefault="000C1F22" w:rsidP="000C1F22">
      <w:pPr>
        <w:widowControl w:val="0"/>
        <w:tabs>
          <w:tab w:val="left" w:leader="dot" w:pos="624"/>
        </w:tabs>
        <w:autoSpaceDE w:val="0"/>
        <w:autoSpaceDN w:val="0"/>
        <w:adjustRightInd w:val="0"/>
        <w:spacing w:after="0" w:line="240" w:lineRule="auto"/>
        <w:jc w:val="center"/>
        <w:rPr>
          <w:rFonts w:ascii="Times New Roman" w:eastAsia="@Arial Unicode MS" w:hAnsi="Times New Roman" w:cs="Times New Roman"/>
          <w:b/>
          <w:bCs/>
          <w:color w:val="000000"/>
          <w:sz w:val="24"/>
          <w:szCs w:val="24"/>
        </w:rPr>
      </w:pPr>
      <w:r w:rsidRPr="00D32756">
        <w:rPr>
          <w:rFonts w:ascii="Times New Roman" w:eastAsia="@Arial Unicode MS" w:hAnsi="Times New Roman" w:cs="Times New Roman"/>
          <w:b/>
          <w:bCs/>
          <w:color w:val="000000"/>
          <w:sz w:val="24"/>
          <w:szCs w:val="24"/>
        </w:rPr>
        <w:t>Направления работы</w:t>
      </w:r>
    </w:p>
    <w:p w:rsidR="000C1F22" w:rsidRPr="00D32756" w:rsidRDefault="000C1F22" w:rsidP="000C1F22">
      <w:pPr>
        <w:widowControl w:val="0"/>
        <w:tabs>
          <w:tab w:val="left" w:leader="dot" w:pos="624"/>
        </w:tabs>
        <w:autoSpaceDE w:val="0"/>
        <w:autoSpaceDN w:val="0"/>
        <w:adjustRightInd w:val="0"/>
        <w:spacing w:after="0" w:line="240" w:lineRule="auto"/>
        <w:jc w:val="center"/>
        <w:rPr>
          <w:rFonts w:ascii="Times New Roman" w:eastAsia="@Arial Unicode MS" w:hAnsi="Times New Roman" w:cs="Times New Roman"/>
          <w:color w:val="000000"/>
          <w:sz w:val="24"/>
          <w:szCs w:val="24"/>
        </w:rPr>
      </w:pPr>
    </w:p>
    <w:p w:rsidR="000C1F22" w:rsidRPr="00D32756" w:rsidRDefault="000C1F22" w:rsidP="000C1F22">
      <w:pPr>
        <w:widowControl w:val="0"/>
        <w:tabs>
          <w:tab w:val="left" w:leader="dot" w:pos="624"/>
        </w:tabs>
        <w:autoSpaceDE w:val="0"/>
        <w:autoSpaceDN w:val="0"/>
        <w:adjustRightInd w:val="0"/>
        <w:spacing w:after="0" w:line="240" w:lineRule="auto"/>
        <w:jc w:val="both"/>
        <w:rPr>
          <w:rFonts w:ascii="Times New Roman" w:eastAsia="@Arial Unicode MS" w:hAnsi="Times New Roman" w:cs="Times New Roman"/>
          <w:color w:val="000000"/>
          <w:sz w:val="24"/>
          <w:szCs w:val="24"/>
        </w:rPr>
      </w:pPr>
      <w:r w:rsidRPr="00D32756">
        <w:rPr>
          <w:rFonts w:ascii="Times New Roman" w:eastAsia="@Arial Unicode MS" w:hAnsi="Times New Roman" w:cs="Times New Roman"/>
          <w:color w:val="000000"/>
          <w:sz w:val="24"/>
          <w:szCs w:val="24"/>
        </w:rPr>
        <w:t>Программа</w:t>
      </w:r>
      <w:r>
        <w:rPr>
          <w:rFonts w:ascii="Times New Roman" w:eastAsia="@Arial Unicode MS" w:hAnsi="Times New Roman" w:cs="Times New Roman"/>
          <w:color w:val="000000"/>
          <w:sz w:val="24"/>
          <w:szCs w:val="24"/>
        </w:rPr>
        <w:t xml:space="preserve"> коррекционной работы на уровне</w:t>
      </w:r>
      <w:r w:rsidRPr="00D32756">
        <w:rPr>
          <w:rFonts w:ascii="Times New Roman" w:eastAsia="@Arial Unicode MS" w:hAnsi="Times New Roman" w:cs="Times New Roman"/>
          <w:color w:val="000000"/>
          <w:sz w:val="24"/>
          <w:szCs w:val="24"/>
        </w:rPr>
        <w:t xml:space="preserve"> начального общего образования включает в себя взаимосвязанные направления. Данные направления отражают её основное содержание:</w:t>
      </w:r>
    </w:p>
    <w:p w:rsidR="000C1F22" w:rsidRPr="00D32756" w:rsidRDefault="000C1F22" w:rsidP="000C1F22">
      <w:pPr>
        <w:widowControl w:val="0"/>
        <w:tabs>
          <w:tab w:val="left" w:leader="dot" w:pos="624"/>
          <w:tab w:val="num" w:pos="1031"/>
        </w:tabs>
        <w:autoSpaceDE w:val="0"/>
        <w:autoSpaceDN w:val="0"/>
        <w:adjustRightInd w:val="0"/>
        <w:spacing w:after="0" w:line="240" w:lineRule="auto"/>
        <w:jc w:val="both"/>
        <w:rPr>
          <w:rFonts w:ascii="Times New Roman" w:eastAsia="@Arial Unicode MS" w:hAnsi="Times New Roman" w:cs="Times New Roman"/>
          <w:color w:val="000000"/>
          <w:sz w:val="24"/>
          <w:szCs w:val="24"/>
        </w:rPr>
      </w:pPr>
      <w:r w:rsidRPr="00D32756">
        <w:rPr>
          <w:rFonts w:ascii="Times New Roman" w:eastAsia="@Arial Unicode MS" w:hAnsi="Times New Roman" w:cs="Times New Roman"/>
          <w:i/>
          <w:iCs/>
          <w:color w:val="000000"/>
          <w:sz w:val="24"/>
          <w:szCs w:val="24"/>
        </w:rPr>
        <w:t>диагностическая работа</w:t>
      </w:r>
      <w:r w:rsidRPr="00D32756">
        <w:rPr>
          <w:rFonts w:ascii="Times New Roman" w:eastAsia="@Arial Unicode MS" w:hAnsi="Times New Roman" w:cs="Times New Roman"/>
          <w:color w:val="000000"/>
          <w:sz w:val="24"/>
          <w:szCs w:val="24"/>
        </w:rPr>
        <w:t xml:space="preserve"> обеспечивает своевременное выявление детей с ограниченными возможностями здоровья, проведение их комплексного обследования и подготовку рекомендаций по оказанию им психолого-медико-педагогической по</w:t>
      </w:r>
      <w:r>
        <w:rPr>
          <w:rFonts w:ascii="Times New Roman" w:eastAsia="@Arial Unicode MS" w:hAnsi="Times New Roman" w:cs="Times New Roman"/>
          <w:color w:val="000000"/>
          <w:sz w:val="24"/>
          <w:szCs w:val="24"/>
        </w:rPr>
        <w:t>мощи в условиях образовательной организации</w:t>
      </w:r>
      <w:r w:rsidRPr="00D32756">
        <w:rPr>
          <w:rFonts w:ascii="Times New Roman" w:eastAsia="@Arial Unicode MS" w:hAnsi="Times New Roman" w:cs="Times New Roman"/>
          <w:color w:val="000000"/>
          <w:sz w:val="24"/>
          <w:szCs w:val="24"/>
        </w:rPr>
        <w:t>;</w:t>
      </w:r>
    </w:p>
    <w:p w:rsidR="000C1F22" w:rsidRPr="00D32756" w:rsidRDefault="000C1F22" w:rsidP="000C1F22">
      <w:pPr>
        <w:widowControl w:val="0"/>
        <w:tabs>
          <w:tab w:val="left" w:leader="dot" w:pos="624"/>
          <w:tab w:val="num" w:pos="1031"/>
        </w:tabs>
        <w:autoSpaceDE w:val="0"/>
        <w:autoSpaceDN w:val="0"/>
        <w:adjustRightInd w:val="0"/>
        <w:spacing w:after="0" w:line="240" w:lineRule="auto"/>
        <w:jc w:val="both"/>
        <w:rPr>
          <w:rFonts w:ascii="Times New Roman" w:eastAsia="@Arial Unicode MS" w:hAnsi="Times New Roman" w:cs="Times New Roman"/>
          <w:color w:val="000000"/>
          <w:sz w:val="24"/>
          <w:szCs w:val="24"/>
        </w:rPr>
      </w:pPr>
      <w:r w:rsidRPr="00D32756">
        <w:rPr>
          <w:rFonts w:ascii="Times New Roman" w:eastAsia="@Arial Unicode MS" w:hAnsi="Times New Roman" w:cs="Times New Roman"/>
          <w:i/>
          <w:iCs/>
          <w:color w:val="000000"/>
          <w:sz w:val="24"/>
          <w:szCs w:val="24"/>
        </w:rPr>
        <w:t>коррекционно-развивающая</w:t>
      </w:r>
      <w:r w:rsidRPr="00D32756">
        <w:rPr>
          <w:rFonts w:ascii="Times New Roman" w:eastAsia="@Arial Unicode MS" w:hAnsi="Times New Roman" w:cs="Times New Roman"/>
          <w:iCs/>
          <w:color w:val="000000"/>
          <w:sz w:val="24"/>
          <w:szCs w:val="24"/>
        </w:rPr>
        <w:t xml:space="preserve"> работа</w:t>
      </w:r>
      <w:r w:rsidRPr="00D32756">
        <w:rPr>
          <w:rFonts w:ascii="Times New Roman" w:eastAsia="@Arial Unicode MS" w:hAnsi="Times New Roman" w:cs="Times New Roman"/>
          <w:color w:val="000000"/>
          <w:sz w:val="24"/>
          <w:szCs w:val="24"/>
        </w:rPr>
        <w:t xml:space="preserve"> обеспечивает своевременную специализированную помощь в освоении содержания образования и коррекцию недостатков в физическом и (или) психическом развитии детей с ограниченными возможностями здоровья в условиях</w:t>
      </w:r>
      <w:r>
        <w:rPr>
          <w:rFonts w:ascii="Times New Roman" w:eastAsia="@Arial Unicode MS" w:hAnsi="Times New Roman" w:cs="Times New Roman"/>
          <w:color w:val="000000"/>
          <w:sz w:val="24"/>
          <w:szCs w:val="24"/>
        </w:rPr>
        <w:t xml:space="preserve"> образовательной организации</w:t>
      </w:r>
      <w:r w:rsidRPr="00D32756">
        <w:rPr>
          <w:rFonts w:ascii="Times New Roman" w:eastAsia="@Arial Unicode MS" w:hAnsi="Times New Roman" w:cs="Times New Roman"/>
          <w:color w:val="000000"/>
          <w:sz w:val="24"/>
          <w:szCs w:val="24"/>
        </w:rPr>
        <w:t xml:space="preserve">; способствует формированию универсальных учебных </w:t>
      </w:r>
      <w:r w:rsidRPr="00D32756">
        <w:rPr>
          <w:rFonts w:ascii="Times New Roman" w:eastAsia="@Arial Unicode MS" w:hAnsi="Times New Roman" w:cs="Times New Roman"/>
          <w:color w:val="000000"/>
          <w:sz w:val="24"/>
          <w:szCs w:val="24"/>
        </w:rPr>
        <w:lastRenderedPageBreak/>
        <w:t>действий у обучающихся (личностных, регулятивных, познавательных, коммуникативных);</w:t>
      </w:r>
    </w:p>
    <w:p w:rsidR="000C1F22" w:rsidRPr="00D32756" w:rsidRDefault="000C1F22" w:rsidP="000C1F22">
      <w:pPr>
        <w:widowControl w:val="0"/>
        <w:tabs>
          <w:tab w:val="left" w:leader="dot" w:pos="624"/>
          <w:tab w:val="num" w:pos="1031"/>
        </w:tabs>
        <w:autoSpaceDE w:val="0"/>
        <w:autoSpaceDN w:val="0"/>
        <w:adjustRightInd w:val="0"/>
        <w:spacing w:after="0" w:line="240" w:lineRule="auto"/>
        <w:jc w:val="both"/>
        <w:rPr>
          <w:rFonts w:ascii="Times New Roman" w:eastAsia="@Arial Unicode MS" w:hAnsi="Times New Roman" w:cs="Times New Roman"/>
          <w:color w:val="000000"/>
          <w:sz w:val="24"/>
          <w:szCs w:val="24"/>
        </w:rPr>
      </w:pPr>
      <w:r w:rsidRPr="00D32756">
        <w:rPr>
          <w:rFonts w:ascii="Times New Roman" w:eastAsia="@Arial Unicode MS" w:hAnsi="Times New Roman" w:cs="Times New Roman"/>
          <w:i/>
          <w:iCs/>
          <w:color w:val="000000"/>
          <w:sz w:val="24"/>
          <w:szCs w:val="24"/>
        </w:rPr>
        <w:t xml:space="preserve">консультативная </w:t>
      </w:r>
      <w:r w:rsidRPr="00D32756">
        <w:rPr>
          <w:rFonts w:ascii="Times New Roman" w:eastAsia="@Arial Unicode MS" w:hAnsi="Times New Roman" w:cs="Times New Roman"/>
          <w:iCs/>
          <w:color w:val="000000"/>
          <w:sz w:val="24"/>
          <w:szCs w:val="24"/>
        </w:rPr>
        <w:t>работа</w:t>
      </w:r>
      <w:r w:rsidRPr="00D32756">
        <w:rPr>
          <w:rFonts w:ascii="Times New Roman" w:eastAsia="@Arial Unicode MS" w:hAnsi="Times New Roman" w:cs="Times New Roman"/>
          <w:color w:val="000000"/>
          <w:sz w:val="24"/>
          <w:szCs w:val="24"/>
        </w:rPr>
        <w:t xml:space="preserve"> обеспечивает непрерывность специального сопровождения детей с ограниченными возможностями здоровья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w:t>
      </w:r>
    </w:p>
    <w:p w:rsidR="000C1F22" w:rsidRPr="00D32756" w:rsidRDefault="000C1F22" w:rsidP="000C1F22">
      <w:pPr>
        <w:widowControl w:val="0"/>
        <w:tabs>
          <w:tab w:val="left" w:leader="dot" w:pos="624"/>
          <w:tab w:val="num" w:pos="1031"/>
        </w:tabs>
        <w:autoSpaceDE w:val="0"/>
        <w:autoSpaceDN w:val="0"/>
        <w:adjustRightInd w:val="0"/>
        <w:spacing w:after="0" w:line="240" w:lineRule="auto"/>
        <w:jc w:val="both"/>
        <w:rPr>
          <w:rFonts w:ascii="Times New Roman" w:eastAsia="@Arial Unicode MS" w:hAnsi="Times New Roman" w:cs="Times New Roman"/>
          <w:color w:val="000000"/>
          <w:sz w:val="24"/>
          <w:szCs w:val="24"/>
        </w:rPr>
      </w:pPr>
      <w:r w:rsidRPr="00D32756">
        <w:rPr>
          <w:rFonts w:ascii="Times New Roman" w:eastAsia="@Arial Unicode MS" w:hAnsi="Times New Roman" w:cs="Times New Roman"/>
          <w:i/>
          <w:iCs/>
          <w:color w:val="000000"/>
          <w:sz w:val="24"/>
          <w:szCs w:val="24"/>
        </w:rPr>
        <w:t>информационно-просветительская</w:t>
      </w:r>
      <w:r w:rsidRPr="00D32756">
        <w:rPr>
          <w:rFonts w:ascii="Times New Roman" w:eastAsia="@Arial Unicode MS" w:hAnsi="Times New Roman" w:cs="Times New Roman"/>
          <w:iCs/>
          <w:color w:val="000000"/>
          <w:sz w:val="24"/>
          <w:szCs w:val="24"/>
        </w:rPr>
        <w:t xml:space="preserve"> работа</w:t>
      </w:r>
      <w:r w:rsidRPr="00D32756">
        <w:rPr>
          <w:rFonts w:ascii="Times New Roman" w:eastAsia="@Arial Unicode MS" w:hAnsi="Times New Roman" w:cs="Times New Roman"/>
          <w:color w:val="000000"/>
          <w:sz w:val="24"/>
          <w:szCs w:val="24"/>
        </w:rPr>
        <w:t xml:space="preserve"> направлена на разъяснительную деятельность по вопросам, связанным с особенностями образовательного процесса для данной категории детей, со всеми участниками образовательного процесса — обучающимися (как имеющими, так и не имеющими недостатки в развитии), их родителями (законными представителями), педагогическими работниками.</w:t>
      </w:r>
    </w:p>
    <w:p w:rsidR="000C1F22" w:rsidRPr="00D32756" w:rsidRDefault="000C1F22" w:rsidP="000C1F22">
      <w:pPr>
        <w:widowControl w:val="0"/>
        <w:tabs>
          <w:tab w:val="left" w:leader="dot" w:pos="624"/>
        </w:tabs>
        <w:autoSpaceDE w:val="0"/>
        <w:autoSpaceDN w:val="0"/>
        <w:adjustRightInd w:val="0"/>
        <w:spacing w:after="0" w:line="240" w:lineRule="auto"/>
        <w:jc w:val="center"/>
        <w:rPr>
          <w:rFonts w:ascii="Times New Roman" w:eastAsia="@Arial Unicode MS" w:hAnsi="Times New Roman" w:cs="Times New Roman"/>
          <w:b/>
          <w:bCs/>
          <w:color w:val="000000"/>
          <w:sz w:val="24"/>
          <w:szCs w:val="24"/>
        </w:rPr>
      </w:pPr>
    </w:p>
    <w:p w:rsidR="000C1F22" w:rsidRPr="00D32756" w:rsidRDefault="000C1F22" w:rsidP="000C1F22">
      <w:pPr>
        <w:autoSpaceDE w:val="0"/>
        <w:autoSpaceDN w:val="0"/>
        <w:adjustRightInd w:val="0"/>
        <w:spacing w:after="0" w:line="240" w:lineRule="auto"/>
        <w:jc w:val="both"/>
        <w:textAlignment w:val="center"/>
        <w:rPr>
          <w:rFonts w:ascii="Times New Roman" w:eastAsia="Times New Roman" w:hAnsi="Times New Roman" w:cs="Times New Roman"/>
          <w:i/>
          <w:iCs/>
          <w:color w:val="000000"/>
          <w:sz w:val="24"/>
          <w:szCs w:val="24"/>
        </w:rPr>
      </w:pPr>
      <w:r w:rsidRPr="00D32756">
        <w:rPr>
          <w:rFonts w:ascii="Times New Roman" w:eastAsia="Times New Roman" w:hAnsi="Times New Roman" w:cs="Times New Roman"/>
          <w:b/>
          <w:bCs/>
          <w:color w:val="000000"/>
          <w:sz w:val="24"/>
          <w:szCs w:val="24"/>
        </w:rPr>
        <w:t>Содержание направлений работы</w:t>
      </w:r>
    </w:p>
    <w:p w:rsidR="000C1F22" w:rsidRPr="00D32756" w:rsidRDefault="000C1F22" w:rsidP="000C1F22">
      <w:pPr>
        <w:autoSpaceDE w:val="0"/>
        <w:autoSpaceDN w:val="0"/>
        <w:adjustRightInd w:val="0"/>
        <w:spacing w:after="0" w:line="240" w:lineRule="auto"/>
        <w:jc w:val="both"/>
        <w:textAlignment w:val="center"/>
        <w:rPr>
          <w:rFonts w:ascii="Times New Roman" w:eastAsia="Times New Roman" w:hAnsi="Times New Roman" w:cs="Times New Roman"/>
          <w:color w:val="000000"/>
          <w:sz w:val="24"/>
          <w:szCs w:val="24"/>
        </w:rPr>
      </w:pPr>
      <w:r w:rsidRPr="00D32756">
        <w:rPr>
          <w:rFonts w:ascii="Times New Roman" w:eastAsia="Times New Roman" w:hAnsi="Times New Roman" w:cs="Times New Roman"/>
          <w:i/>
          <w:iCs/>
          <w:color w:val="000000"/>
          <w:sz w:val="24"/>
          <w:szCs w:val="24"/>
        </w:rPr>
        <w:t xml:space="preserve">Диагностическая работа включает: </w:t>
      </w:r>
    </w:p>
    <w:p w:rsidR="000C1F22" w:rsidRPr="006C2632" w:rsidRDefault="000C1F22" w:rsidP="000C1F22">
      <w:pPr>
        <w:pStyle w:val="a4"/>
        <w:autoSpaceDE w:val="0"/>
        <w:autoSpaceDN w:val="0"/>
        <w:adjustRightInd w:val="0"/>
        <w:spacing w:after="0" w:line="240" w:lineRule="auto"/>
        <w:ind w:left="0"/>
        <w:jc w:val="both"/>
        <w:textAlignment w:val="center"/>
        <w:rPr>
          <w:rFonts w:ascii="Times New Roman" w:eastAsia="Times New Roman" w:hAnsi="Times New Roman" w:cs="Times New Roman"/>
          <w:iCs/>
          <w:color w:val="000000"/>
          <w:sz w:val="24"/>
          <w:szCs w:val="24"/>
        </w:rPr>
      </w:pPr>
      <w:r w:rsidRPr="006C2632">
        <w:rPr>
          <w:rFonts w:ascii="Times New Roman" w:eastAsia="Times New Roman" w:hAnsi="Times New Roman" w:cs="Times New Roman"/>
          <w:iCs/>
          <w:color w:val="000000"/>
          <w:sz w:val="24"/>
          <w:szCs w:val="24"/>
        </w:rPr>
        <w:t>своевременное выявление детей, нуждающихся в специализированной помощи;</w:t>
      </w:r>
    </w:p>
    <w:p w:rsidR="000C1F22" w:rsidRPr="006C2632" w:rsidRDefault="000C1F22" w:rsidP="000C1F22">
      <w:pPr>
        <w:pStyle w:val="a4"/>
        <w:autoSpaceDE w:val="0"/>
        <w:autoSpaceDN w:val="0"/>
        <w:adjustRightInd w:val="0"/>
        <w:spacing w:after="0" w:line="240" w:lineRule="auto"/>
        <w:ind w:left="0"/>
        <w:jc w:val="both"/>
        <w:textAlignment w:val="center"/>
        <w:rPr>
          <w:rFonts w:ascii="Times New Roman" w:eastAsia="Times New Roman" w:hAnsi="Times New Roman" w:cs="Times New Roman"/>
          <w:iCs/>
          <w:color w:val="000000"/>
          <w:sz w:val="24"/>
          <w:szCs w:val="24"/>
        </w:rPr>
      </w:pPr>
      <w:r w:rsidRPr="006C2632">
        <w:rPr>
          <w:rFonts w:ascii="Times New Roman" w:eastAsia="Times New Roman" w:hAnsi="Times New Roman" w:cs="Times New Roman"/>
          <w:iCs/>
          <w:color w:val="000000"/>
          <w:sz w:val="24"/>
          <w:szCs w:val="24"/>
        </w:rPr>
        <w:t>раннюю (с первых дней пребывания ребёнка в образовательной</w:t>
      </w:r>
      <w:r>
        <w:rPr>
          <w:rFonts w:ascii="Times New Roman" w:eastAsia="Times New Roman" w:hAnsi="Times New Roman" w:cs="Times New Roman"/>
          <w:iCs/>
          <w:color w:val="000000"/>
          <w:sz w:val="24"/>
          <w:szCs w:val="24"/>
        </w:rPr>
        <w:t xml:space="preserve"> </w:t>
      </w:r>
      <w:r w:rsidRPr="006C2632">
        <w:rPr>
          <w:rFonts w:ascii="Times New Roman" w:eastAsia="Times New Roman" w:hAnsi="Times New Roman" w:cs="Times New Roman"/>
          <w:iCs/>
          <w:color w:val="000000"/>
          <w:sz w:val="24"/>
          <w:szCs w:val="24"/>
        </w:rPr>
        <w:t>организации) диагностику отклонений в развитии и анализ причин трудностей адаптации;</w:t>
      </w:r>
    </w:p>
    <w:p w:rsidR="000C1F22" w:rsidRPr="006C2632" w:rsidRDefault="000C1F22" w:rsidP="000C1F22">
      <w:pPr>
        <w:pStyle w:val="a4"/>
        <w:autoSpaceDE w:val="0"/>
        <w:autoSpaceDN w:val="0"/>
        <w:adjustRightInd w:val="0"/>
        <w:spacing w:after="0" w:line="240" w:lineRule="auto"/>
        <w:ind w:left="0"/>
        <w:jc w:val="both"/>
        <w:textAlignment w:val="center"/>
        <w:rPr>
          <w:rFonts w:ascii="Times New Roman" w:eastAsia="Times New Roman" w:hAnsi="Times New Roman" w:cs="Times New Roman"/>
          <w:iCs/>
          <w:color w:val="000000"/>
          <w:sz w:val="24"/>
          <w:szCs w:val="24"/>
        </w:rPr>
      </w:pPr>
      <w:r w:rsidRPr="006C2632">
        <w:rPr>
          <w:rFonts w:ascii="Times New Roman" w:eastAsia="Times New Roman" w:hAnsi="Times New Roman" w:cs="Times New Roman"/>
          <w:iCs/>
          <w:color w:val="000000"/>
          <w:sz w:val="24"/>
          <w:szCs w:val="24"/>
        </w:rPr>
        <w:t>комплексный сбор сведений о ребёнке на основании диагностической информации от специалистов разного профиля;</w:t>
      </w:r>
    </w:p>
    <w:p w:rsidR="000C1F22" w:rsidRPr="006C2632" w:rsidRDefault="000C1F22" w:rsidP="000C1F22">
      <w:pPr>
        <w:pStyle w:val="a4"/>
        <w:autoSpaceDE w:val="0"/>
        <w:autoSpaceDN w:val="0"/>
        <w:adjustRightInd w:val="0"/>
        <w:spacing w:after="0" w:line="240" w:lineRule="auto"/>
        <w:ind w:left="0"/>
        <w:jc w:val="both"/>
        <w:textAlignment w:val="center"/>
        <w:rPr>
          <w:rFonts w:ascii="Times New Roman" w:eastAsia="Times New Roman" w:hAnsi="Times New Roman" w:cs="Times New Roman"/>
          <w:iCs/>
          <w:color w:val="000000"/>
          <w:sz w:val="24"/>
          <w:szCs w:val="24"/>
        </w:rPr>
      </w:pPr>
      <w:r w:rsidRPr="006C2632">
        <w:rPr>
          <w:rFonts w:ascii="Times New Roman" w:eastAsia="Times New Roman" w:hAnsi="Times New Roman" w:cs="Times New Roman"/>
          <w:iCs/>
          <w:color w:val="000000"/>
          <w:sz w:val="24"/>
          <w:szCs w:val="24"/>
        </w:rPr>
        <w:t>определение уровня актуального и зоны ближайшего развития обучающегося с ОВЗ, выявление его резервных возможностей;</w:t>
      </w:r>
    </w:p>
    <w:p w:rsidR="000C1F22" w:rsidRPr="006C2632" w:rsidRDefault="000C1F22" w:rsidP="000C1F22">
      <w:pPr>
        <w:pStyle w:val="a4"/>
        <w:autoSpaceDE w:val="0"/>
        <w:autoSpaceDN w:val="0"/>
        <w:adjustRightInd w:val="0"/>
        <w:spacing w:after="0" w:line="240" w:lineRule="auto"/>
        <w:ind w:left="0"/>
        <w:jc w:val="both"/>
        <w:textAlignment w:val="center"/>
        <w:rPr>
          <w:rFonts w:ascii="Times New Roman" w:eastAsia="Times New Roman" w:hAnsi="Times New Roman" w:cs="Times New Roman"/>
          <w:iCs/>
          <w:color w:val="000000"/>
          <w:sz w:val="24"/>
          <w:szCs w:val="24"/>
        </w:rPr>
      </w:pPr>
      <w:r w:rsidRPr="006C2632">
        <w:rPr>
          <w:rFonts w:ascii="Times New Roman" w:eastAsia="Times New Roman" w:hAnsi="Times New Roman" w:cs="Times New Roman"/>
          <w:iCs/>
          <w:color w:val="000000"/>
          <w:sz w:val="24"/>
          <w:szCs w:val="24"/>
        </w:rPr>
        <w:t>изучение развития эмоционально­волевой сферы и личностных особенностей обучающихся;</w:t>
      </w:r>
    </w:p>
    <w:p w:rsidR="000C1F22" w:rsidRPr="006C2632" w:rsidRDefault="000C1F22" w:rsidP="000C1F22">
      <w:pPr>
        <w:pStyle w:val="a4"/>
        <w:autoSpaceDE w:val="0"/>
        <w:autoSpaceDN w:val="0"/>
        <w:adjustRightInd w:val="0"/>
        <w:spacing w:after="0" w:line="240" w:lineRule="auto"/>
        <w:ind w:left="0"/>
        <w:jc w:val="both"/>
        <w:textAlignment w:val="center"/>
        <w:rPr>
          <w:rFonts w:ascii="Times New Roman" w:eastAsia="Times New Roman" w:hAnsi="Times New Roman" w:cs="Times New Roman"/>
          <w:iCs/>
          <w:color w:val="000000"/>
          <w:sz w:val="24"/>
          <w:szCs w:val="24"/>
        </w:rPr>
      </w:pPr>
      <w:r w:rsidRPr="006C2632">
        <w:rPr>
          <w:rFonts w:ascii="Times New Roman" w:eastAsia="Times New Roman" w:hAnsi="Times New Roman" w:cs="Times New Roman"/>
          <w:iCs/>
          <w:color w:val="000000"/>
          <w:sz w:val="24"/>
          <w:szCs w:val="24"/>
        </w:rPr>
        <w:t>изучение социальной ситуации развития и условий семейного воспитания ребёнка;</w:t>
      </w:r>
    </w:p>
    <w:p w:rsidR="000C1F22" w:rsidRPr="006C2632" w:rsidRDefault="000C1F22" w:rsidP="000C1F22">
      <w:pPr>
        <w:pStyle w:val="a4"/>
        <w:autoSpaceDE w:val="0"/>
        <w:autoSpaceDN w:val="0"/>
        <w:adjustRightInd w:val="0"/>
        <w:spacing w:after="0" w:line="240" w:lineRule="auto"/>
        <w:ind w:left="0"/>
        <w:jc w:val="both"/>
        <w:textAlignment w:val="center"/>
        <w:rPr>
          <w:rFonts w:ascii="Times New Roman" w:eastAsia="Times New Roman" w:hAnsi="Times New Roman" w:cs="Times New Roman"/>
          <w:iCs/>
          <w:color w:val="000000"/>
          <w:sz w:val="24"/>
          <w:szCs w:val="24"/>
        </w:rPr>
      </w:pPr>
      <w:r w:rsidRPr="006C2632">
        <w:rPr>
          <w:rFonts w:ascii="Times New Roman" w:eastAsia="Times New Roman" w:hAnsi="Times New Roman" w:cs="Times New Roman"/>
          <w:iCs/>
          <w:color w:val="000000"/>
          <w:sz w:val="24"/>
          <w:szCs w:val="24"/>
        </w:rPr>
        <w:t>изучение адаптивных возможностей и уровня социализации ребёнка с ОВЗ;</w:t>
      </w:r>
    </w:p>
    <w:p w:rsidR="000C1F22" w:rsidRPr="006C2632" w:rsidRDefault="000C1F22" w:rsidP="000C1F22">
      <w:pPr>
        <w:pStyle w:val="a4"/>
        <w:autoSpaceDE w:val="0"/>
        <w:autoSpaceDN w:val="0"/>
        <w:adjustRightInd w:val="0"/>
        <w:spacing w:after="0" w:line="240" w:lineRule="auto"/>
        <w:ind w:left="0"/>
        <w:jc w:val="both"/>
        <w:textAlignment w:val="center"/>
        <w:rPr>
          <w:rFonts w:ascii="Times New Roman" w:eastAsia="Times New Roman" w:hAnsi="Times New Roman" w:cs="Times New Roman"/>
          <w:iCs/>
          <w:color w:val="000000"/>
          <w:sz w:val="24"/>
          <w:szCs w:val="24"/>
        </w:rPr>
      </w:pPr>
      <w:r w:rsidRPr="006C2632">
        <w:rPr>
          <w:rFonts w:ascii="Times New Roman" w:eastAsia="Times New Roman" w:hAnsi="Times New Roman" w:cs="Times New Roman"/>
          <w:iCs/>
          <w:color w:val="000000"/>
          <w:sz w:val="24"/>
          <w:szCs w:val="24"/>
        </w:rPr>
        <w:t>системный разносторонний контроль специалистов за уровнем и динамикой развития ребёнка;</w:t>
      </w:r>
    </w:p>
    <w:p w:rsidR="000C1F22" w:rsidRPr="006C2632" w:rsidRDefault="000C1F22" w:rsidP="000C1F22">
      <w:pPr>
        <w:pStyle w:val="a4"/>
        <w:autoSpaceDE w:val="0"/>
        <w:autoSpaceDN w:val="0"/>
        <w:adjustRightInd w:val="0"/>
        <w:spacing w:after="0" w:line="240" w:lineRule="auto"/>
        <w:ind w:left="0"/>
        <w:jc w:val="both"/>
        <w:textAlignment w:val="center"/>
        <w:rPr>
          <w:rFonts w:ascii="Times New Roman" w:eastAsia="Times New Roman" w:hAnsi="Times New Roman" w:cs="Times New Roman"/>
          <w:iCs/>
          <w:color w:val="000000"/>
          <w:sz w:val="24"/>
          <w:szCs w:val="24"/>
        </w:rPr>
      </w:pPr>
      <w:r w:rsidRPr="006C2632">
        <w:rPr>
          <w:rFonts w:ascii="Times New Roman" w:eastAsia="Times New Roman" w:hAnsi="Times New Roman" w:cs="Times New Roman"/>
          <w:iCs/>
          <w:color w:val="000000"/>
          <w:sz w:val="24"/>
          <w:szCs w:val="24"/>
        </w:rPr>
        <w:t>анализ успешности коррекционно­развивающей работы</w:t>
      </w:r>
    </w:p>
    <w:p w:rsidR="000C1F22" w:rsidRPr="00D32756" w:rsidRDefault="000C1F22" w:rsidP="000C1F22">
      <w:pPr>
        <w:autoSpaceDE w:val="0"/>
        <w:autoSpaceDN w:val="0"/>
        <w:adjustRightInd w:val="0"/>
        <w:spacing w:after="0" w:line="240" w:lineRule="auto"/>
        <w:jc w:val="both"/>
        <w:textAlignment w:val="center"/>
        <w:rPr>
          <w:rFonts w:ascii="Times New Roman" w:eastAsia="Times New Roman" w:hAnsi="Times New Roman" w:cs="Times New Roman"/>
          <w:color w:val="000000"/>
          <w:sz w:val="24"/>
          <w:szCs w:val="24"/>
        </w:rPr>
      </w:pPr>
      <w:r w:rsidRPr="00D32756">
        <w:rPr>
          <w:rFonts w:ascii="Times New Roman" w:eastAsia="Times New Roman" w:hAnsi="Times New Roman" w:cs="Times New Roman"/>
          <w:i/>
          <w:iCs/>
          <w:color w:val="000000"/>
          <w:sz w:val="24"/>
          <w:szCs w:val="24"/>
        </w:rPr>
        <w:t>Коррекционно­развивающая работа включает:</w:t>
      </w:r>
    </w:p>
    <w:p w:rsidR="000C1F22" w:rsidRPr="00D32756" w:rsidRDefault="000C1F22" w:rsidP="000C1F22">
      <w:pPr>
        <w:autoSpaceDE w:val="0"/>
        <w:autoSpaceDN w:val="0"/>
        <w:adjustRightInd w:val="0"/>
        <w:spacing w:after="0" w:line="240" w:lineRule="auto"/>
        <w:jc w:val="both"/>
        <w:textAlignment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D32756">
        <w:rPr>
          <w:rFonts w:ascii="Times New Roman" w:eastAsia="Times New Roman" w:hAnsi="Times New Roman" w:cs="Times New Roman"/>
          <w:color w:val="000000"/>
          <w:sz w:val="24"/>
          <w:szCs w:val="24"/>
        </w:rPr>
        <w:t>выбор оптимальных для развития ребёнка с ограничен</w:t>
      </w:r>
      <w:r w:rsidRPr="00D32756">
        <w:rPr>
          <w:rFonts w:ascii="Times New Roman" w:eastAsia="Times New Roman" w:hAnsi="Times New Roman" w:cs="Times New Roman"/>
          <w:color w:val="000000"/>
          <w:spacing w:val="2"/>
          <w:sz w:val="24"/>
          <w:szCs w:val="24"/>
        </w:rPr>
        <w:t>ными возможностями здоровья коррекционных программ/</w:t>
      </w:r>
      <w:r w:rsidRPr="00D32756">
        <w:rPr>
          <w:rFonts w:ascii="Times New Roman" w:eastAsia="Times New Roman" w:hAnsi="Times New Roman" w:cs="Times New Roman"/>
          <w:color w:val="000000"/>
          <w:sz w:val="24"/>
          <w:szCs w:val="24"/>
        </w:rPr>
        <w:t>методик, методов и приёмов обучения в соответствии с его особыми образовательными потребностями;</w:t>
      </w:r>
    </w:p>
    <w:p w:rsidR="000C1F22" w:rsidRPr="00D32756" w:rsidRDefault="000C1F22" w:rsidP="000C1F22">
      <w:pPr>
        <w:autoSpaceDE w:val="0"/>
        <w:autoSpaceDN w:val="0"/>
        <w:adjustRightInd w:val="0"/>
        <w:spacing w:after="0" w:line="240" w:lineRule="auto"/>
        <w:jc w:val="both"/>
        <w:textAlignment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D32756">
        <w:rPr>
          <w:rFonts w:ascii="Times New Roman" w:eastAsia="Times New Roman" w:hAnsi="Times New Roman" w:cs="Times New Roman"/>
          <w:color w:val="000000"/>
          <w:sz w:val="24"/>
          <w:szCs w:val="24"/>
        </w:rPr>
        <w:t>организацию и проведение специалистами индивидуальных и групповых коррекционно­развивающих занятий, необходимых для преодоления нарушений развития и трудностей обучения;</w:t>
      </w:r>
    </w:p>
    <w:p w:rsidR="000C1F22" w:rsidRPr="00D32756" w:rsidRDefault="000C1F22" w:rsidP="000C1F22">
      <w:pPr>
        <w:autoSpaceDE w:val="0"/>
        <w:autoSpaceDN w:val="0"/>
        <w:adjustRightInd w:val="0"/>
        <w:spacing w:after="0" w:line="240" w:lineRule="auto"/>
        <w:jc w:val="both"/>
        <w:textAlignment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2"/>
          <w:sz w:val="24"/>
          <w:szCs w:val="24"/>
        </w:rPr>
        <w:t xml:space="preserve">- </w:t>
      </w:r>
      <w:r w:rsidRPr="00D32756">
        <w:rPr>
          <w:rFonts w:ascii="Times New Roman" w:eastAsia="Times New Roman" w:hAnsi="Times New Roman" w:cs="Times New Roman"/>
          <w:color w:val="000000"/>
          <w:spacing w:val="2"/>
          <w:sz w:val="24"/>
          <w:szCs w:val="24"/>
        </w:rPr>
        <w:t xml:space="preserve">системное воздействие на учебно­познавательную деятельность ребёнка в динамике образовательного процесса, </w:t>
      </w:r>
      <w:r w:rsidRPr="00D32756">
        <w:rPr>
          <w:rFonts w:ascii="Times New Roman" w:eastAsia="Times New Roman" w:hAnsi="Times New Roman" w:cs="Times New Roman"/>
          <w:color w:val="000000"/>
          <w:sz w:val="24"/>
          <w:szCs w:val="24"/>
        </w:rPr>
        <w:t>направленное на формирование универсальных учебных действий и коррекцию отклонений в развитии;</w:t>
      </w:r>
    </w:p>
    <w:p w:rsidR="000C1F22" w:rsidRPr="00D32756" w:rsidRDefault="000C1F22" w:rsidP="000C1F22">
      <w:pPr>
        <w:autoSpaceDE w:val="0"/>
        <w:autoSpaceDN w:val="0"/>
        <w:adjustRightInd w:val="0"/>
        <w:spacing w:after="0" w:line="240" w:lineRule="auto"/>
        <w:jc w:val="both"/>
        <w:textAlignment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D32756">
        <w:rPr>
          <w:rFonts w:ascii="Times New Roman" w:eastAsia="Times New Roman" w:hAnsi="Times New Roman" w:cs="Times New Roman"/>
          <w:color w:val="000000"/>
          <w:sz w:val="24"/>
          <w:szCs w:val="24"/>
        </w:rPr>
        <w:t>коррекцию и развитие высших психических функций;</w:t>
      </w:r>
    </w:p>
    <w:p w:rsidR="000C1F22" w:rsidRPr="00D32756" w:rsidRDefault="000C1F22" w:rsidP="000C1F22">
      <w:pPr>
        <w:autoSpaceDE w:val="0"/>
        <w:autoSpaceDN w:val="0"/>
        <w:adjustRightInd w:val="0"/>
        <w:spacing w:after="0" w:line="240" w:lineRule="auto"/>
        <w:jc w:val="both"/>
        <w:textAlignment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D32756">
        <w:rPr>
          <w:rFonts w:ascii="Times New Roman" w:eastAsia="Times New Roman" w:hAnsi="Times New Roman" w:cs="Times New Roman"/>
          <w:color w:val="000000"/>
          <w:sz w:val="24"/>
          <w:szCs w:val="24"/>
        </w:rPr>
        <w:t>развитие эмоционально­волевой и личностной сферы ребёнка и психокоррекцию его поведения;</w:t>
      </w:r>
    </w:p>
    <w:p w:rsidR="000C1F22" w:rsidRPr="00D32756" w:rsidRDefault="000C1F22" w:rsidP="000C1F22">
      <w:pPr>
        <w:autoSpaceDE w:val="0"/>
        <w:autoSpaceDN w:val="0"/>
        <w:adjustRightInd w:val="0"/>
        <w:spacing w:after="0" w:line="240" w:lineRule="auto"/>
        <w:jc w:val="both"/>
        <w:textAlignment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2"/>
          <w:sz w:val="24"/>
          <w:szCs w:val="24"/>
        </w:rPr>
        <w:t xml:space="preserve">- </w:t>
      </w:r>
      <w:r w:rsidRPr="00D32756">
        <w:rPr>
          <w:rFonts w:ascii="Times New Roman" w:eastAsia="Times New Roman" w:hAnsi="Times New Roman" w:cs="Times New Roman"/>
          <w:color w:val="000000"/>
          <w:spacing w:val="2"/>
          <w:sz w:val="24"/>
          <w:szCs w:val="24"/>
        </w:rPr>
        <w:t xml:space="preserve">социальную защиту ребёнка в случае неблагоприятных </w:t>
      </w:r>
      <w:r w:rsidRPr="00D32756">
        <w:rPr>
          <w:rFonts w:ascii="Times New Roman" w:eastAsia="Times New Roman" w:hAnsi="Times New Roman" w:cs="Times New Roman"/>
          <w:color w:val="000000"/>
          <w:sz w:val="24"/>
          <w:szCs w:val="24"/>
        </w:rPr>
        <w:t>условий жизни при психотравмирующих обстоятельствах.</w:t>
      </w:r>
    </w:p>
    <w:p w:rsidR="000C1F22" w:rsidRPr="00D32756" w:rsidRDefault="000C1F22" w:rsidP="000C1F22">
      <w:pPr>
        <w:autoSpaceDE w:val="0"/>
        <w:autoSpaceDN w:val="0"/>
        <w:adjustRightInd w:val="0"/>
        <w:spacing w:after="0" w:line="240" w:lineRule="auto"/>
        <w:jc w:val="both"/>
        <w:textAlignment w:val="center"/>
        <w:rPr>
          <w:rFonts w:ascii="Times New Roman" w:eastAsia="Times New Roman" w:hAnsi="Times New Roman" w:cs="Times New Roman"/>
          <w:color w:val="000000"/>
          <w:sz w:val="24"/>
          <w:szCs w:val="24"/>
        </w:rPr>
      </w:pPr>
      <w:r w:rsidRPr="00D32756">
        <w:rPr>
          <w:rFonts w:ascii="Times New Roman" w:eastAsia="Times New Roman" w:hAnsi="Times New Roman" w:cs="Times New Roman"/>
          <w:i/>
          <w:iCs/>
          <w:color w:val="000000"/>
          <w:sz w:val="24"/>
          <w:szCs w:val="24"/>
        </w:rPr>
        <w:t>Консультативная работа включает:</w:t>
      </w:r>
    </w:p>
    <w:p w:rsidR="000C1F22" w:rsidRPr="006C2632" w:rsidRDefault="000C1F22" w:rsidP="000C1F22">
      <w:pPr>
        <w:pStyle w:val="a4"/>
        <w:autoSpaceDE w:val="0"/>
        <w:autoSpaceDN w:val="0"/>
        <w:adjustRightInd w:val="0"/>
        <w:spacing w:after="0" w:line="240" w:lineRule="auto"/>
        <w:ind w:left="0"/>
        <w:jc w:val="both"/>
        <w:textAlignment w:val="center"/>
        <w:rPr>
          <w:rFonts w:ascii="Times New Roman" w:eastAsia="Times New Roman" w:hAnsi="Times New Roman" w:cs="Times New Roman"/>
          <w:color w:val="000000"/>
          <w:spacing w:val="-2"/>
          <w:sz w:val="24"/>
          <w:szCs w:val="24"/>
        </w:rPr>
      </w:pPr>
      <w:r w:rsidRPr="006C2632">
        <w:rPr>
          <w:rFonts w:ascii="Times New Roman" w:eastAsia="Times New Roman" w:hAnsi="Times New Roman" w:cs="Times New Roman"/>
          <w:color w:val="000000"/>
          <w:spacing w:val="2"/>
          <w:sz w:val="24"/>
          <w:szCs w:val="24"/>
        </w:rPr>
        <w:t xml:space="preserve">выработку совместных обоснованных рекомендаций по </w:t>
      </w:r>
      <w:r w:rsidRPr="006C2632">
        <w:rPr>
          <w:rFonts w:ascii="Times New Roman" w:eastAsia="Times New Roman" w:hAnsi="Times New Roman" w:cs="Times New Roman"/>
          <w:color w:val="000000"/>
          <w:spacing w:val="-2"/>
          <w:sz w:val="24"/>
          <w:szCs w:val="24"/>
        </w:rPr>
        <w:t>основным направлениям работы с обучающимся с ограниченными возможностями здоровья, единых для</w:t>
      </w:r>
      <w:r>
        <w:rPr>
          <w:rFonts w:ascii="Times New Roman" w:eastAsia="Times New Roman" w:hAnsi="Times New Roman" w:cs="Times New Roman"/>
          <w:color w:val="000000"/>
          <w:spacing w:val="-2"/>
          <w:sz w:val="24"/>
          <w:szCs w:val="24"/>
        </w:rPr>
        <w:t xml:space="preserve"> всех участников образовательных отношений</w:t>
      </w:r>
      <w:r w:rsidRPr="006C2632">
        <w:rPr>
          <w:rFonts w:ascii="Times New Roman" w:eastAsia="Times New Roman" w:hAnsi="Times New Roman" w:cs="Times New Roman"/>
          <w:color w:val="000000"/>
          <w:spacing w:val="-2"/>
          <w:sz w:val="24"/>
          <w:szCs w:val="24"/>
        </w:rPr>
        <w:t>;</w:t>
      </w:r>
    </w:p>
    <w:p w:rsidR="000C1F22" w:rsidRPr="006C2632" w:rsidRDefault="000C1F22" w:rsidP="000C1F22">
      <w:pPr>
        <w:pStyle w:val="a4"/>
        <w:autoSpaceDE w:val="0"/>
        <w:autoSpaceDN w:val="0"/>
        <w:adjustRightInd w:val="0"/>
        <w:spacing w:after="0" w:line="240" w:lineRule="auto"/>
        <w:ind w:left="0"/>
        <w:jc w:val="both"/>
        <w:textAlignment w:val="center"/>
        <w:rPr>
          <w:rFonts w:ascii="Times New Roman" w:eastAsia="Times New Roman" w:hAnsi="Times New Roman" w:cs="Times New Roman"/>
          <w:color w:val="000000"/>
          <w:sz w:val="24"/>
          <w:szCs w:val="24"/>
        </w:rPr>
      </w:pPr>
      <w:r w:rsidRPr="006C2632">
        <w:rPr>
          <w:rFonts w:ascii="Times New Roman" w:eastAsia="Times New Roman" w:hAnsi="Times New Roman" w:cs="Times New Roman"/>
          <w:color w:val="000000"/>
          <w:spacing w:val="2"/>
          <w:sz w:val="24"/>
          <w:szCs w:val="24"/>
        </w:rPr>
        <w:t>консультирование специалистами педагогов по выбору индивидуально ориентированных методов и приёмов работы</w:t>
      </w:r>
      <w:r w:rsidRPr="006C2632">
        <w:rPr>
          <w:rFonts w:ascii="Times New Roman" w:eastAsia="Times New Roman" w:hAnsi="Times New Roman" w:cs="Times New Roman"/>
          <w:color w:val="000000"/>
          <w:sz w:val="24"/>
          <w:szCs w:val="24"/>
        </w:rPr>
        <w:t xml:space="preserve"> с обучающимся с ограниченными возможностями здоровья;</w:t>
      </w:r>
    </w:p>
    <w:p w:rsidR="000C1F22" w:rsidRPr="006C2632" w:rsidRDefault="000C1F22" w:rsidP="000C1F22">
      <w:pPr>
        <w:pStyle w:val="a4"/>
        <w:autoSpaceDE w:val="0"/>
        <w:autoSpaceDN w:val="0"/>
        <w:adjustRightInd w:val="0"/>
        <w:spacing w:after="0" w:line="240" w:lineRule="auto"/>
        <w:ind w:left="0"/>
        <w:jc w:val="both"/>
        <w:textAlignment w:val="center"/>
        <w:rPr>
          <w:rFonts w:ascii="Times New Roman" w:eastAsia="Times New Roman" w:hAnsi="Times New Roman" w:cs="Times New Roman"/>
          <w:color w:val="000000"/>
          <w:sz w:val="24"/>
          <w:szCs w:val="24"/>
        </w:rPr>
      </w:pPr>
      <w:r w:rsidRPr="006C2632">
        <w:rPr>
          <w:rFonts w:ascii="Times New Roman" w:eastAsia="Times New Roman" w:hAnsi="Times New Roman" w:cs="Times New Roman"/>
          <w:color w:val="000000"/>
          <w:sz w:val="24"/>
          <w:szCs w:val="24"/>
        </w:rPr>
        <w:t>консультативную помощь семье в вопросах выбора стратегии воспитания и приёмов коррекционного обучения ребёнка с ограниченными возможностями здоровья.</w:t>
      </w:r>
    </w:p>
    <w:p w:rsidR="000C1F22" w:rsidRPr="00D32756" w:rsidRDefault="000C1F22" w:rsidP="000C1F22">
      <w:pPr>
        <w:autoSpaceDE w:val="0"/>
        <w:autoSpaceDN w:val="0"/>
        <w:adjustRightInd w:val="0"/>
        <w:spacing w:after="0" w:line="240" w:lineRule="auto"/>
        <w:jc w:val="both"/>
        <w:textAlignment w:val="center"/>
        <w:rPr>
          <w:rFonts w:ascii="Times New Roman" w:eastAsia="Times New Roman" w:hAnsi="Times New Roman" w:cs="Times New Roman"/>
          <w:color w:val="000000"/>
          <w:sz w:val="24"/>
          <w:szCs w:val="24"/>
        </w:rPr>
      </w:pPr>
      <w:r w:rsidRPr="00D32756">
        <w:rPr>
          <w:rFonts w:ascii="Times New Roman" w:eastAsia="Times New Roman" w:hAnsi="Times New Roman" w:cs="Times New Roman"/>
          <w:i/>
          <w:iCs/>
          <w:color w:val="000000"/>
          <w:spacing w:val="-2"/>
          <w:sz w:val="24"/>
          <w:szCs w:val="24"/>
        </w:rPr>
        <w:t>Инфор</w:t>
      </w:r>
      <w:r>
        <w:rPr>
          <w:rFonts w:ascii="Times New Roman" w:eastAsia="Times New Roman" w:hAnsi="Times New Roman" w:cs="Times New Roman"/>
          <w:i/>
          <w:iCs/>
          <w:color w:val="000000"/>
          <w:spacing w:val="-2"/>
          <w:sz w:val="24"/>
          <w:szCs w:val="24"/>
        </w:rPr>
        <w:t>мационно­просветительска</w:t>
      </w:r>
      <w:r w:rsidRPr="00D32756">
        <w:rPr>
          <w:rFonts w:ascii="Times New Roman" w:eastAsia="Times New Roman" w:hAnsi="Times New Roman" w:cs="Times New Roman"/>
          <w:i/>
          <w:iCs/>
          <w:color w:val="000000"/>
          <w:spacing w:val="-2"/>
          <w:sz w:val="24"/>
          <w:szCs w:val="24"/>
        </w:rPr>
        <w:t>я</w:t>
      </w:r>
      <w:r>
        <w:rPr>
          <w:rFonts w:ascii="Times New Roman" w:eastAsia="Times New Roman" w:hAnsi="Times New Roman" w:cs="Times New Roman"/>
          <w:i/>
          <w:iCs/>
          <w:color w:val="000000"/>
          <w:spacing w:val="-2"/>
          <w:sz w:val="24"/>
          <w:szCs w:val="24"/>
        </w:rPr>
        <w:t xml:space="preserve"> </w:t>
      </w:r>
      <w:r w:rsidRPr="00D32756">
        <w:rPr>
          <w:rFonts w:ascii="Times New Roman" w:eastAsia="Times New Roman" w:hAnsi="Times New Roman" w:cs="Times New Roman"/>
          <w:i/>
          <w:iCs/>
          <w:color w:val="000000"/>
          <w:spacing w:val="-2"/>
          <w:sz w:val="24"/>
          <w:szCs w:val="24"/>
        </w:rPr>
        <w:t>работа предусматри</w:t>
      </w:r>
      <w:r w:rsidRPr="00D32756">
        <w:rPr>
          <w:rFonts w:ascii="Times New Roman" w:eastAsia="Times New Roman" w:hAnsi="Times New Roman" w:cs="Times New Roman"/>
          <w:i/>
          <w:iCs/>
          <w:color w:val="000000"/>
          <w:sz w:val="24"/>
          <w:szCs w:val="24"/>
        </w:rPr>
        <w:t>вает:</w:t>
      </w:r>
    </w:p>
    <w:p w:rsidR="000C1F22" w:rsidRPr="00D32756" w:rsidRDefault="000C1F22" w:rsidP="000C1F22">
      <w:pPr>
        <w:autoSpaceDE w:val="0"/>
        <w:autoSpaceDN w:val="0"/>
        <w:adjustRightInd w:val="0"/>
        <w:spacing w:after="0" w:line="240" w:lineRule="auto"/>
        <w:jc w:val="both"/>
        <w:textAlignment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D32756">
        <w:rPr>
          <w:rFonts w:ascii="Times New Roman" w:eastAsia="Times New Roman" w:hAnsi="Times New Roman" w:cs="Times New Roman"/>
          <w:color w:val="000000"/>
          <w:sz w:val="24"/>
          <w:szCs w:val="24"/>
        </w:rPr>
        <w:t xml:space="preserve">различные формы просветительской деятельности (лекции, беседы, информационные стенды, печатные материалы), направленные на разъяснение участникам </w:t>
      </w:r>
      <w:r w:rsidRPr="00D32756">
        <w:rPr>
          <w:rFonts w:ascii="Times New Roman" w:eastAsia="Times New Roman" w:hAnsi="Times New Roman" w:cs="Times New Roman"/>
          <w:color w:val="000000"/>
          <w:sz w:val="24"/>
          <w:szCs w:val="24"/>
        </w:rPr>
        <w:lastRenderedPageBreak/>
        <w:t xml:space="preserve">образовательного процесса — обучающимся (как имеющим, так и не имеющим недостатки в развитии), их родителям (законным </w:t>
      </w:r>
      <w:r>
        <w:rPr>
          <w:rFonts w:ascii="Times New Roman" w:eastAsia="Times New Roman" w:hAnsi="Times New Roman" w:cs="Times New Roman"/>
          <w:color w:val="000000"/>
          <w:sz w:val="24"/>
          <w:szCs w:val="24"/>
        </w:rPr>
        <w:t xml:space="preserve">представителям), педагогическим </w:t>
      </w:r>
      <w:r w:rsidRPr="00D32756">
        <w:rPr>
          <w:rFonts w:ascii="Times New Roman" w:eastAsia="Times New Roman" w:hAnsi="Times New Roman" w:cs="Times New Roman"/>
          <w:color w:val="000000"/>
          <w:sz w:val="24"/>
          <w:szCs w:val="24"/>
        </w:rPr>
        <w:t>работникам — вопросов, связанных</w:t>
      </w:r>
      <w:r>
        <w:rPr>
          <w:rFonts w:ascii="Times New Roman" w:eastAsia="Times New Roman" w:hAnsi="Times New Roman" w:cs="Times New Roman"/>
          <w:color w:val="000000"/>
          <w:sz w:val="24"/>
          <w:szCs w:val="24"/>
        </w:rPr>
        <w:t xml:space="preserve"> </w:t>
      </w:r>
      <w:r w:rsidRPr="00D32756">
        <w:rPr>
          <w:rFonts w:ascii="Times New Roman" w:eastAsia="Times New Roman" w:hAnsi="Times New Roman" w:cs="Times New Roman"/>
          <w:color w:val="000000"/>
          <w:sz w:val="24"/>
          <w:szCs w:val="24"/>
        </w:rPr>
        <w:t>с особенностями образовательного процесса и сопровождения детей с ограниченными возможностями здоровья;</w:t>
      </w:r>
    </w:p>
    <w:p w:rsidR="000C1F22" w:rsidRPr="00D32756" w:rsidRDefault="000C1F22" w:rsidP="000C1F22">
      <w:pPr>
        <w:autoSpaceDE w:val="0"/>
        <w:autoSpaceDN w:val="0"/>
        <w:adjustRightInd w:val="0"/>
        <w:spacing w:after="0" w:line="240" w:lineRule="auto"/>
        <w:jc w:val="both"/>
        <w:textAlignment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2"/>
          <w:sz w:val="24"/>
          <w:szCs w:val="24"/>
        </w:rPr>
        <w:t xml:space="preserve">- </w:t>
      </w:r>
      <w:r w:rsidRPr="00D32756">
        <w:rPr>
          <w:rFonts w:ascii="Times New Roman" w:eastAsia="Times New Roman" w:hAnsi="Times New Roman" w:cs="Times New Roman"/>
          <w:color w:val="000000"/>
          <w:spacing w:val="2"/>
          <w:sz w:val="24"/>
          <w:szCs w:val="24"/>
        </w:rPr>
        <w:t>проведение тематических выступлений для педагогов</w:t>
      </w:r>
      <w:r w:rsidRPr="00D32756">
        <w:rPr>
          <w:rFonts w:ascii="Times New Roman" w:eastAsia="Times New Roman" w:hAnsi="Times New Roman" w:cs="Times New Roman"/>
          <w:color w:val="000000"/>
          <w:spacing w:val="2"/>
          <w:sz w:val="24"/>
          <w:szCs w:val="24"/>
        </w:rPr>
        <w:br/>
      </w:r>
      <w:r w:rsidRPr="00D32756">
        <w:rPr>
          <w:rFonts w:ascii="Times New Roman" w:eastAsia="Times New Roman" w:hAnsi="Times New Roman" w:cs="Times New Roman"/>
          <w:color w:val="000000"/>
          <w:sz w:val="24"/>
          <w:szCs w:val="24"/>
        </w:rPr>
        <w:t>и родителей по разъяснению индивидуально­типологических особенностей различных категорий детей с ограниченными возможностями здоровья.</w:t>
      </w:r>
    </w:p>
    <w:p w:rsidR="000C1F22" w:rsidRPr="00D32756" w:rsidRDefault="000C1F22" w:rsidP="000C1F22">
      <w:pPr>
        <w:widowControl w:val="0"/>
        <w:tabs>
          <w:tab w:val="left" w:leader="dot" w:pos="624"/>
        </w:tabs>
        <w:autoSpaceDE w:val="0"/>
        <w:autoSpaceDN w:val="0"/>
        <w:adjustRightInd w:val="0"/>
        <w:spacing w:after="0" w:line="240" w:lineRule="auto"/>
        <w:jc w:val="center"/>
        <w:rPr>
          <w:rFonts w:ascii="Times New Roman" w:eastAsia="@Arial Unicode MS" w:hAnsi="Times New Roman" w:cs="Times New Roman"/>
          <w:b/>
          <w:bCs/>
          <w:color w:val="000000"/>
          <w:sz w:val="24"/>
          <w:szCs w:val="24"/>
        </w:rPr>
      </w:pPr>
    </w:p>
    <w:p w:rsidR="000C1F22" w:rsidRPr="00D32756" w:rsidRDefault="000C1F22" w:rsidP="000C1F22">
      <w:pPr>
        <w:widowControl w:val="0"/>
        <w:tabs>
          <w:tab w:val="left" w:leader="dot" w:pos="624"/>
        </w:tabs>
        <w:autoSpaceDE w:val="0"/>
        <w:autoSpaceDN w:val="0"/>
        <w:adjustRightInd w:val="0"/>
        <w:spacing w:after="0" w:line="240" w:lineRule="auto"/>
        <w:jc w:val="center"/>
        <w:rPr>
          <w:rFonts w:ascii="Times New Roman" w:eastAsia="@Arial Unicode MS" w:hAnsi="Times New Roman" w:cs="Times New Roman"/>
          <w:b/>
          <w:bCs/>
          <w:color w:val="000000"/>
          <w:sz w:val="24"/>
          <w:szCs w:val="24"/>
        </w:rPr>
      </w:pPr>
      <w:r w:rsidRPr="00D32756">
        <w:rPr>
          <w:rFonts w:ascii="Times New Roman" w:eastAsia="@Arial Unicode MS" w:hAnsi="Times New Roman" w:cs="Times New Roman"/>
          <w:b/>
          <w:bCs/>
          <w:color w:val="000000"/>
          <w:sz w:val="24"/>
          <w:szCs w:val="24"/>
        </w:rPr>
        <w:t>Этапы реализации программы</w:t>
      </w:r>
    </w:p>
    <w:p w:rsidR="000C1F22" w:rsidRPr="00D32756" w:rsidRDefault="000C1F22" w:rsidP="000C1F22">
      <w:pPr>
        <w:widowControl w:val="0"/>
        <w:tabs>
          <w:tab w:val="left" w:leader="dot" w:pos="624"/>
        </w:tabs>
        <w:autoSpaceDE w:val="0"/>
        <w:autoSpaceDN w:val="0"/>
        <w:adjustRightInd w:val="0"/>
        <w:spacing w:after="0" w:line="240" w:lineRule="auto"/>
        <w:jc w:val="center"/>
        <w:rPr>
          <w:rFonts w:ascii="Times New Roman" w:eastAsia="@Arial Unicode MS" w:hAnsi="Times New Roman" w:cs="Times New Roman"/>
          <w:color w:val="000000"/>
          <w:sz w:val="24"/>
          <w:szCs w:val="24"/>
        </w:rPr>
      </w:pPr>
    </w:p>
    <w:p w:rsidR="000C1F22" w:rsidRPr="00D32756" w:rsidRDefault="000C1F22" w:rsidP="000C1F22">
      <w:pPr>
        <w:widowControl w:val="0"/>
        <w:tabs>
          <w:tab w:val="left" w:leader="dot" w:pos="624"/>
        </w:tabs>
        <w:autoSpaceDE w:val="0"/>
        <w:autoSpaceDN w:val="0"/>
        <w:adjustRightInd w:val="0"/>
        <w:spacing w:after="0" w:line="240" w:lineRule="auto"/>
        <w:jc w:val="both"/>
        <w:rPr>
          <w:rFonts w:ascii="Times New Roman" w:eastAsia="@Arial Unicode MS" w:hAnsi="Times New Roman" w:cs="Times New Roman"/>
          <w:color w:val="000000"/>
          <w:sz w:val="24"/>
          <w:szCs w:val="24"/>
        </w:rPr>
      </w:pPr>
      <w:r w:rsidRPr="00D32756">
        <w:rPr>
          <w:rFonts w:ascii="Times New Roman" w:eastAsia="@Arial Unicode MS" w:hAnsi="Times New Roman" w:cs="Times New Roman"/>
          <w:color w:val="000000"/>
          <w:sz w:val="24"/>
          <w:szCs w:val="24"/>
        </w:rPr>
        <w:t xml:space="preserve">Коррекционная работа реализуется поэтапно. </w:t>
      </w:r>
      <w:r w:rsidRPr="00A2006A">
        <w:rPr>
          <w:rFonts w:ascii="Times New Roman" w:eastAsia="@Arial Unicode MS" w:hAnsi="Times New Roman" w:cs="Times New Roman"/>
          <w:color w:val="000000"/>
          <w:sz w:val="24"/>
          <w:szCs w:val="24"/>
        </w:rPr>
        <w:t>Последовательность этапов и их адресность создают необходимые предпосылки для устранения дезорганизующих факторов.</w:t>
      </w:r>
    </w:p>
    <w:p w:rsidR="000C1F22" w:rsidRPr="00D32756" w:rsidRDefault="000C1F22" w:rsidP="000C1F22">
      <w:pPr>
        <w:widowControl w:val="0"/>
        <w:tabs>
          <w:tab w:val="left" w:leader="dot" w:pos="624"/>
        </w:tabs>
        <w:autoSpaceDE w:val="0"/>
        <w:autoSpaceDN w:val="0"/>
        <w:adjustRightInd w:val="0"/>
        <w:spacing w:after="0" w:line="240" w:lineRule="auto"/>
        <w:jc w:val="both"/>
        <w:rPr>
          <w:rFonts w:ascii="Times New Roman" w:eastAsia="@Arial Unicode MS" w:hAnsi="Times New Roman" w:cs="Times New Roman"/>
          <w:i/>
          <w:iCs/>
          <w:color w:val="000000"/>
          <w:sz w:val="24"/>
          <w:szCs w:val="24"/>
        </w:rPr>
      </w:pPr>
      <w:r w:rsidRPr="00D32756">
        <w:rPr>
          <w:rFonts w:ascii="Times New Roman" w:eastAsia="@Arial Unicode MS" w:hAnsi="Times New Roman" w:cs="Times New Roman"/>
          <w:i/>
          <w:iCs/>
          <w:color w:val="000000"/>
          <w:sz w:val="24"/>
          <w:szCs w:val="24"/>
        </w:rPr>
        <w:t>1.Этап сбора и анализа информации</w:t>
      </w:r>
      <w:r w:rsidRPr="00D32756">
        <w:rPr>
          <w:rFonts w:ascii="Times New Roman" w:eastAsia="@Arial Unicode MS" w:hAnsi="Times New Roman" w:cs="Times New Roman"/>
          <w:color w:val="000000"/>
          <w:sz w:val="24"/>
          <w:szCs w:val="24"/>
        </w:rPr>
        <w:t xml:space="preserve"> (информационно-аналитическая деятельность). Результатом данного этапа является оценка контингента обучающихся для учёта особенностей развития детей, определения специфики и их особых образовательных потребностей; оценка образовательной среды с целью соответствия требованиям программно-методического обеспечения, материально-технической и кадровой базы школы.</w:t>
      </w:r>
    </w:p>
    <w:p w:rsidR="000C1F22" w:rsidRPr="00D32756" w:rsidRDefault="000C1F22" w:rsidP="000C1F22">
      <w:pPr>
        <w:widowControl w:val="0"/>
        <w:tabs>
          <w:tab w:val="left" w:leader="dot" w:pos="624"/>
        </w:tabs>
        <w:autoSpaceDE w:val="0"/>
        <w:autoSpaceDN w:val="0"/>
        <w:adjustRightInd w:val="0"/>
        <w:spacing w:after="0" w:line="240" w:lineRule="auto"/>
        <w:jc w:val="both"/>
        <w:rPr>
          <w:rFonts w:ascii="Times New Roman" w:eastAsia="@Arial Unicode MS" w:hAnsi="Times New Roman" w:cs="Times New Roman"/>
          <w:i/>
          <w:iCs/>
          <w:color w:val="000000"/>
          <w:sz w:val="24"/>
          <w:szCs w:val="24"/>
        </w:rPr>
      </w:pPr>
      <w:r w:rsidRPr="00D32756">
        <w:rPr>
          <w:rFonts w:ascii="Times New Roman" w:eastAsia="@Arial Unicode MS" w:hAnsi="Times New Roman" w:cs="Times New Roman"/>
          <w:iCs/>
          <w:color w:val="000000"/>
          <w:sz w:val="24"/>
          <w:szCs w:val="24"/>
        </w:rPr>
        <w:t xml:space="preserve">2. </w:t>
      </w:r>
      <w:r w:rsidRPr="00D32756">
        <w:rPr>
          <w:rFonts w:ascii="Times New Roman" w:eastAsia="@Arial Unicode MS" w:hAnsi="Times New Roman" w:cs="Times New Roman"/>
          <w:i/>
          <w:iCs/>
          <w:color w:val="000000"/>
          <w:sz w:val="24"/>
          <w:szCs w:val="24"/>
        </w:rPr>
        <w:t>Этап планирования, организации, координации</w:t>
      </w:r>
      <w:r w:rsidRPr="00D32756">
        <w:rPr>
          <w:rFonts w:ascii="Times New Roman" w:eastAsia="@Arial Unicode MS" w:hAnsi="Times New Roman" w:cs="Times New Roman"/>
          <w:color w:val="000000"/>
          <w:sz w:val="24"/>
          <w:szCs w:val="24"/>
        </w:rPr>
        <w:t xml:space="preserve"> (организационно-исполнительская деятельность). Результатом работы являет</w:t>
      </w:r>
      <w:r>
        <w:rPr>
          <w:rFonts w:ascii="Times New Roman" w:eastAsia="@Arial Unicode MS" w:hAnsi="Times New Roman" w:cs="Times New Roman"/>
          <w:color w:val="000000"/>
          <w:sz w:val="24"/>
          <w:szCs w:val="24"/>
        </w:rPr>
        <w:t>ся особым образом организованная образовательная деятельность, имеющая</w:t>
      </w:r>
      <w:r w:rsidRPr="00D32756">
        <w:rPr>
          <w:rFonts w:ascii="Times New Roman" w:eastAsia="@Arial Unicode MS" w:hAnsi="Times New Roman" w:cs="Times New Roman"/>
          <w:color w:val="000000"/>
          <w:sz w:val="24"/>
          <w:szCs w:val="24"/>
        </w:rPr>
        <w:t xml:space="preserve"> коррекционно-развивающую направленность и процесс специального сопровождения детей с ограниченными возможностями здоровья при специально созданных (вариативных) условиях обучения, воспитания, развития, социализации  рассматриваемой категории детей.</w:t>
      </w:r>
    </w:p>
    <w:p w:rsidR="000C1F22" w:rsidRPr="00D32756" w:rsidRDefault="000C1F22" w:rsidP="000C1F22">
      <w:pPr>
        <w:widowControl w:val="0"/>
        <w:tabs>
          <w:tab w:val="left" w:leader="dot" w:pos="624"/>
        </w:tabs>
        <w:autoSpaceDE w:val="0"/>
        <w:autoSpaceDN w:val="0"/>
        <w:adjustRightInd w:val="0"/>
        <w:spacing w:after="0" w:line="240" w:lineRule="auto"/>
        <w:jc w:val="both"/>
        <w:rPr>
          <w:rFonts w:ascii="Times New Roman" w:eastAsia="@Arial Unicode MS" w:hAnsi="Times New Roman" w:cs="Times New Roman"/>
          <w:i/>
          <w:iCs/>
          <w:color w:val="000000"/>
          <w:sz w:val="24"/>
          <w:szCs w:val="24"/>
        </w:rPr>
      </w:pPr>
      <w:r w:rsidRPr="00D32756">
        <w:rPr>
          <w:rFonts w:ascii="Times New Roman" w:eastAsia="@Arial Unicode MS" w:hAnsi="Times New Roman" w:cs="Times New Roman"/>
          <w:iCs/>
          <w:color w:val="000000"/>
          <w:sz w:val="24"/>
          <w:szCs w:val="24"/>
        </w:rPr>
        <w:t xml:space="preserve">3. </w:t>
      </w:r>
      <w:r w:rsidRPr="00D32756">
        <w:rPr>
          <w:rFonts w:ascii="Times New Roman" w:eastAsia="@Arial Unicode MS" w:hAnsi="Times New Roman" w:cs="Times New Roman"/>
          <w:i/>
          <w:iCs/>
          <w:color w:val="000000"/>
          <w:sz w:val="24"/>
          <w:szCs w:val="24"/>
        </w:rPr>
        <w:t xml:space="preserve">Этап диагностики коррекционно-развивающей образовательной среды </w:t>
      </w:r>
      <w:r w:rsidRPr="00D32756">
        <w:rPr>
          <w:rFonts w:ascii="Times New Roman" w:eastAsia="@Arial Unicode MS" w:hAnsi="Times New Roman" w:cs="Times New Roman"/>
          <w:i/>
          <w:color w:val="000000"/>
          <w:sz w:val="24"/>
          <w:szCs w:val="24"/>
        </w:rPr>
        <w:t>(</w:t>
      </w:r>
      <w:r w:rsidRPr="00D32756">
        <w:rPr>
          <w:rFonts w:ascii="Times New Roman" w:eastAsia="@Arial Unicode MS" w:hAnsi="Times New Roman" w:cs="Times New Roman"/>
          <w:color w:val="000000"/>
          <w:sz w:val="24"/>
          <w:szCs w:val="24"/>
        </w:rPr>
        <w:t>контрольно-диагностическая деятельность). Результатом является констатация соответствия созданных условий и выбранных коррекционно-развивающих и образовательных программ особым образовательным потребностям ребёнка.</w:t>
      </w:r>
    </w:p>
    <w:p w:rsidR="000C1F22" w:rsidRPr="00D32756" w:rsidRDefault="000C1F22" w:rsidP="000C1F22">
      <w:pPr>
        <w:widowControl w:val="0"/>
        <w:tabs>
          <w:tab w:val="left" w:leader="dot" w:pos="624"/>
        </w:tabs>
        <w:autoSpaceDE w:val="0"/>
        <w:autoSpaceDN w:val="0"/>
        <w:adjustRightInd w:val="0"/>
        <w:spacing w:after="0" w:line="240" w:lineRule="auto"/>
        <w:jc w:val="both"/>
        <w:rPr>
          <w:rFonts w:ascii="Times New Roman" w:eastAsia="@Arial Unicode MS" w:hAnsi="Times New Roman" w:cs="Times New Roman"/>
          <w:b/>
          <w:bCs/>
          <w:color w:val="000000"/>
          <w:sz w:val="24"/>
          <w:szCs w:val="24"/>
        </w:rPr>
      </w:pPr>
      <w:r w:rsidRPr="00D32756">
        <w:rPr>
          <w:rFonts w:ascii="Times New Roman" w:eastAsia="@Arial Unicode MS" w:hAnsi="Times New Roman" w:cs="Times New Roman"/>
          <w:iCs/>
          <w:color w:val="000000"/>
          <w:sz w:val="24"/>
          <w:szCs w:val="24"/>
        </w:rPr>
        <w:t xml:space="preserve">4. </w:t>
      </w:r>
      <w:r w:rsidRPr="00D32756">
        <w:rPr>
          <w:rFonts w:ascii="Times New Roman" w:eastAsia="@Arial Unicode MS" w:hAnsi="Times New Roman" w:cs="Times New Roman"/>
          <w:i/>
          <w:iCs/>
          <w:color w:val="000000"/>
          <w:sz w:val="24"/>
          <w:szCs w:val="24"/>
        </w:rPr>
        <w:t>Этап регуляции и корректировки</w:t>
      </w:r>
      <w:r w:rsidRPr="00D32756">
        <w:rPr>
          <w:rFonts w:ascii="Times New Roman" w:eastAsia="@Arial Unicode MS" w:hAnsi="Times New Roman" w:cs="Times New Roman"/>
          <w:i/>
          <w:color w:val="000000"/>
          <w:sz w:val="24"/>
          <w:szCs w:val="24"/>
        </w:rPr>
        <w:t>.</w:t>
      </w:r>
      <w:r w:rsidRPr="00D32756">
        <w:rPr>
          <w:rFonts w:ascii="Times New Roman" w:eastAsia="@Arial Unicode MS" w:hAnsi="Times New Roman" w:cs="Times New Roman"/>
          <w:color w:val="000000"/>
          <w:sz w:val="24"/>
          <w:szCs w:val="24"/>
        </w:rPr>
        <w:t xml:space="preserve"> Результатом является внесение необходимых изменений в образовательный процесс и процесс сопровождения детей с ограниченными возможностями здоровья, корректировка условий и форм обучения, методов и приёмов работы.</w:t>
      </w:r>
    </w:p>
    <w:p w:rsidR="000C1F22" w:rsidRPr="00D32756" w:rsidRDefault="000C1F22" w:rsidP="000C1F22">
      <w:pPr>
        <w:widowControl w:val="0"/>
        <w:tabs>
          <w:tab w:val="left" w:leader="dot" w:pos="624"/>
        </w:tabs>
        <w:autoSpaceDE w:val="0"/>
        <w:autoSpaceDN w:val="0"/>
        <w:adjustRightInd w:val="0"/>
        <w:spacing w:after="0" w:line="240" w:lineRule="auto"/>
        <w:jc w:val="center"/>
        <w:rPr>
          <w:rFonts w:ascii="Times New Roman" w:eastAsia="@Arial Unicode MS" w:hAnsi="Times New Roman" w:cs="Times New Roman"/>
          <w:b/>
          <w:bCs/>
          <w:color w:val="000000"/>
          <w:sz w:val="24"/>
          <w:szCs w:val="24"/>
        </w:rPr>
      </w:pPr>
    </w:p>
    <w:p w:rsidR="000C1F22" w:rsidRPr="00D32756" w:rsidRDefault="000C1F22" w:rsidP="000C1F22">
      <w:pPr>
        <w:widowControl w:val="0"/>
        <w:tabs>
          <w:tab w:val="left" w:leader="dot" w:pos="624"/>
        </w:tabs>
        <w:autoSpaceDE w:val="0"/>
        <w:autoSpaceDN w:val="0"/>
        <w:adjustRightInd w:val="0"/>
        <w:spacing w:after="0" w:line="240" w:lineRule="auto"/>
        <w:jc w:val="center"/>
        <w:rPr>
          <w:rFonts w:ascii="Times New Roman" w:eastAsia="@Arial Unicode MS" w:hAnsi="Times New Roman" w:cs="Times New Roman"/>
          <w:b/>
          <w:bCs/>
          <w:color w:val="000000"/>
          <w:sz w:val="24"/>
          <w:szCs w:val="24"/>
        </w:rPr>
      </w:pPr>
      <w:r w:rsidRPr="00D32756">
        <w:rPr>
          <w:rFonts w:ascii="Times New Roman" w:eastAsia="@Arial Unicode MS" w:hAnsi="Times New Roman" w:cs="Times New Roman"/>
          <w:b/>
          <w:bCs/>
          <w:color w:val="000000"/>
          <w:sz w:val="24"/>
          <w:szCs w:val="24"/>
        </w:rPr>
        <w:t>Механизм реализации программы</w:t>
      </w:r>
    </w:p>
    <w:p w:rsidR="000C1F22" w:rsidRPr="00D32756" w:rsidRDefault="000C1F22" w:rsidP="000C1F22">
      <w:pPr>
        <w:widowControl w:val="0"/>
        <w:tabs>
          <w:tab w:val="left" w:leader="dot" w:pos="624"/>
        </w:tabs>
        <w:autoSpaceDE w:val="0"/>
        <w:autoSpaceDN w:val="0"/>
        <w:adjustRightInd w:val="0"/>
        <w:spacing w:after="0" w:line="240" w:lineRule="auto"/>
        <w:jc w:val="center"/>
        <w:rPr>
          <w:rFonts w:ascii="Times New Roman" w:eastAsia="@Arial Unicode MS" w:hAnsi="Times New Roman" w:cs="Times New Roman"/>
          <w:color w:val="000000"/>
          <w:sz w:val="24"/>
          <w:szCs w:val="24"/>
        </w:rPr>
      </w:pPr>
    </w:p>
    <w:p w:rsidR="000C1F22" w:rsidRPr="00D32756" w:rsidRDefault="000C1F22" w:rsidP="000C1F22">
      <w:pPr>
        <w:widowControl w:val="0"/>
        <w:tabs>
          <w:tab w:val="left" w:leader="dot" w:pos="624"/>
        </w:tabs>
        <w:autoSpaceDE w:val="0"/>
        <w:autoSpaceDN w:val="0"/>
        <w:adjustRightInd w:val="0"/>
        <w:spacing w:after="0" w:line="240" w:lineRule="auto"/>
        <w:jc w:val="both"/>
        <w:rPr>
          <w:rFonts w:ascii="Times New Roman" w:eastAsia="@Arial Unicode MS" w:hAnsi="Times New Roman" w:cs="Times New Roman"/>
          <w:color w:val="000000"/>
          <w:sz w:val="24"/>
          <w:szCs w:val="24"/>
        </w:rPr>
      </w:pPr>
      <w:r>
        <w:rPr>
          <w:rFonts w:ascii="Times New Roman" w:eastAsia="@Arial Unicode MS" w:hAnsi="Times New Roman" w:cs="Times New Roman"/>
          <w:color w:val="000000"/>
          <w:sz w:val="24"/>
          <w:szCs w:val="24"/>
        </w:rPr>
        <w:t>Основными механизмами</w:t>
      </w:r>
      <w:r w:rsidRPr="00D32756">
        <w:rPr>
          <w:rFonts w:ascii="Times New Roman" w:eastAsia="@Arial Unicode MS" w:hAnsi="Times New Roman" w:cs="Times New Roman"/>
          <w:color w:val="000000"/>
          <w:sz w:val="24"/>
          <w:szCs w:val="24"/>
        </w:rPr>
        <w:t xml:space="preserve"> реализации коррекционной работы является оптимально выстроенное </w:t>
      </w:r>
      <w:r w:rsidRPr="00D32756">
        <w:rPr>
          <w:rFonts w:ascii="Times New Roman" w:eastAsia="@Arial Unicode MS" w:hAnsi="Times New Roman" w:cs="Times New Roman"/>
          <w:iCs/>
          <w:color w:val="000000"/>
          <w:sz w:val="24"/>
          <w:szCs w:val="24"/>
        </w:rPr>
        <w:t>взаимодейств</w:t>
      </w:r>
      <w:r>
        <w:rPr>
          <w:rFonts w:ascii="Times New Roman" w:eastAsia="@Arial Unicode MS" w:hAnsi="Times New Roman" w:cs="Times New Roman"/>
          <w:iCs/>
          <w:color w:val="000000"/>
          <w:sz w:val="24"/>
          <w:szCs w:val="24"/>
        </w:rPr>
        <w:t>ие специалистов образовательной организации</w:t>
      </w:r>
      <w:r w:rsidRPr="00D32756">
        <w:rPr>
          <w:rFonts w:ascii="Times New Roman" w:eastAsia="@Arial Unicode MS" w:hAnsi="Times New Roman" w:cs="Times New Roman"/>
          <w:color w:val="000000"/>
          <w:sz w:val="24"/>
          <w:szCs w:val="24"/>
        </w:rPr>
        <w:t>, обеспечивающее системное сопровождение детей с ограниченными возможностями здоровья специалистами различного про</w:t>
      </w:r>
      <w:r>
        <w:rPr>
          <w:rFonts w:ascii="Times New Roman" w:eastAsia="@Arial Unicode MS" w:hAnsi="Times New Roman" w:cs="Times New Roman"/>
          <w:color w:val="000000"/>
          <w:sz w:val="24"/>
          <w:szCs w:val="24"/>
        </w:rPr>
        <w:t>филя в образовательной деятельности</w:t>
      </w:r>
      <w:r w:rsidRPr="00D32756">
        <w:rPr>
          <w:rFonts w:ascii="Times New Roman" w:eastAsia="@Arial Unicode MS" w:hAnsi="Times New Roman" w:cs="Times New Roman"/>
          <w:color w:val="000000"/>
          <w:sz w:val="24"/>
          <w:szCs w:val="24"/>
        </w:rPr>
        <w:t xml:space="preserve"> </w:t>
      </w:r>
      <w:r w:rsidRPr="00527FD4">
        <w:rPr>
          <w:rFonts w:ascii="Times New Roman" w:eastAsia="@Arial Unicode MS" w:hAnsi="Times New Roman" w:cs="Times New Roman"/>
          <w:color w:val="000000"/>
          <w:sz w:val="24"/>
          <w:szCs w:val="24"/>
        </w:rPr>
        <w:t xml:space="preserve">и </w:t>
      </w:r>
      <w:r w:rsidRPr="00527FD4">
        <w:rPr>
          <w:rFonts w:ascii="Times New Roman" w:eastAsia="@Arial Unicode MS" w:hAnsi="Times New Roman" w:cs="Times New Roman"/>
          <w:iCs/>
          <w:color w:val="000000"/>
          <w:sz w:val="24"/>
          <w:szCs w:val="24"/>
        </w:rPr>
        <w:t>социальное партнёрство</w:t>
      </w:r>
      <w:r w:rsidRPr="00527FD4">
        <w:rPr>
          <w:rFonts w:ascii="Times New Roman" w:eastAsia="@Arial Unicode MS" w:hAnsi="Times New Roman" w:cs="Times New Roman"/>
          <w:color w:val="000000"/>
          <w:sz w:val="24"/>
          <w:szCs w:val="24"/>
        </w:rPr>
        <w:t>, предполагающее профессиональное взаимодействие образовательной организации с внешними ресурсами (организациями различных ведомств, общественными организациями и другими институтами общества).</w:t>
      </w:r>
    </w:p>
    <w:p w:rsidR="000C1F22" w:rsidRPr="00D32756" w:rsidRDefault="000C1F22" w:rsidP="000C1F22">
      <w:pPr>
        <w:widowControl w:val="0"/>
        <w:tabs>
          <w:tab w:val="left" w:leader="dot" w:pos="624"/>
        </w:tabs>
        <w:autoSpaceDE w:val="0"/>
        <w:autoSpaceDN w:val="0"/>
        <w:adjustRightInd w:val="0"/>
        <w:spacing w:after="0" w:line="240" w:lineRule="auto"/>
        <w:jc w:val="both"/>
        <w:rPr>
          <w:rFonts w:ascii="Times New Roman" w:eastAsia="@Arial Unicode MS" w:hAnsi="Times New Roman" w:cs="Times New Roman"/>
          <w:color w:val="000000"/>
          <w:sz w:val="24"/>
          <w:szCs w:val="24"/>
        </w:rPr>
      </w:pPr>
      <w:r>
        <w:rPr>
          <w:rFonts w:ascii="Times New Roman" w:eastAsia="@Arial Unicode MS" w:hAnsi="Times New Roman" w:cs="Times New Roman"/>
          <w:color w:val="000000"/>
          <w:sz w:val="24"/>
          <w:szCs w:val="24"/>
        </w:rPr>
        <w:t>В</w:t>
      </w:r>
      <w:r w:rsidRPr="00D32756">
        <w:rPr>
          <w:rFonts w:ascii="Times New Roman" w:eastAsia="@Arial Unicode MS" w:hAnsi="Times New Roman" w:cs="Times New Roman"/>
          <w:color w:val="000000"/>
          <w:sz w:val="24"/>
          <w:szCs w:val="24"/>
        </w:rPr>
        <w:t>заимодействие</w:t>
      </w:r>
      <w:r>
        <w:rPr>
          <w:rFonts w:ascii="Times New Roman" w:eastAsia="@Arial Unicode MS" w:hAnsi="Times New Roman" w:cs="Times New Roman"/>
          <w:color w:val="000000"/>
          <w:sz w:val="24"/>
          <w:szCs w:val="24"/>
        </w:rPr>
        <w:t xml:space="preserve"> специалистов образовательной организации предусматривает</w:t>
      </w:r>
      <w:r w:rsidRPr="00D32756">
        <w:rPr>
          <w:rFonts w:ascii="Times New Roman" w:eastAsia="@Arial Unicode MS" w:hAnsi="Times New Roman" w:cs="Times New Roman"/>
          <w:color w:val="000000"/>
          <w:sz w:val="24"/>
          <w:szCs w:val="24"/>
        </w:rPr>
        <w:t>:</w:t>
      </w:r>
    </w:p>
    <w:p w:rsidR="000C1F22" w:rsidRPr="00D32756" w:rsidRDefault="000C1F22" w:rsidP="000C1F22">
      <w:pPr>
        <w:widowControl w:val="0"/>
        <w:tabs>
          <w:tab w:val="left" w:leader="dot" w:pos="624"/>
          <w:tab w:val="num" w:pos="1031"/>
        </w:tabs>
        <w:autoSpaceDE w:val="0"/>
        <w:autoSpaceDN w:val="0"/>
        <w:adjustRightInd w:val="0"/>
        <w:spacing w:after="0" w:line="240" w:lineRule="auto"/>
        <w:jc w:val="both"/>
        <w:rPr>
          <w:rFonts w:ascii="Times New Roman" w:eastAsia="@Arial Unicode MS" w:hAnsi="Times New Roman" w:cs="Times New Roman"/>
          <w:color w:val="000000"/>
          <w:sz w:val="24"/>
          <w:szCs w:val="24"/>
        </w:rPr>
      </w:pPr>
      <w:r w:rsidRPr="00D32756">
        <w:rPr>
          <w:rFonts w:ascii="Times New Roman" w:eastAsia="@Arial Unicode MS" w:hAnsi="Times New Roman" w:cs="Times New Roman"/>
          <w:color w:val="000000"/>
          <w:sz w:val="24"/>
          <w:szCs w:val="24"/>
        </w:rPr>
        <w:t>комплексность в определении и решении проблем ребёнка, предоставлении ему квалифицированной помощи специалистов разного профиля;</w:t>
      </w:r>
    </w:p>
    <w:p w:rsidR="000C1F22" w:rsidRPr="00D32756" w:rsidRDefault="000C1F22" w:rsidP="000C1F22">
      <w:pPr>
        <w:widowControl w:val="0"/>
        <w:tabs>
          <w:tab w:val="left" w:leader="dot" w:pos="624"/>
          <w:tab w:val="num" w:pos="1031"/>
        </w:tabs>
        <w:autoSpaceDE w:val="0"/>
        <w:autoSpaceDN w:val="0"/>
        <w:adjustRightInd w:val="0"/>
        <w:spacing w:after="0" w:line="240" w:lineRule="auto"/>
        <w:jc w:val="both"/>
        <w:rPr>
          <w:rFonts w:ascii="Times New Roman" w:eastAsia="@Arial Unicode MS" w:hAnsi="Times New Roman" w:cs="Times New Roman"/>
          <w:color w:val="000000"/>
          <w:sz w:val="24"/>
          <w:szCs w:val="24"/>
        </w:rPr>
      </w:pPr>
      <w:r w:rsidRPr="00D32756">
        <w:rPr>
          <w:rFonts w:ascii="Times New Roman" w:eastAsia="@Arial Unicode MS" w:hAnsi="Times New Roman" w:cs="Times New Roman"/>
          <w:color w:val="000000"/>
          <w:sz w:val="24"/>
          <w:szCs w:val="24"/>
        </w:rPr>
        <w:t>многоаспектный анализ личностного и познавательного развития ребёнка;</w:t>
      </w:r>
    </w:p>
    <w:p w:rsidR="000C1F22" w:rsidRPr="00D32756" w:rsidRDefault="000C1F22" w:rsidP="000C1F22">
      <w:pPr>
        <w:widowControl w:val="0"/>
        <w:tabs>
          <w:tab w:val="left" w:leader="dot" w:pos="624"/>
          <w:tab w:val="num" w:pos="1031"/>
        </w:tabs>
        <w:autoSpaceDE w:val="0"/>
        <w:autoSpaceDN w:val="0"/>
        <w:adjustRightInd w:val="0"/>
        <w:spacing w:after="0" w:line="240" w:lineRule="auto"/>
        <w:jc w:val="both"/>
        <w:rPr>
          <w:rFonts w:ascii="Times New Roman" w:eastAsia="@Arial Unicode MS" w:hAnsi="Times New Roman" w:cs="Times New Roman"/>
          <w:color w:val="000000"/>
          <w:sz w:val="24"/>
          <w:szCs w:val="24"/>
        </w:rPr>
      </w:pPr>
      <w:r w:rsidRPr="00D32756">
        <w:rPr>
          <w:rFonts w:ascii="Times New Roman" w:eastAsia="@Arial Unicode MS" w:hAnsi="Times New Roman" w:cs="Times New Roman"/>
          <w:color w:val="000000"/>
          <w:sz w:val="24"/>
          <w:szCs w:val="24"/>
        </w:rPr>
        <w:t>составление комплексных индивидуальных программ общего развития и коррекции отдельных сторон учебно-познавательной, речевой, эмоционально-волевой и личностной сфер ребёнка.</w:t>
      </w:r>
    </w:p>
    <w:p w:rsidR="000C1F22" w:rsidRPr="00D32756" w:rsidRDefault="000C1F22" w:rsidP="000C1F22">
      <w:pPr>
        <w:widowControl w:val="0"/>
        <w:tabs>
          <w:tab w:val="left" w:leader="dot" w:pos="624"/>
        </w:tabs>
        <w:autoSpaceDE w:val="0"/>
        <w:autoSpaceDN w:val="0"/>
        <w:adjustRightInd w:val="0"/>
        <w:spacing w:after="0" w:line="240" w:lineRule="auto"/>
        <w:jc w:val="both"/>
        <w:rPr>
          <w:rFonts w:ascii="Times New Roman" w:eastAsia="@Arial Unicode MS" w:hAnsi="Times New Roman" w:cs="Times New Roman"/>
          <w:color w:val="000000"/>
          <w:sz w:val="24"/>
          <w:szCs w:val="24"/>
        </w:rPr>
      </w:pPr>
      <w:r w:rsidRPr="00D32756">
        <w:rPr>
          <w:rFonts w:ascii="Times New Roman" w:eastAsia="@Arial Unicode MS" w:hAnsi="Times New Roman" w:cs="Times New Roman"/>
          <w:color w:val="000000"/>
          <w:sz w:val="24"/>
          <w:szCs w:val="24"/>
        </w:rPr>
        <w:t>Консолидация усилий разных специалистов в области психологии, педагогики, медицины, социальной работы позволит обеспечить систему комплексного психолого</w:t>
      </w:r>
      <w:r w:rsidRPr="00D32756">
        <w:rPr>
          <w:rFonts w:ascii="Times New Roman" w:eastAsia="@Arial Unicode MS" w:hAnsi="Times New Roman" w:cs="Times New Roman"/>
          <w:color w:val="000000"/>
          <w:sz w:val="24"/>
          <w:szCs w:val="24"/>
        </w:rPr>
        <w:noBreakHyphen/>
        <w:t>медико-педагогического сопровождения и эффективно решать проблемы ребёнка. Наиболее распространённые и действенные формы организованного взаимодействия специалистов на современном этапе – это консилиумы и службы сопровождения, которые предоставляют многопрофильную помощь ребёнку и его роди</w:t>
      </w:r>
      <w:r>
        <w:rPr>
          <w:rFonts w:ascii="Times New Roman" w:eastAsia="@Arial Unicode MS" w:hAnsi="Times New Roman" w:cs="Times New Roman"/>
          <w:color w:val="000000"/>
          <w:sz w:val="24"/>
          <w:szCs w:val="24"/>
        </w:rPr>
        <w:t xml:space="preserve">телям (законным </w:t>
      </w:r>
      <w:r>
        <w:rPr>
          <w:rFonts w:ascii="Times New Roman" w:eastAsia="@Arial Unicode MS" w:hAnsi="Times New Roman" w:cs="Times New Roman"/>
          <w:color w:val="000000"/>
          <w:sz w:val="24"/>
          <w:szCs w:val="24"/>
        </w:rPr>
        <w:lastRenderedPageBreak/>
        <w:t>представителям) А также образовательной организации в решении вопросов, связанных с адаптацией, обучением, развитием, социализацией детей с ОВЗ.</w:t>
      </w:r>
    </w:p>
    <w:p w:rsidR="000C1F22" w:rsidRPr="00D32756" w:rsidRDefault="000C1F22" w:rsidP="000C1F22">
      <w:pPr>
        <w:widowControl w:val="0"/>
        <w:tabs>
          <w:tab w:val="left" w:leader="dot" w:pos="624"/>
        </w:tabs>
        <w:autoSpaceDE w:val="0"/>
        <w:autoSpaceDN w:val="0"/>
        <w:adjustRightInd w:val="0"/>
        <w:spacing w:after="0" w:line="240" w:lineRule="auto"/>
        <w:jc w:val="both"/>
        <w:rPr>
          <w:rFonts w:ascii="Times New Roman" w:eastAsia="@Arial Unicode MS" w:hAnsi="Times New Roman" w:cs="Times New Roman"/>
          <w:color w:val="000000"/>
          <w:sz w:val="24"/>
          <w:szCs w:val="24"/>
        </w:rPr>
      </w:pPr>
      <w:r w:rsidRPr="00D32756">
        <w:rPr>
          <w:rFonts w:ascii="Times New Roman" w:eastAsia="@Arial Unicode MS" w:hAnsi="Times New Roman" w:cs="Times New Roman"/>
          <w:color w:val="000000"/>
          <w:sz w:val="24"/>
          <w:szCs w:val="24"/>
        </w:rPr>
        <w:t xml:space="preserve">В качестве ещё одного механизма реализации коррекционной работы следует обозначить </w:t>
      </w:r>
      <w:r w:rsidRPr="00D32756">
        <w:rPr>
          <w:rFonts w:ascii="Times New Roman" w:eastAsia="@Arial Unicode MS" w:hAnsi="Times New Roman" w:cs="Times New Roman"/>
          <w:iCs/>
          <w:color w:val="000000"/>
          <w:sz w:val="24"/>
          <w:szCs w:val="24"/>
        </w:rPr>
        <w:t>социальное</w:t>
      </w:r>
      <w:r w:rsidRPr="00D32756">
        <w:rPr>
          <w:rFonts w:ascii="Times New Roman" w:eastAsia="@Arial Unicode MS" w:hAnsi="Times New Roman" w:cs="Times New Roman"/>
          <w:color w:val="000000"/>
          <w:sz w:val="24"/>
          <w:szCs w:val="24"/>
        </w:rPr>
        <w:t xml:space="preserve"> партнёрство, которое предполагает профессиональное взаимодействие образ</w:t>
      </w:r>
      <w:r>
        <w:rPr>
          <w:rFonts w:ascii="Times New Roman" w:eastAsia="@Arial Unicode MS" w:hAnsi="Times New Roman" w:cs="Times New Roman"/>
          <w:color w:val="000000"/>
          <w:sz w:val="24"/>
          <w:szCs w:val="24"/>
        </w:rPr>
        <w:t>овательной организации</w:t>
      </w:r>
      <w:r w:rsidRPr="00D32756">
        <w:rPr>
          <w:rFonts w:ascii="Times New Roman" w:eastAsia="@Arial Unicode MS" w:hAnsi="Times New Roman" w:cs="Times New Roman"/>
          <w:color w:val="000000"/>
          <w:sz w:val="24"/>
          <w:szCs w:val="24"/>
        </w:rPr>
        <w:t xml:space="preserve"> с внешними ресурсами (организациями различных ведомств, общественными организациями и другими институтами общества).</w:t>
      </w:r>
      <w:r>
        <w:rPr>
          <w:rFonts w:ascii="Times New Roman" w:eastAsia="@Arial Unicode MS" w:hAnsi="Times New Roman" w:cs="Times New Roman"/>
          <w:color w:val="000000"/>
          <w:sz w:val="24"/>
          <w:szCs w:val="24"/>
        </w:rPr>
        <w:t xml:space="preserve"> Социальное партнёрство предусматривает</w:t>
      </w:r>
      <w:r w:rsidRPr="00D32756">
        <w:rPr>
          <w:rFonts w:ascii="Times New Roman" w:eastAsia="@Arial Unicode MS" w:hAnsi="Times New Roman" w:cs="Times New Roman"/>
          <w:color w:val="000000"/>
          <w:sz w:val="24"/>
          <w:szCs w:val="24"/>
        </w:rPr>
        <w:t>:</w:t>
      </w:r>
    </w:p>
    <w:p w:rsidR="000C1F22" w:rsidRPr="00D32756" w:rsidRDefault="000C1F22" w:rsidP="000C1F22">
      <w:pPr>
        <w:widowControl w:val="0"/>
        <w:tabs>
          <w:tab w:val="left" w:leader="dot" w:pos="624"/>
          <w:tab w:val="num" w:pos="1031"/>
        </w:tabs>
        <w:autoSpaceDE w:val="0"/>
        <w:autoSpaceDN w:val="0"/>
        <w:adjustRightInd w:val="0"/>
        <w:spacing w:after="0" w:line="240" w:lineRule="auto"/>
        <w:jc w:val="both"/>
        <w:rPr>
          <w:rFonts w:ascii="Times New Roman" w:eastAsia="@Arial Unicode MS" w:hAnsi="Times New Roman" w:cs="Times New Roman"/>
          <w:color w:val="000000"/>
          <w:sz w:val="24"/>
          <w:szCs w:val="24"/>
        </w:rPr>
      </w:pPr>
      <w:r w:rsidRPr="00D32756">
        <w:rPr>
          <w:rFonts w:ascii="Times New Roman" w:eastAsia="@Arial Unicode MS" w:hAnsi="Times New Roman" w:cs="Times New Roman"/>
          <w:color w:val="000000"/>
          <w:sz w:val="24"/>
          <w:szCs w:val="24"/>
        </w:rPr>
        <w:t xml:space="preserve">сотрудничество с </w:t>
      </w:r>
      <w:r>
        <w:rPr>
          <w:rFonts w:ascii="Times New Roman" w:eastAsia="@Arial Unicode MS" w:hAnsi="Times New Roman" w:cs="Times New Roman"/>
          <w:color w:val="000000"/>
          <w:sz w:val="24"/>
          <w:szCs w:val="24"/>
        </w:rPr>
        <w:t xml:space="preserve">образовательными организациями </w:t>
      </w:r>
      <w:r w:rsidRPr="00D32756">
        <w:rPr>
          <w:rFonts w:ascii="Times New Roman" w:eastAsia="@Arial Unicode MS" w:hAnsi="Times New Roman" w:cs="Times New Roman"/>
          <w:color w:val="000000"/>
          <w:sz w:val="24"/>
          <w:szCs w:val="24"/>
        </w:rPr>
        <w:t>и другими ведомствами по вопросам преемственности обучения, развития и адаптации, социализации, здоровьесбережения детей с ограниченными возможностями здоровья;</w:t>
      </w:r>
    </w:p>
    <w:p w:rsidR="000C1F22" w:rsidRPr="00D32756" w:rsidRDefault="000C1F22" w:rsidP="000C1F22">
      <w:pPr>
        <w:widowControl w:val="0"/>
        <w:tabs>
          <w:tab w:val="left" w:leader="dot" w:pos="624"/>
          <w:tab w:val="num" w:pos="1031"/>
        </w:tabs>
        <w:autoSpaceDE w:val="0"/>
        <w:autoSpaceDN w:val="0"/>
        <w:adjustRightInd w:val="0"/>
        <w:spacing w:after="0" w:line="240" w:lineRule="auto"/>
        <w:jc w:val="both"/>
        <w:rPr>
          <w:rFonts w:ascii="Times New Roman" w:eastAsia="@Arial Unicode MS" w:hAnsi="Times New Roman" w:cs="Times New Roman"/>
          <w:color w:val="000000"/>
          <w:sz w:val="24"/>
          <w:szCs w:val="24"/>
        </w:rPr>
      </w:pPr>
      <w:r w:rsidRPr="00D32756">
        <w:rPr>
          <w:rFonts w:ascii="Times New Roman" w:eastAsia="@Arial Unicode MS" w:hAnsi="Times New Roman" w:cs="Times New Roman"/>
          <w:color w:val="000000"/>
          <w:sz w:val="24"/>
          <w:szCs w:val="24"/>
        </w:rPr>
        <w:t>сотрудничество со средствами массовой информации, а также с негосударственными структурами, прежде всего с общественными объединениями инвалидов, организациями родителей детей с ограниченными возможностями здоровья;</w:t>
      </w:r>
    </w:p>
    <w:p w:rsidR="000C1F22" w:rsidRPr="00D32756" w:rsidRDefault="000C1F22" w:rsidP="000C1F22">
      <w:pPr>
        <w:widowControl w:val="0"/>
        <w:tabs>
          <w:tab w:val="left" w:leader="dot" w:pos="624"/>
          <w:tab w:val="num" w:pos="1031"/>
        </w:tabs>
        <w:autoSpaceDE w:val="0"/>
        <w:autoSpaceDN w:val="0"/>
        <w:adjustRightInd w:val="0"/>
        <w:spacing w:after="0" w:line="240" w:lineRule="auto"/>
        <w:jc w:val="both"/>
        <w:rPr>
          <w:rFonts w:ascii="Times New Roman" w:eastAsia="@Arial Unicode MS" w:hAnsi="Times New Roman" w:cs="Times New Roman"/>
          <w:b/>
          <w:bCs/>
          <w:color w:val="000000"/>
          <w:sz w:val="24"/>
          <w:szCs w:val="24"/>
        </w:rPr>
      </w:pPr>
      <w:r w:rsidRPr="00D32756">
        <w:rPr>
          <w:rFonts w:ascii="Times New Roman" w:eastAsia="@Arial Unicode MS" w:hAnsi="Times New Roman" w:cs="Times New Roman"/>
          <w:color w:val="000000"/>
          <w:sz w:val="24"/>
          <w:szCs w:val="24"/>
        </w:rPr>
        <w:t>сотрудничество с родительской общественностью.</w:t>
      </w:r>
    </w:p>
    <w:p w:rsidR="000C1F22" w:rsidRPr="00F57564" w:rsidRDefault="000C1F22" w:rsidP="000C1F22">
      <w:pPr>
        <w:pStyle w:val="a4"/>
        <w:spacing w:line="240" w:lineRule="auto"/>
        <w:ind w:left="0"/>
        <w:rPr>
          <w:rFonts w:ascii="Times New Roman" w:hAnsi="Times New Roman" w:cs="Times New Roman"/>
          <w:b/>
          <w:bCs/>
          <w:sz w:val="24"/>
          <w:szCs w:val="24"/>
        </w:rPr>
      </w:pPr>
      <w:r w:rsidRPr="00F57564">
        <w:rPr>
          <w:rFonts w:ascii="Times New Roman" w:hAnsi="Times New Roman" w:cs="Times New Roman"/>
          <w:b/>
          <w:sz w:val="24"/>
          <w:szCs w:val="24"/>
        </w:rPr>
        <w:t xml:space="preserve">                  Психологическое сопровождение учебного процесса</w:t>
      </w:r>
    </w:p>
    <w:p w:rsidR="000C1F22" w:rsidRPr="00F57564" w:rsidRDefault="000C1F22" w:rsidP="000C1F22">
      <w:pPr>
        <w:pStyle w:val="a4"/>
        <w:spacing w:line="240" w:lineRule="auto"/>
        <w:ind w:left="0"/>
        <w:jc w:val="both"/>
        <w:rPr>
          <w:rFonts w:ascii="Times New Roman" w:hAnsi="Times New Roman" w:cs="Times New Roman"/>
          <w:sz w:val="24"/>
          <w:szCs w:val="24"/>
        </w:rPr>
      </w:pPr>
      <w:r w:rsidRPr="00F57564">
        <w:rPr>
          <w:rFonts w:ascii="Times New Roman" w:hAnsi="Times New Roman" w:cs="Times New Roman"/>
          <w:bCs/>
          <w:sz w:val="24"/>
          <w:szCs w:val="24"/>
        </w:rPr>
        <w:t>Приоритетным направлением работы психологической службы школы является</w:t>
      </w:r>
      <w:r w:rsidRPr="00F57564">
        <w:rPr>
          <w:rFonts w:ascii="Times New Roman" w:hAnsi="Times New Roman" w:cs="Times New Roman"/>
          <w:sz w:val="24"/>
          <w:szCs w:val="24"/>
        </w:rPr>
        <w:t xml:space="preserve"> психопрофилактика школьной и социальной дезадаптации обучающихся.</w:t>
      </w:r>
    </w:p>
    <w:p w:rsidR="000C1F22" w:rsidRPr="00F57564" w:rsidRDefault="000C1F22" w:rsidP="000C1F22">
      <w:pPr>
        <w:pStyle w:val="a4"/>
        <w:spacing w:line="240" w:lineRule="auto"/>
        <w:ind w:left="0"/>
        <w:jc w:val="both"/>
        <w:rPr>
          <w:rFonts w:ascii="Times New Roman" w:hAnsi="Times New Roman" w:cs="Times New Roman"/>
          <w:sz w:val="24"/>
          <w:szCs w:val="24"/>
        </w:rPr>
      </w:pPr>
      <w:r w:rsidRPr="00F57564">
        <w:rPr>
          <w:rFonts w:ascii="Times New Roman" w:hAnsi="Times New Roman" w:cs="Times New Roman"/>
          <w:b/>
          <w:bCs/>
          <w:sz w:val="24"/>
          <w:szCs w:val="24"/>
        </w:rPr>
        <w:t>Цель работы психологической службы:</w:t>
      </w:r>
      <w:r w:rsidRPr="00F57564">
        <w:rPr>
          <w:rFonts w:ascii="Times New Roman" w:hAnsi="Times New Roman" w:cs="Times New Roman"/>
          <w:sz w:val="24"/>
          <w:szCs w:val="24"/>
        </w:rPr>
        <w:t xml:space="preserve"> содействие педагогического коллектива в  создании оптимальных психологических условий для участников педагогических отношений, развитии мотивационной среды и сохранении здоровья обучающихся.</w:t>
      </w:r>
    </w:p>
    <w:p w:rsidR="000C1F22" w:rsidRPr="00F57564" w:rsidRDefault="000C1F22" w:rsidP="000C1F22">
      <w:pPr>
        <w:pStyle w:val="a4"/>
        <w:spacing w:line="240" w:lineRule="auto"/>
        <w:ind w:left="0"/>
        <w:jc w:val="both"/>
        <w:rPr>
          <w:rFonts w:ascii="Times New Roman" w:hAnsi="Times New Roman" w:cs="Times New Roman"/>
          <w:sz w:val="24"/>
          <w:szCs w:val="24"/>
        </w:rPr>
      </w:pPr>
      <w:r w:rsidRPr="00F57564">
        <w:rPr>
          <w:rFonts w:ascii="Times New Roman" w:hAnsi="Times New Roman" w:cs="Times New Roman"/>
          <w:b/>
          <w:bCs/>
          <w:sz w:val="24"/>
          <w:szCs w:val="24"/>
        </w:rPr>
        <w:t>Направления работы психологической службы:</w:t>
      </w:r>
    </w:p>
    <w:p w:rsidR="000C1F22" w:rsidRPr="00F57564" w:rsidRDefault="000C1F22" w:rsidP="000C1F22">
      <w:pPr>
        <w:pStyle w:val="a4"/>
        <w:spacing w:line="240" w:lineRule="auto"/>
        <w:ind w:left="0"/>
        <w:jc w:val="both"/>
        <w:rPr>
          <w:rFonts w:ascii="Times New Roman" w:hAnsi="Times New Roman" w:cs="Times New Roman"/>
          <w:sz w:val="24"/>
          <w:szCs w:val="24"/>
        </w:rPr>
      </w:pPr>
      <w:r w:rsidRPr="00F57564">
        <w:rPr>
          <w:rFonts w:ascii="Times New Roman" w:hAnsi="Times New Roman" w:cs="Times New Roman"/>
          <w:sz w:val="24"/>
          <w:szCs w:val="24"/>
        </w:rPr>
        <w:t>– психологическое просвещение всех участников образовательных отношений;</w:t>
      </w:r>
    </w:p>
    <w:p w:rsidR="000C1F22" w:rsidRPr="00F57564" w:rsidRDefault="000C1F22" w:rsidP="000C1F22">
      <w:pPr>
        <w:pStyle w:val="a4"/>
        <w:spacing w:line="240" w:lineRule="auto"/>
        <w:ind w:left="0"/>
        <w:jc w:val="both"/>
        <w:rPr>
          <w:rFonts w:ascii="Times New Roman" w:hAnsi="Times New Roman" w:cs="Times New Roman"/>
          <w:sz w:val="24"/>
          <w:szCs w:val="24"/>
        </w:rPr>
      </w:pPr>
      <w:r w:rsidRPr="00F57564">
        <w:rPr>
          <w:rFonts w:ascii="Times New Roman" w:hAnsi="Times New Roman" w:cs="Times New Roman"/>
          <w:sz w:val="24"/>
          <w:szCs w:val="24"/>
        </w:rPr>
        <w:t xml:space="preserve">– проведение диагностических срезов с целью выявления обучающихся, нуждающихся в психологической поддержке; </w:t>
      </w:r>
    </w:p>
    <w:p w:rsidR="000C1F22" w:rsidRPr="00F57564" w:rsidRDefault="000C1F22" w:rsidP="000C1F22">
      <w:pPr>
        <w:pStyle w:val="a4"/>
        <w:spacing w:line="240" w:lineRule="auto"/>
        <w:ind w:left="0"/>
        <w:jc w:val="both"/>
        <w:rPr>
          <w:rFonts w:ascii="Times New Roman" w:hAnsi="Times New Roman" w:cs="Times New Roman"/>
          <w:sz w:val="24"/>
          <w:szCs w:val="24"/>
        </w:rPr>
      </w:pPr>
      <w:r w:rsidRPr="00F57564">
        <w:rPr>
          <w:rFonts w:ascii="Times New Roman" w:hAnsi="Times New Roman" w:cs="Times New Roman"/>
          <w:sz w:val="24"/>
          <w:szCs w:val="24"/>
        </w:rPr>
        <w:t xml:space="preserve">– психопрофилактика школьной и социальной дезадаптации; </w:t>
      </w:r>
    </w:p>
    <w:p w:rsidR="000C1F22" w:rsidRPr="00F57564" w:rsidRDefault="000C1F22" w:rsidP="000C1F22">
      <w:pPr>
        <w:pStyle w:val="a4"/>
        <w:spacing w:line="240" w:lineRule="auto"/>
        <w:ind w:left="0"/>
        <w:jc w:val="both"/>
        <w:rPr>
          <w:rFonts w:ascii="Times New Roman" w:hAnsi="Times New Roman" w:cs="Times New Roman"/>
          <w:sz w:val="24"/>
          <w:szCs w:val="24"/>
        </w:rPr>
      </w:pPr>
      <w:r w:rsidRPr="00F57564">
        <w:rPr>
          <w:rFonts w:ascii="Times New Roman" w:hAnsi="Times New Roman" w:cs="Times New Roman"/>
          <w:sz w:val="24"/>
          <w:szCs w:val="24"/>
        </w:rPr>
        <w:t xml:space="preserve">– помощь в решении индивидуальных проблем участников образовательных отношений; </w:t>
      </w:r>
    </w:p>
    <w:p w:rsidR="000C1F22" w:rsidRPr="00F57564" w:rsidRDefault="000C1F22" w:rsidP="000C1F22">
      <w:pPr>
        <w:pStyle w:val="a4"/>
        <w:spacing w:line="240" w:lineRule="auto"/>
        <w:ind w:left="0"/>
        <w:jc w:val="both"/>
        <w:rPr>
          <w:rFonts w:ascii="Times New Roman" w:hAnsi="Times New Roman" w:cs="Times New Roman"/>
          <w:sz w:val="24"/>
          <w:szCs w:val="24"/>
        </w:rPr>
      </w:pPr>
      <w:r w:rsidRPr="00F57564">
        <w:rPr>
          <w:rFonts w:ascii="Times New Roman" w:hAnsi="Times New Roman" w:cs="Times New Roman"/>
          <w:sz w:val="24"/>
          <w:szCs w:val="24"/>
        </w:rPr>
        <w:t xml:space="preserve">– индивидуальные и групповые психокоррекционные мероприятия по преодолению проблем в обучении, поведении и социально-психологической адаптации; </w:t>
      </w:r>
    </w:p>
    <w:p w:rsidR="000C1F22" w:rsidRPr="00F57564" w:rsidRDefault="000C1F22" w:rsidP="000C1F22">
      <w:pPr>
        <w:pStyle w:val="a4"/>
        <w:spacing w:line="240" w:lineRule="auto"/>
        <w:ind w:left="0"/>
        <w:jc w:val="both"/>
        <w:rPr>
          <w:rFonts w:ascii="Times New Roman" w:hAnsi="Times New Roman" w:cs="Times New Roman"/>
          <w:sz w:val="24"/>
          <w:szCs w:val="24"/>
        </w:rPr>
      </w:pPr>
      <w:r w:rsidRPr="00F57564">
        <w:rPr>
          <w:rFonts w:ascii="Times New Roman" w:hAnsi="Times New Roman" w:cs="Times New Roman"/>
          <w:sz w:val="24"/>
          <w:szCs w:val="24"/>
        </w:rPr>
        <w:t xml:space="preserve">– научно-методическая деятельность. </w:t>
      </w:r>
    </w:p>
    <w:p w:rsidR="000C1F22" w:rsidRPr="00F57564" w:rsidRDefault="000C1F22" w:rsidP="000C1F22">
      <w:pPr>
        <w:pStyle w:val="a4"/>
        <w:spacing w:line="240" w:lineRule="auto"/>
        <w:ind w:left="0"/>
        <w:jc w:val="both"/>
        <w:rPr>
          <w:rFonts w:ascii="Times New Roman" w:hAnsi="Times New Roman" w:cs="Times New Roman"/>
          <w:sz w:val="24"/>
          <w:szCs w:val="24"/>
        </w:rPr>
      </w:pPr>
      <w:r w:rsidRPr="00F57564">
        <w:rPr>
          <w:rFonts w:ascii="Times New Roman" w:hAnsi="Times New Roman" w:cs="Times New Roman"/>
          <w:sz w:val="24"/>
          <w:szCs w:val="24"/>
        </w:rPr>
        <w:t>Работа психолога осуществляется посредством индивидуальных и групповых консультаций, бесед, лекций, занятий и семинаров для обучающихся, родителей (законных представителей) и педагогов по запросам участников образовательных отношений.</w:t>
      </w:r>
    </w:p>
    <w:p w:rsidR="000C1F22" w:rsidRPr="00F57564" w:rsidRDefault="000C1F22" w:rsidP="000C1F22">
      <w:pPr>
        <w:pStyle w:val="a4"/>
        <w:spacing w:line="240" w:lineRule="auto"/>
        <w:ind w:left="0"/>
        <w:jc w:val="both"/>
        <w:rPr>
          <w:rFonts w:ascii="Times New Roman" w:hAnsi="Times New Roman" w:cs="Times New Roman"/>
          <w:sz w:val="24"/>
          <w:szCs w:val="24"/>
        </w:rPr>
      </w:pPr>
      <w:r w:rsidRPr="00F57564">
        <w:rPr>
          <w:rFonts w:ascii="Times New Roman" w:hAnsi="Times New Roman" w:cs="Times New Roman"/>
          <w:sz w:val="24"/>
          <w:szCs w:val="24"/>
        </w:rPr>
        <w:t xml:space="preserve">1. </w:t>
      </w:r>
      <w:r w:rsidRPr="00F57564">
        <w:rPr>
          <w:rFonts w:ascii="Times New Roman" w:hAnsi="Times New Roman" w:cs="Times New Roman"/>
          <w:b/>
          <w:sz w:val="24"/>
          <w:szCs w:val="24"/>
        </w:rPr>
        <w:t>Работа с обучающимися</w:t>
      </w:r>
      <w:r w:rsidRPr="00F57564">
        <w:rPr>
          <w:rFonts w:ascii="Times New Roman" w:hAnsi="Times New Roman" w:cs="Times New Roman"/>
          <w:sz w:val="24"/>
          <w:szCs w:val="24"/>
        </w:rPr>
        <w:t>:</w:t>
      </w:r>
    </w:p>
    <w:tbl>
      <w:tblPr>
        <w:tblW w:w="9782" w:type="dxa"/>
        <w:tblInd w:w="-318" w:type="dxa"/>
        <w:tblLayout w:type="fixed"/>
        <w:tblLook w:val="0000" w:firstRow="0" w:lastRow="0" w:firstColumn="0" w:lastColumn="0" w:noHBand="0" w:noVBand="0"/>
      </w:tblPr>
      <w:tblGrid>
        <w:gridCol w:w="426"/>
        <w:gridCol w:w="5387"/>
        <w:gridCol w:w="3969"/>
      </w:tblGrid>
      <w:tr w:rsidR="000C1F22" w:rsidRPr="00F57564" w:rsidTr="000C1F22">
        <w:trPr>
          <w:trHeight w:val="233"/>
        </w:trPr>
        <w:tc>
          <w:tcPr>
            <w:tcW w:w="426" w:type="dxa"/>
            <w:tcBorders>
              <w:top w:val="single" w:sz="4" w:space="0" w:color="000000"/>
              <w:left w:val="single" w:sz="4" w:space="0" w:color="000000"/>
              <w:bottom w:val="single" w:sz="4" w:space="0" w:color="000000"/>
            </w:tcBorders>
            <w:shd w:val="clear" w:color="auto" w:fill="auto"/>
            <w:vAlign w:val="center"/>
          </w:tcPr>
          <w:p w:rsidR="000C1F22" w:rsidRPr="00F57564" w:rsidRDefault="000C1F22" w:rsidP="000C1F22">
            <w:pPr>
              <w:snapToGrid w:val="0"/>
              <w:spacing w:line="240" w:lineRule="auto"/>
              <w:jc w:val="center"/>
              <w:rPr>
                <w:rFonts w:ascii="Times New Roman" w:hAnsi="Times New Roman" w:cs="Times New Roman"/>
                <w:b/>
                <w:sz w:val="24"/>
                <w:szCs w:val="24"/>
              </w:rPr>
            </w:pPr>
            <w:r w:rsidRPr="00F57564">
              <w:rPr>
                <w:rFonts w:ascii="Times New Roman" w:hAnsi="Times New Roman" w:cs="Times New Roman"/>
                <w:b/>
                <w:sz w:val="24"/>
                <w:szCs w:val="24"/>
              </w:rPr>
              <w:t>№</w:t>
            </w:r>
          </w:p>
        </w:tc>
        <w:tc>
          <w:tcPr>
            <w:tcW w:w="5387" w:type="dxa"/>
            <w:tcBorders>
              <w:top w:val="single" w:sz="4" w:space="0" w:color="000000"/>
              <w:left w:val="single" w:sz="4" w:space="0" w:color="000000"/>
              <w:bottom w:val="single" w:sz="4" w:space="0" w:color="000000"/>
            </w:tcBorders>
            <w:shd w:val="clear" w:color="auto" w:fill="auto"/>
            <w:vAlign w:val="center"/>
          </w:tcPr>
          <w:p w:rsidR="000C1F22" w:rsidRPr="00F57564" w:rsidRDefault="000C1F22" w:rsidP="000C1F22">
            <w:pPr>
              <w:snapToGrid w:val="0"/>
              <w:spacing w:line="240" w:lineRule="auto"/>
              <w:jc w:val="center"/>
              <w:rPr>
                <w:rFonts w:ascii="Times New Roman" w:hAnsi="Times New Roman" w:cs="Times New Roman"/>
                <w:b/>
                <w:sz w:val="24"/>
                <w:szCs w:val="24"/>
              </w:rPr>
            </w:pPr>
            <w:r w:rsidRPr="00F57564">
              <w:rPr>
                <w:rFonts w:ascii="Times New Roman" w:hAnsi="Times New Roman" w:cs="Times New Roman"/>
                <w:b/>
                <w:sz w:val="24"/>
                <w:szCs w:val="24"/>
              </w:rPr>
              <w:t>Вид работы</w:t>
            </w:r>
          </w:p>
        </w:tc>
        <w:tc>
          <w:tcPr>
            <w:tcW w:w="3969" w:type="dxa"/>
            <w:tcBorders>
              <w:top w:val="single" w:sz="4" w:space="0" w:color="000000"/>
              <w:left w:val="single" w:sz="4" w:space="0" w:color="000000"/>
              <w:bottom w:val="single" w:sz="4" w:space="0" w:color="000000"/>
              <w:right w:val="single" w:sz="4" w:space="0" w:color="auto"/>
            </w:tcBorders>
            <w:shd w:val="clear" w:color="auto" w:fill="auto"/>
            <w:vAlign w:val="center"/>
          </w:tcPr>
          <w:p w:rsidR="000C1F22" w:rsidRPr="00F57564" w:rsidRDefault="000C1F22" w:rsidP="000C1F22">
            <w:pPr>
              <w:snapToGrid w:val="0"/>
              <w:spacing w:line="240" w:lineRule="auto"/>
              <w:jc w:val="center"/>
              <w:rPr>
                <w:rFonts w:ascii="Times New Roman" w:hAnsi="Times New Roman" w:cs="Times New Roman"/>
                <w:b/>
                <w:sz w:val="24"/>
                <w:szCs w:val="24"/>
              </w:rPr>
            </w:pPr>
            <w:r w:rsidRPr="00F57564">
              <w:rPr>
                <w:rFonts w:ascii="Times New Roman" w:hAnsi="Times New Roman" w:cs="Times New Roman"/>
                <w:b/>
                <w:sz w:val="24"/>
                <w:szCs w:val="24"/>
              </w:rPr>
              <w:t>Предполагаемый результат</w:t>
            </w:r>
          </w:p>
        </w:tc>
      </w:tr>
      <w:tr w:rsidR="000C1F22" w:rsidRPr="00F57564" w:rsidTr="000C1F22">
        <w:trPr>
          <w:trHeight w:val="233"/>
        </w:trPr>
        <w:tc>
          <w:tcPr>
            <w:tcW w:w="9782" w:type="dxa"/>
            <w:gridSpan w:val="3"/>
            <w:tcBorders>
              <w:top w:val="single" w:sz="4" w:space="0" w:color="000000"/>
              <w:left w:val="single" w:sz="4" w:space="0" w:color="000000"/>
              <w:bottom w:val="single" w:sz="4" w:space="0" w:color="000000"/>
              <w:right w:val="single" w:sz="4" w:space="0" w:color="auto"/>
            </w:tcBorders>
            <w:shd w:val="clear" w:color="auto" w:fill="auto"/>
            <w:vAlign w:val="center"/>
          </w:tcPr>
          <w:p w:rsidR="000C1F22" w:rsidRPr="00F57564" w:rsidRDefault="000C1F22" w:rsidP="000C1F22">
            <w:pPr>
              <w:snapToGrid w:val="0"/>
              <w:spacing w:line="240" w:lineRule="auto"/>
              <w:jc w:val="center"/>
              <w:rPr>
                <w:rFonts w:ascii="Times New Roman" w:hAnsi="Times New Roman" w:cs="Times New Roman"/>
                <w:b/>
                <w:bCs/>
                <w:sz w:val="24"/>
                <w:szCs w:val="24"/>
              </w:rPr>
            </w:pPr>
            <w:r w:rsidRPr="00F57564">
              <w:rPr>
                <w:rFonts w:ascii="Times New Roman" w:hAnsi="Times New Roman" w:cs="Times New Roman"/>
                <w:b/>
                <w:bCs/>
                <w:sz w:val="24"/>
                <w:szCs w:val="24"/>
              </w:rPr>
              <w:t>Психодиагностическое направление</w:t>
            </w:r>
          </w:p>
        </w:tc>
      </w:tr>
      <w:tr w:rsidR="000C1F22" w:rsidRPr="00F57564" w:rsidTr="000C1F22">
        <w:trPr>
          <w:trHeight w:val="233"/>
        </w:trPr>
        <w:tc>
          <w:tcPr>
            <w:tcW w:w="9782" w:type="dxa"/>
            <w:gridSpan w:val="3"/>
            <w:tcBorders>
              <w:top w:val="single" w:sz="4" w:space="0" w:color="000000"/>
              <w:left w:val="single" w:sz="4" w:space="0" w:color="000000"/>
              <w:bottom w:val="single" w:sz="4" w:space="0" w:color="000000"/>
              <w:right w:val="single" w:sz="4" w:space="0" w:color="auto"/>
            </w:tcBorders>
            <w:shd w:val="clear" w:color="auto" w:fill="auto"/>
            <w:vAlign w:val="center"/>
          </w:tcPr>
          <w:p w:rsidR="000C1F22" w:rsidRPr="00F57564" w:rsidRDefault="000C1F22" w:rsidP="000C1F22">
            <w:pPr>
              <w:snapToGrid w:val="0"/>
              <w:spacing w:line="240" w:lineRule="auto"/>
              <w:jc w:val="center"/>
              <w:rPr>
                <w:rFonts w:ascii="Times New Roman" w:hAnsi="Times New Roman" w:cs="Times New Roman"/>
                <w:b/>
                <w:sz w:val="24"/>
                <w:szCs w:val="24"/>
              </w:rPr>
            </w:pPr>
            <w:r w:rsidRPr="00F57564">
              <w:rPr>
                <w:rFonts w:ascii="Times New Roman" w:hAnsi="Times New Roman" w:cs="Times New Roman"/>
                <w:b/>
                <w:sz w:val="24"/>
                <w:szCs w:val="24"/>
              </w:rPr>
              <w:t>1 класс</w:t>
            </w:r>
          </w:p>
        </w:tc>
      </w:tr>
      <w:tr w:rsidR="000C1F22" w:rsidRPr="00F57564" w:rsidTr="000C1F22">
        <w:trPr>
          <w:trHeight w:val="233"/>
        </w:trPr>
        <w:tc>
          <w:tcPr>
            <w:tcW w:w="426" w:type="dxa"/>
            <w:tcBorders>
              <w:top w:val="single" w:sz="4" w:space="0" w:color="000000"/>
              <w:left w:val="single" w:sz="4" w:space="0" w:color="000000"/>
              <w:bottom w:val="single" w:sz="4" w:space="0" w:color="000000"/>
            </w:tcBorders>
            <w:vAlign w:val="center"/>
          </w:tcPr>
          <w:p w:rsidR="000C1F22" w:rsidRPr="00F57564" w:rsidRDefault="000C1F22" w:rsidP="000C1F22">
            <w:pPr>
              <w:snapToGrid w:val="0"/>
              <w:spacing w:line="240" w:lineRule="auto"/>
              <w:jc w:val="center"/>
              <w:rPr>
                <w:rFonts w:ascii="Times New Roman" w:hAnsi="Times New Roman" w:cs="Times New Roman"/>
                <w:sz w:val="24"/>
                <w:szCs w:val="24"/>
              </w:rPr>
            </w:pPr>
            <w:r w:rsidRPr="00F57564">
              <w:rPr>
                <w:rFonts w:ascii="Times New Roman" w:hAnsi="Times New Roman" w:cs="Times New Roman"/>
                <w:sz w:val="24"/>
                <w:szCs w:val="24"/>
              </w:rPr>
              <w:t>1.</w:t>
            </w:r>
          </w:p>
        </w:tc>
        <w:tc>
          <w:tcPr>
            <w:tcW w:w="5387" w:type="dxa"/>
            <w:tcBorders>
              <w:top w:val="single" w:sz="4" w:space="0" w:color="000000"/>
              <w:left w:val="single" w:sz="4" w:space="0" w:color="000000"/>
              <w:bottom w:val="single" w:sz="4" w:space="0" w:color="000000"/>
            </w:tcBorders>
            <w:vAlign w:val="center"/>
          </w:tcPr>
          <w:p w:rsidR="000C1F22" w:rsidRPr="00F57564" w:rsidRDefault="000C1F22" w:rsidP="000C1F22">
            <w:pPr>
              <w:suppressAutoHyphens/>
              <w:spacing w:line="240" w:lineRule="auto"/>
              <w:jc w:val="both"/>
              <w:rPr>
                <w:rFonts w:ascii="Times New Roman" w:hAnsi="Times New Roman" w:cs="Times New Roman"/>
                <w:sz w:val="24"/>
                <w:szCs w:val="24"/>
              </w:rPr>
            </w:pPr>
            <w:r w:rsidRPr="00F57564">
              <w:rPr>
                <w:rFonts w:ascii="Times New Roman" w:hAnsi="Times New Roman" w:cs="Times New Roman"/>
                <w:sz w:val="24"/>
                <w:szCs w:val="24"/>
              </w:rPr>
              <w:t>Психологическая готовность к обучению (тест Равена на наглядно-образное мышление, тест Бендера на зрительно-моторную координацию, Амтхауэра на словесно-логическое мышление)</w:t>
            </w:r>
          </w:p>
        </w:tc>
        <w:tc>
          <w:tcPr>
            <w:tcW w:w="3969" w:type="dxa"/>
            <w:tcBorders>
              <w:top w:val="single" w:sz="4" w:space="0" w:color="000000"/>
              <w:left w:val="single" w:sz="4" w:space="0" w:color="000000"/>
              <w:bottom w:val="single" w:sz="4" w:space="0" w:color="000000"/>
              <w:right w:val="single" w:sz="4" w:space="0" w:color="auto"/>
            </w:tcBorders>
            <w:vAlign w:val="center"/>
          </w:tcPr>
          <w:p w:rsidR="000C1F22" w:rsidRPr="00F57564" w:rsidRDefault="000C1F22" w:rsidP="000C1F22">
            <w:pPr>
              <w:snapToGrid w:val="0"/>
              <w:spacing w:line="240" w:lineRule="auto"/>
              <w:jc w:val="both"/>
              <w:rPr>
                <w:rFonts w:ascii="Times New Roman" w:hAnsi="Times New Roman" w:cs="Times New Roman"/>
                <w:sz w:val="24"/>
                <w:szCs w:val="24"/>
              </w:rPr>
            </w:pPr>
            <w:r w:rsidRPr="00F57564">
              <w:rPr>
                <w:rFonts w:ascii="Times New Roman" w:hAnsi="Times New Roman" w:cs="Times New Roman"/>
                <w:sz w:val="24"/>
                <w:szCs w:val="24"/>
              </w:rPr>
              <w:t>определение уровня готовно</w:t>
            </w:r>
            <w:r w:rsidRPr="00F57564">
              <w:rPr>
                <w:rFonts w:ascii="Times New Roman" w:hAnsi="Times New Roman" w:cs="Times New Roman"/>
                <w:sz w:val="24"/>
                <w:szCs w:val="24"/>
              </w:rPr>
              <w:softHyphen/>
              <w:t>сти к школе по классам</w:t>
            </w:r>
          </w:p>
        </w:tc>
      </w:tr>
      <w:tr w:rsidR="000C1F22" w:rsidRPr="00F57564" w:rsidTr="000C1F22">
        <w:trPr>
          <w:trHeight w:val="233"/>
        </w:trPr>
        <w:tc>
          <w:tcPr>
            <w:tcW w:w="426" w:type="dxa"/>
            <w:tcBorders>
              <w:top w:val="single" w:sz="4" w:space="0" w:color="000000"/>
              <w:left w:val="single" w:sz="4" w:space="0" w:color="000000"/>
              <w:bottom w:val="single" w:sz="4" w:space="0" w:color="000000"/>
            </w:tcBorders>
            <w:vAlign w:val="center"/>
          </w:tcPr>
          <w:p w:rsidR="000C1F22" w:rsidRPr="00F57564" w:rsidRDefault="000C1F22" w:rsidP="000C1F22">
            <w:pPr>
              <w:snapToGrid w:val="0"/>
              <w:spacing w:line="240" w:lineRule="auto"/>
              <w:jc w:val="center"/>
              <w:rPr>
                <w:rFonts w:ascii="Times New Roman" w:hAnsi="Times New Roman" w:cs="Times New Roman"/>
                <w:sz w:val="24"/>
                <w:szCs w:val="24"/>
              </w:rPr>
            </w:pPr>
            <w:r w:rsidRPr="00F57564">
              <w:rPr>
                <w:rFonts w:ascii="Times New Roman" w:hAnsi="Times New Roman" w:cs="Times New Roman"/>
                <w:sz w:val="24"/>
                <w:szCs w:val="24"/>
              </w:rPr>
              <w:t>2.</w:t>
            </w:r>
          </w:p>
        </w:tc>
        <w:tc>
          <w:tcPr>
            <w:tcW w:w="5387" w:type="dxa"/>
            <w:tcBorders>
              <w:top w:val="single" w:sz="4" w:space="0" w:color="000000"/>
              <w:left w:val="single" w:sz="4" w:space="0" w:color="000000"/>
              <w:bottom w:val="single" w:sz="4" w:space="0" w:color="000000"/>
            </w:tcBorders>
            <w:vAlign w:val="center"/>
          </w:tcPr>
          <w:p w:rsidR="000C1F22" w:rsidRPr="00F57564" w:rsidRDefault="000C1F22" w:rsidP="000C1F22">
            <w:pPr>
              <w:suppressAutoHyphens/>
              <w:spacing w:line="240" w:lineRule="auto"/>
              <w:jc w:val="both"/>
              <w:rPr>
                <w:rFonts w:ascii="Times New Roman" w:hAnsi="Times New Roman" w:cs="Times New Roman"/>
                <w:sz w:val="24"/>
                <w:szCs w:val="24"/>
              </w:rPr>
            </w:pPr>
            <w:r w:rsidRPr="00F57564">
              <w:rPr>
                <w:rFonts w:ascii="Times New Roman" w:hAnsi="Times New Roman" w:cs="Times New Roman"/>
                <w:sz w:val="24"/>
                <w:szCs w:val="24"/>
              </w:rPr>
              <w:t>Диагностика наличия семейной поддержки (тест «Кинетический рисунок семьи»)</w:t>
            </w:r>
          </w:p>
        </w:tc>
        <w:tc>
          <w:tcPr>
            <w:tcW w:w="3969" w:type="dxa"/>
            <w:tcBorders>
              <w:top w:val="single" w:sz="4" w:space="0" w:color="000000"/>
              <w:left w:val="single" w:sz="4" w:space="0" w:color="000000"/>
              <w:bottom w:val="single" w:sz="4" w:space="0" w:color="000000"/>
              <w:right w:val="single" w:sz="4" w:space="0" w:color="auto"/>
            </w:tcBorders>
            <w:vAlign w:val="center"/>
          </w:tcPr>
          <w:p w:rsidR="000C1F22" w:rsidRPr="00F57564" w:rsidRDefault="000C1F22" w:rsidP="000C1F22">
            <w:pPr>
              <w:snapToGrid w:val="0"/>
              <w:spacing w:line="240" w:lineRule="auto"/>
              <w:jc w:val="both"/>
              <w:rPr>
                <w:rFonts w:ascii="Times New Roman" w:hAnsi="Times New Roman" w:cs="Times New Roman"/>
                <w:sz w:val="24"/>
                <w:szCs w:val="24"/>
              </w:rPr>
            </w:pPr>
            <w:r w:rsidRPr="00F57564">
              <w:rPr>
                <w:rFonts w:ascii="Times New Roman" w:hAnsi="Times New Roman" w:cs="Times New Roman"/>
                <w:sz w:val="24"/>
                <w:szCs w:val="24"/>
              </w:rPr>
              <w:t>получение данных о детско-родительских  отношениях</w:t>
            </w:r>
          </w:p>
        </w:tc>
      </w:tr>
      <w:tr w:rsidR="000C1F22" w:rsidRPr="00F57564" w:rsidTr="000C1F22">
        <w:trPr>
          <w:trHeight w:val="233"/>
        </w:trPr>
        <w:tc>
          <w:tcPr>
            <w:tcW w:w="426" w:type="dxa"/>
            <w:tcBorders>
              <w:top w:val="single" w:sz="4" w:space="0" w:color="000000"/>
              <w:left w:val="single" w:sz="4" w:space="0" w:color="000000"/>
              <w:bottom w:val="single" w:sz="4" w:space="0" w:color="000000"/>
            </w:tcBorders>
            <w:vAlign w:val="center"/>
          </w:tcPr>
          <w:p w:rsidR="000C1F22" w:rsidRPr="00F57564" w:rsidRDefault="000C1F22" w:rsidP="000C1F22">
            <w:pPr>
              <w:snapToGrid w:val="0"/>
              <w:spacing w:line="240" w:lineRule="auto"/>
              <w:jc w:val="center"/>
              <w:rPr>
                <w:rFonts w:ascii="Times New Roman" w:hAnsi="Times New Roman" w:cs="Times New Roman"/>
                <w:sz w:val="24"/>
                <w:szCs w:val="24"/>
              </w:rPr>
            </w:pPr>
            <w:r w:rsidRPr="00F57564">
              <w:rPr>
                <w:rFonts w:ascii="Times New Roman" w:hAnsi="Times New Roman" w:cs="Times New Roman"/>
                <w:sz w:val="24"/>
                <w:szCs w:val="24"/>
              </w:rPr>
              <w:t>3.</w:t>
            </w:r>
          </w:p>
        </w:tc>
        <w:tc>
          <w:tcPr>
            <w:tcW w:w="5387" w:type="dxa"/>
            <w:tcBorders>
              <w:top w:val="single" w:sz="4" w:space="0" w:color="000000"/>
              <w:left w:val="single" w:sz="4" w:space="0" w:color="000000"/>
              <w:bottom w:val="single" w:sz="4" w:space="0" w:color="000000"/>
            </w:tcBorders>
            <w:vAlign w:val="center"/>
          </w:tcPr>
          <w:p w:rsidR="000C1F22" w:rsidRPr="00F57564" w:rsidRDefault="000C1F22" w:rsidP="000C1F22">
            <w:pPr>
              <w:suppressAutoHyphens/>
              <w:spacing w:line="240" w:lineRule="auto"/>
              <w:jc w:val="both"/>
              <w:rPr>
                <w:rFonts w:ascii="Times New Roman" w:hAnsi="Times New Roman" w:cs="Times New Roman"/>
                <w:sz w:val="24"/>
                <w:szCs w:val="24"/>
              </w:rPr>
            </w:pPr>
            <w:r w:rsidRPr="00F57564">
              <w:rPr>
                <w:rFonts w:ascii="Times New Roman" w:hAnsi="Times New Roman" w:cs="Times New Roman"/>
                <w:sz w:val="24"/>
                <w:szCs w:val="24"/>
              </w:rPr>
              <w:t>Мониторинг психологической комфортности детей в школе (методика «Лесная школа», Е.Н. Кориневской)</w:t>
            </w:r>
          </w:p>
        </w:tc>
        <w:tc>
          <w:tcPr>
            <w:tcW w:w="3969" w:type="dxa"/>
            <w:tcBorders>
              <w:top w:val="single" w:sz="4" w:space="0" w:color="000000"/>
              <w:left w:val="single" w:sz="4" w:space="0" w:color="000000"/>
              <w:bottom w:val="single" w:sz="4" w:space="0" w:color="000000"/>
              <w:right w:val="single" w:sz="4" w:space="0" w:color="auto"/>
            </w:tcBorders>
            <w:vAlign w:val="center"/>
          </w:tcPr>
          <w:p w:rsidR="000C1F22" w:rsidRPr="00F57564" w:rsidRDefault="000C1F22" w:rsidP="000C1F22">
            <w:pPr>
              <w:snapToGrid w:val="0"/>
              <w:spacing w:line="240" w:lineRule="auto"/>
              <w:jc w:val="both"/>
              <w:rPr>
                <w:rFonts w:ascii="Times New Roman" w:hAnsi="Times New Roman" w:cs="Times New Roman"/>
                <w:sz w:val="24"/>
                <w:szCs w:val="24"/>
              </w:rPr>
            </w:pPr>
            <w:r w:rsidRPr="00F57564">
              <w:rPr>
                <w:rFonts w:ascii="Times New Roman" w:hAnsi="Times New Roman" w:cs="Times New Roman"/>
                <w:sz w:val="24"/>
                <w:szCs w:val="24"/>
              </w:rPr>
              <w:t>получение данных по адапта</w:t>
            </w:r>
            <w:r w:rsidRPr="00F57564">
              <w:rPr>
                <w:rFonts w:ascii="Times New Roman" w:hAnsi="Times New Roman" w:cs="Times New Roman"/>
                <w:sz w:val="24"/>
                <w:szCs w:val="24"/>
              </w:rPr>
              <w:softHyphen/>
              <w:t>ции к школе</w:t>
            </w:r>
          </w:p>
        </w:tc>
      </w:tr>
      <w:tr w:rsidR="000C1F22" w:rsidRPr="00F57564" w:rsidTr="000C1F22">
        <w:trPr>
          <w:trHeight w:val="233"/>
        </w:trPr>
        <w:tc>
          <w:tcPr>
            <w:tcW w:w="426" w:type="dxa"/>
            <w:tcBorders>
              <w:top w:val="single" w:sz="4" w:space="0" w:color="000000"/>
              <w:left w:val="single" w:sz="4" w:space="0" w:color="000000"/>
              <w:bottom w:val="single" w:sz="4" w:space="0" w:color="000000"/>
            </w:tcBorders>
            <w:vAlign w:val="center"/>
          </w:tcPr>
          <w:p w:rsidR="000C1F22" w:rsidRPr="00F57564" w:rsidRDefault="000C1F22" w:rsidP="000C1F22">
            <w:pPr>
              <w:snapToGrid w:val="0"/>
              <w:spacing w:line="240" w:lineRule="auto"/>
              <w:jc w:val="center"/>
              <w:rPr>
                <w:rFonts w:ascii="Times New Roman" w:hAnsi="Times New Roman" w:cs="Times New Roman"/>
                <w:sz w:val="24"/>
                <w:szCs w:val="24"/>
              </w:rPr>
            </w:pPr>
            <w:r w:rsidRPr="00F57564">
              <w:rPr>
                <w:rFonts w:ascii="Times New Roman" w:hAnsi="Times New Roman" w:cs="Times New Roman"/>
                <w:sz w:val="24"/>
                <w:szCs w:val="24"/>
              </w:rPr>
              <w:t>4.</w:t>
            </w:r>
          </w:p>
        </w:tc>
        <w:tc>
          <w:tcPr>
            <w:tcW w:w="5387" w:type="dxa"/>
            <w:tcBorders>
              <w:top w:val="single" w:sz="4" w:space="0" w:color="000000"/>
              <w:left w:val="single" w:sz="4" w:space="0" w:color="000000"/>
              <w:bottom w:val="single" w:sz="4" w:space="0" w:color="000000"/>
            </w:tcBorders>
            <w:vAlign w:val="center"/>
          </w:tcPr>
          <w:p w:rsidR="000C1F22" w:rsidRPr="00F57564" w:rsidRDefault="000C1F22" w:rsidP="000C1F22">
            <w:pPr>
              <w:suppressAutoHyphens/>
              <w:spacing w:line="240" w:lineRule="auto"/>
              <w:rPr>
                <w:rFonts w:ascii="Times New Roman" w:hAnsi="Times New Roman" w:cs="Times New Roman"/>
                <w:sz w:val="24"/>
                <w:szCs w:val="24"/>
              </w:rPr>
            </w:pPr>
            <w:r w:rsidRPr="00F57564">
              <w:rPr>
                <w:rFonts w:ascii="Times New Roman" w:hAnsi="Times New Roman" w:cs="Times New Roman"/>
                <w:sz w:val="24"/>
                <w:szCs w:val="24"/>
              </w:rPr>
              <w:t>Психодиагностика тревожности (по Прихожану)</w:t>
            </w:r>
          </w:p>
        </w:tc>
        <w:tc>
          <w:tcPr>
            <w:tcW w:w="3969" w:type="dxa"/>
            <w:tcBorders>
              <w:top w:val="single" w:sz="4" w:space="0" w:color="000000"/>
              <w:left w:val="single" w:sz="4" w:space="0" w:color="000000"/>
              <w:bottom w:val="single" w:sz="4" w:space="0" w:color="000000"/>
              <w:right w:val="single" w:sz="4" w:space="0" w:color="auto"/>
            </w:tcBorders>
            <w:vAlign w:val="center"/>
          </w:tcPr>
          <w:p w:rsidR="000C1F22" w:rsidRPr="00F57564" w:rsidRDefault="000C1F22" w:rsidP="000C1F22">
            <w:pPr>
              <w:snapToGrid w:val="0"/>
              <w:spacing w:line="240" w:lineRule="auto"/>
              <w:jc w:val="both"/>
              <w:rPr>
                <w:rFonts w:ascii="Times New Roman" w:hAnsi="Times New Roman" w:cs="Times New Roman"/>
                <w:sz w:val="24"/>
                <w:szCs w:val="24"/>
              </w:rPr>
            </w:pPr>
            <w:r w:rsidRPr="00F57564">
              <w:rPr>
                <w:rFonts w:ascii="Times New Roman" w:hAnsi="Times New Roman" w:cs="Times New Roman"/>
                <w:sz w:val="24"/>
                <w:szCs w:val="24"/>
              </w:rPr>
              <w:t>определение уровня тревож</w:t>
            </w:r>
            <w:r w:rsidRPr="00F57564">
              <w:rPr>
                <w:rFonts w:ascii="Times New Roman" w:hAnsi="Times New Roman" w:cs="Times New Roman"/>
                <w:sz w:val="24"/>
                <w:szCs w:val="24"/>
              </w:rPr>
              <w:softHyphen/>
              <w:t>ности</w:t>
            </w:r>
          </w:p>
        </w:tc>
      </w:tr>
      <w:tr w:rsidR="000C1F22" w:rsidRPr="00F57564" w:rsidTr="000C1F22">
        <w:trPr>
          <w:trHeight w:val="233"/>
        </w:trPr>
        <w:tc>
          <w:tcPr>
            <w:tcW w:w="426" w:type="dxa"/>
            <w:tcBorders>
              <w:top w:val="single" w:sz="4" w:space="0" w:color="000000"/>
              <w:left w:val="single" w:sz="4" w:space="0" w:color="000000"/>
              <w:bottom w:val="single" w:sz="4" w:space="0" w:color="000000"/>
            </w:tcBorders>
            <w:vAlign w:val="center"/>
          </w:tcPr>
          <w:p w:rsidR="000C1F22" w:rsidRPr="00F57564" w:rsidRDefault="000C1F22" w:rsidP="000C1F22">
            <w:pPr>
              <w:snapToGrid w:val="0"/>
              <w:spacing w:line="240" w:lineRule="auto"/>
              <w:jc w:val="center"/>
              <w:rPr>
                <w:rFonts w:ascii="Times New Roman" w:hAnsi="Times New Roman" w:cs="Times New Roman"/>
                <w:sz w:val="24"/>
                <w:szCs w:val="24"/>
              </w:rPr>
            </w:pPr>
            <w:r w:rsidRPr="00F57564">
              <w:rPr>
                <w:rFonts w:ascii="Times New Roman" w:hAnsi="Times New Roman" w:cs="Times New Roman"/>
                <w:sz w:val="24"/>
                <w:szCs w:val="24"/>
              </w:rPr>
              <w:t>5.</w:t>
            </w:r>
          </w:p>
        </w:tc>
        <w:tc>
          <w:tcPr>
            <w:tcW w:w="5387" w:type="dxa"/>
            <w:tcBorders>
              <w:top w:val="single" w:sz="4" w:space="0" w:color="000000"/>
              <w:left w:val="single" w:sz="4" w:space="0" w:color="000000"/>
              <w:bottom w:val="single" w:sz="4" w:space="0" w:color="000000"/>
            </w:tcBorders>
            <w:vAlign w:val="center"/>
          </w:tcPr>
          <w:p w:rsidR="000C1F22" w:rsidRPr="00F57564" w:rsidRDefault="000C1F22" w:rsidP="000C1F22">
            <w:pPr>
              <w:suppressAutoHyphens/>
              <w:spacing w:line="240" w:lineRule="auto"/>
              <w:jc w:val="both"/>
              <w:rPr>
                <w:rFonts w:ascii="Times New Roman" w:hAnsi="Times New Roman" w:cs="Times New Roman"/>
                <w:sz w:val="24"/>
                <w:szCs w:val="24"/>
              </w:rPr>
            </w:pPr>
            <w:r w:rsidRPr="00F57564">
              <w:rPr>
                <w:rFonts w:ascii="Times New Roman" w:hAnsi="Times New Roman" w:cs="Times New Roman"/>
                <w:sz w:val="24"/>
                <w:szCs w:val="24"/>
              </w:rPr>
              <w:t xml:space="preserve">Диагностика внутригрупповых взаимоотношений в классных коллективах (социометрия </w:t>
            </w:r>
            <w:r w:rsidRPr="00F57564">
              <w:rPr>
                <w:rFonts w:ascii="Times New Roman" w:hAnsi="Times New Roman" w:cs="Times New Roman"/>
                <w:sz w:val="24"/>
                <w:szCs w:val="24"/>
              </w:rPr>
              <w:lastRenderedPageBreak/>
              <w:t>(модификация М.Р. Битяновой)</w:t>
            </w:r>
          </w:p>
        </w:tc>
        <w:tc>
          <w:tcPr>
            <w:tcW w:w="3969" w:type="dxa"/>
            <w:tcBorders>
              <w:top w:val="single" w:sz="4" w:space="0" w:color="000000"/>
              <w:left w:val="single" w:sz="4" w:space="0" w:color="000000"/>
              <w:bottom w:val="single" w:sz="4" w:space="0" w:color="000000"/>
              <w:right w:val="single" w:sz="4" w:space="0" w:color="auto"/>
            </w:tcBorders>
            <w:vAlign w:val="center"/>
          </w:tcPr>
          <w:p w:rsidR="000C1F22" w:rsidRPr="00F57564" w:rsidRDefault="000C1F22" w:rsidP="000C1F22">
            <w:pPr>
              <w:snapToGrid w:val="0"/>
              <w:spacing w:line="240" w:lineRule="auto"/>
              <w:jc w:val="both"/>
              <w:rPr>
                <w:rFonts w:ascii="Times New Roman" w:hAnsi="Times New Roman" w:cs="Times New Roman"/>
                <w:sz w:val="24"/>
                <w:szCs w:val="24"/>
              </w:rPr>
            </w:pPr>
            <w:r w:rsidRPr="00F57564">
              <w:rPr>
                <w:rFonts w:ascii="Times New Roman" w:hAnsi="Times New Roman" w:cs="Times New Roman"/>
                <w:sz w:val="24"/>
                <w:szCs w:val="24"/>
              </w:rPr>
              <w:lastRenderedPageBreak/>
              <w:t>получение данных о  сплочен</w:t>
            </w:r>
            <w:r w:rsidRPr="00F57564">
              <w:rPr>
                <w:rFonts w:ascii="Times New Roman" w:hAnsi="Times New Roman" w:cs="Times New Roman"/>
                <w:sz w:val="24"/>
                <w:szCs w:val="24"/>
              </w:rPr>
              <w:softHyphen/>
              <w:t>ности</w:t>
            </w:r>
          </w:p>
        </w:tc>
      </w:tr>
      <w:tr w:rsidR="000C1F22" w:rsidRPr="00F57564" w:rsidTr="000C1F22">
        <w:trPr>
          <w:trHeight w:val="233"/>
        </w:trPr>
        <w:tc>
          <w:tcPr>
            <w:tcW w:w="426" w:type="dxa"/>
            <w:tcBorders>
              <w:top w:val="single" w:sz="4" w:space="0" w:color="000000"/>
              <w:left w:val="single" w:sz="4" w:space="0" w:color="000000"/>
              <w:bottom w:val="single" w:sz="4" w:space="0" w:color="000000"/>
            </w:tcBorders>
            <w:vAlign w:val="center"/>
          </w:tcPr>
          <w:p w:rsidR="000C1F22" w:rsidRPr="00F57564" w:rsidRDefault="000C1F22" w:rsidP="000C1F22">
            <w:pPr>
              <w:snapToGrid w:val="0"/>
              <w:spacing w:line="240" w:lineRule="auto"/>
              <w:jc w:val="center"/>
              <w:rPr>
                <w:rFonts w:ascii="Times New Roman" w:hAnsi="Times New Roman" w:cs="Times New Roman"/>
                <w:sz w:val="24"/>
                <w:szCs w:val="24"/>
              </w:rPr>
            </w:pPr>
            <w:r w:rsidRPr="00F57564">
              <w:rPr>
                <w:rFonts w:ascii="Times New Roman" w:hAnsi="Times New Roman" w:cs="Times New Roman"/>
                <w:sz w:val="24"/>
                <w:szCs w:val="24"/>
              </w:rPr>
              <w:t>6.</w:t>
            </w:r>
          </w:p>
        </w:tc>
        <w:tc>
          <w:tcPr>
            <w:tcW w:w="5387" w:type="dxa"/>
            <w:tcBorders>
              <w:top w:val="single" w:sz="4" w:space="0" w:color="000000"/>
              <w:left w:val="single" w:sz="4" w:space="0" w:color="000000"/>
              <w:bottom w:val="single" w:sz="4" w:space="0" w:color="000000"/>
            </w:tcBorders>
            <w:vAlign w:val="center"/>
          </w:tcPr>
          <w:p w:rsidR="000C1F22" w:rsidRPr="00F57564" w:rsidRDefault="000C1F22" w:rsidP="000C1F22">
            <w:pPr>
              <w:suppressAutoHyphens/>
              <w:spacing w:line="240" w:lineRule="auto"/>
              <w:jc w:val="both"/>
              <w:rPr>
                <w:rFonts w:ascii="Times New Roman" w:hAnsi="Times New Roman" w:cs="Times New Roman"/>
                <w:sz w:val="24"/>
                <w:szCs w:val="24"/>
              </w:rPr>
            </w:pPr>
            <w:r w:rsidRPr="00F57564">
              <w:rPr>
                <w:rFonts w:ascii="Times New Roman" w:hAnsi="Times New Roman" w:cs="Times New Roman"/>
                <w:sz w:val="24"/>
                <w:szCs w:val="24"/>
              </w:rPr>
              <w:t>Индивидуальная углубленная диагностика  развития детей испытывающих трудности в обучении  и поведении (методика Векслера, рисуночные методики)</w:t>
            </w:r>
          </w:p>
        </w:tc>
        <w:tc>
          <w:tcPr>
            <w:tcW w:w="3969" w:type="dxa"/>
            <w:tcBorders>
              <w:top w:val="single" w:sz="4" w:space="0" w:color="000000"/>
              <w:left w:val="single" w:sz="4" w:space="0" w:color="000000"/>
              <w:bottom w:val="single" w:sz="4" w:space="0" w:color="000000"/>
              <w:right w:val="single" w:sz="4" w:space="0" w:color="auto"/>
            </w:tcBorders>
            <w:vAlign w:val="center"/>
          </w:tcPr>
          <w:p w:rsidR="000C1F22" w:rsidRPr="00F57564" w:rsidRDefault="000C1F22" w:rsidP="000C1F22">
            <w:pPr>
              <w:snapToGrid w:val="0"/>
              <w:spacing w:line="240" w:lineRule="auto"/>
              <w:jc w:val="both"/>
              <w:rPr>
                <w:rFonts w:ascii="Times New Roman" w:hAnsi="Times New Roman" w:cs="Times New Roman"/>
                <w:sz w:val="24"/>
                <w:szCs w:val="24"/>
              </w:rPr>
            </w:pPr>
            <w:r w:rsidRPr="00F57564">
              <w:rPr>
                <w:rFonts w:ascii="Times New Roman" w:hAnsi="Times New Roman" w:cs="Times New Roman"/>
                <w:sz w:val="24"/>
                <w:szCs w:val="24"/>
              </w:rPr>
              <w:t>определение причин неуспе</w:t>
            </w:r>
            <w:r w:rsidRPr="00F57564">
              <w:rPr>
                <w:rFonts w:ascii="Times New Roman" w:hAnsi="Times New Roman" w:cs="Times New Roman"/>
                <w:sz w:val="24"/>
                <w:szCs w:val="24"/>
              </w:rPr>
              <w:softHyphen/>
              <w:t>ваемости и проблем в поведе</w:t>
            </w:r>
            <w:r w:rsidRPr="00F57564">
              <w:rPr>
                <w:rFonts w:ascii="Times New Roman" w:hAnsi="Times New Roman" w:cs="Times New Roman"/>
                <w:sz w:val="24"/>
                <w:szCs w:val="24"/>
              </w:rPr>
              <w:softHyphen/>
              <w:t>нии</w:t>
            </w:r>
          </w:p>
        </w:tc>
      </w:tr>
      <w:tr w:rsidR="000C1F22" w:rsidRPr="00F57564" w:rsidTr="000C1F22">
        <w:trPr>
          <w:trHeight w:val="239"/>
        </w:trPr>
        <w:tc>
          <w:tcPr>
            <w:tcW w:w="9782" w:type="dxa"/>
            <w:gridSpan w:val="3"/>
            <w:tcBorders>
              <w:top w:val="single" w:sz="4" w:space="0" w:color="000000"/>
              <w:left w:val="single" w:sz="4" w:space="0" w:color="000000"/>
              <w:bottom w:val="single" w:sz="4" w:space="0" w:color="000000"/>
              <w:right w:val="single" w:sz="4" w:space="0" w:color="auto"/>
            </w:tcBorders>
            <w:shd w:val="clear" w:color="auto" w:fill="auto"/>
            <w:vAlign w:val="center"/>
          </w:tcPr>
          <w:p w:rsidR="000C1F22" w:rsidRPr="00F57564" w:rsidRDefault="000C1F22" w:rsidP="000C1F22">
            <w:pPr>
              <w:snapToGrid w:val="0"/>
              <w:spacing w:line="240" w:lineRule="auto"/>
              <w:jc w:val="center"/>
              <w:rPr>
                <w:rFonts w:ascii="Times New Roman" w:hAnsi="Times New Roman" w:cs="Times New Roman"/>
                <w:b/>
                <w:sz w:val="24"/>
                <w:szCs w:val="24"/>
              </w:rPr>
            </w:pPr>
            <w:r w:rsidRPr="00F57564">
              <w:rPr>
                <w:rFonts w:ascii="Times New Roman" w:hAnsi="Times New Roman" w:cs="Times New Roman"/>
                <w:b/>
                <w:sz w:val="24"/>
                <w:szCs w:val="24"/>
              </w:rPr>
              <w:t>2 класс</w:t>
            </w:r>
          </w:p>
        </w:tc>
      </w:tr>
      <w:tr w:rsidR="000C1F22" w:rsidRPr="00F57564" w:rsidTr="000C1F22">
        <w:trPr>
          <w:trHeight w:val="239"/>
        </w:trPr>
        <w:tc>
          <w:tcPr>
            <w:tcW w:w="426" w:type="dxa"/>
            <w:tcBorders>
              <w:top w:val="single" w:sz="4" w:space="0" w:color="000000"/>
              <w:left w:val="single" w:sz="4" w:space="0" w:color="000000"/>
              <w:bottom w:val="single" w:sz="4" w:space="0" w:color="000000"/>
            </w:tcBorders>
            <w:vAlign w:val="center"/>
          </w:tcPr>
          <w:p w:rsidR="000C1F22" w:rsidRPr="00F57564" w:rsidRDefault="000C1F22" w:rsidP="000C1F22">
            <w:pPr>
              <w:snapToGrid w:val="0"/>
              <w:spacing w:line="240" w:lineRule="auto"/>
              <w:jc w:val="center"/>
              <w:rPr>
                <w:rFonts w:ascii="Times New Roman" w:hAnsi="Times New Roman" w:cs="Times New Roman"/>
                <w:sz w:val="24"/>
                <w:szCs w:val="24"/>
              </w:rPr>
            </w:pPr>
            <w:r w:rsidRPr="00F57564">
              <w:rPr>
                <w:rFonts w:ascii="Times New Roman" w:hAnsi="Times New Roman" w:cs="Times New Roman"/>
                <w:sz w:val="24"/>
                <w:szCs w:val="24"/>
              </w:rPr>
              <w:t>1.</w:t>
            </w:r>
          </w:p>
        </w:tc>
        <w:tc>
          <w:tcPr>
            <w:tcW w:w="5387" w:type="dxa"/>
            <w:tcBorders>
              <w:top w:val="single" w:sz="4" w:space="0" w:color="000000"/>
              <w:left w:val="single" w:sz="4" w:space="0" w:color="000000"/>
              <w:bottom w:val="single" w:sz="4" w:space="0" w:color="000000"/>
            </w:tcBorders>
            <w:vAlign w:val="center"/>
          </w:tcPr>
          <w:p w:rsidR="000C1F22" w:rsidRPr="00F57564" w:rsidRDefault="000C1F22" w:rsidP="000C1F22">
            <w:pPr>
              <w:snapToGrid w:val="0"/>
              <w:spacing w:line="240" w:lineRule="auto"/>
              <w:jc w:val="both"/>
              <w:rPr>
                <w:rFonts w:ascii="Times New Roman" w:hAnsi="Times New Roman" w:cs="Times New Roman"/>
                <w:b/>
                <w:sz w:val="24"/>
                <w:szCs w:val="24"/>
              </w:rPr>
            </w:pPr>
            <w:r w:rsidRPr="00F57564">
              <w:rPr>
                <w:rFonts w:ascii="Times New Roman" w:hAnsi="Times New Roman" w:cs="Times New Roman"/>
                <w:sz w:val="24"/>
                <w:szCs w:val="24"/>
              </w:rPr>
              <w:t>Мониторинг тревожности</w:t>
            </w:r>
          </w:p>
        </w:tc>
        <w:tc>
          <w:tcPr>
            <w:tcW w:w="3969" w:type="dxa"/>
            <w:tcBorders>
              <w:top w:val="single" w:sz="4" w:space="0" w:color="000000"/>
              <w:left w:val="single" w:sz="4" w:space="0" w:color="000000"/>
              <w:bottom w:val="single" w:sz="4" w:space="0" w:color="000000"/>
              <w:right w:val="single" w:sz="4" w:space="0" w:color="auto"/>
            </w:tcBorders>
            <w:vAlign w:val="center"/>
          </w:tcPr>
          <w:p w:rsidR="000C1F22" w:rsidRPr="00F57564" w:rsidRDefault="000C1F22" w:rsidP="000C1F22">
            <w:pPr>
              <w:spacing w:line="240" w:lineRule="auto"/>
              <w:jc w:val="both"/>
              <w:rPr>
                <w:rFonts w:ascii="Times New Roman" w:hAnsi="Times New Roman" w:cs="Times New Roman"/>
                <w:sz w:val="24"/>
                <w:szCs w:val="24"/>
              </w:rPr>
            </w:pPr>
            <w:r w:rsidRPr="00F57564">
              <w:rPr>
                <w:rFonts w:ascii="Times New Roman" w:hAnsi="Times New Roman" w:cs="Times New Roman"/>
                <w:sz w:val="24"/>
                <w:szCs w:val="24"/>
              </w:rPr>
              <w:t>получение данных об уровне тревожности</w:t>
            </w:r>
          </w:p>
        </w:tc>
      </w:tr>
      <w:tr w:rsidR="000C1F22" w:rsidRPr="00F57564" w:rsidTr="000C1F22">
        <w:trPr>
          <w:trHeight w:val="239"/>
        </w:trPr>
        <w:tc>
          <w:tcPr>
            <w:tcW w:w="426" w:type="dxa"/>
            <w:tcBorders>
              <w:top w:val="single" w:sz="4" w:space="0" w:color="000000"/>
              <w:left w:val="single" w:sz="4" w:space="0" w:color="000000"/>
              <w:bottom w:val="single" w:sz="4" w:space="0" w:color="000000"/>
            </w:tcBorders>
            <w:vAlign w:val="center"/>
          </w:tcPr>
          <w:p w:rsidR="000C1F22" w:rsidRPr="00F57564" w:rsidRDefault="000C1F22" w:rsidP="000C1F22">
            <w:pPr>
              <w:snapToGrid w:val="0"/>
              <w:spacing w:line="240" w:lineRule="auto"/>
              <w:jc w:val="center"/>
              <w:rPr>
                <w:rFonts w:ascii="Times New Roman" w:hAnsi="Times New Roman" w:cs="Times New Roman"/>
                <w:sz w:val="24"/>
                <w:szCs w:val="24"/>
              </w:rPr>
            </w:pPr>
            <w:r w:rsidRPr="00F57564">
              <w:rPr>
                <w:rFonts w:ascii="Times New Roman" w:hAnsi="Times New Roman" w:cs="Times New Roman"/>
                <w:sz w:val="24"/>
                <w:szCs w:val="24"/>
              </w:rPr>
              <w:t>2.</w:t>
            </w:r>
          </w:p>
        </w:tc>
        <w:tc>
          <w:tcPr>
            <w:tcW w:w="5387" w:type="dxa"/>
            <w:tcBorders>
              <w:top w:val="single" w:sz="4" w:space="0" w:color="000000"/>
              <w:left w:val="single" w:sz="4" w:space="0" w:color="000000"/>
              <w:bottom w:val="single" w:sz="4" w:space="0" w:color="000000"/>
            </w:tcBorders>
            <w:vAlign w:val="center"/>
          </w:tcPr>
          <w:p w:rsidR="000C1F22" w:rsidRPr="00F57564" w:rsidRDefault="000C1F22" w:rsidP="000C1F22">
            <w:pPr>
              <w:snapToGrid w:val="0"/>
              <w:spacing w:line="240" w:lineRule="auto"/>
              <w:jc w:val="both"/>
              <w:rPr>
                <w:rFonts w:ascii="Times New Roman" w:hAnsi="Times New Roman" w:cs="Times New Roman"/>
                <w:b/>
                <w:sz w:val="24"/>
                <w:szCs w:val="24"/>
              </w:rPr>
            </w:pPr>
            <w:r w:rsidRPr="00F57564">
              <w:rPr>
                <w:rFonts w:ascii="Times New Roman" w:hAnsi="Times New Roman" w:cs="Times New Roman"/>
                <w:sz w:val="24"/>
                <w:szCs w:val="24"/>
              </w:rPr>
              <w:t>Мониторинг внутригрупповых взаимоотношений</w:t>
            </w:r>
          </w:p>
        </w:tc>
        <w:tc>
          <w:tcPr>
            <w:tcW w:w="3969" w:type="dxa"/>
            <w:tcBorders>
              <w:top w:val="single" w:sz="4" w:space="0" w:color="000000"/>
              <w:left w:val="single" w:sz="4" w:space="0" w:color="000000"/>
              <w:bottom w:val="single" w:sz="4" w:space="0" w:color="000000"/>
              <w:right w:val="single" w:sz="4" w:space="0" w:color="auto"/>
            </w:tcBorders>
            <w:vAlign w:val="center"/>
          </w:tcPr>
          <w:p w:rsidR="000C1F22" w:rsidRPr="00F57564" w:rsidRDefault="000C1F22" w:rsidP="000C1F22">
            <w:pPr>
              <w:spacing w:line="240" w:lineRule="auto"/>
              <w:jc w:val="both"/>
              <w:rPr>
                <w:rFonts w:ascii="Times New Roman" w:hAnsi="Times New Roman" w:cs="Times New Roman"/>
                <w:sz w:val="24"/>
                <w:szCs w:val="24"/>
              </w:rPr>
            </w:pPr>
            <w:r w:rsidRPr="00F57564">
              <w:rPr>
                <w:rFonts w:ascii="Times New Roman" w:hAnsi="Times New Roman" w:cs="Times New Roman"/>
                <w:sz w:val="24"/>
                <w:szCs w:val="24"/>
              </w:rPr>
              <w:t>динамика развития коллектива</w:t>
            </w:r>
          </w:p>
        </w:tc>
      </w:tr>
      <w:tr w:rsidR="000C1F22" w:rsidRPr="00F57564" w:rsidTr="000C1F22">
        <w:trPr>
          <w:trHeight w:val="239"/>
        </w:trPr>
        <w:tc>
          <w:tcPr>
            <w:tcW w:w="426" w:type="dxa"/>
            <w:tcBorders>
              <w:top w:val="single" w:sz="4" w:space="0" w:color="000000"/>
              <w:left w:val="single" w:sz="4" w:space="0" w:color="000000"/>
              <w:bottom w:val="single" w:sz="4" w:space="0" w:color="000000"/>
            </w:tcBorders>
            <w:vAlign w:val="center"/>
          </w:tcPr>
          <w:p w:rsidR="000C1F22" w:rsidRPr="00F57564" w:rsidRDefault="000C1F22" w:rsidP="000C1F22">
            <w:pPr>
              <w:snapToGrid w:val="0"/>
              <w:spacing w:line="240" w:lineRule="auto"/>
              <w:jc w:val="center"/>
              <w:rPr>
                <w:rFonts w:ascii="Times New Roman" w:hAnsi="Times New Roman" w:cs="Times New Roman"/>
                <w:sz w:val="24"/>
                <w:szCs w:val="24"/>
              </w:rPr>
            </w:pPr>
            <w:r w:rsidRPr="00F57564">
              <w:rPr>
                <w:rFonts w:ascii="Times New Roman" w:hAnsi="Times New Roman" w:cs="Times New Roman"/>
                <w:sz w:val="24"/>
                <w:szCs w:val="24"/>
              </w:rPr>
              <w:t>3.</w:t>
            </w:r>
          </w:p>
        </w:tc>
        <w:tc>
          <w:tcPr>
            <w:tcW w:w="5387" w:type="dxa"/>
            <w:tcBorders>
              <w:top w:val="single" w:sz="4" w:space="0" w:color="000000"/>
              <w:left w:val="single" w:sz="4" w:space="0" w:color="000000"/>
              <w:bottom w:val="single" w:sz="4" w:space="0" w:color="000000"/>
            </w:tcBorders>
            <w:vAlign w:val="center"/>
          </w:tcPr>
          <w:p w:rsidR="000C1F22" w:rsidRPr="00F57564" w:rsidRDefault="000C1F22" w:rsidP="000C1F22">
            <w:pPr>
              <w:snapToGrid w:val="0"/>
              <w:spacing w:line="240" w:lineRule="auto"/>
              <w:jc w:val="both"/>
              <w:rPr>
                <w:rFonts w:ascii="Times New Roman" w:hAnsi="Times New Roman" w:cs="Times New Roman"/>
                <w:b/>
                <w:sz w:val="24"/>
                <w:szCs w:val="24"/>
              </w:rPr>
            </w:pPr>
            <w:r w:rsidRPr="00F57564">
              <w:rPr>
                <w:rFonts w:ascii="Times New Roman" w:hAnsi="Times New Roman" w:cs="Times New Roman"/>
                <w:sz w:val="24"/>
                <w:szCs w:val="24"/>
              </w:rPr>
              <w:t>Мониторинг детско-родительских отношений</w:t>
            </w:r>
          </w:p>
        </w:tc>
        <w:tc>
          <w:tcPr>
            <w:tcW w:w="3969" w:type="dxa"/>
            <w:tcBorders>
              <w:top w:val="single" w:sz="4" w:space="0" w:color="000000"/>
              <w:left w:val="single" w:sz="4" w:space="0" w:color="000000"/>
              <w:bottom w:val="single" w:sz="4" w:space="0" w:color="000000"/>
              <w:right w:val="single" w:sz="4" w:space="0" w:color="auto"/>
            </w:tcBorders>
            <w:vAlign w:val="center"/>
          </w:tcPr>
          <w:p w:rsidR="000C1F22" w:rsidRPr="00F57564" w:rsidRDefault="000C1F22" w:rsidP="000C1F22">
            <w:pPr>
              <w:snapToGrid w:val="0"/>
              <w:spacing w:line="240" w:lineRule="auto"/>
              <w:jc w:val="both"/>
              <w:rPr>
                <w:rFonts w:ascii="Times New Roman" w:hAnsi="Times New Roman" w:cs="Times New Roman"/>
                <w:sz w:val="24"/>
                <w:szCs w:val="24"/>
              </w:rPr>
            </w:pPr>
            <w:r w:rsidRPr="00F57564">
              <w:rPr>
                <w:rFonts w:ascii="Times New Roman" w:hAnsi="Times New Roman" w:cs="Times New Roman"/>
                <w:sz w:val="24"/>
                <w:szCs w:val="24"/>
              </w:rPr>
              <w:t>динамика  развития   детско-роди</w:t>
            </w:r>
            <w:r w:rsidRPr="00F57564">
              <w:rPr>
                <w:rFonts w:ascii="Times New Roman" w:hAnsi="Times New Roman" w:cs="Times New Roman"/>
                <w:sz w:val="24"/>
                <w:szCs w:val="24"/>
              </w:rPr>
              <w:softHyphen/>
              <w:t>тельских отношений</w:t>
            </w:r>
          </w:p>
        </w:tc>
      </w:tr>
      <w:tr w:rsidR="000C1F22" w:rsidRPr="00F57564" w:rsidTr="000C1F22">
        <w:trPr>
          <w:trHeight w:val="239"/>
        </w:trPr>
        <w:tc>
          <w:tcPr>
            <w:tcW w:w="426" w:type="dxa"/>
            <w:tcBorders>
              <w:top w:val="single" w:sz="4" w:space="0" w:color="000000"/>
              <w:left w:val="single" w:sz="4" w:space="0" w:color="000000"/>
              <w:bottom w:val="single" w:sz="4" w:space="0" w:color="000000"/>
            </w:tcBorders>
            <w:vAlign w:val="center"/>
          </w:tcPr>
          <w:p w:rsidR="000C1F22" w:rsidRPr="00F57564" w:rsidRDefault="000C1F22" w:rsidP="000C1F22">
            <w:pPr>
              <w:spacing w:line="240" w:lineRule="auto"/>
              <w:jc w:val="center"/>
              <w:rPr>
                <w:rFonts w:ascii="Times New Roman" w:hAnsi="Times New Roman" w:cs="Times New Roman"/>
                <w:sz w:val="24"/>
                <w:szCs w:val="24"/>
              </w:rPr>
            </w:pPr>
            <w:r w:rsidRPr="00F57564">
              <w:rPr>
                <w:rFonts w:ascii="Times New Roman" w:hAnsi="Times New Roman" w:cs="Times New Roman"/>
                <w:sz w:val="24"/>
                <w:szCs w:val="24"/>
              </w:rPr>
              <w:t>4.</w:t>
            </w:r>
          </w:p>
        </w:tc>
        <w:tc>
          <w:tcPr>
            <w:tcW w:w="5387" w:type="dxa"/>
            <w:tcBorders>
              <w:top w:val="single" w:sz="4" w:space="0" w:color="000000"/>
              <w:left w:val="single" w:sz="4" w:space="0" w:color="000000"/>
              <w:bottom w:val="single" w:sz="4" w:space="0" w:color="000000"/>
            </w:tcBorders>
            <w:vAlign w:val="center"/>
          </w:tcPr>
          <w:p w:rsidR="000C1F22" w:rsidRPr="00F57564" w:rsidRDefault="000C1F22" w:rsidP="000C1F22">
            <w:pPr>
              <w:snapToGrid w:val="0"/>
              <w:spacing w:line="240" w:lineRule="auto"/>
              <w:jc w:val="both"/>
              <w:rPr>
                <w:rFonts w:ascii="Times New Roman" w:hAnsi="Times New Roman" w:cs="Times New Roman"/>
                <w:b/>
                <w:sz w:val="24"/>
                <w:szCs w:val="24"/>
              </w:rPr>
            </w:pPr>
            <w:r w:rsidRPr="00F57564">
              <w:rPr>
                <w:rFonts w:ascii="Times New Roman" w:hAnsi="Times New Roman" w:cs="Times New Roman"/>
                <w:sz w:val="24"/>
                <w:szCs w:val="24"/>
              </w:rPr>
              <w:t>Диагностика  внутригрупповых взаимоотноше</w:t>
            </w:r>
            <w:r w:rsidRPr="00F57564">
              <w:rPr>
                <w:rFonts w:ascii="Times New Roman" w:hAnsi="Times New Roman" w:cs="Times New Roman"/>
                <w:sz w:val="24"/>
                <w:szCs w:val="24"/>
              </w:rPr>
              <w:softHyphen/>
              <w:t>ний в классных коллективах</w:t>
            </w:r>
          </w:p>
        </w:tc>
        <w:tc>
          <w:tcPr>
            <w:tcW w:w="3969" w:type="dxa"/>
            <w:tcBorders>
              <w:top w:val="single" w:sz="4" w:space="0" w:color="000000"/>
              <w:left w:val="single" w:sz="4" w:space="0" w:color="000000"/>
              <w:bottom w:val="single" w:sz="4" w:space="0" w:color="000000"/>
              <w:right w:val="single" w:sz="4" w:space="0" w:color="auto"/>
            </w:tcBorders>
            <w:vAlign w:val="center"/>
          </w:tcPr>
          <w:p w:rsidR="000C1F22" w:rsidRPr="00F57564" w:rsidRDefault="000C1F22" w:rsidP="000C1F22">
            <w:pPr>
              <w:spacing w:line="240" w:lineRule="auto"/>
              <w:jc w:val="both"/>
              <w:rPr>
                <w:rFonts w:ascii="Times New Roman" w:hAnsi="Times New Roman" w:cs="Times New Roman"/>
                <w:sz w:val="24"/>
                <w:szCs w:val="24"/>
              </w:rPr>
            </w:pPr>
            <w:r w:rsidRPr="00F57564">
              <w:rPr>
                <w:rFonts w:ascii="Times New Roman" w:hAnsi="Times New Roman" w:cs="Times New Roman"/>
                <w:sz w:val="24"/>
                <w:szCs w:val="24"/>
              </w:rPr>
              <w:t>получение данных о социо</w:t>
            </w:r>
            <w:r w:rsidRPr="00F57564">
              <w:rPr>
                <w:rFonts w:ascii="Times New Roman" w:hAnsi="Times New Roman" w:cs="Times New Roman"/>
                <w:sz w:val="24"/>
                <w:szCs w:val="24"/>
              </w:rPr>
              <w:softHyphen/>
              <w:t>метриче</w:t>
            </w:r>
            <w:r w:rsidRPr="00F57564">
              <w:rPr>
                <w:rFonts w:ascii="Times New Roman" w:hAnsi="Times New Roman" w:cs="Times New Roman"/>
                <w:sz w:val="24"/>
                <w:szCs w:val="24"/>
              </w:rPr>
              <w:softHyphen/>
              <w:t xml:space="preserve">ских статусах детей </w:t>
            </w:r>
          </w:p>
        </w:tc>
      </w:tr>
      <w:tr w:rsidR="000C1F22" w:rsidRPr="00F57564" w:rsidTr="000C1F22">
        <w:trPr>
          <w:trHeight w:val="239"/>
        </w:trPr>
        <w:tc>
          <w:tcPr>
            <w:tcW w:w="426" w:type="dxa"/>
            <w:tcBorders>
              <w:top w:val="single" w:sz="4" w:space="0" w:color="000000"/>
              <w:left w:val="single" w:sz="4" w:space="0" w:color="000000"/>
              <w:bottom w:val="single" w:sz="4" w:space="0" w:color="000000"/>
            </w:tcBorders>
            <w:vAlign w:val="center"/>
          </w:tcPr>
          <w:p w:rsidR="000C1F22" w:rsidRPr="00F57564" w:rsidRDefault="000C1F22" w:rsidP="000C1F22">
            <w:pPr>
              <w:snapToGrid w:val="0"/>
              <w:spacing w:line="240" w:lineRule="auto"/>
              <w:jc w:val="center"/>
              <w:rPr>
                <w:rFonts w:ascii="Times New Roman" w:hAnsi="Times New Roman" w:cs="Times New Roman"/>
                <w:sz w:val="24"/>
                <w:szCs w:val="24"/>
              </w:rPr>
            </w:pPr>
            <w:r w:rsidRPr="00F57564">
              <w:rPr>
                <w:rFonts w:ascii="Times New Roman" w:hAnsi="Times New Roman" w:cs="Times New Roman"/>
                <w:sz w:val="24"/>
                <w:szCs w:val="24"/>
              </w:rPr>
              <w:t>5.</w:t>
            </w:r>
          </w:p>
        </w:tc>
        <w:tc>
          <w:tcPr>
            <w:tcW w:w="5387" w:type="dxa"/>
            <w:tcBorders>
              <w:top w:val="single" w:sz="4" w:space="0" w:color="000000"/>
              <w:left w:val="single" w:sz="4" w:space="0" w:color="000000"/>
              <w:bottom w:val="single" w:sz="4" w:space="0" w:color="000000"/>
            </w:tcBorders>
            <w:vAlign w:val="center"/>
          </w:tcPr>
          <w:p w:rsidR="000C1F22" w:rsidRPr="00F57564" w:rsidRDefault="000C1F22" w:rsidP="000C1F22">
            <w:pPr>
              <w:snapToGrid w:val="0"/>
              <w:spacing w:line="240" w:lineRule="auto"/>
              <w:jc w:val="both"/>
              <w:rPr>
                <w:rFonts w:ascii="Times New Roman" w:hAnsi="Times New Roman" w:cs="Times New Roman"/>
                <w:b/>
                <w:sz w:val="24"/>
                <w:szCs w:val="24"/>
              </w:rPr>
            </w:pPr>
            <w:r w:rsidRPr="00F57564">
              <w:rPr>
                <w:rFonts w:ascii="Times New Roman" w:hAnsi="Times New Roman" w:cs="Times New Roman"/>
                <w:sz w:val="24"/>
                <w:szCs w:val="24"/>
              </w:rPr>
              <w:t>Индивидуальная углубленная диагностика  разви</w:t>
            </w:r>
            <w:r w:rsidRPr="00F57564">
              <w:rPr>
                <w:rFonts w:ascii="Times New Roman" w:hAnsi="Times New Roman" w:cs="Times New Roman"/>
                <w:sz w:val="24"/>
                <w:szCs w:val="24"/>
              </w:rPr>
              <w:softHyphen/>
              <w:t>тия детей испытывающих трудности в обучении и поведении</w:t>
            </w:r>
          </w:p>
        </w:tc>
        <w:tc>
          <w:tcPr>
            <w:tcW w:w="3969" w:type="dxa"/>
            <w:tcBorders>
              <w:top w:val="single" w:sz="4" w:space="0" w:color="000000"/>
              <w:left w:val="single" w:sz="4" w:space="0" w:color="000000"/>
              <w:bottom w:val="single" w:sz="4" w:space="0" w:color="000000"/>
              <w:right w:val="single" w:sz="4" w:space="0" w:color="auto"/>
            </w:tcBorders>
            <w:vAlign w:val="center"/>
          </w:tcPr>
          <w:p w:rsidR="000C1F22" w:rsidRPr="00F57564" w:rsidRDefault="000C1F22" w:rsidP="000C1F22">
            <w:pPr>
              <w:snapToGrid w:val="0"/>
              <w:spacing w:line="240" w:lineRule="auto"/>
              <w:jc w:val="both"/>
              <w:rPr>
                <w:rFonts w:ascii="Times New Roman" w:hAnsi="Times New Roman" w:cs="Times New Roman"/>
                <w:sz w:val="24"/>
                <w:szCs w:val="24"/>
              </w:rPr>
            </w:pPr>
            <w:r w:rsidRPr="00F57564">
              <w:rPr>
                <w:rFonts w:ascii="Times New Roman" w:hAnsi="Times New Roman" w:cs="Times New Roman"/>
                <w:sz w:val="24"/>
                <w:szCs w:val="24"/>
              </w:rPr>
              <w:t>определение причин неуспе</w:t>
            </w:r>
            <w:r w:rsidRPr="00F57564">
              <w:rPr>
                <w:rFonts w:ascii="Times New Roman" w:hAnsi="Times New Roman" w:cs="Times New Roman"/>
                <w:sz w:val="24"/>
                <w:szCs w:val="24"/>
              </w:rPr>
              <w:softHyphen/>
              <w:t>ваемо</w:t>
            </w:r>
            <w:r w:rsidRPr="00F57564">
              <w:rPr>
                <w:rFonts w:ascii="Times New Roman" w:hAnsi="Times New Roman" w:cs="Times New Roman"/>
                <w:sz w:val="24"/>
                <w:szCs w:val="24"/>
              </w:rPr>
              <w:softHyphen/>
              <w:t>сти и проблем в поведе</w:t>
            </w:r>
            <w:r w:rsidRPr="00F57564">
              <w:rPr>
                <w:rFonts w:ascii="Times New Roman" w:hAnsi="Times New Roman" w:cs="Times New Roman"/>
                <w:sz w:val="24"/>
                <w:szCs w:val="24"/>
              </w:rPr>
              <w:softHyphen/>
              <w:t>нии</w:t>
            </w:r>
          </w:p>
        </w:tc>
      </w:tr>
      <w:tr w:rsidR="000C1F22" w:rsidRPr="00F57564" w:rsidTr="000C1F22">
        <w:trPr>
          <w:trHeight w:val="239"/>
        </w:trPr>
        <w:tc>
          <w:tcPr>
            <w:tcW w:w="9782" w:type="dxa"/>
            <w:gridSpan w:val="3"/>
            <w:tcBorders>
              <w:top w:val="single" w:sz="4" w:space="0" w:color="000000"/>
              <w:left w:val="single" w:sz="4" w:space="0" w:color="000000"/>
              <w:bottom w:val="single" w:sz="4" w:space="0" w:color="000000"/>
              <w:right w:val="single" w:sz="4" w:space="0" w:color="auto"/>
            </w:tcBorders>
            <w:shd w:val="clear" w:color="auto" w:fill="auto"/>
            <w:vAlign w:val="center"/>
          </w:tcPr>
          <w:p w:rsidR="000C1F22" w:rsidRPr="00F57564" w:rsidRDefault="000C1F22" w:rsidP="000C1F22">
            <w:pPr>
              <w:snapToGrid w:val="0"/>
              <w:spacing w:line="240" w:lineRule="auto"/>
              <w:jc w:val="center"/>
              <w:rPr>
                <w:rFonts w:ascii="Times New Roman" w:hAnsi="Times New Roman" w:cs="Times New Roman"/>
                <w:b/>
                <w:sz w:val="24"/>
                <w:szCs w:val="24"/>
              </w:rPr>
            </w:pPr>
            <w:r w:rsidRPr="00F57564">
              <w:rPr>
                <w:rFonts w:ascii="Times New Roman" w:hAnsi="Times New Roman" w:cs="Times New Roman"/>
                <w:b/>
                <w:sz w:val="24"/>
                <w:szCs w:val="24"/>
              </w:rPr>
              <w:t>3 класс</w:t>
            </w:r>
          </w:p>
        </w:tc>
      </w:tr>
      <w:tr w:rsidR="000C1F22" w:rsidRPr="00F57564" w:rsidTr="000C1F22">
        <w:trPr>
          <w:trHeight w:val="233"/>
        </w:trPr>
        <w:tc>
          <w:tcPr>
            <w:tcW w:w="426" w:type="dxa"/>
            <w:tcBorders>
              <w:top w:val="single" w:sz="4" w:space="0" w:color="000000"/>
              <w:left w:val="single" w:sz="4" w:space="0" w:color="000000"/>
              <w:bottom w:val="single" w:sz="4" w:space="0" w:color="000000"/>
            </w:tcBorders>
            <w:vAlign w:val="center"/>
          </w:tcPr>
          <w:p w:rsidR="000C1F22" w:rsidRPr="00F57564" w:rsidRDefault="000C1F22" w:rsidP="000C1F22">
            <w:pPr>
              <w:snapToGrid w:val="0"/>
              <w:spacing w:line="240" w:lineRule="auto"/>
              <w:jc w:val="center"/>
              <w:rPr>
                <w:rFonts w:ascii="Times New Roman" w:hAnsi="Times New Roman" w:cs="Times New Roman"/>
                <w:sz w:val="24"/>
                <w:szCs w:val="24"/>
              </w:rPr>
            </w:pPr>
            <w:r w:rsidRPr="00F57564">
              <w:rPr>
                <w:rFonts w:ascii="Times New Roman" w:hAnsi="Times New Roman" w:cs="Times New Roman"/>
                <w:sz w:val="24"/>
                <w:szCs w:val="24"/>
              </w:rPr>
              <w:t>1.</w:t>
            </w:r>
          </w:p>
        </w:tc>
        <w:tc>
          <w:tcPr>
            <w:tcW w:w="5387" w:type="dxa"/>
            <w:tcBorders>
              <w:top w:val="single" w:sz="4" w:space="0" w:color="000000"/>
              <w:left w:val="single" w:sz="4" w:space="0" w:color="000000"/>
              <w:bottom w:val="single" w:sz="4" w:space="0" w:color="000000"/>
            </w:tcBorders>
            <w:vAlign w:val="center"/>
          </w:tcPr>
          <w:p w:rsidR="000C1F22" w:rsidRPr="00F57564" w:rsidRDefault="000C1F22" w:rsidP="000C1F22">
            <w:pPr>
              <w:snapToGrid w:val="0"/>
              <w:spacing w:line="240" w:lineRule="auto"/>
              <w:jc w:val="both"/>
              <w:rPr>
                <w:rFonts w:ascii="Times New Roman" w:hAnsi="Times New Roman" w:cs="Times New Roman"/>
                <w:b/>
                <w:sz w:val="24"/>
                <w:szCs w:val="24"/>
              </w:rPr>
            </w:pPr>
            <w:r w:rsidRPr="00F57564">
              <w:rPr>
                <w:rFonts w:ascii="Times New Roman" w:hAnsi="Times New Roman" w:cs="Times New Roman"/>
                <w:sz w:val="24"/>
                <w:szCs w:val="24"/>
              </w:rPr>
              <w:t>Мониторинг учебной мотивации Н.Г. Лускановой         «Лесенка побуждений»</w:t>
            </w:r>
          </w:p>
        </w:tc>
        <w:tc>
          <w:tcPr>
            <w:tcW w:w="3969" w:type="dxa"/>
            <w:tcBorders>
              <w:top w:val="single" w:sz="4" w:space="0" w:color="000000"/>
              <w:left w:val="single" w:sz="4" w:space="0" w:color="000000"/>
              <w:bottom w:val="single" w:sz="4" w:space="0" w:color="000000"/>
              <w:right w:val="single" w:sz="4" w:space="0" w:color="auto"/>
            </w:tcBorders>
            <w:vAlign w:val="center"/>
          </w:tcPr>
          <w:p w:rsidR="000C1F22" w:rsidRPr="00F57564" w:rsidRDefault="000C1F22" w:rsidP="000C1F22">
            <w:pPr>
              <w:spacing w:line="240" w:lineRule="auto"/>
              <w:jc w:val="both"/>
              <w:rPr>
                <w:rFonts w:ascii="Times New Roman" w:hAnsi="Times New Roman" w:cs="Times New Roman"/>
                <w:sz w:val="24"/>
                <w:szCs w:val="24"/>
              </w:rPr>
            </w:pPr>
            <w:r w:rsidRPr="00F57564">
              <w:rPr>
                <w:rFonts w:ascii="Times New Roman" w:hAnsi="Times New Roman" w:cs="Times New Roman"/>
                <w:sz w:val="24"/>
                <w:szCs w:val="24"/>
              </w:rPr>
              <w:t>получение данных по учебной мо</w:t>
            </w:r>
            <w:r w:rsidRPr="00F57564">
              <w:rPr>
                <w:rFonts w:ascii="Times New Roman" w:hAnsi="Times New Roman" w:cs="Times New Roman"/>
                <w:sz w:val="24"/>
                <w:szCs w:val="24"/>
              </w:rPr>
              <w:softHyphen/>
              <w:t>тивации</w:t>
            </w:r>
          </w:p>
        </w:tc>
      </w:tr>
      <w:tr w:rsidR="000C1F22" w:rsidRPr="00F57564" w:rsidTr="000C1F22">
        <w:trPr>
          <w:trHeight w:val="233"/>
        </w:trPr>
        <w:tc>
          <w:tcPr>
            <w:tcW w:w="426" w:type="dxa"/>
            <w:tcBorders>
              <w:top w:val="single" w:sz="4" w:space="0" w:color="000000"/>
              <w:left w:val="single" w:sz="4" w:space="0" w:color="000000"/>
              <w:bottom w:val="single" w:sz="4" w:space="0" w:color="000000"/>
            </w:tcBorders>
            <w:vAlign w:val="center"/>
          </w:tcPr>
          <w:p w:rsidR="000C1F22" w:rsidRPr="00F57564" w:rsidRDefault="000C1F22" w:rsidP="000C1F22">
            <w:pPr>
              <w:snapToGrid w:val="0"/>
              <w:spacing w:line="240" w:lineRule="auto"/>
              <w:jc w:val="center"/>
              <w:rPr>
                <w:rFonts w:ascii="Times New Roman" w:hAnsi="Times New Roman" w:cs="Times New Roman"/>
                <w:sz w:val="24"/>
                <w:szCs w:val="24"/>
              </w:rPr>
            </w:pPr>
            <w:r w:rsidRPr="00F57564">
              <w:rPr>
                <w:rFonts w:ascii="Times New Roman" w:hAnsi="Times New Roman" w:cs="Times New Roman"/>
                <w:sz w:val="24"/>
                <w:szCs w:val="24"/>
              </w:rPr>
              <w:t>2.</w:t>
            </w:r>
          </w:p>
        </w:tc>
        <w:tc>
          <w:tcPr>
            <w:tcW w:w="5387" w:type="dxa"/>
            <w:tcBorders>
              <w:top w:val="single" w:sz="4" w:space="0" w:color="000000"/>
              <w:left w:val="single" w:sz="4" w:space="0" w:color="000000"/>
              <w:bottom w:val="single" w:sz="4" w:space="0" w:color="000000"/>
            </w:tcBorders>
            <w:vAlign w:val="center"/>
          </w:tcPr>
          <w:p w:rsidR="000C1F22" w:rsidRPr="00F57564" w:rsidRDefault="000C1F22" w:rsidP="000C1F22">
            <w:pPr>
              <w:snapToGrid w:val="0"/>
              <w:spacing w:line="240" w:lineRule="auto"/>
              <w:rPr>
                <w:rFonts w:ascii="Times New Roman" w:hAnsi="Times New Roman" w:cs="Times New Roman"/>
                <w:b/>
                <w:sz w:val="24"/>
                <w:szCs w:val="24"/>
              </w:rPr>
            </w:pPr>
            <w:r w:rsidRPr="00F57564">
              <w:rPr>
                <w:rFonts w:ascii="Times New Roman" w:hAnsi="Times New Roman" w:cs="Times New Roman"/>
                <w:sz w:val="24"/>
                <w:szCs w:val="24"/>
              </w:rPr>
              <w:t>Мониторинг тревожности</w:t>
            </w:r>
          </w:p>
        </w:tc>
        <w:tc>
          <w:tcPr>
            <w:tcW w:w="3969" w:type="dxa"/>
            <w:tcBorders>
              <w:top w:val="single" w:sz="4" w:space="0" w:color="000000"/>
              <w:left w:val="single" w:sz="4" w:space="0" w:color="000000"/>
              <w:bottom w:val="single" w:sz="4" w:space="0" w:color="000000"/>
              <w:right w:val="single" w:sz="4" w:space="0" w:color="auto"/>
            </w:tcBorders>
            <w:vAlign w:val="center"/>
          </w:tcPr>
          <w:p w:rsidR="000C1F22" w:rsidRPr="00F57564" w:rsidRDefault="000C1F22" w:rsidP="000C1F22">
            <w:pPr>
              <w:spacing w:line="240" w:lineRule="auto"/>
              <w:jc w:val="both"/>
              <w:rPr>
                <w:rFonts w:ascii="Times New Roman" w:hAnsi="Times New Roman" w:cs="Times New Roman"/>
                <w:sz w:val="24"/>
                <w:szCs w:val="24"/>
              </w:rPr>
            </w:pPr>
            <w:r w:rsidRPr="00F57564">
              <w:rPr>
                <w:rFonts w:ascii="Times New Roman" w:hAnsi="Times New Roman" w:cs="Times New Roman"/>
                <w:sz w:val="24"/>
                <w:szCs w:val="24"/>
              </w:rPr>
              <w:t>получение данных об уровне тре</w:t>
            </w:r>
            <w:r w:rsidRPr="00F57564">
              <w:rPr>
                <w:rFonts w:ascii="Times New Roman" w:hAnsi="Times New Roman" w:cs="Times New Roman"/>
                <w:sz w:val="24"/>
                <w:szCs w:val="24"/>
              </w:rPr>
              <w:softHyphen/>
              <w:t>вожности</w:t>
            </w:r>
          </w:p>
        </w:tc>
      </w:tr>
      <w:tr w:rsidR="000C1F22" w:rsidRPr="00F57564" w:rsidTr="000C1F22">
        <w:trPr>
          <w:trHeight w:val="233"/>
        </w:trPr>
        <w:tc>
          <w:tcPr>
            <w:tcW w:w="426" w:type="dxa"/>
            <w:tcBorders>
              <w:top w:val="single" w:sz="4" w:space="0" w:color="000000"/>
              <w:left w:val="single" w:sz="4" w:space="0" w:color="000000"/>
              <w:bottom w:val="single" w:sz="4" w:space="0" w:color="000000"/>
            </w:tcBorders>
            <w:vAlign w:val="center"/>
          </w:tcPr>
          <w:p w:rsidR="000C1F22" w:rsidRPr="00F57564" w:rsidRDefault="000C1F22" w:rsidP="000C1F22">
            <w:pPr>
              <w:snapToGrid w:val="0"/>
              <w:spacing w:line="240" w:lineRule="auto"/>
              <w:jc w:val="center"/>
              <w:rPr>
                <w:rFonts w:ascii="Times New Roman" w:hAnsi="Times New Roman" w:cs="Times New Roman"/>
                <w:sz w:val="24"/>
                <w:szCs w:val="24"/>
              </w:rPr>
            </w:pPr>
            <w:r w:rsidRPr="00F57564">
              <w:rPr>
                <w:rFonts w:ascii="Times New Roman" w:hAnsi="Times New Roman" w:cs="Times New Roman"/>
                <w:sz w:val="24"/>
                <w:szCs w:val="24"/>
              </w:rPr>
              <w:t>3.</w:t>
            </w:r>
          </w:p>
        </w:tc>
        <w:tc>
          <w:tcPr>
            <w:tcW w:w="5387" w:type="dxa"/>
            <w:tcBorders>
              <w:top w:val="single" w:sz="4" w:space="0" w:color="000000"/>
              <w:left w:val="single" w:sz="4" w:space="0" w:color="000000"/>
              <w:bottom w:val="single" w:sz="4" w:space="0" w:color="000000"/>
            </w:tcBorders>
            <w:vAlign w:val="center"/>
          </w:tcPr>
          <w:p w:rsidR="000C1F22" w:rsidRPr="00F57564" w:rsidRDefault="000C1F22" w:rsidP="000C1F22">
            <w:pPr>
              <w:snapToGrid w:val="0"/>
              <w:spacing w:line="240" w:lineRule="auto"/>
              <w:rPr>
                <w:rFonts w:ascii="Times New Roman" w:hAnsi="Times New Roman" w:cs="Times New Roman"/>
                <w:b/>
                <w:sz w:val="24"/>
                <w:szCs w:val="24"/>
              </w:rPr>
            </w:pPr>
            <w:r w:rsidRPr="00F57564">
              <w:rPr>
                <w:rFonts w:ascii="Times New Roman" w:hAnsi="Times New Roman" w:cs="Times New Roman"/>
                <w:sz w:val="24"/>
                <w:szCs w:val="24"/>
              </w:rPr>
              <w:t>Мониторинг внутригрупповых взаимоотношений</w:t>
            </w:r>
          </w:p>
        </w:tc>
        <w:tc>
          <w:tcPr>
            <w:tcW w:w="3969" w:type="dxa"/>
            <w:tcBorders>
              <w:top w:val="single" w:sz="4" w:space="0" w:color="000000"/>
              <w:left w:val="single" w:sz="4" w:space="0" w:color="000000"/>
              <w:bottom w:val="single" w:sz="4" w:space="0" w:color="000000"/>
              <w:right w:val="single" w:sz="4" w:space="0" w:color="auto"/>
            </w:tcBorders>
            <w:vAlign w:val="center"/>
          </w:tcPr>
          <w:p w:rsidR="000C1F22" w:rsidRPr="00F57564" w:rsidRDefault="000C1F22" w:rsidP="000C1F22">
            <w:pPr>
              <w:spacing w:line="240" w:lineRule="auto"/>
              <w:jc w:val="both"/>
              <w:rPr>
                <w:rFonts w:ascii="Times New Roman" w:hAnsi="Times New Roman" w:cs="Times New Roman"/>
                <w:sz w:val="24"/>
                <w:szCs w:val="24"/>
              </w:rPr>
            </w:pPr>
            <w:r w:rsidRPr="00F57564">
              <w:rPr>
                <w:rFonts w:ascii="Times New Roman" w:hAnsi="Times New Roman" w:cs="Times New Roman"/>
                <w:sz w:val="24"/>
                <w:szCs w:val="24"/>
              </w:rPr>
              <w:t>динамика развития коллекти</w:t>
            </w:r>
            <w:r w:rsidRPr="00F57564">
              <w:rPr>
                <w:rFonts w:ascii="Times New Roman" w:hAnsi="Times New Roman" w:cs="Times New Roman"/>
                <w:sz w:val="24"/>
                <w:szCs w:val="24"/>
              </w:rPr>
              <w:softHyphen/>
              <w:t>вов</w:t>
            </w:r>
          </w:p>
        </w:tc>
      </w:tr>
      <w:tr w:rsidR="000C1F22" w:rsidRPr="00F57564" w:rsidTr="000C1F22">
        <w:trPr>
          <w:trHeight w:val="233"/>
        </w:trPr>
        <w:tc>
          <w:tcPr>
            <w:tcW w:w="426" w:type="dxa"/>
            <w:tcBorders>
              <w:top w:val="single" w:sz="4" w:space="0" w:color="000000"/>
              <w:left w:val="single" w:sz="4" w:space="0" w:color="000000"/>
              <w:bottom w:val="single" w:sz="4" w:space="0" w:color="000000"/>
            </w:tcBorders>
            <w:vAlign w:val="center"/>
          </w:tcPr>
          <w:p w:rsidR="000C1F22" w:rsidRPr="00F57564" w:rsidRDefault="000C1F22" w:rsidP="000C1F22">
            <w:pPr>
              <w:snapToGrid w:val="0"/>
              <w:spacing w:line="240" w:lineRule="auto"/>
              <w:jc w:val="center"/>
              <w:rPr>
                <w:rFonts w:ascii="Times New Roman" w:hAnsi="Times New Roman" w:cs="Times New Roman"/>
                <w:sz w:val="24"/>
                <w:szCs w:val="24"/>
              </w:rPr>
            </w:pPr>
            <w:r w:rsidRPr="00F57564">
              <w:rPr>
                <w:rFonts w:ascii="Times New Roman" w:hAnsi="Times New Roman" w:cs="Times New Roman"/>
                <w:sz w:val="24"/>
                <w:szCs w:val="24"/>
              </w:rPr>
              <w:t>4.</w:t>
            </w:r>
          </w:p>
        </w:tc>
        <w:tc>
          <w:tcPr>
            <w:tcW w:w="5387" w:type="dxa"/>
            <w:tcBorders>
              <w:top w:val="single" w:sz="4" w:space="0" w:color="000000"/>
              <w:left w:val="single" w:sz="4" w:space="0" w:color="000000"/>
              <w:bottom w:val="single" w:sz="4" w:space="0" w:color="000000"/>
            </w:tcBorders>
            <w:vAlign w:val="center"/>
          </w:tcPr>
          <w:p w:rsidR="000C1F22" w:rsidRPr="00F57564" w:rsidRDefault="000C1F22" w:rsidP="000C1F22">
            <w:pPr>
              <w:snapToGrid w:val="0"/>
              <w:spacing w:line="240" w:lineRule="auto"/>
              <w:rPr>
                <w:rFonts w:ascii="Times New Roman" w:hAnsi="Times New Roman" w:cs="Times New Roman"/>
                <w:b/>
                <w:sz w:val="24"/>
                <w:szCs w:val="24"/>
              </w:rPr>
            </w:pPr>
            <w:r w:rsidRPr="00F57564">
              <w:rPr>
                <w:rFonts w:ascii="Times New Roman" w:hAnsi="Times New Roman" w:cs="Times New Roman"/>
                <w:sz w:val="24"/>
                <w:szCs w:val="24"/>
              </w:rPr>
              <w:t>Мониторинг детско-родительских отношений</w:t>
            </w:r>
          </w:p>
        </w:tc>
        <w:tc>
          <w:tcPr>
            <w:tcW w:w="3969" w:type="dxa"/>
            <w:tcBorders>
              <w:top w:val="single" w:sz="4" w:space="0" w:color="000000"/>
              <w:left w:val="single" w:sz="4" w:space="0" w:color="000000"/>
              <w:bottom w:val="single" w:sz="4" w:space="0" w:color="000000"/>
              <w:right w:val="single" w:sz="4" w:space="0" w:color="auto"/>
            </w:tcBorders>
            <w:vAlign w:val="center"/>
          </w:tcPr>
          <w:p w:rsidR="000C1F22" w:rsidRPr="00F57564" w:rsidRDefault="000C1F22" w:rsidP="000C1F22">
            <w:pPr>
              <w:snapToGrid w:val="0"/>
              <w:spacing w:line="240" w:lineRule="auto"/>
              <w:jc w:val="both"/>
              <w:rPr>
                <w:rFonts w:ascii="Times New Roman" w:hAnsi="Times New Roman" w:cs="Times New Roman"/>
                <w:sz w:val="24"/>
                <w:szCs w:val="24"/>
              </w:rPr>
            </w:pPr>
            <w:r w:rsidRPr="00F57564">
              <w:rPr>
                <w:rFonts w:ascii="Times New Roman" w:hAnsi="Times New Roman" w:cs="Times New Roman"/>
                <w:sz w:val="24"/>
                <w:szCs w:val="24"/>
              </w:rPr>
              <w:t>получение данных о динамике раз</w:t>
            </w:r>
            <w:r w:rsidRPr="00F57564">
              <w:rPr>
                <w:rFonts w:ascii="Times New Roman" w:hAnsi="Times New Roman" w:cs="Times New Roman"/>
                <w:sz w:val="24"/>
                <w:szCs w:val="24"/>
              </w:rPr>
              <w:softHyphen/>
              <w:t>вития  детско-родитель</w:t>
            </w:r>
            <w:r w:rsidRPr="00F57564">
              <w:rPr>
                <w:rFonts w:ascii="Times New Roman" w:hAnsi="Times New Roman" w:cs="Times New Roman"/>
                <w:sz w:val="24"/>
                <w:szCs w:val="24"/>
              </w:rPr>
              <w:softHyphen/>
              <w:t>ских отно</w:t>
            </w:r>
            <w:r w:rsidRPr="00F57564">
              <w:rPr>
                <w:rFonts w:ascii="Times New Roman" w:hAnsi="Times New Roman" w:cs="Times New Roman"/>
                <w:sz w:val="24"/>
                <w:szCs w:val="24"/>
              </w:rPr>
              <w:softHyphen/>
              <w:t>шений</w:t>
            </w:r>
          </w:p>
        </w:tc>
      </w:tr>
      <w:tr w:rsidR="000C1F22" w:rsidRPr="00F57564" w:rsidTr="000C1F22">
        <w:trPr>
          <w:trHeight w:val="233"/>
        </w:trPr>
        <w:tc>
          <w:tcPr>
            <w:tcW w:w="426" w:type="dxa"/>
            <w:tcBorders>
              <w:top w:val="single" w:sz="4" w:space="0" w:color="000000"/>
              <w:left w:val="single" w:sz="4" w:space="0" w:color="000000"/>
              <w:bottom w:val="single" w:sz="4" w:space="0" w:color="000000"/>
            </w:tcBorders>
            <w:vAlign w:val="center"/>
          </w:tcPr>
          <w:p w:rsidR="000C1F22" w:rsidRPr="00F57564" w:rsidRDefault="000C1F22" w:rsidP="000C1F22">
            <w:pPr>
              <w:snapToGrid w:val="0"/>
              <w:spacing w:line="240" w:lineRule="auto"/>
              <w:jc w:val="center"/>
              <w:rPr>
                <w:rFonts w:ascii="Times New Roman" w:hAnsi="Times New Roman" w:cs="Times New Roman"/>
                <w:sz w:val="24"/>
                <w:szCs w:val="24"/>
              </w:rPr>
            </w:pPr>
            <w:r w:rsidRPr="00F57564">
              <w:rPr>
                <w:rFonts w:ascii="Times New Roman" w:hAnsi="Times New Roman" w:cs="Times New Roman"/>
                <w:sz w:val="24"/>
                <w:szCs w:val="24"/>
              </w:rPr>
              <w:t>5.</w:t>
            </w:r>
          </w:p>
        </w:tc>
        <w:tc>
          <w:tcPr>
            <w:tcW w:w="5387" w:type="dxa"/>
            <w:tcBorders>
              <w:top w:val="single" w:sz="4" w:space="0" w:color="000000"/>
              <w:left w:val="single" w:sz="4" w:space="0" w:color="000000"/>
              <w:bottom w:val="single" w:sz="4" w:space="0" w:color="000000"/>
            </w:tcBorders>
            <w:vAlign w:val="center"/>
          </w:tcPr>
          <w:p w:rsidR="000C1F22" w:rsidRPr="00F57564" w:rsidRDefault="000C1F22" w:rsidP="000C1F22">
            <w:pPr>
              <w:snapToGrid w:val="0"/>
              <w:spacing w:line="240" w:lineRule="auto"/>
              <w:rPr>
                <w:rFonts w:ascii="Times New Roman" w:hAnsi="Times New Roman" w:cs="Times New Roman"/>
                <w:b/>
                <w:sz w:val="24"/>
                <w:szCs w:val="24"/>
              </w:rPr>
            </w:pPr>
            <w:r w:rsidRPr="00F57564">
              <w:rPr>
                <w:rFonts w:ascii="Times New Roman" w:hAnsi="Times New Roman" w:cs="Times New Roman"/>
                <w:sz w:val="24"/>
                <w:szCs w:val="24"/>
              </w:rPr>
              <w:t>Диагностика внутригрупповых взаимоотношений</w:t>
            </w:r>
          </w:p>
        </w:tc>
        <w:tc>
          <w:tcPr>
            <w:tcW w:w="3969" w:type="dxa"/>
            <w:tcBorders>
              <w:top w:val="single" w:sz="4" w:space="0" w:color="000000"/>
              <w:left w:val="single" w:sz="4" w:space="0" w:color="000000"/>
              <w:bottom w:val="single" w:sz="4" w:space="0" w:color="000000"/>
              <w:right w:val="single" w:sz="4" w:space="0" w:color="auto"/>
            </w:tcBorders>
            <w:vAlign w:val="center"/>
          </w:tcPr>
          <w:p w:rsidR="000C1F22" w:rsidRPr="00F57564" w:rsidRDefault="000C1F22" w:rsidP="000C1F22">
            <w:pPr>
              <w:spacing w:line="240" w:lineRule="auto"/>
              <w:jc w:val="both"/>
              <w:rPr>
                <w:rFonts w:ascii="Times New Roman" w:hAnsi="Times New Roman" w:cs="Times New Roman"/>
                <w:sz w:val="24"/>
                <w:szCs w:val="24"/>
              </w:rPr>
            </w:pPr>
            <w:r w:rsidRPr="00F57564">
              <w:rPr>
                <w:rFonts w:ascii="Times New Roman" w:hAnsi="Times New Roman" w:cs="Times New Roman"/>
                <w:sz w:val="24"/>
                <w:szCs w:val="24"/>
              </w:rPr>
              <w:t>получение данных о социо</w:t>
            </w:r>
            <w:r w:rsidRPr="00F57564">
              <w:rPr>
                <w:rFonts w:ascii="Times New Roman" w:hAnsi="Times New Roman" w:cs="Times New Roman"/>
                <w:sz w:val="24"/>
                <w:szCs w:val="24"/>
              </w:rPr>
              <w:softHyphen/>
              <w:t>метриче</w:t>
            </w:r>
            <w:r w:rsidRPr="00F57564">
              <w:rPr>
                <w:rFonts w:ascii="Times New Roman" w:hAnsi="Times New Roman" w:cs="Times New Roman"/>
                <w:sz w:val="24"/>
                <w:szCs w:val="24"/>
              </w:rPr>
              <w:softHyphen/>
              <w:t>ских статусах детей  и сплоченно</w:t>
            </w:r>
            <w:r w:rsidRPr="00F57564">
              <w:rPr>
                <w:rFonts w:ascii="Times New Roman" w:hAnsi="Times New Roman" w:cs="Times New Roman"/>
                <w:sz w:val="24"/>
                <w:szCs w:val="24"/>
              </w:rPr>
              <w:softHyphen/>
              <w:t>сти</w:t>
            </w:r>
          </w:p>
        </w:tc>
      </w:tr>
      <w:tr w:rsidR="000C1F22" w:rsidRPr="00F57564" w:rsidTr="000C1F22">
        <w:trPr>
          <w:trHeight w:val="233"/>
        </w:trPr>
        <w:tc>
          <w:tcPr>
            <w:tcW w:w="426" w:type="dxa"/>
            <w:tcBorders>
              <w:top w:val="single" w:sz="4" w:space="0" w:color="000000"/>
              <w:left w:val="single" w:sz="4" w:space="0" w:color="000000"/>
              <w:bottom w:val="single" w:sz="4" w:space="0" w:color="000000"/>
            </w:tcBorders>
            <w:vAlign w:val="center"/>
          </w:tcPr>
          <w:p w:rsidR="000C1F22" w:rsidRPr="00F57564" w:rsidRDefault="000C1F22" w:rsidP="000C1F22">
            <w:pPr>
              <w:snapToGrid w:val="0"/>
              <w:spacing w:line="240" w:lineRule="auto"/>
              <w:jc w:val="center"/>
              <w:rPr>
                <w:rFonts w:ascii="Times New Roman" w:hAnsi="Times New Roman" w:cs="Times New Roman"/>
                <w:sz w:val="24"/>
                <w:szCs w:val="24"/>
              </w:rPr>
            </w:pPr>
            <w:r w:rsidRPr="00F57564">
              <w:rPr>
                <w:rFonts w:ascii="Times New Roman" w:hAnsi="Times New Roman" w:cs="Times New Roman"/>
                <w:sz w:val="24"/>
                <w:szCs w:val="24"/>
              </w:rPr>
              <w:t>6.</w:t>
            </w:r>
          </w:p>
        </w:tc>
        <w:tc>
          <w:tcPr>
            <w:tcW w:w="5387" w:type="dxa"/>
            <w:tcBorders>
              <w:top w:val="single" w:sz="4" w:space="0" w:color="000000"/>
              <w:left w:val="single" w:sz="4" w:space="0" w:color="000000"/>
              <w:bottom w:val="single" w:sz="4" w:space="0" w:color="000000"/>
            </w:tcBorders>
            <w:vAlign w:val="center"/>
          </w:tcPr>
          <w:p w:rsidR="000C1F22" w:rsidRPr="00F57564" w:rsidRDefault="000C1F22" w:rsidP="000C1F22">
            <w:pPr>
              <w:snapToGrid w:val="0"/>
              <w:spacing w:line="240" w:lineRule="auto"/>
              <w:jc w:val="both"/>
              <w:rPr>
                <w:rFonts w:ascii="Times New Roman" w:hAnsi="Times New Roman" w:cs="Times New Roman"/>
                <w:b/>
                <w:sz w:val="24"/>
                <w:szCs w:val="24"/>
              </w:rPr>
            </w:pPr>
            <w:r w:rsidRPr="00F57564">
              <w:rPr>
                <w:rFonts w:ascii="Times New Roman" w:hAnsi="Times New Roman" w:cs="Times New Roman"/>
                <w:sz w:val="24"/>
                <w:szCs w:val="24"/>
              </w:rPr>
              <w:t>Индивидуальная углубленная диагностика умст</w:t>
            </w:r>
            <w:r w:rsidRPr="00F57564">
              <w:rPr>
                <w:rFonts w:ascii="Times New Roman" w:hAnsi="Times New Roman" w:cs="Times New Roman"/>
                <w:sz w:val="24"/>
                <w:szCs w:val="24"/>
              </w:rPr>
              <w:softHyphen/>
              <w:t>венного развития детей испытывающих трудно</w:t>
            </w:r>
            <w:r w:rsidRPr="00F57564">
              <w:rPr>
                <w:rFonts w:ascii="Times New Roman" w:hAnsi="Times New Roman" w:cs="Times New Roman"/>
                <w:sz w:val="24"/>
                <w:szCs w:val="24"/>
              </w:rPr>
              <w:softHyphen/>
              <w:t>сти в обучении и поведении</w:t>
            </w:r>
          </w:p>
        </w:tc>
        <w:tc>
          <w:tcPr>
            <w:tcW w:w="3969" w:type="dxa"/>
            <w:tcBorders>
              <w:top w:val="single" w:sz="4" w:space="0" w:color="000000"/>
              <w:left w:val="single" w:sz="4" w:space="0" w:color="000000"/>
              <w:bottom w:val="single" w:sz="4" w:space="0" w:color="000000"/>
              <w:right w:val="single" w:sz="4" w:space="0" w:color="auto"/>
            </w:tcBorders>
            <w:vAlign w:val="center"/>
          </w:tcPr>
          <w:p w:rsidR="000C1F22" w:rsidRPr="00F57564" w:rsidRDefault="000C1F22" w:rsidP="000C1F22">
            <w:pPr>
              <w:spacing w:line="240" w:lineRule="auto"/>
              <w:jc w:val="both"/>
              <w:rPr>
                <w:rFonts w:ascii="Times New Roman" w:hAnsi="Times New Roman" w:cs="Times New Roman"/>
                <w:sz w:val="24"/>
                <w:szCs w:val="24"/>
              </w:rPr>
            </w:pPr>
            <w:r w:rsidRPr="00F57564">
              <w:rPr>
                <w:rFonts w:ascii="Times New Roman" w:hAnsi="Times New Roman" w:cs="Times New Roman"/>
                <w:sz w:val="24"/>
                <w:szCs w:val="24"/>
              </w:rPr>
              <w:t>определение причин неуспе</w:t>
            </w:r>
            <w:r w:rsidRPr="00F57564">
              <w:rPr>
                <w:rFonts w:ascii="Times New Roman" w:hAnsi="Times New Roman" w:cs="Times New Roman"/>
                <w:sz w:val="24"/>
                <w:szCs w:val="24"/>
              </w:rPr>
              <w:softHyphen/>
              <w:t>ваемо</w:t>
            </w:r>
            <w:r w:rsidRPr="00F57564">
              <w:rPr>
                <w:rFonts w:ascii="Times New Roman" w:hAnsi="Times New Roman" w:cs="Times New Roman"/>
                <w:sz w:val="24"/>
                <w:szCs w:val="24"/>
              </w:rPr>
              <w:softHyphen/>
              <w:t>сти и трудностей в пове</w:t>
            </w:r>
            <w:r w:rsidRPr="00F57564">
              <w:rPr>
                <w:rFonts w:ascii="Times New Roman" w:hAnsi="Times New Roman" w:cs="Times New Roman"/>
                <w:sz w:val="24"/>
                <w:szCs w:val="24"/>
              </w:rPr>
              <w:softHyphen/>
              <w:t>дении</w:t>
            </w:r>
          </w:p>
        </w:tc>
      </w:tr>
      <w:tr w:rsidR="000C1F22" w:rsidRPr="00F57564" w:rsidTr="000C1F22">
        <w:trPr>
          <w:trHeight w:val="233"/>
        </w:trPr>
        <w:tc>
          <w:tcPr>
            <w:tcW w:w="9782" w:type="dxa"/>
            <w:gridSpan w:val="3"/>
            <w:tcBorders>
              <w:top w:val="single" w:sz="4" w:space="0" w:color="000000"/>
              <w:left w:val="single" w:sz="4" w:space="0" w:color="000000"/>
              <w:bottom w:val="single" w:sz="4" w:space="0" w:color="000000"/>
              <w:right w:val="single" w:sz="4" w:space="0" w:color="auto"/>
            </w:tcBorders>
            <w:shd w:val="clear" w:color="auto" w:fill="auto"/>
          </w:tcPr>
          <w:p w:rsidR="000C1F22" w:rsidRPr="00F57564" w:rsidRDefault="000C1F22" w:rsidP="000C1F22">
            <w:pPr>
              <w:spacing w:line="240" w:lineRule="auto"/>
              <w:jc w:val="center"/>
              <w:rPr>
                <w:rFonts w:ascii="Times New Roman" w:hAnsi="Times New Roman" w:cs="Times New Roman"/>
                <w:b/>
                <w:sz w:val="24"/>
                <w:szCs w:val="24"/>
              </w:rPr>
            </w:pPr>
            <w:r w:rsidRPr="00F57564">
              <w:rPr>
                <w:rFonts w:ascii="Times New Roman" w:hAnsi="Times New Roman" w:cs="Times New Roman"/>
                <w:b/>
                <w:sz w:val="24"/>
                <w:szCs w:val="24"/>
              </w:rPr>
              <w:t>4 класс</w:t>
            </w:r>
          </w:p>
        </w:tc>
      </w:tr>
      <w:tr w:rsidR="000C1F22" w:rsidRPr="00F57564" w:rsidTr="000C1F22">
        <w:trPr>
          <w:trHeight w:val="312"/>
        </w:trPr>
        <w:tc>
          <w:tcPr>
            <w:tcW w:w="426" w:type="dxa"/>
            <w:tcBorders>
              <w:top w:val="single" w:sz="4" w:space="0" w:color="000000"/>
              <w:left w:val="single" w:sz="4" w:space="0" w:color="000000"/>
              <w:bottom w:val="single" w:sz="4" w:space="0" w:color="000000"/>
            </w:tcBorders>
            <w:vAlign w:val="center"/>
          </w:tcPr>
          <w:p w:rsidR="000C1F22" w:rsidRPr="00F57564" w:rsidRDefault="000C1F22" w:rsidP="000C1F22">
            <w:pPr>
              <w:snapToGrid w:val="0"/>
              <w:spacing w:line="240" w:lineRule="auto"/>
              <w:jc w:val="center"/>
              <w:rPr>
                <w:rFonts w:ascii="Times New Roman" w:hAnsi="Times New Roman" w:cs="Times New Roman"/>
                <w:sz w:val="24"/>
                <w:szCs w:val="24"/>
              </w:rPr>
            </w:pPr>
            <w:r w:rsidRPr="00F57564">
              <w:rPr>
                <w:rFonts w:ascii="Times New Roman" w:hAnsi="Times New Roman" w:cs="Times New Roman"/>
                <w:sz w:val="24"/>
                <w:szCs w:val="24"/>
              </w:rPr>
              <w:t>1.</w:t>
            </w:r>
          </w:p>
        </w:tc>
        <w:tc>
          <w:tcPr>
            <w:tcW w:w="5387" w:type="dxa"/>
            <w:tcBorders>
              <w:top w:val="single" w:sz="4" w:space="0" w:color="000000"/>
              <w:left w:val="single" w:sz="4" w:space="0" w:color="000000"/>
              <w:bottom w:val="single" w:sz="4" w:space="0" w:color="000000"/>
            </w:tcBorders>
            <w:vAlign w:val="center"/>
          </w:tcPr>
          <w:p w:rsidR="000C1F22" w:rsidRPr="00F57564" w:rsidRDefault="000C1F22" w:rsidP="000C1F22">
            <w:pPr>
              <w:snapToGrid w:val="0"/>
              <w:spacing w:line="240" w:lineRule="auto"/>
              <w:rPr>
                <w:rFonts w:ascii="Times New Roman" w:hAnsi="Times New Roman" w:cs="Times New Roman"/>
                <w:b/>
                <w:sz w:val="24"/>
                <w:szCs w:val="24"/>
              </w:rPr>
            </w:pPr>
            <w:r w:rsidRPr="00F57564">
              <w:rPr>
                <w:rFonts w:ascii="Times New Roman" w:hAnsi="Times New Roman" w:cs="Times New Roman"/>
                <w:sz w:val="24"/>
                <w:szCs w:val="24"/>
              </w:rPr>
              <w:t>Мониторинг  тревожности</w:t>
            </w:r>
          </w:p>
        </w:tc>
        <w:tc>
          <w:tcPr>
            <w:tcW w:w="3969" w:type="dxa"/>
            <w:tcBorders>
              <w:top w:val="single" w:sz="4" w:space="0" w:color="000000"/>
              <w:left w:val="single" w:sz="4" w:space="0" w:color="000000"/>
              <w:bottom w:val="single" w:sz="4" w:space="0" w:color="000000"/>
              <w:right w:val="single" w:sz="4" w:space="0" w:color="auto"/>
            </w:tcBorders>
            <w:vAlign w:val="center"/>
          </w:tcPr>
          <w:p w:rsidR="000C1F22" w:rsidRPr="00F57564" w:rsidRDefault="000C1F22" w:rsidP="000C1F22">
            <w:pPr>
              <w:spacing w:line="240" w:lineRule="auto"/>
              <w:jc w:val="both"/>
              <w:rPr>
                <w:rFonts w:ascii="Times New Roman" w:hAnsi="Times New Roman" w:cs="Times New Roman"/>
                <w:sz w:val="24"/>
                <w:szCs w:val="24"/>
              </w:rPr>
            </w:pPr>
            <w:r w:rsidRPr="00F57564">
              <w:rPr>
                <w:rFonts w:ascii="Times New Roman" w:hAnsi="Times New Roman" w:cs="Times New Roman"/>
                <w:sz w:val="24"/>
                <w:szCs w:val="24"/>
              </w:rPr>
              <w:t>получение данных об уровне тре</w:t>
            </w:r>
            <w:r w:rsidRPr="00F57564">
              <w:rPr>
                <w:rFonts w:ascii="Times New Roman" w:hAnsi="Times New Roman" w:cs="Times New Roman"/>
                <w:sz w:val="24"/>
                <w:szCs w:val="24"/>
              </w:rPr>
              <w:softHyphen/>
              <w:t>вожности</w:t>
            </w:r>
          </w:p>
        </w:tc>
      </w:tr>
      <w:tr w:rsidR="000C1F22" w:rsidRPr="00F57564" w:rsidTr="000C1F22">
        <w:trPr>
          <w:trHeight w:val="312"/>
        </w:trPr>
        <w:tc>
          <w:tcPr>
            <w:tcW w:w="426" w:type="dxa"/>
            <w:tcBorders>
              <w:top w:val="single" w:sz="4" w:space="0" w:color="000000"/>
              <w:left w:val="single" w:sz="4" w:space="0" w:color="000000"/>
              <w:bottom w:val="single" w:sz="4" w:space="0" w:color="000000"/>
            </w:tcBorders>
            <w:vAlign w:val="center"/>
          </w:tcPr>
          <w:p w:rsidR="000C1F22" w:rsidRPr="00F57564" w:rsidRDefault="000C1F22" w:rsidP="000C1F22">
            <w:pPr>
              <w:snapToGrid w:val="0"/>
              <w:spacing w:line="240" w:lineRule="auto"/>
              <w:jc w:val="center"/>
              <w:rPr>
                <w:rFonts w:ascii="Times New Roman" w:hAnsi="Times New Roman" w:cs="Times New Roman"/>
                <w:sz w:val="24"/>
                <w:szCs w:val="24"/>
              </w:rPr>
            </w:pPr>
            <w:r w:rsidRPr="00F57564">
              <w:rPr>
                <w:rFonts w:ascii="Times New Roman" w:hAnsi="Times New Roman" w:cs="Times New Roman"/>
                <w:sz w:val="24"/>
                <w:szCs w:val="24"/>
              </w:rPr>
              <w:t>2.</w:t>
            </w:r>
          </w:p>
        </w:tc>
        <w:tc>
          <w:tcPr>
            <w:tcW w:w="5387" w:type="dxa"/>
            <w:tcBorders>
              <w:top w:val="single" w:sz="4" w:space="0" w:color="000000"/>
              <w:left w:val="single" w:sz="4" w:space="0" w:color="000000"/>
              <w:bottom w:val="single" w:sz="4" w:space="0" w:color="000000"/>
            </w:tcBorders>
            <w:vAlign w:val="center"/>
          </w:tcPr>
          <w:p w:rsidR="000C1F22" w:rsidRPr="00F57564" w:rsidRDefault="000C1F22" w:rsidP="000C1F22">
            <w:pPr>
              <w:snapToGrid w:val="0"/>
              <w:spacing w:line="240" w:lineRule="auto"/>
              <w:jc w:val="both"/>
              <w:rPr>
                <w:rFonts w:ascii="Times New Roman" w:hAnsi="Times New Roman" w:cs="Times New Roman"/>
                <w:b/>
                <w:sz w:val="24"/>
                <w:szCs w:val="24"/>
              </w:rPr>
            </w:pPr>
            <w:r w:rsidRPr="00F57564">
              <w:rPr>
                <w:rFonts w:ascii="Times New Roman" w:hAnsi="Times New Roman" w:cs="Times New Roman"/>
                <w:sz w:val="24"/>
                <w:szCs w:val="24"/>
              </w:rPr>
              <w:t>Диагностика  интеллектуальной  готовности к обучению в среднем звене (методика ГИТ)</w:t>
            </w:r>
          </w:p>
        </w:tc>
        <w:tc>
          <w:tcPr>
            <w:tcW w:w="3969" w:type="dxa"/>
            <w:tcBorders>
              <w:top w:val="single" w:sz="4" w:space="0" w:color="000000"/>
              <w:left w:val="single" w:sz="4" w:space="0" w:color="000000"/>
              <w:bottom w:val="single" w:sz="4" w:space="0" w:color="000000"/>
              <w:right w:val="single" w:sz="4" w:space="0" w:color="auto"/>
            </w:tcBorders>
            <w:vAlign w:val="center"/>
          </w:tcPr>
          <w:p w:rsidR="000C1F22" w:rsidRPr="00F57564" w:rsidRDefault="000C1F22" w:rsidP="000C1F22">
            <w:pPr>
              <w:spacing w:line="240" w:lineRule="auto"/>
              <w:jc w:val="both"/>
              <w:rPr>
                <w:rFonts w:ascii="Times New Roman" w:hAnsi="Times New Roman" w:cs="Times New Roman"/>
                <w:sz w:val="24"/>
                <w:szCs w:val="24"/>
              </w:rPr>
            </w:pPr>
            <w:r w:rsidRPr="00F57564">
              <w:rPr>
                <w:rFonts w:ascii="Times New Roman" w:hAnsi="Times New Roman" w:cs="Times New Roman"/>
                <w:sz w:val="24"/>
                <w:szCs w:val="24"/>
              </w:rPr>
              <w:t>получение данных о готовности к обучению в среднем звене</w:t>
            </w:r>
          </w:p>
        </w:tc>
      </w:tr>
      <w:tr w:rsidR="000C1F22" w:rsidRPr="00F57564" w:rsidTr="000C1F22">
        <w:trPr>
          <w:trHeight w:val="312"/>
        </w:trPr>
        <w:tc>
          <w:tcPr>
            <w:tcW w:w="426" w:type="dxa"/>
            <w:tcBorders>
              <w:top w:val="single" w:sz="4" w:space="0" w:color="000000"/>
              <w:left w:val="single" w:sz="4" w:space="0" w:color="000000"/>
              <w:bottom w:val="single" w:sz="4" w:space="0" w:color="000000"/>
            </w:tcBorders>
            <w:vAlign w:val="center"/>
          </w:tcPr>
          <w:p w:rsidR="000C1F22" w:rsidRPr="00F57564" w:rsidRDefault="000C1F22" w:rsidP="000C1F22">
            <w:pPr>
              <w:snapToGrid w:val="0"/>
              <w:spacing w:line="240" w:lineRule="auto"/>
              <w:jc w:val="center"/>
              <w:rPr>
                <w:rFonts w:ascii="Times New Roman" w:hAnsi="Times New Roman" w:cs="Times New Roman"/>
                <w:sz w:val="24"/>
                <w:szCs w:val="24"/>
              </w:rPr>
            </w:pPr>
            <w:r w:rsidRPr="00F57564">
              <w:rPr>
                <w:rFonts w:ascii="Times New Roman" w:hAnsi="Times New Roman" w:cs="Times New Roman"/>
                <w:sz w:val="24"/>
                <w:szCs w:val="24"/>
              </w:rPr>
              <w:t>3.</w:t>
            </w:r>
          </w:p>
        </w:tc>
        <w:tc>
          <w:tcPr>
            <w:tcW w:w="5387" w:type="dxa"/>
            <w:tcBorders>
              <w:top w:val="single" w:sz="4" w:space="0" w:color="000000"/>
              <w:left w:val="single" w:sz="4" w:space="0" w:color="000000"/>
              <w:bottom w:val="single" w:sz="4" w:space="0" w:color="000000"/>
            </w:tcBorders>
            <w:vAlign w:val="center"/>
          </w:tcPr>
          <w:p w:rsidR="000C1F22" w:rsidRPr="00F57564" w:rsidRDefault="000C1F22" w:rsidP="000C1F22">
            <w:pPr>
              <w:snapToGrid w:val="0"/>
              <w:spacing w:line="240" w:lineRule="auto"/>
              <w:rPr>
                <w:rFonts w:ascii="Times New Roman" w:hAnsi="Times New Roman" w:cs="Times New Roman"/>
                <w:b/>
                <w:sz w:val="24"/>
                <w:szCs w:val="24"/>
              </w:rPr>
            </w:pPr>
            <w:r w:rsidRPr="00F57564">
              <w:rPr>
                <w:rFonts w:ascii="Times New Roman" w:hAnsi="Times New Roman" w:cs="Times New Roman"/>
                <w:sz w:val="24"/>
                <w:szCs w:val="24"/>
              </w:rPr>
              <w:t>Мониторинг учебной мотивации</w:t>
            </w:r>
          </w:p>
        </w:tc>
        <w:tc>
          <w:tcPr>
            <w:tcW w:w="3969" w:type="dxa"/>
            <w:tcBorders>
              <w:top w:val="single" w:sz="4" w:space="0" w:color="000000"/>
              <w:left w:val="single" w:sz="4" w:space="0" w:color="000000"/>
              <w:bottom w:val="single" w:sz="4" w:space="0" w:color="000000"/>
              <w:right w:val="single" w:sz="4" w:space="0" w:color="auto"/>
            </w:tcBorders>
            <w:vAlign w:val="center"/>
          </w:tcPr>
          <w:p w:rsidR="000C1F22" w:rsidRPr="00F57564" w:rsidRDefault="000C1F22" w:rsidP="000C1F22">
            <w:pPr>
              <w:spacing w:line="240" w:lineRule="auto"/>
              <w:jc w:val="both"/>
              <w:rPr>
                <w:rFonts w:ascii="Times New Roman" w:hAnsi="Times New Roman" w:cs="Times New Roman"/>
                <w:sz w:val="24"/>
                <w:szCs w:val="24"/>
              </w:rPr>
            </w:pPr>
            <w:r w:rsidRPr="00F57564">
              <w:rPr>
                <w:rFonts w:ascii="Times New Roman" w:hAnsi="Times New Roman" w:cs="Times New Roman"/>
                <w:sz w:val="24"/>
                <w:szCs w:val="24"/>
              </w:rPr>
              <w:t>динамика учебной мотивации</w:t>
            </w:r>
          </w:p>
        </w:tc>
      </w:tr>
      <w:tr w:rsidR="000C1F22" w:rsidRPr="00F57564" w:rsidTr="000C1F22">
        <w:trPr>
          <w:trHeight w:val="312"/>
        </w:trPr>
        <w:tc>
          <w:tcPr>
            <w:tcW w:w="426" w:type="dxa"/>
            <w:tcBorders>
              <w:top w:val="single" w:sz="4" w:space="0" w:color="000000"/>
              <w:left w:val="single" w:sz="4" w:space="0" w:color="000000"/>
              <w:bottom w:val="single" w:sz="4" w:space="0" w:color="000000"/>
            </w:tcBorders>
            <w:vAlign w:val="center"/>
          </w:tcPr>
          <w:p w:rsidR="000C1F22" w:rsidRPr="00F57564" w:rsidRDefault="000C1F22" w:rsidP="000C1F22">
            <w:pPr>
              <w:snapToGrid w:val="0"/>
              <w:spacing w:line="240" w:lineRule="auto"/>
              <w:jc w:val="center"/>
              <w:rPr>
                <w:rFonts w:ascii="Times New Roman" w:hAnsi="Times New Roman" w:cs="Times New Roman"/>
                <w:sz w:val="24"/>
                <w:szCs w:val="24"/>
              </w:rPr>
            </w:pPr>
            <w:r w:rsidRPr="00F57564">
              <w:rPr>
                <w:rFonts w:ascii="Times New Roman" w:hAnsi="Times New Roman" w:cs="Times New Roman"/>
                <w:sz w:val="24"/>
                <w:szCs w:val="24"/>
              </w:rPr>
              <w:t>4.</w:t>
            </w:r>
          </w:p>
        </w:tc>
        <w:tc>
          <w:tcPr>
            <w:tcW w:w="5387" w:type="dxa"/>
            <w:tcBorders>
              <w:top w:val="single" w:sz="4" w:space="0" w:color="000000"/>
              <w:left w:val="single" w:sz="4" w:space="0" w:color="000000"/>
              <w:bottom w:val="single" w:sz="4" w:space="0" w:color="000000"/>
            </w:tcBorders>
            <w:vAlign w:val="center"/>
          </w:tcPr>
          <w:p w:rsidR="000C1F22" w:rsidRPr="00F57564" w:rsidRDefault="000C1F22" w:rsidP="000C1F22">
            <w:pPr>
              <w:snapToGrid w:val="0"/>
              <w:spacing w:line="240" w:lineRule="auto"/>
              <w:jc w:val="both"/>
              <w:rPr>
                <w:rFonts w:ascii="Times New Roman" w:hAnsi="Times New Roman" w:cs="Times New Roman"/>
                <w:b/>
                <w:sz w:val="24"/>
                <w:szCs w:val="24"/>
              </w:rPr>
            </w:pPr>
            <w:r w:rsidRPr="00F57564">
              <w:rPr>
                <w:rFonts w:ascii="Times New Roman" w:hAnsi="Times New Roman" w:cs="Times New Roman"/>
                <w:sz w:val="24"/>
                <w:szCs w:val="24"/>
              </w:rPr>
              <w:t>Диагностика внутригрупповых взаимоотношений в классных коллективах</w:t>
            </w:r>
          </w:p>
        </w:tc>
        <w:tc>
          <w:tcPr>
            <w:tcW w:w="3969" w:type="dxa"/>
            <w:tcBorders>
              <w:top w:val="single" w:sz="4" w:space="0" w:color="000000"/>
              <w:left w:val="single" w:sz="4" w:space="0" w:color="000000"/>
              <w:bottom w:val="single" w:sz="4" w:space="0" w:color="000000"/>
              <w:right w:val="single" w:sz="4" w:space="0" w:color="auto"/>
            </w:tcBorders>
            <w:vAlign w:val="center"/>
          </w:tcPr>
          <w:p w:rsidR="000C1F22" w:rsidRPr="00F57564" w:rsidRDefault="000C1F22" w:rsidP="000C1F22">
            <w:pPr>
              <w:spacing w:line="240" w:lineRule="auto"/>
              <w:jc w:val="both"/>
              <w:rPr>
                <w:rFonts w:ascii="Times New Roman" w:hAnsi="Times New Roman" w:cs="Times New Roman"/>
                <w:sz w:val="24"/>
                <w:szCs w:val="24"/>
              </w:rPr>
            </w:pPr>
            <w:r w:rsidRPr="00F57564">
              <w:rPr>
                <w:rFonts w:ascii="Times New Roman" w:hAnsi="Times New Roman" w:cs="Times New Roman"/>
                <w:sz w:val="24"/>
                <w:szCs w:val="24"/>
              </w:rPr>
              <w:t>получение данных о социометриче</w:t>
            </w:r>
            <w:r w:rsidRPr="00F57564">
              <w:rPr>
                <w:rFonts w:ascii="Times New Roman" w:hAnsi="Times New Roman" w:cs="Times New Roman"/>
                <w:sz w:val="24"/>
                <w:szCs w:val="24"/>
              </w:rPr>
              <w:softHyphen/>
              <w:t>ских статусах детей  и сплоченно</w:t>
            </w:r>
            <w:r w:rsidRPr="00F57564">
              <w:rPr>
                <w:rFonts w:ascii="Times New Roman" w:hAnsi="Times New Roman" w:cs="Times New Roman"/>
                <w:sz w:val="24"/>
                <w:szCs w:val="24"/>
              </w:rPr>
              <w:softHyphen/>
              <w:t>сти</w:t>
            </w:r>
          </w:p>
        </w:tc>
      </w:tr>
      <w:tr w:rsidR="000C1F22" w:rsidRPr="00F57564" w:rsidTr="000C1F22">
        <w:trPr>
          <w:trHeight w:val="312"/>
        </w:trPr>
        <w:tc>
          <w:tcPr>
            <w:tcW w:w="426" w:type="dxa"/>
            <w:tcBorders>
              <w:top w:val="single" w:sz="4" w:space="0" w:color="000000"/>
              <w:left w:val="single" w:sz="4" w:space="0" w:color="000000"/>
              <w:bottom w:val="single" w:sz="4" w:space="0" w:color="000000"/>
            </w:tcBorders>
            <w:vAlign w:val="center"/>
          </w:tcPr>
          <w:p w:rsidR="000C1F22" w:rsidRPr="00F57564" w:rsidRDefault="000C1F22" w:rsidP="000C1F22">
            <w:pPr>
              <w:snapToGrid w:val="0"/>
              <w:spacing w:line="240" w:lineRule="auto"/>
              <w:jc w:val="center"/>
              <w:rPr>
                <w:rFonts w:ascii="Times New Roman" w:hAnsi="Times New Roman" w:cs="Times New Roman"/>
                <w:sz w:val="24"/>
                <w:szCs w:val="24"/>
              </w:rPr>
            </w:pPr>
            <w:r w:rsidRPr="00F57564">
              <w:rPr>
                <w:rFonts w:ascii="Times New Roman" w:hAnsi="Times New Roman" w:cs="Times New Roman"/>
                <w:sz w:val="24"/>
                <w:szCs w:val="24"/>
              </w:rPr>
              <w:lastRenderedPageBreak/>
              <w:t>5.</w:t>
            </w:r>
          </w:p>
        </w:tc>
        <w:tc>
          <w:tcPr>
            <w:tcW w:w="5387" w:type="dxa"/>
            <w:tcBorders>
              <w:top w:val="single" w:sz="4" w:space="0" w:color="000000"/>
              <w:left w:val="single" w:sz="4" w:space="0" w:color="000000"/>
              <w:bottom w:val="single" w:sz="4" w:space="0" w:color="000000"/>
            </w:tcBorders>
            <w:vAlign w:val="center"/>
          </w:tcPr>
          <w:p w:rsidR="000C1F22" w:rsidRPr="00F57564" w:rsidRDefault="000C1F22" w:rsidP="000C1F22">
            <w:pPr>
              <w:snapToGrid w:val="0"/>
              <w:spacing w:line="240" w:lineRule="auto"/>
              <w:jc w:val="both"/>
              <w:rPr>
                <w:rFonts w:ascii="Times New Roman" w:hAnsi="Times New Roman" w:cs="Times New Roman"/>
                <w:sz w:val="24"/>
                <w:szCs w:val="24"/>
              </w:rPr>
            </w:pPr>
            <w:r w:rsidRPr="00F57564">
              <w:rPr>
                <w:rFonts w:ascii="Times New Roman" w:hAnsi="Times New Roman" w:cs="Times New Roman"/>
                <w:sz w:val="24"/>
                <w:szCs w:val="24"/>
              </w:rPr>
              <w:t>Индивидуальная углубленная диагностика   де</w:t>
            </w:r>
            <w:r w:rsidRPr="00F57564">
              <w:rPr>
                <w:rFonts w:ascii="Times New Roman" w:hAnsi="Times New Roman" w:cs="Times New Roman"/>
                <w:sz w:val="24"/>
                <w:szCs w:val="24"/>
              </w:rPr>
              <w:softHyphen/>
              <w:t>тей,  испытывающих трудности в обучении и по</w:t>
            </w:r>
            <w:r w:rsidRPr="00F57564">
              <w:rPr>
                <w:rFonts w:ascii="Times New Roman" w:hAnsi="Times New Roman" w:cs="Times New Roman"/>
                <w:sz w:val="24"/>
                <w:szCs w:val="24"/>
              </w:rPr>
              <w:softHyphen/>
              <w:t>ведении</w:t>
            </w:r>
          </w:p>
        </w:tc>
        <w:tc>
          <w:tcPr>
            <w:tcW w:w="3969" w:type="dxa"/>
            <w:tcBorders>
              <w:top w:val="single" w:sz="4" w:space="0" w:color="000000"/>
              <w:left w:val="single" w:sz="4" w:space="0" w:color="000000"/>
              <w:bottom w:val="single" w:sz="4" w:space="0" w:color="000000"/>
              <w:right w:val="single" w:sz="4" w:space="0" w:color="auto"/>
            </w:tcBorders>
            <w:vAlign w:val="center"/>
          </w:tcPr>
          <w:p w:rsidR="000C1F22" w:rsidRPr="00F57564" w:rsidRDefault="000C1F22" w:rsidP="000C1F22">
            <w:pPr>
              <w:spacing w:line="240" w:lineRule="auto"/>
              <w:jc w:val="both"/>
              <w:rPr>
                <w:rFonts w:ascii="Times New Roman" w:hAnsi="Times New Roman" w:cs="Times New Roman"/>
                <w:sz w:val="24"/>
                <w:szCs w:val="24"/>
              </w:rPr>
            </w:pPr>
            <w:r w:rsidRPr="00F57564">
              <w:rPr>
                <w:rFonts w:ascii="Times New Roman" w:hAnsi="Times New Roman" w:cs="Times New Roman"/>
                <w:sz w:val="24"/>
                <w:szCs w:val="24"/>
              </w:rPr>
              <w:t>определение причин неуспеваемо</w:t>
            </w:r>
            <w:r w:rsidRPr="00F57564">
              <w:rPr>
                <w:rFonts w:ascii="Times New Roman" w:hAnsi="Times New Roman" w:cs="Times New Roman"/>
                <w:sz w:val="24"/>
                <w:szCs w:val="24"/>
              </w:rPr>
              <w:softHyphen/>
              <w:t>сти и трудностей в поведении</w:t>
            </w:r>
          </w:p>
        </w:tc>
      </w:tr>
      <w:tr w:rsidR="000C1F22" w:rsidRPr="00F57564" w:rsidTr="000C1F22">
        <w:trPr>
          <w:trHeight w:val="319"/>
        </w:trPr>
        <w:tc>
          <w:tcPr>
            <w:tcW w:w="9782" w:type="dxa"/>
            <w:gridSpan w:val="3"/>
            <w:tcBorders>
              <w:top w:val="single" w:sz="4" w:space="0" w:color="000000"/>
              <w:left w:val="single" w:sz="4" w:space="0" w:color="000000"/>
              <w:bottom w:val="single" w:sz="4" w:space="0" w:color="000000"/>
              <w:right w:val="single" w:sz="4" w:space="0" w:color="auto"/>
            </w:tcBorders>
            <w:shd w:val="clear" w:color="auto" w:fill="auto"/>
            <w:vAlign w:val="center"/>
          </w:tcPr>
          <w:p w:rsidR="000C1F22" w:rsidRPr="00F57564" w:rsidRDefault="000C1F22" w:rsidP="000C1F22">
            <w:pPr>
              <w:snapToGrid w:val="0"/>
              <w:spacing w:line="240" w:lineRule="auto"/>
              <w:jc w:val="center"/>
              <w:rPr>
                <w:rFonts w:ascii="Times New Roman" w:hAnsi="Times New Roman" w:cs="Times New Roman"/>
                <w:b/>
                <w:sz w:val="24"/>
                <w:szCs w:val="24"/>
              </w:rPr>
            </w:pPr>
            <w:r w:rsidRPr="00F57564">
              <w:rPr>
                <w:rFonts w:ascii="Times New Roman" w:hAnsi="Times New Roman" w:cs="Times New Roman"/>
                <w:b/>
                <w:sz w:val="24"/>
                <w:szCs w:val="24"/>
              </w:rPr>
              <w:t>Коррекционно-развивающее направление</w:t>
            </w:r>
          </w:p>
        </w:tc>
      </w:tr>
      <w:tr w:rsidR="000C1F22" w:rsidRPr="00F57564" w:rsidTr="000C1F22">
        <w:trPr>
          <w:trHeight w:val="292"/>
        </w:trPr>
        <w:tc>
          <w:tcPr>
            <w:tcW w:w="426" w:type="dxa"/>
            <w:tcBorders>
              <w:top w:val="single" w:sz="4" w:space="0" w:color="000000"/>
              <w:left w:val="single" w:sz="4" w:space="0" w:color="000000"/>
              <w:bottom w:val="single" w:sz="4" w:space="0" w:color="000000"/>
            </w:tcBorders>
            <w:vAlign w:val="center"/>
          </w:tcPr>
          <w:p w:rsidR="000C1F22" w:rsidRPr="00F57564" w:rsidRDefault="000C1F22" w:rsidP="000C1F22">
            <w:pPr>
              <w:snapToGrid w:val="0"/>
              <w:spacing w:line="240" w:lineRule="auto"/>
              <w:jc w:val="center"/>
              <w:rPr>
                <w:rFonts w:ascii="Times New Roman" w:hAnsi="Times New Roman" w:cs="Times New Roman"/>
                <w:sz w:val="24"/>
                <w:szCs w:val="24"/>
              </w:rPr>
            </w:pPr>
            <w:r w:rsidRPr="00F57564">
              <w:rPr>
                <w:rFonts w:ascii="Times New Roman" w:hAnsi="Times New Roman" w:cs="Times New Roman"/>
                <w:sz w:val="24"/>
                <w:szCs w:val="24"/>
              </w:rPr>
              <w:t>1.</w:t>
            </w:r>
          </w:p>
        </w:tc>
        <w:tc>
          <w:tcPr>
            <w:tcW w:w="5387" w:type="dxa"/>
            <w:tcBorders>
              <w:top w:val="single" w:sz="4" w:space="0" w:color="000000"/>
              <w:left w:val="single" w:sz="4" w:space="0" w:color="000000"/>
              <w:bottom w:val="single" w:sz="4" w:space="0" w:color="000000"/>
            </w:tcBorders>
            <w:vAlign w:val="center"/>
          </w:tcPr>
          <w:p w:rsidR="000C1F22" w:rsidRPr="00F57564" w:rsidRDefault="000C1F22" w:rsidP="000C1F22">
            <w:pPr>
              <w:suppressAutoHyphens/>
              <w:spacing w:line="240" w:lineRule="auto"/>
              <w:jc w:val="both"/>
              <w:rPr>
                <w:rFonts w:ascii="Times New Roman" w:hAnsi="Times New Roman" w:cs="Times New Roman"/>
                <w:sz w:val="24"/>
                <w:szCs w:val="24"/>
              </w:rPr>
            </w:pPr>
            <w:r w:rsidRPr="00F57564">
              <w:rPr>
                <w:rFonts w:ascii="Times New Roman" w:hAnsi="Times New Roman" w:cs="Times New Roman"/>
                <w:sz w:val="24"/>
                <w:szCs w:val="24"/>
              </w:rPr>
              <w:t>Индивидуальные психокоррекционные мероприятия по преодолению проблем в обучении, поведении и социально-психологической адаптации</w:t>
            </w:r>
          </w:p>
        </w:tc>
        <w:tc>
          <w:tcPr>
            <w:tcW w:w="3969" w:type="dxa"/>
            <w:tcBorders>
              <w:top w:val="single" w:sz="4" w:space="0" w:color="000000"/>
              <w:left w:val="single" w:sz="4" w:space="0" w:color="000000"/>
              <w:bottom w:val="single" w:sz="4" w:space="0" w:color="000000"/>
              <w:right w:val="single" w:sz="4" w:space="0" w:color="auto"/>
            </w:tcBorders>
            <w:vAlign w:val="center"/>
          </w:tcPr>
          <w:p w:rsidR="000C1F22" w:rsidRPr="00F57564" w:rsidRDefault="000C1F22" w:rsidP="000C1F22">
            <w:pPr>
              <w:spacing w:line="240" w:lineRule="auto"/>
              <w:jc w:val="both"/>
              <w:rPr>
                <w:rFonts w:ascii="Times New Roman" w:hAnsi="Times New Roman" w:cs="Times New Roman"/>
                <w:sz w:val="24"/>
                <w:szCs w:val="24"/>
              </w:rPr>
            </w:pPr>
            <w:r w:rsidRPr="00F57564">
              <w:rPr>
                <w:rFonts w:ascii="Times New Roman" w:hAnsi="Times New Roman" w:cs="Times New Roman"/>
                <w:sz w:val="24"/>
                <w:szCs w:val="24"/>
              </w:rPr>
              <w:t>преодоление школьной дезадапта</w:t>
            </w:r>
            <w:r w:rsidRPr="00F57564">
              <w:rPr>
                <w:rFonts w:ascii="Times New Roman" w:hAnsi="Times New Roman" w:cs="Times New Roman"/>
                <w:sz w:val="24"/>
                <w:szCs w:val="24"/>
              </w:rPr>
              <w:softHyphen/>
              <w:t>ции обучающихся</w:t>
            </w:r>
          </w:p>
          <w:p w:rsidR="000C1F22" w:rsidRPr="00F57564" w:rsidRDefault="000C1F22" w:rsidP="000C1F22">
            <w:pPr>
              <w:spacing w:line="240" w:lineRule="auto"/>
              <w:jc w:val="both"/>
              <w:rPr>
                <w:rFonts w:ascii="Times New Roman" w:hAnsi="Times New Roman" w:cs="Times New Roman"/>
                <w:sz w:val="24"/>
                <w:szCs w:val="24"/>
              </w:rPr>
            </w:pPr>
          </w:p>
        </w:tc>
      </w:tr>
      <w:tr w:rsidR="000C1F22" w:rsidRPr="00F57564" w:rsidTr="000C1F22">
        <w:trPr>
          <w:trHeight w:val="239"/>
        </w:trPr>
        <w:tc>
          <w:tcPr>
            <w:tcW w:w="426" w:type="dxa"/>
            <w:tcBorders>
              <w:top w:val="single" w:sz="4" w:space="0" w:color="000000"/>
              <w:left w:val="single" w:sz="4" w:space="0" w:color="000000"/>
              <w:bottom w:val="single" w:sz="4" w:space="0" w:color="000000"/>
            </w:tcBorders>
            <w:vAlign w:val="center"/>
          </w:tcPr>
          <w:p w:rsidR="000C1F22" w:rsidRPr="00F57564" w:rsidRDefault="000C1F22" w:rsidP="000C1F22">
            <w:pPr>
              <w:snapToGrid w:val="0"/>
              <w:spacing w:line="240" w:lineRule="auto"/>
              <w:jc w:val="center"/>
              <w:rPr>
                <w:rFonts w:ascii="Times New Roman" w:hAnsi="Times New Roman" w:cs="Times New Roman"/>
                <w:sz w:val="24"/>
                <w:szCs w:val="24"/>
              </w:rPr>
            </w:pPr>
            <w:r w:rsidRPr="00F57564">
              <w:rPr>
                <w:rFonts w:ascii="Times New Roman" w:hAnsi="Times New Roman" w:cs="Times New Roman"/>
                <w:sz w:val="24"/>
                <w:szCs w:val="24"/>
              </w:rPr>
              <w:t>2.</w:t>
            </w:r>
          </w:p>
        </w:tc>
        <w:tc>
          <w:tcPr>
            <w:tcW w:w="5387" w:type="dxa"/>
            <w:tcBorders>
              <w:top w:val="single" w:sz="4" w:space="0" w:color="000000"/>
              <w:left w:val="single" w:sz="4" w:space="0" w:color="000000"/>
              <w:bottom w:val="single" w:sz="4" w:space="0" w:color="000000"/>
            </w:tcBorders>
            <w:vAlign w:val="center"/>
          </w:tcPr>
          <w:p w:rsidR="000C1F22" w:rsidRPr="00F57564" w:rsidRDefault="000C1F22" w:rsidP="000C1F22">
            <w:pPr>
              <w:suppressAutoHyphens/>
              <w:spacing w:line="240" w:lineRule="auto"/>
              <w:jc w:val="both"/>
              <w:rPr>
                <w:rFonts w:ascii="Times New Roman" w:hAnsi="Times New Roman" w:cs="Times New Roman"/>
                <w:sz w:val="24"/>
                <w:szCs w:val="24"/>
              </w:rPr>
            </w:pPr>
            <w:r w:rsidRPr="00F57564">
              <w:rPr>
                <w:rFonts w:ascii="Times New Roman" w:hAnsi="Times New Roman" w:cs="Times New Roman"/>
                <w:sz w:val="24"/>
                <w:szCs w:val="24"/>
              </w:rPr>
              <w:t>Коррекционные мероприятия по преодолению трудностей в детско-родительских  взаимоотношениях и в системе «Учитель - ученик»</w:t>
            </w:r>
          </w:p>
        </w:tc>
        <w:tc>
          <w:tcPr>
            <w:tcW w:w="3969" w:type="dxa"/>
            <w:tcBorders>
              <w:top w:val="single" w:sz="4" w:space="0" w:color="000000"/>
              <w:left w:val="single" w:sz="4" w:space="0" w:color="000000"/>
              <w:bottom w:val="single" w:sz="4" w:space="0" w:color="000000"/>
              <w:right w:val="single" w:sz="4" w:space="0" w:color="auto"/>
            </w:tcBorders>
            <w:vAlign w:val="center"/>
          </w:tcPr>
          <w:p w:rsidR="000C1F22" w:rsidRPr="00F57564" w:rsidRDefault="000C1F22" w:rsidP="000C1F22">
            <w:pPr>
              <w:spacing w:line="240" w:lineRule="auto"/>
              <w:jc w:val="both"/>
              <w:rPr>
                <w:rFonts w:ascii="Times New Roman" w:hAnsi="Times New Roman" w:cs="Times New Roman"/>
                <w:sz w:val="24"/>
                <w:szCs w:val="24"/>
              </w:rPr>
            </w:pPr>
            <w:r w:rsidRPr="00F57564">
              <w:rPr>
                <w:rFonts w:ascii="Times New Roman" w:hAnsi="Times New Roman" w:cs="Times New Roman"/>
                <w:sz w:val="24"/>
                <w:szCs w:val="24"/>
              </w:rPr>
              <w:t>повышение  уровня семейной и пе</w:t>
            </w:r>
            <w:r w:rsidRPr="00F57564">
              <w:rPr>
                <w:rFonts w:ascii="Times New Roman" w:hAnsi="Times New Roman" w:cs="Times New Roman"/>
                <w:sz w:val="24"/>
                <w:szCs w:val="24"/>
              </w:rPr>
              <w:softHyphen/>
              <w:t>дагогической   поддержки обучаю</w:t>
            </w:r>
            <w:r w:rsidRPr="00F57564">
              <w:rPr>
                <w:rFonts w:ascii="Times New Roman" w:hAnsi="Times New Roman" w:cs="Times New Roman"/>
                <w:sz w:val="24"/>
                <w:szCs w:val="24"/>
              </w:rPr>
              <w:softHyphen/>
              <w:t>щимся</w:t>
            </w:r>
          </w:p>
        </w:tc>
      </w:tr>
      <w:tr w:rsidR="000C1F22" w:rsidRPr="00F57564" w:rsidTr="000C1F22">
        <w:trPr>
          <w:trHeight w:val="202"/>
        </w:trPr>
        <w:tc>
          <w:tcPr>
            <w:tcW w:w="426" w:type="dxa"/>
            <w:tcBorders>
              <w:top w:val="single" w:sz="4" w:space="0" w:color="000000"/>
              <w:left w:val="single" w:sz="4" w:space="0" w:color="000000"/>
              <w:bottom w:val="single" w:sz="4" w:space="0" w:color="000000"/>
            </w:tcBorders>
            <w:vAlign w:val="center"/>
          </w:tcPr>
          <w:p w:rsidR="000C1F22" w:rsidRPr="00F57564" w:rsidRDefault="000C1F22" w:rsidP="000C1F22">
            <w:pPr>
              <w:snapToGrid w:val="0"/>
              <w:spacing w:line="240" w:lineRule="auto"/>
              <w:jc w:val="center"/>
              <w:rPr>
                <w:rFonts w:ascii="Times New Roman" w:hAnsi="Times New Roman" w:cs="Times New Roman"/>
                <w:sz w:val="24"/>
                <w:szCs w:val="24"/>
              </w:rPr>
            </w:pPr>
            <w:r w:rsidRPr="00F57564">
              <w:rPr>
                <w:rFonts w:ascii="Times New Roman" w:hAnsi="Times New Roman" w:cs="Times New Roman"/>
                <w:sz w:val="24"/>
                <w:szCs w:val="24"/>
              </w:rPr>
              <w:t>3.</w:t>
            </w:r>
          </w:p>
        </w:tc>
        <w:tc>
          <w:tcPr>
            <w:tcW w:w="5387" w:type="dxa"/>
            <w:tcBorders>
              <w:top w:val="single" w:sz="4" w:space="0" w:color="000000"/>
              <w:left w:val="single" w:sz="4" w:space="0" w:color="000000"/>
              <w:bottom w:val="single" w:sz="4" w:space="0" w:color="000000"/>
            </w:tcBorders>
            <w:vAlign w:val="center"/>
          </w:tcPr>
          <w:p w:rsidR="000C1F22" w:rsidRPr="00F57564" w:rsidRDefault="000C1F22" w:rsidP="000C1F22">
            <w:pPr>
              <w:suppressAutoHyphens/>
              <w:spacing w:line="240" w:lineRule="auto"/>
              <w:jc w:val="both"/>
              <w:rPr>
                <w:rFonts w:ascii="Times New Roman" w:hAnsi="Times New Roman" w:cs="Times New Roman"/>
                <w:sz w:val="24"/>
                <w:szCs w:val="24"/>
              </w:rPr>
            </w:pPr>
            <w:r w:rsidRPr="00F57564">
              <w:rPr>
                <w:rFonts w:ascii="Times New Roman" w:hAnsi="Times New Roman" w:cs="Times New Roman"/>
                <w:sz w:val="24"/>
                <w:szCs w:val="24"/>
              </w:rPr>
              <w:t>Коррекционные мероприятия по снижению школьной тревожности  и повышению психологической комфортности  обучающихся</w:t>
            </w:r>
          </w:p>
        </w:tc>
        <w:tc>
          <w:tcPr>
            <w:tcW w:w="3969" w:type="dxa"/>
            <w:tcBorders>
              <w:top w:val="single" w:sz="4" w:space="0" w:color="000000"/>
              <w:left w:val="single" w:sz="4" w:space="0" w:color="000000"/>
              <w:bottom w:val="single" w:sz="4" w:space="0" w:color="000000"/>
              <w:right w:val="single" w:sz="4" w:space="0" w:color="auto"/>
            </w:tcBorders>
            <w:vAlign w:val="center"/>
          </w:tcPr>
          <w:p w:rsidR="000C1F22" w:rsidRPr="00F57564" w:rsidRDefault="000C1F22" w:rsidP="000C1F22">
            <w:pPr>
              <w:spacing w:line="240" w:lineRule="auto"/>
              <w:jc w:val="both"/>
              <w:rPr>
                <w:rFonts w:ascii="Times New Roman" w:hAnsi="Times New Roman" w:cs="Times New Roman"/>
                <w:sz w:val="24"/>
                <w:szCs w:val="24"/>
              </w:rPr>
            </w:pPr>
            <w:r w:rsidRPr="00F57564">
              <w:rPr>
                <w:rFonts w:ascii="Times New Roman" w:hAnsi="Times New Roman" w:cs="Times New Roman"/>
                <w:sz w:val="24"/>
                <w:szCs w:val="24"/>
              </w:rPr>
              <w:t>снижение уровня тревожности, по</w:t>
            </w:r>
            <w:r w:rsidRPr="00F57564">
              <w:rPr>
                <w:rFonts w:ascii="Times New Roman" w:hAnsi="Times New Roman" w:cs="Times New Roman"/>
                <w:sz w:val="24"/>
                <w:szCs w:val="24"/>
              </w:rPr>
              <w:softHyphen/>
              <w:t xml:space="preserve">вышение комфортности </w:t>
            </w:r>
          </w:p>
        </w:tc>
      </w:tr>
      <w:tr w:rsidR="000C1F22" w:rsidRPr="00F57564" w:rsidTr="000C1F22">
        <w:trPr>
          <w:trHeight w:val="149"/>
        </w:trPr>
        <w:tc>
          <w:tcPr>
            <w:tcW w:w="426" w:type="dxa"/>
            <w:tcBorders>
              <w:top w:val="single" w:sz="4" w:space="0" w:color="000000"/>
              <w:left w:val="single" w:sz="4" w:space="0" w:color="000000"/>
              <w:bottom w:val="single" w:sz="4" w:space="0" w:color="000000"/>
            </w:tcBorders>
            <w:vAlign w:val="center"/>
          </w:tcPr>
          <w:p w:rsidR="000C1F22" w:rsidRPr="00F57564" w:rsidRDefault="000C1F22" w:rsidP="000C1F22">
            <w:pPr>
              <w:snapToGrid w:val="0"/>
              <w:spacing w:line="240" w:lineRule="auto"/>
              <w:jc w:val="center"/>
              <w:rPr>
                <w:rFonts w:ascii="Times New Roman" w:hAnsi="Times New Roman" w:cs="Times New Roman"/>
                <w:sz w:val="24"/>
                <w:szCs w:val="24"/>
              </w:rPr>
            </w:pPr>
            <w:r w:rsidRPr="00F57564">
              <w:rPr>
                <w:rFonts w:ascii="Times New Roman" w:hAnsi="Times New Roman" w:cs="Times New Roman"/>
                <w:sz w:val="24"/>
                <w:szCs w:val="24"/>
              </w:rPr>
              <w:t>4.</w:t>
            </w:r>
          </w:p>
        </w:tc>
        <w:tc>
          <w:tcPr>
            <w:tcW w:w="5387" w:type="dxa"/>
            <w:tcBorders>
              <w:top w:val="single" w:sz="4" w:space="0" w:color="000000"/>
              <w:left w:val="single" w:sz="4" w:space="0" w:color="000000"/>
              <w:bottom w:val="single" w:sz="4" w:space="0" w:color="000000"/>
            </w:tcBorders>
            <w:vAlign w:val="center"/>
          </w:tcPr>
          <w:p w:rsidR="000C1F22" w:rsidRPr="00F57564" w:rsidRDefault="000C1F22" w:rsidP="000C1F22">
            <w:pPr>
              <w:suppressAutoHyphens/>
              <w:spacing w:line="240" w:lineRule="auto"/>
              <w:jc w:val="both"/>
              <w:rPr>
                <w:rFonts w:ascii="Times New Roman" w:hAnsi="Times New Roman" w:cs="Times New Roman"/>
                <w:sz w:val="24"/>
                <w:szCs w:val="24"/>
              </w:rPr>
            </w:pPr>
            <w:r w:rsidRPr="00F57564">
              <w:rPr>
                <w:rFonts w:ascii="Times New Roman" w:hAnsi="Times New Roman" w:cs="Times New Roman"/>
                <w:sz w:val="24"/>
                <w:szCs w:val="24"/>
              </w:rPr>
              <w:t>Коррекционные мероприятия по повышению готовности к обучению в среднем звене  у обучающихся  4-х классов</w:t>
            </w:r>
          </w:p>
        </w:tc>
        <w:tc>
          <w:tcPr>
            <w:tcW w:w="3969" w:type="dxa"/>
            <w:tcBorders>
              <w:top w:val="single" w:sz="4" w:space="0" w:color="000000"/>
              <w:left w:val="single" w:sz="4" w:space="0" w:color="000000"/>
              <w:bottom w:val="single" w:sz="4" w:space="0" w:color="000000"/>
              <w:right w:val="single" w:sz="4" w:space="0" w:color="auto"/>
            </w:tcBorders>
            <w:vAlign w:val="center"/>
          </w:tcPr>
          <w:p w:rsidR="000C1F22" w:rsidRPr="00F57564" w:rsidRDefault="000C1F22" w:rsidP="000C1F22">
            <w:pPr>
              <w:spacing w:line="240" w:lineRule="auto"/>
              <w:jc w:val="both"/>
              <w:rPr>
                <w:rFonts w:ascii="Times New Roman" w:hAnsi="Times New Roman" w:cs="Times New Roman"/>
                <w:sz w:val="24"/>
                <w:szCs w:val="24"/>
              </w:rPr>
            </w:pPr>
            <w:r w:rsidRPr="00F57564">
              <w:rPr>
                <w:rFonts w:ascii="Times New Roman" w:hAnsi="Times New Roman" w:cs="Times New Roman"/>
                <w:sz w:val="24"/>
                <w:szCs w:val="24"/>
              </w:rPr>
              <w:t>снижение уровня тревожности, по</w:t>
            </w:r>
            <w:r w:rsidRPr="00F57564">
              <w:rPr>
                <w:rFonts w:ascii="Times New Roman" w:hAnsi="Times New Roman" w:cs="Times New Roman"/>
                <w:sz w:val="24"/>
                <w:szCs w:val="24"/>
              </w:rPr>
              <w:softHyphen/>
              <w:t>вышение готовности к обучению в среднем звене</w:t>
            </w:r>
          </w:p>
        </w:tc>
      </w:tr>
      <w:tr w:rsidR="000C1F22" w:rsidRPr="00F57564" w:rsidTr="000C1F22">
        <w:trPr>
          <w:trHeight w:val="253"/>
        </w:trPr>
        <w:tc>
          <w:tcPr>
            <w:tcW w:w="426" w:type="dxa"/>
            <w:tcBorders>
              <w:top w:val="single" w:sz="4" w:space="0" w:color="000000"/>
              <w:left w:val="single" w:sz="4" w:space="0" w:color="000000"/>
              <w:bottom w:val="single" w:sz="4" w:space="0" w:color="000000"/>
            </w:tcBorders>
            <w:vAlign w:val="center"/>
          </w:tcPr>
          <w:p w:rsidR="000C1F22" w:rsidRPr="00F57564" w:rsidRDefault="000C1F22" w:rsidP="000C1F22">
            <w:pPr>
              <w:snapToGrid w:val="0"/>
              <w:spacing w:line="240" w:lineRule="auto"/>
              <w:jc w:val="center"/>
              <w:rPr>
                <w:rFonts w:ascii="Times New Roman" w:hAnsi="Times New Roman" w:cs="Times New Roman"/>
                <w:sz w:val="24"/>
                <w:szCs w:val="24"/>
              </w:rPr>
            </w:pPr>
            <w:r w:rsidRPr="00F57564">
              <w:rPr>
                <w:rFonts w:ascii="Times New Roman" w:hAnsi="Times New Roman" w:cs="Times New Roman"/>
                <w:sz w:val="24"/>
                <w:szCs w:val="24"/>
              </w:rPr>
              <w:t>5.</w:t>
            </w:r>
          </w:p>
        </w:tc>
        <w:tc>
          <w:tcPr>
            <w:tcW w:w="5387" w:type="dxa"/>
            <w:tcBorders>
              <w:top w:val="single" w:sz="4" w:space="0" w:color="000000"/>
              <w:left w:val="single" w:sz="4" w:space="0" w:color="000000"/>
              <w:bottom w:val="single" w:sz="4" w:space="0" w:color="000000"/>
            </w:tcBorders>
            <w:vAlign w:val="center"/>
          </w:tcPr>
          <w:p w:rsidR="000C1F22" w:rsidRPr="00F57564" w:rsidRDefault="000C1F22" w:rsidP="000C1F22">
            <w:pPr>
              <w:suppressAutoHyphens/>
              <w:spacing w:line="240" w:lineRule="auto"/>
              <w:jc w:val="both"/>
              <w:rPr>
                <w:rFonts w:ascii="Times New Roman" w:hAnsi="Times New Roman" w:cs="Times New Roman"/>
                <w:sz w:val="24"/>
                <w:szCs w:val="24"/>
              </w:rPr>
            </w:pPr>
            <w:r w:rsidRPr="00F57564">
              <w:rPr>
                <w:rFonts w:ascii="Times New Roman" w:hAnsi="Times New Roman" w:cs="Times New Roman"/>
                <w:sz w:val="24"/>
                <w:szCs w:val="24"/>
              </w:rPr>
              <w:t>Участие в работе школьного психолого-педагогического консилиума (подготовка материалов, углубленные диагностические исследования проблем в обучении и воспитании)</w:t>
            </w:r>
          </w:p>
        </w:tc>
        <w:tc>
          <w:tcPr>
            <w:tcW w:w="3969" w:type="dxa"/>
            <w:tcBorders>
              <w:top w:val="single" w:sz="4" w:space="0" w:color="000000"/>
              <w:left w:val="single" w:sz="4" w:space="0" w:color="000000"/>
              <w:bottom w:val="single" w:sz="4" w:space="0" w:color="000000"/>
              <w:right w:val="single" w:sz="4" w:space="0" w:color="auto"/>
            </w:tcBorders>
            <w:vAlign w:val="center"/>
          </w:tcPr>
          <w:p w:rsidR="000C1F22" w:rsidRPr="00F57564" w:rsidRDefault="000C1F22" w:rsidP="000C1F22">
            <w:pPr>
              <w:spacing w:line="240" w:lineRule="auto"/>
              <w:jc w:val="both"/>
              <w:rPr>
                <w:rFonts w:ascii="Times New Roman" w:hAnsi="Times New Roman" w:cs="Times New Roman"/>
                <w:sz w:val="24"/>
                <w:szCs w:val="24"/>
              </w:rPr>
            </w:pPr>
            <w:r w:rsidRPr="00F57564">
              <w:rPr>
                <w:rFonts w:ascii="Times New Roman" w:hAnsi="Times New Roman" w:cs="Times New Roman"/>
                <w:sz w:val="24"/>
                <w:szCs w:val="24"/>
              </w:rPr>
              <w:t>рекомендации участникам образовательных отношений по повышению уровня школьной адаптации</w:t>
            </w:r>
          </w:p>
        </w:tc>
      </w:tr>
    </w:tbl>
    <w:p w:rsidR="000C1F22" w:rsidRPr="00F57564" w:rsidRDefault="000C1F22" w:rsidP="000C1F22">
      <w:pPr>
        <w:pStyle w:val="a4"/>
        <w:suppressAutoHyphens/>
        <w:spacing w:line="240" w:lineRule="auto"/>
        <w:ind w:left="0"/>
        <w:jc w:val="both"/>
        <w:rPr>
          <w:rFonts w:ascii="Times New Roman" w:hAnsi="Times New Roman" w:cs="Times New Roman"/>
          <w:b/>
          <w:sz w:val="24"/>
          <w:szCs w:val="24"/>
        </w:rPr>
      </w:pPr>
    </w:p>
    <w:p w:rsidR="000C1F22" w:rsidRPr="00F57564" w:rsidRDefault="000C1F22" w:rsidP="000C1F22">
      <w:pPr>
        <w:pStyle w:val="a4"/>
        <w:suppressAutoHyphens/>
        <w:spacing w:line="240" w:lineRule="auto"/>
        <w:ind w:left="0"/>
        <w:jc w:val="both"/>
        <w:rPr>
          <w:rFonts w:ascii="Times New Roman" w:hAnsi="Times New Roman" w:cs="Times New Roman"/>
          <w:b/>
          <w:sz w:val="24"/>
          <w:szCs w:val="24"/>
        </w:rPr>
      </w:pPr>
      <w:r w:rsidRPr="00F57564">
        <w:rPr>
          <w:rFonts w:ascii="Times New Roman" w:hAnsi="Times New Roman" w:cs="Times New Roman"/>
          <w:b/>
          <w:sz w:val="24"/>
          <w:szCs w:val="24"/>
        </w:rPr>
        <w:t>2. Работа с педагогами</w:t>
      </w:r>
    </w:p>
    <w:p w:rsidR="000C1F22" w:rsidRPr="00F57564" w:rsidRDefault="000C1F22" w:rsidP="000C1F22">
      <w:pPr>
        <w:pStyle w:val="a4"/>
        <w:spacing w:line="240" w:lineRule="auto"/>
        <w:ind w:left="0"/>
        <w:jc w:val="both"/>
        <w:rPr>
          <w:rFonts w:ascii="Times New Roman" w:hAnsi="Times New Roman" w:cs="Times New Roman"/>
          <w:b/>
          <w:sz w:val="24"/>
          <w:szCs w:val="24"/>
        </w:rPr>
      </w:pPr>
      <w:r w:rsidRPr="00F57564">
        <w:rPr>
          <w:rFonts w:ascii="Times New Roman" w:hAnsi="Times New Roman" w:cs="Times New Roman"/>
          <w:sz w:val="24"/>
          <w:szCs w:val="24"/>
        </w:rPr>
        <w:t xml:space="preserve"> Индивидуальные  и групповые консультации  по  результатам психодиагностики и по запросам, просветительская работа по проблеме сплочения детских и подростковых коллективов. </w:t>
      </w:r>
    </w:p>
    <w:p w:rsidR="000C1F22" w:rsidRPr="00F57564" w:rsidRDefault="000C1F22" w:rsidP="000C1F22">
      <w:pPr>
        <w:pStyle w:val="a4"/>
        <w:spacing w:line="240" w:lineRule="auto"/>
        <w:ind w:left="0"/>
        <w:jc w:val="both"/>
        <w:rPr>
          <w:rFonts w:ascii="Times New Roman" w:hAnsi="Times New Roman" w:cs="Times New Roman"/>
          <w:b/>
          <w:sz w:val="24"/>
          <w:szCs w:val="24"/>
        </w:rPr>
      </w:pPr>
      <w:r w:rsidRPr="00F57564">
        <w:rPr>
          <w:rFonts w:ascii="Times New Roman" w:hAnsi="Times New Roman" w:cs="Times New Roman"/>
          <w:b/>
          <w:sz w:val="24"/>
          <w:szCs w:val="24"/>
        </w:rPr>
        <w:t>3. Работа с родителями (законными представителями):</w:t>
      </w:r>
    </w:p>
    <w:p w:rsidR="000C1F22" w:rsidRPr="00F57564" w:rsidRDefault="000C1F22" w:rsidP="000C1F22">
      <w:pPr>
        <w:pStyle w:val="a4"/>
        <w:spacing w:line="240" w:lineRule="auto"/>
        <w:ind w:left="0"/>
        <w:jc w:val="both"/>
        <w:rPr>
          <w:rFonts w:ascii="Times New Roman" w:hAnsi="Times New Roman" w:cs="Times New Roman"/>
          <w:sz w:val="24"/>
          <w:szCs w:val="24"/>
        </w:rPr>
      </w:pPr>
      <w:r w:rsidRPr="00F57564">
        <w:rPr>
          <w:rFonts w:ascii="Times New Roman" w:hAnsi="Times New Roman" w:cs="Times New Roman"/>
          <w:sz w:val="24"/>
          <w:szCs w:val="24"/>
        </w:rPr>
        <w:t xml:space="preserve"> психологическое просвещение в соответствии с планом родительского лектория; </w:t>
      </w:r>
    </w:p>
    <w:p w:rsidR="000C1F22" w:rsidRPr="00F57564" w:rsidRDefault="000C1F22" w:rsidP="000C1F22">
      <w:pPr>
        <w:pStyle w:val="a4"/>
        <w:spacing w:line="240" w:lineRule="auto"/>
        <w:ind w:left="0"/>
        <w:jc w:val="both"/>
        <w:rPr>
          <w:rFonts w:ascii="Times New Roman" w:hAnsi="Times New Roman" w:cs="Times New Roman"/>
          <w:sz w:val="24"/>
          <w:szCs w:val="24"/>
        </w:rPr>
      </w:pPr>
      <w:r w:rsidRPr="00F57564">
        <w:rPr>
          <w:rFonts w:ascii="Times New Roman" w:hAnsi="Times New Roman" w:cs="Times New Roman"/>
          <w:sz w:val="24"/>
          <w:szCs w:val="24"/>
        </w:rPr>
        <w:t xml:space="preserve"> выступления на родительских собраниях по результатам групповых психодиагностик; </w:t>
      </w:r>
    </w:p>
    <w:p w:rsidR="000C1F22" w:rsidRPr="00F57564" w:rsidRDefault="000C1F22" w:rsidP="000C1F22">
      <w:pPr>
        <w:pStyle w:val="a4"/>
        <w:spacing w:line="240" w:lineRule="auto"/>
        <w:ind w:left="0"/>
        <w:jc w:val="both"/>
        <w:rPr>
          <w:rFonts w:ascii="Times New Roman" w:hAnsi="Times New Roman" w:cs="Times New Roman"/>
          <w:sz w:val="24"/>
          <w:szCs w:val="24"/>
        </w:rPr>
      </w:pPr>
      <w:r w:rsidRPr="00F57564">
        <w:rPr>
          <w:rFonts w:ascii="Times New Roman" w:hAnsi="Times New Roman" w:cs="Times New Roman"/>
          <w:sz w:val="24"/>
          <w:szCs w:val="24"/>
        </w:rPr>
        <w:t xml:space="preserve"> индивидуальная  и групповая диагностика нарушений семейного воспитания  (по запросам родителей (законных представителей);</w:t>
      </w:r>
    </w:p>
    <w:p w:rsidR="000C1F22" w:rsidRPr="00F57564" w:rsidRDefault="000C1F22" w:rsidP="000C1F22">
      <w:pPr>
        <w:pStyle w:val="a4"/>
        <w:spacing w:line="240" w:lineRule="auto"/>
        <w:ind w:left="0"/>
        <w:jc w:val="both"/>
        <w:rPr>
          <w:rFonts w:ascii="Times New Roman" w:hAnsi="Times New Roman" w:cs="Times New Roman"/>
          <w:sz w:val="24"/>
          <w:szCs w:val="24"/>
        </w:rPr>
      </w:pPr>
      <w:r w:rsidRPr="00F57564">
        <w:rPr>
          <w:rFonts w:ascii="Times New Roman" w:hAnsi="Times New Roman" w:cs="Times New Roman"/>
          <w:sz w:val="24"/>
          <w:szCs w:val="24"/>
        </w:rPr>
        <w:t xml:space="preserve"> индивидуальные консультации по запросам и выявленным проблемам.</w:t>
      </w:r>
    </w:p>
    <w:p w:rsidR="000C1F22" w:rsidRPr="00F57564" w:rsidRDefault="000C1F22" w:rsidP="000C1F22">
      <w:pPr>
        <w:pStyle w:val="a4"/>
        <w:spacing w:line="240" w:lineRule="auto"/>
        <w:ind w:left="0"/>
        <w:rPr>
          <w:rFonts w:ascii="Times New Roman" w:hAnsi="Times New Roman" w:cs="Times New Roman"/>
          <w:b/>
          <w:sz w:val="24"/>
          <w:szCs w:val="24"/>
        </w:rPr>
      </w:pPr>
    </w:p>
    <w:p w:rsidR="000C1F22" w:rsidRPr="00F57564" w:rsidRDefault="000C1F22" w:rsidP="000C1F22">
      <w:pPr>
        <w:pStyle w:val="a4"/>
        <w:spacing w:line="240" w:lineRule="auto"/>
        <w:ind w:left="0"/>
        <w:rPr>
          <w:rFonts w:ascii="Times New Roman" w:hAnsi="Times New Roman" w:cs="Times New Roman"/>
          <w:sz w:val="24"/>
          <w:szCs w:val="24"/>
        </w:rPr>
      </w:pPr>
      <w:r>
        <w:rPr>
          <w:rFonts w:ascii="Times New Roman" w:hAnsi="Times New Roman" w:cs="Times New Roman"/>
          <w:b/>
          <w:sz w:val="24"/>
          <w:szCs w:val="24"/>
        </w:rPr>
        <w:t xml:space="preserve">                   </w:t>
      </w:r>
      <w:r w:rsidRPr="00F57564">
        <w:rPr>
          <w:rFonts w:ascii="Times New Roman" w:hAnsi="Times New Roman" w:cs="Times New Roman"/>
          <w:b/>
          <w:sz w:val="24"/>
          <w:szCs w:val="24"/>
        </w:rPr>
        <w:t>Коррекционная работа учителя:</w:t>
      </w:r>
    </w:p>
    <w:p w:rsidR="000C1F22" w:rsidRPr="00F57564" w:rsidRDefault="000C1F22" w:rsidP="000C1F22">
      <w:pPr>
        <w:pStyle w:val="a4"/>
        <w:spacing w:line="240" w:lineRule="auto"/>
        <w:ind w:left="0"/>
        <w:jc w:val="both"/>
        <w:rPr>
          <w:rFonts w:ascii="Times New Roman" w:hAnsi="Times New Roman" w:cs="Times New Roman"/>
          <w:bCs/>
          <w:sz w:val="24"/>
          <w:szCs w:val="24"/>
        </w:rPr>
      </w:pPr>
      <w:r w:rsidRPr="00F57564">
        <w:rPr>
          <w:rFonts w:ascii="Times New Roman" w:hAnsi="Times New Roman" w:cs="Times New Roman"/>
          <w:bCs/>
          <w:sz w:val="24"/>
          <w:szCs w:val="24"/>
        </w:rPr>
        <w:t>Существенной чертой коррекционно-развивающей учебно-воспитательной педагогической деятельности является индивидуально-групповая работа, направленная на коррекцию индивидуальных недостатков развития обучающихся. Такие занятия могут иметь общеразвивающие цели, к примеру, повышение уровня общего, сенсорного, интеллектуального развития, памяти, внимания, коррекции зрительно-моторных и оптикопространственных нарушений, общей и мелкой моторики, но могут быть и предметной направленности; подготовка к восприятию трудных тем учебной программы, восполнение пробелов предшествующего обучения и т.д.</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68"/>
        <w:gridCol w:w="2648"/>
        <w:gridCol w:w="4546"/>
      </w:tblGrid>
      <w:tr w:rsidR="000C1F22" w:rsidRPr="00F57564" w:rsidTr="000C1F22">
        <w:tc>
          <w:tcPr>
            <w:tcW w:w="2268" w:type="dxa"/>
            <w:shd w:val="clear" w:color="auto" w:fill="auto"/>
            <w:vAlign w:val="center"/>
          </w:tcPr>
          <w:p w:rsidR="000C1F22" w:rsidRPr="00F57564" w:rsidRDefault="000C1F22" w:rsidP="000C1F22">
            <w:pPr>
              <w:spacing w:line="240" w:lineRule="auto"/>
              <w:jc w:val="center"/>
              <w:rPr>
                <w:rFonts w:ascii="Times New Roman" w:hAnsi="Times New Roman" w:cs="Times New Roman"/>
                <w:b/>
                <w:sz w:val="24"/>
                <w:szCs w:val="24"/>
              </w:rPr>
            </w:pPr>
            <w:r w:rsidRPr="00F57564">
              <w:rPr>
                <w:rFonts w:ascii="Times New Roman" w:hAnsi="Times New Roman" w:cs="Times New Roman"/>
                <w:b/>
                <w:sz w:val="24"/>
                <w:szCs w:val="24"/>
              </w:rPr>
              <w:t>Вид деятельности</w:t>
            </w:r>
          </w:p>
        </w:tc>
        <w:tc>
          <w:tcPr>
            <w:tcW w:w="2648" w:type="dxa"/>
            <w:shd w:val="clear" w:color="auto" w:fill="auto"/>
            <w:vAlign w:val="center"/>
          </w:tcPr>
          <w:p w:rsidR="000C1F22" w:rsidRPr="00F57564" w:rsidRDefault="000C1F22" w:rsidP="000C1F22">
            <w:pPr>
              <w:spacing w:line="240" w:lineRule="auto"/>
              <w:jc w:val="center"/>
              <w:rPr>
                <w:rFonts w:ascii="Times New Roman" w:hAnsi="Times New Roman" w:cs="Times New Roman"/>
                <w:b/>
                <w:sz w:val="24"/>
                <w:szCs w:val="24"/>
              </w:rPr>
            </w:pPr>
            <w:r w:rsidRPr="00F57564">
              <w:rPr>
                <w:rFonts w:ascii="Times New Roman" w:hAnsi="Times New Roman" w:cs="Times New Roman"/>
                <w:b/>
                <w:bCs/>
                <w:sz w:val="24"/>
                <w:szCs w:val="24"/>
              </w:rPr>
              <w:t>Содержание</w:t>
            </w:r>
          </w:p>
        </w:tc>
        <w:tc>
          <w:tcPr>
            <w:tcW w:w="4546" w:type="dxa"/>
            <w:shd w:val="clear" w:color="auto" w:fill="auto"/>
            <w:vAlign w:val="center"/>
          </w:tcPr>
          <w:p w:rsidR="000C1F22" w:rsidRPr="00F57564" w:rsidRDefault="000C1F22" w:rsidP="000C1F22">
            <w:pPr>
              <w:spacing w:line="240" w:lineRule="auto"/>
              <w:jc w:val="center"/>
              <w:rPr>
                <w:rFonts w:ascii="Times New Roman" w:hAnsi="Times New Roman" w:cs="Times New Roman"/>
                <w:b/>
                <w:sz w:val="24"/>
                <w:szCs w:val="24"/>
              </w:rPr>
            </w:pPr>
            <w:r w:rsidRPr="00F57564">
              <w:rPr>
                <w:rFonts w:ascii="Times New Roman" w:hAnsi="Times New Roman" w:cs="Times New Roman"/>
                <w:b/>
                <w:bCs/>
                <w:sz w:val="24"/>
                <w:szCs w:val="24"/>
              </w:rPr>
              <w:t>Цели, задачи</w:t>
            </w:r>
          </w:p>
        </w:tc>
      </w:tr>
      <w:tr w:rsidR="000C1F22" w:rsidRPr="00F57564" w:rsidTr="000C1F22">
        <w:tc>
          <w:tcPr>
            <w:tcW w:w="9462" w:type="dxa"/>
            <w:gridSpan w:val="3"/>
            <w:shd w:val="clear" w:color="auto" w:fill="auto"/>
          </w:tcPr>
          <w:p w:rsidR="000C1F22" w:rsidRPr="00F57564" w:rsidRDefault="000C1F22" w:rsidP="000C1F22">
            <w:pPr>
              <w:spacing w:line="240" w:lineRule="auto"/>
              <w:jc w:val="center"/>
              <w:rPr>
                <w:rFonts w:ascii="Times New Roman" w:hAnsi="Times New Roman" w:cs="Times New Roman"/>
                <w:b/>
                <w:sz w:val="24"/>
                <w:szCs w:val="24"/>
              </w:rPr>
            </w:pPr>
            <w:r w:rsidRPr="00F57564">
              <w:rPr>
                <w:rFonts w:ascii="Times New Roman" w:hAnsi="Times New Roman" w:cs="Times New Roman"/>
                <w:b/>
                <w:sz w:val="24"/>
                <w:szCs w:val="24"/>
              </w:rPr>
              <w:t>Диагностическая работа</w:t>
            </w:r>
          </w:p>
        </w:tc>
      </w:tr>
      <w:tr w:rsidR="000C1F22" w:rsidRPr="00F57564" w:rsidTr="000C1F22">
        <w:tc>
          <w:tcPr>
            <w:tcW w:w="2268" w:type="dxa"/>
          </w:tcPr>
          <w:p w:rsidR="000C1F22" w:rsidRPr="00F57564" w:rsidRDefault="000C1F22" w:rsidP="000C1F22">
            <w:pPr>
              <w:spacing w:line="240" w:lineRule="auto"/>
              <w:rPr>
                <w:rFonts w:ascii="Times New Roman" w:hAnsi="Times New Roman" w:cs="Times New Roman"/>
                <w:sz w:val="24"/>
                <w:szCs w:val="24"/>
              </w:rPr>
            </w:pPr>
            <w:r w:rsidRPr="00F57564">
              <w:rPr>
                <w:rFonts w:ascii="Times New Roman" w:hAnsi="Times New Roman" w:cs="Times New Roman"/>
                <w:sz w:val="24"/>
                <w:szCs w:val="24"/>
              </w:rPr>
              <w:t>Обследование уст</w:t>
            </w:r>
            <w:r w:rsidRPr="00F57564">
              <w:rPr>
                <w:rFonts w:ascii="Times New Roman" w:hAnsi="Times New Roman" w:cs="Times New Roman"/>
                <w:sz w:val="24"/>
                <w:szCs w:val="24"/>
              </w:rPr>
              <w:softHyphen/>
              <w:t>ной и пись</w:t>
            </w:r>
            <w:r w:rsidRPr="00F57564">
              <w:rPr>
                <w:rFonts w:ascii="Times New Roman" w:hAnsi="Times New Roman" w:cs="Times New Roman"/>
                <w:sz w:val="24"/>
                <w:szCs w:val="24"/>
              </w:rPr>
              <w:softHyphen/>
              <w:t xml:space="preserve">менной </w:t>
            </w:r>
            <w:r w:rsidRPr="00F57564">
              <w:rPr>
                <w:rFonts w:ascii="Times New Roman" w:hAnsi="Times New Roman" w:cs="Times New Roman"/>
                <w:sz w:val="24"/>
                <w:szCs w:val="24"/>
              </w:rPr>
              <w:lastRenderedPageBreak/>
              <w:t>речи обу</w:t>
            </w:r>
            <w:r w:rsidRPr="00F57564">
              <w:rPr>
                <w:rFonts w:ascii="Times New Roman" w:hAnsi="Times New Roman" w:cs="Times New Roman"/>
                <w:sz w:val="24"/>
                <w:szCs w:val="24"/>
              </w:rPr>
              <w:softHyphen/>
              <w:t>чающихся 1 класса</w:t>
            </w:r>
          </w:p>
        </w:tc>
        <w:tc>
          <w:tcPr>
            <w:tcW w:w="2648" w:type="dxa"/>
          </w:tcPr>
          <w:p w:rsidR="000C1F22" w:rsidRPr="00F57564" w:rsidRDefault="000C1F22" w:rsidP="000C1F22">
            <w:pPr>
              <w:spacing w:line="240" w:lineRule="auto"/>
              <w:jc w:val="both"/>
              <w:rPr>
                <w:rFonts w:ascii="Times New Roman" w:hAnsi="Times New Roman" w:cs="Times New Roman"/>
                <w:sz w:val="24"/>
                <w:szCs w:val="24"/>
              </w:rPr>
            </w:pPr>
            <w:r w:rsidRPr="00F57564">
              <w:rPr>
                <w:rFonts w:ascii="Times New Roman" w:hAnsi="Times New Roman" w:cs="Times New Roman"/>
                <w:sz w:val="24"/>
                <w:szCs w:val="24"/>
              </w:rPr>
              <w:lastRenderedPageBreak/>
              <w:t>наблюдение, анкетиро</w:t>
            </w:r>
            <w:r w:rsidRPr="00F57564">
              <w:rPr>
                <w:rFonts w:ascii="Times New Roman" w:hAnsi="Times New Roman" w:cs="Times New Roman"/>
                <w:sz w:val="24"/>
                <w:szCs w:val="24"/>
              </w:rPr>
              <w:softHyphen/>
              <w:t xml:space="preserve">вание родителей </w:t>
            </w:r>
            <w:r w:rsidRPr="00F57564">
              <w:rPr>
                <w:rFonts w:ascii="Times New Roman" w:hAnsi="Times New Roman" w:cs="Times New Roman"/>
                <w:sz w:val="24"/>
                <w:szCs w:val="24"/>
              </w:rPr>
              <w:lastRenderedPageBreak/>
              <w:t>(закон</w:t>
            </w:r>
            <w:r w:rsidRPr="00F57564">
              <w:rPr>
                <w:rFonts w:ascii="Times New Roman" w:hAnsi="Times New Roman" w:cs="Times New Roman"/>
                <w:sz w:val="24"/>
                <w:szCs w:val="24"/>
              </w:rPr>
              <w:softHyphen/>
              <w:t>ных представи</w:t>
            </w:r>
            <w:r w:rsidRPr="00F57564">
              <w:rPr>
                <w:rFonts w:ascii="Times New Roman" w:hAnsi="Times New Roman" w:cs="Times New Roman"/>
                <w:sz w:val="24"/>
                <w:szCs w:val="24"/>
              </w:rPr>
              <w:softHyphen/>
              <w:t>телей)</w:t>
            </w:r>
          </w:p>
        </w:tc>
        <w:tc>
          <w:tcPr>
            <w:tcW w:w="4546" w:type="dxa"/>
          </w:tcPr>
          <w:p w:rsidR="000C1F22" w:rsidRPr="00F57564" w:rsidRDefault="000C1F22" w:rsidP="000C1F22">
            <w:pPr>
              <w:spacing w:line="240" w:lineRule="auto"/>
              <w:jc w:val="both"/>
              <w:rPr>
                <w:rFonts w:ascii="Times New Roman" w:hAnsi="Times New Roman" w:cs="Times New Roman"/>
                <w:sz w:val="24"/>
                <w:szCs w:val="24"/>
              </w:rPr>
            </w:pPr>
            <w:r w:rsidRPr="00F57564">
              <w:rPr>
                <w:rFonts w:ascii="Times New Roman" w:hAnsi="Times New Roman" w:cs="Times New Roman"/>
                <w:sz w:val="24"/>
                <w:szCs w:val="24"/>
              </w:rPr>
              <w:lastRenderedPageBreak/>
              <w:t>определение количества обучающихся, имеющих отклонения в речевом разви</w:t>
            </w:r>
            <w:r w:rsidRPr="00F57564">
              <w:rPr>
                <w:rFonts w:ascii="Times New Roman" w:hAnsi="Times New Roman" w:cs="Times New Roman"/>
                <w:sz w:val="24"/>
                <w:szCs w:val="24"/>
              </w:rPr>
              <w:softHyphen/>
            </w:r>
            <w:r w:rsidRPr="00F57564">
              <w:rPr>
                <w:rFonts w:ascii="Times New Roman" w:hAnsi="Times New Roman" w:cs="Times New Roman"/>
                <w:sz w:val="24"/>
                <w:szCs w:val="24"/>
              </w:rPr>
              <w:lastRenderedPageBreak/>
              <w:t>тии; уточнение степени нарушения фоне</w:t>
            </w:r>
            <w:r w:rsidRPr="00F57564">
              <w:rPr>
                <w:rFonts w:ascii="Times New Roman" w:hAnsi="Times New Roman" w:cs="Times New Roman"/>
                <w:sz w:val="24"/>
                <w:szCs w:val="24"/>
              </w:rPr>
              <w:softHyphen/>
              <w:t>тико-фонематической и лексико-грамма</w:t>
            </w:r>
            <w:r w:rsidRPr="00F57564">
              <w:rPr>
                <w:rFonts w:ascii="Times New Roman" w:hAnsi="Times New Roman" w:cs="Times New Roman"/>
                <w:sz w:val="24"/>
                <w:szCs w:val="24"/>
              </w:rPr>
              <w:softHyphen/>
              <w:t>тической сторон речи и степень сформи</w:t>
            </w:r>
            <w:r w:rsidRPr="00F57564">
              <w:rPr>
                <w:rFonts w:ascii="Times New Roman" w:hAnsi="Times New Roman" w:cs="Times New Roman"/>
                <w:sz w:val="24"/>
                <w:szCs w:val="24"/>
              </w:rPr>
              <w:softHyphen/>
              <w:t xml:space="preserve">рованности связной речи  </w:t>
            </w:r>
          </w:p>
        </w:tc>
      </w:tr>
      <w:tr w:rsidR="000C1F22" w:rsidRPr="00F57564" w:rsidTr="000C1F22">
        <w:tc>
          <w:tcPr>
            <w:tcW w:w="2268" w:type="dxa"/>
          </w:tcPr>
          <w:p w:rsidR="000C1F22" w:rsidRPr="00F57564" w:rsidRDefault="000C1F22" w:rsidP="000C1F22">
            <w:pPr>
              <w:spacing w:line="240" w:lineRule="auto"/>
              <w:rPr>
                <w:rFonts w:ascii="Times New Roman" w:hAnsi="Times New Roman" w:cs="Times New Roman"/>
                <w:sz w:val="24"/>
                <w:szCs w:val="24"/>
              </w:rPr>
            </w:pPr>
            <w:r w:rsidRPr="00F57564">
              <w:rPr>
                <w:rFonts w:ascii="Times New Roman" w:hAnsi="Times New Roman" w:cs="Times New Roman"/>
                <w:sz w:val="24"/>
                <w:szCs w:val="24"/>
              </w:rPr>
              <w:lastRenderedPageBreak/>
              <w:t>Педагогическая ди</w:t>
            </w:r>
            <w:r w:rsidRPr="00F57564">
              <w:rPr>
                <w:rFonts w:ascii="Times New Roman" w:hAnsi="Times New Roman" w:cs="Times New Roman"/>
                <w:sz w:val="24"/>
                <w:szCs w:val="24"/>
              </w:rPr>
              <w:softHyphen/>
              <w:t>агностика го</w:t>
            </w:r>
            <w:r w:rsidRPr="00F57564">
              <w:rPr>
                <w:rFonts w:ascii="Times New Roman" w:hAnsi="Times New Roman" w:cs="Times New Roman"/>
                <w:sz w:val="24"/>
                <w:szCs w:val="24"/>
              </w:rPr>
              <w:softHyphen/>
              <w:t>товно</w:t>
            </w:r>
            <w:r w:rsidRPr="00F57564">
              <w:rPr>
                <w:rFonts w:ascii="Times New Roman" w:hAnsi="Times New Roman" w:cs="Times New Roman"/>
                <w:sz w:val="24"/>
                <w:szCs w:val="24"/>
              </w:rPr>
              <w:softHyphen/>
              <w:t>сти к обу</w:t>
            </w:r>
            <w:r w:rsidRPr="00F57564">
              <w:rPr>
                <w:rFonts w:ascii="Times New Roman" w:hAnsi="Times New Roman" w:cs="Times New Roman"/>
                <w:sz w:val="24"/>
                <w:szCs w:val="24"/>
              </w:rPr>
              <w:softHyphen/>
              <w:t>чению</w:t>
            </w:r>
          </w:p>
        </w:tc>
        <w:tc>
          <w:tcPr>
            <w:tcW w:w="2648" w:type="dxa"/>
          </w:tcPr>
          <w:p w:rsidR="000C1F22" w:rsidRPr="00F57564" w:rsidRDefault="000C1F22" w:rsidP="000C1F22">
            <w:pPr>
              <w:spacing w:line="240" w:lineRule="auto"/>
              <w:jc w:val="both"/>
              <w:rPr>
                <w:rFonts w:ascii="Times New Roman" w:hAnsi="Times New Roman" w:cs="Times New Roman"/>
                <w:sz w:val="24"/>
                <w:szCs w:val="24"/>
              </w:rPr>
            </w:pPr>
            <w:r w:rsidRPr="00F57564">
              <w:rPr>
                <w:rFonts w:ascii="Times New Roman" w:hAnsi="Times New Roman" w:cs="Times New Roman"/>
                <w:sz w:val="24"/>
                <w:szCs w:val="24"/>
              </w:rPr>
              <w:t>индивидуальное тести</w:t>
            </w:r>
            <w:r w:rsidRPr="00F57564">
              <w:rPr>
                <w:rFonts w:ascii="Times New Roman" w:hAnsi="Times New Roman" w:cs="Times New Roman"/>
                <w:sz w:val="24"/>
                <w:szCs w:val="24"/>
              </w:rPr>
              <w:softHyphen/>
              <w:t>рование</w:t>
            </w:r>
          </w:p>
        </w:tc>
        <w:tc>
          <w:tcPr>
            <w:tcW w:w="4546" w:type="dxa"/>
          </w:tcPr>
          <w:p w:rsidR="000C1F22" w:rsidRPr="00F57564" w:rsidRDefault="000C1F22" w:rsidP="000C1F22">
            <w:pPr>
              <w:spacing w:line="240" w:lineRule="auto"/>
              <w:jc w:val="both"/>
              <w:rPr>
                <w:rFonts w:ascii="Times New Roman" w:hAnsi="Times New Roman" w:cs="Times New Roman"/>
                <w:sz w:val="24"/>
                <w:szCs w:val="24"/>
              </w:rPr>
            </w:pPr>
            <w:r w:rsidRPr="00F57564">
              <w:rPr>
                <w:rFonts w:ascii="Times New Roman" w:hAnsi="Times New Roman" w:cs="Times New Roman"/>
                <w:sz w:val="24"/>
                <w:szCs w:val="24"/>
              </w:rPr>
              <w:t>формирование списка обучающихся, ис</w:t>
            </w:r>
            <w:r w:rsidRPr="00F57564">
              <w:rPr>
                <w:rFonts w:ascii="Times New Roman" w:hAnsi="Times New Roman" w:cs="Times New Roman"/>
                <w:sz w:val="24"/>
                <w:szCs w:val="24"/>
              </w:rPr>
              <w:softHyphen/>
              <w:t>пытывающих затруднения</w:t>
            </w:r>
          </w:p>
        </w:tc>
      </w:tr>
      <w:tr w:rsidR="000C1F22" w:rsidRPr="00F57564" w:rsidTr="000C1F22">
        <w:trPr>
          <w:trHeight w:val="242"/>
        </w:trPr>
        <w:tc>
          <w:tcPr>
            <w:tcW w:w="9462" w:type="dxa"/>
            <w:gridSpan w:val="3"/>
          </w:tcPr>
          <w:p w:rsidR="000C1F22" w:rsidRPr="00F57564" w:rsidRDefault="000C1F22" w:rsidP="000C1F22">
            <w:pPr>
              <w:spacing w:line="240" w:lineRule="auto"/>
              <w:jc w:val="center"/>
              <w:rPr>
                <w:rFonts w:ascii="Times New Roman" w:hAnsi="Times New Roman" w:cs="Times New Roman"/>
                <w:sz w:val="24"/>
                <w:szCs w:val="24"/>
              </w:rPr>
            </w:pPr>
            <w:r w:rsidRPr="00F57564">
              <w:rPr>
                <w:rFonts w:ascii="Times New Roman" w:hAnsi="Times New Roman" w:cs="Times New Roman"/>
                <w:sz w:val="24"/>
                <w:szCs w:val="24"/>
              </w:rPr>
              <w:t>Разработка плана коррекционной работы с разными группами обучающихся</w:t>
            </w:r>
          </w:p>
        </w:tc>
      </w:tr>
      <w:tr w:rsidR="000C1F22" w:rsidRPr="00F57564" w:rsidTr="000C1F22">
        <w:tc>
          <w:tcPr>
            <w:tcW w:w="9462" w:type="dxa"/>
            <w:gridSpan w:val="3"/>
            <w:shd w:val="clear" w:color="auto" w:fill="auto"/>
            <w:vAlign w:val="center"/>
          </w:tcPr>
          <w:p w:rsidR="000C1F22" w:rsidRPr="00F57564" w:rsidRDefault="000C1F22" w:rsidP="000C1F22">
            <w:pPr>
              <w:spacing w:line="240" w:lineRule="auto"/>
              <w:jc w:val="center"/>
              <w:rPr>
                <w:rFonts w:ascii="Times New Roman" w:hAnsi="Times New Roman" w:cs="Times New Roman"/>
                <w:b/>
                <w:bCs/>
                <w:iCs/>
                <w:sz w:val="24"/>
                <w:szCs w:val="24"/>
              </w:rPr>
            </w:pPr>
            <w:r w:rsidRPr="00F57564">
              <w:rPr>
                <w:rFonts w:ascii="Times New Roman" w:hAnsi="Times New Roman" w:cs="Times New Roman"/>
                <w:b/>
                <w:bCs/>
                <w:iCs/>
                <w:sz w:val="24"/>
                <w:szCs w:val="24"/>
              </w:rPr>
              <w:t>Коррекционно-развивающая работа</w:t>
            </w:r>
          </w:p>
        </w:tc>
      </w:tr>
      <w:tr w:rsidR="000C1F22" w:rsidRPr="00F57564" w:rsidTr="000C1F22">
        <w:tc>
          <w:tcPr>
            <w:tcW w:w="2268" w:type="dxa"/>
          </w:tcPr>
          <w:p w:rsidR="000C1F22" w:rsidRPr="00F57564" w:rsidRDefault="000C1F22" w:rsidP="000C1F22">
            <w:pPr>
              <w:spacing w:line="240" w:lineRule="auto"/>
              <w:jc w:val="both"/>
              <w:rPr>
                <w:rFonts w:ascii="Times New Roman" w:hAnsi="Times New Roman" w:cs="Times New Roman"/>
                <w:sz w:val="24"/>
                <w:szCs w:val="24"/>
              </w:rPr>
            </w:pPr>
            <w:r w:rsidRPr="00F57564">
              <w:rPr>
                <w:rFonts w:ascii="Times New Roman" w:hAnsi="Times New Roman" w:cs="Times New Roman"/>
                <w:sz w:val="24"/>
                <w:szCs w:val="24"/>
              </w:rPr>
              <w:t>Коррекционные занятия с обучаю</w:t>
            </w:r>
            <w:r w:rsidRPr="00F57564">
              <w:rPr>
                <w:rFonts w:ascii="Times New Roman" w:hAnsi="Times New Roman" w:cs="Times New Roman"/>
                <w:sz w:val="24"/>
                <w:szCs w:val="24"/>
              </w:rPr>
              <w:softHyphen/>
              <w:t>щимися, испыты</w:t>
            </w:r>
            <w:r w:rsidRPr="00F57564">
              <w:rPr>
                <w:rFonts w:ascii="Times New Roman" w:hAnsi="Times New Roman" w:cs="Times New Roman"/>
                <w:sz w:val="24"/>
                <w:szCs w:val="24"/>
              </w:rPr>
              <w:softHyphen/>
              <w:t>вающими затруд</w:t>
            </w:r>
            <w:r w:rsidRPr="00F57564">
              <w:rPr>
                <w:rFonts w:ascii="Times New Roman" w:hAnsi="Times New Roman" w:cs="Times New Roman"/>
                <w:sz w:val="24"/>
                <w:szCs w:val="24"/>
              </w:rPr>
              <w:softHyphen/>
              <w:t>нения</w:t>
            </w:r>
          </w:p>
        </w:tc>
        <w:tc>
          <w:tcPr>
            <w:tcW w:w="2648" w:type="dxa"/>
          </w:tcPr>
          <w:p w:rsidR="000C1F22" w:rsidRPr="00F57564" w:rsidRDefault="000C1F22" w:rsidP="000C1F22">
            <w:pPr>
              <w:spacing w:line="240" w:lineRule="auto"/>
              <w:jc w:val="both"/>
              <w:rPr>
                <w:rFonts w:ascii="Times New Roman" w:hAnsi="Times New Roman" w:cs="Times New Roman"/>
                <w:sz w:val="24"/>
                <w:szCs w:val="24"/>
              </w:rPr>
            </w:pPr>
            <w:r w:rsidRPr="00F57564">
              <w:rPr>
                <w:rFonts w:ascii="Times New Roman" w:hAnsi="Times New Roman" w:cs="Times New Roman"/>
                <w:sz w:val="24"/>
                <w:szCs w:val="24"/>
              </w:rPr>
              <w:t>фронтальные, группо</w:t>
            </w:r>
            <w:r w:rsidRPr="00F57564">
              <w:rPr>
                <w:rFonts w:ascii="Times New Roman" w:hAnsi="Times New Roman" w:cs="Times New Roman"/>
                <w:sz w:val="24"/>
                <w:szCs w:val="24"/>
              </w:rPr>
              <w:softHyphen/>
              <w:t>вые и индивидуальные занятия</w:t>
            </w:r>
          </w:p>
        </w:tc>
        <w:tc>
          <w:tcPr>
            <w:tcW w:w="4546" w:type="dxa"/>
          </w:tcPr>
          <w:p w:rsidR="000C1F22" w:rsidRPr="00F57564" w:rsidRDefault="000C1F22" w:rsidP="000C1F22">
            <w:pPr>
              <w:spacing w:line="240" w:lineRule="auto"/>
              <w:jc w:val="both"/>
              <w:rPr>
                <w:rFonts w:ascii="Times New Roman" w:hAnsi="Times New Roman" w:cs="Times New Roman"/>
                <w:sz w:val="24"/>
                <w:szCs w:val="24"/>
              </w:rPr>
            </w:pPr>
            <w:r w:rsidRPr="00F57564">
              <w:rPr>
                <w:rFonts w:ascii="Times New Roman" w:hAnsi="Times New Roman" w:cs="Times New Roman"/>
                <w:sz w:val="24"/>
                <w:szCs w:val="24"/>
              </w:rPr>
              <w:t>коррекция нарушений; развитие познава</w:t>
            </w:r>
            <w:r w:rsidRPr="00F57564">
              <w:rPr>
                <w:rFonts w:ascii="Times New Roman" w:hAnsi="Times New Roman" w:cs="Times New Roman"/>
                <w:sz w:val="24"/>
                <w:szCs w:val="24"/>
              </w:rPr>
              <w:softHyphen/>
              <w:t xml:space="preserve">тельных процессов. </w:t>
            </w:r>
          </w:p>
        </w:tc>
      </w:tr>
      <w:tr w:rsidR="000C1F22" w:rsidRPr="00F57564" w:rsidTr="000C1F22">
        <w:tc>
          <w:tcPr>
            <w:tcW w:w="9462" w:type="dxa"/>
            <w:gridSpan w:val="3"/>
            <w:shd w:val="clear" w:color="auto" w:fill="auto"/>
          </w:tcPr>
          <w:p w:rsidR="000C1F22" w:rsidRPr="00F57564" w:rsidRDefault="000C1F22" w:rsidP="000C1F22">
            <w:pPr>
              <w:spacing w:line="240" w:lineRule="auto"/>
              <w:jc w:val="center"/>
              <w:rPr>
                <w:rFonts w:ascii="Times New Roman" w:hAnsi="Times New Roman" w:cs="Times New Roman"/>
                <w:sz w:val="24"/>
                <w:szCs w:val="24"/>
              </w:rPr>
            </w:pPr>
            <w:r w:rsidRPr="00F57564">
              <w:rPr>
                <w:rFonts w:ascii="Times New Roman" w:hAnsi="Times New Roman" w:cs="Times New Roman"/>
                <w:b/>
                <w:sz w:val="24"/>
                <w:szCs w:val="24"/>
              </w:rPr>
              <w:t>Информационно-просветительная работа</w:t>
            </w:r>
          </w:p>
        </w:tc>
      </w:tr>
      <w:tr w:rsidR="000C1F22" w:rsidRPr="00F57564" w:rsidTr="000C1F22">
        <w:tc>
          <w:tcPr>
            <w:tcW w:w="2268" w:type="dxa"/>
          </w:tcPr>
          <w:p w:rsidR="000C1F22" w:rsidRPr="00F57564" w:rsidRDefault="000C1F22" w:rsidP="000C1F22">
            <w:pPr>
              <w:spacing w:line="240" w:lineRule="auto"/>
              <w:jc w:val="both"/>
              <w:rPr>
                <w:rFonts w:ascii="Times New Roman" w:hAnsi="Times New Roman" w:cs="Times New Roman"/>
                <w:sz w:val="24"/>
                <w:szCs w:val="24"/>
              </w:rPr>
            </w:pPr>
            <w:r w:rsidRPr="00F57564">
              <w:rPr>
                <w:rFonts w:ascii="Times New Roman" w:hAnsi="Times New Roman" w:cs="Times New Roman"/>
                <w:sz w:val="24"/>
                <w:szCs w:val="24"/>
              </w:rPr>
              <w:t>Родительские соб</w:t>
            </w:r>
            <w:r w:rsidRPr="00F57564">
              <w:rPr>
                <w:rFonts w:ascii="Times New Roman" w:hAnsi="Times New Roman" w:cs="Times New Roman"/>
                <w:sz w:val="24"/>
                <w:szCs w:val="24"/>
              </w:rPr>
              <w:softHyphen/>
              <w:t>рания</w:t>
            </w:r>
          </w:p>
        </w:tc>
        <w:tc>
          <w:tcPr>
            <w:tcW w:w="2648" w:type="dxa"/>
          </w:tcPr>
          <w:p w:rsidR="000C1F22" w:rsidRPr="00F57564" w:rsidRDefault="000C1F22" w:rsidP="000C1F22">
            <w:pPr>
              <w:spacing w:line="240" w:lineRule="auto"/>
              <w:jc w:val="both"/>
              <w:rPr>
                <w:rFonts w:ascii="Times New Roman" w:hAnsi="Times New Roman" w:cs="Times New Roman"/>
                <w:sz w:val="24"/>
                <w:szCs w:val="24"/>
              </w:rPr>
            </w:pPr>
            <w:r w:rsidRPr="00F57564">
              <w:rPr>
                <w:rFonts w:ascii="Times New Roman" w:hAnsi="Times New Roman" w:cs="Times New Roman"/>
                <w:sz w:val="24"/>
                <w:szCs w:val="24"/>
              </w:rPr>
              <w:t>выступление по акту</w:t>
            </w:r>
            <w:r w:rsidRPr="00F57564">
              <w:rPr>
                <w:rFonts w:ascii="Times New Roman" w:hAnsi="Times New Roman" w:cs="Times New Roman"/>
                <w:sz w:val="24"/>
                <w:szCs w:val="24"/>
              </w:rPr>
              <w:softHyphen/>
              <w:t>альным темам: «Готов</w:t>
            </w:r>
            <w:r w:rsidRPr="00F57564">
              <w:rPr>
                <w:rFonts w:ascii="Times New Roman" w:hAnsi="Times New Roman" w:cs="Times New Roman"/>
                <w:sz w:val="24"/>
                <w:szCs w:val="24"/>
              </w:rPr>
              <w:softHyphen/>
              <w:t>ность ребенка к школе»,  «Причины отставания», «Особен</w:t>
            </w:r>
            <w:r w:rsidRPr="00F57564">
              <w:rPr>
                <w:rFonts w:ascii="Times New Roman" w:hAnsi="Times New Roman" w:cs="Times New Roman"/>
                <w:sz w:val="24"/>
                <w:szCs w:val="24"/>
              </w:rPr>
              <w:softHyphen/>
              <w:t>ности семейного вос</w:t>
            </w:r>
            <w:r w:rsidRPr="00F57564">
              <w:rPr>
                <w:rFonts w:ascii="Times New Roman" w:hAnsi="Times New Roman" w:cs="Times New Roman"/>
                <w:sz w:val="24"/>
                <w:szCs w:val="24"/>
              </w:rPr>
              <w:softHyphen/>
              <w:t>питания» и т.п.</w:t>
            </w:r>
          </w:p>
        </w:tc>
        <w:tc>
          <w:tcPr>
            <w:tcW w:w="4546" w:type="dxa"/>
          </w:tcPr>
          <w:p w:rsidR="000C1F22" w:rsidRPr="00F57564" w:rsidRDefault="000C1F22" w:rsidP="000C1F22">
            <w:pPr>
              <w:spacing w:line="240" w:lineRule="auto"/>
              <w:jc w:val="both"/>
              <w:rPr>
                <w:rFonts w:ascii="Times New Roman" w:hAnsi="Times New Roman" w:cs="Times New Roman"/>
                <w:sz w:val="24"/>
                <w:szCs w:val="24"/>
              </w:rPr>
            </w:pPr>
            <w:r w:rsidRPr="00F57564">
              <w:rPr>
                <w:rFonts w:ascii="Times New Roman" w:hAnsi="Times New Roman" w:cs="Times New Roman"/>
                <w:sz w:val="24"/>
                <w:szCs w:val="24"/>
              </w:rPr>
              <w:t>ознакомление с результатами обследова</w:t>
            </w:r>
            <w:r w:rsidRPr="00F57564">
              <w:rPr>
                <w:rFonts w:ascii="Times New Roman" w:hAnsi="Times New Roman" w:cs="Times New Roman"/>
                <w:sz w:val="24"/>
                <w:szCs w:val="24"/>
              </w:rPr>
              <w:softHyphen/>
              <w:t xml:space="preserve">ния и с итогами коррекционной работы </w:t>
            </w:r>
          </w:p>
        </w:tc>
      </w:tr>
      <w:tr w:rsidR="000C1F22" w:rsidRPr="00F57564" w:rsidTr="000C1F22">
        <w:tc>
          <w:tcPr>
            <w:tcW w:w="2268" w:type="dxa"/>
          </w:tcPr>
          <w:p w:rsidR="000C1F22" w:rsidRPr="00F57564" w:rsidRDefault="000C1F22" w:rsidP="000C1F22">
            <w:pPr>
              <w:spacing w:line="240" w:lineRule="auto"/>
              <w:jc w:val="both"/>
              <w:rPr>
                <w:rFonts w:ascii="Times New Roman" w:hAnsi="Times New Roman" w:cs="Times New Roman"/>
                <w:sz w:val="24"/>
                <w:szCs w:val="24"/>
              </w:rPr>
            </w:pPr>
            <w:r w:rsidRPr="00F57564">
              <w:rPr>
                <w:rFonts w:ascii="Times New Roman" w:hAnsi="Times New Roman" w:cs="Times New Roman"/>
                <w:sz w:val="24"/>
                <w:szCs w:val="24"/>
              </w:rPr>
              <w:t>Проведение кон</w:t>
            </w:r>
            <w:r w:rsidRPr="00F57564">
              <w:rPr>
                <w:rFonts w:ascii="Times New Roman" w:hAnsi="Times New Roman" w:cs="Times New Roman"/>
                <w:sz w:val="24"/>
                <w:szCs w:val="24"/>
              </w:rPr>
              <w:softHyphen/>
              <w:t>сультаций и инди</w:t>
            </w:r>
            <w:r w:rsidRPr="00F57564">
              <w:rPr>
                <w:rFonts w:ascii="Times New Roman" w:hAnsi="Times New Roman" w:cs="Times New Roman"/>
                <w:sz w:val="24"/>
                <w:szCs w:val="24"/>
              </w:rPr>
              <w:softHyphen/>
              <w:t>видуальных бесед с родителями (закон</w:t>
            </w:r>
            <w:r w:rsidRPr="00F57564">
              <w:rPr>
                <w:rFonts w:ascii="Times New Roman" w:hAnsi="Times New Roman" w:cs="Times New Roman"/>
                <w:sz w:val="24"/>
                <w:szCs w:val="24"/>
              </w:rPr>
              <w:softHyphen/>
              <w:t>ными представите</w:t>
            </w:r>
            <w:r w:rsidRPr="00F57564">
              <w:rPr>
                <w:rFonts w:ascii="Times New Roman" w:hAnsi="Times New Roman" w:cs="Times New Roman"/>
                <w:sz w:val="24"/>
                <w:szCs w:val="24"/>
              </w:rPr>
              <w:softHyphen/>
              <w:t>лями)</w:t>
            </w:r>
          </w:p>
        </w:tc>
        <w:tc>
          <w:tcPr>
            <w:tcW w:w="2648" w:type="dxa"/>
          </w:tcPr>
          <w:p w:rsidR="000C1F22" w:rsidRPr="00F57564" w:rsidRDefault="000C1F22" w:rsidP="000C1F22">
            <w:pPr>
              <w:spacing w:line="240" w:lineRule="auto"/>
              <w:jc w:val="both"/>
              <w:rPr>
                <w:rFonts w:ascii="Times New Roman" w:hAnsi="Times New Roman" w:cs="Times New Roman"/>
                <w:sz w:val="24"/>
                <w:szCs w:val="24"/>
              </w:rPr>
            </w:pPr>
            <w:r w:rsidRPr="00F57564">
              <w:rPr>
                <w:rFonts w:ascii="Times New Roman" w:hAnsi="Times New Roman" w:cs="Times New Roman"/>
                <w:sz w:val="24"/>
                <w:szCs w:val="24"/>
              </w:rPr>
              <w:t>консультативная, про</w:t>
            </w:r>
            <w:r w:rsidRPr="00F57564">
              <w:rPr>
                <w:rFonts w:ascii="Times New Roman" w:hAnsi="Times New Roman" w:cs="Times New Roman"/>
                <w:sz w:val="24"/>
                <w:szCs w:val="24"/>
              </w:rPr>
              <w:softHyphen/>
              <w:t>светительская работа</w:t>
            </w:r>
          </w:p>
        </w:tc>
        <w:tc>
          <w:tcPr>
            <w:tcW w:w="4546" w:type="dxa"/>
          </w:tcPr>
          <w:p w:rsidR="000C1F22" w:rsidRPr="00F57564" w:rsidRDefault="000C1F22" w:rsidP="000C1F22">
            <w:pPr>
              <w:spacing w:line="240" w:lineRule="auto"/>
              <w:jc w:val="both"/>
              <w:rPr>
                <w:rFonts w:ascii="Times New Roman" w:hAnsi="Times New Roman" w:cs="Times New Roman"/>
                <w:sz w:val="24"/>
                <w:szCs w:val="24"/>
              </w:rPr>
            </w:pPr>
            <w:r w:rsidRPr="00F57564">
              <w:rPr>
                <w:rFonts w:ascii="Times New Roman" w:hAnsi="Times New Roman" w:cs="Times New Roman"/>
                <w:sz w:val="24"/>
                <w:szCs w:val="24"/>
              </w:rPr>
              <w:t>выявление причин трудностей в обуче</w:t>
            </w:r>
            <w:r w:rsidRPr="00F57564">
              <w:rPr>
                <w:rFonts w:ascii="Times New Roman" w:hAnsi="Times New Roman" w:cs="Times New Roman"/>
                <w:sz w:val="24"/>
                <w:szCs w:val="24"/>
              </w:rPr>
              <w:softHyphen/>
              <w:t>нии; приобщение родителей (законных представителей) к коррекционно-воспи</w:t>
            </w:r>
            <w:r w:rsidRPr="00F57564">
              <w:rPr>
                <w:rFonts w:ascii="Times New Roman" w:hAnsi="Times New Roman" w:cs="Times New Roman"/>
                <w:sz w:val="24"/>
                <w:szCs w:val="24"/>
              </w:rPr>
              <w:softHyphen/>
              <w:t xml:space="preserve">тательной работе.  </w:t>
            </w:r>
          </w:p>
        </w:tc>
      </w:tr>
    </w:tbl>
    <w:p w:rsidR="000C1F22" w:rsidRPr="00805E2D" w:rsidRDefault="000C1F22" w:rsidP="000C1F22">
      <w:pPr>
        <w:pStyle w:val="aff2"/>
        <w:spacing w:line="240" w:lineRule="auto"/>
        <w:ind w:firstLine="0"/>
        <w:rPr>
          <w:rFonts w:ascii="Times New Roman" w:hAnsi="Times New Roman" w:cs="Times New Roman"/>
          <w:b/>
          <w:bCs/>
          <w:sz w:val="24"/>
          <w:szCs w:val="24"/>
        </w:rPr>
      </w:pPr>
    </w:p>
    <w:p w:rsidR="000C1F22" w:rsidRPr="00D32756" w:rsidRDefault="000C1F22" w:rsidP="000C1F22">
      <w:pPr>
        <w:widowControl w:val="0"/>
        <w:tabs>
          <w:tab w:val="left" w:leader="dot" w:pos="624"/>
        </w:tabs>
        <w:autoSpaceDE w:val="0"/>
        <w:autoSpaceDN w:val="0"/>
        <w:adjustRightInd w:val="0"/>
        <w:spacing w:after="0" w:line="240" w:lineRule="auto"/>
        <w:jc w:val="both"/>
        <w:rPr>
          <w:rFonts w:ascii="Times New Roman" w:eastAsia="@Arial Unicode MS" w:hAnsi="Times New Roman" w:cs="Times New Roman"/>
          <w:b/>
          <w:bCs/>
          <w:color w:val="000000"/>
          <w:sz w:val="24"/>
          <w:szCs w:val="24"/>
        </w:rPr>
      </w:pPr>
    </w:p>
    <w:p w:rsidR="000C1F22" w:rsidRPr="00D32756" w:rsidRDefault="000C1F22" w:rsidP="000C1F22">
      <w:pPr>
        <w:autoSpaceDE w:val="0"/>
        <w:autoSpaceDN w:val="0"/>
        <w:adjustRightInd w:val="0"/>
        <w:spacing w:after="0" w:line="240" w:lineRule="auto"/>
        <w:jc w:val="both"/>
        <w:textAlignment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                           </w:t>
      </w:r>
      <w:r w:rsidRPr="00D32756">
        <w:rPr>
          <w:rFonts w:ascii="Times New Roman" w:eastAsia="Times New Roman" w:hAnsi="Times New Roman" w:cs="Times New Roman"/>
          <w:b/>
          <w:bCs/>
          <w:color w:val="000000"/>
          <w:sz w:val="24"/>
          <w:szCs w:val="24"/>
        </w:rPr>
        <w:t>Условия реализации программы</w:t>
      </w:r>
    </w:p>
    <w:p w:rsidR="000C1F22" w:rsidRPr="00D32756" w:rsidRDefault="000C1F22" w:rsidP="000C1F22">
      <w:pPr>
        <w:autoSpaceDE w:val="0"/>
        <w:autoSpaceDN w:val="0"/>
        <w:adjustRightInd w:val="0"/>
        <w:spacing w:after="0" w:line="240" w:lineRule="auto"/>
        <w:jc w:val="both"/>
        <w:textAlignment w:val="center"/>
        <w:rPr>
          <w:rFonts w:ascii="Times New Roman" w:eastAsia="Times New Roman" w:hAnsi="Times New Roman" w:cs="Times New Roman"/>
          <w:i/>
          <w:iCs/>
          <w:color w:val="000000"/>
          <w:sz w:val="24"/>
          <w:szCs w:val="24"/>
        </w:rPr>
      </w:pPr>
      <w:r w:rsidRPr="00D32756">
        <w:rPr>
          <w:rFonts w:ascii="Times New Roman" w:eastAsia="Times New Roman" w:hAnsi="Times New Roman" w:cs="Times New Roman"/>
          <w:color w:val="000000"/>
          <w:spacing w:val="2"/>
          <w:sz w:val="24"/>
          <w:szCs w:val="24"/>
        </w:rPr>
        <w:t>Программа коррекционной работы</w:t>
      </w:r>
      <w:r>
        <w:rPr>
          <w:rFonts w:ascii="Times New Roman" w:eastAsia="Times New Roman" w:hAnsi="Times New Roman" w:cs="Times New Roman"/>
          <w:color w:val="000000"/>
          <w:spacing w:val="2"/>
          <w:sz w:val="24"/>
          <w:szCs w:val="24"/>
        </w:rPr>
        <w:t xml:space="preserve"> </w:t>
      </w:r>
      <w:r w:rsidRPr="00D32756">
        <w:rPr>
          <w:rFonts w:ascii="Times New Roman" w:eastAsia="Times New Roman" w:hAnsi="Times New Roman" w:cs="Times New Roman"/>
          <w:color w:val="000000"/>
          <w:spacing w:val="2"/>
          <w:sz w:val="24"/>
          <w:szCs w:val="24"/>
        </w:rPr>
        <w:t>предусматривает соз</w:t>
      </w:r>
      <w:r w:rsidRPr="00D32756">
        <w:rPr>
          <w:rFonts w:ascii="Times New Roman" w:eastAsia="Times New Roman" w:hAnsi="Times New Roman" w:cs="Times New Roman"/>
          <w:color w:val="000000"/>
          <w:sz w:val="24"/>
          <w:szCs w:val="24"/>
        </w:rPr>
        <w:t>дание в образовательном учреждении специальных условий</w:t>
      </w:r>
      <w:r>
        <w:rPr>
          <w:rFonts w:ascii="Times New Roman" w:eastAsia="Times New Roman" w:hAnsi="Times New Roman" w:cs="Times New Roman"/>
          <w:color w:val="000000"/>
          <w:sz w:val="24"/>
          <w:szCs w:val="24"/>
        </w:rPr>
        <w:t xml:space="preserve"> </w:t>
      </w:r>
      <w:r w:rsidRPr="00D32756">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pacing w:val="2"/>
          <w:sz w:val="24"/>
          <w:szCs w:val="24"/>
        </w:rPr>
        <w:t xml:space="preserve"> </w:t>
      </w:r>
      <w:r w:rsidRPr="00D32756">
        <w:rPr>
          <w:rFonts w:ascii="Times New Roman" w:eastAsia="Times New Roman" w:hAnsi="Times New Roman" w:cs="Times New Roman"/>
          <w:color w:val="000000"/>
          <w:spacing w:val="2"/>
          <w:sz w:val="24"/>
          <w:szCs w:val="24"/>
        </w:rPr>
        <w:t>бучения и воспитания детей с ограниченными возможно</w:t>
      </w:r>
      <w:r w:rsidRPr="00D32756">
        <w:rPr>
          <w:rFonts w:ascii="Times New Roman" w:eastAsia="Times New Roman" w:hAnsi="Times New Roman" w:cs="Times New Roman"/>
          <w:color w:val="000000"/>
          <w:sz w:val="24"/>
          <w:szCs w:val="24"/>
        </w:rPr>
        <w:t>стями здоровья, включающих:</w:t>
      </w:r>
    </w:p>
    <w:p w:rsidR="000C1F22" w:rsidRPr="00D32756" w:rsidRDefault="000C1F22" w:rsidP="000C1F22">
      <w:pPr>
        <w:autoSpaceDE w:val="0"/>
        <w:autoSpaceDN w:val="0"/>
        <w:adjustRightInd w:val="0"/>
        <w:spacing w:after="0" w:line="240" w:lineRule="auto"/>
        <w:jc w:val="both"/>
        <w:textAlignment w:val="center"/>
        <w:rPr>
          <w:rFonts w:ascii="Times New Roman" w:eastAsia="Times New Roman" w:hAnsi="Times New Roman" w:cs="Times New Roman"/>
          <w:color w:val="000000"/>
          <w:sz w:val="24"/>
          <w:szCs w:val="24"/>
        </w:rPr>
      </w:pPr>
      <w:r w:rsidRPr="00D32756">
        <w:rPr>
          <w:rFonts w:ascii="Times New Roman" w:eastAsia="Times New Roman" w:hAnsi="Times New Roman" w:cs="Times New Roman"/>
          <w:i/>
          <w:iCs/>
          <w:color w:val="000000"/>
          <w:sz w:val="24"/>
          <w:szCs w:val="24"/>
        </w:rPr>
        <w:t xml:space="preserve">Психолого­педагогическое обеспечение, </w:t>
      </w:r>
      <w:r w:rsidRPr="00D32756">
        <w:rPr>
          <w:rFonts w:ascii="Times New Roman" w:eastAsia="Times New Roman" w:hAnsi="Times New Roman" w:cs="Times New Roman"/>
          <w:color w:val="000000"/>
          <w:sz w:val="24"/>
          <w:szCs w:val="24"/>
        </w:rPr>
        <w:t>в том числе:</w:t>
      </w:r>
    </w:p>
    <w:p w:rsidR="000C1F22" w:rsidRPr="00D32756" w:rsidRDefault="000C1F22" w:rsidP="000C1F22">
      <w:pPr>
        <w:autoSpaceDE w:val="0"/>
        <w:autoSpaceDN w:val="0"/>
        <w:adjustRightInd w:val="0"/>
        <w:spacing w:after="0" w:line="240" w:lineRule="auto"/>
        <w:jc w:val="both"/>
        <w:textAlignment w:val="center"/>
        <w:rPr>
          <w:rFonts w:ascii="Times New Roman" w:eastAsia="Times New Roman" w:hAnsi="Times New Roman" w:cs="Times New Roman"/>
          <w:color w:val="000000"/>
          <w:spacing w:val="2"/>
          <w:sz w:val="24"/>
          <w:szCs w:val="24"/>
        </w:rPr>
      </w:pPr>
      <w:r>
        <w:rPr>
          <w:rFonts w:ascii="Times New Roman" w:eastAsia="Times New Roman" w:hAnsi="Times New Roman" w:cs="Times New Roman"/>
          <w:color w:val="000000"/>
          <w:spacing w:val="2"/>
          <w:sz w:val="24"/>
          <w:szCs w:val="24"/>
        </w:rPr>
        <w:t xml:space="preserve">- </w:t>
      </w:r>
      <w:r w:rsidRPr="00D32756">
        <w:rPr>
          <w:rFonts w:ascii="Times New Roman" w:eastAsia="Times New Roman" w:hAnsi="Times New Roman" w:cs="Times New Roman"/>
          <w:color w:val="000000"/>
          <w:spacing w:val="2"/>
          <w:sz w:val="24"/>
          <w:szCs w:val="24"/>
        </w:rPr>
        <w:t>обеспечение дифференцированных условий (оптимальный режим учебных нагрузок, вариативные формы получения образования и специализированной помощи) в соответствии с рекомендациями психолого­медико­педагогической комиссии;</w:t>
      </w:r>
    </w:p>
    <w:p w:rsidR="000C1F22" w:rsidRPr="00D32756" w:rsidRDefault="000C1F22" w:rsidP="000C1F22">
      <w:pPr>
        <w:autoSpaceDE w:val="0"/>
        <w:autoSpaceDN w:val="0"/>
        <w:adjustRightInd w:val="0"/>
        <w:spacing w:after="0" w:line="240" w:lineRule="auto"/>
        <w:jc w:val="both"/>
        <w:textAlignment w:val="center"/>
        <w:rPr>
          <w:rFonts w:ascii="Times New Roman" w:eastAsia="Times New Roman" w:hAnsi="Times New Roman" w:cs="Times New Roman"/>
          <w:color w:val="000000"/>
          <w:spacing w:val="-2"/>
          <w:sz w:val="24"/>
          <w:szCs w:val="24"/>
        </w:rPr>
      </w:pPr>
      <w:r>
        <w:rPr>
          <w:rFonts w:ascii="Times New Roman" w:eastAsia="Times New Roman" w:hAnsi="Times New Roman" w:cs="Times New Roman"/>
          <w:color w:val="000000"/>
          <w:sz w:val="24"/>
          <w:szCs w:val="24"/>
        </w:rPr>
        <w:t xml:space="preserve">- </w:t>
      </w:r>
      <w:r w:rsidRPr="00D32756">
        <w:rPr>
          <w:rFonts w:ascii="Times New Roman" w:eastAsia="Times New Roman" w:hAnsi="Times New Roman" w:cs="Times New Roman"/>
          <w:color w:val="000000"/>
          <w:sz w:val="24"/>
          <w:szCs w:val="24"/>
        </w:rPr>
        <w:t>обеспечение психолого­педагогических условий (коррек</w:t>
      </w:r>
      <w:r w:rsidRPr="00D32756">
        <w:rPr>
          <w:rFonts w:ascii="Times New Roman" w:eastAsia="Times New Roman" w:hAnsi="Times New Roman" w:cs="Times New Roman"/>
          <w:color w:val="000000"/>
          <w:spacing w:val="2"/>
          <w:sz w:val="24"/>
          <w:szCs w:val="24"/>
        </w:rPr>
        <w:t xml:space="preserve">ционная направленность учебно­воспитательного процесса; </w:t>
      </w:r>
      <w:r w:rsidRPr="00D32756">
        <w:rPr>
          <w:rFonts w:ascii="Times New Roman" w:eastAsia="Times New Roman" w:hAnsi="Times New Roman" w:cs="Times New Roman"/>
          <w:color w:val="000000"/>
          <w:spacing w:val="-2"/>
          <w:sz w:val="24"/>
          <w:szCs w:val="24"/>
        </w:rPr>
        <w:t>учёт индивидуальных особенностей ребёнка; соблюдение ком</w:t>
      </w:r>
      <w:r w:rsidRPr="00D32756">
        <w:rPr>
          <w:rFonts w:ascii="Times New Roman" w:eastAsia="Times New Roman" w:hAnsi="Times New Roman" w:cs="Times New Roman"/>
          <w:color w:val="000000"/>
          <w:spacing w:val="2"/>
          <w:sz w:val="24"/>
          <w:szCs w:val="24"/>
        </w:rPr>
        <w:t>фортного психоэмоционального режима; использование со</w:t>
      </w:r>
      <w:r w:rsidRPr="00D32756">
        <w:rPr>
          <w:rFonts w:ascii="Times New Roman" w:eastAsia="Times New Roman" w:hAnsi="Times New Roman" w:cs="Times New Roman"/>
          <w:color w:val="000000"/>
          <w:spacing w:val="-2"/>
          <w:sz w:val="24"/>
          <w:szCs w:val="24"/>
        </w:rPr>
        <w:t>временных педагогических технологий, в том числе информа</w:t>
      </w:r>
      <w:r w:rsidRPr="00D32756">
        <w:rPr>
          <w:rFonts w:ascii="Times New Roman" w:eastAsia="Times New Roman" w:hAnsi="Times New Roman" w:cs="Times New Roman"/>
          <w:color w:val="000000"/>
          <w:sz w:val="24"/>
          <w:szCs w:val="24"/>
        </w:rPr>
        <w:t xml:space="preserve">ционных, компьютерных, для оптимизации образовательного </w:t>
      </w:r>
      <w:r w:rsidRPr="00D32756">
        <w:rPr>
          <w:rFonts w:ascii="Times New Roman" w:eastAsia="Times New Roman" w:hAnsi="Times New Roman" w:cs="Times New Roman"/>
          <w:color w:val="000000"/>
          <w:spacing w:val="-2"/>
          <w:sz w:val="24"/>
          <w:szCs w:val="24"/>
        </w:rPr>
        <w:t>процесса, повышения его эффективности, доступности);</w:t>
      </w:r>
    </w:p>
    <w:p w:rsidR="000C1F22" w:rsidRPr="00D32756" w:rsidRDefault="000C1F22" w:rsidP="000C1F22">
      <w:pPr>
        <w:autoSpaceDE w:val="0"/>
        <w:autoSpaceDN w:val="0"/>
        <w:adjustRightInd w:val="0"/>
        <w:spacing w:after="0" w:line="240" w:lineRule="auto"/>
        <w:jc w:val="both"/>
        <w:textAlignment w:val="center"/>
        <w:rPr>
          <w:rFonts w:ascii="Times New Roman" w:eastAsia="Times New Roman" w:hAnsi="Times New Roman" w:cs="Times New Roman"/>
          <w:color w:val="000000"/>
          <w:spacing w:val="2"/>
          <w:sz w:val="24"/>
          <w:szCs w:val="24"/>
        </w:rPr>
      </w:pPr>
      <w:r>
        <w:rPr>
          <w:rFonts w:ascii="Times New Roman" w:eastAsia="Times New Roman" w:hAnsi="Times New Roman" w:cs="Times New Roman"/>
          <w:color w:val="000000"/>
          <w:spacing w:val="2"/>
          <w:sz w:val="24"/>
          <w:szCs w:val="24"/>
        </w:rPr>
        <w:t xml:space="preserve">- </w:t>
      </w:r>
      <w:r w:rsidRPr="00D32756">
        <w:rPr>
          <w:rFonts w:ascii="Times New Roman" w:eastAsia="Times New Roman" w:hAnsi="Times New Roman" w:cs="Times New Roman"/>
          <w:color w:val="000000"/>
          <w:spacing w:val="2"/>
          <w:sz w:val="24"/>
          <w:szCs w:val="24"/>
        </w:rPr>
        <w:t xml:space="preserve">обеспечение специализированных условий (выдвижение </w:t>
      </w:r>
      <w:r w:rsidRPr="00D32756">
        <w:rPr>
          <w:rFonts w:ascii="Times New Roman" w:eastAsia="Times New Roman" w:hAnsi="Times New Roman" w:cs="Times New Roman"/>
          <w:color w:val="000000"/>
          <w:sz w:val="24"/>
          <w:szCs w:val="24"/>
        </w:rPr>
        <w:t xml:space="preserve">комплекса специальных задач обучения, ориентированных на </w:t>
      </w:r>
      <w:r w:rsidRPr="00D32756">
        <w:rPr>
          <w:rFonts w:ascii="Times New Roman" w:eastAsia="Times New Roman" w:hAnsi="Times New Roman" w:cs="Times New Roman"/>
          <w:color w:val="000000"/>
          <w:spacing w:val="2"/>
          <w:sz w:val="24"/>
          <w:szCs w:val="24"/>
        </w:rPr>
        <w:t>особые образовательные потребности обучающихся с огра</w:t>
      </w:r>
      <w:r w:rsidRPr="00D32756">
        <w:rPr>
          <w:rFonts w:ascii="Times New Roman" w:eastAsia="Times New Roman" w:hAnsi="Times New Roman" w:cs="Times New Roman"/>
          <w:color w:val="000000"/>
          <w:sz w:val="24"/>
          <w:szCs w:val="24"/>
        </w:rPr>
        <w:t xml:space="preserve">ниченными возможностями здоровья; введение в содержание </w:t>
      </w:r>
      <w:r w:rsidRPr="00D32756">
        <w:rPr>
          <w:rFonts w:ascii="Times New Roman" w:eastAsia="Times New Roman" w:hAnsi="Times New Roman" w:cs="Times New Roman"/>
          <w:color w:val="000000"/>
          <w:spacing w:val="2"/>
          <w:sz w:val="24"/>
          <w:szCs w:val="24"/>
        </w:rPr>
        <w:t xml:space="preserve">обучения специальных разделов, направленных на решение </w:t>
      </w:r>
      <w:r w:rsidRPr="00D32756">
        <w:rPr>
          <w:rFonts w:ascii="Times New Roman" w:eastAsia="Times New Roman" w:hAnsi="Times New Roman" w:cs="Times New Roman"/>
          <w:color w:val="000000"/>
          <w:sz w:val="24"/>
          <w:szCs w:val="24"/>
        </w:rPr>
        <w:t xml:space="preserve">задач развития ребёнка, отсутствующих в содержании образования нормально развивающегося сверстника; использование </w:t>
      </w:r>
      <w:r w:rsidRPr="00D32756">
        <w:rPr>
          <w:rFonts w:ascii="Times New Roman" w:eastAsia="Times New Roman" w:hAnsi="Times New Roman" w:cs="Times New Roman"/>
          <w:color w:val="000000"/>
          <w:spacing w:val="2"/>
          <w:sz w:val="24"/>
          <w:szCs w:val="24"/>
        </w:rPr>
        <w:t xml:space="preserve">специальных методов, приёмов, средств обучения, специализированных </w:t>
      </w:r>
      <w:r w:rsidRPr="00D32756">
        <w:rPr>
          <w:rFonts w:ascii="Times New Roman" w:eastAsia="Times New Roman" w:hAnsi="Times New Roman" w:cs="Times New Roman"/>
          <w:color w:val="000000"/>
          <w:spacing w:val="2"/>
          <w:sz w:val="24"/>
          <w:szCs w:val="24"/>
        </w:rPr>
        <w:lastRenderedPageBreak/>
        <w:t>образовательных и коррекционных программ, ориентированных на особые образовательные потребности детей; дифференцированное и индивидуализированное обучение с учётом специфики нарушения развития ребёнка; комплексное воздействие на обучающегося, осуществляемое на индивидуальных и групповых коррекционных заня­</w:t>
      </w:r>
      <w:r w:rsidRPr="00D32756">
        <w:rPr>
          <w:rFonts w:ascii="Times New Roman" w:eastAsia="Times New Roman" w:hAnsi="Times New Roman" w:cs="Times New Roman"/>
          <w:color w:val="000000"/>
          <w:spacing w:val="2"/>
          <w:sz w:val="24"/>
          <w:szCs w:val="24"/>
        </w:rPr>
        <w:br/>
        <w:t>тиях);</w:t>
      </w:r>
    </w:p>
    <w:p w:rsidR="000C1F22" w:rsidRPr="00D32756" w:rsidRDefault="000C1F22" w:rsidP="000C1F22">
      <w:pPr>
        <w:autoSpaceDE w:val="0"/>
        <w:autoSpaceDN w:val="0"/>
        <w:adjustRightInd w:val="0"/>
        <w:spacing w:after="0" w:line="240" w:lineRule="auto"/>
        <w:jc w:val="both"/>
        <w:textAlignment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2"/>
          <w:sz w:val="24"/>
          <w:szCs w:val="24"/>
        </w:rPr>
        <w:t xml:space="preserve">- </w:t>
      </w:r>
      <w:r w:rsidRPr="00D32756">
        <w:rPr>
          <w:rFonts w:ascii="Times New Roman" w:eastAsia="Times New Roman" w:hAnsi="Times New Roman" w:cs="Times New Roman"/>
          <w:color w:val="000000"/>
          <w:spacing w:val="-2"/>
          <w:sz w:val="24"/>
          <w:szCs w:val="24"/>
        </w:rPr>
        <w:t>обеспечение здоровьесберегающих условий</w:t>
      </w:r>
      <w:r>
        <w:rPr>
          <w:rFonts w:ascii="Times New Roman" w:eastAsia="Times New Roman" w:hAnsi="Times New Roman" w:cs="Times New Roman"/>
          <w:color w:val="000000"/>
          <w:spacing w:val="-2"/>
          <w:sz w:val="24"/>
          <w:szCs w:val="24"/>
        </w:rPr>
        <w:t xml:space="preserve"> </w:t>
      </w:r>
      <w:r w:rsidRPr="00D32756">
        <w:rPr>
          <w:rFonts w:ascii="Times New Roman" w:eastAsia="Times New Roman" w:hAnsi="Times New Roman" w:cs="Times New Roman"/>
          <w:color w:val="000000"/>
          <w:spacing w:val="-2"/>
          <w:sz w:val="24"/>
          <w:szCs w:val="24"/>
        </w:rPr>
        <w:t>(оздоровительный и охранительный режим, укрепление физического и пси</w:t>
      </w:r>
      <w:r w:rsidRPr="00D32756">
        <w:rPr>
          <w:rFonts w:ascii="Times New Roman" w:eastAsia="Times New Roman" w:hAnsi="Times New Roman" w:cs="Times New Roman"/>
          <w:color w:val="000000"/>
          <w:sz w:val="24"/>
          <w:szCs w:val="24"/>
        </w:rPr>
        <w:t>хического здоровья, проф</w:t>
      </w:r>
      <w:r>
        <w:rPr>
          <w:rFonts w:ascii="Times New Roman" w:eastAsia="Times New Roman" w:hAnsi="Times New Roman" w:cs="Times New Roman"/>
          <w:color w:val="000000"/>
          <w:sz w:val="24"/>
          <w:szCs w:val="24"/>
        </w:rPr>
        <w:t xml:space="preserve">илактика физических, умственных и </w:t>
      </w:r>
      <w:r w:rsidRPr="00D32756">
        <w:rPr>
          <w:rFonts w:ascii="Times New Roman" w:eastAsia="Times New Roman" w:hAnsi="Times New Roman" w:cs="Times New Roman"/>
          <w:color w:val="000000"/>
          <w:spacing w:val="2"/>
          <w:sz w:val="24"/>
          <w:szCs w:val="24"/>
        </w:rPr>
        <w:t>психологических</w:t>
      </w:r>
      <w:r>
        <w:rPr>
          <w:rFonts w:ascii="Times New Roman" w:eastAsia="Times New Roman" w:hAnsi="Times New Roman" w:cs="Times New Roman"/>
          <w:color w:val="000000"/>
          <w:spacing w:val="2"/>
          <w:sz w:val="24"/>
          <w:szCs w:val="24"/>
        </w:rPr>
        <w:t xml:space="preserve"> </w:t>
      </w:r>
      <w:r w:rsidRPr="00D32756">
        <w:rPr>
          <w:rFonts w:ascii="Times New Roman" w:eastAsia="Times New Roman" w:hAnsi="Times New Roman" w:cs="Times New Roman"/>
          <w:color w:val="000000"/>
          <w:spacing w:val="2"/>
          <w:sz w:val="24"/>
          <w:szCs w:val="24"/>
        </w:rPr>
        <w:t>перегрузок</w:t>
      </w:r>
      <w:r>
        <w:rPr>
          <w:rFonts w:ascii="Times New Roman" w:eastAsia="Times New Roman" w:hAnsi="Times New Roman" w:cs="Times New Roman"/>
          <w:color w:val="000000"/>
          <w:spacing w:val="2"/>
          <w:sz w:val="24"/>
          <w:szCs w:val="24"/>
        </w:rPr>
        <w:t xml:space="preserve"> </w:t>
      </w:r>
      <w:r w:rsidRPr="00D32756">
        <w:rPr>
          <w:rFonts w:ascii="Times New Roman" w:eastAsia="Times New Roman" w:hAnsi="Times New Roman" w:cs="Times New Roman"/>
          <w:color w:val="000000"/>
          <w:spacing w:val="2"/>
          <w:sz w:val="24"/>
          <w:szCs w:val="24"/>
        </w:rPr>
        <w:t>обучающихся,</w:t>
      </w:r>
      <w:r>
        <w:rPr>
          <w:rFonts w:ascii="Times New Roman" w:eastAsia="Times New Roman" w:hAnsi="Times New Roman" w:cs="Times New Roman"/>
          <w:color w:val="000000"/>
          <w:spacing w:val="2"/>
          <w:sz w:val="24"/>
          <w:szCs w:val="24"/>
        </w:rPr>
        <w:t xml:space="preserve"> </w:t>
      </w:r>
      <w:r w:rsidRPr="00D32756">
        <w:rPr>
          <w:rFonts w:ascii="Times New Roman" w:eastAsia="Times New Roman" w:hAnsi="Times New Roman" w:cs="Times New Roman"/>
          <w:color w:val="000000"/>
          <w:spacing w:val="2"/>
          <w:sz w:val="24"/>
          <w:szCs w:val="24"/>
        </w:rPr>
        <w:t>соблюдение</w:t>
      </w:r>
      <w:r>
        <w:rPr>
          <w:rFonts w:ascii="Times New Roman" w:eastAsia="Times New Roman" w:hAnsi="Times New Roman" w:cs="Times New Roman"/>
          <w:color w:val="000000"/>
          <w:spacing w:val="2"/>
          <w:sz w:val="24"/>
          <w:szCs w:val="24"/>
        </w:rPr>
        <w:t xml:space="preserve"> </w:t>
      </w:r>
      <w:r w:rsidRPr="00D32756">
        <w:rPr>
          <w:rFonts w:ascii="Times New Roman" w:eastAsia="Times New Roman" w:hAnsi="Times New Roman" w:cs="Times New Roman"/>
          <w:color w:val="000000"/>
          <w:sz w:val="24"/>
          <w:szCs w:val="24"/>
        </w:rPr>
        <w:t>санитарно­гигиенических правил и норм);</w:t>
      </w:r>
    </w:p>
    <w:p w:rsidR="000C1F22" w:rsidRPr="0094214D" w:rsidRDefault="000C1F22" w:rsidP="000C1F22">
      <w:pPr>
        <w:autoSpaceDE w:val="0"/>
        <w:autoSpaceDN w:val="0"/>
        <w:adjustRightInd w:val="0"/>
        <w:spacing w:after="0" w:line="240" w:lineRule="auto"/>
        <w:jc w:val="both"/>
        <w:textAlignment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2"/>
          <w:sz w:val="24"/>
          <w:szCs w:val="24"/>
        </w:rPr>
        <w:t xml:space="preserve">- </w:t>
      </w:r>
      <w:r w:rsidRPr="00D32756">
        <w:rPr>
          <w:rFonts w:ascii="Times New Roman" w:eastAsia="Times New Roman" w:hAnsi="Times New Roman" w:cs="Times New Roman"/>
          <w:color w:val="000000"/>
          <w:spacing w:val="2"/>
          <w:sz w:val="24"/>
          <w:szCs w:val="24"/>
        </w:rPr>
        <w:t>обеспечение участия всех детей с ограниченными воз</w:t>
      </w:r>
      <w:r w:rsidRPr="00D32756">
        <w:rPr>
          <w:rFonts w:ascii="Times New Roman" w:eastAsia="Times New Roman" w:hAnsi="Times New Roman" w:cs="Times New Roman"/>
          <w:color w:val="000000"/>
          <w:sz w:val="24"/>
          <w:szCs w:val="24"/>
        </w:rPr>
        <w:t xml:space="preserve">можностями здоровья, независимо от степени выраженности </w:t>
      </w:r>
      <w:r w:rsidRPr="00D32756">
        <w:rPr>
          <w:rFonts w:ascii="Times New Roman" w:eastAsia="Times New Roman" w:hAnsi="Times New Roman" w:cs="Times New Roman"/>
          <w:color w:val="000000"/>
          <w:spacing w:val="2"/>
          <w:sz w:val="24"/>
          <w:szCs w:val="24"/>
        </w:rPr>
        <w:t>нарушений их развития, вместе с нормально развивающимися детьми в проведении воспитательных, культурно­раз</w:t>
      </w:r>
      <w:r w:rsidRPr="00D32756">
        <w:rPr>
          <w:rFonts w:ascii="Times New Roman" w:eastAsia="Times New Roman" w:hAnsi="Times New Roman" w:cs="Times New Roman"/>
          <w:color w:val="000000"/>
          <w:sz w:val="24"/>
          <w:szCs w:val="24"/>
        </w:rPr>
        <w:t>влекательных, спортивно­оздоровительных и иных досуговых</w:t>
      </w:r>
      <w:r>
        <w:rPr>
          <w:rFonts w:ascii="Times New Roman" w:eastAsia="Times New Roman" w:hAnsi="Times New Roman" w:cs="Times New Roman"/>
          <w:color w:val="000000"/>
          <w:sz w:val="24"/>
          <w:szCs w:val="24"/>
        </w:rPr>
        <w:t xml:space="preserve"> </w:t>
      </w:r>
      <w:r w:rsidRPr="00D32756">
        <w:rPr>
          <w:rFonts w:ascii="Times New Roman" w:eastAsia="Times New Roman" w:hAnsi="Times New Roman" w:cs="Times New Roman"/>
          <w:color w:val="000000"/>
          <w:spacing w:val="2"/>
          <w:sz w:val="24"/>
          <w:szCs w:val="24"/>
        </w:rPr>
        <w:t>мероприятий;</w:t>
      </w:r>
    </w:p>
    <w:p w:rsidR="000C1F22" w:rsidRPr="00D32756" w:rsidRDefault="000C1F22" w:rsidP="000C1F22">
      <w:pPr>
        <w:autoSpaceDE w:val="0"/>
        <w:autoSpaceDN w:val="0"/>
        <w:adjustRightInd w:val="0"/>
        <w:spacing w:after="0" w:line="240" w:lineRule="auto"/>
        <w:jc w:val="both"/>
        <w:textAlignment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D32756">
        <w:rPr>
          <w:rFonts w:ascii="Times New Roman" w:eastAsia="Times New Roman" w:hAnsi="Times New Roman" w:cs="Times New Roman"/>
          <w:color w:val="000000"/>
          <w:sz w:val="24"/>
          <w:szCs w:val="24"/>
        </w:rPr>
        <w:t>развитие системы обучения и воспитания детей, имеющих сложные нарушения психического и (или) физического развития</w:t>
      </w:r>
      <w:r w:rsidRPr="00D32756">
        <w:rPr>
          <w:rFonts w:ascii="Times New Roman" w:eastAsia="Times New Roman" w:hAnsi="Times New Roman" w:cs="Times New Roman"/>
          <w:color w:val="000000"/>
          <w:sz w:val="24"/>
          <w:szCs w:val="24"/>
          <w:vertAlign w:val="superscript"/>
        </w:rPr>
        <w:footnoteReference w:id="1"/>
      </w:r>
      <w:r w:rsidRPr="00D32756">
        <w:rPr>
          <w:rFonts w:ascii="Times New Roman" w:eastAsia="Times New Roman" w:hAnsi="Times New Roman" w:cs="Times New Roman"/>
          <w:color w:val="000000"/>
          <w:sz w:val="24"/>
          <w:szCs w:val="24"/>
        </w:rPr>
        <w:t>.</w:t>
      </w:r>
    </w:p>
    <w:p w:rsidR="000C1F22" w:rsidRPr="00D32756" w:rsidRDefault="000C1F22" w:rsidP="000C1F22">
      <w:pPr>
        <w:autoSpaceDE w:val="0"/>
        <w:autoSpaceDN w:val="0"/>
        <w:adjustRightInd w:val="0"/>
        <w:spacing w:after="0" w:line="240" w:lineRule="auto"/>
        <w:jc w:val="both"/>
        <w:textAlignment w:val="center"/>
        <w:rPr>
          <w:rFonts w:ascii="Times New Roman" w:eastAsia="Times New Roman" w:hAnsi="Times New Roman" w:cs="Times New Roman"/>
          <w:color w:val="000000"/>
          <w:sz w:val="24"/>
          <w:szCs w:val="24"/>
        </w:rPr>
      </w:pPr>
      <w:r w:rsidRPr="00D32756">
        <w:rPr>
          <w:rFonts w:ascii="Times New Roman" w:eastAsia="Times New Roman" w:hAnsi="Times New Roman" w:cs="Times New Roman"/>
          <w:i/>
          <w:iCs/>
          <w:color w:val="000000"/>
          <w:sz w:val="24"/>
          <w:szCs w:val="24"/>
        </w:rPr>
        <w:t>Программно­методическое обеспечение</w:t>
      </w:r>
    </w:p>
    <w:p w:rsidR="000C1F22" w:rsidRPr="00D32756" w:rsidRDefault="000C1F22" w:rsidP="000C1F22">
      <w:pPr>
        <w:autoSpaceDE w:val="0"/>
        <w:autoSpaceDN w:val="0"/>
        <w:adjustRightInd w:val="0"/>
        <w:spacing w:after="0" w:line="240" w:lineRule="auto"/>
        <w:jc w:val="both"/>
        <w:textAlignment w:val="center"/>
        <w:rPr>
          <w:rFonts w:ascii="Times New Roman" w:eastAsia="Times New Roman" w:hAnsi="Times New Roman" w:cs="Times New Roman"/>
          <w:color w:val="000000"/>
          <w:sz w:val="24"/>
          <w:szCs w:val="24"/>
        </w:rPr>
      </w:pPr>
      <w:r w:rsidRPr="00D32756">
        <w:rPr>
          <w:rFonts w:ascii="Times New Roman" w:eastAsia="Times New Roman" w:hAnsi="Times New Roman" w:cs="Times New Roman"/>
          <w:color w:val="000000"/>
          <w:sz w:val="24"/>
          <w:szCs w:val="24"/>
        </w:rPr>
        <w:t>В процессе реализаци</w:t>
      </w:r>
      <w:r>
        <w:rPr>
          <w:rFonts w:ascii="Times New Roman" w:eastAsia="Times New Roman" w:hAnsi="Times New Roman" w:cs="Times New Roman"/>
          <w:color w:val="000000"/>
          <w:sz w:val="24"/>
          <w:szCs w:val="24"/>
        </w:rPr>
        <w:t>и программы коррекционной рабо</w:t>
      </w:r>
      <w:r w:rsidRPr="00D32756">
        <w:rPr>
          <w:rFonts w:ascii="Times New Roman" w:eastAsia="Times New Roman" w:hAnsi="Times New Roman" w:cs="Times New Roman"/>
          <w:color w:val="000000"/>
          <w:spacing w:val="2"/>
          <w:sz w:val="24"/>
          <w:szCs w:val="24"/>
        </w:rPr>
        <w:t xml:space="preserve">ты могут быть использованы коррекционно­развивающие </w:t>
      </w:r>
      <w:r w:rsidRPr="00D32756">
        <w:rPr>
          <w:rFonts w:ascii="Times New Roman" w:eastAsia="Times New Roman" w:hAnsi="Times New Roman" w:cs="Times New Roman"/>
          <w:color w:val="000000"/>
          <w:sz w:val="24"/>
          <w:szCs w:val="24"/>
        </w:rPr>
        <w:t xml:space="preserve">программы, диагностический и коррекционно­развивающий </w:t>
      </w:r>
      <w:r w:rsidRPr="00D32756">
        <w:rPr>
          <w:rFonts w:ascii="Times New Roman" w:eastAsia="Times New Roman" w:hAnsi="Times New Roman" w:cs="Times New Roman"/>
          <w:color w:val="000000"/>
          <w:spacing w:val="-2"/>
          <w:sz w:val="24"/>
          <w:szCs w:val="24"/>
        </w:rPr>
        <w:t>инструментарий, необходим</w:t>
      </w:r>
      <w:r>
        <w:rPr>
          <w:rFonts w:ascii="Times New Roman" w:eastAsia="Times New Roman" w:hAnsi="Times New Roman" w:cs="Times New Roman"/>
          <w:color w:val="000000"/>
          <w:spacing w:val="-2"/>
          <w:sz w:val="24"/>
          <w:szCs w:val="24"/>
        </w:rPr>
        <w:t xml:space="preserve">ый для осуществления профессиональной </w:t>
      </w:r>
      <w:r w:rsidRPr="00D32756">
        <w:rPr>
          <w:rFonts w:ascii="Times New Roman" w:eastAsia="Times New Roman" w:hAnsi="Times New Roman" w:cs="Times New Roman"/>
          <w:color w:val="000000"/>
          <w:sz w:val="24"/>
          <w:szCs w:val="24"/>
        </w:rPr>
        <w:t>деятельности учителя, педагога­психолога, социального педагога, учителя­логопеда, учителя­дефектолога и</w:t>
      </w:r>
      <w:r w:rsidRPr="00D32756">
        <w:rPr>
          <w:rFonts w:ascii="Times New Roman" w:eastAsia="Times New Roman" w:hAnsi="Times New Roman" w:cs="Times New Roman"/>
          <w:color w:val="000000"/>
          <w:sz w:val="24"/>
          <w:szCs w:val="24"/>
        </w:rPr>
        <w:t> </w:t>
      </w:r>
      <w:r w:rsidRPr="00D32756">
        <w:rPr>
          <w:rFonts w:ascii="Times New Roman" w:eastAsia="Times New Roman" w:hAnsi="Times New Roman" w:cs="Times New Roman"/>
          <w:color w:val="000000"/>
          <w:sz w:val="24"/>
          <w:szCs w:val="24"/>
        </w:rPr>
        <w:t>др.</w:t>
      </w:r>
      <w:r>
        <w:rPr>
          <w:rFonts w:ascii="Times New Roman" w:eastAsia="Times New Roman" w:hAnsi="Times New Roman" w:cs="Times New Roman"/>
          <w:color w:val="000000"/>
          <w:sz w:val="24"/>
          <w:szCs w:val="24"/>
        </w:rPr>
        <w:t xml:space="preserve"> (при наличии специалистов).</w:t>
      </w:r>
    </w:p>
    <w:p w:rsidR="000C1F22" w:rsidRPr="00D519DE" w:rsidRDefault="000C1F22" w:rsidP="000C1F22">
      <w:pPr>
        <w:autoSpaceDE w:val="0"/>
        <w:autoSpaceDN w:val="0"/>
        <w:adjustRightInd w:val="0"/>
        <w:spacing w:after="0" w:line="240" w:lineRule="auto"/>
        <w:jc w:val="both"/>
        <w:textAlignment w:val="center"/>
        <w:rPr>
          <w:rFonts w:ascii="Times New Roman" w:eastAsia="Times New Roman" w:hAnsi="Times New Roman" w:cs="Times New Roman"/>
          <w:iCs/>
          <w:color w:val="000000"/>
          <w:spacing w:val="-2"/>
          <w:sz w:val="24"/>
          <w:szCs w:val="24"/>
        </w:rPr>
      </w:pPr>
      <w:r w:rsidRPr="00D519DE">
        <w:rPr>
          <w:rFonts w:ascii="Times New Roman" w:eastAsia="Times New Roman" w:hAnsi="Times New Roman" w:cs="Times New Roman"/>
          <w:color w:val="000000"/>
          <w:spacing w:val="-2"/>
          <w:sz w:val="24"/>
          <w:szCs w:val="24"/>
        </w:rPr>
        <w:t>В случаях обучения детей с выраженными нарушениями психического и (или) физического развития по индивидуальному учебному плану целесообразным является использование адаптированных образовательных программ.</w:t>
      </w:r>
    </w:p>
    <w:p w:rsidR="000C1F22" w:rsidRPr="00D32756" w:rsidRDefault="000C1F22" w:rsidP="000C1F22">
      <w:pPr>
        <w:autoSpaceDE w:val="0"/>
        <w:autoSpaceDN w:val="0"/>
        <w:adjustRightInd w:val="0"/>
        <w:spacing w:after="0" w:line="240" w:lineRule="auto"/>
        <w:jc w:val="both"/>
        <w:textAlignment w:val="center"/>
        <w:rPr>
          <w:rFonts w:ascii="Times New Roman" w:eastAsia="Times New Roman" w:hAnsi="Times New Roman" w:cs="Times New Roman"/>
          <w:color w:val="000000"/>
          <w:sz w:val="24"/>
          <w:szCs w:val="24"/>
        </w:rPr>
      </w:pPr>
      <w:r w:rsidRPr="00D32756">
        <w:rPr>
          <w:rFonts w:ascii="Times New Roman" w:eastAsia="Times New Roman" w:hAnsi="Times New Roman" w:cs="Times New Roman"/>
          <w:i/>
          <w:iCs/>
          <w:color w:val="000000"/>
          <w:sz w:val="24"/>
          <w:szCs w:val="24"/>
        </w:rPr>
        <w:t>Кадровое обеспечение</w:t>
      </w:r>
    </w:p>
    <w:p w:rsidR="000C1F22" w:rsidRPr="00D32756" w:rsidRDefault="000C1F22" w:rsidP="000C1F22">
      <w:pPr>
        <w:autoSpaceDE w:val="0"/>
        <w:autoSpaceDN w:val="0"/>
        <w:adjustRightInd w:val="0"/>
        <w:spacing w:after="0" w:line="240" w:lineRule="auto"/>
        <w:jc w:val="both"/>
        <w:textAlignment w:val="center"/>
        <w:rPr>
          <w:rFonts w:ascii="Times New Roman" w:eastAsia="Times New Roman" w:hAnsi="Times New Roman" w:cs="Times New Roman"/>
          <w:color w:val="000000"/>
          <w:sz w:val="24"/>
          <w:szCs w:val="24"/>
        </w:rPr>
      </w:pPr>
      <w:r w:rsidRPr="00D32756">
        <w:rPr>
          <w:rFonts w:ascii="Times New Roman" w:eastAsia="Times New Roman" w:hAnsi="Times New Roman" w:cs="Times New Roman"/>
          <w:color w:val="000000"/>
          <w:spacing w:val="2"/>
          <w:sz w:val="24"/>
          <w:szCs w:val="24"/>
        </w:rPr>
        <w:t>Важным моментом реализации программы коррекцион</w:t>
      </w:r>
      <w:r w:rsidRPr="00D32756">
        <w:rPr>
          <w:rFonts w:ascii="Times New Roman" w:eastAsia="Times New Roman" w:hAnsi="Times New Roman" w:cs="Times New Roman"/>
          <w:color w:val="000000"/>
          <w:sz w:val="24"/>
          <w:szCs w:val="24"/>
        </w:rPr>
        <w:t>ной работы является кадровое обеспечение.</w:t>
      </w:r>
      <w:r>
        <w:rPr>
          <w:rFonts w:ascii="Times New Roman" w:eastAsia="Times New Roman" w:hAnsi="Times New Roman" w:cs="Times New Roman"/>
          <w:color w:val="000000"/>
          <w:sz w:val="24"/>
          <w:szCs w:val="24"/>
        </w:rPr>
        <w:t xml:space="preserve"> </w:t>
      </w:r>
      <w:r w:rsidRPr="00D32756">
        <w:rPr>
          <w:rFonts w:ascii="Times New Roman" w:eastAsia="Times New Roman" w:hAnsi="Times New Roman" w:cs="Times New Roman"/>
          <w:color w:val="000000"/>
          <w:sz w:val="24"/>
          <w:szCs w:val="24"/>
        </w:rPr>
        <w:t>Коррекционная работа должна осуществляться специалистами соответствую</w:t>
      </w:r>
      <w:r w:rsidRPr="00D32756">
        <w:rPr>
          <w:rFonts w:ascii="Times New Roman" w:eastAsia="Times New Roman" w:hAnsi="Times New Roman" w:cs="Times New Roman"/>
          <w:color w:val="000000"/>
          <w:spacing w:val="2"/>
          <w:sz w:val="24"/>
          <w:szCs w:val="24"/>
        </w:rPr>
        <w:t>щей квалификации, имеющими специализированное обра</w:t>
      </w:r>
      <w:r w:rsidRPr="00D32756">
        <w:rPr>
          <w:rFonts w:ascii="Times New Roman" w:eastAsia="Times New Roman" w:hAnsi="Times New Roman" w:cs="Times New Roman"/>
          <w:color w:val="000000"/>
          <w:sz w:val="24"/>
          <w:szCs w:val="24"/>
        </w:rPr>
        <w:t xml:space="preserve">зование, и педагогами, прошедшими обязательную курсовую подготовку </w:t>
      </w:r>
      <w:r w:rsidRPr="00D32756">
        <w:rPr>
          <w:rFonts w:ascii="Times New Roman" w:eastAsia="Times New Roman" w:hAnsi="Times New Roman" w:cs="Times New Roman"/>
          <w:color w:val="000000"/>
          <w:spacing w:val="2"/>
          <w:sz w:val="24"/>
          <w:szCs w:val="24"/>
        </w:rPr>
        <w:t xml:space="preserve">или другие виды профессиональной подготовки в рамках </w:t>
      </w:r>
      <w:r w:rsidRPr="00D32756">
        <w:rPr>
          <w:rFonts w:ascii="Times New Roman" w:eastAsia="Times New Roman" w:hAnsi="Times New Roman" w:cs="Times New Roman"/>
          <w:color w:val="000000"/>
          <w:sz w:val="24"/>
          <w:szCs w:val="24"/>
        </w:rPr>
        <w:t>обозначенной темы.</w:t>
      </w:r>
    </w:p>
    <w:p w:rsidR="000C1F22" w:rsidRPr="00D32756" w:rsidRDefault="000C1F22" w:rsidP="000C1F22">
      <w:pPr>
        <w:autoSpaceDE w:val="0"/>
        <w:autoSpaceDN w:val="0"/>
        <w:adjustRightInd w:val="0"/>
        <w:spacing w:after="0" w:line="240" w:lineRule="auto"/>
        <w:jc w:val="both"/>
        <w:textAlignment w:val="center"/>
        <w:rPr>
          <w:rFonts w:ascii="Times New Roman" w:eastAsia="Times New Roman" w:hAnsi="Times New Roman" w:cs="Times New Roman"/>
          <w:i/>
          <w:iCs/>
          <w:color w:val="000000"/>
          <w:sz w:val="24"/>
          <w:szCs w:val="24"/>
        </w:rPr>
      </w:pPr>
      <w:r w:rsidRPr="00D32756">
        <w:rPr>
          <w:rFonts w:ascii="Times New Roman" w:eastAsia="Times New Roman" w:hAnsi="Times New Roman" w:cs="Times New Roman"/>
          <w:color w:val="000000"/>
          <w:spacing w:val="2"/>
          <w:sz w:val="24"/>
          <w:szCs w:val="24"/>
        </w:rPr>
        <w:t xml:space="preserve">Специфика организации образовательной и коррекционной работы с детьми, имеющими нарушения развития, </w:t>
      </w:r>
      <w:r w:rsidRPr="00D32756">
        <w:rPr>
          <w:rFonts w:ascii="Times New Roman" w:eastAsia="Times New Roman" w:hAnsi="Times New Roman" w:cs="Times New Roman"/>
          <w:color w:val="000000"/>
          <w:sz w:val="24"/>
          <w:szCs w:val="24"/>
        </w:rPr>
        <w:t>обусловливает необходимость специальной подготовки педа</w:t>
      </w:r>
      <w:r w:rsidRPr="00D32756">
        <w:rPr>
          <w:rFonts w:ascii="Times New Roman" w:eastAsia="Times New Roman" w:hAnsi="Times New Roman" w:cs="Times New Roman"/>
          <w:color w:val="000000"/>
          <w:spacing w:val="2"/>
          <w:sz w:val="24"/>
          <w:szCs w:val="24"/>
        </w:rPr>
        <w:t>гогического коллектива</w:t>
      </w:r>
      <w:r>
        <w:rPr>
          <w:rFonts w:ascii="Times New Roman" w:eastAsia="Times New Roman" w:hAnsi="Times New Roman" w:cs="Times New Roman"/>
          <w:color w:val="000000"/>
          <w:spacing w:val="2"/>
          <w:sz w:val="24"/>
          <w:szCs w:val="24"/>
        </w:rPr>
        <w:t xml:space="preserve"> образовательной организации</w:t>
      </w:r>
      <w:r w:rsidRPr="00D32756">
        <w:rPr>
          <w:rFonts w:ascii="Times New Roman" w:eastAsia="Times New Roman" w:hAnsi="Times New Roman" w:cs="Times New Roman"/>
          <w:color w:val="000000"/>
          <w:spacing w:val="2"/>
          <w:sz w:val="24"/>
          <w:szCs w:val="24"/>
        </w:rPr>
        <w:t xml:space="preserve">. Для этого необходимо обеспечить на постоянной основе </w:t>
      </w:r>
      <w:r w:rsidRPr="00D32756">
        <w:rPr>
          <w:rFonts w:ascii="Times New Roman" w:eastAsia="Times New Roman" w:hAnsi="Times New Roman" w:cs="Times New Roman"/>
          <w:color w:val="000000"/>
          <w:sz w:val="24"/>
          <w:szCs w:val="24"/>
        </w:rPr>
        <w:t xml:space="preserve">подготовку, переподготовку и повышение квалификации </w:t>
      </w:r>
      <w:r w:rsidRPr="00D32756">
        <w:rPr>
          <w:rFonts w:ascii="Times New Roman" w:eastAsia="Times New Roman" w:hAnsi="Times New Roman" w:cs="Times New Roman"/>
          <w:color w:val="000000"/>
          <w:spacing w:val="2"/>
          <w:sz w:val="24"/>
          <w:szCs w:val="24"/>
        </w:rPr>
        <w:t xml:space="preserve">работников образовательных учреждений, занимающихся решением вопросов образования детей с ограниченными </w:t>
      </w:r>
      <w:r w:rsidRPr="00D32756">
        <w:rPr>
          <w:rFonts w:ascii="Times New Roman" w:eastAsia="Times New Roman" w:hAnsi="Times New Roman" w:cs="Times New Roman"/>
          <w:color w:val="000000"/>
          <w:sz w:val="24"/>
          <w:szCs w:val="24"/>
        </w:rPr>
        <w:t>возможностя</w:t>
      </w:r>
      <w:r w:rsidRPr="00D32756">
        <w:rPr>
          <w:rFonts w:ascii="Times New Roman" w:eastAsia="Times New Roman" w:hAnsi="Times New Roman" w:cs="Times New Roman"/>
          <w:color w:val="000000"/>
          <w:spacing w:val="2"/>
          <w:sz w:val="24"/>
          <w:szCs w:val="24"/>
        </w:rPr>
        <w:t xml:space="preserve">ми здоровья. Педагогические работники образовательного учреждения должны иметь чёткое представление об особенностях психического и (или) физического развития детей с ограниченными возможностями здоровья, о методиках и технологиях организации образовательного </w:t>
      </w:r>
      <w:r w:rsidRPr="00D32756">
        <w:rPr>
          <w:rFonts w:ascii="Times New Roman" w:eastAsia="Times New Roman" w:hAnsi="Times New Roman" w:cs="Times New Roman"/>
          <w:color w:val="000000"/>
          <w:sz w:val="24"/>
          <w:szCs w:val="24"/>
        </w:rPr>
        <w:t>и реабилитационного процесса.</w:t>
      </w:r>
    </w:p>
    <w:p w:rsidR="000C1F22" w:rsidRPr="00D32756" w:rsidRDefault="000C1F22" w:rsidP="000C1F22">
      <w:pPr>
        <w:autoSpaceDE w:val="0"/>
        <w:autoSpaceDN w:val="0"/>
        <w:adjustRightInd w:val="0"/>
        <w:spacing w:after="0" w:line="240" w:lineRule="auto"/>
        <w:jc w:val="both"/>
        <w:textAlignment w:val="center"/>
        <w:rPr>
          <w:rFonts w:ascii="Times New Roman" w:eastAsia="Times New Roman" w:hAnsi="Times New Roman" w:cs="Times New Roman"/>
          <w:color w:val="000000"/>
          <w:sz w:val="24"/>
          <w:szCs w:val="24"/>
        </w:rPr>
      </w:pPr>
      <w:r w:rsidRPr="00D32756">
        <w:rPr>
          <w:rFonts w:ascii="Times New Roman" w:eastAsia="Times New Roman" w:hAnsi="Times New Roman" w:cs="Times New Roman"/>
          <w:i/>
          <w:iCs/>
          <w:color w:val="000000"/>
          <w:sz w:val="24"/>
          <w:szCs w:val="24"/>
        </w:rPr>
        <w:t>Материально­техническое обеспечение</w:t>
      </w:r>
    </w:p>
    <w:p w:rsidR="000C1F22" w:rsidRPr="00D32756" w:rsidRDefault="000C1F22" w:rsidP="000C1F22">
      <w:pPr>
        <w:autoSpaceDE w:val="0"/>
        <w:autoSpaceDN w:val="0"/>
        <w:adjustRightInd w:val="0"/>
        <w:spacing w:after="0" w:line="240" w:lineRule="auto"/>
        <w:jc w:val="both"/>
        <w:textAlignment w:val="center"/>
        <w:rPr>
          <w:rFonts w:ascii="Times New Roman" w:eastAsia="Times New Roman" w:hAnsi="Times New Roman" w:cs="Times New Roman"/>
          <w:i/>
          <w:iCs/>
          <w:color w:val="000000"/>
          <w:sz w:val="24"/>
          <w:szCs w:val="24"/>
        </w:rPr>
      </w:pPr>
      <w:r w:rsidRPr="00D32756">
        <w:rPr>
          <w:rFonts w:ascii="Times New Roman" w:eastAsia="Times New Roman" w:hAnsi="Times New Roman" w:cs="Times New Roman"/>
          <w:color w:val="000000"/>
          <w:sz w:val="24"/>
          <w:szCs w:val="24"/>
        </w:rPr>
        <w:t>Материально</w:t>
      </w:r>
      <w:r w:rsidRPr="00D32756">
        <w:rPr>
          <w:rFonts w:ascii="Times New Roman" w:eastAsia="Times New Roman" w:hAnsi="Times New Roman" w:cs="Times New Roman"/>
          <w:color w:val="000000"/>
          <w:sz w:val="24"/>
          <w:szCs w:val="24"/>
        </w:rPr>
        <w:noBreakHyphen/>
        <w:t>техническое обеспечение заключается в обеспечении надлежащей материально</w:t>
      </w:r>
      <w:r w:rsidRPr="00D32756">
        <w:rPr>
          <w:rFonts w:ascii="Times New Roman" w:eastAsia="Times New Roman" w:hAnsi="Times New Roman" w:cs="Times New Roman"/>
          <w:color w:val="000000"/>
          <w:sz w:val="24"/>
          <w:szCs w:val="24"/>
        </w:rPr>
        <w:noBreakHyphen/>
        <w:t>технической базы, позво</w:t>
      </w:r>
      <w:r w:rsidRPr="00D32756">
        <w:rPr>
          <w:rFonts w:ascii="Times New Roman" w:eastAsia="Times New Roman" w:hAnsi="Times New Roman" w:cs="Times New Roman"/>
          <w:color w:val="000000"/>
          <w:spacing w:val="2"/>
          <w:sz w:val="24"/>
          <w:szCs w:val="24"/>
        </w:rPr>
        <w:t>ляющей создать адаптивную и коррекционно</w:t>
      </w:r>
      <w:r w:rsidRPr="00D32756">
        <w:rPr>
          <w:rFonts w:ascii="Times New Roman" w:eastAsia="Times New Roman" w:hAnsi="Times New Roman" w:cs="Times New Roman"/>
          <w:color w:val="000000"/>
          <w:spacing w:val="2"/>
          <w:sz w:val="24"/>
          <w:szCs w:val="24"/>
        </w:rPr>
        <w:noBreakHyphen/>
        <w:t xml:space="preserve">развивающую </w:t>
      </w:r>
      <w:r w:rsidRPr="00D32756">
        <w:rPr>
          <w:rFonts w:ascii="Times New Roman" w:eastAsia="Times New Roman" w:hAnsi="Times New Roman" w:cs="Times New Roman"/>
          <w:color w:val="000000"/>
          <w:sz w:val="24"/>
          <w:szCs w:val="24"/>
        </w:rPr>
        <w:t>среду образовательного учреждения, в том числе надлежащие материально</w:t>
      </w:r>
      <w:r w:rsidRPr="00D32756">
        <w:rPr>
          <w:rFonts w:ascii="Times New Roman" w:eastAsia="Times New Roman" w:hAnsi="Times New Roman" w:cs="Times New Roman"/>
          <w:color w:val="000000"/>
          <w:sz w:val="24"/>
          <w:szCs w:val="24"/>
        </w:rPr>
        <w:noBreakHyphen/>
        <w:t xml:space="preserve">технические условия, обеспечивающие возможность для беспрепятственного доступа детей с недостатками физического и (или) психического развития в здания и помещения образовательного учреждения и организацию их пребывания и обучения в учреждении (включая пандусы, специальные лифты, специально оборудованные учебные места, </w:t>
      </w:r>
      <w:r w:rsidRPr="00D32756">
        <w:rPr>
          <w:rFonts w:ascii="Times New Roman" w:eastAsia="Times New Roman" w:hAnsi="Times New Roman" w:cs="Times New Roman"/>
          <w:color w:val="000000"/>
          <w:spacing w:val="2"/>
          <w:sz w:val="24"/>
          <w:szCs w:val="24"/>
        </w:rPr>
        <w:t>специализированное учебное, реабилитационное, медицин</w:t>
      </w:r>
      <w:r w:rsidRPr="00D32756">
        <w:rPr>
          <w:rFonts w:ascii="Times New Roman" w:eastAsia="Times New Roman" w:hAnsi="Times New Roman" w:cs="Times New Roman"/>
          <w:color w:val="000000"/>
          <w:spacing w:val="-2"/>
          <w:sz w:val="24"/>
          <w:szCs w:val="24"/>
        </w:rPr>
        <w:t xml:space="preserve">ское оборудование, а также оборудование и технические средства обучения лиц с ограниченными возможностями </w:t>
      </w:r>
      <w:r w:rsidRPr="00D32756">
        <w:rPr>
          <w:rFonts w:ascii="Times New Roman" w:eastAsia="Times New Roman" w:hAnsi="Times New Roman" w:cs="Times New Roman"/>
          <w:color w:val="000000"/>
          <w:sz w:val="24"/>
          <w:szCs w:val="24"/>
        </w:rPr>
        <w:t>здоровья индивидуального и коллективного пользования, для организации коррекционных и реабилитационных кабинетов, орга</w:t>
      </w:r>
      <w:r w:rsidRPr="00D32756">
        <w:rPr>
          <w:rFonts w:ascii="Times New Roman" w:eastAsia="Times New Roman" w:hAnsi="Times New Roman" w:cs="Times New Roman"/>
          <w:color w:val="000000"/>
          <w:spacing w:val="2"/>
          <w:sz w:val="24"/>
          <w:szCs w:val="24"/>
        </w:rPr>
        <w:t xml:space="preserve">низации </w:t>
      </w:r>
      <w:r w:rsidRPr="00D32756">
        <w:rPr>
          <w:rFonts w:ascii="Times New Roman" w:eastAsia="Times New Roman" w:hAnsi="Times New Roman" w:cs="Times New Roman"/>
          <w:color w:val="000000"/>
          <w:spacing w:val="2"/>
          <w:sz w:val="24"/>
          <w:szCs w:val="24"/>
        </w:rPr>
        <w:lastRenderedPageBreak/>
        <w:t xml:space="preserve">спортивных и массовых мероприятий, питания, </w:t>
      </w:r>
      <w:r w:rsidRPr="00D32756">
        <w:rPr>
          <w:rFonts w:ascii="Times New Roman" w:eastAsia="Times New Roman" w:hAnsi="Times New Roman" w:cs="Times New Roman"/>
          <w:color w:val="000000"/>
          <w:sz w:val="24"/>
          <w:szCs w:val="24"/>
        </w:rPr>
        <w:t>обе</w:t>
      </w:r>
      <w:r w:rsidRPr="00D32756">
        <w:rPr>
          <w:rFonts w:ascii="Times New Roman" w:eastAsia="Times New Roman" w:hAnsi="Times New Roman" w:cs="Times New Roman"/>
          <w:color w:val="000000"/>
          <w:spacing w:val="2"/>
          <w:sz w:val="24"/>
          <w:szCs w:val="24"/>
        </w:rPr>
        <w:t>спечения медицинского обслуживания,</w:t>
      </w:r>
      <w:r>
        <w:rPr>
          <w:rFonts w:ascii="Times New Roman" w:eastAsia="Times New Roman" w:hAnsi="Times New Roman" w:cs="Times New Roman"/>
          <w:color w:val="000000"/>
          <w:spacing w:val="2"/>
          <w:sz w:val="24"/>
          <w:szCs w:val="24"/>
        </w:rPr>
        <w:t xml:space="preserve"> </w:t>
      </w:r>
      <w:r w:rsidRPr="00D32756">
        <w:rPr>
          <w:rFonts w:ascii="Times New Roman" w:eastAsia="Times New Roman" w:hAnsi="Times New Roman" w:cs="Times New Roman"/>
          <w:color w:val="000000"/>
          <w:spacing w:val="2"/>
          <w:sz w:val="24"/>
          <w:szCs w:val="24"/>
        </w:rPr>
        <w:t>оздоровительных и лечебно­профилактических мероприятий, хозяйственно</w:t>
      </w:r>
      <w:r w:rsidRPr="00D32756">
        <w:rPr>
          <w:rFonts w:ascii="Times New Roman" w:eastAsia="Times New Roman" w:hAnsi="Times New Roman" w:cs="Times New Roman"/>
          <w:color w:val="000000"/>
          <w:spacing w:val="2"/>
          <w:sz w:val="24"/>
          <w:szCs w:val="24"/>
        </w:rPr>
        <w:noBreakHyphen/>
        <w:t>бы</w:t>
      </w:r>
      <w:r w:rsidRPr="00D32756">
        <w:rPr>
          <w:rFonts w:ascii="Times New Roman" w:eastAsia="Times New Roman" w:hAnsi="Times New Roman" w:cs="Times New Roman"/>
          <w:color w:val="000000"/>
          <w:sz w:val="24"/>
          <w:szCs w:val="24"/>
        </w:rPr>
        <w:t>тового и санитарно­гигиенического обслуживания).</w:t>
      </w:r>
    </w:p>
    <w:p w:rsidR="000C1F22" w:rsidRPr="00D32756" w:rsidRDefault="000C1F22" w:rsidP="000C1F22">
      <w:pPr>
        <w:autoSpaceDE w:val="0"/>
        <w:autoSpaceDN w:val="0"/>
        <w:adjustRightInd w:val="0"/>
        <w:spacing w:after="0" w:line="240" w:lineRule="auto"/>
        <w:jc w:val="both"/>
        <w:textAlignment w:val="center"/>
        <w:rPr>
          <w:rFonts w:ascii="Times New Roman" w:eastAsia="Times New Roman" w:hAnsi="Times New Roman" w:cs="Times New Roman"/>
          <w:color w:val="000000"/>
          <w:sz w:val="24"/>
          <w:szCs w:val="24"/>
        </w:rPr>
      </w:pPr>
      <w:r w:rsidRPr="00D32756">
        <w:rPr>
          <w:rFonts w:ascii="Times New Roman" w:eastAsia="Times New Roman" w:hAnsi="Times New Roman" w:cs="Times New Roman"/>
          <w:i/>
          <w:iCs/>
          <w:color w:val="000000"/>
          <w:sz w:val="24"/>
          <w:szCs w:val="24"/>
        </w:rPr>
        <w:t>Информационное обеспечение</w:t>
      </w:r>
    </w:p>
    <w:p w:rsidR="000C1F22" w:rsidRPr="00D32756" w:rsidRDefault="000C1F22" w:rsidP="000C1F22">
      <w:pPr>
        <w:autoSpaceDE w:val="0"/>
        <w:autoSpaceDN w:val="0"/>
        <w:adjustRightInd w:val="0"/>
        <w:spacing w:after="0" w:line="240" w:lineRule="auto"/>
        <w:jc w:val="both"/>
        <w:textAlignment w:val="center"/>
        <w:rPr>
          <w:rFonts w:ascii="Times New Roman" w:eastAsia="Times New Roman" w:hAnsi="Times New Roman" w:cs="Times New Roman"/>
          <w:color w:val="000000"/>
          <w:sz w:val="24"/>
          <w:szCs w:val="24"/>
        </w:rPr>
      </w:pPr>
      <w:r w:rsidRPr="00D32756">
        <w:rPr>
          <w:rFonts w:ascii="Times New Roman" w:eastAsia="Times New Roman" w:hAnsi="Times New Roman" w:cs="Times New Roman"/>
          <w:color w:val="000000"/>
          <w:spacing w:val="2"/>
          <w:sz w:val="24"/>
          <w:szCs w:val="24"/>
        </w:rPr>
        <w:t>Необходимым условием реализации программы является создание информационной образовательной среды и на</w:t>
      </w:r>
      <w:r w:rsidRPr="00D32756">
        <w:rPr>
          <w:rFonts w:ascii="Times New Roman" w:eastAsia="Times New Roman" w:hAnsi="Times New Roman" w:cs="Times New Roman"/>
          <w:color w:val="000000"/>
          <w:sz w:val="24"/>
          <w:szCs w:val="24"/>
        </w:rPr>
        <w:t xml:space="preserve"> этой основе развитие дистанционной формы обучения детей, имеющих трудности в передвижении, с использованием современных информационно­коммуникационных технологий.</w:t>
      </w:r>
    </w:p>
    <w:p w:rsidR="000C1F22" w:rsidRPr="00D32756" w:rsidRDefault="000C1F22" w:rsidP="000C1F22">
      <w:pPr>
        <w:autoSpaceDE w:val="0"/>
        <w:autoSpaceDN w:val="0"/>
        <w:adjustRightInd w:val="0"/>
        <w:spacing w:after="0" w:line="240" w:lineRule="auto"/>
        <w:jc w:val="both"/>
        <w:textAlignment w:val="center"/>
        <w:rPr>
          <w:rFonts w:ascii="Times New Roman" w:eastAsia="Times New Roman" w:hAnsi="Times New Roman" w:cs="Times New Roman"/>
          <w:color w:val="000000"/>
          <w:sz w:val="24"/>
          <w:szCs w:val="24"/>
        </w:rPr>
      </w:pPr>
      <w:r w:rsidRPr="00D32756">
        <w:rPr>
          <w:rFonts w:ascii="Times New Roman" w:eastAsia="Times New Roman" w:hAnsi="Times New Roman" w:cs="Times New Roman"/>
          <w:color w:val="000000"/>
          <w:spacing w:val="2"/>
          <w:sz w:val="24"/>
          <w:szCs w:val="24"/>
        </w:rPr>
        <w:t>Обязательным является создание системы широкого до­</w:t>
      </w:r>
      <w:r w:rsidRPr="00D32756">
        <w:rPr>
          <w:rFonts w:ascii="Times New Roman" w:eastAsia="Times New Roman" w:hAnsi="Times New Roman" w:cs="Times New Roman"/>
          <w:color w:val="000000"/>
          <w:spacing w:val="2"/>
          <w:sz w:val="24"/>
          <w:szCs w:val="24"/>
        </w:rPr>
        <w:br/>
        <w:t>ступа детей с ограниченными возможностями здоровья, родителей (законных представителей), педагогов к сетевым источникам информации, к информационно­методическим фондам, предполагающ</w:t>
      </w:r>
      <w:r>
        <w:rPr>
          <w:rFonts w:ascii="Times New Roman" w:eastAsia="Times New Roman" w:hAnsi="Times New Roman" w:cs="Times New Roman"/>
          <w:color w:val="000000"/>
          <w:spacing w:val="2"/>
          <w:sz w:val="24"/>
          <w:szCs w:val="24"/>
        </w:rPr>
        <w:t xml:space="preserve">им наличие методических пособий </w:t>
      </w:r>
      <w:r w:rsidRPr="00D32756">
        <w:rPr>
          <w:rFonts w:ascii="Times New Roman" w:eastAsia="Times New Roman" w:hAnsi="Times New Roman" w:cs="Times New Roman"/>
          <w:color w:val="000000"/>
          <w:sz w:val="24"/>
          <w:szCs w:val="24"/>
        </w:rPr>
        <w:t>и рекомендаций по всем направлениям и видам деятельности, наглядных пособий, мультимедийных материалов, аудио­ и видеоматериалов.</w:t>
      </w:r>
    </w:p>
    <w:p w:rsidR="000C1F22" w:rsidRPr="00D32756" w:rsidRDefault="000C1F22" w:rsidP="000C1F22">
      <w:pPr>
        <w:widowControl w:val="0"/>
        <w:tabs>
          <w:tab w:val="left" w:leader="dot" w:pos="624"/>
        </w:tabs>
        <w:autoSpaceDE w:val="0"/>
        <w:autoSpaceDN w:val="0"/>
        <w:adjustRightInd w:val="0"/>
        <w:spacing w:after="0" w:line="240" w:lineRule="auto"/>
        <w:jc w:val="both"/>
        <w:rPr>
          <w:rFonts w:ascii="Times New Roman" w:eastAsia="@Arial Unicode MS" w:hAnsi="Times New Roman" w:cs="Times New Roman"/>
          <w:b/>
          <w:bCs/>
          <w:color w:val="000000"/>
          <w:sz w:val="24"/>
          <w:szCs w:val="24"/>
        </w:rPr>
      </w:pPr>
    </w:p>
    <w:p w:rsidR="000C1F22" w:rsidRPr="00D32756" w:rsidRDefault="000C1F22" w:rsidP="000C1F22">
      <w:pPr>
        <w:widowControl w:val="0"/>
        <w:tabs>
          <w:tab w:val="left" w:pos="14878"/>
        </w:tabs>
        <w:suppressAutoHyphens/>
        <w:spacing w:after="0" w:line="240" w:lineRule="auto"/>
        <w:jc w:val="both"/>
        <w:rPr>
          <w:rFonts w:ascii="Times New Roman" w:eastAsia="Lucida Sans Unicode" w:hAnsi="Times New Roman" w:cs="Times New Roman"/>
          <w:b/>
          <w:bCs/>
          <w:iCs/>
          <w:kern w:val="1"/>
          <w:sz w:val="24"/>
          <w:szCs w:val="24"/>
          <w:lang w:eastAsia="hi-IN" w:bidi="hi-IN"/>
        </w:rPr>
      </w:pPr>
      <w:r w:rsidRPr="00D32756">
        <w:rPr>
          <w:rFonts w:ascii="Times New Roman" w:eastAsia="Lucida Sans Unicode" w:hAnsi="Times New Roman" w:cs="Times New Roman"/>
          <w:b/>
          <w:bCs/>
          <w:iCs/>
          <w:kern w:val="1"/>
          <w:sz w:val="24"/>
          <w:szCs w:val="24"/>
          <w:lang w:eastAsia="hi-IN" w:bidi="hi-IN"/>
        </w:rPr>
        <w:t>Структура и содержание Программы коррекционной работы</w:t>
      </w:r>
    </w:p>
    <w:p w:rsidR="000C1F22" w:rsidRPr="00D32756" w:rsidRDefault="000C1F22" w:rsidP="000C1F22">
      <w:pPr>
        <w:widowControl w:val="0"/>
        <w:tabs>
          <w:tab w:val="left" w:pos="14878"/>
        </w:tabs>
        <w:suppressAutoHyphens/>
        <w:spacing w:after="0" w:line="240" w:lineRule="auto"/>
        <w:jc w:val="both"/>
        <w:rPr>
          <w:rFonts w:ascii="Times New Roman" w:eastAsia="Lucida Sans Unicode" w:hAnsi="Times New Roman" w:cs="Times New Roman"/>
          <w:b/>
          <w:bCs/>
          <w:iCs/>
          <w:kern w:val="1"/>
          <w:sz w:val="24"/>
          <w:szCs w:val="24"/>
          <w:lang w:eastAsia="hi-IN" w:bidi="hi-IN"/>
        </w:rPr>
      </w:pPr>
    </w:p>
    <w:p w:rsidR="000C1F22" w:rsidRPr="00D32756" w:rsidRDefault="000C1F22" w:rsidP="000C1F22">
      <w:pPr>
        <w:spacing w:after="0" w:line="240" w:lineRule="auto"/>
        <w:jc w:val="both"/>
        <w:rPr>
          <w:rFonts w:ascii="Times New Roman" w:eastAsia="Calibri" w:hAnsi="Times New Roman" w:cs="Times New Roman"/>
          <w:sz w:val="24"/>
          <w:szCs w:val="24"/>
        </w:rPr>
      </w:pPr>
      <w:r w:rsidRPr="00D32756">
        <w:rPr>
          <w:rFonts w:ascii="Times New Roman" w:eastAsia="Calibri" w:hAnsi="Times New Roman" w:cs="Times New Roman"/>
          <w:sz w:val="24"/>
          <w:szCs w:val="24"/>
        </w:rPr>
        <w:t>Программа включает в себя пять модулей: концептуальный, диагностико-консультативный, коррекционно-развивающий, лечебно-профилактический, социально-педагогический.</w:t>
      </w:r>
    </w:p>
    <w:p w:rsidR="000C1F22" w:rsidRPr="00D32756" w:rsidRDefault="000C1F22" w:rsidP="000C1F22">
      <w:pPr>
        <w:spacing w:after="0" w:line="240" w:lineRule="auto"/>
        <w:jc w:val="both"/>
        <w:rPr>
          <w:rFonts w:ascii="Times New Roman" w:eastAsia="Calibri" w:hAnsi="Times New Roman" w:cs="Times New Roman"/>
          <w:sz w:val="24"/>
          <w:szCs w:val="24"/>
        </w:rPr>
      </w:pPr>
      <w:r w:rsidRPr="00D32756">
        <w:rPr>
          <w:rFonts w:ascii="Times New Roman" w:eastAsia="Calibri" w:hAnsi="Times New Roman" w:cs="Times New Roman"/>
          <w:sz w:val="24"/>
          <w:szCs w:val="24"/>
          <w:u w:val="single"/>
        </w:rPr>
        <w:t>Концептуальный модуль</w:t>
      </w:r>
      <w:r w:rsidRPr="00D32756">
        <w:rPr>
          <w:rFonts w:ascii="Times New Roman" w:eastAsia="Calibri" w:hAnsi="Times New Roman" w:cs="Times New Roman"/>
          <w:sz w:val="24"/>
          <w:szCs w:val="24"/>
        </w:rPr>
        <w:t xml:space="preserve"> раскрывает сущность медико–психолого–педагогического сопровождения, его цели, задачи, содержание и формы соорганизации субъектов сопровождения.</w:t>
      </w:r>
    </w:p>
    <w:p w:rsidR="000C1F22" w:rsidRPr="00D32756" w:rsidRDefault="000C1F22" w:rsidP="000C1F22">
      <w:pPr>
        <w:spacing w:after="0" w:line="240" w:lineRule="auto"/>
        <w:jc w:val="both"/>
        <w:rPr>
          <w:rFonts w:ascii="Times New Roman" w:eastAsia="Calibri" w:hAnsi="Times New Roman" w:cs="Times New Roman"/>
          <w:sz w:val="24"/>
          <w:szCs w:val="24"/>
        </w:rPr>
      </w:pPr>
      <w:r w:rsidRPr="00D32756">
        <w:rPr>
          <w:rFonts w:ascii="Times New Roman" w:eastAsia="Calibri" w:hAnsi="Times New Roman" w:cs="Times New Roman"/>
          <w:sz w:val="24"/>
          <w:szCs w:val="24"/>
          <w:u w:val="single"/>
        </w:rPr>
        <w:t>Диагностико-консультативный модуль</w:t>
      </w:r>
      <w:r w:rsidRPr="00D32756">
        <w:rPr>
          <w:rFonts w:ascii="Times New Roman" w:eastAsia="Calibri" w:hAnsi="Times New Roman" w:cs="Times New Roman"/>
          <w:sz w:val="24"/>
          <w:szCs w:val="24"/>
        </w:rPr>
        <w:t xml:space="preserve"> включает в себя программы изучения ребенка различными специалистами (педагогами, психологами, медицинскими работниками, педагогами–дефектологами) и консультативную деятельность.</w:t>
      </w:r>
    </w:p>
    <w:p w:rsidR="000C1F22" w:rsidRPr="00D32756" w:rsidRDefault="000C1F22" w:rsidP="000C1F22">
      <w:pPr>
        <w:spacing w:after="0" w:line="240" w:lineRule="auto"/>
        <w:jc w:val="both"/>
        <w:rPr>
          <w:rFonts w:ascii="Times New Roman" w:eastAsia="Calibri" w:hAnsi="Times New Roman" w:cs="Times New Roman"/>
          <w:sz w:val="24"/>
          <w:szCs w:val="24"/>
        </w:rPr>
      </w:pPr>
      <w:r w:rsidRPr="00D32756">
        <w:rPr>
          <w:rFonts w:ascii="Times New Roman" w:eastAsia="Calibri" w:hAnsi="Times New Roman" w:cs="Times New Roman"/>
          <w:sz w:val="24"/>
          <w:szCs w:val="24"/>
          <w:u w:val="single"/>
        </w:rPr>
        <w:t>Коррекционно-развивающиий модуль</w:t>
      </w:r>
      <w:r w:rsidRPr="00D32756">
        <w:rPr>
          <w:rFonts w:ascii="Times New Roman" w:eastAsia="Calibri" w:hAnsi="Times New Roman" w:cs="Times New Roman"/>
          <w:sz w:val="24"/>
          <w:szCs w:val="24"/>
        </w:rPr>
        <w:t xml:space="preserve"> на основе диагностических данных обеспечивает создание педагогических условий для ребенка в соответствии с его возрастными и индивидуально–типологическими особенностями.</w:t>
      </w:r>
    </w:p>
    <w:p w:rsidR="000C1F22" w:rsidRPr="00D32756" w:rsidRDefault="000C1F22" w:rsidP="000C1F22">
      <w:pPr>
        <w:spacing w:after="0" w:line="240" w:lineRule="auto"/>
        <w:jc w:val="both"/>
        <w:rPr>
          <w:rFonts w:ascii="Times New Roman" w:eastAsia="Calibri" w:hAnsi="Times New Roman" w:cs="Times New Roman"/>
          <w:sz w:val="24"/>
          <w:szCs w:val="24"/>
        </w:rPr>
      </w:pPr>
      <w:r w:rsidRPr="00D32756">
        <w:rPr>
          <w:rFonts w:ascii="Times New Roman" w:eastAsia="Calibri" w:hAnsi="Times New Roman" w:cs="Times New Roman"/>
          <w:sz w:val="24"/>
          <w:szCs w:val="24"/>
          <w:u w:val="single"/>
        </w:rPr>
        <w:t>Лечебно-профилактический модуль</w:t>
      </w:r>
      <w:r w:rsidRPr="00D32756">
        <w:rPr>
          <w:rFonts w:ascii="Times New Roman" w:eastAsia="Calibri" w:hAnsi="Times New Roman" w:cs="Times New Roman"/>
          <w:sz w:val="24"/>
          <w:szCs w:val="24"/>
        </w:rPr>
        <w:t xml:space="preserve"> предполагает проведение лечебно-профилактических мероприятий; соблюдение санитарно–гигиенических норм, режима дня, питания ребенка, осуществление индивидуальных лечебно-профилактических действий.</w:t>
      </w:r>
    </w:p>
    <w:p w:rsidR="000C1F22" w:rsidRPr="00D32756" w:rsidRDefault="000C1F22" w:rsidP="000C1F22">
      <w:pPr>
        <w:spacing w:after="0" w:line="240" w:lineRule="auto"/>
        <w:jc w:val="both"/>
        <w:rPr>
          <w:rFonts w:ascii="Times New Roman" w:eastAsia="Calibri" w:hAnsi="Times New Roman" w:cs="Times New Roman"/>
          <w:sz w:val="24"/>
          <w:szCs w:val="24"/>
        </w:rPr>
      </w:pPr>
      <w:r w:rsidRPr="00D32756">
        <w:rPr>
          <w:rFonts w:ascii="Times New Roman" w:eastAsia="Calibri" w:hAnsi="Times New Roman" w:cs="Times New Roman"/>
          <w:sz w:val="24"/>
          <w:szCs w:val="24"/>
          <w:u w:val="single"/>
        </w:rPr>
        <w:t>Социально-педагогический модуль</w:t>
      </w:r>
      <w:r w:rsidRPr="00D32756">
        <w:rPr>
          <w:rFonts w:ascii="Times New Roman" w:eastAsia="Calibri" w:hAnsi="Times New Roman" w:cs="Times New Roman"/>
          <w:sz w:val="24"/>
          <w:szCs w:val="24"/>
        </w:rPr>
        <w:t xml:space="preserve"> нацелен на повышение уровня профессионального образования педагогов; организацию социально-педагогической помощи детям и их родителям.</w:t>
      </w:r>
    </w:p>
    <w:p w:rsidR="000C1F22" w:rsidRPr="00D32756" w:rsidRDefault="000C1F22" w:rsidP="000C1F22">
      <w:pPr>
        <w:spacing w:after="0" w:line="240" w:lineRule="auto"/>
        <w:jc w:val="both"/>
        <w:rPr>
          <w:rFonts w:ascii="Times New Roman" w:eastAsia="Calibri" w:hAnsi="Times New Roman" w:cs="Times New Roman"/>
          <w:sz w:val="24"/>
          <w:szCs w:val="24"/>
        </w:rPr>
      </w:pPr>
      <w:r w:rsidRPr="00D32756">
        <w:rPr>
          <w:rFonts w:ascii="Times New Roman" w:eastAsia="Calibri" w:hAnsi="Times New Roman" w:cs="Times New Roman"/>
          <w:sz w:val="24"/>
          <w:szCs w:val="24"/>
        </w:rPr>
        <w:t>Рассмотрим содержание каждого модуля.</w:t>
      </w:r>
    </w:p>
    <w:p w:rsidR="000C1F22" w:rsidRPr="00D32756" w:rsidRDefault="000C1F22" w:rsidP="000C1F22">
      <w:pPr>
        <w:spacing w:after="0" w:line="240" w:lineRule="auto"/>
        <w:jc w:val="both"/>
        <w:rPr>
          <w:rFonts w:ascii="Times New Roman" w:eastAsia="Calibri" w:hAnsi="Times New Roman" w:cs="Times New Roman"/>
          <w:b/>
          <w:iCs/>
          <w:sz w:val="24"/>
          <w:szCs w:val="24"/>
        </w:rPr>
      </w:pPr>
      <w:r w:rsidRPr="00D32756">
        <w:rPr>
          <w:rFonts w:ascii="Times New Roman" w:eastAsia="Calibri" w:hAnsi="Times New Roman" w:cs="Times New Roman"/>
          <w:b/>
          <w:iCs/>
          <w:sz w:val="24"/>
          <w:szCs w:val="24"/>
        </w:rPr>
        <w:t>Концептуальный модуль</w:t>
      </w:r>
    </w:p>
    <w:p w:rsidR="000C1F22" w:rsidRPr="00D32756" w:rsidRDefault="000C1F22" w:rsidP="000C1F22">
      <w:pPr>
        <w:spacing w:after="0" w:line="240" w:lineRule="auto"/>
        <w:jc w:val="both"/>
        <w:rPr>
          <w:rFonts w:ascii="Times New Roman" w:eastAsia="Calibri" w:hAnsi="Times New Roman" w:cs="Times New Roman"/>
          <w:sz w:val="24"/>
          <w:szCs w:val="24"/>
        </w:rPr>
      </w:pPr>
      <w:r w:rsidRPr="00D32756">
        <w:rPr>
          <w:rFonts w:ascii="Times New Roman" w:eastAsia="Calibri" w:hAnsi="Times New Roman" w:cs="Times New Roman"/>
          <w:sz w:val="24"/>
          <w:szCs w:val="24"/>
        </w:rPr>
        <w:t xml:space="preserve">В программе коррекционной работы медико-психолого-педагогическое сопровождение понимается как сложный процесс взаимодействия сопровождающего и сопровождаемого, результатом которого является решение и действие, ведущее к прогрессу в развитии сопровождаемого. </w:t>
      </w:r>
    </w:p>
    <w:p w:rsidR="000C1F22" w:rsidRPr="00D32756" w:rsidRDefault="000C1F22" w:rsidP="000C1F22">
      <w:pPr>
        <w:spacing w:after="0" w:line="240" w:lineRule="auto"/>
        <w:jc w:val="both"/>
        <w:rPr>
          <w:rFonts w:ascii="Times New Roman" w:eastAsia="Calibri" w:hAnsi="Times New Roman" w:cs="Times New Roman"/>
          <w:sz w:val="24"/>
          <w:szCs w:val="24"/>
        </w:rPr>
      </w:pPr>
      <w:r w:rsidRPr="00D32756">
        <w:rPr>
          <w:rFonts w:ascii="Times New Roman" w:eastAsia="Calibri" w:hAnsi="Times New Roman" w:cs="Times New Roman"/>
          <w:sz w:val="24"/>
          <w:szCs w:val="24"/>
        </w:rPr>
        <w:t>В основе сопровождения лежит единство четырех функций: диагностики сущности возникшей проблемы; информации о сути проблемы и путях ее решения; консультации на этапе принятия решения и разработка плана решения проблемы; помощи на этапе реализации плана решения. Основными принципами сопровождения ребенка в школе являются: рекомендательный характер советов сопровождающего; приоритет интересов сопровождаемого («на стороне ребенка»); непрерывность сопровождения; комплексный подход сопровождения.</w:t>
      </w:r>
    </w:p>
    <w:p w:rsidR="000C1F22" w:rsidRPr="00D32756" w:rsidRDefault="000C1F22" w:rsidP="000C1F22">
      <w:pPr>
        <w:spacing w:after="0" w:line="240" w:lineRule="auto"/>
        <w:jc w:val="both"/>
        <w:rPr>
          <w:rFonts w:ascii="Times New Roman" w:eastAsia="Calibri" w:hAnsi="Times New Roman" w:cs="Times New Roman"/>
          <w:sz w:val="24"/>
          <w:szCs w:val="24"/>
        </w:rPr>
      </w:pPr>
      <w:r w:rsidRPr="00D32756">
        <w:rPr>
          <w:rFonts w:ascii="Times New Roman" w:eastAsia="Calibri" w:hAnsi="Times New Roman" w:cs="Times New Roman"/>
          <w:sz w:val="24"/>
          <w:szCs w:val="24"/>
        </w:rPr>
        <w:t xml:space="preserve">Основная цель сопровождения </w:t>
      </w:r>
      <w:r w:rsidRPr="00D32756">
        <w:rPr>
          <w:rFonts w:ascii="Times New Roman" w:eastAsia="Calibri" w:hAnsi="Times New Roman" w:cs="Times New Roman"/>
          <w:b/>
          <w:bCs/>
          <w:sz w:val="24"/>
          <w:szCs w:val="24"/>
        </w:rPr>
        <w:t>–</w:t>
      </w:r>
      <w:r w:rsidRPr="00D32756">
        <w:rPr>
          <w:rFonts w:ascii="Times New Roman" w:eastAsia="Calibri" w:hAnsi="Times New Roman" w:cs="Times New Roman"/>
          <w:sz w:val="24"/>
          <w:szCs w:val="24"/>
        </w:rPr>
        <w:t xml:space="preserve"> оказание помощи в решении проблем. Задачи сопровождения: правильный выбор образовательного маршрута; преодоление затруднений в учебе; решение личностных проблем развития ребенка; формирование здорового образа жизни. </w:t>
      </w:r>
    </w:p>
    <w:p w:rsidR="000C1F22" w:rsidRPr="00D32756" w:rsidRDefault="000C1F22" w:rsidP="000C1F22">
      <w:pPr>
        <w:spacing w:after="0" w:line="240" w:lineRule="auto"/>
        <w:jc w:val="both"/>
        <w:rPr>
          <w:rFonts w:ascii="Times New Roman" w:eastAsia="Calibri" w:hAnsi="Times New Roman" w:cs="Times New Roman"/>
          <w:sz w:val="24"/>
          <w:szCs w:val="24"/>
        </w:rPr>
      </w:pPr>
      <w:r w:rsidRPr="00D32756">
        <w:rPr>
          <w:rFonts w:ascii="Times New Roman" w:eastAsia="Calibri" w:hAnsi="Times New Roman" w:cs="Times New Roman"/>
          <w:sz w:val="24"/>
          <w:szCs w:val="24"/>
        </w:rPr>
        <w:t xml:space="preserve">Организационно-управленческой формой сопровождения является медико-психолого-педагогический консилиум. Его главные задачи: защита прав и интересов ребенка; </w:t>
      </w:r>
      <w:r w:rsidRPr="00D32756">
        <w:rPr>
          <w:rFonts w:ascii="Times New Roman" w:eastAsia="Calibri" w:hAnsi="Times New Roman" w:cs="Times New Roman"/>
          <w:sz w:val="24"/>
          <w:szCs w:val="24"/>
        </w:rPr>
        <w:lastRenderedPageBreak/>
        <w:t>массовая диагностика по проблемам развития; выявление групп детей, требующих внимания специалистов; консультирование всех участников образовательного процесса.</w:t>
      </w:r>
    </w:p>
    <w:p w:rsidR="000C1F22" w:rsidRPr="00D32756" w:rsidRDefault="000C1F22" w:rsidP="000C1F22">
      <w:pPr>
        <w:spacing w:after="0" w:line="240" w:lineRule="auto"/>
        <w:jc w:val="both"/>
        <w:rPr>
          <w:rFonts w:ascii="Times New Roman" w:eastAsia="Calibri" w:hAnsi="Times New Roman" w:cs="Times New Roman"/>
          <w:b/>
          <w:iCs/>
          <w:sz w:val="24"/>
          <w:szCs w:val="24"/>
        </w:rPr>
      </w:pPr>
      <w:r>
        <w:rPr>
          <w:rFonts w:ascii="Times New Roman" w:eastAsia="Calibri" w:hAnsi="Times New Roman" w:cs="Times New Roman"/>
          <w:b/>
          <w:iCs/>
          <w:sz w:val="24"/>
          <w:szCs w:val="24"/>
        </w:rPr>
        <w:t xml:space="preserve">                                  </w:t>
      </w:r>
      <w:r w:rsidRPr="00D32756">
        <w:rPr>
          <w:rFonts w:ascii="Times New Roman" w:eastAsia="Calibri" w:hAnsi="Times New Roman" w:cs="Times New Roman"/>
          <w:b/>
          <w:iCs/>
          <w:sz w:val="24"/>
          <w:szCs w:val="24"/>
        </w:rPr>
        <w:t>Диагностико-консультативный модуль</w:t>
      </w:r>
    </w:p>
    <w:p w:rsidR="000C1F22" w:rsidRPr="00D32756" w:rsidRDefault="000C1F22" w:rsidP="000C1F22">
      <w:pPr>
        <w:autoSpaceDE w:val="0"/>
        <w:spacing w:after="0" w:line="240" w:lineRule="auto"/>
        <w:jc w:val="both"/>
        <w:rPr>
          <w:rFonts w:ascii="Times New Roman" w:eastAsia="Calibri" w:hAnsi="Times New Roman" w:cs="Times New Roman"/>
          <w:sz w:val="24"/>
          <w:szCs w:val="24"/>
        </w:rPr>
      </w:pPr>
      <w:r w:rsidRPr="00D32756">
        <w:rPr>
          <w:rFonts w:ascii="Times New Roman" w:eastAsia="Calibri" w:hAnsi="Times New Roman" w:cs="Times New Roman"/>
          <w:sz w:val="24"/>
          <w:szCs w:val="24"/>
        </w:rPr>
        <w:t>В данном модуле разрабатывается программа изучения ребенка различными специалистами. Педагог устанавливает усвоенный детьми объем знаний, умений, навыков; выявляет трудности, которые испытывают они в обучении, и условия, при которых эти трудности могут быть преодолены. Педагог отмечает особенности личности, адекватность поведения в различных ситуациях. В сложных случаях, когда педагог не может сам объяснить причину и добиться желаемых результатов, он обращается к специалистам (психологу, дефектологу, психоневрологу).</w:t>
      </w:r>
    </w:p>
    <w:p w:rsidR="000C1F22" w:rsidRPr="00D32756" w:rsidRDefault="000C1F22" w:rsidP="000C1F22">
      <w:pPr>
        <w:autoSpaceDE w:val="0"/>
        <w:spacing w:after="0" w:line="240" w:lineRule="auto"/>
        <w:jc w:val="both"/>
        <w:rPr>
          <w:rFonts w:ascii="Times New Roman" w:eastAsia="Calibri" w:hAnsi="Times New Roman" w:cs="Times New Roman"/>
          <w:sz w:val="24"/>
          <w:szCs w:val="24"/>
        </w:rPr>
      </w:pPr>
      <w:r w:rsidRPr="00D32756">
        <w:rPr>
          <w:rFonts w:ascii="Times New Roman" w:eastAsia="Calibri" w:hAnsi="Times New Roman" w:cs="Times New Roman"/>
          <w:sz w:val="24"/>
          <w:szCs w:val="24"/>
        </w:rPr>
        <w:t>В содержание исследования ребенка психологом входит следующее:</w:t>
      </w:r>
    </w:p>
    <w:p w:rsidR="000C1F22" w:rsidRPr="00D32756" w:rsidRDefault="000C1F22" w:rsidP="000C1F22">
      <w:pPr>
        <w:autoSpaceDE w:val="0"/>
        <w:spacing w:after="0" w:line="240" w:lineRule="auto"/>
        <w:jc w:val="both"/>
        <w:rPr>
          <w:rFonts w:ascii="Times New Roman" w:eastAsia="Calibri" w:hAnsi="Times New Roman" w:cs="Times New Roman"/>
          <w:sz w:val="24"/>
          <w:szCs w:val="24"/>
        </w:rPr>
      </w:pPr>
      <w:r w:rsidRPr="00D32756">
        <w:rPr>
          <w:rFonts w:ascii="Times New Roman" w:eastAsia="Calibri" w:hAnsi="Times New Roman" w:cs="Times New Roman"/>
          <w:sz w:val="24"/>
          <w:szCs w:val="24"/>
        </w:rPr>
        <w:t>1. Сбор сведений о ребенке у педагогов, родителей. Важно получить факты жалоб, с которыми обращаются. При этом необходимо учитывать сами проявления, а не квалификацию их родителями, педагогами или самими детьми.</w:t>
      </w:r>
    </w:p>
    <w:p w:rsidR="000C1F22" w:rsidRPr="00D32756" w:rsidRDefault="000C1F22" w:rsidP="000C1F22">
      <w:pPr>
        <w:autoSpaceDE w:val="0"/>
        <w:spacing w:after="0" w:line="240" w:lineRule="auto"/>
        <w:jc w:val="both"/>
        <w:rPr>
          <w:rFonts w:ascii="Times New Roman" w:eastAsia="Calibri" w:hAnsi="Times New Roman" w:cs="Times New Roman"/>
          <w:sz w:val="24"/>
          <w:szCs w:val="24"/>
        </w:rPr>
      </w:pPr>
      <w:r w:rsidRPr="00D32756">
        <w:rPr>
          <w:rFonts w:ascii="Times New Roman" w:eastAsia="Calibri" w:hAnsi="Times New Roman" w:cs="Times New Roman"/>
          <w:sz w:val="24"/>
          <w:szCs w:val="24"/>
        </w:rPr>
        <w:t>2. Изучение истории развития ребенка. Подробный анализ собирает и анализирует врач. Психолог выявляет обстоятельства, которые могли повлиять на развитие ребенка (внутриутробные поражения, родовые травмы, тяжелые заболевания в первые месяцы и годы жизни). Имеют значение наследственность (психические заболевания или некоторые конституциональные черты); семья, среда, в которой живет ребенок. Необходимо знать характер воспитания ребенка (чрезмерная опека, отсутствие внимания к нему и др.).</w:t>
      </w:r>
    </w:p>
    <w:p w:rsidR="000C1F22" w:rsidRPr="00D32756" w:rsidRDefault="000C1F22" w:rsidP="000C1F22">
      <w:pPr>
        <w:autoSpaceDE w:val="0"/>
        <w:spacing w:after="0" w:line="240" w:lineRule="auto"/>
        <w:jc w:val="both"/>
        <w:rPr>
          <w:rFonts w:ascii="Times New Roman" w:eastAsia="Calibri" w:hAnsi="Times New Roman" w:cs="Times New Roman"/>
          <w:sz w:val="24"/>
          <w:szCs w:val="24"/>
        </w:rPr>
      </w:pPr>
      <w:r w:rsidRPr="00D32756">
        <w:rPr>
          <w:rFonts w:ascii="Times New Roman" w:eastAsia="Calibri" w:hAnsi="Times New Roman" w:cs="Times New Roman"/>
          <w:sz w:val="24"/>
          <w:szCs w:val="24"/>
        </w:rPr>
        <w:t>3. Изучение работ ребенка (тетради, рисунки, поделки и т. п.).</w:t>
      </w:r>
    </w:p>
    <w:p w:rsidR="000C1F22" w:rsidRPr="00D32756" w:rsidRDefault="000C1F22" w:rsidP="000C1F22">
      <w:pPr>
        <w:autoSpaceDE w:val="0"/>
        <w:spacing w:after="0" w:line="240" w:lineRule="auto"/>
        <w:jc w:val="both"/>
        <w:rPr>
          <w:rFonts w:ascii="Times New Roman" w:eastAsia="Calibri" w:hAnsi="Times New Roman" w:cs="Times New Roman"/>
          <w:sz w:val="24"/>
          <w:szCs w:val="24"/>
        </w:rPr>
      </w:pPr>
      <w:r w:rsidRPr="00D32756">
        <w:rPr>
          <w:rFonts w:ascii="Times New Roman" w:eastAsia="Calibri" w:hAnsi="Times New Roman" w:cs="Times New Roman"/>
          <w:sz w:val="24"/>
          <w:szCs w:val="24"/>
        </w:rPr>
        <w:t>4. Непосредственное обследование ребенка. Беседа с целью уточнения мотивации, запаса представлений об окружающем мире, уровня развития речи.</w:t>
      </w:r>
    </w:p>
    <w:p w:rsidR="000C1F22" w:rsidRPr="00D32756" w:rsidRDefault="000C1F22" w:rsidP="000C1F22">
      <w:pPr>
        <w:autoSpaceDE w:val="0"/>
        <w:spacing w:after="0" w:line="240" w:lineRule="auto"/>
        <w:jc w:val="both"/>
        <w:rPr>
          <w:rFonts w:ascii="Times New Roman" w:eastAsia="Calibri" w:hAnsi="Times New Roman" w:cs="Times New Roman"/>
          <w:sz w:val="24"/>
          <w:szCs w:val="24"/>
        </w:rPr>
      </w:pPr>
      <w:r w:rsidRPr="00D32756">
        <w:rPr>
          <w:rFonts w:ascii="Times New Roman" w:eastAsia="Calibri" w:hAnsi="Times New Roman" w:cs="Times New Roman"/>
          <w:sz w:val="24"/>
          <w:szCs w:val="24"/>
        </w:rPr>
        <w:t>5. Выявление и раскрытие причин и характера тех или иных особенностей психического развития детей.</w:t>
      </w:r>
    </w:p>
    <w:p w:rsidR="000C1F22" w:rsidRPr="00D32756" w:rsidRDefault="000C1F22" w:rsidP="000C1F22">
      <w:pPr>
        <w:autoSpaceDE w:val="0"/>
        <w:spacing w:after="0" w:line="240" w:lineRule="auto"/>
        <w:jc w:val="both"/>
        <w:rPr>
          <w:rFonts w:ascii="Times New Roman" w:eastAsia="Calibri" w:hAnsi="Times New Roman" w:cs="Times New Roman"/>
          <w:sz w:val="24"/>
          <w:szCs w:val="24"/>
        </w:rPr>
      </w:pPr>
      <w:r w:rsidRPr="00D32756">
        <w:rPr>
          <w:rFonts w:ascii="Times New Roman" w:eastAsia="Calibri" w:hAnsi="Times New Roman" w:cs="Times New Roman"/>
          <w:sz w:val="24"/>
          <w:szCs w:val="24"/>
        </w:rPr>
        <w:t>6. Анализ материалов обследования. Психолог анализирует все полученные о ребенке сведения и данные собственного обследования, выявляются его резервные возможности. В сложных дифференциально–диагностических случаях проводятся повторные обследования.</w:t>
      </w:r>
    </w:p>
    <w:p w:rsidR="000C1F22" w:rsidRPr="00D32756" w:rsidRDefault="000C1F22" w:rsidP="000C1F22">
      <w:pPr>
        <w:autoSpaceDE w:val="0"/>
        <w:spacing w:after="0" w:line="240" w:lineRule="auto"/>
        <w:jc w:val="both"/>
        <w:rPr>
          <w:rFonts w:ascii="Times New Roman" w:eastAsia="Calibri" w:hAnsi="Times New Roman" w:cs="Times New Roman"/>
          <w:sz w:val="24"/>
          <w:szCs w:val="24"/>
        </w:rPr>
      </w:pPr>
      <w:r w:rsidRPr="00D32756">
        <w:rPr>
          <w:rFonts w:ascii="Times New Roman" w:eastAsia="Calibri" w:hAnsi="Times New Roman" w:cs="Times New Roman"/>
          <w:sz w:val="24"/>
          <w:szCs w:val="24"/>
        </w:rPr>
        <w:t>7. Выработка рекомендаций по обучению и воспитанию. Составление индивидуальных образовательных маршрутов медико-психолого-педагогического сопровождения.</w:t>
      </w:r>
    </w:p>
    <w:p w:rsidR="000C1F22" w:rsidRPr="00D32756" w:rsidRDefault="000C1F22" w:rsidP="000C1F22">
      <w:pPr>
        <w:autoSpaceDE w:val="0"/>
        <w:spacing w:after="0" w:line="240" w:lineRule="auto"/>
        <w:jc w:val="both"/>
        <w:rPr>
          <w:rFonts w:ascii="Times New Roman" w:eastAsia="Calibri" w:hAnsi="Times New Roman" w:cs="Times New Roman"/>
          <w:sz w:val="24"/>
          <w:szCs w:val="24"/>
        </w:rPr>
      </w:pPr>
      <w:r w:rsidRPr="00D32756">
        <w:rPr>
          <w:rFonts w:ascii="Times New Roman" w:eastAsia="Calibri" w:hAnsi="Times New Roman" w:cs="Times New Roman"/>
          <w:sz w:val="24"/>
          <w:szCs w:val="24"/>
        </w:rPr>
        <w:t xml:space="preserve">В каждом конкретном случае определяются ведущие направления в работе с ребенком. Для одних детей на первый план выступает ликвидация пробелов в знаниях учебного материала; для других – формирование произвольной деятельности, выработка навыка самоконтроля; для третьих необходимы специальные занятия по развитию моторики и т. д. </w:t>
      </w:r>
    </w:p>
    <w:p w:rsidR="000C1F22" w:rsidRPr="00D32756" w:rsidRDefault="000C1F22" w:rsidP="000C1F22">
      <w:pPr>
        <w:autoSpaceDE w:val="0"/>
        <w:spacing w:after="0" w:line="240" w:lineRule="auto"/>
        <w:jc w:val="both"/>
        <w:rPr>
          <w:rFonts w:ascii="Times New Roman" w:eastAsia="Calibri" w:hAnsi="Times New Roman" w:cs="Times New Roman"/>
          <w:sz w:val="24"/>
          <w:szCs w:val="24"/>
        </w:rPr>
      </w:pPr>
      <w:r w:rsidRPr="00D32756">
        <w:rPr>
          <w:rFonts w:ascii="Times New Roman" w:eastAsia="Calibri" w:hAnsi="Times New Roman" w:cs="Times New Roman"/>
          <w:sz w:val="24"/>
          <w:szCs w:val="24"/>
        </w:rPr>
        <w:t>Эти рекомендации психолог обсуждает с учителем, медицинским работником и родителями, осуществляя постоянное взаимодействие. Составляется комплексный план оказания ребенку медико-психолого-педагогической помощи с указанием этапов и методов коррекционной работы. Обращается внимание на предупреждение физических, интеллектуальных и эмоциональных перегрузок, проведение своевременных лечебно-оздоровительных мероприятий.</w:t>
      </w:r>
    </w:p>
    <w:p w:rsidR="000C1F22" w:rsidRPr="00D32756" w:rsidRDefault="000C1F22" w:rsidP="000C1F22">
      <w:pPr>
        <w:autoSpaceDE w:val="0"/>
        <w:spacing w:after="0" w:line="240" w:lineRule="auto"/>
        <w:jc w:val="both"/>
        <w:rPr>
          <w:rFonts w:ascii="Times New Roman" w:eastAsia="Calibri" w:hAnsi="Times New Roman" w:cs="Times New Roman"/>
          <w:sz w:val="24"/>
          <w:szCs w:val="24"/>
        </w:rPr>
      </w:pPr>
    </w:p>
    <w:p w:rsidR="000C1F22" w:rsidRPr="00D32756" w:rsidRDefault="000C1F22" w:rsidP="000C1F22">
      <w:pPr>
        <w:autoSpaceDE w:val="0"/>
        <w:spacing w:after="0" w:line="240" w:lineRule="auto"/>
        <w:jc w:val="center"/>
        <w:rPr>
          <w:rFonts w:ascii="Times New Roman" w:eastAsia="Calibri" w:hAnsi="Times New Roman" w:cs="Times New Roman"/>
          <w:b/>
          <w:iCs/>
          <w:sz w:val="24"/>
          <w:szCs w:val="24"/>
        </w:rPr>
      </w:pPr>
      <w:r w:rsidRPr="00D32756">
        <w:rPr>
          <w:rFonts w:ascii="Times New Roman" w:eastAsia="Calibri" w:hAnsi="Times New Roman" w:cs="Times New Roman"/>
          <w:b/>
          <w:iCs/>
          <w:sz w:val="24"/>
          <w:szCs w:val="24"/>
        </w:rPr>
        <w:t>Программа медико-психолого-педагогического изучения ребенка</w:t>
      </w:r>
    </w:p>
    <w:p w:rsidR="000C1F22" w:rsidRPr="00D32756" w:rsidRDefault="000C1F22" w:rsidP="000C1F22">
      <w:pPr>
        <w:autoSpaceDE w:val="0"/>
        <w:spacing w:after="0" w:line="240" w:lineRule="auto"/>
        <w:jc w:val="center"/>
        <w:rPr>
          <w:rFonts w:ascii="Times New Roman" w:eastAsia="Calibri" w:hAnsi="Times New Roman" w:cs="Times New Roman"/>
          <w:b/>
          <w:iCs/>
          <w:sz w:val="24"/>
          <w:szCs w:val="24"/>
        </w:rPr>
      </w:pPr>
    </w:p>
    <w:tbl>
      <w:tblPr>
        <w:tblW w:w="9900" w:type="dxa"/>
        <w:tblInd w:w="-72" w:type="dxa"/>
        <w:tblLayout w:type="fixed"/>
        <w:tblLook w:val="0000" w:firstRow="0" w:lastRow="0" w:firstColumn="0" w:lastColumn="0" w:noHBand="0" w:noVBand="0"/>
      </w:tblPr>
      <w:tblGrid>
        <w:gridCol w:w="2160"/>
        <w:gridCol w:w="5040"/>
        <w:gridCol w:w="2700"/>
      </w:tblGrid>
      <w:tr w:rsidR="000C1F22" w:rsidRPr="00D32756" w:rsidTr="000C1F22">
        <w:trPr>
          <w:trHeight w:val="570"/>
        </w:trPr>
        <w:tc>
          <w:tcPr>
            <w:tcW w:w="2160" w:type="dxa"/>
            <w:tcBorders>
              <w:top w:val="single" w:sz="4" w:space="0" w:color="000000"/>
              <w:left w:val="single" w:sz="4" w:space="0" w:color="000000"/>
              <w:bottom w:val="single" w:sz="4" w:space="0" w:color="000000"/>
            </w:tcBorders>
          </w:tcPr>
          <w:p w:rsidR="000C1F22" w:rsidRPr="00D32756" w:rsidRDefault="000C1F22" w:rsidP="000C1F22">
            <w:pPr>
              <w:snapToGrid w:val="0"/>
              <w:spacing w:after="0" w:line="240" w:lineRule="auto"/>
              <w:jc w:val="center"/>
              <w:rPr>
                <w:rFonts w:ascii="Times New Roman" w:eastAsia="Calibri" w:hAnsi="Times New Roman" w:cs="Times New Roman"/>
                <w:sz w:val="24"/>
                <w:szCs w:val="24"/>
              </w:rPr>
            </w:pPr>
            <w:r w:rsidRPr="00D32756">
              <w:rPr>
                <w:rFonts w:ascii="Times New Roman" w:eastAsia="Calibri" w:hAnsi="Times New Roman" w:cs="Times New Roman"/>
                <w:sz w:val="24"/>
                <w:szCs w:val="24"/>
              </w:rPr>
              <w:t>Изучение</w:t>
            </w:r>
          </w:p>
          <w:p w:rsidR="000C1F22" w:rsidRPr="00D32756" w:rsidRDefault="000C1F22" w:rsidP="000C1F22">
            <w:pPr>
              <w:spacing w:after="0" w:line="240" w:lineRule="auto"/>
              <w:jc w:val="center"/>
              <w:rPr>
                <w:rFonts w:ascii="Times New Roman" w:eastAsia="Calibri" w:hAnsi="Times New Roman" w:cs="Times New Roman"/>
                <w:sz w:val="24"/>
                <w:szCs w:val="24"/>
              </w:rPr>
            </w:pPr>
            <w:r w:rsidRPr="00D32756">
              <w:rPr>
                <w:rFonts w:ascii="Times New Roman" w:eastAsia="Calibri" w:hAnsi="Times New Roman" w:cs="Times New Roman"/>
                <w:sz w:val="24"/>
                <w:szCs w:val="24"/>
              </w:rPr>
              <w:t>ребенка</w:t>
            </w:r>
          </w:p>
        </w:tc>
        <w:tc>
          <w:tcPr>
            <w:tcW w:w="5040" w:type="dxa"/>
            <w:tcBorders>
              <w:top w:val="single" w:sz="4" w:space="0" w:color="000000"/>
              <w:left w:val="single" w:sz="4" w:space="0" w:color="000000"/>
              <w:bottom w:val="single" w:sz="4" w:space="0" w:color="000000"/>
            </w:tcBorders>
          </w:tcPr>
          <w:p w:rsidR="000C1F22" w:rsidRPr="00D32756" w:rsidRDefault="000C1F22" w:rsidP="000C1F22">
            <w:pPr>
              <w:snapToGrid w:val="0"/>
              <w:spacing w:after="0" w:line="240" w:lineRule="auto"/>
              <w:jc w:val="center"/>
              <w:rPr>
                <w:rFonts w:ascii="Times New Roman" w:eastAsia="Calibri" w:hAnsi="Times New Roman" w:cs="Times New Roman"/>
                <w:sz w:val="24"/>
                <w:szCs w:val="24"/>
              </w:rPr>
            </w:pPr>
            <w:r w:rsidRPr="00D32756">
              <w:rPr>
                <w:rFonts w:ascii="Times New Roman" w:eastAsia="Calibri" w:hAnsi="Times New Roman" w:cs="Times New Roman"/>
                <w:sz w:val="24"/>
                <w:szCs w:val="24"/>
              </w:rPr>
              <w:t>Содержание работы</w:t>
            </w:r>
          </w:p>
        </w:tc>
        <w:tc>
          <w:tcPr>
            <w:tcW w:w="2700" w:type="dxa"/>
            <w:tcBorders>
              <w:top w:val="single" w:sz="4" w:space="0" w:color="000000"/>
              <w:left w:val="single" w:sz="4" w:space="0" w:color="000000"/>
              <w:bottom w:val="single" w:sz="4" w:space="0" w:color="000000"/>
              <w:right w:val="single" w:sz="4" w:space="0" w:color="000000"/>
            </w:tcBorders>
          </w:tcPr>
          <w:p w:rsidR="000C1F22" w:rsidRPr="00D32756" w:rsidRDefault="000C1F22" w:rsidP="000C1F22">
            <w:pPr>
              <w:snapToGrid w:val="0"/>
              <w:spacing w:after="0" w:line="240" w:lineRule="auto"/>
              <w:jc w:val="center"/>
              <w:rPr>
                <w:rFonts w:ascii="Times New Roman" w:eastAsia="Calibri" w:hAnsi="Times New Roman" w:cs="Times New Roman"/>
                <w:sz w:val="24"/>
                <w:szCs w:val="24"/>
              </w:rPr>
            </w:pPr>
            <w:r w:rsidRPr="00D32756">
              <w:rPr>
                <w:rFonts w:ascii="Times New Roman" w:eastAsia="Calibri" w:hAnsi="Times New Roman" w:cs="Times New Roman"/>
                <w:sz w:val="24"/>
                <w:szCs w:val="24"/>
              </w:rPr>
              <w:t>Где и кем выполняется</w:t>
            </w:r>
          </w:p>
          <w:p w:rsidR="000C1F22" w:rsidRPr="00D32756" w:rsidRDefault="000C1F22" w:rsidP="000C1F22">
            <w:pPr>
              <w:spacing w:after="0" w:line="240" w:lineRule="auto"/>
              <w:jc w:val="center"/>
              <w:rPr>
                <w:rFonts w:ascii="Times New Roman" w:eastAsia="Calibri" w:hAnsi="Times New Roman" w:cs="Times New Roman"/>
                <w:sz w:val="24"/>
                <w:szCs w:val="24"/>
              </w:rPr>
            </w:pPr>
            <w:r w:rsidRPr="00D32756">
              <w:rPr>
                <w:rFonts w:ascii="Times New Roman" w:eastAsia="Calibri" w:hAnsi="Times New Roman" w:cs="Times New Roman"/>
                <w:sz w:val="24"/>
                <w:szCs w:val="24"/>
              </w:rPr>
              <w:t>работа</w:t>
            </w:r>
          </w:p>
        </w:tc>
      </w:tr>
      <w:tr w:rsidR="000C1F22" w:rsidRPr="00D32756" w:rsidTr="000C1F22">
        <w:trPr>
          <w:trHeight w:val="1943"/>
        </w:trPr>
        <w:tc>
          <w:tcPr>
            <w:tcW w:w="2160" w:type="dxa"/>
            <w:tcBorders>
              <w:top w:val="single" w:sz="4" w:space="0" w:color="000000"/>
              <w:left w:val="single" w:sz="4" w:space="0" w:color="000000"/>
              <w:bottom w:val="single" w:sz="4" w:space="0" w:color="000000"/>
            </w:tcBorders>
          </w:tcPr>
          <w:p w:rsidR="000C1F22" w:rsidRPr="00D32756" w:rsidRDefault="000C1F22" w:rsidP="000C1F22">
            <w:pPr>
              <w:snapToGrid w:val="0"/>
              <w:spacing w:after="0" w:line="240" w:lineRule="auto"/>
              <w:jc w:val="both"/>
              <w:rPr>
                <w:rFonts w:ascii="Times New Roman" w:eastAsia="Calibri" w:hAnsi="Times New Roman" w:cs="Times New Roman"/>
                <w:sz w:val="24"/>
                <w:szCs w:val="24"/>
              </w:rPr>
            </w:pPr>
          </w:p>
          <w:p w:rsidR="000C1F22" w:rsidRPr="00D32756" w:rsidRDefault="000C1F22" w:rsidP="000C1F22">
            <w:pPr>
              <w:spacing w:after="0" w:line="240" w:lineRule="auto"/>
              <w:jc w:val="both"/>
              <w:rPr>
                <w:rFonts w:ascii="Times New Roman" w:eastAsia="Calibri" w:hAnsi="Times New Roman" w:cs="Times New Roman"/>
                <w:sz w:val="24"/>
                <w:szCs w:val="24"/>
              </w:rPr>
            </w:pPr>
          </w:p>
          <w:p w:rsidR="000C1F22" w:rsidRPr="00D32756" w:rsidRDefault="000C1F22" w:rsidP="000C1F22">
            <w:pPr>
              <w:spacing w:after="0" w:line="240" w:lineRule="auto"/>
              <w:jc w:val="both"/>
              <w:rPr>
                <w:rFonts w:ascii="Times New Roman" w:eastAsia="Calibri" w:hAnsi="Times New Roman" w:cs="Times New Roman"/>
                <w:sz w:val="24"/>
                <w:szCs w:val="24"/>
              </w:rPr>
            </w:pPr>
            <w:r w:rsidRPr="00D32756">
              <w:rPr>
                <w:rFonts w:ascii="Times New Roman" w:eastAsia="Calibri" w:hAnsi="Times New Roman" w:cs="Times New Roman"/>
                <w:sz w:val="24"/>
                <w:szCs w:val="24"/>
              </w:rPr>
              <w:t>Медицинское</w:t>
            </w:r>
          </w:p>
        </w:tc>
        <w:tc>
          <w:tcPr>
            <w:tcW w:w="5040" w:type="dxa"/>
            <w:tcBorders>
              <w:top w:val="single" w:sz="4" w:space="0" w:color="000000"/>
              <w:left w:val="single" w:sz="4" w:space="0" w:color="000000"/>
              <w:bottom w:val="single" w:sz="4" w:space="0" w:color="000000"/>
            </w:tcBorders>
          </w:tcPr>
          <w:p w:rsidR="000C1F22" w:rsidRPr="00D32756" w:rsidRDefault="000C1F22" w:rsidP="000C1F22">
            <w:pPr>
              <w:snapToGrid w:val="0"/>
              <w:spacing w:after="0" w:line="240" w:lineRule="auto"/>
              <w:rPr>
                <w:rFonts w:ascii="Times New Roman" w:eastAsia="Calibri" w:hAnsi="Times New Roman" w:cs="Times New Roman"/>
                <w:bCs/>
                <w:sz w:val="24"/>
                <w:szCs w:val="24"/>
              </w:rPr>
            </w:pPr>
            <w:r w:rsidRPr="00D32756">
              <w:rPr>
                <w:rFonts w:ascii="Times New Roman" w:eastAsia="Calibri" w:hAnsi="Times New Roman" w:cs="Times New Roman"/>
                <w:bCs/>
                <w:sz w:val="24"/>
                <w:szCs w:val="24"/>
              </w:rPr>
              <w:t xml:space="preserve">Выявление состояния физического и психического здоровья. Изучение медицинской документации: история развития ребенка, здоровье родителей, как протекала беременность, роды. </w:t>
            </w:r>
          </w:p>
          <w:p w:rsidR="000C1F22" w:rsidRPr="00D32756" w:rsidRDefault="000C1F22" w:rsidP="000C1F22">
            <w:pPr>
              <w:snapToGrid w:val="0"/>
              <w:spacing w:after="0" w:line="240" w:lineRule="auto"/>
              <w:rPr>
                <w:rFonts w:ascii="Times New Roman" w:eastAsia="Calibri" w:hAnsi="Times New Roman" w:cs="Times New Roman"/>
                <w:bCs/>
                <w:sz w:val="24"/>
                <w:szCs w:val="24"/>
              </w:rPr>
            </w:pPr>
            <w:r w:rsidRPr="00D32756">
              <w:rPr>
                <w:rFonts w:ascii="Times New Roman" w:eastAsia="Calibri" w:hAnsi="Times New Roman" w:cs="Times New Roman"/>
                <w:bCs/>
                <w:sz w:val="24"/>
                <w:szCs w:val="24"/>
              </w:rPr>
              <w:t xml:space="preserve">Физическое состояние учащегося; изменения в физическом развитии (рост, вес и т. д.); нарушения движений (скованность, </w:t>
            </w:r>
            <w:r w:rsidRPr="00D32756">
              <w:rPr>
                <w:rFonts w:ascii="Times New Roman" w:eastAsia="Calibri" w:hAnsi="Times New Roman" w:cs="Times New Roman"/>
                <w:bCs/>
                <w:sz w:val="24"/>
                <w:szCs w:val="24"/>
              </w:rPr>
              <w:lastRenderedPageBreak/>
              <w:t>расторможенность, параличи, парезы, стереотипные и навязчивые движения); утомляемость; состояние анализаторов.</w:t>
            </w:r>
          </w:p>
        </w:tc>
        <w:tc>
          <w:tcPr>
            <w:tcW w:w="2700" w:type="dxa"/>
            <w:tcBorders>
              <w:top w:val="single" w:sz="4" w:space="0" w:color="000000"/>
              <w:left w:val="single" w:sz="4" w:space="0" w:color="000000"/>
              <w:bottom w:val="single" w:sz="4" w:space="0" w:color="000000"/>
              <w:right w:val="single" w:sz="4" w:space="0" w:color="000000"/>
            </w:tcBorders>
          </w:tcPr>
          <w:p w:rsidR="000C1F22" w:rsidRPr="00D32756" w:rsidRDefault="000C1F22" w:rsidP="000C1F22">
            <w:pPr>
              <w:snapToGrid w:val="0"/>
              <w:spacing w:after="0" w:line="240" w:lineRule="auto"/>
              <w:rPr>
                <w:rFonts w:ascii="Times New Roman" w:eastAsia="Calibri" w:hAnsi="Times New Roman" w:cs="Times New Roman"/>
                <w:bCs/>
                <w:sz w:val="24"/>
                <w:szCs w:val="24"/>
              </w:rPr>
            </w:pPr>
            <w:r w:rsidRPr="00D32756">
              <w:rPr>
                <w:rFonts w:ascii="Times New Roman" w:eastAsia="Calibri" w:hAnsi="Times New Roman" w:cs="Times New Roman"/>
                <w:bCs/>
                <w:sz w:val="24"/>
                <w:szCs w:val="24"/>
              </w:rPr>
              <w:lastRenderedPageBreak/>
              <w:t>Медицинский работник, педагог.</w:t>
            </w:r>
          </w:p>
          <w:p w:rsidR="000C1F22" w:rsidRPr="00D32756" w:rsidRDefault="000C1F22" w:rsidP="000C1F22">
            <w:pPr>
              <w:spacing w:after="0" w:line="240" w:lineRule="auto"/>
              <w:rPr>
                <w:rFonts w:ascii="Times New Roman" w:eastAsia="Calibri" w:hAnsi="Times New Roman" w:cs="Times New Roman"/>
                <w:sz w:val="24"/>
                <w:szCs w:val="24"/>
              </w:rPr>
            </w:pPr>
          </w:p>
          <w:p w:rsidR="000C1F22" w:rsidRPr="00D32756" w:rsidRDefault="000C1F22" w:rsidP="000C1F22">
            <w:pPr>
              <w:spacing w:after="0" w:line="240" w:lineRule="auto"/>
              <w:rPr>
                <w:rFonts w:ascii="Times New Roman" w:eastAsia="Calibri" w:hAnsi="Times New Roman" w:cs="Times New Roman"/>
                <w:bCs/>
                <w:sz w:val="24"/>
                <w:szCs w:val="24"/>
              </w:rPr>
            </w:pPr>
            <w:r w:rsidRPr="00D32756">
              <w:rPr>
                <w:rFonts w:ascii="Times New Roman" w:eastAsia="Calibri" w:hAnsi="Times New Roman" w:cs="Times New Roman"/>
                <w:bCs/>
                <w:sz w:val="24"/>
                <w:szCs w:val="24"/>
              </w:rPr>
              <w:t>Наблюдения во время занятий, на переменах, во время игр и т. д. (педагог).</w:t>
            </w:r>
          </w:p>
          <w:p w:rsidR="000C1F22" w:rsidRPr="00D32756" w:rsidRDefault="000C1F22" w:rsidP="000C1F22">
            <w:pPr>
              <w:spacing w:after="0" w:line="240" w:lineRule="auto"/>
              <w:rPr>
                <w:rFonts w:ascii="Times New Roman" w:eastAsia="Calibri" w:hAnsi="Times New Roman" w:cs="Times New Roman"/>
                <w:bCs/>
                <w:sz w:val="24"/>
                <w:szCs w:val="24"/>
              </w:rPr>
            </w:pPr>
            <w:r w:rsidRPr="00D32756">
              <w:rPr>
                <w:rFonts w:ascii="Times New Roman" w:eastAsia="Calibri" w:hAnsi="Times New Roman" w:cs="Times New Roman"/>
                <w:bCs/>
                <w:sz w:val="24"/>
                <w:szCs w:val="24"/>
              </w:rPr>
              <w:t xml:space="preserve">Обследование ребенка </w:t>
            </w:r>
            <w:r w:rsidRPr="00D32756">
              <w:rPr>
                <w:rFonts w:ascii="Times New Roman" w:eastAsia="Calibri" w:hAnsi="Times New Roman" w:cs="Times New Roman"/>
                <w:bCs/>
                <w:sz w:val="24"/>
                <w:szCs w:val="24"/>
              </w:rPr>
              <w:lastRenderedPageBreak/>
              <w:t xml:space="preserve">врачом. </w:t>
            </w:r>
          </w:p>
          <w:p w:rsidR="000C1F22" w:rsidRPr="00D32756" w:rsidRDefault="000C1F22" w:rsidP="000C1F22">
            <w:pPr>
              <w:spacing w:after="0" w:line="240" w:lineRule="auto"/>
              <w:rPr>
                <w:rFonts w:ascii="Times New Roman" w:eastAsia="Calibri" w:hAnsi="Times New Roman" w:cs="Times New Roman"/>
                <w:bCs/>
                <w:sz w:val="24"/>
                <w:szCs w:val="24"/>
              </w:rPr>
            </w:pPr>
            <w:r w:rsidRPr="00D32756">
              <w:rPr>
                <w:rFonts w:ascii="Times New Roman" w:eastAsia="Calibri" w:hAnsi="Times New Roman" w:cs="Times New Roman"/>
                <w:bCs/>
                <w:sz w:val="24"/>
                <w:szCs w:val="24"/>
              </w:rPr>
              <w:t>Беседа врача с родителями.</w:t>
            </w:r>
          </w:p>
        </w:tc>
      </w:tr>
      <w:tr w:rsidR="000C1F22" w:rsidRPr="00D32756" w:rsidTr="000C1F22">
        <w:trPr>
          <w:trHeight w:val="1607"/>
        </w:trPr>
        <w:tc>
          <w:tcPr>
            <w:tcW w:w="2160" w:type="dxa"/>
            <w:tcBorders>
              <w:top w:val="single" w:sz="4" w:space="0" w:color="000000"/>
              <w:left w:val="single" w:sz="4" w:space="0" w:color="000000"/>
              <w:bottom w:val="single" w:sz="4" w:space="0" w:color="000000"/>
            </w:tcBorders>
          </w:tcPr>
          <w:p w:rsidR="000C1F22" w:rsidRPr="00D32756" w:rsidRDefault="000C1F22" w:rsidP="000C1F22">
            <w:pPr>
              <w:snapToGrid w:val="0"/>
              <w:spacing w:after="0" w:line="240" w:lineRule="auto"/>
              <w:jc w:val="both"/>
              <w:rPr>
                <w:rFonts w:ascii="Times New Roman" w:eastAsia="Calibri" w:hAnsi="Times New Roman" w:cs="Times New Roman"/>
                <w:sz w:val="24"/>
                <w:szCs w:val="24"/>
              </w:rPr>
            </w:pPr>
          </w:p>
          <w:p w:rsidR="000C1F22" w:rsidRPr="00D32756" w:rsidRDefault="000C1F22" w:rsidP="000C1F22">
            <w:pPr>
              <w:spacing w:after="0" w:line="240" w:lineRule="auto"/>
              <w:jc w:val="both"/>
              <w:rPr>
                <w:rFonts w:ascii="Times New Roman" w:eastAsia="Calibri" w:hAnsi="Times New Roman" w:cs="Times New Roman"/>
                <w:sz w:val="24"/>
                <w:szCs w:val="24"/>
              </w:rPr>
            </w:pPr>
          </w:p>
          <w:p w:rsidR="000C1F22" w:rsidRPr="00D32756" w:rsidRDefault="000C1F22" w:rsidP="000C1F22">
            <w:pPr>
              <w:spacing w:after="0" w:line="240" w:lineRule="auto"/>
              <w:jc w:val="both"/>
              <w:rPr>
                <w:rFonts w:ascii="Times New Roman" w:eastAsia="Calibri" w:hAnsi="Times New Roman" w:cs="Times New Roman"/>
                <w:sz w:val="24"/>
                <w:szCs w:val="24"/>
              </w:rPr>
            </w:pPr>
            <w:r w:rsidRPr="00D32756">
              <w:rPr>
                <w:rFonts w:ascii="Times New Roman" w:eastAsia="Calibri" w:hAnsi="Times New Roman" w:cs="Times New Roman"/>
                <w:sz w:val="24"/>
                <w:szCs w:val="24"/>
              </w:rPr>
              <w:t>Психолого–педагогическое</w:t>
            </w:r>
          </w:p>
        </w:tc>
        <w:tc>
          <w:tcPr>
            <w:tcW w:w="5040" w:type="dxa"/>
            <w:tcBorders>
              <w:top w:val="single" w:sz="4" w:space="0" w:color="000000"/>
              <w:left w:val="single" w:sz="4" w:space="0" w:color="000000"/>
              <w:bottom w:val="single" w:sz="4" w:space="0" w:color="000000"/>
            </w:tcBorders>
          </w:tcPr>
          <w:p w:rsidR="000C1F22" w:rsidRPr="00D32756" w:rsidRDefault="000C1F22" w:rsidP="000C1F22">
            <w:pPr>
              <w:snapToGrid w:val="0"/>
              <w:spacing w:after="0" w:line="240" w:lineRule="auto"/>
              <w:rPr>
                <w:rFonts w:ascii="Times New Roman" w:eastAsia="Calibri" w:hAnsi="Times New Roman" w:cs="Times New Roman"/>
                <w:bCs/>
                <w:sz w:val="24"/>
                <w:szCs w:val="24"/>
              </w:rPr>
            </w:pPr>
            <w:r w:rsidRPr="00D32756">
              <w:rPr>
                <w:rFonts w:ascii="Times New Roman" w:eastAsia="Calibri" w:hAnsi="Times New Roman" w:cs="Times New Roman"/>
                <w:bCs/>
                <w:sz w:val="24"/>
                <w:szCs w:val="24"/>
              </w:rPr>
              <w:t>Обследование актуального уровня психического и речевого развития, определение зоны ближайшего развития.</w:t>
            </w:r>
          </w:p>
          <w:p w:rsidR="000C1F22" w:rsidRPr="00D32756" w:rsidRDefault="000C1F22" w:rsidP="000C1F22">
            <w:pPr>
              <w:spacing w:after="0" w:line="240" w:lineRule="auto"/>
              <w:rPr>
                <w:rFonts w:ascii="Times New Roman" w:eastAsia="Calibri" w:hAnsi="Times New Roman" w:cs="Times New Roman"/>
                <w:bCs/>
                <w:sz w:val="24"/>
                <w:szCs w:val="24"/>
              </w:rPr>
            </w:pPr>
            <w:r w:rsidRPr="00D32756">
              <w:rPr>
                <w:rFonts w:ascii="Times New Roman" w:eastAsia="Calibri" w:hAnsi="Times New Roman" w:cs="Times New Roman"/>
                <w:bCs/>
                <w:sz w:val="24"/>
                <w:szCs w:val="24"/>
                <w:u w:val="single"/>
              </w:rPr>
              <w:t>Внимание</w:t>
            </w:r>
            <w:r w:rsidRPr="00D32756">
              <w:rPr>
                <w:rFonts w:ascii="Times New Roman" w:eastAsia="Calibri" w:hAnsi="Times New Roman" w:cs="Times New Roman"/>
                <w:bCs/>
                <w:sz w:val="24"/>
                <w:szCs w:val="24"/>
              </w:rPr>
              <w:t>: устойчивость, переключаемость с одного вида деятельности на другой, объем, работоспособность.</w:t>
            </w:r>
          </w:p>
          <w:p w:rsidR="000C1F22" w:rsidRPr="00D32756" w:rsidRDefault="000C1F22" w:rsidP="000C1F22">
            <w:pPr>
              <w:spacing w:after="0" w:line="240" w:lineRule="auto"/>
              <w:rPr>
                <w:rFonts w:ascii="Times New Roman" w:eastAsia="Calibri" w:hAnsi="Times New Roman" w:cs="Times New Roman"/>
                <w:bCs/>
                <w:sz w:val="24"/>
                <w:szCs w:val="24"/>
              </w:rPr>
            </w:pPr>
            <w:r w:rsidRPr="00D32756">
              <w:rPr>
                <w:rFonts w:ascii="Times New Roman" w:eastAsia="Calibri" w:hAnsi="Times New Roman" w:cs="Times New Roman"/>
                <w:bCs/>
                <w:sz w:val="24"/>
                <w:szCs w:val="24"/>
                <w:u w:val="single"/>
              </w:rPr>
              <w:t>Мышление</w:t>
            </w:r>
            <w:r w:rsidRPr="00D32756">
              <w:rPr>
                <w:rFonts w:ascii="Times New Roman" w:eastAsia="Calibri" w:hAnsi="Times New Roman" w:cs="Times New Roman"/>
                <w:bCs/>
                <w:sz w:val="24"/>
                <w:szCs w:val="24"/>
              </w:rPr>
              <w:t>: визуальное (линейное, структурное); понятийное (интуитивное, логическое); абстрактное, речевое, образное.</w:t>
            </w:r>
          </w:p>
          <w:p w:rsidR="000C1F22" w:rsidRPr="00D32756" w:rsidRDefault="000C1F22" w:rsidP="000C1F22">
            <w:pPr>
              <w:spacing w:after="0" w:line="240" w:lineRule="auto"/>
              <w:rPr>
                <w:rFonts w:ascii="Times New Roman" w:eastAsia="Calibri" w:hAnsi="Times New Roman" w:cs="Times New Roman"/>
                <w:bCs/>
                <w:sz w:val="24"/>
                <w:szCs w:val="24"/>
              </w:rPr>
            </w:pPr>
            <w:r w:rsidRPr="00D32756">
              <w:rPr>
                <w:rFonts w:ascii="Times New Roman" w:eastAsia="Calibri" w:hAnsi="Times New Roman" w:cs="Times New Roman"/>
                <w:bCs/>
                <w:sz w:val="24"/>
                <w:szCs w:val="24"/>
                <w:u w:val="single"/>
              </w:rPr>
              <w:t>Память</w:t>
            </w:r>
            <w:r w:rsidRPr="00D32756">
              <w:rPr>
                <w:rFonts w:ascii="Times New Roman" w:eastAsia="Calibri" w:hAnsi="Times New Roman" w:cs="Times New Roman"/>
                <w:bCs/>
                <w:sz w:val="24"/>
                <w:szCs w:val="24"/>
              </w:rPr>
              <w:t>: зрительная, слуховая, моторная, смешанная. Быстрота и прочность запоминания; индивидуальные особенности; моторика; речь.</w:t>
            </w:r>
          </w:p>
        </w:tc>
        <w:tc>
          <w:tcPr>
            <w:tcW w:w="2700" w:type="dxa"/>
            <w:tcBorders>
              <w:top w:val="single" w:sz="4" w:space="0" w:color="000000"/>
              <w:left w:val="single" w:sz="4" w:space="0" w:color="000000"/>
              <w:bottom w:val="single" w:sz="4" w:space="0" w:color="000000"/>
              <w:right w:val="single" w:sz="4" w:space="0" w:color="000000"/>
            </w:tcBorders>
          </w:tcPr>
          <w:p w:rsidR="000C1F22" w:rsidRPr="00D32756" w:rsidRDefault="000C1F22" w:rsidP="000C1F22">
            <w:pPr>
              <w:snapToGrid w:val="0"/>
              <w:spacing w:after="0" w:line="240" w:lineRule="auto"/>
              <w:rPr>
                <w:rFonts w:ascii="Times New Roman" w:eastAsia="Calibri" w:hAnsi="Times New Roman" w:cs="Times New Roman"/>
                <w:bCs/>
                <w:sz w:val="24"/>
                <w:szCs w:val="24"/>
              </w:rPr>
            </w:pPr>
            <w:r w:rsidRPr="00D32756">
              <w:rPr>
                <w:rFonts w:ascii="Times New Roman" w:eastAsia="Calibri" w:hAnsi="Times New Roman" w:cs="Times New Roman"/>
                <w:bCs/>
                <w:sz w:val="24"/>
                <w:szCs w:val="24"/>
              </w:rPr>
              <w:t>Наблюдение за ребенком на занятиях и во внеурочное время (учитель).</w:t>
            </w:r>
          </w:p>
          <w:p w:rsidR="000C1F22" w:rsidRPr="00D32756" w:rsidRDefault="000C1F22" w:rsidP="000C1F22">
            <w:pPr>
              <w:spacing w:after="0" w:line="240" w:lineRule="auto"/>
              <w:rPr>
                <w:rFonts w:ascii="Times New Roman" w:eastAsia="Calibri" w:hAnsi="Times New Roman" w:cs="Times New Roman"/>
                <w:bCs/>
                <w:sz w:val="24"/>
                <w:szCs w:val="24"/>
              </w:rPr>
            </w:pPr>
            <w:r w:rsidRPr="00D32756">
              <w:rPr>
                <w:rFonts w:ascii="Times New Roman" w:eastAsia="Calibri" w:hAnsi="Times New Roman" w:cs="Times New Roman"/>
                <w:bCs/>
                <w:sz w:val="24"/>
                <w:szCs w:val="24"/>
              </w:rPr>
              <w:t>Специальный эксперимент (психолог).</w:t>
            </w:r>
          </w:p>
          <w:p w:rsidR="000C1F22" w:rsidRPr="00D32756" w:rsidRDefault="000C1F22" w:rsidP="000C1F22">
            <w:pPr>
              <w:spacing w:after="0" w:line="240" w:lineRule="auto"/>
              <w:rPr>
                <w:rFonts w:ascii="Times New Roman" w:eastAsia="Calibri" w:hAnsi="Times New Roman" w:cs="Times New Roman"/>
                <w:bCs/>
                <w:sz w:val="24"/>
                <w:szCs w:val="24"/>
              </w:rPr>
            </w:pPr>
            <w:r w:rsidRPr="00D32756">
              <w:rPr>
                <w:rFonts w:ascii="Times New Roman" w:eastAsia="Calibri" w:hAnsi="Times New Roman" w:cs="Times New Roman"/>
                <w:bCs/>
                <w:sz w:val="24"/>
                <w:szCs w:val="24"/>
              </w:rPr>
              <w:t>Беседы с ребенком, с родителями.</w:t>
            </w:r>
          </w:p>
          <w:p w:rsidR="000C1F22" w:rsidRPr="00D32756" w:rsidRDefault="000C1F22" w:rsidP="000C1F22">
            <w:pPr>
              <w:spacing w:after="0" w:line="240" w:lineRule="auto"/>
              <w:rPr>
                <w:rFonts w:ascii="Times New Roman" w:eastAsia="Calibri" w:hAnsi="Times New Roman" w:cs="Times New Roman"/>
                <w:bCs/>
                <w:sz w:val="24"/>
                <w:szCs w:val="24"/>
              </w:rPr>
            </w:pPr>
            <w:r w:rsidRPr="00D32756">
              <w:rPr>
                <w:rFonts w:ascii="Times New Roman" w:eastAsia="Calibri" w:hAnsi="Times New Roman" w:cs="Times New Roman"/>
                <w:bCs/>
                <w:sz w:val="24"/>
                <w:szCs w:val="24"/>
              </w:rPr>
              <w:t>Наблюдения за речью ребенка на занятиях и в свободное время.</w:t>
            </w:r>
          </w:p>
          <w:p w:rsidR="000C1F22" w:rsidRPr="00D32756" w:rsidRDefault="000C1F22" w:rsidP="000C1F22">
            <w:pPr>
              <w:spacing w:after="0" w:line="240" w:lineRule="auto"/>
              <w:rPr>
                <w:rFonts w:ascii="Times New Roman" w:eastAsia="Calibri" w:hAnsi="Times New Roman" w:cs="Times New Roman"/>
                <w:bCs/>
                <w:sz w:val="24"/>
                <w:szCs w:val="24"/>
              </w:rPr>
            </w:pPr>
            <w:r w:rsidRPr="00D32756">
              <w:rPr>
                <w:rFonts w:ascii="Times New Roman" w:eastAsia="Calibri" w:hAnsi="Times New Roman" w:cs="Times New Roman"/>
                <w:bCs/>
                <w:sz w:val="24"/>
                <w:szCs w:val="24"/>
              </w:rPr>
              <w:t>Изучение письменных работ (учитель). Специальный эксперимент (психолог)</w:t>
            </w:r>
          </w:p>
        </w:tc>
      </w:tr>
      <w:tr w:rsidR="000C1F22" w:rsidRPr="00D32756" w:rsidTr="000C1F22">
        <w:trPr>
          <w:trHeight w:val="4140"/>
        </w:trPr>
        <w:tc>
          <w:tcPr>
            <w:tcW w:w="2160" w:type="dxa"/>
            <w:tcBorders>
              <w:top w:val="single" w:sz="4" w:space="0" w:color="000000"/>
              <w:left w:val="single" w:sz="4" w:space="0" w:color="000000"/>
              <w:bottom w:val="single" w:sz="4" w:space="0" w:color="000000"/>
            </w:tcBorders>
          </w:tcPr>
          <w:p w:rsidR="000C1F22" w:rsidRPr="00D32756" w:rsidRDefault="000C1F22" w:rsidP="000C1F22">
            <w:pPr>
              <w:spacing w:after="0" w:line="240" w:lineRule="auto"/>
              <w:jc w:val="both"/>
              <w:rPr>
                <w:rFonts w:ascii="Times New Roman" w:eastAsia="Calibri" w:hAnsi="Times New Roman" w:cs="Times New Roman"/>
                <w:sz w:val="24"/>
                <w:szCs w:val="24"/>
              </w:rPr>
            </w:pPr>
          </w:p>
          <w:p w:rsidR="000C1F22" w:rsidRPr="00D32756" w:rsidRDefault="000C1F22" w:rsidP="000C1F22">
            <w:pPr>
              <w:spacing w:after="0" w:line="240" w:lineRule="auto"/>
              <w:jc w:val="both"/>
              <w:rPr>
                <w:rFonts w:ascii="Times New Roman" w:eastAsia="Calibri" w:hAnsi="Times New Roman" w:cs="Times New Roman"/>
                <w:sz w:val="24"/>
                <w:szCs w:val="24"/>
              </w:rPr>
            </w:pPr>
            <w:r w:rsidRPr="00D32756">
              <w:rPr>
                <w:rFonts w:ascii="Times New Roman" w:eastAsia="Calibri" w:hAnsi="Times New Roman" w:cs="Times New Roman"/>
                <w:sz w:val="24"/>
                <w:szCs w:val="24"/>
              </w:rPr>
              <w:t>Социально–педагогическое</w:t>
            </w:r>
          </w:p>
          <w:p w:rsidR="000C1F22" w:rsidRPr="00D32756" w:rsidRDefault="000C1F22" w:rsidP="000C1F22">
            <w:pPr>
              <w:spacing w:after="0" w:line="240" w:lineRule="auto"/>
              <w:jc w:val="both"/>
              <w:rPr>
                <w:rFonts w:ascii="Times New Roman" w:eastAsia="Calibri" w:hAnsi="Times New Roman" w:cs="Times New Roman"/>
                <w:sz w:val="24"/>
                <w:szCs w:val="24"/>
              </w:rPr>
            </w:pPr>
          </w:p>
        </w:tc>
        <w:tc>
          <w:tcPr>
            <w:tcW w:w="5040" w:type="dxa"/>
            <w:tcBorders>
              <w:top w:val="single" w:sz="4" w:space="0" w:color="000000"/>
              <w:left w:val="single" w:sz="4" w:space="0" w:color="000000"/>
              <w:bottom w:val="single" w:sz="4" w:space="0" w:color="000000"/>
            </w:tcBorders>
          </w:tcPr>
          <w:p w:rsidR="000C1F22" w:rsidRPr="00D32756" w:rsidRDefault="000C1F22" w:rsidP="000C1F22">
            <w:pPr>
              <w:snapToGrid w:val="0"/>
              <w:spacing w:after="0" w:line="240" w:lineRule="auto"/>
              <w:rPr>
                <w:rFonts w:ascii="Times New Roman" w:eastAsia="Calibri" w:hAnsi="Times New Roman" w:cs="Times New Roman"/>
                <w:bCs/>
                <w:sz w:val="24"/>
                <w:szCs w:val="24"/>
              </w:rPr>
            </w:pPr>
            <w:r w:rsidRPr="00D32756">
              <w:rPr>
                <w:rFonts w:ascii="Times New Roman" w:eastAsia="Calibri" w:hAnsi="Times New Roman" w:cs="Times New Roman"/>
                <w:bCs/>
                <w:sz w:val="24"/>
                <w:szCs w:val="24"/>
              </w:rPr>
              <w:t xml:space="preserve">Семья ребенка: состав семьи, условия воспитания. </w:t>
            </w:r>
          </w:p>
          <w:p w:rsidR="000C1F22" w:rsidRPr="00D32756" w:rsidRDefault="000C1F22" w:rsidP="000C1F22">
            <w:pPr>
              <w:spacing w:after="0" w:line="240" w:lineRule="auto"/>
              <w:rPr>
                <w:rFonts w:ascii="Times New Roman" w:eastAsia="Calibri" w:hAnsi="Times New Roman" w:cs="Times New Roman"/>
                <w:bCs/>
                <w:sz w:val="24"/>
                <w:szCs w:val="24"/>
              </w:rPr>
            </w:pPr>
            <w:r w:rsidRPr="00D32756">
              <w:rPr>
                <w:rFonts w:ascii="Times New Roman" w:eastAsia="Calibri" w:hAnsi="Times New Roman" w:cs="Times New Roman"/>
                <w:bCs/>
                <w:sz w:val="24"/>
                <w:szCs w:val="24"/>
              </w:rPr>
              <w:t>Умение учиться: организованность, выполнение требований педагогов, самостоятельная работа, самоконтроль. Трудности в овладении новым материалом.</w:t>
            </w:r>
          </w:p>
          <w:p w:rsidR="000C1F22" w:rsidRPr="00D32756" w:rsidRDefault="000C1F22" w:rsidP="000C1F22">
            <w:pPr>
              <w:spacing w:after="0" w:line="240" w:lineRule="auto"/>
              <w:rPr>
                <w:rFonts w:ascii="Times New Roman" w:eastAsia="Calibri" w:hAnsi="Times New Roman" w:cs="Times New Roman"/>
                <w:bCs/>
                <w:sz w:val="24"/>
                <w:szCs w:val="24"/>
              </w:rPr>
            </w:pPr>
            <w:r w:rsidRPr="00D32756">
              <w:rPr>
                <w:rFonts w:ascii="Times New Roman" w:eastAsia="Calibri" w:hAnsi="Times New Roman" w:cs="Times New Roman"/>
                <w:bCs/>
                <w:sz w:val="24"/>
                <w:szCs w:val="24"/>
              </w:rPr>
              <w:t>Мотивы учебной деятельности: прилежание, отношение к отметке, похвале или порицанию учителя, воспитателя.</w:t>
            </w:r>
          </w:p>
          <w:p w:rsidR="000C1F22" w:rsidRPr="00D32756" w:rsidRDefault="000C1F22" w:rsidP="000C1F22">
            <w:pPr>
              <w:spacing w:after="0" w:line="240" w:lineRule="auto"/>
              <w:rPr>
                <w:rFonts w:ascii="Times New Roman" w:eastAsia="Calibri" w:hAnsi="Times New Roman" w:cs="Times New Roman"/>
                <w:bCs/>
                <w:sz w:val="24"/>
                <w:szCs w:val="24"/>
              </w:rPr>
            </w:pPr>
            <w:r w:rsidRPr="00D32756">
              <w:rPr>
                <w:rFonts w:ascii="Times New Roman" w:eastAsia="Calibri" w:hAnsi="Times New Roman" w:cs="Times New Roman"/>
                <w:bCs/>
                <w:sz w:val="24"/>
                <w:szCs w:val="24"/>
              </w:rPr>
              <w:t>Эмоционально-волевая сфера: преобладание настроения ребенка; наличие аффективных вспышек; способность к волевому усилию, внушаемость, проявления негативизма.</w:t>
            </w:r>
          </w:p>
          <w:p w:rsidR="000C1F22" w:rsidRPr="00D32756" w:rsidRDefault="000C1F22" w:rsidP="000C1F22">
            <w:pPr>
              <w:spacing w:after="0" w:line="240" w:lineRule="auto"/>
              <w:rPr>
                <w:rFonts w:ascii="Times New Roman" w:eastAsia="Calibri" w:hAnsi="Times New Roman" w:cs="Times New Roman"/>
                <w:bCs/>
                <w:sz w:val="24"/>
                <w:szCs w:val="24"/>
              </w:rPr>
            </w:pPr>
            <w:r w:rsidRPr="00D32756">
              <w:rPr>
                <w:rFonts w:ascii="Times New Roman" w:eastAsia="Calibri" w:hAnsi="Times New Roman" w:cs="Times New Roman"/>
                <w:bCs/>
                <w:sz w:val="24"/>
                <w:szCs w:val="24"/>
              </w:rPr>
              <w:t xml:space="preserve">Особенности личности: интересы, потребности, идеалы, убеждения; наличие чувства долга и ответственности. Соблюдение правил поведения в обществе, школе, дома; </w:t>
            </w:r>
          </w:p>
          <w:p w:rsidR="000C1F22" w:rsidRPr="00D32756" w:rsidRDefault="000C1F22" w:rsidP="000C1F22">
            <w:pPr>
              <w:spacing w:after="0" w:line="240" w:lineRule="auto"/>
              <w:rPr>
                <w:rFonts w:ascii="Times New Roman" w:eastAsia="Calibri" w:hAnsi="Times New Roman" w:cs="Times New Roman"/>
                <w:bCs/>
                <w:sz w:val="24"/>
                <w:szCs w:val="24"/>
              </w:rPr>
            </w:pPr>
            <w:r w:rsidRPr="00D32756">
              <w:rPr>
                <w:rFonts w:ascii="Times New Roman" w:eastAsia="Calibri" w:hAnsi="Times New Roman" w:cs="Times New Roman"/>
                <w:bCs/>
                <w:sz w:val="24"/>
                <w:szCs w:val="24"/>
              </w:rPr>
              <w:t>взаимоотношения с коллективом: роль в коллективе, симпатии, дружба с детьми, отношение к младшим и старшим товарищам. Нарушения в поведении: гиперактивность, замкнутость, аутистические проявления, обидчивость, эгоизм. Уровень притязаний и самооценка</w:t>
            </w:r>
          </w:p>
        </w:tc>
        <w:tc>
          <w:tcPr>
            <w:tcW w:w="2700" w:type="dxa"/>
            <w:tcBorders>
              <w:top w:val="single" w:sz="4" w:space="0" w:color="000000"/>
              <w:left w:val="single" w:sz="4" w:space="0" w:color="000000"/>
              <w:bottom w:val="single" w:sz="4" w:space="0" w:color="000000"/>
              <w:right w:val="single" w:sz="4" w:space="0" w:color="000000"/>
            </w:tcBorders>
          </w:tcPr>
          <w:p w:rsidR="000C1F22" w:rsidRPr="00D32756" w:rsidRDefault="000C1F22" w:rsidP="000C1F22">
            <w:pPr>
              <w:snapToGrid w:val="0"/>
              <w:spacing w:after="0" w:line="240" w:lineRule="auto"/>
              <w:rPr>
                <w:rFonts w:ascii="Times New Roman" w:eastAsia="Calibri" w:hAnsi="Times New Roman" w:cs="Times New Roman"/>
                <w:bCs/>
                <w:sz w:val="24"/>
                <w:szCs w:val="24"/>
              </w:rPr>
            </w:pPr>
            <w:r w:rsidRPr="00D32756">
              <w:rPr>
                <w:rFonts w:ascii="Times New Roman" w:eastAsia="Calibri" w:hAnsi="Times New Roman" w:cs="Times New Roman"/>
                <w:bCs/>
                <w:sz w:val="24"/>
                <w:szCs w:val="24"/>
              </w:rPr>
              <w:t>Посещение семьи ребенка (учитель, социальный педагог).</w:t>
            </w:r>
          </w:p>
          <w:p w:rsidR="000C1F22" w:rsidRPr="00D32756" w:rsidRDefault="000C1F22" w:rsidP="000C1F22">
            <w:pPr>
              <w:spacing w:after="0" w:line="240" w:lineRule="auto"/>
              <w:rPr>
                <w:rFonts w:ascii="Times New Roman" w:eastAsia="Calibri" w:hAnsi="Times New Roman" w:cs="Times New Roman"/>
                <w:bCs/>
                <w:sz w:val="24"/>
                <w:szCs w:val="24"/>
              </w:rPr>
            </w:pPr>
            <w:r w:rsidRPr="00D32756">
              <w:rPr>
                <w:rFonts w:ascii="Times New Roman" w:eastAsia="Calibri" w:hAnsi="Times New Roman" w:cs="Times New Roman"/>
                <w:bCs/>
                <w:sz w:val="24"/>
                <w:szCs w:val="24"/>
              </w:rPr>
              <w:t>Наблюдения во время занятий, изучение работ ученика (педагог).</w:t>
            </w:r>
          </w:p>
          <w:p w:rsidR="000C1F22" w:rsidRPr="00D32756" w:rsidRDefault="000C1F22" w:rsidP="000C1F22">
            <w:pPr>
              <w:spacing w:after="0" w:line="240" w:lineRule="auto"/>
              <w:rPr>
                <w:rFonts w:ascii="Times New Roman" w:eastAsia="Calibri" w:hAnsi="Times New Roman" w:cs="Times New Roman"/>
                <w:bCs/>
                <w:sz w:val="24"/>
                <w:szCs w:val="24"/>
              </w:rPr>
            </w:pPr>
            <w:r w:rsidRPr="00D32756">
              <w:rPr>
                <w:rFonts w:ascii="Times New Roman" w:eastAsia="Calibri" w:hAnsi="Times New Roman" w:cs="Times New Roman"/>
                <w:bCs/>
                <w:sz w:val="24"/>
                <w:szCs w:val="24"/>
              </w:rPr>
              <w:t>Анкетирование по выявлению школьных трудностей (учитель).</w:t>
            </w:r>
          </w:p>
          <w:p w:rsidR="000C1F22" w:rsidRPr="00D32756" w:rsidRDefault="000C1F22" w:rsidP="000C1F22">
            <w:pPr>
              <w:spacing w:after="0" w:line="240" w:lineRule="auto"/>
              <w:rPr>
                <w:rFonts w:ascii="Times New Roman" w:eastAsia="Calibri" w:hAnsi="Times New Roman" w:cs="Times New Roman"/>
                <w:sz w:val="24"/>
                <w:szCs w:val="24"/>
              </w:rPr>
            </w:pPr>
          </w:p>
          <w:p w:rsidR="000C1F22" w:rsidRPr="00D32756" w:rsidRDefault="000C1F22" w:rsidP="000C1F22">
            <w:pPr>
              <w:spacing w:after="0" w:line="240" w:lineRule="auto"/>
              <w:rPr>
                <w:rFonts w:ascii="Times New Roman" w:eastAsia="Calibri" w:hAnsi="Times New Roman" w:cs="Times New Roman"/>
                <w:bCs/>
                <w:sz w:val="24"/>
                <w:szCs w:val="24"/>
              </w:rPr>
            </w:pPr>
            <w:r w:rsidRPr="00D32756">
              <w:rPr>
                <w:rFonts w:ascii="Times New Roman" w:eastAsia="Calibri" w:hAnsi="Times New Roman" w:cs="Times New Roman"/>
                <w:bCs/>
                <w:sz w:val="24"/>
                <w:szCs w:val="24"/>
              </w:rPr>
              <w:t>Беседа с родителями и учителями- предметниками.</w:t>
            </w:r>
          </w:p>
          <w:p w:rsidR="000C1F22" w:rsidRPr="00D32756" w:rsidRDefault="000C1F22" w:rsidP="000C1F22">
            <w:pPr>
              <w:spacing w:after="0" w:line="240" w:lineRule="auto"/>
              <w:rPr>
                <w:rFonts w:ascii="Times New Roman" w:eastAsia="Calibri" w:hAnsi="Times New Roman" w:cs="Times New Roman"/>
                <w:sz w:val="24"/>
                <w:szCs w:val="24"/>
              </w:rPr>
            </w:pPr>
          </w:p>
          <w:p w:rsidR="000C1F22" w:rsidRPr="00D32756" w:rsidRDefault="000C1F22" w:rsidP="000C1F22">
            <w:pPr>
              <w:spacing w:after="0" w:line="240" w:lineRule="auto"/>
              <w:rPr>
                <w:rFonts w:ascii="Times New Roman" w:eastAsia="Calibri" w:hAnsi="Times New Roman" w:cs="Times New Roman"/>
                <w:bCs/>
                <w:sz w:val="24"/>
                <w:szCs w:val="24"/>
              </w:rPr>
            </w:pPr>
            <w:r w:rsidRPr="00D32756">
              <w:rPr>
                <w:rFonts w:ascii="Times New Roman" w:eastAsia="Calibri" w:hAnsi="Times New Roman" w:cs="Times New Roman"/>
                <w:bCs/>
                <w:sz w:val="24"/>
                <w:szCs w:val="24"/>
              </w:rPr>
              <w:t>Специальный эксперимент (педагог-психолог).</w:t>
            </w:r>
          </w:p>
          <w:p w:rsidR="000C1F22" w:rsidRPr="00D32756" w:rsidRDefault="000C1F22" w:rsidP="000C1F22">
            <w:pPr>
              <w:spacing w:after="0" w:line="240" w:lineRule="auto"/>
              <w:rPr>
                <w:rFonts w:ascii="Times New Roman" w:eastAsia="Calibri" w:hAnsi="Times New Roman" w:cs="Times New Roman"/>
                <w:sz w:val="24"/>
                <w:szCs w:val="24"/>
              </w:rPr>
            </w:pPr>
          </w:p>
          <w:p w:rsidR="000C1F22" w:rsidRPr="00D32756" w:rsidRDefault="000C1F22" w:rsidP="000C1F22">
            <w:pPr>
              <w:spacing w:after="0" w:line="240" w:lineRule="auto"/>
              <w:rPr>
                <w:rFonts w:ascii="Times New Roman" w:eastAsia="Calibri" w:hAnsi="Times New Roman" w:cs="Times New Roman"/>
                <w:bCs/>
                <w:sz w:val="24"/>
                <w:szCs w:val="24"/>
              </w:rPr>
            </w:pPr>
            <w:r w:rsidRPr="00D32756">
              <w:rPr>
                <w:rFonts w:ascii="Times New Roman" w:eastAsia="Calibri" w:hAnsi="Times New Roman" w:cs="Times New Roman"/>
                <w:bCs/>
                <w:sz w:val="24"/>
                <w:szCs w:val="24"/>
              </w:rPr>
              <w:t>Анкета для родителей и учителей.</w:t>
            </w:r>
          </w:p>
          <w:p w:rsidR="000C1F22" w:rsidRPr="00D32756" w:rsidRDefault="000C1F22" w:rsidP="000C1F22">
            <w:pPr>
              <w:spacing w:after="0" w:line="240" w:lineRule="auto"/>
              <w:rPr>
                <w:rFonts w:ascii="Times New Roman" w:eastAsia="Calibri" w:hAnsi="Times New Roman" w:cs="Times New Roman"/>
                <w:bCs/>
                <w:sz w:val="24"/>
                <w:szCs w:val="24"/>
              </w:rPr>
            </w:pPr>
            <w:r w:rsidRPr="00D32756">
              <w:rPr>
                <w:rFonts w:ascii="Times New Roman" w:eastAsia="Calibri" w:hAnsi="Times New Roman" w:cs="Times New Roman"/>
                <w:bCs/>
                <w:sz w:val="24"/>
                <w:szCs w:val="24"/>
              </w:rPr>
              <w:t>Наблюдение за ребенком в различных видах деятельности</w:t>
            </w:r>
          </w:p>
        </w:tc>
      </w:tr>
    </w:tbl>
    <w:p w:rsidR="000C1F22" w:rsidRPr="00D32756" w:rsidRDefault="000C1F22" w:rsidP="000C1F22">
      <w:pPr>
        <w:autoSpaceDE w:val="0"/>
        <w:spacing w:after="0" w:line="240" w:lineRule="auto"/>
        <w:jc w:val="both"/>
        <w:rPr>
          <w:rFonts w:ascii="Times New Roman" w:eastAsia="Calibri" w:hAnsi="Times New Roman" w:cs="Times New Roman"/>
          <w:sz w:val="24"/>
          <w:szCs w:val="24"/>
        </w:rPr>
      </w:pPr>
    </w:p>
    <w:p w:rsidR="000C1F22" w:rsidRPr="00D32756" w:rsidRDefault="000C1F22" w:rsidP="000C1F22">
      <w:pPr>
        <w:autoSpaceDE w:val="0"/>
        <w:spacing w:after="0" w:line="240" w:lineRule="auto"/>
        <w:jc w:val="both"/>
        <w:rPr>
          <w:rFonts w:ascii="Times New Roman" w:eastAsia="Calibri" w:hAnsi="Times New Roman" w:cs="Times New Roman"/>
          <w:b/>
          <w:iCs/>
          <w:sz w:val="24"/>
          <w:szCs w:val="24"/>
        </w:rPr>
      </w:pPr>
      <w:r w:rsidRPr="00D32756">
        <w:rPr>
          <w:rFonts w:ascii="Times New Roman" w:eastAsia="Calibri" w:hAnsi="Times New Roman" w:cs="Times New Roman"/>
          <w:b/>
          <w:iCs/>
          <w:sz w:val="24"/>
          <w:szCs w:val="24"/>
        </w:rPr>
        <w:t>Коррекционно-развивающий модуль</w:t>
      </w:r>
    </w:p>
    <w:p w:rsidR="000C1F22" w:rsidRPr="00D32756" w:rsidRDefault="000C1F22" w:rsidP="000C1F22">
      <w:pPr>
        <w:autoSpaceDE w:val="0"/>
        <w:spacing w:after="0" w:line="240" w:lineRule="auto"/>
        <w:jc w:val="both"/>
        <w:rPr>
          <w:rFonts w:ascii="Times New Roman" w:eastAsia="Calibri" w:hAnsi="Times New Roman" w:cs="Times New Roman"/>
          <w:sz w:val="24"/>
          <w:szCs w:val="24"/>
        </w:rPr>
      </w:pPr>
      <w:r w:rsidRPr="00D32756">
        <w:rPr>
          <w:rFonts w:ascii="Times New Roman" w:eastAsia="Calibri" w:hAnsi="Times New Roman" w:cs="Times New Roman"/>
          <w:sz w:val="24"/>
          <w:szCs w:val="24"/>
        </w:rPr>
        <w:t>Содержание и формы коррекционной работы учителя:</w:t>
      </w:r>
    </w:p>
    <w:p w:rsidR="000C1F22" w:rsidRPr="00D32756" w:rsidRDefault="000C1F22" w:rsidP="000C1F22">
      <w:pPr>
        <w:autoSpaceDE w:val="0"/>
        <w:spacing w:after="0" w:line="240" w:lineRule="auto"/>
        <w:jc w:val="both"/>
        <w:rPr>
          <w:rFonts w:ascii="Times New Roman" w:eastAsia="Calibri" w:hAnsi="Times New Roman" w:cs="Times New Roman"/>
          <w:sz w:val="24"/>
          <w:szCs w:val="24"/>
        </w:rPr>
      </w:pPr>
      <w:r w:rsidRPr="00D32756">
        <w:rPr>
          <w:rFonts w:ascii="Times New Roman" w:eastAsia="Times New Roman" w:hAnsi="Times New Roman" w:cs="Times New Roman"/>
          <w:sz w:val="24"/>
          <w:szCs w:val="24"/>
        </w:rPr>
        <w:t>● </w:t>
      </w:r>
      <w:r w:rsidRPr="00D32756">
        <w:rPr>
          <w:rFonts w:ascii="Times New Roman" w:eastAsia="Calibri" w:hAnsi="Times New Roman" w:cs="Times New Roman"/>
          <w:sz w:val="24"/>
          <w:szCs w:val="24"/>
        </w:rPr>
        <w:t>наблюдение за учениками во время учебной и внеурочной деятельности (ежедневно);</w:t>
      </w:r>
    </w:p>
    <w:p w:rsidR="000C1F22" w:rsidRPr="00D32756" w:rsidRDefault="000C1F22" w:rsidP="000C1F22">
      <w:pPr>
        <w:autoSpaceDE w:val="0"/>
        <w:spacing w:after="0" w:line="240" w:lineRule="auto"/>
        <w:jc w:val="both"/>
        <w:rPr>
          <w:rFonts w:ascii="Times New Roman" w:eastAsia="Calibri" w:hAnsi="Times New Roman" w:cs="Times New Roman"/>
          <w:sz w:val="24"/>
          <w:szCs w:val="24"/>
        </w:rPr>
      </w:pPr>
      <w:r w:rsidRPr="00D32756">
        <w:rPr>
          <w:rFonts w:ascii="Times New Roman" w:eastAsia="Times New Roman" w:hAnsi="Times New Roman" w:cs="Times New Roman"/>
          <w:sz w:val="24"/>
          <w:szCs w:val="24"/>
        </w:rPr>
        <w:t>● </w:t>
      </w:r>
      <w:r w:rsidRPr="00D32756">
        <w:rPr>
          <w:rFonts w:ascii="Times New Roman" w:eastAsia="Calibri" w:hAnsi="Times New Roman" w:cs="Times New Roman"/>
          <w:sz w:val="24"/>
          <w:szCs w:val="24"/>
        </w:rPr>
        <w:t>поддержание постоянной связи с учителями-предметниками, школьным психологом, медицинским работником, администрацией школы, родителями;</w:t>
      </w:r>
    </w:p>
    <w:p w:rsidR="000C1F22" w:rsidRPr="00D32756" w:rsidRDefault="000C1F22" w:rsidP="000C1F22">
      <w:pPr>
        <w:autoSpaceDE w:val="0"/>
        <w:spacing w:after="0" w:line="240" w:lineRule="auto"/>
        <w:jc w:val="both"/>
        <w:rPr>
          <w:rFonts w:ascii="Times New Roman" w:eastAsia="Calibri" w:hAnsi="Times New Roman" w:cs="Times New Roman"/>
          <w:sz w:val="24"/>
          <w:szCs w:val="24"/>
        </w:rPr>
      </w:pPr>
      <w:r w:rsidRPr="00D32756">
        <w:rPr>
          <w:rFonts w:ascii="Times New Roman" w:eastAsia="Times New Roman" w:hAnsi="Times New Roman" w:cs="Times New Roman"/>
          <w:sz w:val="24"/>
          <w:szCs w:val="24"/>
        </w:rPr>
        <w:t>● </w:t>
      </w:r>
      <w:r w:rsidRPr="00D32756">
        <w:rPr>
          <w:rFonts w:ascii="Times New Roman" w:eastAsia="Calibri" w:hAnsi="Times New Roman" w:cs="Times New Roman"/>
          <w:sz w:val="24"/>
          <w:szCs w:val="24"/>
        </w:rPr>
        <w:t xml:space="preserve">составление психолого-педагогической характеристики учащегося с ОВЗ при помощи методов наблюдения, беседы, экспериментального обследования, где отражаются </w:t>
      </w:r>
      <w:r w:rsidRPr="00D32756">
        <w:rPr>
          <w:rFonts w:ascii="Times New Roman" w:eastAsia="Calibri" w:hAnsi="Times New Roman" w:cs="Times New Roman"/>
          <w:sz w:val="24"/>
          <w:szCs w:val="24"/>
        </w:rPr>
        <w:lastRenderedPageBreak/>
        <w:t>особенности его личности, поведения, межличностных отношений с родителями и одноклассниками, уровень и особенности интеллектуального развития и результаты учебы, основные виды трудностей при обучении ребенка;</w:t>
      </w:r>
    </w:p>
    <w:p w:rsidR="000C1F22" w:rsidRPr="00D32756" w:rsidRDefault="000C1F22" w:rsidP="000C1F22">
      <w:pPr>
        <w:autoSpaceDE w:val="0"/>
        <w:spacing w:after="0" w:line="240" w:lineRule="auto"/>
        <w:jc w:val="both"/>
        <w:rPr>
          <w:rFonts w:ascii="Times New Roman" w:eastAsia="Calibri" w:hAnsi="Times New Roman" w:cs="Times New Roman"/>
          <w:sz w:val="24"/>
          <w:szCs w:val="24"/>
        </w:rPr>
      </w:pPr>
      <w:r w:rsidRPr="00D32756">
        <w:rPr>
          <w:rFonts w:ascii="Times New Roman" w:eastAsia="Times New Roman" w:hAnsi="Times New Roman" w:cs="Times New Roman"/>
          <w:sz w:val="24"/>
          <w:szCs w:val="24"/>
        </w:rPr>
        <w:t>● </w:t>
      </w:r>
      <w:r w:rsidRPr="00D32756">
        <w:rPr>
          <w:rFonts w:ascii="Times New Roman" w:eastAsia="Calibri" w:hAnsi="Times New Roman" w:cs="Times New Roman"/>
          <w:sz w:val="24"/>
          <w:szCs w:val="24"/>
        </w:rPr>
        <w:t>составление индивидуального маршрута сопровождения учащегося (вместе с психологом и учителями-предметниками), где отражаются пробелы знаний и намечаются пути их ликвидации, способ предъявления учебного материала, темп обучения, направления коррекционной работы;</w:t>
      </w:r>
    </w:p>
    <w:p w:rsidR="000C1F22" w:rsidRPr="00D32756" w:rsidRDefault="000C1F22" w:rsidP="000C1F22">
      <w:pPr>
        <w:autoSpaceDE w:val="0"/>
        <w:spacing w:after="0" w:line="240" w:lineRule="auto"/>
        <w:jc w:val="both"/>
        <w:rPr>
          <w:rFonts w:ascii="Times New Roman" w:eastAsia="Calibri" w:hAnsi="Times New Roman" w:cs="Times New Roman"/>
          <w:sz w:val="24"/>
          <w:szCs w:val="24"/>
        </w:rPr>
      </w:pPr>
      <w:r w:rsidRPr="00D32756">
        <w:rPr>
          <w:rFonts w:ascii="Times New Roman" w:eastAsia="Times New Roman" w:hAnsi="Times New Roman" w:cs="Times New Roman"/>
          <w:sz w:val="24"/>
          <w:szCs w:val="24"/>
        </w:rPr>
        <w:t>● </w:t>
      </w:r>
      <w:r w:rsidRPr="00D32756">
        <w:rPr>
          <w:rFonts w:ascii="Times New Roman" w:eastAsia="Calibri" w:hAnsi="Times New Roman" w:cs="Times New Roman"/>
          <w:sz w:val="24"/>
          <w:szCs w:val="24"/>
        </w:rPr>
        <w:t>контроль  успеваемости и поведения учащихся в классе;</w:t>
      </w:r>
    </w:p>
    <w:p w:rsidR="000C1F22" w:rsidRPr="00D32756" w:rsidRDefault="000C1F22" w:rsidP="000C1F22">
      <w:pPr>
        <w:autoSpaceDE w:val="0"/>
        <w:spacing w:after="0" w:line="240" w:lineRule="auto"/>
        <w:jc w:val="both"/>
        <w:rPr>
          <w:rFonts w:ascii="Times New Roman" w:eastAsia="Calibri" w:hAnsi="Times New Roman" w:cs="Times New Roman"/>
          <w:sz w:val="24"/>
          <w:szCs w:val="24"/>
        </w:rPr>
      </w:pPr>
      <w:r w:rsidRPr="00D32756">
        <w:rPr>
          <w:rFonts w:ascii="Times New Roman" w:eastAsia="Times New Roman" w:hAnsi="Times New Roman" w:cs="Times New Roman"/>
          <w:sz w:val="24"/>
          <w:szCs w:val="24"/>
        </w:rPr>
        <w:t>● </w:t>
      </w:r>
      <w:r w:rsidRPr="00D32756">
        <w:rPr>
          <w:rFonts w:ascii="Times New Roman" w:eastAsia="Calibri" w:hAnsi="Times New Roman" w:cs="Times New Roman"/>
          <w:sz w:val="24"/>
          <w:szCs w:val="24"/>
        </w:rPr>
        <w:t>формирование такого микроклимата в классе, который способствовал бы тому, чтобы каждый учащийся с ОВЗ чувствовал себя комфортно;</w:t>
      </w:r>
    </w:p>
    <w:p w:rsidR="000C1F22" w:rsidRPr="00D32756" w:rsidRDefault="000C1F22" w:rsidP="000C1F22">
      <w:pPr>
        <w:autoSpaceDE w:val="0"/>
        <w:spacing w:after="0" w:line="240" w:lineRule="auto"/>
        <w:jc w:val="both"/>
        <w:rPr>
          <w:rFonts w:ascii="Times New Roman" w:eastAsia="Calibri" w:hAnsi="Times New Roman" w:cs="Times New Roman"/>
          <w:sz w:val="24"/>
          <w:szCs w:val="24"/>
        </w:rPr>
      </w:pPr>
      <w:r w:rsidRPr="00D32756">
        <w:rPr>
          <w:rFonts w:ascii="Times New Roman" w:eastAsia="Times New Roman" w:hAnsi="Times New Roman" w:cs="Times New Roman"/>
          <w:sz w:val="24"/>
          <w:szCs w:val="24"/>
        </w:rPr>
        <w:t>● </w:t>
      </w:r>
      <w:r w:rsidRPr="00D32756">
        <w:rPr>
          <w:rFonts w:ascii="Times New Roman" w:eastAsia="Calibri" w:hAnsi="Times New Roman" w:cs="Times New Roman"/>
          <w:sz w:val="24"/>
          <w:szCs w:val="24"/>
        </w:rPr>
        <w:t>ведение документации (психолого-педагогические карты  наблюдения за учащимися и др.);</w:t>
      </w:r>
    </w:p>
    <w:p w:rsidR="000C1F22" w:rsidRPr="00D32756" w:rsidRDefault="000C1F22" w:rsidP="000C1F22">
      <w:pPr>
        <w:autoSpaceDE w:val="0"/>
        <w:spacing w:after="0" w:line="240" w:lineRule="auto"/>
        <w:jc w:val="both"/>
        <w:rPr>
          <w:rFonts w:ascii="Times New Roman" w:eastAsia="Calibri" w:hAnsi="Times New Roman" w:cs="Times New Roman"/>
          <w:sz w:val="24"/>
          <w:szCs w:val="24"/>
        </w:rPr>
      </w:pPr>
      <w:r w:rsidRPr="00D32756">
        <w:rPr>
          <w:rFonts w:ascii="Times New Roman" w:eastAsia="Times New Roman" w:hAnsi="Times New Roman" w:cs="Times New Roman"/>
          <w:sz w:val="24"/>
          <w:szCs w:val="24"/>
        </w:rPr>
        <w:t>● </w:t>
      </w:r>
      <w:r w:rsidRPr="00D32756">
        <w:rPr>
          <w:rFonts w:ascii="Times New Roman" w:eastAsia="Calibri" w:hAnsi="Times New Roman" w:cs="Times New Roman"/>
          <w:sz w:val="24"/>
          <w:szCs w:val="24"/>
        </w:rPr>
        <w:t>организация внеурочной деятельности, направленной на развитие познавательных интересов учащихся, их общее развитие.</w:t>
      </w:r>
    </w:p>
    <w:p w:rsidR="000C1F22" w:rsidRPr="00D32756" w:rsidRDefault="000C1F22" w:rsidP="000C1F22">
      <w:pPr>
        <w:autoSpaceDE w:val="0"/>
        <w:spacing w:after="0" w:line="240" w:lineRule="auto"/>
        <w:jc w:val="both"/>
        <w:rPr>
          <w:rFonts w:ascii="Times New Roman" w:eastAsia="Calibri" w:hAnsi="Times New Roman" w:cs="Times New Roman"/>
          <w:sz w:val="24"/>
          <w:szCs w:val="24"/>
        </w:rPr>
      </w:pPr>
      <w:r w:rsidRPr="00D32756">
        <w:rPr>
          <w:rFonts w:ascii="Times New Roman" w:eastAsia="Calibri" w:hAnsi="Times New Roman" w:cs="Times New Roman"/>
          <w:sz w:val="24"/>
          <w:szCs w:val="24"/>
        </w:rPr>
        <w:t>Для повышения качества коррекционной работы необходимо выполнение следующих условий:</w:t>
      </w:r>
    </w:p>
    <w:p w:rsidR="000C1F22" w:rsidRPr="00D32756" w:rsidRDefault="000C1F22" w:rsidP="000C1F22">
      <w:pPr>
        <w:autoSpaceDE w:val="0"/>
        <w:spacing w:after="0" w:line="240" w:lineRule="auto"/>
        <w:jc w:val="both"/>
        <w:rPr>
          <w:rFonts w:ascii="Times New Roman" w:eastAsia="Calibri" w:hAnsi="Times New Roman" w:cs="Times New Roman"/>
          <w:sz w:val="24"/>
          <w:szCs w:val="24"/>
        </w:rPr>
      </w:pPr>
      <w:r w:rsidRPr="00D32756">
        <w:rPr>
          <w:rFonts w:ascii="Times New Roman" w:eastAsia="Calibri" w:hAnsi="Times New Roman" w:cs="Times New Roman"/>
          <w:sz w:val="24"/>
          <w:szCs w:val="24"/>
        </w:rPr>
        <w:t>формирование УУД на всех этапах учебного процесса;</w:t>
      </w:r>
    </w:p>
    <w:p w:rsidR="000C1F22" w:rsidRPr="00D32756" w:rsidRDefault="000C1F22" w:rsidP="000C1F22">
      <w:pPr>
        <w:autoSpaceDE w:val="0"/>
        <w:spacing w:after="0" w:line="240" w:lineRule="auto"/>
        <w:jc w:val="both"/>
        <w:rPr>
          <w:rFonts w:ascii="Times New Roman" w:eastAsia="Calibri" w:hAnsi="Times New Roman" w:cs="Times New Roman"/>
          <w:sz w:val="24"/>
          <w:szCs w:val="24"/>
        </w:rPr>
      </w:pPr>
      <w:r w:rsidRPr="00D32756">
        <w:rPr>
          <w:rFonts w:ascii="Times New Roman" w:eastAsia="Calibri" w:hAnsi="Times New Roman" w:cs="Times New Roman"/>
          <w:sz w:val="24"/>
          <w:szCs w:val="24"/>
        </w:rPr>
        <w:t>обучение детей (в процессе формирования представлений) выявлению характерных, существенных признаков предметов, развитие умений сравнивать, сопоставлять;</w:t>
      </w:r>
    </w:p>
    <w:p w:rsidR="000C1F22" w:rsidRPr="00D32756" w:rsidRDefault="000C1F22" w:rsidP="000C1F22">
      <w:pPr>
        <w:autoSpaceDE w:val="0"/>
        <w:spacing w:after="0" w:line="240" w:lineRule="auto"/>
        <w:jc w:val="both"/>
        <w:rPr>
          <w:rFonts w:ascii="Times New Roman" w:eastAsia="Calibri" w:hAnsi="Times New Roman" w:cs="Times New Roman"/>
          <w:sz w:val="24"/>
          <w:szCs w:val="24"/>
        </w:rPr>
      </w:pPr>
      <w:r w:rsidRPr="00D32756">
        <w:rPr>
          <w:rFonts w:ascii="Times New Roman" w:eastAsia="Calibri" w:hAnsi="Times New Roman" w:cs="Times New Roman"/>
          <w:sz w:val="24"/>
          <w:szCs w:val="24"/>
        </w:rPr>
        <w:t>побуждение к речевой деятельности, осуществление контроля за речевой деятельностью  детей;</w:t>
      </w:r>
    </w:p>
    <w:p w:rsidR="000C1F22" w:rsidRPr="00D32756" w:rsidRDefault="000C1F22" w:rsidP="000C1F22">
      <w:pPr>
        <w:autoSpaceDE w:val="0"/>
        <w:spacing w:after="0" w:line="240" w:lineRule="auto"/>
        <w:jc w:val="both"/>
        <w:rPr>
          <w:rFonts w:ascii="Times New Roman" w:eastAsia="Calibri" w:hAnsi="Times New Roman" w:cs="Times New Roman"/>
          <w:sz w:val="24"/>
          <w:szCs w:val="24"/>
        </w:rPr>
      </w:pPr>
      <w:r w:rsidRPr="00D32756">
        <w:rPr>
          <w:rFonts w:ascii="Times New Roman" w:eastAsia="Calibri" w:hAnsi="Times New Roman" w:cs="Times New Roman"/>
          <w:sz w:val="24"/>
          <w:szCs w:val="24"/>
        </w:rPr>
        <w:t>установление взаимосвязи между воспринимаемым предметом, его словесным обозначением и практическим действием;</w:t>
      </w:r>
    </w:p>
    <w:p w:rsidR="000C1F22" w:rsidRPr="00D32756" w:rsidRDefault="000C1F22" w:rsidP="000C1F22">
      <w:pPr>
        <w:autoSpaceDE w:val="0"/>
        <w:spacing w:after="0" w:line="240" w:lineRule="auto"/>
        <w:jc w:val="both"/>
        <w:rPr>
          <w:rFonts w:ascii="Times New Roman" w:eastAsia="Calibri" w:hAnsi="Times New Roman" w:cs="Times New Roman"/>
          <w:sz w:val="24"/>
          <w:szCs w:val="24"/>
        </w:rPr>
      </w:pPr>
      <w:r w:rsidRPr="00D32756">
        <w:rPr>
          <w:rFonts w:ascii="Times New Roman" w:eastAsia="Calibri" w:hAnsi="Times New Roman" w:cs="Times New Roman"/>
          <w:sz w:val="24"/>
          <w:szCs w:val="24"/>
        </w:rPr>
        <w:t>использование более медленного темпа обучения, многократного возвращения к изученному материалу;</w:t>
      </w:r>
    </w:p>
    <w:p w:rsidR="000C1F22" w:rsidRPr="00D32756" w:rsidRDefault="000C1F22" w:rsidP="000C1F22">
      <w:pPr>
        <w:autoSpaceDE w:val="0"/>
        <w:spacing w:after="0" w:line="240" w:lineRule="auto"/>
        <w:jc w:val="both"/>
        <w:rPr>
          <w:rFonts w:ascii="Times New Roman" w:eastAsia="Calibri" w:hAnsi="Times New Roman" w:cs="Times New Roman"/>
          <w:sz w:val="24"/>
          <w:szCs w:val="24"/>
        </w:rPr>
      </w:pPr>
      <w:r w:rsidRPr="00D32756">
        <w:rPr>
          <w:rFonts w:ascii="Times New Roman" w:eastAsia="Calibri" w:hAnsi="Times New Roman" w:cs="Times New Roman"/>
          <w:sz w:val="24"/>
          <w:szCs w:val="24"/>
        </w:rPr>
        <w:t>максимальное использование сохранных анализаторов ребенка;</w:t>
      </w:r>
    </w:p>
    <w:p w:rsidR="000C1F22" w:rsidRPr="00D32756" w:rsidRDefault="000C1F22" w:rsidP="000C1F22">
      <w:pPr>
        <w:autoSpaceDE w:val="0"/>
        <w:spacing w:after="0" w:line="240" w:lineRule="auto"/>
        <w:jc w:val="both"/>
        <w:rPr>
          <w:rFonts w:ascii="Times New Roman" w:eastAsia="Calibri" w:hAnsi="Times New Roman" w:cs="Times New Roman"/>
          <w:sz w:val="24"/>
          <w:szCs w:val="24"/>
        </w:rPr>
      </w:pPr>
      <w:r w:rsidRPr="00D32756">
        <w:rPr>
          <w:rFonts w:ascii="Times New Roman" w:eastAsia="Calibri" w:hAnsi="Times New Roman" w:cs="Times New Roman"/>
          <w:sz w:val="24"/>
          <w:szCs w:val="24"/>
        </w:rPr>
        <w:t>разделение деятельности на отдельные составные части, элементы, операции, позволяющее осмысливать их во внутреннем отношении друг к другу;</w:t>
      </w:r>
    </w:p>
    <w:p w:rsidR="000C1F22" w:rsidRPr="00D32756" w:rsidRDefault="000C1F22" w:rsidP="000C1F22">
      <w:pPr>
        <w:autoSpaceDE w:val="0"/>
        <w:spacing w:after="0" w:line="240" w:lineRule="auto"/>
        <w:jc w:val="both"/>
        <w:rPr>
          <w:rFonts w:ascii="Times New Roman" w:eastAsia="Calibri" w:hAnsi="Times New Roman" w:cs="Times New Roman"/>
          <w:sz w:val="24"/>
          <w:szCs w:val="24"/>
        </w:rPr>
      </w:pPr>
      <w:r w:rsidRPr="00D32756">
        <w:rPr>
          <w:rFonts w:ascii="Times New Roman" w:eastAsia="Calibri" w:hAnsi="Times New Roman" w:cs="Times New Roman"/>
          <w:sz w:val="24"/>
          <w:szCs w:val="24"/>
        </w:rPr>
        <w:t>использование упражнений, направленных на развитие внимания, памяти, восприятия.</w:t>
      </w:r>
    </w:p>
    <w:p w:rsidR="000C1F22" w:rsidRPr="00D32756" w:rsidRDefault="000C1F22" w:rsidP="000C1F22">
      <w:pPr>
        <w:autoSpaceDE w:val="0"/>
        <w:spacing w:after="0" w:line="240" w:lineRule="auto"/>
        <w:jc w:val="both"/>
        <w:rPr>
          <w:rFonts w:ascii="Times New Roman" w:eastAsia="Calibri" w:hAnsi="Times New Roman" w:cs="Times New Roman"/>
          <w:sz w:val="24"/>
          <w:szCs w:val="24"/>
        </w:rPr>
      </w:pPr>
      <w:r w:rsidRPr="00D32756">
        <w:rPr>
          <w:rFonts w:ascii="Times New Roman" w:eastAsia="Calibri" w:hAnsi="Times New Roman" w:cs="Times New Roman"/>
          <w:sz w:val="24"/>
          <w:szCs w:val="24"/>
        </w:rPr>
        <w:t>Еще одним условием успешного обучения детей с ОВЗ является организация групповых и индивидуальных занятий, которые дополняют коррекционно-развивающую работу и направлены на преодоление специфических трудностей и недостатков, характерных для учащихся с ОВЗ.</w:t>
      </w:r>
    </w:p>
    <w:p w:rsidR="000C1F22" w:rsidRPr="00D32756" w:rsidRDefault="000C1F22" w:rsidP="000C1F22">
      <w:pPr>
        <w:spacing w:after="0" w:line="240" w:lineRule="auto"/>
        <w:jc w:val="both"/>
        <w:rPr>
          <w:rFonts w:ascii="Times New Roman" w:eastAsia="Calibri" w:hAnsi="Times New Roman" w:cs="Times New Roman"/>
          <w:sz w:val="24"/>
          <w:szCs w:val="24"/>
        </w:rPr>
      </w:pPr>
      <w:r w:rsidRPr="00D32756">
        <w:rPr>
          <w:rFonts w:ascii="Times New Roman" w:eastAsia="Calibri" w:hAnsi="Times New Roman" w:cs="Times New Roman"/>
          <w:sz w:val="24"/>
          <w:szCs w:val="24"/>
        </w:rPr>
        <w:t>Цель коррекционно-развивающих занятий– коррекция недостатков познавательной и эмоционально-личностной сферы детей средствами изучаемого программного материала.</w:t>
      </w:r>
    </w:p>
    <w:p w:rsidR="000C1F22" w:rsidRPr="00D32756" w:rsidRDefault="000C1F22" w:rsidP="000C1F22">
      <w:pPr>
        <w:spacing w:after="0" w:line="240" w:lineRule="auto"/>
        <w:jc w:val="both"/>
        <w:rPr>
          <w:rFonts w:ascii="Times New Roman" w:eastAsia="Calibri" w:hAnsi="Times New Roman" w:cs="Times New Roman"/>
          <w:sz w:val="24"/>
          <w:szCs w:val="24"/>
        </w:rPr>
      </w:pPr>
      <w:r w:rsidRPr="00D32756">
        <w:rPr>
          <w:rFonts w:ascii="Times New Roman" w:eastAsia="Calibri" w:hAnsi="Times New Roman" w:cs="Times New Roman"/>
          <w:sz w:val="24"/>
          <w:szCs w:val="24"/>
        </w:rPr>
        <w:t>Задачи, решаемые на коррекционно-развивающих занятиях:</w:t>
      </w:r>
    </w:p>
    <w:p w:rsidR="000C1F22" w:rsidRPr="00D32756" w:rsidRDefault="000C1F22" w:rsidP="000C1F22">
      <w:pPr>
        <w:spacing w:after="0" w:line="240" w:lineRule="auto"/>
        <w:jc w:val="both"/>
        <w:rPr>
          <w:rFonts w:ascii="Times New Roman" w:eastAsia="Calibri" w:hAnsi="Times New Roman" w:cs="Times New Roman"/>
          <w:sz w:val="24"/>
          <w:szCs w:val="24"/>
        </w:rPr>
      </w:pPr>
      <w:r w:rsidRPr="00D32756">
        <w:rPr>
          <w:rFonts w:ascii="Times New Roman" w:eastAsia="Times New Roman" w:hAnsi="Times New Roman" w:cs="Times New Roman"/>
          <w:sz w:val="24"/>
          <w:szCs w:val="24"/>
        </w:rPr>
        <w:t>● </w:t>
      </w:r>
      <w:r w:rsidRPr="00D32756">
        <w:rPr>
          <w:rFonts w:ascii="Times New Roman" w:eastAsia="Calibri" w:hAnsi="Times New Roman" w:cs="Times New Roman"/>
          <w:sz w:val="24"/>
          <w:szCs w:val="24"/>
        </w:rPr>
        <w:t xml:space="preserve">создание условий для развития сохранных функций; </w:t>
      </w:r>
    </w:p>
    <w:p w:rsidR="000C1F22" w:rsidRPr="00D32756" w:rsidRDefault="000C1F22" w:rsidP="000C1F22">
      <w:pPr>
        <w:spacing w:after="0" w:line="240" w:lineRule="auto"/>
        <w:jc w:val="both"/>
        <w:rPr>
          <w:rFonts w:ascii="Times New Roman" w:eastAsia="Calibri" w:hAnsi="Times New Roman" w:cs="Times New Roman"/>
          <w:sz w:val="24"/>
          <w:szCs w:val="24"/>
        </w:rPr>
      </w:pPr>
      <w:r w:rsidRPr="00D32756">
        <w:rPr>
          <w:rFonts w:ascii="Times New Roman" w:eastAsia="Times New Roman" w:hAnsi="Times New Roman" w:cs="Times New Roman"/>
          <w:sz w:val="24"/>
          <w:szCs w:val="24"/>
        </w:rPr>
        <w:t>● </w:t>
      </w:r>
      <w:r w:rsidRPr="00D32756">
        <w:rPr>
          <w:rFonts w:ascii="Times New Roman" w:eastAsia="Calibri" w:hAnsi="Times New Roman" w:cs="Times New Roman"/>
          <w:sz w:val="24"/>
          <w:szCs w:val="24"/>
        </w:rPr>
        <w:t>формирование положительной мотивации к обучению;</w:t>
      </w:r>
    </w:p>
    <w:p w:rsidR="000C1F22" w:rsidRPr="00D32756" w:rsidRDefault="000C1F22" w:rsidP="000C1F22">
      <w:pPr>
        <w:spacing w:after="0" w:line="240" w:lineRule="auto"/>
        <w:jc w:val="both"/>
        <w:rPr>
          <w:rFonts w:ascii="Times New Roman" w:eastAsia="Calibri" w:hAnsi="Times New Roman" w:cs="Times New Roman"/>
          <w:sz w:val="24"/>
          <w:szCs w:val="24"/>
        </w:rPr>
      </w:pPr>
      <w:r w:rsidRPr="00D32756">
        <w:rPr>
          <w:rFonts w:ascii="Times New Roman" w:eastAsia="Times New Roman" w:hAnsi="Times New Roman" w:cs="Times New Roman"/>
          <w:sz w:val="24"/>
          <w:szCs w:val="24"/>
        </w:rPr>
        <w:t>● </w:t>
      </w:r>
      <w:r w:rsidRPr="00D32756">
        <w:rPr>
          <w:rFonts w:ascii="Times New Roman" w:eastAsia="Calibri" w:hAnsi="Times New Roman" w:cs="Times New Roman"/>
          <w:sz w:val="24"/>
          <w:szCs w:val="24"/>
        </w:rPr>
        <w:t xml:space="preserve">повышение уровня общего развития, восполнение пробелов предшествующего развития и обучения; </w:t>
      </w:r>
    </w:p>
    <w:p w:rsidR="000C1F22" w:rsidRPr="00D32756" w:rsidRDefault="000C1F22" w:rsidP="000C1F22">
      <w:pPr>
        <w:spacing w:after="0" w:line="240" w:lineRule="auto"/>
        <w:jc w:val="both"/>
        <w:rPr>
          <w:rFonts w:ascii="Times New Roman" w:eastAsia="Calibri" w:hAnsi="Times New Roman" w:cs="Times New Roman"/>
          <w:sz w:val="24"/>
          <w:szCs w:val="24"/>
        </w:rPr>
      </w:pPr>
      <w:r w:rsidRPr="00D32756">
        <w:rPr>
          <w:rFonts w:ascii="Times New Roman" w:eastAsia="Times New Roman" w:hAnsi="Times New Roman" w:cs="Times New Roman"/>
          <w:sz w:val="24"/>
          <w:szCs w:val="24"/>
        </w:rPr>
        <w:t>● </w:t>
      </w:r>
      <w:r w:rsidRPr="00D32756">
        <w:rPr>
          <w:rFonts w:ascii="Times New Roman" w:eastAsia="Calibri" w:hAnsi="Times New Roman" w:cs="Times New Roman"/>
          <w:sz w:val="24"/>
          <w:szCs w:val="24"/>
        </w:rPr>
        <w:t xml:space="preserve">коррекция отклонений в развитии познавательной и эмоционально–личностной сферы; формирование механизмов волевой регуляции в процессе осуществления заданной деятельности; </w:t>
      </w:r>
    </w:p>
    <w:p w:rsidR="000C1F22" w:rsidRPr="00D32756" w:rsidRDefault="000C1F22" w:rsidP="000C1F22">
      <w:pPr>
        <w:spacing w:after="0" w:line="240" w:lineRule="auto"/>
        <w:jc w:val="both"/>
        <w:rPr>
          <w:rFonts w:ascii="Times New Roman" w:eastAsia="Calibri" w:hAnsi="Times New Roman" w:cs="Times New Roman"/>
          <w:sz w:val="24"/>
          <w:szCs w:val="24"/>
        </w:rPr>
      </w:pPr>
      <w:r w:rsidRPr="00D32756">
        <w:rPr>
          <w:rFonts w:ascii="Times New Roman" w:eastAsia="Times New Roman" w:hAnsi="Times New Roman" w:cs="Times New Roman"/>
          <w:sz w:val="24"/>
          <w:szCs w:val="24"/>
        </w:rPr>
        <w:t>● </w:t>
      </w:r>
      <w:r w:rsidRPr="00D32756">
        <w:rPr>
          <w:rFonts w:ascii="Times New Roman" w:eastAsia="Calibri" w:hAnsi="Times New Roman" w:cs="Times New Roman"/>
          <w:sz w:val="24"/>
          <w:szCs w:val="24"/>
        </w:rPr>
        <w:t>воспитание умения общаться, развитие коммуникативных навыков.</w:t>
      </w:r>
    </w:p>
    <w:p w:rsidR="000C1F22" w:rsidRPr="00D32756" w:rsidRDefault="000C1F22" w:rsidP="000C1F22">
      <w:pPr>
        <w:spacing w:after="0" w:line="240" w:lineRule="auto"/>
        <w:jc w:val="both"/>
        <w:rPr>
          <w:rFonts w:ascii="Times New Roman" w:eastAsia="Calibri" w:hAnsi="Times New Roman" w:cs="Times New Roman"/>
          <w:sz w:val="24"/>
          <w:szCs w:val="24"/>
        </w:rPr>
      </w:pPr>
      <w:r w:rsidRPr="00D32756">
        <w:rPr>
          <w:rFonts w:ascii="Times New Roman" w:eastAsia="Calibri" w:hAnsi="Times New Roman" w:cs="Times New Roman"/>
          <w:sz w:val="24"/>
          <w:szCs w:val="24"/>
        </w:rPr>
        <w:t>Занятия строятся с учетом основных принципов кор</w:t>
      </w:r>
      <w:r>
        <w:rPr>
          <w:rFonts w:ascii="Times New Roman" w:eastAsia="Calibri" w:hAnsi="Times New Roman" w:cs="Times New Roman"/>
          <w:sz w:val="24"/>
          <w:szCs w:val="24"/>
        </w:rPr>
        <w:t>рекционно-развивающего обучения:</w:t>
      </w:r>
    </w:p>
    <w:p w:rsidR="000C1F22" w:rsidRPr="00D32756" w:rsidRDefault="000C1F22" w:rsidP="000C1F22">
      <w:pPr>
        <w:spacing w:after="0" w:line="240" w:lineRule="auto"/>
        <w:jc w:val="both"/>
        <w:rPr>
          <w:rFonts w:ascii="Times New Roman" w:eastAsia="Calibri" w:hAnsi="Times New Roman" w:cs="Times New Roman"/>
          <w:b/>
          <w:bCs/>
          <w:i/>
          <w:iCs/>
          <w:sz w:val="24"/>
          <w:szCs w:val="24"/>
        </w:rPr>
      </w:pPr>
      <w:r w:rsidRPr="00D32756">
        <w:rPr>
          <w:rFonts w:ascii="Times New Roman" w:eastAsia="Calibri" w:hAnsi="Times New Roman" w:cs="Times New Roman"/>
          <w:sz w:val="24"/>
          <w:szCs w:val="24"/>
        </w:rPr>
        <w:t xml:space="preserve"> </w:t>
      </w:r>
      <w:r>
        <w:rPr>
          <w:rFonts w:ascii="Times New Roman" w:eastAsia="Calibri" w:hAnsi="Times New Roman" w:cs="Times New Roman"/>
          <w:sz w:val="24"/>
          <w:szCs w:val="24"/>
        </w:rPr>
        <w:t>1. П</w:t>
      </w:r>
      <w:r w:rsidRPr="00D32756">
        <w:rPr>
          <w:rFonts w:ascii="Times New Roman" w:eastAsia="Calibri" w:hAnsi="Times New Roman" w:cs="Times New Roman"/>
          <w:sz w:val="24"/>
          <w:szCs w:val="24"/>
        </w:rPr>
        <w:t>ринцип системности коррекционных (исправление или сглаживание отклонений и нарушений развития, преодоление трудностей развития), профилактических (предупреждение отклонений и трудностей в развитии) и развивающих</w:t>
      </w:r>
      <w:r>
        <w:rPr>
          <w:rFonts w:ascii="Times New Roman" w:eastAsia="Calibri" w:hAnsi="Times New Roman" w:cs="Times New Roman"/>
          <w:sz w:val="24"/>
          <w:szCs w:val="24"/>
        </w:rPr>
        <w:t xml:space="preserve"> </w:t>
      </w:r>
      <w:r w:rsidRPr="00D32756">
        <w:rPr>
          <w:rFonts w:ascii="Times New Roman" w:eastAsia="Calibri" w:hAnsi="Times New Roman" w:cs="Times New Roman"/>
          <w:sz w:val="24"/>
          <w:szCs w:val="24"/>
        </w:rPr>
        <w:t>(стимулирование, обогащение содержания развития, опора на зону ближайшего развития) задач</w:t>
      </w:r>
      <w:r w:rsidRPr="00D32756">
        <w:rPr>
          <w:rFonts w:ascii="Times New Roman" w:eastAsia="Calibri" w:hAnsi="Times New Roman" w:cs="Times New Roman"/>
          <w:b/>
          <w:bCs/>
          <w:i/>
          <w:iCs/>
          <w:sz w:val="24"/>
          <w:szCs w:val="24"/>
        </w:rPr>
        <w:t>.</w:t>
      </w:r>
    </w:p>
    <w:p w:rsidR="000C1F22" w:rsidRPr="00D32756" w:rsidRDefault="000C1F22" w:rsidP="000C1F22">
      <w:pPr>
        <w:spacing w:after="0" w:line="240" w:lineRule="auto"/>
        <w:jc w:val="both"/>
        <w:rPr>
          <w:rFonts w:ascii="Times New Roman" w:eastAsia="Calibri" w:hAnsi="Times New Roman" w:cs="Times New Roman"/>
          <w:bCs/>
          <w:iCs/>
          <w:sz w:val="24"/>
          <w:szCs w:val="24"/>
        </w:rPr>
      </w:pPr>
      <w:r>
        <w:rPr>
          <w:rFonts w:ascii="Times New Roman" w:eastAsia="Calibri" w:hAnsi="Times New Roman" w:cs="Times New Roman"/>
          <w:sz w:val="24"/>
          <w:szCs w:val="24"/>
        </w:rPr>
        <w:t>2.</w:t>
      </w:r>
      <w:r w:rsidRPr="00D32756">
        <w:rPr>
          <w:rFonts w:ascii="Times New Roman" w:eastAsia="Calibri" w:hAnsi="Times New Roman" w:cs="Times New Roman"/>
          <w:sz w:val="24"/>
          <w:szCs w:val="24"/>
        </w:rPr>
        <w:t xml:space="preserve"> </w:t>
      </w:r>
      <w:r>
        <w:rPr>
          <w:rFonts w:ascii="Times New Roman" w:eastAsia="Calibri" w:hAnsi="Times New Roman" w:cs="Times New Roman"/>
          <w:sz w:val="24"/>
          <w:szCs w:val="24"/>
        </w:rPr>
        <w:t>П</w:t>
      </w:r>
      <w:r w:rsidRPr="00D32756">
        <w:rPr>
          <w:rFonts w:ascii="Times New Roman" w:eastAsia="Calibri" w:hAnsi="Times New Roman" w:cs="Times New Roman"/>
          <w:sz w:val="24"/>
          <w:szCs w:val="24"/>
        </w:rPr>
        <w:t>ринцип единства диагностики и коррекции</w:t>
      </w:r>
      <w:r>
        <w:rPr>
          <w:rFonts w:ascii="Times New Roman" w:eastAsia="Calibri" w:hAnsi="Times New Roman" w:cs="Times New Roman"/>
          <w:sz w:val="24"/>
          <w:szCs w:val="24"/>
        </w:rPr>
        <w:t xml:space="preserve"> </w:t>
      </w:r>
      <w:r w:rsidRPr="00D32756">
        <w:rPr>
          <w:rFonts w:ascii="Times New Roman" w:eastAsia="Calibri" w:hAnsi="Times New Roman" w:cs="Times New Roman"/>
          <w:bCs/>
          <w:iCs/>
          <w:sz w:val="24"/>
          <w:szCs w:val="24"/>
        </w:rPr>
        <w:t>реализуется в двух аспектах:</w:t>
      </w:r>
    </w:p>
    <w:p w:rsidR="000C1F22" w:rsidRPr="00D32756" w:rsidRDefault="000C1F22" w:rsidP="000C1F22">
      <w:pPr>
        <w:tabs>
          <w:tab w:val="num" w:pos="464"/>
          <w:tab w:val="left" w:pos="993"/>
        </w:tabs>
        <w:spacing w:after="0" w:line="240" w:lineRule="auto"/>
        <w:jc w:val="both"/>
        <w:rPr>
          <w:rFonts w:ascii="Times New Roman" w:eastAsia="Times New Roman" w:hAnsi="Times New Roman" w:cs="Times New Roman"/>
          <w:kern w:val="1"/>
          <w:sz w:val="24"/>
          <w:szCs w:val="24"/>
          <w:lang w:eastAsia="ar-SA"/>
        </w:rPr>
      </w:pPr>
      <w:r>
        <w:rPr>
          <w:rFonts w:ascii="Times New Roman" w:eastAsia="Times New Roman" w:hAnsi="Times New Roman" w:cs="Times New Roman"/>
          <w:kern w:val="1"/>
          <w:sz w:val="24"/>
          <w:szCs w:val="24"/>
          <w:lang w:eastAsia="ar-SA"/>
        </w:rPr>
        <w:t>н</w:t>
      </w:r>
      <w:r w:rsidRPr="00D32756">
        <w:rPr>
          <w:rFonts w:ascii="Times New Roman" w:eastAsia="Times New Roman" w:hAnsi="Times New Roman" w:cs="Times New Roman"/>
          <w:kern w:val="1"/>
          <w:sz w:val="24"/>
          <w:szCs w:val="24"/>
          <w:lang w:eastAsia="ar-SA"/>
        </w:rPr>
        <w:t>ачалу коррекционной работы должен предшествовать этап комплексного диагностического обследования, позволяющий выявить характер и интенсивность трудностей развития, сделать заключение об их возможных причинах и на основании этого заключения строить коррекционную работу, исходя из ближайшего прогноза развития (совместно с психологом).</w:t>
      </w:r>
    </w:p>
    <w:p w:rsidR="000C1F22" w:rsidRPr="00D32756" w:rsidRDefault="000C1F22" w:rsidP="000C1F22">
      <w:pPr>
        <w:tabs>
          <w:tab w:val="num" w:pos="464"/>
          <w:tab w:val="left" w:pos="993"/>
        </w:tabs>
        <w:spacing w:after="0" w:line="240" w:lineRule="auto"/>
        <w:jc w:val="both"/>
        <w:rPr>
          <w:rFonts w:ascii="Times New Roman" w:eastAsia="Times New Roman" w:hAnsi="Times New Roman" w:cs="Times New Roman"/>
          <w:kern w:val="1"/>
          <w:sz w:val="24"/>
          <w:szCs w:val="24"/>
          <w:lang w:eastAsia="ar-SA"/>
        </w:rPr>
      </w:pPr>
      <w:r>
        <w:rPr>
          <w:rFonts w:ascii="Times New Roman" w:eastAsia="Times New Roman" w:hAnsi="Times New Roman" w:cs="Times New Roman"/>
          <w:kern w:val="1"/>
          <w:sz w:val="24"/>
          <w:szCs w:val="24"/>
          <w:lang w:eastAsia="ar-SA"/>
        </w:rPr>
        <w:lastRenderedPageBreak/>
        <w:t>р</w:t>
      </w:r>
      <w:r w:rsidRPr="00D32756">
        <w:rPr>
          <w:rFonts w:ascii="Times New Roman" w:eastAsia="Times New Roman" w:hAnsi="Times New Roman" w:cs="Times New Roman"/>
          <w:kern w:val="1"/>
          <w:sz w:val="24"/>
          <w:szCs w:val="24"/>
          <w:lang w:eastAsia="ar-SA"/>
        </w:rPr>
        <w:t>еализация коррекционно-развивающей работы требует от педагога постоянного контроля динамики изменений личности, поведения и деятельности, эмоциональных состояний, чувств и переживаний ребенка. Такой контроль позволяет вовремя вносить коррективы в коррекционно-развивающую работу.</w:t>
      </w:r>
    </w:p>
    <w:p w:rsidR="000C1F22" w:rsidRPr="00D32756" w:rsidRDefault="000C1F22" w:rsidP="000C1F22">
      <w:pPr>
        <w:spacing w:after="0" w:line="240" w:lineRule="auto"/>
        <w:jc w:val="both"/>
        <w:rPr>
          <w:rFonts w:ascii="Times New Roman" w:eastAsia="Calibri" w:hAnsi="Times New Roman" w:cs="Times New Roman"/>
          <w:sz w:val="24"/>
          <w:szCs w:val="24"/>
        </w:rPr>
      </w:pPr>
      <w:r w:rsidRPr="00D32756">
        <w:rPr>
          <w:rFonts w:ascii="Times New Roman" w:eastAsia="Calibri" w:hAnsi="Times New Roman" w:cs="Times New Roman"/>
          <w:sz w:val="24"/>
          <w:szCs w:val="24"/>
        </w:rPr>
        <w:t>3. Деятельностный принцип коррекции определяет тактику проведения коррекционной работы через активизацию деятельности каждого ученика, в ходе которой создается необходимая основа для позитивных сдвигов в развитии личности ребенка.</w:t>
      </w:r>
    </w:p>
    <w:p w:rsidR="000C1F22" w:rsidRPr="00D32756" w:rsidRDefault="000C1F22" w:rsidP="000C1F22">
      <w:pPr>
        <w:spacing w:after="0" w:line="240" w:lineRule="auto"/>
        <w:jc w:val="both"/>
        <w:rPr>
          <w:rFonts w:ascii="Times New Roman" w:eastAsia="Calibri" w:hAnsi="Times New Roman" w:cs="Times New Roman"/>
          <w:sz w:val="24"/>
          <w:szCs w:val="24"/>
        </w:rPr>
      </w:pPr>
      <w:r w:rsidRPr="00D32756">
        <w:rPr>
          <w:rFonts w:ascii="Times New Roman" w:eastAsia="Calibri" w:hAnsi="Times New Roman" w:cs="Times New Roman"/>
          <w:sz w:val="24"/>
          <w:szCs w:val="24"/>
        </w:rPr>
        <w:t>4. Учет индивидуальных особенностей личности позволяет наметить программу оптимизации в пределах психофизических особенностей каждого ребенка. Коррекционная работа должна создавать оптимальные возможности для индивидуализации развития.</w:t>
      </w:r>
    </w:p>
    <w:p w:rsidR="000C1F22" w:rsidRPr="00D32756" w:rsidRDefault="000C1F22" w:rsidP="000C1F22">
      <w:pPr>
        <w:spacing w:after="0" w:line="240" w:lineRule="auto"/>
        <w:jc w:val="both"/>
        <w:rPr>
          <w:rFonts w:ascii="Times New Roman" w:eastAsia="Calibri" w:hAnsi="Times New Roman" w:cs="Times New Roman"/>
          <w:sz w:val="24"/>
          <w:szCs w:val="24"/>
        </w:rPr>
      </w:pPr>
      <w:r w:rsidRPr="00D32756">
        <w:rPr>
          <w:rFonts w:ascii="Times New Roman" w:eastAsia="Calibri" w:hAnsi="Times New Roman" w:cs="Times New Roman"/>
          <w:sz w:val="24"/>
          <w:szCs w:val="24"/>
        </w:rPr>
        <w:t>5. Принцип динамичности восприятия заключается в разработке таких заданий, при решении которых возникают какие–либо препятствия. Их преодоление  способствует развитию учащихся, раскрытию возможностей и способностей. Каждое задание должно проходить ряд этапов от простого к сложному. Уровень сложности должен быть доступен конкретному ребенку. Это позволяет поддерживать интерес к работе и дает возможность испытать радость преодоления трудностей.</w:t>
      </w:r>
    </w:p>
    <w:p w:rsidR="000C1F22" w:rsidRPr="00D32756" w:rsidRDefault="000C1F22" w:rsidP="000C1F22">
      <w:pPr>
        <w:spacing w:after="0" w:line="240" w:lineRule="auto"/>
        <w:jc w:val="both"/>
        <w:rPr>
          <w:rFonts w:ascii="Times New Roman" w:eastAsia="Calibri" w:hAnsi="Times New Roman" w:cs="Times New Roman"/>
          <w:sz w:val="24"/>
          <w:szCs w:val="24"/>
        </w:rPr>
      </w:pPr>
      <w:r w:rsidRPr="00D32756">
        <w:rPr>
          <w:rFonts w:ascii="Times New Roman" w:eastAsia="Calibri" w:hAnsi="Times New Roman" w:cs="Times New Roman"/>
          <w:sz w:val="24"/>
          <w:szCs w:val="24"/>
        </w:rPr>
        <w:t>6. Принцип продуктивной обработки информации</w:t>
      </w:r>
      <w:r>
        <w:rPr>
          <w:rFonts w:ascii="Times New Roman" w:eastAsia="Calibri" w:hAnsi="Times New Roman" w:cs="Times New Roman"/>
          <w:sz w:val="24"/>
          <w:szCs w:val="24"/>
        </w:rPr>
        <w:t xml:space="preserve"> </w:t>
      </w:r>
      <w:r w:rsidRPr="00D32756">
        <w:rPr>
          <w:rFonts w:ascii="Times New Roman" w:eastAsia="Calibri" w:hAnsi="Times New Roman" w:cs="Times New Roman"/>
          <w:sz w:val="24"/>
          <w:szCs w:val="24"/>
        </w:rPr>
        <w:t>заключается в организации обучения таким образом, чтобы у учащихся развивался навык переноса обработки информации, следовательно – механизм самостоятельного поиска, выбора и принятия решения.</w:t>
      </w:r>
    </w:p>
    <w:p w:rsidR="000C1F22" w:rsidRPr="00D32756" w:rsidRDefault="000C1F22" w:rsidP="000C1F22">
      <w:pPr>
        <w:spacing w:after="0" w:line="240" w:lineRule="auto"/>
        <w:jc w:val="both"/>
        <w:rPr>
          <w:rFonts w:ascii="Times New Roman" w:eastAsia="Calibri" w:hAnsi="Times New Roman" w:cs="Times New Roman"/>
          <w:sz w:val="24"/>
          <w:szCs w:val="24"/>
        </w:rPr>
      </w:pPr>
      <w:r w:rsidRPr="00D32756">
        <w:rPr>
          <w:rFonts w:ascii="Times New Roman" w:eastAsia="Calibri" w:hAnsi="Times New Roman" w:cs="Times New Roman"/>
          <w:sz w:val="24"/>
          <w:szCs w:val="24"/>
        </w:rPr>
        <w:t>7. Принцип учета эмоциональной окрашенности материала предполагает, чтобы игры, задания и упражнения создавали благоприятный, эмоциональный фон, стимулировали положительные эмоции.</w:t>
      </w:r>
    </w:p>
    <w:p w:rsidR="000C1F22" w:rsidRPr="00D32756" w:rsidRDefault="000C1F22" w:rsidP="000C1F22">
      <w:pPr>
        <w:spacing w:after="0" w:line="240" w:lineRule="auto"/>
        <w:jc w:val="both"/>
        <w:rPr>
          <w:rFonts w:ascii="Times New Roman" w:eastAsia="Calibri" w:hAnsi="Times New Roman" w:cs="Times New Roman"/>
          <w:sz w:val="24"/>
          <w:szCs w:val="24"/>
        </w:rPr>
      </w:pPr>
      <w:r w:rsidRPr="00D32756">
        <w:rPr>
          <w:rFonts w:ascii="Times New Roman" w:eastAsia="Calibri" w:hAnsi="Times New Roman" w:cs="Times New Roman"/>
          <w:color w:val="000000"/>
          <w:sz w:val="24"/>
          <w:szCs w:val="24"/>
        </w:rPr>
        <w:t xml:space="preserve">Коррекционные занятия проводятся с учащимися по мере выявления педагогом и психологом индивидуальных пробелов в их развитии и обучении. </w:t>
      </w:r>
      <w:r w:rsidRPr="00D32756">
        <w:rPr>
          <w:rFonts w:ascii="Times New Roman" w:eastAsia="Calibri" w:hAnsi="Times New Roman" w:cs="Times New Roman"/>
          <w:sz w:val="24"/>
          <w:szCs w:val="24"/>
        </w:rPr>
        <w:t>Индивидуальные и групповые коррекционные занятия оказываются за пределами максимальной нагрузки обучающихся. Однако указанное количество недельных часов (3 часа), отводимых на эти занятия в каждом классе, входит в нагрузку не каждого отдельно обучающегося соответствующего класса, а учителя. На долю же каждого обучающегося приходится в неделю от 15 до 30 минут, поскольку занятия ведутся индивидуально или в небольших группах (из двух–трех обучающихся), укомплектованных на основе сходства корригируемых недостатков.</w:t>
      </w:r>
    </w:p>
    <w:p w:rsidR="000C1F22" w:rsidRPr="00D32756" w:rsidRDefault="000C1F22" w:rsidP="000C1F22">
      <w:pPr>
        <w:spacing w:after="0" w:line="240" w:lineRule="auto"/>
        <w:jc w:val="both"/>
        <w:rPr>
          <w:rFonts w:ascii="Times New Roman" w:eastAsia="Calibri" w:hAnsi="Times New Roman" w:cs="Times New Roman"/>
          <w:sz w:val="24"/>
          <w:szCs w:val="24"/>
        </w:rPr>
      </w:pPr>
      <w:r w:rsidRPr="00D32756">
        <w:rPr>
          <w:rFonts w:ascii="Times New Roman" w:eastAsia="Calibri" w:hAnsi="Times New Roman" w:cs="Times New Roman"/>
          <w:color w:val="000000"/>
          <w:sz w:val="24"/>
          <w:szCs w:val="24"/>
        </w:rPr>
        <w:t xml:space="preserve">Работа с целым классом или с большим числом детей на этих занятиях не допускается. </w:t>
      </w:r>
      <w:r w:rsidRPr="00D32756">
        <w:rPr>
          <w:rFonts w:ascii="Times New Roman" w:eastAsia="Calibri" w:hAnsi="Times New Roman" w:cs="Times New Roman"/>
          <w:sz w:val="24"/>
          <w:szCs w:val="24"/>
        </w:rPr>
        <w:t>Учащиеся, удовлетворительно усваивающие учебный материал в ходе фронтальной работы, к индивидуальным занятиям не привлекаются, помощь оказывается ученикам, испытывающим особые затруднения в обучении. Периодически на индивидуальные занятия привлекаются также учащиеся, не усвоившие материал вследствие пропусков уроков по болезни либо из-за «нерабочих» состояний (чрезмерной возбудимости или заторможенности) во время уроков.</w:t>
      </w:r>
    </w:p>
    <w:p w:rsidR="000C1F22" w:rsidRPr="00D32756" w:rsidRDefault="000C1F22" w:rsidP="000C1F22">
      <w:pPr>
        <w:spacing w:after="0" w:line="240" w:lineRule="auto"/>
        <w:jc w:val="both"/>
        <w:rPr>
          <w:rFonts w:ascii="Times New Roman" w:eastAsia="Calibri" w:hAnsi="Times New Roman" w:cs="Times New Roman"/>
          <w:color w:val="000000"/>
          <w:sz w:val="24"/>
          <w:szCs w:val="24"/>
        </w:rPr>
      </w:pPr>
      <w:r w:rsidRPr="00D32756">
        <w:rPr>
          <w:rFonts w:ascii="Times New Roman" w:eastAsia="Calibri" w:hAnsi="Times New Roman" w:cs="Times New Roman"/>
          <w:color w:val="000000"/>
          <w:sz w:val="24"/>
          <w:szCs w:val="24"/>
        </w:rPr>
        <w:t>Индивидуальные и групповые коррекционные занятия проводит учитель во внеурочное время. Во время индивидуальных занятий со свободными учениками работают воспитатель, психолог, либо дети находятся на занятиях по внеурочной деятельности. Коррекционная работа осуществляется в рамках целостного подхода к воспитанию и развитию ребенка. В связи с этим работа в часы индивидуальных и групповых занятий должна быть ориентирована на общее развитие, а не на тренировку отдельных психических процессов или способностей учащихся. Планируется не столько достижение отдельного результата (например, выучить таблицу умножения), сколько создание условий для  развития ребенка.</w:t>
      </w:r>
    </w:p>
    <w:p w:rsidR="000C1F22" w:rsidRPr="00D32756" w:rsidRDefault="000C1F22" w:rsidP="000C1F22">
      <w:pPr>
        <w:spacing w:after="0" w:line="240" w:lineRule="auto"/>
        <w:jc w:val="both"/>
        <w:rPr>
          <w:rFonts w:ascii="Times New Roman" w:eastAsia="Calibri" w:hAnsi="Times New Roman" w:cs="Times New Roman"/>
          <w:sz w:val="24"/>
          <w:szCs w:val="24"/>
        </w:rPr>
      </w:pPr>
      <w:r w:rsidRPr="00D32756">
        <w:rPr>
          <w:rFonts w:ascii="Times New Roman" w:eastAsia="Calibri" w:hAnsi="Times New Roman" w:cs="Times New Roman"/>
          <w:sz w:val="24"/>
          <w:szCs w:val="24"/>
        </w:rPr>
        <w:t xml:space="preserve">Учет индивидуальных занятий осуществляется в классном журнале (при отсутствии страниц – в приложении к нему) так же, как по любому учебному предмету. </w:t>
      </w:r>
    </w:p>
    <w:p w:rsidR="000C1F22" w:rsidRPr="00D32756" w:rsidRDefault="000C1F22" w:rsidP="000C1F22">
      <w:pPr>
        <w:spacing w:after="0" w:line="240" w:lineRule="auto"/>
        <w:jc w:val="both"/>
        <w:rPr>
          <w:rFonts w:ascii="Times New Roman" w:eastAsia="Calibri" w:hAnsi="Times New Roman" w:cs="Times New Roman"/>
          <w:color w:val="000000"/>
          <w:sz w:val="24"/>
          <w:szCs w:val="24"/>
        </w:rPr>
      </w:pPr>
      <w:r w:rsidRPr="00D32756">
        <w:rPr>
          <w:rFonts w:ascii="Times New Roman" w:eastAsia="Calibri" w:hAnsi="Times New Roman" w:cs="Times New Roman"/>
          <w:color w:val="000000"/>
          <w:sz w:val="24"/>
          <w:szCs w:val="24"/>
        </w:rPr>
        <w:t xml:space="preserve">При организации коррекционных занятий следует исходить из возможностей ребенка: задание должно лежать в зоне умеренной трудности, но быть доступным, так как на первых этапах коррекционной работы необходимо обеспечить ученику субъективное переживание успеха на фоне определенной затраты усилий. В дальнейшем трудность задания следует увеличивать пропорционально возрастающим возможностям ребенка. </w:t>
      </w:r>
    </w:p>
    <w:p w:rsidR="000C1F22" w:rsidRPr="00D32756" w:rsidRDefault="000C1F22" w:rsidP="000C1F22">
      <w:pPr>
        <w:spacing w:after="0" w:line="240" w:lineRule="auto"/>
        <w:jc w:val="both"/>
        <w:rPr>
          <w:rFonts w:ascii="Times New Roman" w:eastAsia="Calibri" w:hAnsi="Times New Roman" w:cs="Times New Roman"/>
          <w:sz w:val="24"/>
          <w:szCs w:val="24"/>
        </w:rPr>
      </w:pPr>
      <w:r w:rsidRPr="00D32756">
        <w:rPr>
          <w:rFonts w:ascii="Times New Roman" w:eastAsia="Calibri" w:hAnsi="Times New Roman" w:cs="Times New Roman"/>
          <w:sz w:val="24"/>
          <w:szCs w:val="24"/>
        </w:rPr>
        <w:lastRenderedPageBreak/>
        <w:t xml:space="preserve">Изучение индивидуальных особенностей учащихся позволяет планировать сроки, этапы и основные направления коррекционной работы. Дети, успешно справляющиеся с программой, освобождаются от посещения коррекционно-развивающих занятий. </w:t>
      </w:r>
    </w:p>
    <w:p w:rsidR="000C1F22" w:rsidRPr="00D32756" w:rsidRDefault="000C1F22" w:rsidP="000C1F22">
      <w:pPr>
        <w:autoSpaceDE w:val="0"/>
        <w:spacing w:after="0" w:line="240" w:lineRule="auto"/>
        <w:jc w:val="both"/>
        <w:rPr>
          <w:rFonts w:ascii="Times New Roman" w:eastAsia="Calibri" w:hAnsi="Times New Roman" w:cs="Times New Roman"/>
          <w:sz w:val="24"/>
          <w:szCs w:val="24"/>
        </w:rPr>
      </w:pPr>
      <w:r w:rsidRPr="00D32756">
        <w:rPr>
          <w:rFonts w:ascii="Times New Roman" w:eastAsia="Calibri" w:hAnsi="Times New Roman" w:cs="Times New Roman"/>
          <w:sz w:val="24"/>
          <w:szCs w:val="24"/>
        </w:rPr>
        <w:t xml:space="preserve">По мере выявления индивидуальных пробелов в развитии и обучении детей с ОВЗ проектируется программа коррекционной работы в последующие годы обучения. </w:t>
      </w:r>
    </w:p>
    <w:p w:rsidR="000C1F22" w:rsidRPr="000C23DB" w:rsidRDefault="000C1F22" w:rsidP="000C1F22">
      <w:pPr>
        <w:autoSpaceDE w:val="0"/>
        <w:spacing w:after="0" w:line="240" w:lineRule="auto"/>
        <w:jc w:val="both"/>
        <w:rPr>
          <w:rFonts w:ascii="Times New Roman" w:eastAsia="Calibri" w:hAnsi="Times New Roman" w:cs="Times New Roman"/>
          <w:sz w:val="24"/>
          <w:szCs w:val="24"/>
        </w:rPr>
      </w:pPr>
      <w:r w:rsidRPr="000C23DB">
        <w:rPr>
          <w:rFonts w:ascii="Times New Roman" w:eastAsia="Calibri" w:hAnsi="Times New Roman" w:cs="Times New Roman"/>
          <w:sz w:val="24"/>
          <w:szCs w:val="24"/>
        </w:rPr>
        <w:t>Материал для коррекционных занятий разрабатывается по мере его необходимости и является приложением к данной ООП ООН.</w:t>
      </w:r>
    </w:p>
    <w:p w:rsidR="000C1F22" w:rsidRPr="000C23DB" w:rsidRDefault="000C1F22" w:rsidP="000C1F22">
      <w:pPr>
        <w:autoSpaceDE w:val="0"/>
        <w:spacing w:after="0" w:line="240" w:lineRule="auto"/>
        <w:jc w:val="both"/>
        <w:rPr>
          <w:rFonts w:ascii="Times New Roman" w:eastAsia="Calibri" w:hAnsi="Times New Roman" w:cs="Times New Roman"/>
          <w:sz w:val="24"/>
          <w:szCs w:val="24"/>
        </w:rPr>
      </w:pPr>
    </w:p>
    <w:p w:rsidR="000C1F22" w:rsidRPr="00D32756" w:rsidRDefault="000C1F22" w:rsidP="000C1F22">
      <w:pPr>
        <w:autoSpaceDE w:val="0"/>
        <w:spacing w:after="0" w:line="240" w:lineRule="auto"/>
        <w:jc w:val="both"/>
        <w:rPr>
          <w:rFonts w:ascii="Times New Roman" w:eastAsia="Calibri" w:hAnsi="Times New Roman" w:cs="Times New Roman"/>
          <w:b/>
          <w:iCs/>
          <w:sz w:val="24"/>
          <w:szCs w:val="24"/>
        </w:rPr>
      </w:pPr>
      <w:r w:rsidRPr="00D32756">
        <w:rPr>
          <w:rFonts w:ascii="Times New Roman" w:eastAsia="Calibri" w:hAnsi="Times New Roman" w:cs="Times New Roman"/>
          <w:b/>
          <w:iCs/>
          <w:sz w:val="24"/>
          <w:szCs w:val="24"/>
        </w:rPr>
        <w:t>Лечебно–профилактический модуль</w:t>
      </w:r>
    </w:p>
    <w:p w:rsidR="000C1F22" w:rsidRPr="00D32756" w:rsidRDefault="000C1F22" w:rsidP="000C1F22">
      <w:pPr>
        <w:spacing w:after="0" w:line="240" w:lineRule="auto"/>
        <w:jc w:val="both"/>
        <w:rPr>
          <w:rFonts w:ascii="Times New Roman" w:eastAsia="Calibri" w:hAnsi="Times New Roman" w:cs="Times New Roman"/>
          <w:sz w:val="24"/>
          <w:szCs w:val="24"/>
        </w:rPr>
      </w:pPr>
      <w:r w:rsidRPr="00D32756">
        <w:rPr>
          <w:rFonts w:ascii="Times New Roman" w:eastAsia="Calibri" w:hAnsi="Times New Roman" w:cs="Times New Roman"/>
          <w:sz w:val="24"/>
          <w:szCs w:val="24"/>
        </w:rPr>
        <w:t>Модуль предполагает проведение лечебно–профилактических мероприятий; осуществление контроля за соблюдением санитарно–гигиенических норм, режимом дня, питанием ребенка, проведение индивидуальных лечебно–профилактических действий в зависимости от нарушения (медикаментозное лечение по назначению врача, специальные коррекционные занятия лечебной физкультурой, соблюдение режима дня, мероприятия по физическому и психическому закаливанию, специальные игры с музыкальным сопровождением, игры с перевоплощением, особые приемы психотерапевтической работы при прослушивании сказок, рисовании, использование здоровьесберегающих технологий на уроках и во внеурочной деятельности).</w:t>
      </w:r>
    </w:p>
    <w:p w:rsidR="000C1F22" w:rsidRPr="00D32756" w:rsidRDefault="000C1F22" w:rsidP="000C1F22">
      <w:pPr>
        <w:autoSpaceDE w:val="0"/>
        <w:spacing w:after="0" w:line="240" w:lineRule="auto"/>
        <w:jc w:val="both"/>
        <w:rPr>
          <w:rFonts w:ascii="Times New Roman" w:eastAsia="Calibri" w:hAnsi="Times New Roman" w:cs="Times New Roman"/>
          <w:b/>
          <w:iCs/>
          <w:sz w:val="24"/>
          <w:szCs w:val="24"/>
        </w:rPr>
      </w:pPr>
      <w:r w:rsidRPr="00D32756">
        <w:rPr>
          <w:rFonts w:ascii="Times New Roman" w:eastAsia="Calibri" w:hAnsi="Times New Roman" w:cs="Times New Roman"/>
          <w:b/>
          <w:iCs/>
          <w:sz w:val="24"/>
          <w:szCs w:val="24"/>
        </w:rPr>
        <w:t>Социально–педагогический модуль</w:t>
      </w:r>
    </w:p>
    <w:p w:rsidR="000C1F22" w:rsidRPr="00D32756" w:rsidRDefault="000C1F22" w:rsidP="000C1F22">
      <w:pPr>
        <w:autoSpaceDE w:val="0"/>
        <w:spacing w:after="0" w:line="240" w:lineRule="auto"/>
        <w:jc w:val="both"/>
        <w:rPr>
          <w:rFonts w:ascii="Times New Roman" w:eastAsia="Calibri" w:hAnsi="Times New Roman" w:cs="Times New Roman"/>
          <w:sz w:val="24"/>
          <w:szCs w:val="24"/>
        </w:rPr>
      </w:pPr>
      <w:r w:rsidRPr="00D32756">
        <w:rPr>
          <w:rFonts w:ascii="Times New Roman" w:eastAsia="Calibri" w:hAnsi="Times New Roman" w:cs="Times New Roman"/>
          <w:sz w:val="24"/>
          <w:szCs w:val="24"/>
        </w:rPr>
        <w:t xml:space="preserve">1. </w:t>
      </w:r>
      <w:r w:rsidRPr="00D32756">
        <w:rPr>
          <w:rFonts w:ascii="Times New Roman" w:eastAsia="Calibri" w:hAnsi="Times New Roman" w:cs="Times New Roman"/>
          <w:sz w:val="24"/>
          <w:szCs w:val="24"/>
          <w:u w:val="single"/>
        </w:rPr>
        <w:t>Программы повышения профессиональной компетентности педагогов</w:t>
      </w:r>
      <w:r w:rsidRPr="00D32756">
        <w:rPr>
          <w:rFonts w:ascii="Times New Roman" w:eastAsia="Calibri" w:hAnsi="Times New Roman" w:cs="Times New Roman"/>
          <w:sz w:val="24"/>
          <w:szCs w:val="24"/>
        </w:rPr>
        <w:t>. Педагог должен быть знаком с особенностями развития данной неоднородной группы детей. Это необходимо для того, чтобы иметь возможность разобраться в комплексе проблем,  грамотно поставить вопрос перед психологами–консультантами, правильно интерпретировать их рекомендации, координировать работу учителей–предметников и родителей, вести коррекционные занятия с учениками, имеющими нарушения. Педагог под руководством психолога может провести диагностику, используя несложные методики. Подготовка педагогов возможна на курсах повышения квалификации на семинарах–практикумах, курсах переподготовки по направлению «Коррекционная педагогика в начальном образовании».</w:t>
      </w:r>
    </w:p>
    <w:p w:rsidR="000C1F22" w:rsidRPr="00D32756" w:rsidRDefault="000C1F22" w:rsidP="000C1F22">
      <w:pPr>
        <w:autoSpaceDE w:val="0"/>
        <w:spacing w:after="0" w:line="240" w:lineRule="auto"/>
        <w:jc w:val="both"/>
        <w:rPr>
          <w:rFonts w:ascii="Times New Roman" w:eastAsia="Calibri" w:hAnsi="Times New Roman" w:cs="Times New Roman"/>
          <w:sz w:val="24"/>
          <w:szCs w:val="24"/>
        </w:rPr>
      </w:pPr>
      <w:r w:rsidRPr="00D32756">
        <w:rPr>
          <w:rFonts w:ascii="Times New Roman" w:eastAsia="Calibri" w:hAnsi="Times New Roman" w:cs="Times New Roman"/>
          <w:sz w:val="24"/>
          <w:szCs w:val="24"/>
        </w:rPr>
        <w:t xml:space="preserve">2. </w:t>
      </w:r>
      <w:r w:rsidRPr="00D32756">
        <w:rPr>
          <w:rFonts w:ascii="Times New Roman" w:eastAsia="Calibri" w:hAnsi="Times New Roman" w:cs="Times New Roman"/>
          <w:sz w:val="24"/>
          <w:szCs w:val="24"/>
          <w:u w:val="single"/>
        </w:rPr>
        <w:t>Психотерапевтическая работа с семьей</w:t>
      </w:r>
      <w:r w:rsidRPr="00D32756">
        <w:rPr>
          <w:rFonts w:ascii="Times New Roman" w:eastAsia="Calibri" w:hAnsi="Times New Roman" w:cs="Times New Roman"/>
          <w:i/>
          <w:iCs/>
          <w:sz w:val="24"/>
          <w:szCs w:val="24"/>
        </w:rPr>
        <w:t xml:space="preserve">. </w:t>
      </w:r>
      <w:r w:rsidRPr="00D32756">
        <w:rPr>
          <w:rFonts w:ascii="Times New Roman" w:eastAsia="Calibri" w:hAnsi="Times New Roman" w:cs="Times New Roman"/>
          <w:sz w:val="24"/>
          <w:szCs w:val="24"/>
        </w:rPr>
        <w:t>Цель – повышение уровня родительской компетентности и активизация роли родителей в воспитании и обучении ребенка. Проводится на индивидуальных консультациях специалистами, на родительских собраниях.</w:t>
      </w:r>
    </w:p>
    <w:p w:rsidR="000C1F22" w:rsidRPr="00D32756" w:rsidRDefault="000C1F22" w:rsidP="000C1F22">
      <w:pPr>
        <w:spacing w:after="0" w:line="240" w:lineRule="auto"/>
        <w:jc w:val="both"/>
        <w:rPr>
          <w:rFonts w:ascii="Times New Roman" w:eastAsia="Calibri" w:hAnsi="Times New Roman" w:cs="Times New Roman"/>
          <w:sz w:val="24"/>
          <w:szCs w:val="24"/>
        </w:rPr>
      </w:pPr>
      <w:r w:rsidRPr="00D32756">
        <w:rPr>
          <w:rFonts w:ascii="Times New Roman" w:eastAsia="Calibri" w:hAnsi="Times New Roman" w:cs="Times New Roman"/>
          <w:sz w:val="24"/>
          <w:szCs w:val="24"/>
        </w:rPr>
        <w:t>Реализация индивидуального образовательного маршрута требует постоянного отслеживания направления развития детей, что делает необходимым разработку системы начальной, текущей и итоговой диагностики по годам обучения.</w:t>
      </w:r>
    </w:p>
    <w:p w:rsidR="000C1F22" w:rsidRPr="00D32756" w:rsidRDefault="000C1F22" w:rsidP="000C1F22">
      <w:pPr>
        <w:spacing w:after="0" w:line="240" w:lineRule="auto"/>
        <w:jc w:val="both"/>
        <w:rPr>
          <w:rFonts w:ascii="Times New Roman" w:eastAsia="Calibri" w:hAnsi="Times New Roman" w:cs="Times New Roman"/>
          <w:sz w:val="24"/>
          <w:szCs w:val="24"/>
        </w:rPr>
      </w:pPr>
    </w:p>
    <w:p w:rsidR="000C1F22" w:rsidRPr="00D32756" w:rsidRDefault="000C1F22" w:rsidP="000C1F22">
      <w:pPr>
        <w:widowControl w:val="0"/>
        <w:tabs>
          <w:tab w:val="left" w:pos="14878"/>
        </w:tabs>
        <w:suppressAutoHyphens/>
        <w:spacing w:after="0" w:line="240" w:lineRule="auto"/>
        <w:jc w:val="center"/>
        <w:rPr>
          <w:rFonts w:ascii="Times New Roman" w:eastAsia="Lucida Sans Unicode" w:hAnsi="Times New Roman" w:cs="Times New Roman"/>
          <w:b/>
          <w:kern w:val="1"/>
          <w:sz w:val="24"/>
          <w:szCs w:val="24"/>
          <w:lang w:eastAsia="hi-IN" w:bidi="hi-IN"/>
        </w:rPr>
      </w:pPr>
      <w:r w:rsidRPr="00D32756">
        <w:rPr>
          <w:rFonts w:ascii="Times New Roman" w:eastAsia="Lucida Sans Unicode" w:hAnsi="Times New Roman" w:cs="Times New Roman"/>
          <w:b/>
          <w:kern w:val="1"/>
          <w:sz w:val="24"/>
          <w:szCs w:val="24"/>
          <w:lang w:eastAsia="hi-IN" w:bidi="hi-IN"/>
        </w:rPr>
        <w:t>Этапы создания и реализации Программы коррекционной работы.</w:t>
      </w:r>
    </w:p>
    <w:p w:rsidR="000C1F22" w:rsidRPr="00D32756" w:rsidRDefault="000C1F22" w:rsidP="000C1F22">
      <w:pPr>
        <w:widowControl w:val="0"/>
        <w:tabs>
          <w:tab w:val="left" w:pos="14878"/>
        </w:tabs>
        <w:suppressAutoHyphens/>
        <w:spacing w:after="0" w:line="240" w:lineRule="auto"/>
        <w:jc w:val="center"/>
        <w:rPr>
          <w:rFonts w:ascii="Times New Roman" w:eastAsia="Lucida Sans Unicode" w:hAnsi="Times New Roman" w:cs="Times New Roman"/>
          <w:b/>
          <w:kern w:val="1"/>
          <w:sz w:val="24"/>
          <w:szCs w:val="24"/>
          <w:lang w:eastAsia="hi-IN" w:bidi="hi-IN"/>
        </w:rPr>
      </w:pPr>
    </w:p>
    <w:p w:rsidR="000C1F22" w:rsidRPr="00D32756" w:rsidRDefault="000C1F22" w:rsidP="000C1F22">
      <w:pPr>
        <w:spacing w:after="0" w:line="240" w:lineRule="auto"/>
        <w:jc w:val="both"/>
        <w:rPr>
          <w:rFonts w:ascii="Times New Roman" w:eastAsia="Calibri" w:hAnsi="Times New Roman" w:cs="Times New Roman"/>
          <w:sz w:val="24"/>
          <w:szCs w:val="24"/>
        </w:rPr>
      </w:pPr>
      <w:r w:rsidRPr="00D32756">
        <w:rPr>
          <w:rFonts w:ascii="Times New Roman" w:eastAsia="Calibri" w:hAnsi="Times New Roman" w:cs="Times New Roman"/>
          <w:sz w:val="24"/>
          <w:szCs w:val="24"/>
        </w:rPr>
        <w:t xml:space="preserve">Реализация программы осуществляется в четыре этапа: концептуальный, проектный, технологический, заключительный. </w:t>
      </w:r>
    </w:p>
    <w:p w:rsidR="000C1F22" w:rsidRPr="00D32756" w:rsidRDefault="000C1F22" w:rsidP="000C1F22">
      <w:pPr>
        <w:spacing w:after="0" w:line="240" w:lineRule="auto"/>
        <w:jc w:val="both"/>
        <w:rPr>
          <w:rFonts w:ascii="Times New Roman" w:eastAsia="Calibri" w:hAnsi="Times New Roman" w:cs="Times New Roman"/>
          <w:i/>
          <w:iCs/>
          <w:sz w:val="24"/>
          <w:szCs w:val="24"/>
        </w:rPr>
      </w:pPr>
      <w:r w:rsidRPr="00D32756">
        <w:rPr>
          <w:rFonts w:ascii="Times New Roman" w:eastAsia="Calibri" w:hAnsi="Times New Roman" w:cs="Times New Roman"/>
          <w:sz w:val="24"/>
          <w:szCs w:val="24"/>
          <w:u w:val="single"/>
        </w:rPr>
        <w:t>Первый этап – концептуальный</w:t>
      </w:r>
      <w:r w:rsidRPr="00D32756">
        <w:rPr>
          <w:rFonts w:ascii="Times New Roman" w:eastAsia="Calibri" w:hAnsi="Times New Roman" w:cs="Times New Roman"/>
          <w:b/>
          <w:bCs/>
          <w:sz w:val="24"/>
          <w:szCs w:val="24"/>
        </w:rPr>
        <w:t>–</w:t>
      </w:r>
      <w:r w:rsidRPr="00D32756">
        <w:rPr>
          <w:rFonts w:ascii="Times New Roman" w:eastAsia="Calibri" w:hAnsi="Times New Roman" w:cs="Times New Roman"/>
          <w:sz w:val="24"/>
          <w:szCs w:val="24"/>
        </w:rPr>
        <w:t xml:space="preserve"> направлен на раскрытие смысла и содержания предстоящей работы, совместное обсуждение с педагогами школы предполагаемых результатов и условий сотрудничества, уточнение профессиональных ожиданий и функциональных обязанностей. В процессе формирования общих целей, задач, мотивов и смыслов формируется коллектив участников проекта (учителя начальных классов, психолог, медицинский работник). Коллективный субъект осваивает позиции теоретика, методолога и обсуждает основания проектирования Программы коррекционной работы</w:t>
      </w:r>
      <w:r w:rsidRPr="00D32756">
        <w:rPr>
          <w:rFonts w:ascii="Times New Roman" w:eastAsia="Calibri" w:hAnsi="Times New Roman" w:cs="Times New Roman"/>
          <w:i/>
          <w:iCs/>
          <w:sz w:val="24"/>
          <w:szCs w:val="24"/>
        </w:rPr>
        <w:t>.</w:t>
      </w:r>
    </w:p>
    <w:p w:rsidR="000C1F22" w:rsidRPr="00D32756" w:rsidRDefault="000C1F22" w:rsidP="000C1F22">
      <w:pPr>
        <w:spacing w:after="0" w:line="240" w:lineRule="auto"/>
        <w:jc w:val="both"/>
        <w:rPr>
          <w:rFonts w:ascii="Times New Roman" w:eastAsia="Calibri" w:hAnsi="Times New Roman" w:cs="Times New Roman"/>
          <w:sz w:val="24"/>
          <w:szCs w:val="24"/>
        </w:rPr>
      </w:pPr>
      <w:r w:rsidRPr="00D32756">
        <w:rPr>
          <w:rFonts w:ascii="Times New Roman" w:eastAsia="Calibri" w:hAnsi="Times New Roman" w:cs="Times New Roman"/>
          <w:sz w:val="24"/>
          <w:szCs w:val="24"/>
          <w:u w:val="single"/>
        </w:rPr>
        <w:t>Второй этап – проектный</w:t>
      </w:r>
      <w:r w:rsidRPr="00D32756">
        <w:rPr>
          <w:rFonts w:ascii="Times New Roman" w:eastAsia="Calibri" w:hAnsi="Times New Roman" w:cs="Times New Roman"/>
          <w:i/>
          <w:iCs/>
          <w:sz w:val="24"/>
          <w:szCs w:val="24"/>
        </w:rPr>
        <w:t>–</w:t>
      </w:r>
      <w:r w:rsidRPr="00D32756">
        <w:rPr>
          <w:rFonts w:ascii="Times New Roman" w:eastAsia="Calibri" w:hAnsi="Times New Roman" w:cs="Times New Roman"/>
          <w:sz w:val="24"/>
          <w:szCs w:val="24"/>
        </w:rPr>
        <w:t xml:space="preserve"> включает в себя: подготовку учителей к участию в реализации Программы коррекционной работы и знакомство с комплектом документов, входящих в структуру программы. Это: карта медико-психолого-педагогического сопровождения детей, диагностическая карта школьных трудностей, индивидуальный образовательный маршрут, дневник наблюдений.</w:t>
      </w:r>
    </w:p>
    <w:p w:rsidR="000C1F22" w:rsidRPr="00B43A29" w:rsidRDefault="000C1F22" w:rsidP="000C1F22">
      <w:pPr>
        <w:spacing w:after="0" w:line="240" w:lineRule="auto"/>
        <w:jc w:val="both"/>
        <w:rPr>
          <w:rFonts w:ascii="Times New Roman" w:eastAsia="Calibri" w:hAnsi="Times New Roman" w:cs="Times New Roman"/>
          <w:i/>
          <w:sz w:val="24"/>
          <w:szCs w:val="24"/>
        </w:rPr>
      </w:pPr>
      <w:r w:rsidRPr="00B43A29">
        <w:rPr>
          <w:rFonts w:ascii="Times New Roman" w:eastAsia="Calibri" w:hAnsi="Times New Roman" w:cs="Times New Roman"/>
          <w:i/>
          <w:sz w:val="24"/>
          <w:szCs w:val="24"/>
        </w:rPr>
        <w:t>Требования к спец</w:t>
      </w:r>
      <w:r>
        <w:rPr>
          <w:rFonts w:ascii="Times New Roman" w:eastAsia="Calibri" w:hAnsi="Times New Roman" w:cs="Times New Roman"/>
          <w:i/>
          <w:sz w:val="24"/>
          <w:szCs w:val="24"/>
        </w:rPr>
        <w:t>иалистам, реализующим программу.</w:t>
      </w:r>
    </w:p>
    <w:p w:rsidR="000C1F22" w:rsidRPr="00D32756" w:rsidRDefault="000C1F22" w:rsidP="000C1F22">
      <w:pPr>
        <w:spacing w:after="0" w:line="240" w:lineRule="auto"/>
        <w:jc w:val="both"/>
        <w:rPr>
          <w:rFonts w:ascii="Times New Roman" w:eastAsia="Calibri" w:hAnsi="Times New Roman" w:cs="Times New Roman"/>
          <w:sz w:val="24"/>
          <w:szCs w:val="24"/>
        </w:rPr>
      </w:pPr>
      <w:r w:rsidRPr="00D32756">
        <w:rPr>
          <w:rFonts w:ascii="Times New Roman" w:eastAsia="Calibri" w:hAnsi="Times New Roman" w:cs="Times New Roman"/>
          <w:sz w:val="24"/>
          <w:szCs w:val="24"/>
        </w:rPr>
        <w:lastRenderedPageBreak/>
        <w:t xml:space="preserve">Основной ресурс для реализации программы – человеческий (наличие специалистов, готовых работать с ребенком, испытывающим трудности в обучении). Субъекты, осуществляющие сопровождение ребенка, в ходе проектного этапа эксперимента реализуют несколько профессиональных позиций </w:t>
      </w:r>
      <w:r w:rsidRPr="00D32756">
        <w:rPr>
          <w:rFonts w:ascii="Times New Roman" w:eastAsia="Calibri" w:hAnsi="Times New Roman" w:cs="Times New Roman"/>
          <w:b/>
          <w:bCs/>
          <w:sz w:val="24"/>
          <w:szCs w:val="24"/>
        </w:rPr>
        <w:t>–</w:t>
      </w:r>
      <w:r w:rsidRPr="00D32756">
        <w:rPr>
          <w:rFonts w:ascii="Times New Roman" w:eastAsia="Calibri" w:hAnsi="Times New Roman" w:cs="Times New Roman"/>
          <w:sz w:val="24"/>
          <w:szCs w:val="24"/>
        </w:rPr>
        <w:t xml:space="preserve"> диагностическую, проектную, аналитическую, последовательное прохождение которых обеспечивает разработку проекта программы коррекционной работы.</w:t>
      </w:r>
    </w:p>
    <w:p w:rsidR="000C1F22" w:rsidRPr="00D32756" w:rsidRDefault="000C1F22" w:rsidP="000C1F22">
      <w:pPr>
        <w:spacing w:after="0" w:line="240" w:lineRule="auto"/>
        <w:jc w:val="both"/>
        <w:rPr>
          <w:rFonts w:ascii="Times New Roman" w:eastAsia="Calibri" w:hAnsi="Times New Roman" w:cs="Times New Roman"/>
          <w:sz w:val="24"/>
          <w:szCs w:val="24"/>
        </w:rPr>
      </w:pPr>
    </w:p>
    <w:p w:rsidR="000C1F22" w:rsidRPr="00D32756" w:rsidRDefault="000C1F22" w:rsidP="000C1F22">
      <w:pPr>
        <w:spacing w:after="0" w:line="240" w:lineRule="auto"/>
        <w:jc w:val="center"/>
        <w:rPr>
          <w:rFonts w:ascii="Times New Roman" w:eastAsia="Calibri" w:hAnsi="Times New Roman" w:cs="Times New Roman"/>
          <w:b/>
          <w:iCs/>
          <w:sz w:val="24"/>
          <w:szCs w:val="24"/>
        </w:rPr>
      </w:pPr>
      <w:r w:rsidRPr="00D32756">
        <w:rPr>
          <w:rFonts w:ascii="Times New Roman" w:eastAsia="Calibri" w:hAnsi="Times New Roman" w:cs="Times New Roman"/>
          <w:b/>
          <w:iCs/>
          <w:sz w:val="24"/>
          <w:szCs w:val="24"/>
        </w:rPr>
        <w:t>Направления и задачи коррекционной работы</w:t>
      </w:r>
    </w:p>
    <w:tbl>
      <w:tblPr>
        <w:tblW w:w="10400" w:type="dxa"/>
        <w:tblInd w:w="-6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2340"/>
        <w:gridCol w:w="2520"/>
        <w:gridCol w:w="2700"/>
        <w:gridCol w:w="2840"/>
      </w:tblGrid>
      <w:tr w:rsidR="000C1F22" w:rsidRPr="00D32756" w:rsidTr="000C1F22">
        <w:tc>
          <w:tcPr>
            <w:tcW w:w="2340" w:type="dxa"/>
          </w:tcPr>
          <w:p w:rsidR="000C1F22" w:rsidRPr="00D32756" w:rsidRDefault="000C1F22" w:rsidP="000C1F22">
            <w:pPr>
              <w:snapToGrid w:val="0"/>
              <w:spacing w:after="0" w:line="240" w:lineRule="auto"/>
              <w:rPr>
                <w:rFonts w:ascii="Times New Roman" w:eastAsia="Calibri" w:hAnsi="Times New Roman" w:cs="Times New Roman"/>
                <w:sz w:val="24"/>
                <w:szCs w:val="24"/>
              </w:rPr>
            </w:pPr>
            <w:r w:rsidRPr="00D32756">
              <w:rPr>
                <w:rFonts w:ascii="Times New Roman" w:eastAsia="Calibri" w:hAnsi="Times New Roman" w:cs="Times New Roman"/>
                <w:sz w:val="24"/>
                <w:szCs w:val="24"/>
              </w:rPr>
              <w:t xml:space="preserve">Направления </w:t>
            </w:r>
          </w:p>
        </w:tc>
        <w:tc>
          <w:tcPr>
            <w:tcW w:w="2520" w:type="dxa"/>
          </w:tcPr>
          <w:p w:rsidR="000C1F22" w:rsidRPr="00D32756" w:rsidRDefault="000C1F22" w:rsidP="000C1F22">
            <w:pPr>
              <w:snapToGrid w:val="0"/>
              <w:spacing w:after="0" w:line="240" w:lineRule="auto"/>
              <w:rPr>
                <w:rFonts w:ascii="Times New Roman" w:eastAsia="Calibri" w:hAnsi="Times New Roman" w:cs="Times New Roman"/>
                <w:sz w:val="24"/>
                <w:szCs w:val="24"/>
              </w:rPr>
            </w:pPr>
            <w:r w:rsidRPr="00D32756">
              <w:rPr>
                <w:rFonts w:ascii="Times New Roman" w:eastAsia="Calibri" w:hAnsi="Times New Roman" w:cs="Times New Roman"/>
                <w:sz w:val="24"/>
                <w:szCs w:val="24"/>
              </w:rPr>
              <w:t>Задачи исследовательской работы</w:t>
            </w:r>
          </w:p>
        </w:tc>
        <w:tc>
          <w:tcPr>
            <w:tcW w:w="2700" w:type="dxa"/>
          </w:tcPr>
          <w:p w:rsidR="000C1F22" w:rsidRPr="00D32756" w:rsidRDefault="000C1F22" w:rsidP="000C1F22">
            <w:pPr>
              <w:snapToGrid w:val="0"/>
              <w:spacing w:after="0" w:line="240" w:lineRule="auto"/>
              <w:rPr>
                <w:rFonts w:ascii="Times New Roman" w:eastAsia="Calibri" w:hAnsi="Times New Roman" w:cs="Times New Roman"/>
                <w:sz w:val="24"/>
                <w:szCs w:val="24"/>
              </w:rPr>
            </w:pPr>
            <w:r w:rsidRPr="00D32756">
              <w:rPr>
                <w:rFonts w:ascii="Times New Roman" w:eastAsia="Calibri" w:hAnsi="Times New Roman" w:cs="Times New Roman"/>
                <w:sz w:val="24"/>
                <w:szCs w:val="24"/>
              </w:rPr>
              <w:t>Содержание и формы работы</w:t>
            </w:r>
          </w:p>
        </w:tc>
        <w:tc>
          <w:tcPr>
            <w:tcW w:w="2840" w:type="dxa"/>
          </w:tcPr>
          <w:p w:rsidR="000C1F22" w:rsidRPr="00D32756" w:rsidRDefault="000C1F22" w:rsidP="000C1F22">
            <w:pPr>
              <w:snapToGrid w:val="0"/>
              <w:spacing w:after="0" w:line="240" w:lineRule="auto"/>
              <w:ind w:right="25"/>
              <w:rPr>
                <w:rFonts w:ascii="Times New Roman" w:eastAsia="Calibri" w:hAnsi="Times New Roman" w:cs="Times New Roman"/>
                <w:sz w:val="24"/>
                <w:szCs w:val="24"/>
              </w:rPr>
            </w:pPr>
            <w:r w:rsidRPr="00D32756">
              <w:rPr>
                <w:rFonts w:ascii="Times New Roman" w:eastAsia="Calibri" w:hAnsi="Times New Roman" w:cs="Times New Roman"/>
                <w:sz w:val="24"/>
                <w:szCs w:val="24"/>
              </w:rPr>
              <w:t>Ожидаемые</w:t>
            </w:r>
          </w:p>
          <w:p w:rsidR="000C1F22" w:rsidRPr="00D32756" w:rsidRDefault="000C1F22" w:rsidP="000C1F22">
            <w:pPr>
              <w:spacing w:after="0" w:line="240" w:lineRule="auto"/>
              <w:ind w:right="-108"/>
              <w:rPr>
                <w:rFonts w:ascii="Times New Roman" w:eastAsia="Calibri" w:hAnsi="Times New Roman" w:cs="Times New Roman"/>
                <w:sz w:val="24"/>
                <w:szCs w:val="24"/>
              </w:rPr>
            </w:pPr>
            <w:r w:rsidRPr="00D32756">
              <w:rPr>
                <w:rFonts w:ascii="Times New Roman" w:eastAsia="Calibri" w:hAnsi="Times New Roman" w:cs="Times New Roman"/>
                <w:sz w:val="24"/>
                <w:szCs w:val="24"/>
              </w:rPr>
              <w:t>результаты</w:t>
            </w:r>
          </w:p>
        </w:tc>
      </w:tr>
      <w:tr w:rsidR="000C1F22" w:rsidRPr="00D32756" w:rsidTr="000C1F22">
        <w:tc>
          <w:tcPr>
            <w:tcW w:w="2340" w:type="dxa"/>
          </w:tcPr>
          <w:p w:rsidR="000C1F22" w:rsidRPr="00D32756" w:rsidRDefault="000C1F22" w:rsidP="000C1F22">
            <w:pPr>
              <w:snapToGrid w:val="0"/>
              <w:spacing w:after="0" w:line="240" w:lineRule="auto"/>
              <w:ind w:right="20"/>
              <w:jc w:val="both"/>
              <w:rPr>
                <w:rFonts w:ascii="Times New Roman" w:eastAsia="Calibri" w:hAnsi="Times New Roman" w:cs="Times New Roman"/>
                <w:sz w:val="24"/>
                <w:szCs w:val="24"/>
              </w:rPr>
            </w:pPr>
            <w:r w:rsidRPr="00D32756">
              <w:rPr>
                <w:rFonts w:ascii="Times New Roman" w:eastAsia="Calibri" w:hAnsi="Times New Roman" w:cs="Times New Roman"/>
                <w:sz w:val="24"/>
                <w:szCs w:val="24"/>
              </w:rPr>
              <w:t>Диагностическое</w:t>
            </w:r>
          </w:p>
        </w:tc>
        <w:tc>
          <w:tcPr>
            <w:tcW w:w="2520" w:type="dxa"/>
          </w:tcPr>
          <w:p w:rsidR="000C1F22" w:rsidRPr="00D32756" w:rsidRDefault="000C1F22" w:rsidP="000C1F22">
            <w:pPr>
              <w:snapToGrid w:val="0"/>
              <w:spacing w:after="0" w:line="240" w:lineRule="auto"/>
              <w:rPr>
                <w:rFonts w:ascii="Times New Roman" w:eastAsia="Calibri" w:hAnsi="Times New Roman" w:cs="Times New Roman"/>
                <w:sz w:val="24"/>
                <w:szCs w:val="24"/>
              </w:rPr>
            </w:pPr>
            <w:r w:rsidRPr="00D32756">
              <w:rPr>
                <w:rFonts w:ascii="Times New Roman" w:eastAsia="Calibri" w:hAnsi="Times New Roman" w:cs="Times New Roman"/>
                <w:sz w:val="24"/>
                <w:szCs w:val="24"/>
              </w:rPr>
              <w:t xml:space="preserve">Повышение компетентности педагогов; </w:t>
            </w:r>
          </w:p>
          <w:p w:rsidR="000C1F22" w:rsidRPr="00D32756" w:rsidRDefault="000C1F22" w:rsidP="000C1F22">
            <w:pPr>
              <w:spacing w:after="0" w:line="240" w:lineRule="auto"/>
              <w:rPr>
                <w:rFonts w:ascii="Times New Roman" w:eastAsia="Calibri" w:hAnsi="Times New Roman" w:cs="Times New Roman"/>
                <w:sz w:val="24"/>
                <w:szCs w:val="24"/>
              </w:rPr>
            </w:pPr>
            <w:r w:rsidRPr="00D32756">
              <w:rPr>
                <w:rFonts w:ascii="Times New Roman" w:eastAsia="Calibri" w:hAnsi="Times New Roman" w:cs="Times New Roman"/>
                <w:sz w:val="24"/>
                <w:szCs w:val="24"/>
              </w:rPr>
              <w:t>диагностика школьных трудностей обучающихся;</w:t>
            </w:r>
          </w:p>
          <w:p w:rsidR="000C1F22" w:rsidRPr="00D32756" w:rsidRDefault="000C1F22" w:rsidP="000C1F22">
            <w:pPr>
              <w:spacing w:after="0" w:line="240" w:lineRule="auto"/>
              <w:rPr>
                <w:rFonts w:ascii="Times New Roman" w:eastAsia="Calibri" w:hAnsi="Times New Roman" w:cs="Times New Roman"/>
                <w:sz w:val="24"/>
                <w:szCs w:val="24"/>
              </w:rPr>
            </w:pPr>
            <w:r w:rsidRPr="00D32756">
              <w:rPr>
                <w:rFonts w:ascii="Times New Roman" w:eastAsia="Calibri" w:hAnsi="Times New Roman" w:cs="Times New Roman"/>
                <w:sz w:val="24"/>
                <w:szCs w:val="24"/>
              </w:rPr>
              <w:t>дифференциация детей по уровню и типу их психического развития</w:t>
            </w:r>
          </w:p>
        </w:tc>
        <w:tc>
          <w:tcPr>
            <w:tcW w:w="2700" w:type="dxa"/>
          </w:tcPr>
          <w:p w:rsidR="000C1F22" w:rsidRPr="00D32756" w:rsidRDefault="000C1F22" w:rsidP="000C1F22">
            <w:pPr>
              <w:snapToGrid w:val="0"/>
              <w:spacing w:after="0" w:line="240" w:lineRule="auto"/>
              <w:rPr>
                <w:rFonts w:ascii="Times New Roman" w:eastAsia="Calibri" w:hAnsi="Times New Roman" w:cs="Times New Roman"/>
                <w:sz w:val="24"/>
                <w:szCs w:val="24"/>
              </w:rPr>
            </w:pPr>
            <w:r w:rsidRPr="00D32756">
              <w:rPr>
                <w:rFonts w:ascii="Times New Roman" w:eastAsia="Calibri" w:hAnsi="Times New Roman" w:cs="Times New Roman"/>
                <w:sz w:val="24"/>
                <w:szCs w:val="24"/>
              </w:rPr>
              <w:t>Реализация спецкурса для педагогов;</w:t>
            </w:r>
          </w:p>
          <w:p w:rsidR="000C1F22" w:rsidRPr="00D32756" w:rsidRDefault="000C1F22" w:rsidP="000C1F22">
            <w:pPr>
              <w:spacing w:after="0" w:line="240" w:lineRule="auto"/>
              <w:rPr>
                <w:rFonts w:ascii="Times New Roman" w:eastAsia="Calibri" w:hAnsi="Times New Roman" w:cs="Times New Roman"/>
                <w:sz w:val="24"/>
                <w:szCs w:val="24"/>
              </w:rPr>
            </w:pPr>
            <w:r w:rsidRPr="00D32756">
              <w:rPr>
                <w:rFonts w:ascii="Times New Roman" w:eastAsia="Calibri" w:hAnsi="Times New Roman" w:cs="Times New Roman"/>
                <w:sz w:val="24"/>
                <w:szCs w:val="24"/>
              </w:rPr>
              <w:t>изучение индивидуальных карт медико-психолого-педагогической диагностики;</w:t>
            </w:r>
          </w:p>
          <w:p w:rsidR="000C1F22" w:rsidRPr="00D32756" w:rsidRDefault="000C1F22" w:rsidP="000C1F22">
            <w:pPr>
              <w:spacing w:after="0" w:line="240" w:lineRule="auto"/>
              <w:rPr>
                <w:rFonts w:ascii="Times New Roman" w:eastAsia="Calibri" w:hAnsi="Times New Roman" w:cs="Times New Roman"/>
                <w:sz w:val="24"/>
                <w:szCs w:val="24"/>
              </w:rPr>
            </w:pPr>
            <w:r w:rsidRPr="00D32756">
              <w:rPr>
                <w:rFonts w:ascii="Times New Roman" w:eastAsia="Calibri" w:hAnsi="Times New Roman" w:cs="Times New Roman"/>
                <w:sz w:val="24"/>
                <w:szCs w:val="24"/>
              </w:rPr>
              <w:t>анкетирование, беседа, тестирование, наблюдение</w:t>
            </w:r>
          </w:p>
        </w:tc>
        <w:tc>
          <w:tcPr>
            <w:tcW w:w="2840" w:type="dxa"/>
          </w:tcPr>
          <w:p w:rsidR="000C1F22" w:rsidRPr="00D32756" w:rsidRDefault="000C1F22" w:rsidP="000C1F22">
            <w:pPr>
              <w:snapToGrid w:val="0"/>
              <w:spacing w:after="0" w:line="240" w:lineRule="auto"/>
              <w:rPr>
                <w:rFonts w:ascii="Times New Roman" w:eastAsia="Calibri" w:hAnsi="Times New Roman" w:cs="Times New Roman"/>
                <w:sz w:val="24"/>
                <w:szCs w:val="24"/>
              </w:rPr>
            </w:pPr>
            <w:r w:rsidRPr="00D32756">
              <w:rPr>
                <w:rFonts w:ascii="Times New Roman" w:eastAsia="Calibri" w:hAnsi="Times New Roman" w:cs="Times New Roman"/>
                <w:sz w:val="24"/>
                <w:szCs w:val="24"/>
              </w:rPr>
              <w:t>Характеристика образовательной ситуации в школе;</w:t>
            </w:r>
          </w:p>
          <w:p w:rsidR="000C1F22" w:rsidRPr="00D32756" w:rsidRDefault="000C1F22" w:rsidP="000C1F22">
            <w:pPr>
              <w:spacing w:after="0" w:line="240" w:lineRule="auto"/>
              <w:rPr>
                <w:rFonts w:ascii="Times New Roman" w:eastAsia="Calibri" w:hAnsi="Times New Roman" w:cs="Times New Roman"/>
                <w:sz w:val="24"/>
                <w:szCs w:val="24"/>
              </w:rPr>
            </w:pPr>
            <w:r w:rsidRPr="00D32756">
              <w:rPr>
                <w:rFonts w:ascii="Times New Roman" w:eastAsia="Calibri" w:hAnsi="Times New Roman" w:cs="Times New Roman"/>
                <w:sz w:val="24"/>
                <w:szCs w:val="24"/>
              </w:rPr>
              <w:t>диагностические портреты детей (карты медико-психолого-педагогической диагностики, диагностические карты школьных трудностей);</w:t>
            </w:r>
          </w:p>
          <w:p w:rsidR="000C1F22" w:rsidRPr="00D32756" w:rsidRDefault="000C1F22" w:rsidP="000C1F22">
            <w:pPr>
              <w:spacing w:after="0" w:line="240" w:lineRule="auto"/>
              <w:rPr>
                <w:rFonts w:ascii="Times New Roman" w:eastAsia="Calibri" w:hAnsi="Times New Roman" w:cs="Times New Roman"/>
                <w:sz w:val="24"/>
                <w:szCs w:val="24"/>
              </w:rPr>
            </w:pPr>
            <w:r w:rsidRPr="00D32756">
              <w:rPr>
                <w:rFonts w:ascii="Times New Roman" w:eastAsia="Calibri" w:hAnsi="Times New Roman" w:cs="Times New Roman"/>
                <w:sz w:val="24"/>
                <w:szCs w:val="24"/>
              </w:rPr>
              <w:t>характеристика дифференцированных групп учащихся</w:t>
            </w:r>
          </w:p>
        </w:tc>
      </w:tr>
      <w:tr w:rsidR="000C1F22" w:rsidRPr="00D32756" w:rsidTr="000C1F22">
        <w:tc>
          <w:tcPr>
            <w:tcW w:w="2340" w:type="dxa"/>
          </w:tcPr>
          <w:p w:rsidR="000C1F22" w:rsidRPr="00D32756" w:rsidRDefault="000C1F22" w:rsidP="000C1F22">
            <w:pPr>
              <w:snapToGrid w:val="0"/>
              <w:spacing w:after="0" w:line="240" w:lineRule="auto"/>
              <w:ind w:right="20"/>
              <w:jc w:val="both"/>
              <w:rPr>
                <w:rFonts w:ascii="Times New Roman" w:eastAsia="Calibri" w:hAnsi="Times New Roman" w:cs="Times New Roman"/>
                <w:sz w:val="24"/>
                <w:szCs w:val="24"/>
              </w:rPr>
            </w:pPr>
            <w:r w:rsidRPr="00D32756">
              <w:rPr>
                <w:rFonts w:ascii="Times New Roman" w:eastAsia="Calibri" w:hAnsi="Times New Roman" w:cs="Times New Roman"/>
                <w:sz w:val="24"/>
                <w:szCs w:val="24"/>
              </w:rPr>
              <w:t>Проектное</w:t>
            </w:r>
          </w:p>
        </w:tc>
        <w:tc>
          <w:tcPr>
            <w:tcW w:w="2520" w:type="dxa"/>
          </w:tcPr>
          <w:p w:rsidR="000C1F22" w:rsidRPr="00D32756" w:rsidRDefault="000C1F22" w:rsidP="000C1F22">
            <w:pPr>
              <w:snapToGrid w:val="0"/>
              <w:spacing w:after="0" w:line="240" w:lineRule="auto"/>
              <w:rPr>
                <w:rFonts w:ascii="Times New Roman" w:eastAsia="Calibri" w:hAnsi="Times New Roman" w:cs="Times New Roman"/>
                <w:sz w:val="24"/>
                <w:szCs w:val="24"/>
              </w:rPr>
            </w:pPr>
            <w:r w:rsidRPr="00D32756">
              <w:rPr>
                <w:rFonts w:ascii="Times New Roman" w:eastAsia="Calibri" w:hAnsi="Times New Roman" w:cs="Times New Roman"/>
                <w:sz w:val="24"/>
                <w:szCs w:val="24"/>
              </w:rPr>
              <w:t>Проектирование образовательных маршрутов на основе данных диагностического исследования</w:t>
            </w:r>
          </w:p>
        </w:tc>
        <w:tc>
          <w:tcPr>
            <w:tcW w:w="2700" w:type="dxa"/>
          </w:tcPr>
          <w:p w:rsidR="000C1F22" w:rsidRPr="00D32756" w:rsidRDefault="000C1F22" w:rsidP="000C1F22">
            <w:pPr>
              <w:snapToGrid w:val="0"/>
              <w:spacing w:after="0" w:line="240" w:lineRule="auto"/>
              <w:rPr>
                <w:rFonts w:ascii="Times New Roman" w:eastAsia="Calibri" w:hAnsi="Times New Roman" w:cs="Times New Roman"/>
                <w:sz w:val="24"/>
                <w:szCs w:val="24"/>
              </w:rPr>
            </w:pPr>
            <w:r w:rsidRPr="00D32756">
              <w:rPr>
                <w:rFonts w:ascii="Times New Roman" w:eastAsia="Calibri" w:hAnsi="Times New Roman" w:cs="Times New Roman"/>
                <w:sz w:val="24"/>
                <w:szCs w:val="24"/>
              </w:rPr>
              <w:t>Консультирование учителей при разработке индивидуальных образовательных маршрутов сопровождения и коррекции</w:t>
            </w:r>
          </w:p>
        </w:tc>
        <w:tc>
          <w:tcPr>
            <w:tcW w:w="2840" w:type="dxa"/>
          </w:tcPr>
          <w:p w:rsidR="000C1F22" w:rsidRPr="00D32756" w:rsidRDefault="000C1F22" w:rsidP="000C1F22">
            <w:pPr>
              <w:snapToGrid w:val="0"/>
              <w:spacing w:after="0" w:line="240" w:lineRule="auto"/>
              <w:rPr>
                <w:rFonts w:ascii="Times New Roman" w:eastAsia="Calibri" w:hAnsi="Times New Roman" w:cs="Times New Roman"/>
                <w:sz w:val="24"/>
                <w:szCs w:val="24"/>
              </w:rPr>
            </w:pPr>
            <w:r w:rsidRPr="00D32756">
              <w:rPr>
                <w:rFonts w:ascii="Times New Roman" w:eastAsia="Calibri" w:hAnsi="Times New Roman" w:cs="Times New Roman"/>
                <w:sz w:val="24"/>
                <w:szCs w:val="24"/>
              </w:rPr>
              <w:t>Индивидуальные карты медико-психолого-педагогического сопровождения ребенка с ОВЗ</w:t>
            </w:r>
          </w:p>
        </w:tc>
      </w:tr>
      <w:tr w:rsidR="000C1F22" w:rsidRPr="00D32756" w:rsidTr="000C1F22">
        <w:tc>
          <w:tcPr>
            <w:tcW w:w="2340" w:type="dxa"/>
          </w:tcPr>
          <w:p w:rsidR="000C1F22" w:rsidRPr="00D32756" w:rsidRDefault="000C1F22" w:rsidP="000C1F22">
            <w:pPr>
              <w:snapToGrid w:val="0"/>
              <w:spacing w:after="0" w:line="240" w:lineRule="auto"/>
              <w:ind w:right="20"/>
              <w:jc w:val="both"/>
              <w:rPr>
                <w:rFonts w:ascii="Times New Roman" w:eastAsia="Calibri" w:hAnsi="Times New Roman" w:cs="Times New Roman"/>
                <w:sz w:val="24"/>
                <w:szCs w:val="24"/>
              </w:rPr>
            </w:pPr>
            <w:r w:rsidRPr="00D32756">
              <w:rPr>
                <w:rFonts w:ascii="Times New Roman" w:eastAsia="Calibri" w:hAnsi="Times New Roman" w:cs="Times New Roman"/>
                <w:sz w:val="24"/>
                <w:szCs w:val="24"/>
              </w:rPr>
              <w:t>Аналитическое</w:t>
            </w:r>
          </w:p>
        </w:tc>
        <w:tc>
          <w:tcPr>
            <w:tcW w:w="2520" w:type="dxa"/>
          </w:tcPr>
          <w:p w:rsidR="000C1F22" w:rsidRPr="00D32756" w:rsidRDefault="000C1F22" w:rsidP="000C1F22">
            <w:pPr>
              <w:snapToGrid w:val="0"/>
              <w:spacing w:after="0" w:line="240" w:lineRule="auto"/>
              <w:rPr>
                <w:rFonts w:ascii="Times New Roman" w:eastAsia="Calibri" w:hAnsi="Times New Roman" w:cs="Times New Roman"/>
                <w:sz w:val="24"/>
                <w:szCs w:val="24"/>
              </w:rPr>
            </w:pPr>
            <w:r w:rsidRPr="00D32756">
              <w:rPr>
                <w:rFonts w:ascii="Times New Roman" w:eastAsia="Calibri" w:hAnsi="Times New Roman" w:cs="Times New Roman"/>
                <w:sz w:val="24"/>
                <w:szCs w:val="24"/>
              </w:rPr>
              <w:t>Обсуждение возможных вариантов решения проблемы; построение прогнозов эффективности  программ коррекционной работы</w:t>
            </w:r>
          </w:p>
        </w:tc>
        <w:tc>
          <w:tcPr>
            <w:tcW w:w="2700" w:type="dxa"/>
          </w:tcPr>
          <w:p w:rsidR="000C1F22" w:rsidRPr="00D32756" w:rsidRDefault="000C1F22" w:rsidP="000C1F22">
            <w:pPr>
              <w:snapToGrid w:val="0"/>
              <w:spacing w:after="0" w:line="240" w:lineRule="auto"/>
              <w:rPr>
                <w:rFonts w:ascii="Times New Roman" w:eastAsia="Calibri" w:hAnsi="Times New Roman" w:cs="Times New Roman"/>
                <w:sz w:val="24"/>
                <w:szCs w:val="24"/>
              </w:rPr>
            </w:pPr>
            <w:r w:rsidRPr="00D32756">
              <w:rPr>
                <w:rFonts w:ascii="Times New Roman" w:eastAsia="Calibri" w:hAnsi="Times New Roman" w:cs="Times New Roman"/>
                <w:sz w:val="24"/>
                <w:szCs w:val="24"/>
              </w:rPr>
              <w:t>Медико-психолого-педагогический консилиум</w:t>
            </w:r>
          </w:p>
        </w:tc>
        <w:tc>
          <w:tcPr>
            <w:tcW w:w="2840" w:type="dxa"/>
          </w:tcPr>
          <w:p w:rsidR="000C1F22" w:rsidRPr="00D32756" w:rsidRDefault="000C1F22" w:rsidP="000C1F22">
            <w:pPr>
              <w:snapToGrid w:val="0"/>
              <w:spacing w:after="0" w:line="240" w:lineRule="auto"/>
              <w:rPr>
                <w:rFonts w:ascii="Times New Roman" w:eastAsia="Calibri" w:hAnsi="Times New Roman" w:cs="Times New Roman"/>
                <w:sz w:val="24"/>
                <w:szCs w:val="24"/>
              </w:rPr>
            </w:pPr>
            <w:r w:rsidRPr="00D32756">
              <w:rPr>
                <w:rFonts w:ascii="Times New Roman" w:eastAsia="Calibri" w:hAnsi="Times New Roman" w:cs="Times New Roman"/>
                <w:sz w:val="24"/>
                <w:szCs w:val="24"/>
              </w:rPr>
              <w:t>План заседаний медико-психолого-педагогического консилиума школы</w:t>
            </w:r>
          </w:p>
        </w:tc>
      </w:tr>
    </w:tbl>
    <w:p w:rsidR="000C1F22" w:rsidRPr="00D32756" w:rsidRDefault="000C1F22" w:rsidP="000C1F22">
      <w:pPr>
        <w:widowControl w:val="0"/>
        <w:suppressAutoHyphens/>
        <w:spacing w:after="0" w:line="240" w:lineRule="auto"/>
        <w:jc w:val="both"/>
        <w:rPr>
          <w:rFonts w:ascii="Times New Roman" w:eastAsia="Lucida Sans Unicode" w:hAnsi="Times New Roman" w:cs="Times New Roman"/>
          <w:kern w:val="1"/>
          <w:sz w:val="24"/>
          <w:szCs w:val="24"/>
          <w:lang w:eastAsia="hi-IN" w:bidi="hi-IN"/>
        </w:rPr>
      </w:pPr>
    </w:p>
    <w:p w:rsidR="000C1F22" w:rsidRPr="00D32756" w:rsidRDefault="000C1F22" w:rsidP="000C1F22">
      <w:pPr>
        <w:spacing w:after="0" w:line="240" w:lineRule="auto"/>
        <w:jc w:val="both"/>
        <w:rPr>
          <w:rFonts w:ascii="Times New Roman" w:eastAsia="Calibri" w:hAnsi="Times New Roman" w:cs="Times New Roman"/>
          <w:sz w:val="24"/>
          <w:szCs w:val="24"/>
        </w:rPr>
      </w:pPr>
      <w:r w:rsidRPr="00D32756">
        <w:rPr>
          <w:rFonts w:ascii="Times New Roman" w:eastAsia="Calibri" w:hAnsi="Times New Roman" w:cs="Times New Roman"/>
          <w:sz w:val="24"/>
          <w:szCs w:val="24"/>
          <w:u w:val="single"/>
        </w:rPr>
        <w:t>На третьем этапе – технологическом</w:t>
      </w:r>
      <w:r>
        <w:rPr>
          <w:rFonts w:ascii="Times New Roman" w:eastAsia="Calibri" w:hAnsi="Times New Roman" w:cs="Times New Roman"/>
          <w:sz w:val="24"/>
          <w:szCs w:val="24"/>
          <w:u w:val="single"/>
        </w:rPr>
        <w:t xml:space="preserve"> </w:t>
      </w:r>
      <w:r w:rsidRPr="00D32756">
        <w:rPr>
          <w:rFonts w:ascii="Times New Roman" w:eastAsia="Calibri" w:hAnsi="Times New Roman" w:cs="Times New Roman"/>
          <w:iCs/>
          <w:sz w:val="24"/>
          <w:szCs w:val="24"/>
        </w:rPr>
        <w:t xml:space="preserve">осуществляется </w:t>
      </w:r>
      <w:r w:rsidRPr="00D32756">
        <w:rPr>
          <w:rFonts w:ascii="Times New Roman" w:eastAsia="Calibri" w:hAnsi="Times New Roman" w:cs="Times New Roman"/>
          <w:sz w:val="24"/>
          <w:szCs w:val="24"/>
        </w:rPr>
        <w:t xml:space="preserve">практическая реализация Программы коррекционной работы. На основе индивидуальных карт медико-психолого-педагогической диагностики и карт медико-психолого-педагогического сопровождения определяются функции и содержание деятельности учителей начальных классов, родителей, психолога, учителя физкультуры,  медицинских работников. </w:t>
      </w:r>
    </w:p>
    <w:p w:rsidR="000C1F22" w:rsidRPr="00D32756" w:rsidRDefault="000C1F22" w:rsidP="000C1F22">
      <w:pPr>
        <w:spacing w:after="0" w:line="240" w:lineRule="auto"/>
        <w:jc w:val="both"/>
        <w:rPr>
          <w:rFonts w:ascii="Times New Roman" w:eastAsia="Calibri" w:hAnsi="Times New Roman" w:cs="Times New Roman"/>
          <w:sz w:val="24"/>
          <w:szCs w:val="24"/>
        </w:rPr>
      </w:pPr>
      <w:r w:rsidRPr="00D32756">
        <w:rPr>
          <w:rFonts w:ascii="Times New Roman" w:eastAsia="Calibri" w:hAnsi="Times New Roman" w:cs="Times New Roman"/>
          <w:sz w:val="24"/>
          <w:szCs w:val="24"/>
          <w:u w:val="single"/>
        </w:rPr>
        <w:t>Четвертый этап – заключительный</w:t>
      </w:r>
      <w:r w:rsidRPr="00D32756">
        <w:rPr>
          <w:rFonts w:ascii="Times New Roman" w:eastAsia="Calibri" w:hAnsi="Times New Roman" w:cs="Times New Roman"/>
          <w:sz w:val="24"/>
          <w:szCs w:val="24"/>
        </w:rPr>
        <w:t xml:space="preserve"> (аналитико-обобщающий)включает в себя итоговую диагностику, совместный анализ результатов коррекционной работы, рефлексию.</w:t>
      </w:r>
    </w:p>
    <w:p w:rsidR="000C1F22" w:rsidRPr="00D32756" w:rsidRDefault="000C1F22" w:rsidP="000C1F22">
      <w:pPr>
        <w:spacing w:after="0" w:line="240" w:lineRule="auto"/>
        <w:jc w:val="both"/>
        <w:rPr>
          <w:rFonts w:ascii="Times New Roman" w:eastAsia="Calibri" w:hAnsi="Times New Roman" w:cs="Times New Roman"/>
          <w:sz w:val="24"/>
          <w:szCs w:val="24"/>
        </w:rPr>
      </w:pPr>
      <w:r w:rsidRPr="00D32756">
        <w:rPr>
          <w:rFonts w:ascii="Times New Roman" w:eastAsia="Calibri" w:hAnsi="Times New Roman" w:cs="Times New Roman"/>
          <w:sz w:val="24"/>
          <w:szCs w:val="24"/>
        </w:rPr>
        <w:t>Результатом коррекционной работы является достижение ребенком с ОВЗ планируемых результатов освоения ООП.</w:t>
      </w:r>
    </w:p>
    <w:p w:rsidR="000C1F22" w:rsidRDefault="000C1F22" w:rsidP="000C1F22">
      <w:pPr>
        <w:spacing w:after="0" w:line="240" w:lineRule="auto"/>
        <w:rPr>
          <w:rFonts w:ascii="Times New Roman" w:eastAsia="Arial Unicode MS" w:hAnsi="Times New Roman" w:cs="Times New Roman"/>
          <w:b/>
          <w:color w:val="000000"/>
          <w:sz w:val="24"/>
          <w:szCs w:val="24"/>
        </w:rPr>
      </w:pPr>
    </w:p>
    <w:p w:rsidR="000C1F22" w:rsidRDefault="000C1F22" w:rsidP="000C1F22">
      <w:pPr>
        <w:spacing w:after="0" w:line="240" w:lineRule="auto"/>
        <w:rPr>
          <w:rFonts w:ascii="Times New Roman" w:eastAsia="Arial Unicode MS" w:hAnsi="Times New Roman" w:cs="Times New Roman"/>
          <w:b/>
          <w:color w:val="000000"/>
          <w:sz w:val="24"/>
          <w:szCs w:val="24"/>
        </w:rPr>
      </w:pPr>
    </w:p>
    <w:p w:rsidR="00E2744F" w:rsidRDefault="00E2744F" w:rsidP="000B5C48">
      <w:pPr>
        <w:shd w:val="clear" w:color="auto" w:fill="FFFFFF"/>
        <w:spacing w:after="0" w:line="240" w:lineRule="auto"/>
        <w:ind w:right="163"/>
        <w:rPr>
          <w:rFonts w:ascii="Times New Roman" w:hAnsi="Times New Roman" w:cs="Times New Roman"/>
          <w:b/>
          <w:bCs/>
          <w:spacing w:val="-4"/>
          <w:sz w:val="24"/>
          <w:szCs w:val="24"/>
        </w:rPr>
      </w:pPr>
    </w:p>
    <w:p w:rsidR="00E2744F" w:rsidRDefault="00E2744F" w:rsidP="000B5C48">
      <w:pPr>
        <w:shd w:val="clear" w:color="auto" w:fill="FFFFFF"/>
        <w:spacing w:after="0" w:line="240" w:lineRule="auto"/>
        <w:ind w:right="163"/>
        <w:rPr>
          <w:rFonts w:ascii="Times New Roman" w:hAnsi="Times New Roman" w:cs="Times New Roman"/>
          <w:b/>
          <w:bCs/>
          <w:spacing w:val="-4"/>
          <w:sz w:val="24"/>
          <w:szCs w:val="24"/>
        </w:rPr>
      </w:pPr>
    </w:p>
    <w:p w:rsidR="002B4B8D" w:rsidRDefault="002B4B8D" w:rsidP="00346AE6">
      <w:pPr>
        <w:spacing w:after="0" w:line="240" w:lineRule="auto"/>
        <w:jc w:val="center"/>
        <w:rPr>
          <w:rFonts w:ascii="Times New Roman" w:eastAsia="Arial Unicode MS" w:hAnsi="Times New Roman" w:cs="Times New Roman"/>
          <w:b/>
          <w:color w:val="000000" w:themeColor="text1"/>
          <w:sz w:val="24"/>
          <w:szCs w:val="24"/>
        </w:rPr>
      </w:pPr>
    </w:p>
    <w:p w:rsidR="0048178B" w:rsidRPr="00C87941" w:rsidRDefault="006D231C" w:rsidP="00346AE6">
      <w:pPr>
        <w:spacing w:after="0" w:line="240" w:lineRule="auto"/>
        <w:jc w:val="center"/>
        <w:rPr>
          <w:rFonts w:ascii="Times New Roman" w:eastAsia="Arial Unicode MS" w:hAnsi="Times New Roman" w:cs="Times New Roman"/>
          <w:b/>
          <w:color w:val="000000" w:themeColor="text1"/>
          <w:sz w:val="24"/>
          <w:szCs w:val="24"/>
        </w:rPr>
      </w:pPr>
      <w:r w:rsidRPr="00C87941">
        <w:rPr>
          <w:rFonts w:ascii="Times New Roman" w:eastAsia="Arial Unicode MS" w:hAnsi="Times New Roman" w:cs="Times New Roman"/>
          <w:b/>
          <w:color w:val="000000" w:themeColor="text1"/>
          <w:sz w:val="24"/>
          <w:szCs w:val="24"/>
        </w:rPr>
        <w:lastRenderedPageBreak/>
        <w:t>3.</w:t>
      </w:r>
      <w:r w:rsidR="0048178B" w:rsidRPr="00C87941">
        <w:rPr>
          <w:rFonts w:ascii="Times New Roman" w:eastAsia="Arial Unicode MS" w:hAnsi="Times New Roman" w:cs="Times New Roman"/>
          <w:b/>
          <w:color w:val="000000" w:themeColor="text1"/>
          <w:sz w:val="24"/>
          <w:szCs w:val="24"/>
        </w:rPr>
        <w:t>ОРГАНИЗАЦИОННЫЙ РАЗДЕЛ</w:t>
      </w:r>
    </w:p>
    <w:p w:rsidR="002B5FF1" w:rsidRPr="00C87941" w:rsidRDefault="00C3612B" w:rsidP="00346AE6">
      <w:pPr>
        <w:spacing w:after="0" w:line="240" w:lineRule="auto"/>
        <w:jc w:val="center"/>
        <w:rPr>
          <w:rFonts w:ascii="Times New Roman" w:eastAsia="Times New Roman" w:hAnsi="Times New Roman" w:cs="Times New Roman"/>
          <w:b/>
          <w:color w:val="000000" w:themeColor="text1"/>
          <w:sz w:val="32"/>
          <w:szCs w:val="32"/>
        </w:rPr>
      </w:pPr>
      <w:r w:rsidRPr="00C87941">
        <w:rPr>
          <w:rFonts w:ascii="Times New Roman" w:eastAsia="Times New Roman" w:hAnsi="Times New Roman" w:cs="Times New Roman"/>
          <w:b/>
          <w:color w:val="000000" w:themeColor="text1"/>
          <w:sz w:val="32"/>
          <w:szCs w:val="32"/>
        </w:rPr>
        <w:t>Учебный план</w:t>
      </w:r>
      <w:r w:rsidR="002B5FF1" w:rsidRPr="00C87941">
        <w:rPr>
          <w:rFonts w:ascii="Times New Roman" w:eastAsia="Times New Roman" w:hAnsi="Times New Roman" w:cs="Times New Roman"/>
          <w:b/>
          <w:color w:val="000000" w:themeColor="text1"/>
          <w:sz w:val="32"/>
          <w:szCs w:val="32"/>
        </w:rPr>
        <w:t xml:space="preserve"> начального общего образования</w:t>
      </w:r>
    </w:p>
    <w:p w:rsidR="00A229C2" w:rsidRPr="00A229C2" w:rsidRDefault="00A229C2" w:rsidP="000B5C48">
      <w:pPr>
        <w:spacing w:after="0" w:line="240" w:lineRule="auto"/>
        <w:rPr>
          <w:rFonts w:ascii="Times New Roman" w:eastAsia="Times New Roman" w:hAnsi="Times New Roman" w:cs="Times New Roman"/>
          <w:b/>
          <w:sz w:val="32"/>
          <w:szCs w:val="32"/>
        </w:rPr>
      </w:pPr>
      <w:r w:rsidRPr="00A229C2">
        <w:rPr>
          <w:rFonts w:ascii="Times New Roman" w:eastAsia="Times New Roman" w:hAnsi="Times New Roman" w:cs="Times New Roman"/>
          <w:b/>
          <w:sz w:val="32"/>
          <w:szCs w:val="32"/>
        </w:rPr>
        <w:t xml:space="preserve">                                                    </w:t>
      </w:r>
    </w:p>
    <w:p w:rsidR="00A229C2" w:rsidRPr="00A229C2" w:rsidRDefault="00A229C2" w:rsidP="000B5C48">
      <w:pPr>
        <w:spacing w:after="0" w:line="240" w:lineRule="auto"/>
        <w:jc w:val="both"/>
        <w:rPr>
          <w:rFonts w:ascii="Times New Roman" w:eastAsia="Times New Roman" w:hAnsi="Times New Roman" w:cs="Times New Roman"/>
          <w:b/>
          <w:sz w:val="24"/>
          <w:szCs w:val="24"/>
        </w:rPr>
      </w:pPr>
      <w:r w:rsidRPr="00A229C2">
        <w:rPr>
          <w:rFonts w:ascii="Times New Roman" w:eastAsia="Times New Roman" w:hAnsi="Times New Roman" w:cs="Times New Roman"/>
          <w:sz w:val="24"/>
          <w:szCs w:val="24"/>
        </w:rPr>
        <w:t xml:space="preserve">                                                </w:t>
      </w:r>
    </w:p>
    <w:p w:rsidR="00432456" w:rsidRPr="00432456" w:rsidRDefault="00432456" w:rsidP="00F24651">
      <w:pPr>
        <w:numPr>
          <w:ilvl w:val="0"/>
          <w:numId w:val="50"/>
        </w:numPr>
        <w:spacing w:after="0" w:line="240" w:lineRule="auto"/>
        <w:contextualSpacing/>
        <w:rPr>
          <w:rFonts w:ascii="Times New Roman" w:eastAsia="Times New Roman" w:hAnsi="Times New Roman" w:cs="Times New Roman"/>
          <w:b/>
          <w:sz w:val="32"/>
          <w:szCs w:val="32"/>
        </w:rPr>
      </w:pPr>
      <w:r w:rsidRPr="00432456">
        <w:rPr>
          <w:rFonts w:ascii="Times New Roman" w:eastAsia="Times New Roman" w:hAnsi="Times New Roman" w:cs="Times New Roman"/>
          <w:b/>
          <w:sz w:val="24"/>
          <w:szCs w:val="24"/>
        </w:rPr>
        <w:t>Пояснительная записка</w:t>
      </w:r>
    </w:p>
    <w:p w:rsidR="00432456" w:rsidRPr="00432456" w:rsidRDefault="00432456" w:rsidP="00432456">
      <w:pPr>
        <w:spacing w:after="0" w:line="240" w:lineRule="auto"/>
        <w:rPr>
          <w:rFonts w:ascii="Times New Roman" w:eastAsia="Times New Roman" w:hAnsi="Times New Roman" w:cs="Times New Roman"/>
          <w:b/>
          <w:sz w:val="24"/>
          <w:szCs w:val="24"/>
        </w:rPr>
      </w:pPr>
      <w:r w:rsidRPr="00432456">
        <w:rPr>
          <w:rFonts w:ascii="Times New Roman" w:eastAsia="Times New Roman" w:hAnsi="Times New Roman" w:cs="Times New Roman"/>
          <w:b/>
          <w:sz w:val="24"/>
          <w:szCs w:val="24"/>
        </w:rPr>
        <w:t>_____________________________________________________________________________</w:t>
      </w:r>
    </w:p>
    <w:p w:rsidR="00432456" w:rsidRPr="00432456" w:rsidRDefault="00432456" w:rsidP="00432456">
      <w:pPr>
        <w:spacing w:after="0" w:line="240" w:lineRule="auto"/>
        <w:rPr>
          <w:rFonts w:ascii="Times New Roman" w:eastAsia="Times New Roman" w:hAnsi="Times New Roman" w:cs="Times New Roman"/>
          <w:b/>
          <w:sz w:val="32"/>
          <w:szCs w:val="32"/>
        </w:rPr>
      </w:pPr>
    </w:p>
    <w:p w:rsidR="00432456" w:rsidRPr="00432456" w:rsidRDefault="00432456" w:rsidP="00F24651">
      <w:pPr>
        <w:numPr>
          <w:ilvl w:val="0"/>
          <w:numId w:val="22"/>
        </w:numPr>
        <w:spacing w:after="0" w:line="240" w:lineRule="auto"/>
        <w:contextualSpacing/>
        <w:jc w:val="both"/>
        <w:rPr>
          <w:rFonts w:ascii="Times New Roman" w:eastAsia="Times New Roman" w:hAnsi="Times New Roman" w:cs="Times New Roman"/>
          <w:b/>
          <w:sz w:val="24"/>
          <w:szCs w:val="24"/>
        </w:rPr>
      </w:pPr>
      <w:r w:rsidRPr="00432456">
        <w:rPr>
          <w:rFonts w:ascii="Times New Roman" w:eastAsia="Times New Roman" w:hAnsi="Times New Roman" w:cs="Times New Roman"/>
          <w:b/>
          <w:sz w:val="24"/>
          <w:szCs w:val="24"/>
        </w:rPr>
        <w:t>Общие положения</w:t>
      </w:r>
    </w:p>
    <w:p w:rsidR="00432456" w:rsidRPr="00432456" w:rsidRDefault="00432456" w:rsidP="00432456">
      <w:pPr>
        <w:spacing w:after="0" w:line="240" w:lineRule="auto"/>
        <w:jc w:val="both"/>
        <w:rPr>
          <w:rFonts w:ascii="Times New Roman" w:eastAsia="Times New Roman" w:hAnsi="Times New Roman" w:cs="Times New Roman"/>
          <w:bCs/>
          <w:sz w:val="24"/>
          <w:szCs w:val="24"/>
        </w:rPr>
      </w:pPr>
      <w:r w:rsidRPr="00432456">
        <w:rPr>
          <w:rFonts w:ascii="Times New Roman" w:eastAsia="Times New Roman" w:hAnsi="Times New Roman" w:cs="Times New Roman"/>
          <w:sz w:val="24"/>
          <w:szCs w:val="24"/>
        </w:rPr>
        <w:t>1.1. Учебный план</w:t>
      </w:r>
      <w:r w:rsidRPr="00432456">
        <w:rPr>
          <w:rFonts w:ascii="Times New Roman" w:eastAsia="Times New Roman" w:hAnsi="Times New Roman" w:cs="Times New Roman"/>
          <w:b/>
          <w:i/>
          <w:sz w:val="24"/>
          <w:szCs w:val="24"/>
        </w:rPr>
        <w:t xml:space="preserve"> </w:t>
      </w:r>
      <w:r w:rsidRPr="00432456">
        <w:rPr>
          <w:rFonts w:ascii="Times New Roman" w:eastAsia="Times New Roman" w:hAnsi="Times New Roman" w:cs="Times New Roman"/>
          <w:bCs/>
          <w:sz w:val="24"/>
          <w:szCs w:val="24"/>
        </w:rPr>
        <w:t xml:space="preserve">начального общего образования  муниципального общеобразовательного учреждения </w:t>
      </w:r>
      <w:r w:rsidR="009950D1">
        <w:rPr>
          <w:rFonts w:ascii="Times New Roman" w:eastAsia="Times New Roman" w:hAnsi="Times New Roman" w:cs="Times New Roman"/>
          <w:bCs/>
          <w:sz w:val="24"/>
          <w:szCs w:val="24"/>
        </w:rPr>
        <w:t>«Байдиковская начальная школа»</w:t>
      </w:r>
      <w:r w:rsidRPr="00432456">
        <w:rPr>
          <w:rFonts w:ascii="Times New Roman" w:eastAsia="Times New Roman" w:hAnsi="Times New Roman" w:cs="Times New Roman"/>
          <w:sz w:val="24"/>
          <w:szCs w:val="24"/>
        </w:rPr>
        <w:t xml:space="preserve"> (далее – учебный план) соответствует действующему законодательству Российской Федерации в области образования и обеспечивает исполнение федеральных государственных образовательных стандартов начального общего образования.</w:t>
      </w:r>
    </w:p>
    <w:p w:rsidR="00432456" w:rsidRPr="00432456" w:rsidRDefault="00432456" w:rsidP="00432456">
      <w:pPr>
        <w:spacing w:after="0" w:line="240" w:lineRule="auto"/>
        <w:jc w:val="both"/>
        <w:rPr>
          <w:rFonts w:ascii="Times New Roman" w:eastAsia="Times New Roman" w:hAnsi="Times New Roman" w:cs="Times New Roman"/>
          <w:sz w:val="24"/>
          <w:szCs w:val="24"/>
        </w:rPr>
      </w:pPr>
      <w:r w:rsidRPr="00432456">
        <w:rPr>
          <w:rFonts w:ascii="Times New Roman" w:eastAsia="Times New Roman" w:hAnsi="Times New Roman" w:cs="Times New Roman"/>
          <w:sz w:val="24"/>
          <w:szCs w:val="24"/>
        </w:rPr>
        <w:t>1.2. Учебный план, как раздел  образовательной программы начального общего образования школы, разработан на основе примерного учебного плана образовательных организаций, реализующих основную образовательную программу начального общего образования, входящего в структуру примерной основной образовательной программы</w:t>
      </w:r>
      <w:r w:rsidR="009950D1">
        <w:rPr>
          <w:rFonts w:ascii="Times New Roman" w:eastAsia="Times New Roman" w:hAnsi="Times New Roman" w:cs="Times New Roman"/>
          <w:sz w:val="24"/>
          <w:szCs w:val="24"/>
        </w:rPr>
        <w:t xml:space="preserve"> начального общего образования.</w:t>
      </w:r>
    </w:p>
    <w:p w:rsidR="00432456" w:rsidRPr="00432456" w:rsidRDefault="00432456" w:rsidP="00432456">
      <w:pPr>
        <w:spacing w:after="0" w:line="240" w:lineRule="auto"/>
        <w:jc w:val="both"/>
        <w:rPr>
          <w:rFonts w:ascii="Times New Roman" w:eastAsia="Times New Roman" w:hAnsi="Times New Roman" w:cs="Times New Roman"/>
          <w:sz w:val="24"/>
          <w:szCs w:val="24"/>
        </w:rPr>
      </w:pPr>
      <w:r w:rsidRPr="00432456">
        <w:rPr>
          <w:rFonts w:ascii="Times New Roman" w:eastAsia="Times New Roman" w:hAnsi="Times New Roman" w:cs="Times New Roman"/>
          <w:sz w:val="24"/>
          <w:szCs w:val="24"/>
        </w:rPr>
        <w:t xml:space="preserve"> 1.3.  Учебный план фиксирует общий объем нагрузки, максимальный объем аудиторной нагрузки обучающихся, состав и структуру предметных областей, распределяет учебное время, отводимое на их освоение по классам и учебным предметам, определяет формы промежуточной аттестации обучающихся,  нормативы финансирования.</w:t>
      </w:r>
    </w:p>
    <w:p w:rsidR="00432456" w:rsidRPr="00432456" w:rsidRDefault="00432456" w:rsidP="00432456">
      <w:pPr>
        <w:spacing w:after="0" w:line="240" w:lineRule="auto"/>
        <w:contextualSpacing/>
        <w:jc w:val="both"/>
        <w:rPr>
          <w:rFonts w:ascii="Times New Roman" w:eastAsia="Times New Roman" w:hAnsi="Times New Roman" w:cs="Times New Roman"/>
          <w:sz w:val="24"/>
          <w:szCs w:val="24"/>
        </w:rPr>
      </w:pPr>
      <w:r w:rsidRPr="00432456">
        <w:rPr>
          <w:rFonts w:ascii="Times New Roman" w:eastAsia="Times New Roman" w:hAnsi="Times New Roman" w:cs="Times New Roman"/>
          <w:sz w:val="24"/>
          <w:szCs w:val="24"/>
        </w:rPr>
        <w:t>1.4. Нормативно-правовую основу разработки учебного плана составляют:</w:t>
      </w:r>
    </w:p>
    <w:p w:rsidR="00432456" w:rsidRPr="00432456" w:rsidRDefault="00432456" w:rsidP="00F24651">
      <w:pPr>
        <w:numPr>
          <w:ilvl w:val="0"/>
          <w:numId w:val="44"/>
        </w:numPr>
        <w:spacing w:after="0" w:line="240" w:lineRule="auto"/>
        <w:contextualSpacing/>
        <w:jc w:val="both"/>
        <w:rPr>
          <w:rFonts w:ascii="Times New Roman" w:eastAsia="Times New Roman" w:hAnsi="Times New Roman" w:cs="Times New Roman"/>
          <w:sz w:val="24"/>
          <w:szCs w:val="24"/>
        </w:rPr>
      </w:pPr>
      <w:r w:rsidRPr="00432456">
        <w:rPr>
          <w:rFonts w:ascii="Times New Roman" w:eastAsia="Times New Roman" w:hAnsi="Times New Roman" w:cs="Times New Roman"/>
          <w:sz w:val="24"/>
          <w:szCs w:val="24"/>
        </w:rPr>
        <w:t>Федеральный закон от 29. 12. 2012 № 273  «Об образовании в Российской Федерации» (п. 22 ст.2;   п.10 ст.13).</w:t>
      </w:r>
    </w:p>
    <w:p w:rsidR="00432456" w:rsidRPr="00432456" w:rsidRDefault="00432456" w:rsidP="00F24651">
      <w:pPr>
        <w:numPr>
          <w:ilvl w:val="0"/>
          <w:numId w:val="44"/>
        </w:numPr>
        <w:contextualSpacing/>
        <w:rPr>
          <w:rFonts w:ascii="Times New Roman" w:eastAsia="Times New Roman" w:hAnsi="Times New Roman" w:cs="Times New Roman"/>
          <w:sz w:val="24"/>
          <w:szCs w:val="24"/>
        </w:rPr>
      </w:pPr>
      <w:r w:rsidRPr="00432456">
        <w:rPr>
          <w:rFonts w:ascii="Times New Roman" w:eastAsia="Times New Roman" w:hAnsi="Times New Roman" w:cs="Times New Roman"/>
          <w:sz w:val="24"/>
          <w:szCs w:val="24"/>
        </w:rPr>
        <w:t>Трудовой кодекс Российской Федерации от 30.12.2001 № 197-ФЗ.</w:t>
      </w:r>
    </w:p>
    <w:p w:rsidR="00432456" w:rsidRPr="00432456" w:rsidRDefault="00432456" w:rsidP="00F24651">
      <w:pPr>
        <w:numPr>
          <w:ilvl w:val="0"/>
          <w:numId w:val="44"/>
        </w:numPr>
        <w:contextualSpacing/>
        <w:rPr>
          <w:rFonts w:ascii="Times New Roman" w:eastAsia="Times New Roman" w:hAnsi="Times New Roman" w:cs="Times New Roman"/>
          <w:sz w:val="24"/>
          <w:szCs w:val="24"/>
        </w:rPr>
      </w:pPr>
      <w:r w:rsidRPr="00432456">
        <w:rPr>
          <w:rFonts w:ascii="Times New Roman" w:eastAsia="Times New Roman" w:hAnsi="Times New Roman" w:cs="Times New Roman"/>
          <w:sz w:val="24"/>
          <w:szCs w:val="24"/>
        </w:rPr>
        <w:t>Федеральный государственный образовательный стандарт начального общего образования, утв. приказом Минобрнауки России от 06.10.2009 № 373 (с учетом изменений, внесенных приказами Минобрнауки  России от 26 ноября 2010  №1241, от 22 сентября 2011 № 2357, от 18 декабря 2012 №1060, от 29.12.2014 № 1643, от 18 мая 2015 №507).</w:t>
      </w:r>
    </w:p>
    <w:p w:rsidR="00432456" w:rsidRPr="00432456" w:rsidRDefault="00432456" w:rsidP="00F24651">
      <w:pPr>
        <w:numPr>
          <w:ilvl w:val="0"/>
          <w:numId w:val="45"/>
        </w:numPr>
        <w:spacing w:after="0" w:line="240" w:lineRule="auto"/>
        <w:contextualSpacing/>
        <w:jc w:val="both"/>
        <w:rPr>
          <w:rFonts w:ascii="Times New Roman" w:eastAsia="Times New Roman" w:hAnsi="Times New Roman" w:cs="Times New Roman"/>
          <w:sz w:val="24"/>
          <w:szCs w:val="24"/>
        </w:rPr>
      </w:pPr>
      <w:r w:rsidRPr="00432456">
        <w:rPr>
          <w:rFonts w:ascii="Times New Roman" w:eastAsia="Times New Roman" w:hAnsi="Times New Roman" w:cs="Times New Roman"/>
          <w:sz w:val="24"/>
          <w:szCs w:val="24"/>
        </w:rPr>
        <w:t>Приказ Минобрнауки России от 30.08.2013 №1015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(п. 9, 10,17).</w:t>
      </w:r>
    </w:p>
    <w:p w:rsidR="00432456" w:rsidRPr="00AC47D1" w:rsidRDefault="00432456" w:rsidP="00AC47D1">
      <w:pPr>
        <w:numPr>
          <w:ilvl w:val="0"/>
          <w:numId w:val="45"/>
        </w:numPr>
        <w:spacing w:after="0" w:line="240" w:lineRule="auto"/>
        <w:contextualSpacing/>
        <w:jc w:val="both"/>
        <w:rPr>
          <w:rFonts w:ascii="Times New Roman" w:eastAsia="Times New Roman" w:hAnsi="Times New Roman" w:cs="Times New Roman"/>
          <w:sz w:val="24"/>
          <w:szCs w:val="24"/>
        </w:rPr>
      </w:pPr>
      <w:r w:rsidRPr="00432456">
        <w:rPr>
          <w:rFonts w:ascii="Times New Roman" w:eastAsia="Times New Roman" w:hAnsi="Times New Roman" w:cs="Times New Roman"/>
          <w:sz w:val="24"/>
          <w:szCs w:val="24"/>
        </w:rPr>
        <w:t>СанПиН 2.4.2.2821-10, утв. постановлением  Главного государственного санитарного врача РФ  от 29.12.2010 года № 189 «Об утверждении СанПиН 2.4.2.2821-10 «Санитарно-эпидемиологические требования к условиям и организации обучения в общеобразовательных учреждениях» (зарегистрированы в Минюсте РФ от 03.03.2011 № 1993).</w:t>
      </w:r>
      <w:r w:rsidRPr="00432456">
        <w:rPr>
          <w:rFonts w:ascii="Calibri" w:eastAsia="Calibri" w:hAnsi="Calibri" w:cs="Times New Roman"/>
        </w:rPr>
        <w:t xml:space="preserve"> </w:t>
      </w:r>
      <w:r w:rsidRPr="00432456">
        <w:rPr>
          <w:rFonts w:ascii="Times New Roman" w:eastAsia="Times New Roman" w:hAnsi="Times New Roman" w:cs="Times New Roman"/>
          <w:sz w:val="24"/>
          <w:szCs w:val="24"/>
        </w:rPr>
        <w:t>Постановление от 24 ноября 2015 года №81 «О внесении изменений №3 в СанПиН 2.4.2.2821-10 «Санитарно-эпидемиологические требования к условиям организации обучения, содержания в общеобразовательных организациях»</w:t>
      </w:r>
      <w:r w:rsidRPr="00AC47D1">
        <w:rPr>
          <w:rFonts w:ascii="Times New Roman" w:eastAsia="Times New Roman" w:hAnsi="Times New Roman" w:cs="Times New Roman"/>
          <w:sz w:val="24"/>
          <w:szCs w:val="24"/>
        </w:rPr>
        <w:t>.</w:t>
      </w:r>
    </w:p>
    <w:p w:rsidR="00432456" w:rsidRPr="00432456" w:rsidRDefault="00432456" w:rsidP="0029400D">
      <w:pPr>
        <w:numPr>
          <w:ilvl w:val="0"/>
          <w:numId w:val="46"/>
        </w:numPr>
        <w:shd w:val="clear" w:color="auto" w:fill="FFFFFF"/>
        <w:spacing w:after="0" w:line="240" w:lineRule="auto"/>
        <w:contextualSpacing/>
        <w:jc w:val="both"/>
        <w:rPr>
          <w:rFonts w:ascii="Times New Roman" w:eastAsia="Times New Roman" w:hAnsi="Times New Roman" w:cs="Times New Roman"/>
          <w:bCs/>
          <w:sz w:val="24"/>
          <w:szCs w:val="24"/>
        </w:rPr>
      </w:pPr>
      <w:r w:rsidRPr="00432456">
        <w:rPr>
          <w:rFonts w:ascii="Times New Roman" w:eastAsia="Times New Roman" w:hAnsi="Times New Roman" w:cs="Times New Roman"/>
          <w:sz w:val="24"/>
          <w:szCs w:val="24"/>
        </w:rPr>
        <w:t xml:space="preserve">Устав </w:t>
      </w:r>
      <w:r w:rsidR="0029400D">
        <w:rPr>
          <w:rFonts w:ascii="Times New Roman" w:eastAsia="Times New Roman" w:hAnsi="Times New Roman" w:cs="Times New Roman"/>
          <w:sz w:val="24"/>
          <w:szCs w:val="24"/>
        </w:rPr>
        <w:t>МОУ «Байдиковская НШ»</w:t>
      </w:r>
    </w:p>
    <w:p w:rsidR="00432456" w:rsidRPr="00432456" w:rsidRDefault="00432456" w:rsidP="00432456">
      <w:pPr>
        <w:spacing w:after="0" w:line="240" w:lineRule="auto"/>
        <w:jc w:val="both"/>
        <w:rPr>
          <w:rFonts w:ascii="Times New Roman" w:eastAsia="Times New Roman" w:hAnsi="Times New Roman" w:cs="Times New Roman"/>
          <w:sz w:val="24"/>
          <w:szCs w:val="24"/>
        </w:rPr>
      </w:pPr>
      <w:r w:rsidRPr="00432456">
        <w:rPr>
          <w:rFonts w:ascii="Times New Roman" w:eastAsia="Times New Roman" w:hAnsi="Times New Roman" w:cs="Times New Roman"/>
          <w:sz w:val="24"/>
          <w:szCs w:val="24"/>
        </w:rPr>
        <w:t>1.5. Учебный план обеспечивает введение и реализацию требований федерального госу</w:t>
      </w:r>
      <w:r w:rsidRPr="00432456">
        <w:rPr>
          <w:rFonts w:ascii="Times New Roman" w:eastAsia="Times New Roman" w:hAnsi="Times New Roman" w:cs="Times New Roman"/>
          <w:sz w:val="24"/>
          <w:szCs w:val="24"/>
        </w:rPr>
        <w:softHyphen/>
        <w:t>дарственного образовательного стандарта (далее - ФГОС) начального общего образова</w:t>
      </w:r>
      <w:r w:rsidRPr="00432456">
        <w:rPr>
          <w:rFonts w:ascii="Times New Roman" w:eastAsia="Times New Roman" w:hAnsi="Times New Roman" w:cs="Times New Roman"/>
          <w:sz w:val="24"/>
          <w:szCs w:val="24"/>
        </w:rPr>
        <w:softHyphen/>
        <w:t>ния; определяет общие рамки принимаемых решений при разработке содержания образо</w:t>
      </w:r>
      <w:r w:rsidRPr="00432456">
        <w:rPr>
          <w:rFonts w:ascii="Times New Roman" w:eastAsia="Times New Roman" w:hAnsi="Times New Roman" w:cs="Times New Roman"/>
          <w:sz w:val="24"/>
          <w:szCs w:val="24"/>
        </w:rPr>
        <w:softHyphen/>
        <w:t>вания, требований к его усвоению и организации образовательного процесса, а также выступает в качестве одного из основных механизмов реализации основной образова</w:t>
      </w:r>
      <w:r w:rsidRPr="00432456">
        <w:rPr>
          <w:rFonts w:ascii="Times New Roman" w:eastAsia="Times New Roman" w:hAnsi="Times New Roman" w:cs="Times New Roman"/>
          <w:sz w:val="24"/>
          <w:szCs w:val="24"/>
        </w:rPr>
        <w:softHyphen/>
        <w:t>тельной программы (далее - ООП) начального общего образования.</w:t>
      </w:r>
    </w:p>
    <w:p w:rsidR="00432456" w:rsidRPr="00432456" w:rsidRDefault="00432456" w:rsidP="00432456">
      <w:pPr>
        <w:spacing w:after="0" w:line="240" w:lineRule="auto"/>
        <w:rPr>
          <w:rFonts w:ascii="Times New Roman" w:eastAsia="Times New Roman" w:hAnsi="Times New Roman" w:cs="Times New Roman"/>
          <w:bCs/>
          <w:sz w:val="24"/>
          <w:szCs w:val="24"/>
        </w:rPr>
      </w:pPr>
      <w:r w:rsidRPr="00432456">
        <w:rPr>
          <w:rFonts w:ascii="Times New Roman" w:eastAsia="Times New Roman" w:hAnsi="Times New Roman" w:cs="Times New Roman"/>
          <w:bCs/>
          <w:sz w:val="24"/>
          <w:szCs w:val="24"/>
        </w:rPr>
        <w:t>Таблица 1</w:t>
      </w:r>
    </w:p>
    <w:p w:rsidR="00520EFF" w:rsidRPr="00432456" w:rsidRDefault="00432456" w:rsidP="00432456">
      <w:pPr>
        <w:spacing w:after="0" w:line="240" w:lineRule="auto"/>
        <w:rPr>
          <w:rFonts w:ascii="Times New Roman" w:eastAsia="Times New Roman" w:hAnsi="Times New Roman" w:cs="Times New Roman"/>
          <w:bCs/>
          <w:sz w:val="24"/>
          <w:szCs w:val="24"/>
        </w:rPr>
      </w:pPr>
      <w:r w:rsidRPr="00432456">
        <w:rPr>
          <w:rFonts w:ascii="Times New Roman" w:eastAsia="Times New Roman" w:hAnsi="Times New Roman" w:cs="Times New Roman"/>
          <w:bCs/>
          <w:sz w:val="24"/>
          <w:szCs w:val="24"/>
        </w:rPr>
        <w:t>Обязательная часть учебного плана</w:t>
      </w:r>
    </w:p>
    <w:p w:rsidR="00432456" w:rsidRPr="00432456" w:rsidRDefault="00432456" w:rsidP="00432456">
      <w:pPr>
        <w:spacing w:after="0" w:line="240" w:lineRule="auto"/>
        <w:rPr>
          <w:rFonts w:ascii="Times New Roman" w:eastAsia="Times New Roman" w:hAnsi="Times New Roman" w:cs="Times New Roman"/>
          <w:bCs/>
          <w:sz w:val="24"/>
          <w:szCs w:val="24"/>
        </w:rPr>
      </w:pPr>
    </w:p>
    <w:tbl>
      <w:tblPr>
        <w:tblStyle w:val="123"/>
        <w:tblW w:w="0" w:type="auto"/>
        <w:tblInd w:w="-459" w:type="dxa"/>
        <w:tblLayout w:type="fixed"/>
        <w:tblLook w:val="04A0" w:firstRow="1" w:lastRow="0" w:firstColumn="1" w:lastColumn="0" w:noHBand="0" w:noVBand="1"/>
      </w:tblPr>
      <w:tblGrid>
        <w:gridCol w:w="1276"/>
        <w:gridCol w:w="7430"/>
        <w:gridCol w:w="1324"/>
      </w:tblGrid>
      <w:tr w:rsidR="00432456" w:rsidRPr="00432456" w:rsidTr="00432456">
        <w:tc>
          <w:tcPr>
            <w:tcW w:w="1276" w:type="dxa"/>
          </w:tcPr>
          <w:p w:rsidR="00432456" w:rsidRPr="00432456" w:rsidRDefault="00432456" w:rsidP="00432456">
            <w:pPr>
              <w:rPr>
                <w:rFonts w:ascii="Times New Roman" w:eastAsia="Times New Roman" w:hAnsi="Times New Roman"/>
                <w:bCs/>
                <w:sz w:val="24"/>
                <w:szCs w:val="24"/>
              </w:rPr>
            </w:pPr>
            <w:r w:rsidRPr="00432456">
              <w:rPr>
                <w:rFonts w:ascii="Times New Roman" w:eastAsia="Times New Roman" w:hAnsi="Times New Roman"/>
                <w:bCs/>
                <w:sz w:val="24"/>
                <w:szCs w:val="24"/>
              </w:rPr>
              <w:lastRenderedPageBreak/>
              <w:t>Учебный предмет</w:t>
            </w:r>
          </w:p>
        </w:tc>
        <w:tc>
          <w:tcPr>
            <w:tcW w:w="7430" w:type="dxa"/>
          </w:tcPr>
          <w:p w:rsidR="00432456" w:rsidRPr="00432456" w:rsidRDefault="00432456" w:rsidP="00432456">
            <w:pPr>
              <w:rPr>
                <w:rFonts w:ascii="Times New Roman" w:eastAsia="Times New Roman" w:hAnsi="Times New Roman"/>
                <w:bCs/>
                <w:sz w:val="24"/>
                <w:szCs w:val="24"/>
              </w:rPr>
            </w:pPr>
            <w:r w:rsidRPr="00432456">
              <w:rPr>
                <w:rFonts w:ascii="Times New Roman" w:eastAsia="Times New Roman" w:hAnsi="Times New Roman"/>
                <w:bCs/>
                <w:sz w:val="24"/>
                <w:szCs w:val="24"/>
              </w:rPr>
              <w:t xml:space="preserve">                          Краткая характеристика курса</w:t>
            </w:r>
          </w:p>
        </w:tc>
        <w:tc>
          <w:tcPr>
            <w:tcW w:w="1324" w:type="dxa"/>
          </w:tcPr>
          <w:p w:rsidR="00432456" w:rsidRPr="00432456" w:rsidRDefault="00432456" w:rsidP="00432456">
            <w:pPr>
              <w:rPr>
                <w:rFonts w:ascii="Times New Roman" w:eastAsia="Times New Roman" w:hAnsi="Times New Roman"/>
                <w:bCs/>
                <w:sz w:val="24"/>
                <w:szCs w:val="24"/>
              </w:rPr>
            </w:pPr>
            <w:r w:rsidRPr="00432456">
              <w:rPr>
                <w:rFonts w:ascii="Times New Roman" w:eastAsia="Times New Roman" w:hAnsi="Times New Roman"/>
                <w:bCs/>
                <w:sz w:val="24"/>
                <w:szCs w:val="24"/>
              </w:rPr>
              <w:t>Кол-во часов</w:t>
            </w:r>
          </w:p>
        </w:tc>
      </w:tr>
      <w:tr w:rsidR="00432456" w:rsidRPr="00432456" w:rsidTr="00432456">
        <w:tc>
          <w:tcPr>
            <w:tcW w:w="1276" w:type="dxa"/>
          </w:tcPr>
          <w:p w:rsidR="00432456" w:rsidRPr="00432456" w:rsidRDefault="00432456" w:rsidP="00432456">
            <w:pPr>
              <w:rPr>
                <w:rFonts w:ascii="Times New Roman" w:eastAsia="Times New Roman" w:hAnsi="Times New Roman"/>
                <w:bCs/>
                <w:sz w:val="24"/>
                <w:szCs w:val="24"/>
              </w:rPr>
            </w:pPr>
            <w:r w:rsidRPr="00432456">
              <w:rPr>
                <w:rFonts w:ascii="Times New Roman" w:eastAsia="Times New Roman" w:hAnsi="Times New Roman"/>
                <w:bCs/>
                <w:sz w:val="24"/>
                <w:szCs w:val="24"/>
              </w:rPr>
              <w:t>Русский</w:t>
            </w:r>
            <w:r w:rsidR="006606EA">
              <w:rPr>
                <w:rFonts w:ascii="Times New Roman" w:eastAsia="Times New Roman" w:hAnsi="Times New Roman"/>
                <w:bCs/>
                <w:sz w:val="24"/>
                <w:szCs w:val="24"/>
              </w:rPr>
              <w:t xml:space="preserve"> язык (Родной </w:t>
            </w:r>
            <w:r w:rsidRPr="00432456">
              <w:rPr>
                <w:rFonts w:ascii="Times New Roman" w:eastAsia="Times New Roman" w:hAnsi="Times New Roman"/>
                <w:bCs/>
                <w:sz w:val="24"/>
                <w:szCs w:val="24"/>
              </w:rPr>
              <w:t xml:space="preserve"> язык</w:t>
            </w:r>
            <w:r w:rsidR="006606EA">
              <w:rPr>
                <w:rFonts w:ascii="Times New Roman" w:eastAsia="Times New Roman" w:hAnsi="Times New Roman"/>
                <w:bCs/>
                <w:sz w:val="24"/>
                <w:szCs w:val="24"/>
              </w:rPr>
              <w:t>)</w:t>
            </w:r>
          </w:p>
        </w:tc>
        <w:tc>
          <w:tcPr>
            <w:tcW w:w="7430" w:type="dxa"/>
          </w:tcPr>
          <w:p w:rsidR="00432456" w:rsidRPr="00432456" w:rsidRDefault="00432456" w:rsidP="00432456">
            <w:pPr>
              <w:jc w:val="both"/>
              <w:rPr>
                <w:rFonts w:ascii="Times New Roman" w:eastAsia="Times New Roman" w:hAnsi="Times New Roman"/>
                <w:bCs/>
                <w:sz w:val="24"/>
                <w:szCs w:val="24"/>
              </w:rPr>
            </w:pPr>
            <w:r w:rsidRPr="00432456">
              <w:rPr>
                <w:rFonts w:ascii="Times New Roman" w:eastAsia="Times New Roman" w:hAnsi="Times New Roman"/>
                <w:bCs/>
                <w:sz w:val="24"/>
                <w:szCs w:val="24"/>
              </w:rPr>
              <w:t>Курс русского языка начинается с обучения грамоте. Обучение грамоте направлено на формирование навыка чтения и основ элементарного графического навыка, развитие речевых умений, обогащение и активизацию словаря, совершенствование фонематического слуха, осуществление грамматико-орфографической пропедевтики. Задачи обучения грамоте решаются на уроках обучения чтению и на уроках обучения письму. Обучение письму идёт параллельно с обучением чтению с учётом принципа координации устной и письменной речи. Содержание обучения грамоте обеспечивает решение основных задач трёх его периодов: </w:t>
            </w:r>
            <w:r w:rsidRPr="00432456">
              <w:rPr>
                <w:rFonts w:ascii="Times New Roman" w:eastAsia="Times New Roman" w:hAnsi="Times New Roman"/>
                <w:bCs/>
                <w:i/>
                <w:iCs/>
                <w:sz w:val="24"/>
                <w:szCs w:val="24"/>
              </w:rPr>
              <w:t>добукварного</w:t>
            </w:r>
            <w:r w:rsidRPr="00432456">
              <w:rPr>
                <w:rFonts w:ascii="Times New Roman" w:eastAsia="Times New Roman" w:hAnsi="Times New Roman"/>
                <w:bCs/>
                <w:sz w:val="24"/>
                <w:szCs w:val="24"/>
              </w:rPr>
              <w:t> (подготовительного), </w:t>
            </w:r>
            <w:r w:rsidRPr="00432456">
              <w:rPr>
                <w:rFonts w:ascii="Times New Roman" w:eastAsia="Times New Roman" w:hAnsi="Times New Roman"/>
                <w:bCs/>
                <w:i/>
                <w:iCs/>
                <w:sz w:val="24"/>
                <w:szCs w:val="24"/>
              </w:rPr>
              <w:t xml:space="preserve">букварного </w:t>
            </w:r>
            <w:r w:rsidRPr="00432456">
              <w:rPr>
                <w:rFonts w:ascii="Times New Roman" w:eastAsia="Times New Roman" w:hAnsi="Times New Roman"/>
                <w:bCs/>
                <w:sz w:val="24"/>
                <w:szCs w:val="24"/>
              </w:rPr>
              <w:t>(основного) и </w:t>
            </w:r>
            <w:r w:rsidRPr="00432456">
              <w:rPr>
                <w:rFonts w:ascii="Times New Roman" w:eastAsia="Times New Roman" w:hAnsi="Times New Roman"/>
                <w:bCs/>
                <w:i/>
                <w:iCs/>
                <w:sz w:val="24"/>
                <w:szCs w:val="24"/>
              </w:rPr>
              <w:t>послебукварного</w:t>
            </w:r>
            <w:r w:rsidRPr="00432456">
              <w:rPr>
                <w:rFonts w:ascii="Times New Roman" w:eastAsia="Times New Roman" w:hAnsi="Times New Roman"/>
                <w:bCs/>
                <w:sz w:val="24"/>
                <w:szCs w:val="24"/>
              </w:rPr>
              <w:t> (заключительного).</w:t>
            </w:r>
          </w:p>
          <w:p w:rsidR="00432456" w:rsidRPr="00432456" w:rsidRDefault="00432456" w:rsidP="00432456">
            <w:pPr>
              <w:jc w:val="both"/>
              <w:rPr>
                <w:rFonts w:ascii="Times New Roman" w:eastAsia="Times New Roman" w:hAnsi="Times New Roman"/>
                <w:bCs/>
                <w:sz w:val="24"/>
                <w:szCs w:val="24"/>
              </w:rPr>
            </w:pPr>
            <w:r w:rsidRPr="00432456">
              <w:rPr>
                <w:rFonts w:ascii="Times New Roman" w:eastAsia="Times New Roman" w:hAnsi="Times New Roman"/>
                <w:bCs/>
                <w:sz w:val="24"/>
                <w:szCs w:val="24"/>
              </w:rPr>
              <w:t>После обучения грамоте начинается раздельное изучение русского языка и литературного чтения.</w:t>
            </w:r>
          </w:p>
          <w:p w:rsidR="00432456" w:rsidRPr="00432456" w:rsidRDefault="00432456" w:rsidP="00432456">
            <w:pPr>
              <w:jc w:val="both"/>
              <w:rPr>
                <w:rFonts w:ascii="Times New Roman" w:eastAsia="Times New Roman" w:hAnsi="Times New Roman"/>
                <w:bCs/>
                <w:sz w:val="24"/>
                <w:szCs w:val="24"/>
              </w:rPr>
            </w:pPr>
            <w:r w:rsidRPr="00432456">
              <w:rPr>
                <w:rFonts w:ascii="Times New Roman" w:eastAsia="Times New Roman" w:hAnsi="Times New Roman"/>
                <w:bCs/>
                <w:i/>
                <w:iCs/>
                <w:sz w:val="24"/>
                <w:szCs w:val="24"/>
              </w:rPr>
              <w:t>Систематический</w:t>
            </w:r>
            <w:r w:rsidRPr="00432456">
              <w:rPr>
                <w:rFonts w:ascii="Times New Roman" w:eastAsia="Times New Roman" w:hAnsi="Times New Roman"/>
                <w:bCs/>
                <w:sz w:val="24"/>
                <w:szCs w:val="24"/>
              </w:rPr>
              <w:t> курс русского языка представлен в программе следующими содержательными линиями:</w:t>
            </w:r>
          </w:p>
          <w:p w:rsidR="00432456" w:rsidRPr="00432456" w:rsidRDefault="00432456" w:rsidP="00F24651">
            <w:pPr>
              <w:numPr>
                <w:ilvl w:val="0"/>
                <w:numId w:val="51"/>
              </w:numPr>
              <w:jc w:val="both"/>
              <w:rPr>
                <w:rFonts w:ascii="Times New Roman" w:eastAsia="Times New Roman" w:hAnsi="Times New Roman"/>
                <w:bCs/>
                <w:sz w:val="24"/>
                <w:szCs w:val="24"/>
              </w:rPr>
            </w:pPr>
            <w:r w:rsidRPr="00432456">
              <w:rPr>
                <w:rFonts w:ascii="Times New Roman" w:eastAsia="Times New Roman" w:hAnsi="Times New Roman"/>
                <w:bCs/>
                <w:sz w:val="24"/>
                <w:szCs w:val="24"/>
              </w:rPr>
              <w:t>система языка (основы лингвистических знаний): лексика, фонетика и орфоэпия, графика, состав слова (морфемика), грамматика (морфология и синтаксис);</w:t>
            </w:r>
          </w:p>
          <w:p w:rsidR="00432456" w:rsidRPr="00432456" w:rsidRDefault="00432456" w:rsidP="00F24651">
            <w:pPr>
              <w:numPr>
                <w:ilvl w:val="0"/>
                <w:numId w:val="51"/>
              </w:numPr>
              <w:jc w:val="both"/>
              <w:rPr>
                <w:rFonts w:ascii="Times New Roman" w:eastAsia="Times New Roman" w:hAnsi="Times New Roman"/>
                <w:bCs/>
                <w:sz w:val="24"/>
                <w:szCs w:val="24"/>
              </w:rPr>
            </w:pPr>
            <w:r w:rsidRPr="00432456">
              <w:rPr>
                <w:rFonts w:ascii="Times New Roman" w:eastAsia="Times New Roman" w:hAnsi="Times New Roman"/>
                <w:bCs/>
                <w:sz w:val="24"/>
                <w:szCs w:val="24"/>
              </w:rPr>
              <w:t>орфография и пунктуация;</w:t>
            </w:r>
          </w:p>
          <w:p w:rsidR="00432456" w:rsidRPr="00432456" w:rsidRDefault="00432456" w:rsidP="00F24651">
            <w:pPr>
              <w:numPr>
                <w:ilvl w:val="0"/>
                <w:numId w:val="51"/>
              </w:numPr>
              <w:jc w:val="both"/>
              <w:rPr>
                <w:rFonts w:ascii="Times New Roman" w:eastAsia="Times New Roman" w:hAnsi="Times New Roman"/>
                <w:bCs/>
                <w:sz w:val="24"/>
                <w:szCs w:val="24"/>
              </w:rPr>
            </w:pPr>
            <w:r w:rsidRPr="00432456">
              <w:rPr>
                <w:rFonts w:ascii="Times New Roman" w:eastAsia="Times New Roman" w:hAnsi="Times New Roman"/>
                <w:bCs/>
                <w:sz w:val="24"/>
                <w:szCs w:val="24"/>
              </w:rPr>
              <w:t>развитие речи.</w:t>
            </w:r>
          </w:p>
          <w:p w:rsidR="00432456" w:rsidRPr="00432456" w:rsidRDefault="00432456" w:rsidP="00432456">
            <w:pPr>
              <w:jc w:val="both"/>
              <w:rPr>
                <w:rFonts w:ascii="Times New Roman" w:eastAsia="Times New Roman" w:hAnsi="Times New Roman"/>
                <w:bCs/>
                <w:sz w:val="24"/>
                <w:szCs w:val="24"/>
              </w:rPr>
            </w:pPr>
            <w:r w:rsidRPr="00432456">
              <w:rPr>
                <w:rFonts w:ascii="Times New Roman" w:eastAsia="Times New Roman" w:hAnsi="Times New Roman"/>
                <w:bCs/>
                <w:sz w:val="24"/>
                <w:szCs w:val="24"/>
              </w:rPr>
              <w:t>Содержание курса имеет концентрическое строение, предусматривающее изучение одних и тех же разделов и тем в каждом классе. Такая структура программы позволяет учитывать степень подготовки учащихся к восприятию тех или иных сведений о языке, обеспечивает постепенное возрастание сложности материала и организует комплексное изучение грамматической теории, навыков правописания и развития речи.</w:t>
            </w:r>
          </w:p>
        </w:tc>
        <w:tc>
          <w:tcPr>
            <w:tcW w:w="1324" w:type="dxa"/>
          </w:tcPr>
          <w:p w:rsidR="00432456" w:rsidRPr="00432456" w:rsidRDefault="00432456" w:rsidP="00432456">
            <w:pPr>
              <w:rPr>
                <w:rFonts w:ascii="Times New Roman" w:eastAsia="Times New Roman" w:hAnsi="Times New Roman"/>
                <w:bCs/>
                <w:sz w:val="24"/>
                <w:szCs w:val="24"/>
              </w:rPr>
            </w:pPr>
            <w:r w:rsidRPr="00432456">
              <w:rPr>
                <w:rFonts w:ascii="Times New Roman" w:eastAsia="Times New Roman" w:hAnsi="Times New Roman"/>
                <w:bCs/>
                <w:sz w:val="24"/>
                <w:szCs w:val="24"/>
              </w:rPr>
              <w:t>1 -й класс: 165 ч (по 5 ч в неделю).</w:t>
            </w:r>
          </w:p>
          <w:p w:rsidR="00432456" w:rsidRPr="00432456" w:rsidRDefault="00432456" w:rsidP="00432456">
            <w:pPr>
              <w:rPr>
                <w:rFonts w:ascii="Times New Roman" w:eastAsia="Times New Roman" w:hAnsi="Times New Roman"/>
                <w:bCs/>
                <w:sz w:val="24"/>
                <w:szCs w:val="24"/>
              </w:rPr>
            </w:pPr>
          </w:p>
          <w:p w:rsidR="00432456" w:rsidRPr="00432456" w:rsidRDefault="00432456" w:rsidP="00AC47D1">
            <w:pPr>
              <w:rPr>
                <w:rFonts w:ascii="Times New Roman" w:eastAsia="Times New Roman" w:hAnsi="Times New Roman"/>
                <w:bCs/>
                <w:sz w:val="24"/>
                <w:szCs w:val="24"/>
              </w:rPr>
            </w:pPr>
            <w:r w:rsidRPr="00432456">
              <w:rPr>
                <w:rFonts w:ascii="Times New Roman" w:eastAsia="Times New Roman" w:hAnsi="Times New Roman"/>
                <w:bCs/>
                <w:sz w:val="24"/>
                <w:szCs w:val="24"/>
              </w:rPr>
              <w:t xml:space="preserve">2-4-е классы: </w:t>
            </w:r>
            <w:r w:rsidR="00AC47D1">
              <w:rPr>
                <w:rFonts w:ascii="Times New Roman" w:eastAsia="Times New Roman" w:hAnsi="Times New Roman"/>
                <w:bCs/>
                <w:sz w:val="24"/>
                <w:szCs w:val="24"/>
              </w:rPr>
              <w:t>206 ч (по 6</w:t>
            </w:r>
            <w:r w:rsidRPr="00432456">
              <w:rPr>
                <w:rFonts w:ascii="Times New Roman" w:eastAsia="Times New Roman" w:hAnsi="Times New Roman"/>
                <w:bCs/>
                <w:sz w:val="24"/>
                <w:szCs w:val="24"/>
              </w:rPr>
              <w:t xml:space="preserve"> ч в неделю)</w:t>
            </w:r>
          </w:p>
        </w:tc>
      </w:tr>
      <w:tr w:rsidR="00432456" w:rsidRPr="00432456" w:rsidTr="00432456">
        <w:tc>
          <w:tcPr>
            <w:tcW w:w="1276" w:type="dxa"/>
          </w:tcPr>
          <w:p w:rsidR="00432456" w:rsidRPr="00432456" w:rsidRDefault="00432456" w:rsidP="00432456">
            <w:pPr>
              <w:rPr>
                <w:rFonts w:ascii="Times New Roman" w:eastAsia="Times New Roman" w:hAnsi="Times New Roman"/>
                <w:bCs/>
                <w:sz w:val="24"/>
                <w:szCs w:val="24"/>
              </w:rPr>
            </w:pPr>
            <w:r w:rsidRPr="00432456">
              <w:rPr>
                <w:rFonts w:ascii="Times New Roman" w:eastAsia="Times New Roman" w:hAnsi="Times New Roman"/>
                <w:bCs/>
                <w:sz w:val="24"/>
                <w:szCs w:val="24"/>
              </w:rPr>
              <w:t>Литературное чтение</w:t>
            </w:r>
            <w:r w:rsidR="006606EA">
              <w:rPr>
                <w:rFonts w:ascii="Times New Roman" w:eastAsia="Times New Roman" w:hAnsi="Times New Roman"/>
                <w:bCs/>
                <w:sz w:val="24"/>
                <w:szCs w:val="24"/>
              </w:rPr>
              <w:t xml:space="preserve"> (Литературное чтение на родном языке)</w:t>
            </w:r>
          </w:p>
        </w:tc>
        <w:tc>
          <w:tcPr>
            <w:tcW w:w="7430" w:type="dxa"/>
          </w:tcPr>
          <w:p w:rsidR="00432456" w:rsidRPr="00432456" w:rsidRDefault="00432456" w:rsidP="00432456">
            <w:pPr>
              <w:jc w:val="both"/>
              <w:rPr>
                <w:rFonts w:ascii="Times New Roman" w:eastAsia="Times New Roman" w:hAnsi="Times New Roman"/>
                <w:bCs/>
                <w:sz w:val="24"/>
                <w:szCs w:val="24"/>
              </w:rPr>
            </w:pPr>
            <w:r w:rsidRPr="00432456">
              <w:rPr>
                <w:rFonts w:ascii="Times New Roman" w:eastAsia="Times New Roman" w:hAnsi="Times New Roman"/>
                <w:bCs/>
                <w:sz w:val="24"/>
                <w:szCs w:val="24"/>
              </w:rPr>
              <w:t>Изучение предмета в начальной школе ориентировано на формирование и совершенствование всех видов речевой деятельности младшего школьника, на знакомство с богатым миром отечественной и зарубежной детской литературы, на развитие нравственных и эстетических чувств обучающихся, способных к творческой деятельности. «Литературное чтение» как систематический курс начинается с 1 класса сразу после обучения грамоте.</w:t>
            </w:r>
          </w:p>
          <w:p w:rsidR="00432456" w:rsidRPr="00432456" w:rsidRDefault="00432456" w:rsidP="00432456">
            <w:pPr>
              <w:jc w:val="both"/>
              <w:rPr>
                <w:rFonts w:ascii="Times New Roman" w:eastAsia="Times New Roman" w:hAnsi="Times New Roman"/>
                <w:bCs/>
                <w:sz w:val="24"/>
                <w:szCs w:val="24"/>
              </w:rPr>
            </w:pPr>
            <w:r w:rsidRPr="00432456">
              <w:rPr>
                <w:rFonts w:ascii="Times New Roman" w:eastAsia="Times New Roman" w:hAnsi="Times New Roman"/>
                <w:bCs/>
                <w:sz w:val="24"/>
                <w:szCs w:val="24"/>
              </w:rPr>
              <w:t xml:space="preserve">Раздел </w:t>
            </w:r>
            <w:r w:rsidRPr="00432456">
              <w:rPr>
                <w:rFonts w:ascii="Times New Roman" w:eastAsia="Times New Roman" w:hAnsi="Times New Roman"/>
                <w:b/>
                <w:bCs/>
                <w:sz w:val="24"/>
                <w:szCs w:val="24"/>
              </w:rPr>
              <w:t>«</w:t>
            </w:r>
            <w:r w:rsidRPr="00432456">
              <w:rPr>
                <w:rFonts w:ascii="Times New Roman" w:eastAsia="Times New Roman" w:hAnsi="Times New Roman"/>
                <w:bCs/>
                <w:sz w:val="24"/>
                <w:szCs w:val="24"/>
              </w:rPr>
              <w:t>Круг детского чтения»</w:t>
            </w:r>
            <w:r w:rsidRPr="00432456">
              <w:rPr>
                <w:rFonts w:ascii="Times New Roman" w:eastAsia="Times New Roman" w:hAnsi="Times New Roman"/>
                <w:b/>
                <w:bCs/>
                <w:sz w:val="24"/>
                <w:szCs w:val="24"/>
              </w:rPr>
              <w:t xml:space="preserve"> </w:t>
            </w:r>
            <w:r w:rsidRPr="00432456">
              <w:rPr>
                <w:rFonts w:ascii="Times New Roman" w:eastAsia="Times New Roman" w:hAnsi="Times New Roman"/>
                <w:bCs/>
                <w:sz w:val="24"/>
                <w:szCs w:val="24"/>
              </w:rPr>
              <w:t>включает произведения устного творчества народов России и зарубежных стран, произведения классиков отечественной и зарубежной литературы и современных писателей России и других стран (художественные и научно-познавательные). Программа включает все основные литературные жанры: сказки, стихи, рассказы, басни, драматические произведения.</w:t>
            </w:r>
          </w:p>
          <w:p w:rsidR="00432456" w:rsidRPr="00432456" w:rsidRDefault="00432456" w:rsidP="00432456">
            <w:pPr>
              <w:jc w:val="both"/>
              <w:rPr>
                <w:rFonts w:ascii="Times New Roman" w:eastAsia="Times New Roman" w:hAnsi="Times New Roman"/>
                <w:bCs/>
                <w:sz w:val="24"/>
                <w:szCs w:val="24"/>
              </w:rPr>
            </w:pPr>
            <w:r w:rsidRPr="00432456">
              <w:rPr>
                <w:rFonts w:ascii="Times New Roman" w:eastAsia="Times New Roman" w:hAnsi="Times New Roman"/>
                <w:bCs/>
                <w:sz w:val="24"/>
                <w:szCs w:val="24"/>
              </w:rPr>
              <w:t>Раздел «Виды речевой и читательской деятельности» включает все виды речевой и читательской деятельности (умение читать, слушать, говорить и писать) и работу с разными видами текстов. Раздел направлен на формирование речевой культуры учащихся, на совершенствование коммуникативных навыков.</w:t>
            </w:r>
          </w:p>
          <w:p w:rsidR="00432456" w:rsidRPr="00432456" w:rsidRDefault="00432456" w:rsidP="00432456">
            <w:pPr>
              <w:jc w:val="both"/>
              <w:rPr>
                <w:rFonts w:ascii="Times New Roman" w:eastAsia="Times New Roman" w:hAnsi="Times New Roman"/>
                <w:bCs/>
                <w:sz w:val="24"/>
                <w:szCs w:val="24"/>
              </w:rPr>
            </w:pPr>
            <w:r w:rsidRPr="00432456">
              <w:rPr>
                <w:rFonts w:ascii="Times New Roman" w:eastAsia="Times New Roman" w:hAnsi="Times New Roman"/>
                <w:bCs/>
                <w:sz w:val="24"/>
                <w:szCs w:val="24"/>
              </w:rPr>
              <w:t>Раздел «Опыт творческой деятельности»</w:t>
            </w:r>
            <w:r w:rsidRPr="00432456">
              <w:rPr>
                <w:rFonts w:ascii="Times New Roman" w:eastAsia="Times New Roman" w:hAnsi="Times New Roman"/>
                <w:b/>
                <w:bCs/>
                <w:sz w:val="24"/>
                <w:szCs w:val="24"/>
              </w:rPr>
              <w:t xml:space="preserve"> </w:t>
            </w:r>
            <w:r w:rsidRPr="00432456">
              <w:rPr>
                <w:rFonts w:ascii="Times New Roman" w:eastAsia="Times New Roman" w:hAnsi="Times New Roman"/>
                <w:bCs/>
                <w:sz w:val="24"/>
                <w:szCs w:val="24"/>
              </w:rPr>
              <w:t>раскрывает при</w:t>
            </w:r>
            <w:r w:rsidRPr="00432456">
              <w:rPr>
                <w:rFonts w:ascii="Times New Roman" w:eastAsia="Times New Roman" w:hAnsi="Times New Roman"/>
                <w:bCs/>
                <w:sz w:val="24"/>
                <w:szCs w:val="24"/>
              </w:rPr>
              <w:softHyphen/>
              <w:t>ёмы и способы деятельности, которые помогут учащимся адек</w:t>
            </w:r>
            <w:r w:rsidRPr="00432456">
              <w:rPr>
                <w:rFonts w:ascii="Times New Roman" w:eastAsia="Times New Roman" w:hAnsi="Times New Roman"/>
                <w:bCs/>
                <w:sz w:val="24"/>
                <w:szCs w:val="24"/>
              </w:rPr>
              <w:softHyphen/>
              <w:t>ватно воспринимать художественное произведение и проявлять собственные творческие способности</w:t>
            </w:r>
          </w:p>
        </w:tc>
        <w:tc>
          <w:tcPr>
            <w:tcW w:w="1324" w:type="dxa"/>
          </w:tcPr>
          <w:p w:rsidR="00432456" w:rsidRPr="00432456" w:rsidRDefault="00432456" w:rsidP="00432456">
            <w:pPr>
              <w:rPr>
                <w:rFonts w:ascii="Times New Roman" w:eastAsia="Times New Roman" w:hAnsi="Times New Roman"/>
                <w:bCs/>
                <w:sz w:val="24"/>
                <w:szCs w:val="24"/>
              </w:rPr>
            </w:pPr>
            <w:r w:rsidRPr="00432456">
              <w:rPr>
                <w:rFonts w:ascii="Times New Roman" w:eastAsia="Times New Roman" w:hAnsi="Times New Roman"/>
                <w:bCs/>
                <w:sz w:val="24"/>
                <w:szCs w:val="24"/>
              </w:rPr>
              <w:t>1класс: 132 ч (по 4 ч в неделю).</w:t>
            </w:r>
          </w:p>
          <w:p w:rsidR="00520EFF" w:rsidRDefault="00432456" w:rsidP="00432456">
            <w:pPr>
              <w:rPr>
                <w:rFonts w:ascii="Times New Roman" w:eastAsia="Times New Roman" w:hAnsi="Times New Roman"/>
                <w:bCs/>
                <w:sz w:val="24"/>
                <w:szCs w:val="24"/>
              </w:rPr>
            </w:pPr>
            <w:r w:rsidRPr="00432456">
              <w:rPr>
                <w:rFonts w:ascii="Times New Roman" w:eastAsia="Times New Roman" w:hAnsi="Times New Roman"/>
                <w:bCs/>
                <w:sz w:val="24"/>
                <w:szCs w:val="24"/>
              </w:rPr>
              <w:t>2-3-й классы:</w:t>
            </w:r>
          </w:p>
          <w:p w:rsidR="00432456" w:rsidRPr="00432456" w:rsidRDefault="00AC47D1" w:rsidP="00432456">
            <w:pPr>
              <w:rPr>
                <w:rFonts w:ascii="Times New Roman" w:eastAsia="Times New Roman" w:hAnsi="Times New Roman"/>
                <w:bCs/>
                <w:sz w:val="24"/>
                <w:szCs w:val="24"/>
              </w:rPr>
            </w:pPr>
            <w:r>
              <w:rPr>
                <w:rFonts w:ascii="Times New Roman" w:eastAsia="Times New Roman" w:hAnsi="Times New Roman"/>
                <w:bCs/>
                <w:sz w:val="24"/>
                <w:szCs w:val="24"/>
              </w:rPr>
              <w:t>170</w:t>
            </w:r>
            <w:r w:rsidR="00432456" w:rsidRPr="00432456">
              <w:rPr>
                <w:rFonts w:ascii="Times New Roman" w:eastAsia="Times New Roman" w:hAnsi="Times New Roman"/>
                <w:bCs/>
                <w:sz w:val="24"/>
                <w:szCs w:val="24"/>
              </w:rPr>
              <w:t xml:space="preserve"> ч (по 4 ч в неделю)</w:t>
            </w:r>
          </w:p>
          <w:p w:rsidR="00432456" w:rsidRPr="00432456" w:rsidRDefault="00AC47D1" w:rsidP="00432456">
            <w:pPr>
              <w:rPr>
                <w:rFonts w:ascii="Times New Roman" w:eastAsia="Times New Roman" w:hAnsi="Times New Roman"/>
                <w:bCs/>
                <w:sz w:val="24"/>
                <w:szCs w:val="24"/>
              </w:rPr>
            </w:pPr>
            <w:r>
              <w:rPr>
                <w:rFonts w:ascii="Times New Roman" w:eastAsia="Times New Roman" w:hAnsi="Times New Roman"/>
                <w:bCs/>
                <w:sz w:val="24"/>
                <w:szCs w:val="24"/>
              </w:rPr>
              <w:t>4-й класс:132 ч (по 4</w:t>
            </w:r>
            <w:r w:rsidR="00432456" w:rsidRPr="00432456">
              <w:rPr>
                <w:rFonts w:ascii="Times New Roman" w:eastAsia="Times New Roman" w:hAnsi="Times New Roman"/>
                <w:bCs/>
                <w:sz w:val="24"/>
                <w:szCs w:val="24"/>
              </w:rPr>
              <w:t xml:space="preserve"> ч в неделю)</w:t>
            </w:r>
          </w:p>
        </w:tc>
      </w:tr>
      <w:tr w:rsidR="00432456" w:rsidRPr="00432456" w:rsidTr="00432456">
        <w:tc>
          <w:tcPr>
            <w:tcW w:w="1276" w:type="dxa"/>
          </w:tcPr>
          <w:p w:rsidR="00432456" w:rsidRPr="00432456" w:rsidRDefault="00432456" w:rsidP="00432456">
            <w:pPr>
              <w:rPr>
                <w:rFonts w:ascii="Times New Roman" w:eastAsia="Times New Roman" w:hAnsi="Times New Roman"/>
                <w:bCs/>
                <w:sz w:val="24"/>
                <w:szCs w:val="24"/>
              </w:rPr>
            </w:pPr>
            <w:r w:rsidRPr="00432456">
              <w:rPr>
                <w:rFonts w:ascii="Times New Roman" w:eastAsia="Times New Roman" w:hAnsi="Times New Roman"/>
                <w:bCs/>
                <w:sz w:val="24"/>
                <w:szCs w:val="24"/>
              </w:rPr>
              <w:t>Иностранный язык</w:t>
            </w:r>
          </w:p>
        </w:tc>
        <w:tc>
          <w:tcPr>
            <w:tcW w:w="7430" w:type="dxa"/>
          </w:tcPr>
          <w:p w:rsidR="00432456" w:rsidRPr="00432456" w:rsidRDefault="00432456" w:rsidP="00432456">
            <w:pPr>
              <w:rPr>
                <w:rFonts w:ascii="Times New Roman" w:eastAsia="Times New Roman" w:hAnsi="Times New Roman"/>
                <w:bCs/>
                <w:sz w:val="24"/>
                <w:szCs w:val="24"/>
              </w:rPr>
            </w:pPr>
            <w:r w:rsidRPr="00432456">
              <w:rPr>
                <w:rFonts w:ascii="Times New Roman" w:eastAsia="Times New Roman" w:hAnsi="Times New Roman"/>
                <w:bCs/>
                <w:sz w:val="24"/>
                <w:szCs w:val="24"/>
              </w:rPr>
              <w:t xml:space="preserve">Иностранный язык изучается со 2-го класса. Усилена содержательная линия развития речевой деятельности, что позволяет формировать </w:t>
            </w:r>
            <w:r w:rsidRPr="00432456">
              <w:rPr>
                <w:rFonts w:ascii="Times New Roman" w:eastAsia="Times New Roman" w:hAnsi="Times New Roman"/>
                <w:bCs/>
                <w:sz w:val="24"/>
                <w:szCs w:val="24"/>
              </w:rPr>
              <w:lastRenderedPageBreak/>
              <w:t>элементарные коммуникативные умения в говорении, аудировании, чтении и письме; развивать речевые способности младшего школьника</w:t>
            </w:r>
          </w:p>
        </w:tc>
        <w:tc>
          <w:tcPr>
            <w:tcW w:w="1324" w:type="dxa"/>
          </w:tcPr>
          <w:p w:rsidR="00432456" w:rsidRPr="00432456" w:rsidRDefault="00432456" w:rsidP="00432456">
            <w:pPr>
              <w:rPr>
                <w:rFonts w:ascii="Times New Roman" w:eastAsia="Times New Roman" w:hAnsi="Times New Roman"/>
                <w:bCs/>
                <w:sz w:val="24"/>
                <w:szCs w:val="24"/>
              </w:rPr>
            </w:pPr>
            <w:r w:rsidRPr="00432456">
              <w:rPr>
                <w:rFonts w:ascii="Times New Roman" w:eastAsia="Times New Roman" w:hAnsi="Times New Roman"/>
                <w:bCs/>
                <w:sz w:val="24"/>
                <w:szCs w:val="24"/>
              </w:rPr>
              <w:lastRenderedPageBreak/>
              <w:t xml:space="preserve">2-4-е классы:68 </w:t>
            </w:r>
            <w:r w:rsidRPr="00432456">
              <w:rPr>
                <w:rFonts w:ascii="Times New Roman" w:eastAsia="Times New Roman" w:hAnsi="Times New Roman"/>
                <w:bCs/>
                <w:sz w:val="24"/>
                <w:szCs w:val="24"/>
              </w:rPr>
              <w:lastRenderedPageBreak/>
              <w:t>ч (по 2 в неделю)</w:t>
            </w:r>
          </w:p>
        </w:tc>
      </w:tr>
      <w:tr w:rsidR="00432456" w:rsidRPr="00432456" w:rsidTr="00432456">
        <w:tc>
          <w:tcPr>
            <w:tcW w:w="1276" w:type="dxa"/>
          </w:tcPr>
          <w:p w:rsidR="00432456" w:rsidRPr="00432456" w:rsidRDefault="00432456" w:rsidP="00432456">
            <w:pPr>
              <w:rPr>
                <w:rFonts w:ascii="Times New Roman" w:eastAsia="Times New Roman" w:hAnsi="Times New Roman"/>
                <w:bCs/>
                <w:sz w:val="24"/>
                <w:szCs w:val="24"/>
              </w:rPr>
            </w:pPr>
            <w:r w:rsidRPr="00432456">
              <w:rPr>
                <w:rFonts w:ascii="Times New Roman" w:eastAsia="Times New Roman" w:hAnsi="Times New Roman"/>
                <w:bCs/>
                <w:sz w:val="24"/>
                <w:szCs w:val="24"/>
              </w:rPr>
              <w:lastRenderedPageBreak/>
              <w:t>Математика</w:t>
            </w:r>
          </w:p>
        </w:tc>
        <w:tc>
          <w:tcPr>
            <w:tcW w:w="7430" w:type="dxa"/>
          </w:tcPr>
          <w:p w:rsidR="00432456" w:rsidRPr="00432456" w:rsidRDefault="00432456" w:rsidP="00432456">
            <w:pPr>
              <w:rPr>
                <w:rFonts w:ascii="Times New Roman" w:eastAsia="Times New Roman" w:hAnsi="Times New Roman"/>
                <w:bCs/>
                <w:sz w:val="24"/>
                <w:szCs w:val="24"/>
              </w:rPr>
            </w:pPr>
            <w:r w:rsidRPr="00432456">
              <w:rPr>
                <w:rFonts w:ascii="Times New Roman" w:eastAsia="Times New Roman" w:hAnsi="Times New Roman"/>
                <w:bCs/>
                <w:sz w:val="24"/>
                <w:szCs w:val="24"/>
              </w:rPr>
              <w:t>Изучение математики направлено на овладение основами логического и алгоритмического мышления, пространственного воображения и математической речи. В содержание курса включены не только основные вопросы базового уровня, но и вопросы, расширяющие его. Предусмотрены задания, которые позволяют учителю организовать дифференцированный подход в обучении математике.</w:t>
            </w:r>
          </w:p>
        </w:tc>
        <w:tc>
          <w:tcPr>
            <w:tcW w:w="1324" w:type="dxa"/>
          </w:tcPr>
          <w:p w:rsidR="00432456" w:rsidRPr="00432456" w:rsidRDefault="00432456" w:rsidP="00432456">
            <w:pPr>
              <w:rPr>
                <w:rFonts w:ascii="Times New Roman" w:eastAsia="Times New Roman" w:hAnsi="Times New Roman"/>
                <w:bCs/>
                <w:sz w:val="24"/>
                <w:szCs w:val="24"/>
              </w:rPr>
            </w:pPr>
            <w:r w:rsidRPr="00432456">
              <w:rPr>
                <w:rFonts w:ascii="Times New Roman" w:eastAsia="Times New Roman" w:hAnsi="Times New Roman"/>
                <w:bCs/>
                <w:sz w:val="24"/>
                <w:szCs w:val="24"/>
              </w:rPr>
              <w:t>1 -й класс: 132 ч (по 4 ч в неделю).</w:t>
            </w:r>
          </w:p>
          <w:p w:rsidR="00432456" w:rsidRPr="00432456" w:rsidRDefault="00AC47D1" w:rsidP="00432456">
            <w:pPr>
              <w:rPr>
                <w:rFonts w:ascii="Times New Roman" w:eastAsia="Times New Roman" w:hAnsi="Times New Roman"/>
                <w:bCs/>
                <w:sz w:val="24"/>
                <w:szCs w:val="24"/>
              </w:rPr>
            </w:pPr>
            <w:r>
              <w:rPr>
                <w:rFonts w:ascii="Times New Roman" w:eastAsia="Times New Roman" w:hAnsi="Times New Roman"/>
                <w:bCs/>
                <w:sz w:val="24"/>
                <w:szCs w:val="24"/>
              </w:rPr>
              <w:t>2-4-е классы: 170 ч (по 5</w:t>
            </w:r>
            <w:r w:rsidR="00432456" w:rsidRPr="00432456">
              <w:rPr>
                <w:rFonts w:ascii="Times New Roman" w:eastAsia="Times New Roman" w:hAnsi="Times New Roman"/>
                <w:bCs/>
                <w:sz w:val="24"/>
                <w:szCs w:val="24"/>
              </w:rPr>
              <w:t xml:space="preserve"> ч в неделю)</w:t>
            </w:r>
          </w:p>
        </w:tc>
      </w:tr>
      <w:tr w:rsidR="00432456" w:rsidRPr="00432456" w:rsidTr="00432456">
        <w:tc>
          <w:tcPr>
            <w:tcW w:w="1276" w:type="dxa"/>
          </w:tcPr>
          <w:p w:rsidR="00432456" w:rsidRPr="00432456" w:rsidRDefault="00432456" w:rsidP="00432456">
            <w:pPr>
              <w:rPr>
                <w:rFonts w:ascii="Times New Roman" w:eastAsia="Times New Roman" w:hAnsi="Times New Roman"/>
                <w:bCs/>
                <w:sz w:val="24"/>
                <w:szCs w:val="24"/>
              </w:rPr>
            </w:pPr>
            <w:r w:rsidRPr="00432456">
              <w:rPr>
                <w:rFonts w:ascii="Times New Roman" w:eastAsia="Times New Roman" w:hAnsi="Times New Roman"/>
                <w:bCs/>
                <w:sz w:val="24"/>
                <w:szCs w:val="24"/>
              </w:rPr>
              <w:t>Окружающий мир</w:t>
            </w:r>
          </w:p>
        </w:tc>
        <w:tc>
          <w:tcPr>
            <w:tcW w:w="7430" w:type="dxa"/>
          </w:tcPr>
          <w:p w:rsidR="00432456" w:rsidRPr="00432456" w:rsidRDefault="00432456" w:rsidP="00432456">
            <w:pPr>
              <w:rPr>
                <w:rFonts w:ascii="Times New Roman" w:eastAsia="Times New Roman" w:hAnsi="Times New Roman"/>
                <w:bCs/>
                <w:sz w:val="24"/>
                <w:szCs w:val="24"/>
              </w:rPr>
            </w:pPr>
            <w:r w:rsidRPr="00432456">
              <w:rPr>
                <w:rFonts w:ascii="Times New Roman" w:eastAsia="Times New Roman" w:hAnsi="Times New Roman"/>
                <w:bCs/>
                <w:sz w:val="24"/>
                <w:szCs w:val="24"/>
              </w:rPr>
              <w:t>Предмет является интегрированным, в его содержание включены модули и разделы социально-гуманитарной направленности. В содержании курса раскрываются объективно существующие связи между природой и общественно-культурной жизнью человечества в их историческом развитии. Цепь складывающихся здесь взаимосвязей прослеживается во всех классах. Особенность курса - подчинение его логике развития жизни на Земле.</w:t>
            </w:r>
          </w:p>
        </w:tc>
        <w:tc>
          <w:tcPr>
            <w:tcW w:w="1324" w:type="dxa"/>
          </w:tcPr>
          <w:p w:rsidR="00432456" w:rsidRPr="00432456" w:rsidRDefault="00432456" w:rsidP="00432456">
            <w:pPr>
              <w:rPr>
                <w:rFonts w:ascii="Times New Roman" w:eastAsia="Times New Roman" w:hAnsi="Times New Roman"/>
                <w:bCs/>
                <w:sz w:val="24"/>
                <w:szCs w:val="24"/>
              </w:rPr>
            </w:pPr>
            <w:r w:rsidRPr="00432456">
              <w:rPr>
                <w:rFonts w:ascii="Times New Roman" w:eastAsia="Times New Roman" w:hAnsi="Times New Roman"/>
                <w:bCs/>
                <w:sz w:val="24"/>
                <w:szCs w:val="24"/>
              </w:rPr>
              <w:t>1класс: 66 ч (по 2 ч в неделю).</w:t>
            </w:r>
          </w:p>
          <w:p w:rsidR="00432456" w:rsidRPr="00432456" w:rsidRDefault="00432456" w:rsidP="00432456">
            <w:pPr>
              <w:rPr>
                <w:rFonts w:ascii="Times New Roman" w:eastAsia="Times New Roman" w:hAnsi="Times New Roman"/>
                <w:bCs/>
                <w:sz w:val="24"/>
                <w:szCs w:val="24"/>
              </w:rPr>
            </w:pPr>
            <w:r w:rsidRPr="00432456">
              <w:rPr>
                <w:rFonts w:ascii="Times New Roman" w:eastAsia="Times New Roman" w:hAnsi="Times New Roman"/>
                <w:bCs/>
                <w:sz w:val="24"/>
                <w:szCs w:val="24"/>
              </w:rPr>
              <w:t>2-4-е классы: 68 ч (по 2 ч в неделю)</w:t>
            </w:r>
          </w:p>
        </w:tc>
      </w:tr>
      <w:tr w:rsidR="00432456" w:rsidRPr="00432456" w:rsidTr="00432456">
        <w:tc>
          <w:tcPr>
            <w:tcW w:w="1276" w:type="dxa"/>
          </w:tcPr>
          <w:p w:rsidR="00432456" w:rsidRPr="00432456" w:rsidRDefault="00432456" w:rsidP="00432456">
            <w:pPr>
              <w:rPr>
                <w:rFonts w:ascii="Times New Roman" w:eastAsia="Times New Roman" w:hAnsi="Times New Roman"/>
                <w:bCs/>
                <w:sz w:val="24"/>
                <w:szCs w:val="24"/>
              </w:rPr>
            </w:pPr>
            <w:r w:rsidRPr="00432456">
              <w:rPr>
                <w:rFonts w:ascii="Times New Roman" w:eastAsia="Times New Roman" w:hAnsi="Times New Roman"/>
                <w:bCs/>
                <w:sz w:val="24"/>
                <w:szCs w:val="24"/>
              </w:rPr>
              <w:t>Основы религиозных культур и светской этики</w:t>
            </w:r>
          </w:p>
        </w:tc>
        <w:tc>
          <w:tcPr>
            <w:tcW w:w="7430" w:type="dxa"/>
          </w:tcPr>
          <w:p w:rsidR="00432456" w:rsidRPr="00432456" w:rsidRDefault="00432456" w:rsidP="00432456">
            <w:pPr>
              <w:rPr>
                <w:rFonts w:ascii="Times New Roman" w:eastAsia="Times New Roman" w:hAnsi="Times New Roman"/>
                <w:bCs/>
                <w:sz w:val="24"/>
                <w:szCs w:val="24"/>
              </w:rPr>
            </w:pPr>
            <w:r w:rsidRPr="00432456">
              <w:rPr>
                <w:rFonts w:ascii="Times New Roman" w:eastAsia="Times New Roman" w:hAnsi="Times New Roman"/>
                <w:bCs/>
                <w:sz w:val="24"/>
                <w:szCs w:val="24"/>
              </w:rPr>
              <w:t>Предмет рассматривается как фундамент для дальнейшего духовно-нравствен</w:t>
            </w:r>
            <w:r w:rsidRPr="00432456">
              <w:rPr>
                <w:rFonts w:ascii="Times New Roman" w:eastAsia="Times New Roman" w:hAnsi="Times New Roman"/>
                <w:bCs/>
                <w:sz w:val="24"/>
                <w:szCs w:val="24"/>
              </w:rPr>
              <w:softHyphen/>
              <w:t>ного развития личности в контексте становления ее гражданственности и как предмет, дающий представление по широкой панораме природных, обще</w:t>
            </w:r>
            <w:r w:rsidRPr="00432456">
              <w:rPr>
                <w:rFonts w:ascii="Times New Roman" w:eastAsia="Times New Roman" w:hAnsi="Times New Roman"/>
                <w:bCs/>
                <w:sz w:val="24"/>
                <w:szCs w:val="24"/>
              </w:rPr>
              <w:softHyphen/>
              <w:t>ственных, культурных явлений как компонентов единого мира в контексте становления и развития «я» - идентичности.</w:t>
            </w:r>
          </w:p>
        </w:tc>
        <w:tc>
          <w:tcPr>
            <w:tcW w:w="1324" w:type="dxa"/>
          </w:tcPr>
          <w:p w:rsidR="00432456" w:rsidRPr="00432456" w:rsidRDefault="00432456" w:rsidP="00432456">
            <w:pPr>
              <w:rPr>
                <w:rFonts w:ascii="Times New Roman" w:eastAsia="Times New Roman" w:hAnsi="Times New Roman"/>
                <w:bCs/>
                <w:sz w:val="24"/>
                <w:szCs w:val="24"/>
              </w:rPr>
            </w:pPr>
            <w:r w:rsidRPr="00432456">
              <w:rPr>
                <w:rFonts w:ascii="Times New Roman" w:eastAsia="Times New Roman" w:hAnsi="Times New Roman"/>
                <w:bCs/>
                <w:sz w:val="24"/>
                <w:szCs w:val="24"/>
              </w:rPr>
              <w:t>4-й класс: 34 ч (по 1 ч в неделю)</w:t>
            </w:r>
          </w:p>
        </w:tc>
      </w:tr>
      <w:tr w:rsidR="00432456" w:rsidRPr="00432456" w:rsidTr="00432456">
        <w:tc>
          <w:tcPr>
            <w:tcW w:w="1276" w:type="dxa"/>
          </w:tcPr>
          <w:p w:rsidR="00432456" w:rsidRPr="00432456" w:rsidRDefault="00432456" w:rsidP="00432456">
            <w:pPr>
              <w:rPr>
                <w:rFonts w:ascii="Times New Roman" w:eastAsia="Times New Roman" w:hAnsi="Times New Roman"/>
                <w:bCs/>
                <w:sz w:val="24"/>
                <w:szCs w:val="24"/>
              </w:rPr>
            </w:pPr>
            <w:r w:rsidRPr="00432456">
              <w:rPr>
                <w:rFonts w:ascii="Times New Roman" w:eastAsia="Times New Roman" w:hAnsi="Times New Roman"/>
                <w:bCs/>
                <w:sz w:val="24"/>
                <w:szCs w:val="24"/>
              </w:rPr>
              <w:t>Изобрази</w:t>
            </w:r>
            <w:r w:rsidRPr="00432456">
              <w:rPr>
                <w:rFonts w:ascii="Times New Roman" w:eastAsia="Times New Roman" w:hAnsi="Times New Roman"/>
                <w:bCs/>
                <w:sz w:val="24"/>
                <w:szCs w:val="24"/>
              </w:rPr>
              <w:softHyphen/>
              <w:t>тельное искусство Музыка</w:t>
            </w:r>
          </w:p>
        </w:tc>
        <w:tc>
          <w:tcPr>
            <w:tcW w:w="7430" w:type="dxa"/>
          </w:tcPr>
          <w:p w:rsidR="00432456" w:rsidRPr="00432456" w:rsidRDefault="00432456" w:rsidP="00432456">
            <w:pPr>
              <w:rPr>
                <w:rFonts w:ascii="Times New Roman" w:eastAsia="Times New Roman" w:hAnsi="Times New Roman"/>
                <w:bCs/>
                <w:sz w:val="24"/>
                <w:szCs w:val="24"/>
              </w:rPr>
            </w:pPr>
            <w:r w:rsidRPr="00432456">
              <w:rPr>
                <w:rFonts w:ascii="Times New Roman" w:eastAsia="Times New Roman" w:hAnsi="Times New Roman"/>
                <w:bCs/>
                <w:sz w:val="24"/>
                <w:szCs w:val="24"/>
              </w:rPr>
              <w:t>Изучение предметов эстетического цикла направлено на развитие способности младших школьников к эмоционально-ценностному восприя</w:t>
            </w:r>
            <w:r w:rsidRPr="00432456">
              <w:rPr>
                <w:rFonts w:ascii="Times New Roman" w:eastAsia="Times New Roman" w:hAnsi="Times New Roman"/>
                <w:bCs/>
                <w:sz w:val="24"/>
                <w:szCs w:val="24"/>
              </w:rPr>
              <w:softHyphen/>
              <w:t>тию произведений изобразительного и музыкального искусства, выраже</w:t>
            </w:r>
            <w:r w:rsidRPr="00432456">
              <w:rPr>
                <w:rFonts w:ascii="Times New Roman" w:eastAsia="Times New Roman" w:hAnsi="Times New Roman"/>
                <w:bCs/>
                <w:sz w:val="24"/>
                <w:szCs w:val="24"/>
              </w:rPr>
              <w:softHyphen/>
              <w:t>нию в творческих работах своего отношения к окружающему миру.</w:t>
            </w:r>
          </w:p>
        </w:tc>
        <w:tc>
          <w:tcPr>
            <w:tcW w:w="1324" w:type="dxa"/>
          </w:tcPr>
          <w:p w:rsidR="00432456" w:rsidRPr="00432456" w:rsidRDefault="00432456" w:rsidP="00432456">
            <w:pPr>
              <w:rPr>
                <w:rFonts w:ascii="Times New Roman" w:eastAsia="Times New Roman" w:hAnsi="Times New Roman"/>
                <w:bCs/>
                <w:sz w:val="24"/>
                <w:szCs w:val="24"/>
              </w:rPr>
            </w:pPr>
            <w:r w:rsidRPr="00432456">
              <w:rPr>
                <w:rFonts w:ascii="Times New Roman" w:eastAsia="Times New Roman" w:hAnsi="Times New Roman"/>
                <w:bCs/>
                <w:sz w:val="24"/>
                <w:szCs w:val="24"/>
              </w:rPr>
              <w:t>1 класс: 33 ч (по 1 ч в неделю)</w:t>
            </w:r>
          </w:p>
          <w:p w:rsidR="00432456" w:rsidRPr="00432456" w:rsidRDefault="00432456" w:rsidP="00432456">
            <w:pPr>
              <w:rPr>
                <w:rFonts w:ascii="Times New Roman" w:eastAsia="Times New Roman" w:hAnsi="Times New Roman"/>
                <w:bCs/>
                <w:sz w:val="24"/>
                <w:szCs w:val="24"/>
              </w:rPr>
            </w:pPr>
            <w:r w:rsidRPr="00432456">
              <w:rPr>
                <w:rFonts w:ascii="Times New Roman" w:eastAsia="Times New Roman" w:hAnsi="Times New Roman"/>
                <w:bCs/>
                <w:sz w:val="24"/>
                <w:szCs w:val="24"/>
              </w:rPr>
              <w:t>2-4-е классы: 34 ч (по 1 ч в неделю)</w:t>
            </w:r>
          </w:p>
        </w:tc>
      </w:tr>
      <w:tr w:rsidR="00432456" w:rsidRPr="00432456" w:rsidTr="00432456">
        <w:tc>
          <w:tcPr>
            <w:tcW w:w="1276" w:type="dxa"/>
          </w:tcPr>
          <w:p w:rsidR="00432456" w:rsidRPr="00432456" w:rsidRDefault="00432456" w:rsidP="00432456">
            <w:pPr>
              <w:rPr>
                <w:rFonts w:ascii="Times New Roman" w:eastAsia="Times New Roman" w:hAnsi="Times New Roman"/>
                <w:bCs/>
                <w:sz w:val="24"/>
                <w:szCs w:val="24"/>
              </w:rPr>
            </w:pPr>
            <w:r w:rsidRPr="00432456">
              <w:rPr>
                <w:rFonts w:ascii="Times New Roman" w:eastAsia="Times New Roman" w:hAnsi="Times New Roman"/>
                <w:bCs/>
                <w:sz w:val="24"/>
                <w:szCs w:val="24"/>
              </w:rPr>
              <w:t>Технология</w:t>
            </w:r>
          </w:p>
        </w:tc>
        <w:tc>
          <w:tcPr>
            <w:tcW w:w="7430" w:type="dxa"/>
          </w:tcPr>
          <w:p w:rsidR="00432456" w:rsidRPr="00432456" w:rsidRDefault="00432456" w:rsidP="00432456">
            <w:pPr>
              <w:rPr>
                <w:rFonts w:ascii="Times New Roman" w:eastAsia="Times New Roman" w:hAnsi="Times New Roman"/>
                <w:bCs/>
                <w:sz w:val="24"/>
                <w:szCs w:val="24"/>
              </w:rPr>
            </w:pPr>
            <w:r w:rsidRPr="00432456">
              <w:rPr>
                <w:rFonts w:ascii="Times New Roman" w:eastAsia="Times New Roman" w:hAnsi="Times New Roman"/>
                <w:bCs/>
                <w:sz w:val="24"/>
                <w:szCs w:val="24"/>
              </w:rPr>
              <w:t>Целью курса «Технология» является развитие ручных умений и творческих способностей младших школьников. Формирование опыта практического труда как основы обучения и познания, осуществления поисково-аналити</w:t>
            </w:r>
            <w:r w:rsidRPr="00432456">
              <w:rPr>
                <w:rFonts w:ascii="Times New Roman" w:eastAsia="Times New Roman" w:hAnsi="Times New Roman"/>
                <w:bCs/>
                <w:sz w:val="24"/>
                <w:szCs w:val="24"/>
              </w:rPr>
              <w:softHyphen/>
              <w:t>ческой деятельности для практического решения прикладных задач.</w:t>
            </w:r>
          </w:p>
        </w:tc>
        <w:tc>
          <w:tcPr>
            <w:tcW w:w="1324" w:type="dxa"/>
          </w:tcPr>
          <w:p w:rsidR="00432456" w:rsidRPr="00432456" w:rsidRDefault="00432456" w:rsidP="00432456">
            <w:pPr>
              <w:rPr>
                <w:rFonts w:ascii="Times New Roman" w:eastAsia="Times New Roman" w:hAnsi="Times New Roman"/>
                <w:bCs/>
                <w:sz w:val="24"/>
                <w:szCs w:val="24"/>
              </w:rPr>
            </w:pPr>
            <w:r w:rsidRPr="00432456">
              <w:rPr>
                <w:rFonts w:ascii="Times New Roman" w:eastAsia="Times New Roman" w:hAnsi="Times New Roman"/>
                <w:bCs/>
                <w:sz w:val="24"/>
                <w:szCs w:val="24"/>
              </w:rPr>
              <w:t>1класс: 33 ч (по 1 ч в неделю)</w:t>
            </w:r>
          </w:p>
          <w:p w:rsidR="00432456" w:rsidRPr="00432456" w:rsidRDefault="00432456" w:rsidP="00432456">
            <w:pPr>
              <w:rPr>
                <w:rFonts w:ascii="Times New Roman" w:eastAsia="Times New Roman" w:hAnsi="Times New Roman"/>
                <w:bCs/>
                <w:sz w:val="24"/>
                <w:szCs w:val="24"/>
              </w:rPr>
            </w:pPr>
            <w:r w:rsidRPr="00432456">
              <w:rPr>
                <w:rFonts w:ascii="Times New Roman" w:eastAsia="Times New Roman" w:hAnsi="Times New Roman"/>
                <w:bCs/>
                <w:sz w:val="24"/>
                <w:szCs w:val="24"/>
              </w:rPr>
              <w:t>2-4-е классы: 34 ч (по 1 ч в неделю)</w:t>
            </w:r>
          </w:p>
        </w:tc>
      </w:tr>
      <w:tr w:rsidR="00432456" w:rsidRPr="00432456" w:rsidTr="00432456">
        <w:tc>
          <w:tcPr>
            <w:tcW w:w="1276" w:type="dxa"/>
          </w:tcPr>
          <w:p w:rsidR="00432456" w:rsidRPr="00432456" w:rsidRDefault="00432456" w:rsidP="00432456">
            <w:pPr>
              <w:rPr>
                <w:rFonts w:ascii="Times New Roman" w:eastAsia="Times New Roman" w:hAnsi="Times New Roman"/>
                <w:bCs/>
                <w:sz w:val="24"/>
                <w:szCs w:val="24"/>
              </w:rPr>
            </w:pPr>
            <w:r w:rsidRPr="00432456">
              <w:rPr>
                <w:rFonts w:ascii="Times New Roman" w:eastAsia="Times New Roman" w:hAnsi="Times New Roman"/>
                <w:bCs/>
                <w:sz w:val="24"/>
                <w:szCs w:val="24"/>
              </w:rPr>
              <w:t>Физическая культура</w:t>
            </w:r>
          </w:p>
        </w:tc>
        <w:tc>
          <w:tcPr>
            <w:tcW w:w="7430" w:type="dxa"/>
          </w:tcPr>
          <w:p w:rsidR="00432456" w:rsidRPr="00432456" w:rsidRDefault="00432456" w:rsidP="00432456">
            <w:pPr>
              <w:rPr>
                <w:rFonts w:ascii="Times New Roman" w:eastAsia="Times New Roman" w:hAnsi="Times New Roman"/>
                <w:bCs/>
                <w:sz w:val="24"/>
                <w:szCs w:val="24"/>
              </w:rPr>
            </w:pPr>
            <w:r w:rsidRPr="00432456">
              <w:rPr>
                <w:rFonts w:ascii="Times New Roman" w:eastAsia="Times New Roman" w:hAnsi="Times New Roman"/>
                <w:bCs/>
                <w:sz w:val="24"/>
                <w:szCs w:val="24"/>
              </w:rPr>
              <w:t>Укрепление здоровья, содействие гармоничному физическому, нравствен</w:t>
            </w:r>
            <w:r w:rsidRPr="00432456">
              <w:rPr>
                <w:rFonts w:ascii="Times New Roman" w:eastAsia="Times New Roman" w:hAnsi="Times New Roman"/>
                <w:bCs/>
                <w:sz w:val="24"/>
                <w:szCs w:val="24"/>
              </w:rPr>
              <w:softHyphen/>
              <w:t>ному и социальному развитию обучающихся; формирование первоначаль</w:t>
            </w:r>
            <w:r w:rsidRPr="00432456">
              <w:rPr>
                <w:rFonts w:ascii="Times New Roman" w:eastAsia="Times New Roman" w:hAnsi="Times New Roman"/>
                <w:bCs/>
                <w:sz w:val="24"/>
                <w:szCs w:val="24"/>
              </w:rPr>
              <w:softHyphen/>
              <w:t>ных умений саморегуляции средствами физической культуры. Формирование установки на сохранение и укрепление здоровья, обрете</w:t>
            </w:r>
            <w:r w:rsidRPr="00432456">
              <w:rPr>
                <w:rFonts w:ascii="Times New Roman" w:eastAsia="Times New Roman" w:hAnsi="Times New Roman"/>
                <w:bCs/>
                <w:sz w:val="24"/>
                <w:szCs w:val="24"/>
              </w:rPr>
              <w:softHyphen/>
              <w:t>ние навыков здорового и безопасного образа жизни.</w:t>
            </w:r>
          </w:p>
        </w:tc>
        <w:tc>
          <w:tcPr>
            <w:tcW w:w="1324" w:type="dxa"/>
          </w:tcPr>
          <w:p w:rsidR="00432456" w:rsidRPr="00432456" w:rsidRDefault="00432456" w:rsidP="00432456">
            <w:pPr>
              <w:rPr>
                <w:rFonts w:ascii="Times New Roman" w:eastAsia="Times New Roman" w:hAnsi="Times New Roman"/>
                <w:bCs/>
                <w:sz w:val="24"/>
                <w:szCs w:val="24"/>
              </w:rPr>
            </w:pPr>
            <w:r w:rsidRPr="00432456">
              <w:rPr>
                <w:rFonts w:ascii="Times New Roman" w:eastAsia="Times New Roman" w:hAnsi="Times New Roman"/>
                <w:bCs/>
                <w:sz w:val="24"/>
                <w:szCs w:val="24"/>
              </w:rPr>
              <w:t>1 -й класс: 99 ч (по 3 ч в неделю)</w:t>
            </w:r>
          </w:p>
          <w:p w:rsidR="00432456" w:rsidRPr="00432456" w:rsidRDefault="00432456" w:rsidP="00432456">
            <w:pPr>
              <w:rPr>
                <w:rFonts w:ascii="Times New Roman" w:eastAsia="Times New Roman" w:hAnsi="Times New Roman"/>
                <w:bCs/>
                <w:sz w:val="24"/>
                <w:szCs w:val="24"/>
              </w:rPr>
            </w:pPr>
            <w:r w:rsidRPr="00432456">
              <w:rPr>
                <w:rFonts w:ascii="Times New Roman" w:eastAsia="Times New Roman" w:hAnsi="Times New Roman"/>
                <w:bCs/>
                <w:sz w:val="24"/>
                <w:szCs w:val="24"/>
              </w:rPr>
              <w:t>2-4-е классы:102 ч (по 3 ч в неделю)</w:t>
            </w:r>
          </w:p>
        </w:tc>
      </w:tr>
    </w:tbl>
    <w:p w:rsidR="00520EFF" w:rsidRDefault="00520EFF" w:rsidP="00432456">
      <w:pPr>
        <w:spacing w:after="0" w:line="240" w:lineRule="auto"/>
        <w:rPr>
          <w:rFonts w:ascii="Times New Roman" w:eastAsia="Times New Roman" w:hAnsi="Times New Roman" w:cs="Times New Roman"/>
          <w:sz w:val="24"/>
          <w:szCs w:val="24"/>
        </w:rPr>
      </w:pPr>
    </w:p>
    <w:p w:rsidR="00520EFF" w:rsidRDefault="00520EFF" w:rsidP="00432456">
      <w:pPr>
        <w:spacing w:after="0" w:line="240" w:lineRule="auto"/>
        <w:rPr>
          <w:rFonts w:ascii="Times New Roman" w:eastAsia="Times New Roman" w:hAnsi="Times New Roman" w:cs="Times New Roman"/>
          <w:sz w:val="24"/>
          <w:szCs w:val="24"/>
        </w:rPr>
      </w:pPr>
    </w:p>
    <w:p w:rsidR="00432456" w:rsidRPr="00AC47D1" w:rsidRDefault="00AC47D1" w:rsidP="00432456">
      <w:pPr>
        <w:spacing w:after="0" w:line="240" w:lineRule="auto"/>
        <w:rPr>
          <w:rFonts w:ascii="Times New Roman" w:eastAsia="Times New Roman" w:hAnsi="Times New Roman" w:cs="Times New Roman"/>
          <w:sz w:val="24"/>
          <w:szCs w:val="24"/>
        </w:rPr>
      </w:pPr>
      <w:r w:rsidRPr="00AC47D1">
        <w:rPr>
          <w:rFonts w:ascii="Times New Roman" w:eastAsia="Times New Roman" w:hAnsi="Times New Roman" w:cs="Times New Roman"/>
          <w:sz w:val="24"/>
          <w:szCs w:val="24"/>
        </w:rPr>
        <w:t>1.6</w:t>
      </w:r>
      <w:r w:rsidR="00432456" w:rsidRPr="00AC47D1">
        <w:rPr>
          <w:rFonts w:ascii="Times New Roman" w:eastAsia="Times New Roman" w:hAnsi="Times New Roman" w:cs="Times New Roman"/>
          <w:sz w:val="24"/>
          <w:szCs w:val="24"/>
        </w:rPr>
        <w:t>. Учебный предмет «Иностранный язык» изучается со 2</w:t>
      </w:r>
      <w:r w:rsidR="00940539" w:rsidRPr="00AC47D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класса – 2 часа в неделю.</w:t>
      </w:r>
    </w:p>
    <w:p w:rsidR="00432456" w:rsidRPr="00432456" w:rsidRDefault="00AC47D1" w:rsidP="00432456">
      <w:pPr>
        <w:spacing w:after="0" w:line="240" w:lineRule="auto"/>
        <w:jc w:val="both"/>
        <w:rPr>
          <w:rFonts w:ascii="Times New Roman" w:eastAsia="Times New Roman" w:hAnsi="Times New Roman" w:cs="Times New Roman"/>
          <w:iCs/>
          <w:sz w:val="24"/>
          <w:szCs w:val="24"/>
        </w:rPr>
      </w:pPr>
      <w:r>
        <w:rPr>
          <w:rFonts w:ascii="Times New Roman" w:eastAsia="Times New Roman" w:hAnsi="Times New Roman" w:cs="Times New Roman"/>
          <w:sz w:val="24"/>
          <w:szCs w:val="24"/>
        </w:rPr>
        <w:t>1.7</w:t>
      </w:r>
      <w:r w:rsidR="00432456" w:rsidRPr="00432456">
        <w:rPr>
          <w:rFonts w:ascii="Times New Roman" w:eastAsia="Times New Roman" w:hAnsi="Times New Roman" w:cs="Times New Roman"/>
          <w:sz w:val="24"/>
          <w:szCs w:val="24"/>
        </w:rPr>
        <w:t xml:space="preserve">. На основании распоряжения Правительства Российской Федерации от 28 января 2012г. №84-р, </w:t>
      </w:r>
      <w:r w:rsidR="00432456" w:rsidRPr="00432456">
        <w:rPr>
          <w:rFonts w:ascii="Times New Roman" w:eastAsia="Times New Roman" w:hAnsi="Times New Roman" w:cs="Times New Roman"/>
          <w:iCs/>
          <w:sz w:val="24"/>
          <w:szCs w:val="24"/>
        </w:rPr>
        <w:t xml:space="preserve">приказа Минобрнауки РФ от 01.02. 2012 № 74 «О внесении изменений в Федеральный базисный учебный план и примерные учебные планы для образовательных учреждений РФ, реализующих программы общего образования, утверждённые приказом министерства образования РФ от 9 марта 2004г №1312», </w:t>
      </w:r>
      <w:r w:rsidR="00432456" w:rsidRPr="00432456">
        <w:rPr>
          <w:rFonts w:ascii="Times New Roman" w:eastAsia="Times New Roman" w:hAnsi="Times New Roman" w:cs="Times New Roman"/>
          <w:sz w:val="24"/>
          <w:szCs w:val="24"/>
        </w:rPr>
        <w:t xml:space="preserve">в 4 классе вводится комплексный </w:t>
      </w:r>
      <w:r w:rsidR="00432456" w:rsidRPr="00432456">
        <w:rPr>
          <w:rFonts w:ascii="Times New Roman" w:eastAsia="Times New Roman" w:hAnsi="Times New Roman" w:cs="Times New Roman"/>
          <w:sz w:val="24"/>
          <w:szCs w:val="24"/>
        </w:rPr>
        <w:lastRenderedPageBreak/>
        <w:t xml:space="preserve">учебный курс «Основы религиозных культур и светской этики», модуль «Основы </w:t>
      </w:r>
      <w:r w:rsidR="00C87941">
        <w:rPr>
          <w:rFonts w:ascii="Times New Roman" w:eastAsia="Times New Roman" w:hAnsi="Times New Roman" w:cs="Times New Roman"/>
          <w:sz w:val="24"/>
          <w:szCs w:val="24"/>
        </w:rPr>
        <w:t>светской этики</w:t>
      </w:r>
      <w:r w:rsidR="00432456" w:rsidRPr="00432456">
        <w:rPr>
          <w:rFonts w:ascii="Times New Roman" w:eastAsia="Times New Roman" w:hAnsi="Times New Roman" w:cs="Times New Roman"/>
          <w:sz w:val="24"/>
          <w:szCs w:val="24"/>
        </w:rPr>
        <w:t>» (1 час).</w:t>
      </w:r>
    </w:p>
    <w:p w:rsidR="00432456" w:rsidRPr="00432456" w:rsidRDefault="00432456" w:rsidP="00432456">
      <w:pPr>
        <w:spacing w:after="0" w:line="240" w:lineRule="auto"/>
        <w:jc w:val="both"/>
        <w:rPr>
          <w:rFonts w:ascii="Times New Roman" w:eastAsia="Times New Roman" w:hAnsi="Times New Roman" w:cs="Times New Roman"/>
          <w:b/>
          <w:sz w:val="28"/>
          <w:szCs w:val="28"/>
        </w:rPr>
      </w:pPr>
    </w:p>
    <w:p w:rsidR="00432456" w:rsidRPr="00731D39" w:rsidRDefault="00432456" w:rsidP="00F24651">
      <w:pPr>
        <w:numPr>
          <w:ilvl w:val="0"/>
          <w:numId w:val="22"/>
        </w:numPr>
        <w:spacing w:after="0" w:line="240" w:lineRule="auto"/>
        <w:contextualSpacing/>
        <w:jc w:val="both"/>
        <w:rPr>
          <w:rFonts w:ascii="Times New Roman" w:eastAsia="Times New Roman" w:hAnsi="Times New Roman" w:cs="Times New Roman"/>
          <w:b/>
          <w:sz w:val="24"/>
          <w:szCs w:val="24"/>
        </w:rPr>
      </w:pPr>
      <w:bookmarkStart w:id="76" w:name="bookmark3"/>
      <w:r w:rsidRPr="00731D39">
        <w:rPr>
          <w:rFonts w:ascii="Times New Roman" w:eastAsia="Times New Roman" w:hAnsi="Times New Roman" w:cs="Times New Roman"/>
          <w:b/>
          <w:sz w:val="24"/>
          <w:szCs w:val="24"/>
        </w:rPr>
        <w:t>Промежуточная аттестация обучающихся</w:t>
      </w:r>
      <w:bookmarkEnd w:id="76"/>
    </w:p>
    <w:p w:rsidR="00432456" w:rsidRPr="00432456" w:rsidRDefault="00432456" w:rsidP="00432456">
      <w:pPr>
        <w:spacing w:after="0" w:line="240" w:lineRule="auto"/>
        <w:jc w:val="both"/>
        <w:rPr>
          <w:rFonts w:ascii="Times New Roman" w:eastAsia="Times New Roman" w:hAnsi="Times New Roman" w:cs="Times New Roman"/>
          <w:b/>
          <w:sz w:val="28"/>
          <w:szCs w:val="28"/>
        </w:rPr>
      </w:pPr>
      <w:r w:rsidRPr="00432456">
        <w:rPr>
          <w:rFonts w:ascii="Times New Roman" w:eastAsia="Times New Roman" w:hAnsi="Times New Roman" w:cs="Times New Roman"/>
          <w:b/>
          <w:sz w:val="28"/>
          <w:szCs w:val="28"/>
        </w:rPr>
        <w:t>__________________________________________________________________</w:t>
      </w:r>
    </w:p>
    <w:p w:rsidR="00432456" w:rsidRPr="00432456" w:rsidRDefault="00432456" w:rsidP="00432456">
      <w:pPr>
        <w:spacing w:after="0" w:line="240" w:lineRule="auto"/>
        <w:rPr>
          <w:rFonts w:ascii="Times New Roman" w:eastAsia="Times New Roman" w:hAnsi="Times New Roman" w:cs="Times New Roman"/>
          <w:bCs/>
          <w:sz w:val="24"/>
          <w:szCs w:val="24"/>
        </w:rPr>
      </w:pPr>
    </w:p>
    <w:p w:rsidR="00432456" w:rsidRPr="00432456" w:rsidRDefault="009950D1" w:rsidP="00432456">
      <w:pPr>
        <w:spacing w:after="0"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2</w:t>
      </w:r>
      <w:r w:rsidR="00432456" w:rsidRPr="00432456">
        <w:rPr>
          <w:rFonts w:ascii="Times New Roman" w:eastAsia="Times New Roman" w:hAnsi="Times New Roman" w:cs="Times New Roman"/>
          <w:bCs/>
          <w:sz w:val="24"/>
          <w:szCs w:val="24"/>
        </w:rPr>
        <w:t xml:space="preserve">.1.  Промежуточная аттестация проводится, начиная со второго класса. Промежуточная аттестация обучающихся 2-4 классов проводится в конце учебного года в различных формах (табл.2), соответствующих специфике учебного курса. </w:t>
      </w:r>
    </w:p>
    <w:p w:rsidR="00432456" w:rsidRPr="00432456" w:rsidRDefault="00432456" w:rsidP="00432456">
      <w:pPr>
        <w:spacing w:after="0" w:line="240" w:lineRule="auto"/>
        <w:rPr>
          <w:rFonts w:ascii="Times New Roman" w:eastAsia="Times New Roman" w:hAnsi="Times New Roman" w:cs="Times New Roman"/>
          <w:bCs/>
          <w:sz w:val="24"/>
          <w:szCs w:val="24"/>
        </w:rPr>
      </w:pPr>
      <w:r w:rsidRPr="00432456">
        <w:rPr>
          <w:rFonts w:ascii="Times New Roman" w:eastAsia="Times New Roman" w:hAnsi="Times New Roman" w:cs="Times New Roman"/>
          <w:bCs/>
          <w:sz w:val="24"/>
          <w:szCs w:val="24"/>
        </w:rPr>
        <w:t xml:space="preserve">  </w:t>
      </w:r>
      <w:r w:rsidRPr="00432456">
        <w:rPr>
          <w:rFonts w:ascii="Times New Roman" w:eastAsia="Times New Roman" w:hAnsi="Times New Roman" w:cs="Times New Roman"/>
          <w:bCs/>
          <w:color w:val="FF0000"/>
          <w:sz w:val="24"/>
          <w:szCs w:val="24"/>
        </w:rPr>
        <w:t xml:space="preserve"> </w:t>
      </w:r>
      <w:r w:rsidR="009950D1">
        <w:rPr>
          <w:rFonts w:ascii="Times New Roman" w:eastAsia="Times New Roman" w:hAnsi="Times New Roman" w:cs="Times New Roman"/>
          <w:bCs/>
          <w:sz w:val="24"/>
          <w:szCs w:val="24"/>
        </w:rPr>
        <w:t>2</w:t>
      </w:r>
      <w:r w:rsidRPr="00432456">
        <w:rPr>
          <w:rFonts w:ascii="Times New Roman" w:eastAsia="Times New Roman" w:hAnsi="Times New Roman" w:cs="Times New Roman"/>
          <w:bCs/>
          <w:sz w:val="24"/>
          <w:szCs w:val="24"/>
        </w:rPr>
        <w:t xml:space="preserve">.2.  Проведение промежуточной аттестации обучающихся   </w:t>
      </w:r>
      <w:r w:rsidR="009950D1">
        <w:rPr>
          <w:rFonts w:ascii="Times New Roman" w:eastAsia="Times New Roman" w:hAnsi="Times New Roman" w:cs="Times New Roman"/>
          <w:bCs/>
          <w:sz w:val="24"/>
          <w:szCs w:val="24"/>
        </w:rPr>
        <w:t>МОУ «Байдиковская НШ»</w:t>
      </w:r>
      <w:r w:rsidRPr="00432456">
        <w:rPr>
          <w:rFonts w:ascii="Times New Roman" w:eastAsia="Times New Roman" w:hAnsi="Times New Roman" w:cs="Times New Roman"/>
          <w:bCs/>
          <w:sz w:val="24"/>
          <w:szCs w:val="24"/>
        </w:rPr>
        <w:t xml:space="preserve"> регулируется следующей локальной нормативной базой: Положение о формах, периодичности и порядке текущего контроля успеваемости, промежуточной аттестации обучающихся и переводе их в следующий класс по итогам учебного года, Положение о системе оценки достижения планируемых результатов освоения  образовательной программы  начального общего образования.</w:t>
      </w:r>
    </w:p>
    <w:p w:rsidR="00432456" w:rsidRPr="00390398" w:rsidRDefault="00432456" w:rsidP="00432456">
      <w:pPr>
        <w:spacing w:after="0" w:line="240" w:lineRule="auto"/>
        <w:rPr>
          <w:rFonts w:ascii="Times New Roman" w:eastAsia="Times New Roman" w:hAnsi="Times New Roman" w:cs="Times New Roman"/>
          <w:bCs/>
          <w:sz w:val="24"/>
          <w:szCs w:val="24"/>
        </w:rPr>
      </w:pPr>
      <w:r w:rsidRPr="00432456">
        <w:rPr>
          <w:rFonts w:ascii="Times New Roman" w:eastAsia="Times New Roman" w:hAnsi="Times New Roman" w:cs="Times New Roman"/>
          <w:bCs/>
          <w:sz w:val="24"/>
          <w:szCs w:val="24"/>
        </w:rPr>
        <w:t xml:space="preserve">    </w:t>
      </w:r>
      <w:r w:rsidR="009950D1">
        <w:rPr>
          <w:rFonts w:ascii="Times New Roman" w:eastAsia="Times New Roman" w:hAnsi="Times New Roman" w:cs="Times New Roman"/>
          <w:bCs/>
          <w:sz w:val="24"/>
          <w:szCs w:val="24"/>
        </w:rPr>
        <w:t>2.3</w:t>
      </w:r>
      <w:r w:rsidRPr="00390398">
        <w:rPr>
          <w:rFonts w:ascii="Times New Roman" w:eastAsia="Times New Roman" w:hAnsi="Times New Roman" w:cs="Times New Roman"/>
          <w:bCs/>
          <w:sz w:val="24"/>
          <w:szCs w:val="24"/>
        </w:rPr>
        <w:t>.  Промежуточная аттестация проводится:</w:t>
      </w:r>
    </w:p>
    <w:p w:rsidR="00432456" w:rsidRPr="00390398" w:rsidRDefault="00432456" w:rsidP="00F24651">
      <w:pPr>
        <w:numPr>
          <w:ilvl w:val="0"/>
          <w:numId w:val="48"/>
        </w:numPr>
        <w:spacing w:after="0" w:line="240" w:lineRule="auto"/>
        <w:contextualSpacing/>
        <w:rPr>
          <w:rFonts w:ascii="Times New Roman" w:eastAsia="Times New Roman" w:hAnsi="Times New Roman" w:cs="Times New Roman"/>
          <w:bCs/>
          <w:sz w:val="24"/>
          <w:szCs w:val="24"/>
        </w:rPr>
      </w:pPr>
      <w:r w:rsidRPr="00390398">
        <w:rPr>
          <w:rFonts w:ascii="Times New Roman" w:eastAsia="Times New Roman" w:hAnsi="Times New Roman" w:cs="Times New Roman"/>
          <w:bCs/>
          <w:sz w:val="24"/>
          <w:szCs w:val="24"/>
        </w:rPr>
        <w:t>по русскому языку;</w:t>
      </w:r>
    </w:p>
    <w:p w:rsidR="00432456" w:rsidRPr="00390398" w:rsidRDefault="00432456" w:rsidP="00F24651">
      <w:pPr>
        <w:numPr>
          <w:ilvl w:val="0"/>
          <w:numId w:val="48"/>
        </w:numPr>
        <w:spacing w:after="0" w:line="240" w:lineRule="auto"/>
        <w:contextualSpacing/>
        <w:rPr>
          <w:rFonts w:ascii="Times New Roman" w:eastAsia="Times New Roman" w:hAnsi="Times New Roman" w:cs="Times New Roman"/>
          <w:bCs/>
          <w:sz w:val="24"/>
          <w:szCs w:val="24"/>
        </w:rPr>
      </w:pPr>
      <w:r w:rsidRPr="00390398">
        <w:rPr>
          <w:rFonts w:ascii="Times New Roman" w:eastAsia="Times New Roman" w:hAnsi="Times New Roman" w:cs="Times New Roman"/>
          <w:bCs/>
          <w:sz w:val="24"/>
          <w:szCs w:val="24"/>
        </w:rPr>
        <w:t>математике;</w:t>
      </w:r>
    </w:p>
    <w:p w:rsidR="00432456" w:rsidRPr="00390398" w:rsidRDefault="00432456" w:rsidP="00F24651">
      <w:pPr>
        <w:numPr>
          <w:ilvl w:val="0"/>
          <w:numId w:val="48"/>
        </w:numPr>
        <w:spacing w:after="0" w:line="240" w:lineRule="auto"/>
        <w:contextualSpacing/>
        <w:rPr>
          <w:rFonts w:ascii="Times New Roman" w:eastAsia="Times New Roman" w:hAnsi="Times New Roman" w:cs="Times New Roman"/>
          <w:bCs/>
          <w:sz w:val="24"/>
          <w:szCs w:val="24"/>
        </w:rPr>
      </w:pPr>
      <w:r w:rsidRPr="00390398">
        <w:rPr>
          <w:rFonts w:ascii="Times New Roman" w:eastAsia="Times New Roman" w:hAnsi="Times New Roman" w:cs="Times New Roman"/>
          <w:bCs/>
          <w:sz w:val="24"/>
          <w:szCs w:val="24"/>
        </w:rPr>
        <w:t>литературному чтению;</w:t>
      </w:r>
    </w:p>
    <w:p w:rsidR="00432456" w:rsidRPr="00390398" w:rsidRDefault="00390398" w:rsidP="00F24651">
      <w:pPr>
        <w:numPr>
          <w:ilvl w:val="0"/>
          <w:numId w:val="48"/>
        </w:numPr>
        <w:spacing w:after="0" w:line="240" w:lineRule="auto"/>
        <w:contextualSpacing/>
        <w:rPr>
          <w:rFonts w:ascii="Times New Roman" w:eastAsia="Times New Roman" w:hAnsi="Times New Roman" w:cs="Times New Roman"/>
          <w:bCs/>
          <w:sz w:val="24"/>
          <w:szCs w:val="24"/>
        </w:rPr>
      </w:pPr>
      <w:r w:rsidRPr="00390398">
        <w:rPr>
          <w:rFonts w:ascii="Times New Roman" w:eastAsia="Times New Roman" w:hAnsi="Times New Roman" w:cs="Times New Roman"/>
          <w:bCs/>
          <w:sz w:val="24"/>
          <w:szCs w:val="24"/>
        </w:rPr>
        <w:t>окружающему миру</w:t>
      </w:r>
      <w:r w:rsidR="00432456" w:rsidRPr="00390398">
        <w:rPr>
          <w:rFonts w:ascii="Times New Roman" w:eastAsia="Times New Roman" w:hAnsi="Times New Roman" w:cs="Times New Roman"/>
          <w:bCs/>
          <w:sz w:val="24"/>
          <w:szCs w:val="24"/>
        </w:rPr>
        <w:t>.</w:t>
      </w:r>
    </w:p>
    <w:p w:rsidR="00432456" w:rsidRPr="00432456" w:rsidRDefault="00432456" w:rsidP="00432456">
      <w:pPr>
        <w:spacing w:after="0" w:line="240" w:lineRule="auto"/>
        <w:jc w:val="both"/>
        <w:rPr>
          <w:rFonts w:ascii="Times New Roman" w:eastAsia="Times New Roman" w:hAnsi="Times New Roman" w:cs="Times New Roman"/>
          <w:sz w:val="24"/>
          <w:szCs w:val="24"/>
        </w:rPr>
      </w:pPr>
      <w:r w:rsidRPr="00432456">
        <w:rPr>
          <w:rFonts w:ascii="Times New Roman" w:eastAsia="Times New Roman" w:hAnsi="Times New Roman" w:cs="Times New Roman"/>
          <w:sz w:val="24"/>
          <w:szCs w:val="24"/>
        </w:rPr>
        <w:t xml:space="preserve">     </w:t>
      </w:r>
      <w:r w:rsidR="009950D1">
        <w:rPr>
          <w:rFonts w:ascii="Times New Roman" w:eastAsia="Times New Roman" w:hAnsi="Times New Roman" w:cs="Times New Roman"/>
          <w:sz w:val="24"/>
          <w:szCs w:val="24"/>
        </w:rPr>
        <w:t>2.5</w:t>
      </w:r>
      <w:r w:rsidRPr="00432456">
        <w:rPr>
          <w:rFonts w:ascii="Times New Roman" w:eastAsia="Times New Roman" w:hAnsi="Times New Roman" w:cs="Times New Roman"/>
          <w:sz w:val="24"/>
          <w:szCs w:val="24"/>
        </w:rPr>
        <w:t xml:space="preserve">  Отметки за контрольные работы в рамках промежуточной аттестации учитываются в ходе итогового оценивания выпускника начальной школы.</w:t>
      </w:r>
    </w:p>
    <w:p w:rsidR="00432456" w:rsidRPr="00432456" w:rsidRDefault="009950D1" w:rsidP="0043245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2</w:t>
      </w:r>
      <w:r w:rsidR="00432456" w:rsidRPr="00432456">
        <w:rPr>
          <w:rFonts w:ascii="Times New Roman" w:eastAsia="Times New Roman" w:hAnsi="Times New Roman" w:cs="Times New Roman"/>
          <w:sz w:val="24"/>
          <w:szCs w:val="24"/>
        </w:rPr>
        <w:t>.6.   Промежуточная аттестация учащихся 1-го класса (табл. 3) нацелена на выявление индивидуальной динамики освоения первоклассником результатов образовательных программ по дисциплинам учебного плана. Промежуточная аттестация первоклассников осуществляется посредством сопоставления результатов входной диагностики и диагностической работы по окончании первого класса (комплексная интегрированная работа). Используется безотметочная, уровневая шкала оценивания (критический, низкий, средний, высокий уровни).</w:t>
      </w:r>
    </w:p>
    <w:p w:rsidR="00432456" w:rsidRPr="00432456" w:rsidRDefault="00432456" w:rsidP="00432456">
      <w:pPr>
        <w:spacing w:after="0" w:line="240" w:lineRule="auto"/>
        <w:jc w:val="both"/>
        <w:rPr>
          <w:rFonts w:ascii="Times New Roman" w:eastAsia="Times New Roman" w:hAnsi="Times New Roman" w:cs="Times New Roman"/>
          <w:sz w:val="24"/>
          <w:szCs w:val="24"/>
        </w:rPr>
      </w:pPr>
      <w:r w:rsidRPr="00432456">
        <w:rPr>
          <w:rFonts w:ascii="Times New Roman" w:eastAsia="Times New Roman" w:hAnsi="Times New Roman" w:cs="Times New Roman"/>
          <w:sz w:val="24"/>
          <w:szCs w:val="24"/>
        </w:rPr>
        <w:t>Таблица 3</w:t>
      </w:r>
    </w:p>
    <w:p w:rsidR="00432456" w:rsidRPr="00432456" w:rsidRDefault="00432456" w:rsidP="00432456">
      <w:pPr>
        <w:spacing w:after="0" w:line="240" w:lineRule="auto"/>
        <w:jc w:val="both"/>
        <w:rPr>
          <w:rFonts w:ascii="Times New Roman" w:eastAsia="Times New Roman" w:hAnsi="Times New Roman" w:cs="Times New Roman"/>
          <w:sz w:val="24"/>
          <w:szCs w:val="24"/>
        </w:rPr>
      </w:pPr>
    </w:p>
    <w:p w:rsidR="00432456" w:rsidRPr="00432456" w:rsidRDefault="00432456" w:rsidP="00432456">
      <w:pPr>
        <w:spacing w:after="0" w:line="240" w:lineRule="auto"/>
        <w:jc w:val="both"/>
        <w:rPr>
          <w:rFonts w:ascii="Times New Roman" w:eastAsia="Times New Roman" w:hAnsi="Times New Roman" w:cs="Times New Roman"/>
          <w:sz w:val="24"/>
          <w:szCs w:val="24"/>
        </w:rPr>
      </w:pPr>
      <w:r w:rsidRPr="00432456">
        <w:rPr>
          <w:rFonts w:ascii="Times New Roman" w:eastAsia="Times New Roman" w:hAnsi="Times New Roman" w:cs="Times New Roman"/>
          <w:sz w:val="24"/>
          <w:szCs w:val="24"/>
        </w:rPr>
        <w:t>Промежуточная аттестация учащихся 1-х классов</w:t>
      </w:r>
    </w:p>
    <w:tbl>
      <w:tblPr>
        <w:tblStyle w:val="123"/>
        <w:tblW w:w="9570" w:type="dxa"/>
        <w:tblLook w:val="04A0" w:firstRow="1" w:lastRow="0" w:firstColumn="1" w:lastColumn="0" w:noHBand="0" w:noVBand="1"/>
      </w:tblPr>
      <w:tblGrid>
        <w:gridCol w:w="4785"/>
        <w:gridCol w:w="4785"/>
      </w:tblGrid>
      <w:tr w:rsidR="00432456" w:rsidRPr="00432456" w:rsidTr="00432456">
        <w:tc>
          <w:tcPr>
            <w:tcW w:w="4785" w:type="dxa"/>
          </w:tcPr>
          <w:p w:rsidR="00432456" w:rsidRPr="00432456" w:rsidRDefault="00432456" w:rsidP="00432456">
            <w:pPr>
              <w:rPr>
                <w:rFonts w:ascii="Times New Roman" w:hAnsi="Times New Roman"/>
                <w:sz w:val="24"/>
                <w:szCs w:val="24"/>
              </w:rPr>
            </w:pPr>
            <w:r w:rsidRPr="00432456">
              <w:rPr>
                <w:rFonts w:ascii="Times New Roman" w:hAnsi="Times New Roman"/>
                <w:sz w:val="24"/>
                <w:szCs w:val="24"/>
              </w:rPr>
              <w:t>Содержание процедуры</w:t>
            </w:r>
          </w:p>
        </w:tc>
        <w:tc>
          <w:tcPr>
            <w:tcW w:w="4785" w:type="dxa"/>
          </w:tcPr>
          <w:p w:rsidR="00432456" w:rsidRPr="00432456" w:rsidRDefault="00432456" w:rsidP="00432456">
            <w:pPr>
              <w:rPr>
                <w:rFonts w:ascii="Times New Roman" w:hAnsi="Times New Roman"/>
                <w:sz w:val="24"/>
                <w:szCs w:val="24"/>
              </w:rPr>
            </w:pPr>
            <w:r w:rsidRPr="00432456">
              <w:rPr>
                <w:rFonts w:ascii="Times New Roman" w:hAnsi="Times New Roman"/>
                <w:sz w:val="24"/>
                <w:szCs w:val="24"/>
              </w:rPr>
              <w:t>Сроки проведения</w:t>
            </w:r>
          </w:p>
        </w:tc>
      </w:tr>
      <w:tr w:rsidR="00432456" w:rsidRPr="00432456" w:rsidTr="00432456">
        <w:tc>
          <w:tcPr>
            <w:tcW w:w="4785" w:type="dxa"/>
          </w:tcPr>
          <w:p w:rsidR="00432456" w:rsidRPr="00432456" w:rsidRDefault="00432456" w:rsidP="00432456">
            <w:pPr>
              <w:rPr>
                <w:rFonts w:ascii="Times New Roman" w:hAnsi="Times New Roman"/>
                <w:sz w:val="24"/>
                <w:szCs w:val="24"/>
              </w:rPr>
            </w:pPr>
            <w:r w:rsidRPr="00432456">
              <w:rPr>
                <w:rFonts w:ascii="Times New Roman" w:hAnsi="Times New Roman"/>
                <w:sz w:val="24"/>
                <w:szCs w:val="24"/>
              </w:rPr>
              <w:t>Педагогическая диагностика готовности к школьному обучению «Школьный старт»</w:t>
            </w:r>
          </w:p>
        </w:tc>
        <w:tc>
          <w:tcPr>
            <w:tcW w:w="4785" w:type="dxa"/>
          </w:tcPr>
          <w:p w:rsidR="00432456" w:rsidRPr="00432456" w:rsidRDefault="00432456" w:rsidP="00432456">
            <w:pPr>
              <w:rPr>
                <w:rFonts w:ascii="Times New Roman" w:hAnsi="Times New Roman"/>
                <w:sz w:val="24"/>
                <w:szCs w:val="24"/>
              </w:rPr>
            </w:pPr>
            <w:r w:rsidRPr="00432456">
              <w:rPr>
                <w:rFonts w:ascii="Times New Roman" w:hAnsi="Times New Roman"/>
                <w:sz w:val="24"/>
                <w:szCs w:val="24"/>
              </w:rPr>
              <w:t>Сентябрь (третья неделя)</w:t>
            </w:r>
          </w:p>
        </w:tc>
      </w:tr>
      <w:tr w:rsidR="00432456" w:rsidRPr="00432456" w:rsidTr="00432456">
        <w:tc>
          <w:tcPr>
            <w:tcW w:w="4785" w:type="dxa"/>
          </w:tcPr>
          <w:p w:rsidR="00432456" w:rsidRPr="00432456" w:rsidRDefault="00432456" w:rsidP="00432456">
            <w:pPr>
              <w:rPr>
                <w:rFonts w:ascii="Times New Roman" w:hAnsi="Times New Roman"/>
                <w:sz w:val="24"/>
                <w:szCs w:val="24"/>
              </w:rPr>
            </w:pPr>
            <w:r w:rsidRPr="00432456">
              <w:rPr>
                <w:rFonts w:ascii="Times New Roman" w:hAnsi="Times New Roman"/>
                <w:sz w:val="24"/>
                <w:szCs w:val="24"/>
              </w:rPr>
              <w:t>Итоговая комплексная  работа (включает задания по русскому языку, литературному чтению, математике, окружающему миру)</w:t>
            </w:r>
          </w:p>
        </w:tc>
        <w:tc>
          <w:tcPr>
            <w:tcW w:w="4785" w:type="dxa"/>
          </w:tcPr>
          <w:p w:rsidR="00432456" w:rsidRPr="00432456" w:rsidRDefault="00432456" w:rsidP="00432456">
            <w:pPr>
              <w:rPr>
                <w:rFonts w:ascii="Times New Roman" w:hAnsi="Times New Roman"/>
                <w:sz w:val="24"/>
                <w:szCs w:val="24"/>
              </w:rPr>
            </w:pPr>
            <w:r w:rsidRPr="00432456">
              <w:rPr>
                <w:rFonts w:ascii="Times New Roman" w:hAnsi="Times New Roman"/>
                <w:sz w:val="24"/>
                <w:szCs w:val="24"/>
              </w:rPr>
              <w:t>Апрель (четвертая неделя)</w:t>
            </w:r>
          </w:p>
        </w:tc>
      </w:tr>
    </w:tbl>
    <w:p w:rsidR="00432456" w:rsidRPr="00432456" w:rsidRDefault="00432456" w:rsidP="00432456">
      <w:pPr>
        <w:spacing w:after="0" w:line="240" w:lineRule="auto"/>
        <w:jc w:val="both"/>
        <w:rPr>
          <w:rFonts w:ascii="Times New Roman" w:eastAsia="Times New Roman" w:hAnsi="Times New Roman" w:cs="Times New Roman"/>
          <w:b/>
          <w:sz w:val="28"/>
          <w:szCs w:val="28"/>
        </w:rPr>
      </w:pPr>
    </w:p>
    <w:p w:rsidR="00432456" w:rsidRPr="00432456" w:rsidRDefault="00432456" w:rsidP="00432456">
      <w:pPr>
        <w:spacing w:after="0" w:line="240" w:lineRule="auto"/>
        <w:jc w:val="both"/>
        <w:rPr>
          <w:rFonts w:ascii="Times New Roman" w:eastAsia="Times New Roman" w:hAnsi="Times New Roman" w:cs="Times New Roman"/>
          <w:sz w:val="24"/>
          <w:szCs w:val="24"/>
        </w:rPr>
      </w:pPr>
      <w:r w:rsidRPr="00432456">
        <w:rPr>
          <w:rFonts w:ascii="Times New Roman" w:eastAsia="Times New Roman" w:hAnsi="Times New Roman" w:cs="Times New Roman"/>
          <w:sz w:val="24"/>
          <w:szCs w:val="24"/>
        </w:rPr>
        <w:t>Таблица 2</w:t>
      </w:r>
    </w:p>
    <w:p w:rsidR="00432456" w:rsidRPr="00432456" w:rsidRDefault="00432456" w:rsidP="00432456">
      <w:pPr>
        <w:spacing w:after="0" w:line="240" w:lineRule="auto"/>
        <w:jc w:val="both"/>
        <w:rPr>
          <w:rFonts w:ascii="Times New Roman" w:eastAsia="Times New Roman" w:hAnsi="Times New Roman" w:cs="Times New Roman"/>
          <w:sz w:val="24"/>
          <w:szCs w:val="24"/>
        </w:rPr>
      </w:pPr>
      <w:r w:rsidRPr="00432456">
        <w:rPr>
          <w:rFonts w:ascii="Times New Roman" w:eastAsia="Times New Roman" w:hAnsi="Times New Roman" w:cs="Times New Roman"/>
          <w:sz w:val="24"/>
          <w:szCs w:val="24"/>
        </w:rPr>
        <w:t>Система промежуточной аттестации учащихся 2-4-х классов</w:t>
      </w:r>
    </w:p>
    <w:tbl>
      <w:tblPr>
        <w:tblStyle w:val="123"/>
        <w:tblW w:w="0" w:type="auto"/>
        <w:tblLook w:val="04A0" w:firstRow="1" w:lastRow="0" w:firstColumn="1" w:lastColumn="0" w:noHBand="0" w:noVBand="1"/>
      </w:tblPr>
      <w:tblGrid>
        <w:gridCol w:w="2207"/>
        <w:gridCol w:w="1829"/>
        <w:gridCol w:w="1829"/>
        <w:gridCol w:w="1614"/>
        <w:gridCol w:w="2092"/>
      </w:tblGrid>
      <w:tr w:rsidR="00432456" w:rsidRPr="00432456" w:rsidTr="00432456">
        <w:tc>
          <w:tcPr>
            <w:tcW w:w="2207" w:type="dxa"/>
          </w:tcPr>
          <w:p w:rsidR="00432456" w:rsidRPr="00432456" w:rsidRDefault="00432456" w:rsidP="00432456">
            <w:pPr>
              <w:jc w:val="both"/>
              <w:rPr>
                <w:rFonts w:ascii="Times New Roman" w:eastAsia="Times New Roman" w:hAnsi="Times New Roman"/>
                <w:sz w:val="24"/>
                <w:szCs w:val="24"/>
              </w:rPr>
            </w:pPr>
            <w:r w:rsidRPr="00432456">
              <w:rPr>
                <w:rFonts w:ascii="Times New Roman" w:eastAsia="Times New Roman" w:hAnsi="Times New Roman"/>
                <w:sz w:val="24"/>
                <w:szCs w:val="24"/>
              </w:rPr>
              <w:t>Формы промежуточной аттестации</w:t>
            </w:r>
          </w:p>
        </w:tc>
        <w:tc>
          <w:tcPr>
            <w:tcW w:w="1829" w:type="dxa"/>
          </w:tcPr>
          <w:p w:rsidR="00432456" w:rsidRPr="00432456" w:rsidRDefault="00432456" w:rsidP="00432456">
            <w:pPr>
              <w:rPr>
                <w:rFonts w:ascii="Times New Roman" w:hAnsi="Times New Roman"/>
                <w:sz w:val="24"/>
                <w:szCs w:val="24"/>
              </w:rPr>
            </w:pPr>
            <w:r w:rsidRPr="00432456">
              <w:rPr>
                <w:rFonts w:ascii="Times New Roman" w:hAnsi="Times New Roman"/>
                <w:sz w:val="24"/>
                <w:szCs w:val="24"/>
              </w:rPr>
              <w:t>2-й класс</w:t>
            </w:r>
          </w:p>
        </w:tc>
        <w:tc>
          <w:tcPr>
            <w:tcW w:w="1829" w:type="dxa"/>
          </w:tcPr>
          <w:p w:rsidR="00432456" w:rsidRPr="00432456" w:rsidRDefault="00432456" w:rsidP="00432456">
            <w:pPr>
              <w:rPr>
                <w:rFonts w:ascii="Times New Roman" w:hAnsi="Times New Roman"/>
                <w:sz w:val="24"/>
                <w:szCs w:val="24"/>
              </w:rPr>
            </w:pPr>
            <w:r w:rsidRPr="00432456">
              <w:rPr>
                <w:rFonts w:ascii="Times New Roman" w:hAnsi="Times New Roman"/>
                <w:sz w:val="24"/>
                <w:szCs w:val="24"/>
              </w:rPr>
              <w:t>3-й класс</w:t>
            </w:r>
          </w:p>
        </w:tc>
        <w:tc>
          <w:tcPr>
            <w:tcW w:w="1614" w:type="dxa"/>
          </w:tcPr>
          <w:p w:rsidR="00432456" w:rsidRPr="00432456" w:rsidRDefault="00432456" w:rsidP="00432456">
            <w:pPr>
              <w:rPr>
                <w:rFonts w:ascii="Times New Roman" w:hAnsi="Times New Roman"/>
                <w:sz w:val="24"/>
                <w:szCs w:val="24"/>
              </w:rPr>
            </w:pPr>
            <w:r w:rsidRPr="00432456">
              <w:rPr>
                <w:rFonts w:ascii="Times New Roman" w:hAnsi="Times New Roman"/>
                <w:sz w:val="24"/>
                <w:szCs w:val="24"/>
              </w:rPr>
              <w:t>4-й класс</w:t>
            </w:r>
          </w:p>
        </w:tc>
        <w:tc>
          <w:tcPr>
            <w:tcW w:w="2092" w:type="dxa"/>
          </w:tcPr>
          <w:p w:rsidR="00432456" w:rsidRPr="00432456" w:rsidRDefault="00432456" w:rsidP="00432456">
            <w:pPr>
              <w:rPr>
                <w:rFonts w:ascii="Times New Roman" w:hAnsi="Times New Roman"/>
                <w:sz w:val="24"/>
                <w:szCs w:val="24"/>
              </w:rPr>
            </w:pPr>
            <w:r w:rsidRPr="00432456">
              <w:rPr>
                <w:rFonts w:ascii="Times New Roman" w:hAnsi="Times New Roman"/>
                <w:sz w:val="24"/>
                <w:szCs w:val="24"/>
              </w:rPr>
              <w:t>Сроки проведения</w:t>
            </w:r>
          </w:p>
        </w:tc>
      </w:tr>
      <w:tr w:rsidR="00432456" w:rsidRPr="00432456" w:rsidTr="00432456">
        <w:tc>
          <w:tcPr>
            <w:tcW w:w="9571" w:type="dxa"/>
            <w:gridSpan w:val="5"/>
          </w:tcPr>
          <w:p w:rsidR="00432456" w:rsidRPr="00432456" w:rsidRDefault="00432456" w:rsidP="00432456">
            <w:pPr>
              <w:jc w:val="both"/>
              <w:rPr>
                <w:rFonts w:ascii="Times New Roman" w:eastAsia="Times New Roman" w:hAnsi="Times New Roman"/>
                <w:sz w:val="28"/>
                <w:szCs w:val="28"/>
              </w:rPr>
            </w:pPr>
            <w:r w:rsidRPr="00432456">
              <w:rPr>
                <w:rFonts w:ascii="Times New Roman" w:eastAsia="Times New Roman" w:hAnsi="Times New Roman"/>
                <w:sz w:val="24"/>
                <w:szCs w:val="24"/>
              </w:rPr>
              <w:t>Русский язык</w:t>
            </w:r>
          </w:p>
        </w:tc>
      </w:tr>
      <w:tr w:rsidR="00432456" w:rsidRPr="00432456" w:rsidTr="00432456">
        <w:tc>
          <w:tcPr>
            <w:tcW w:w="2207" w:type="dxa"/>
          </w:tcPr>
          <w:p w:rsidR="00432456" w:rsidRPr="00432456" w:rsidRDefault="00432456" w:rsidP="00432456">
            <w:pPr>
              <w:jc w:val="both"/>
              <w:rPr>
                <w:rFonts w:ascii="Times New Roman" w:eastAsia="Times New Roman" w:hAnsi="Times New Roman"/>
                <w:sz w:val="24"/>
                <w:szCs w:val="24"/>
              </w:rPr>
            </w:pPr>
            <w:r w:rsidRPr="00432456">
              <w:rPr>
                <w:rFonts w:ascii="Times New Roman" w:eastAsia="Times New Roman" w:hAnsi="Times New Roman"/>
                <w:sz w:val="24"/>
                <w:szCs w:val="24"/>
              </w:rPr>
              <w:t>Диктант с грамматическим заданием</w:t>
            </w:r>
          </w:p>
        </w:tc>
        <w:tc>
          <w:tcPr>
            <w:tcW w:w="1829" w:type="dxa"/>
          </w:tcPr>
          <w:p w:rsidR="00432456" w:rsidRPr="00432456" w:rsidRDefault="00432456" w:rsidP="00432456">
            <w:pPr>
              <w:rPr>
                <w:rFonts w:ascii="Times New Roman" w:hAnsi="Times New Roman"/>
                <w:sz w:val="24"/>
                <w:szCs w:val="24"/>
              </w:rPr>
            </w:pPr>
            <w:r w:rsidRPr="00432456">
              <w:rPr>
                <w:rFonts w:ascii="Times New Roman" w:hAnsi="Times New Roman"/>
                <w:sz w:val="24"/>
                <w:szCs w:val="24"/>
              </w:rPr>
              <w:t>1</w:t>
            </w:r>
          </w:p>
        </w:tc>
        <w:tc>
          <w:tcPr>
            <w:tcW w:w="1829" w:type="dxa"/>
          </w:tcPr>
          <w:p w:rsidR="00432456" w:rsidRPr="00432456" w:rsidRDefault="00432456" w:rsidP="00432456">
            <w:pPr>
              <w:rPr>
                <w:rFonts w:ascii="Times New Roman" w:hAnsi="Times New Roman"/>
                <w:sz w:val="24"/>
                <w:szCs w:val="24"/>
              </w:rPr>
            </w:pPr>
            <w:r w:rsidRPr="00432456">
              <w:rPr>
                <w:rFonts w:ascii="Times New Roman" w:hAnsi="Times New Roman"/>
                <w:sz w:val="24"/>
                <w:szCs w:val="24"/>
              </w:rPr>
              <w:t>1</w:t>
            </w:r>
          </w:p>
        </w:tc>
        <w:tc>
          <w:tcPr>
            <w:tcW w:w="1614" w:type="dxa"/>
          </w:tcPr>
          <w:p w:rsidR="00432456" w:rsidRPr="00432456" w:rsidRDefault="00432456" w:rsidP="00432456">
            <w:pPr>
              <w:rPr>
                <w:rFonts w:ascii="Times New Roman" w:hAnsi="Times New Roman"/>
                <w:sz w:val="24"/>
                <w:szCs w:val="24"/>
              </w:rPr>
            </w:pPr>
            <w:r w:rsidRPr="00432456">
              <w:rPr>
                <w:rFonts w:ascii="Times New Roman" w:hAnsi="Times New Roman"/>
                <w:sz w:val="24"/>
                <w:szCs w:val="24"/>
              </w:rPr>
              <w:t>1</w:t>
            </w:r>
          </w:p>
        </w:tc>
        <w:tc>
          <w:tcPr>
            <w:tcW w:w="2092" w:type="dxa"/>
          </w:tcPr>
          <w:p w:rsidR="00432456" w:rsidRPr="00432456" w:rsidRDefault="00432456" w:rsidP="00432456">
            <w:pPr>
              <w:rPr>
                <w:rFonts w:ascii="Times New Roman" w:hAnsi="Times New Roman"/>
                <w:sz w:val="24"/>
                <w:szCs w:val="24"/>
              </w:rPr>
            </w:pPr>
            <w:r w:rsidRPr="00432456">
              <w:rPr>
                <w:rFonts w:ascii="Times New Roman" w:hAnsi="Times New Roman"/>
                <w:sz w:val="24"/>
                <w:szCs w:val="24"/>
              </w:rPr>
              <w:t>Май (третья неделя)</w:t>
            </w:r>
          </w:p>
        </w:tc>
      </w:tr>
      <w:tr w:rsidR="00432456" w:rsidRPr="00432456" w:rsidTr="00432456">
        <w:tc>
          <w:tcPr>
            <w:tcW w:w="2207" w:type="dxa"/>
          </w:tcPr>
          <w:p w:rsidR="00432456" w:rsidRPr="00432456" w:rsidRDefault="00432456" w:rsidP="00432456">
            <w:pPr>
              <w:jc w:val="both"/>
              <w:rPr>
                <w:rFonts w:ascii="Times New Roman" w:eastAsia="Times New Roman" w:hAnsi="Times New Roman"/>
                <w:sz w:val="24"/>
                <w:szCs w:val="24"/>
              </w:rPr>
            </w:pPr>
            <w:r w:rsidRPr="00432456">
              <w:rPr>
                <w:rFonts w:ascii="Times New Roman" w:eastAsia="Times New Roman" w:hAnsi="Times New Roman"/>
                <w:sz w:val="24"/>
                <w:szCs w:val="24"/>
              </w:rPr>
              <w:t>Итоговая комплексная работа</w:t>
            </w:r>
          </w:p>
        </w:tc>
        <w:tc>
          <w:tcPr>
            <w:tcW w:w="1829" w:type="dxa"/>
          </w:tcPr>
          <w:p w:rsidR="00432456" w:rsidRPr="00432456" w:rsidRDefault="00432456" w:rsidP="00432456">
            <w:pPr>
              <w:rPr>
                <w:rFonts w:ascii="Times New Roman" w:hAnsi="Times New Roman"/>
                <w:sz w:val="24"/>
                <w:szCs w:val="24"/>
              </w:rPr>
            </w:pPr>
            <w:r w:rsidRPr="00432456">
              <w:rPr>
                <w:rFonts w:ascii="Times New Roman" w:hAnsi="Times New Roman"/>
                <w:sz w:val="24"/>
                <w:szCs w:val="24"/>
              </w:rPr>
              <w:t>1</w:t>
            </w:r>
          </w:p>
        </w:tc>
        <w:tc>
          <w:tcPr>
            <w:tcW w:w="1829" w:type="dxa"/>
          </w:tcPr>
          <w:p w:rsidR="00432456" w:rsidRPr="00432456" w:rsidRDefault="00432456" w:rsidP="00432456">
            <w:pPr>
              <w:rPr>
                <w:rFonts w:ascii="Times New Roman" w:hAnsi="Times New Roman"/>
                <w:sz w:val="24"/>
                <w:szCs w:val="24"/>
              </w:rPr>
            </w:pPr>
            <w:r w:rsidRPr="00432456">
              <w:rPr>
                <w:rFonts w:ascii="Times New Roman" w:hAnsi="Times New Roman"/>
                <w:sz w:val="24"/>
                <w:szCs w:val="24"/>
              </w:rPr>
              <w:t>1</w:t>
            </w:r>
          </w:p>
        </w:tc>
        <w:tc>
          <w:tcPr>
            <w:tcW w:w="1614" w:type="dxa"/>
          </w:tcPr>
          <w:p w:rsidR="00432456" w:rsidRPr="00432456" w:rsidRDefault="00432456" w:rsidP="00432456">
            <w:pPr>
              <w:rPr>
                <w:rFonts w:ascii="Times New Roman" w:hAnsi="Times New Roman"/>
                <w:sz w:val="24"/>
                <w:szCs w:val="24"/>
              </w:rPr>
            </w:pPr>
            <w:r w:rsidRPr="00432456">
              <w:rPr>
                <w:rFonts w:ascii="Times New Roman" w:hAnsi="Times New Roman"/>
                <w:sz w:val="24"/>
                <w:szCs w:val="24"/>
              </w:rPr>
              <w:t>1</w:t>
            </w:r>
          </w:p>
        </w:tc>
        <w:tc>
          <w:tcPr>
            <w:tcW w:w="2092" w:type="dxa"/>
          </w:tcPr>
          <w:p w:rsidR="00432456" w:rsidRPr="00432456" w:rsidRDefault="00432456" w:rsidP="00432456">
            <w:pPr>
              <w:rPr>
                <w:rFonts w:ascii="Times New Roman" w:hAnsi="Times New Roman"/>
                <w:sz w:val="24"/>
                <w:szCs w:val="24"/>
              </w:rPr>
            </w:pPr>
            <w:r w:rsidRPr="00432456">
              <w:rPr>
                <w:rFonts w:ascii="Times New Roman" w:hAnsi="Times New Roman"/>
                <w:sz w:val="24"/>
                <w:szCs w:val="24"/>
              </w:rPr>
              <w:t xml:space="preserve">Апрель (третья, четвёртая неделя). </w:t>
            </w:r>
          </w:p>
        </w:tc>
      </w:tr>
      <w:tr w:rsidR="00432456" w:rsidRPr="00432456" w:rsidTr="00432456">
        <w:tc>
          <w:tcPr>
            <w:tcW w:w="9571" w:type="dxa"/>
            <w:gridSpan w:val="5"/>
          </w:tcPr>
          <w:p w:rsidR="00432456" w:rsidRPr="00432456" w:rsidRDefault="00432456" w:rsidP="00432456">
            <w:pPr>
              <w:jc w:val="both"/>
              <w:rPr>
                <w:rFonts w:ascii="Times New Roman" w:eastAsia="Times New Roman" w:hAnsi="Times New Roman"/>
                <w:sz w:val="28"/>
                <w:szCs w:val="28"/>
              </w:rPr>
            </w:pPr>
            <w:r w:rsidRPr="00432456">
              <w:rPr>
                <w:rFonts w:ascii="Times New Roman" w:eastAsia="Times New Roman" w:hAnsi="Times New Roman"/>
                <w:sz w:val="24"/>
                <w:szCs w:val="24"/>
              </w:rPr>
              <w:t>Математика</w:t>
            </w:r>
          </w:p>
        </w:tc>
      </w:tr>
      <w:tr w:rsidR="00432456" w:rsidRPr="00432456" w:rsidTr="00432456">
        <w:tc>
          <w:tcPr>
            <w:tcW w:w="2207" w:type="dxa"/>
          </w:tcPr>
          <w:p w:rsidR="00432456" w:rsidRPr="00432456" w:rsidRDefault="00432456" w:rsidP="00432456">
            <w:pPr>
              <w:jc w:val="both"/>
              <w:rPr>
                <w:rFonts w:ascii="Times New Roman" w:eastAsia="Times New Roman" w:hAnsi="Times New Roman"/>
                <w:sz w:val="24"/>
                <w:szCs w:val="24"/>
              </w:rPr>
            </w:pPr>
            <w:r w:rsidRPr="00432456">
              <w:rPr>
                <w:rFonts w:ascii="Times New Roman" w:eastAsia="Times New Roman" w:hAnsi="Times New Roman"/>
                <w:sz w:val="24"/>
                <w:szCs w:val="24"/>
              </w:rPr>
              <w:t xml:space="preserve">Контрольная (комбинированная) </w:t>
            </w:r>
            <w:r w:rsidRPr="00432456">
              <w:rPr>
                <w:rFonts w:ascii="Times New Roman" w:eastAsia="Times New Roman" w:hAnsi="Times New Roman"/>
                <w:sz w:val="24"/>
                <w:szCs w:val="24"/>
              </w:rPr>
              <w:lastRenderedPageBreak/>
              <w:t>работа</w:t>
            </w:r>
          </w:p>
        </w:tc>
        <w:tc>
          <w:tcPr>
            <w:tcW w:w="1829" w:type="dxa"/>
          </w:tcPr>
          <w:p w:rsidR="00432456" w:rsidRPr="00432456" w:rsidRDefault="00432456" w:rsidP="00432456">
            <w:pPr>
              <w:rPr>
                <w:rFonts w:ascii="Times New Roman" w:hAnsi="Times New Roman"/>
                <w:sz w:val="24"/>
                <w:szCs w:val="24"/>
              </w:rPr>
            </w:pPr>
            <w:r w:rsidRPr="00432456">
              <w:rPr>
                <w:rFonts w:ascii="Times New Roman" w:hAnsi="Times New Roman"/>
                <w:sz w:val="24"/>
                <w:szCs w:val="24"/>
              </w:rPr>
              <w:lastRenderedPageBreak/>
              <w:t>1</w:t>
            </w:r>
          </w:p>
        </w:tc>
        <w:tc>
          <w:tcPr>
            <w:tcW w:w="1829" w:type="dxa"/>
          </w:tcPr>
          <w:p w:rsidR="00432456" w:rsidRPr="00432456" w:rsidRDefault="00432456" w:rsidP="00432456">
            <w:pPr>
              <w:rPr>
                <w:rFonts w:ascii="Times New Roman" w:hAnsi="Times New Roman"/>
                <w:sz w:val="24"/>
                <w:szCs w:val="24"/>
              </w:rPr>
            </w:pPr>
            <w:r w:rsidRPr="00432456">
              <w:rPr>
                <w:rFonts w:ascii="Times New Roman" w:hAnsi="Times New Roman"/>
                <w:sz w:val="24"/>
                <w:szCs w:val="24"/>
              </w:rPr>
              <w:t>1</w:t>
            </w:r>
          </w:p>
        </w:tc>
        <w:tc>
          <w:tcPr>
            <w:tcW w:w="1614" w:type="dxa"/>
          </w:tcPr>
          <w:p w:rsidR="00432456" w:rsidRPr="00432456" w:rsidRDefault="00432456" w:rsidP="00432456">
            <w:pPr>
              <w:rPr>
                <w:rFonts w:ascii="Times New Roman" w:hAnsi="Times New Roman"/>
                <w:sz w:val="24"/>
                <w:szCs w:val="24"/>
              </w:rPr>
            </w:pPr>
            <w:r w:rsidRPr="00432456">
              <w:rPr>
                <w:rFonts w:ascii="Times New Roman" w:hAnsi="Times New Roman"/>
                <w:sz w:val="24"/>
                <w:szCs w:val="24"/>
              </w:rPr>
              <w:t>1</w:t>
            </w:r>
          </w:p>
        </w:tc>
        <w:tc>
          <w:tcPr>
            <w:tcW w:w="2092" w:type="dxa"/>
          </w:tcPr>
          <w:p w:rsidR="00432456" w:rsidRPr="00432456" w:rsidRDefault="00432456" w:rsidP="00432456">
            <w:pPr>
              <w:rPr>
                <w:rFonts w:ascii="Times New Roman" w:hAnsi="Times New Roman"/>
                <w:sz w:val="24"/>
                <w:szCs w:val="24"/>
              </w:rPr>
            </w:pPr>
            <w:r w:rsidRPr="00432456">
              <w:rPr>
                <w:rFonts w:ascii="Times New Roman" w:hAnsi="Times New Roman"/>
                <w:sz w:val="24"/>
                <w:szCs w:val="24"/>
              </w:rPr>
              <w:t>Май (вторая, третья неделя)</w:t>
            </w:r>
          </w:p>
        </w:tc>
      </w:tr>
      <w:tr w:rsidR="00432456" w:rsidRPr="00432456" w:rsidTr="00432456">
        <w:tc>
          <w:tcPr>
            <w:tcW w:w="2207" w:type="dxa"/>
          </w:tcPr>
          <w:p w:rsidR="00432456" w:rsidRPr="00432456" w:rsidRDefault="00432456" w:rsidP="00432456">
            <w:pPr>
              <w:jc w:val="both"/>
              <w:rPr>
                <w:rFonts w:ascii="Times New Roman" w:eastAsia="Times New Roman" w:hAnsi="Times New Roman"/>
                <w:sz w:val="24"/>
                <w:szCs w:val="24"/>
              </w:rPr>
            </w:pPr>
            <w:r w:rsidRPr="00432456">
              <w:rPr>
                <w:rFonts w:ascii="Times New Roman" w:eastAsia="Times New Roman" w:hAnsi="Times New Roman"/>
                <w:sz w:val="24"/>
                <w:szCs w:val="24"/>
              </w:rPr>
              <w:t>Итоговая комплексная работа</w:t>
            </w:r>
          </w:p>
        </w:tc>
        <w:tc>
          <w:tcPr>
            <w:tcW w:w="1829" w:type="dxa"/>
          </w:tcPr>
          <w:p w:rsidR="00432456" w:rsidRPr="00432456" w:rsidRDefault="00432456" w:rsidP="00432456">
            <w:pPr>
              <w:rPr>
                <w:rFonts w:ascii="Times New Roman" w:hAnsi="Times New Roman"/>
                <w:sz w:val="24"/>
                <w:szCs w:val="24"/>
              </w:rPr>
            </w:pPr>
            <w:r w:rsidRPr="00432456">
              <w:rPr>
                <w:rFonts w:ascii="Times New Roman" w:hAnsi="Times New Roman"/>
                <w:sz w:val="24"/>
                <w:szCs w:val="24"/>
              </w:rPr>
              <w:t>1</w:t>
            </w:r>
          </w:p>
        </w:tc>
        <w:tc>
          <w:tcPr>
            <w:tcW w:w="1829" w:type="dxa"/>
          </w:tcPr>
          <w:p w:rsidR="00432456" w:rsidRPr="00432456" w:rsidRDefault="00432456" w:rsidP="00432456">
            <w:pPr>
              <w:rPr>
                <w:rFonts w:ascii="Times New Roman" w:hAnsi="Times New Roman"/>
                <w:sz w:val="24"/>
                <w:szCs w:val="24"/>
              </w:rPr>
            </w:pPr>
            <w:r w:rsidRPr="00432456">
              <w:rPr>
                <w:rFonts w:ascii="Times New Roman" w:hAnsi="Times New Roman"/>
                <w:sz w:val="24"/>
                <w:szCs w:val="24"/>
              </w:rPr>
              <w:t>1</w:t>
            </w:r>
          </w:p>
        </w:tc>
        <w:tc>
          <w:tcPr>
            <w:tcW w:w="1614" w:type="dxa"/>
          </w:tcPr>
          <w:p w:rsidR="00432456" w:rsidRPr="00432456" w:rsidRDefault="00432456" w:rsidP="00432456">
            <w:pPr>
              <w:rPr>
                <w:rFonts w:ascii="Times New Roman" w:hAnsi="Times New Roman"/>
                <w:sz w:val="24"/>
                <w:szCs w:val="24"/>
              </w:rPr>
            </w:pPr>
            <w:r w:rsidRPr="00432456">
              <w:rPr>
                <w:rFonts w:ascii="Times New Roman" w:hAnsi="Times New Roman"/>
                <w:sz w:val="24"/>
                <w:szCs w:val="24"/>
              </w:rPr>
              <w:t>1</w:t>
            </w:r>
          </w:p>
        </w:tc>
        <w:tc>
          <w:tcPr>
            <w:tcW w:w="2092" w:type="dxa"/>
          </w:tcPr>
          <w:p w:rsidR="00432456" w:rsidRPr="00432456" w:rsidRDefault="00432456" w:rsidP="00432456">
            <w:pPr>
              <w:rPr>
                <w:rFonts w:ascii="Times New Roman" w:hAnsi="Times New Roman"/>
                <w:sz w:val="24"/>
                <w:szCs w:val="24"/>
              </w:rPr>
            </w:pPr>
            <w:r w:rsidRPr="00432456">
              <w:rPr>
                <w:rFonts w:ascii="Times New Roman" w:hAnsi="Times New Roman"/>
                <w:sz w:val="24"/>
                <w:szCs w:val="24"/>
              </w:rPr>
              <w:t xml:space="preserve">Апрель (третья, четвёртая неделя). </w:t>
            </w:r>
          </w:p>
        </w:tc>
      </w:tr>
      <w:tr w:rsidR="00432456" w:rsidRPr="00432456" w:rsidTr="00432456">
        <w:tc>
          <w:tcPr>
            <w:tcW w:w="9571" w:type="dxa"/>
            <w:gridSpan w:val="5"/>
          </w:tcPr>
          <w:p w:rsidR="00432456" w:rsidRPr="00432456" w:rsidRDefault="00432456" w:rsidP="00432456">
            <w:pPr>
              <w:jc w:val="both"/>
              <w:rPr>
                <w:rFonts w:ascii="Times New Roman" w:eastAsia="Times New Roman" w:hAnsi="Times New Roman"/>
                <w:sz w:val="28"/>
                <w:szCs w:val="28"/>
              </w:rPr>
            </w:pPr>
            <w:r w:rsidRPr="00432456">
              <w:rPr>
                <w:rFonts w:ascii="Times New Roman" w:eastAsia="Times New Roman" w:hAnsi="Times New Roman"/>
                <w:sz w:val="24"/>
                <w:szCs w:val="24"/>
              </w:rPr>
              <w:t>Литературное чтение</w:t>
            </w:r>
          </w:p>
        </w:tc>
      </w:tr>
      <w:tr w:rsidR="00432456" w:rsidRPr="00432456" w:rsidTr="00432456">
        <w:tc>
          <w:tcPr>
            <w:tcW w:w="2207" w:type="dxa"/>
          </w:tcPr>
          <w:p w:rsidR="00432456" w:rsidRPr="00432456" w:rsidRDefault="00432456" w:rsidP="00432456">
            <w:pPr>
              <w:rPr>
                <w:rFonts w:ascii="Times New Roman" w:hAnsi="Times New Roman"/>
                <w:sz w:val="24"/>
                <w:szCs w:val="24"/>
              </w:rPr>
            </w:pPr>
            <w:r w:rsidRPr="00432456">
              <w:rPr>
                <w:rFonts w:ascii="Times New Roman" w:hAnsi="Times New Roman"/>
                <w:sz w:val="24"/>
                <w:szCs w:val="24"/>
              </w:rPr>
              <w:t>Контрольная работа</w:t>
            </w:r>
          </w:p>
        </w:tc>
        <w:tc>
          <w:tcPr>
            <w:tcW w:w="1829" w:type="dxa"/>
          </w:tcPr>
          <w:p w:rsidR="00432456" w:rsidRPr="00432456" w:rsidRDefault="00432456" w:rsidP="00432456">
            <w:pPr>
              <w:rPr>
                <w:rFonts w:ascii="Times New Roman" w:hAnsi="Times New Roman"/>
                <w:sz w:val="24"/>
                <w:szCs w:val="24"/>
              </w:rPr>
            </w:pPr>
            <w:r w:rsidRPr="00432456">
              <w:rPr>
                <w:rFonts w:ascii="Times New Roman" w:hAnsi="Times New Roman"/>
                <w:sz w:val="24"/>
                <w:szCs w:val="24"/>
              </w:rPr>
              <w:t>1</w:t>
            </w:r>
          </w:p>
        </w:tc>
        <w:tc>
          <w:tcPr>
            <w:tcW w:w="1829" w:type="dxa"/>
          </w:tcPr>
          <w:p w:rsidR="00432456" w:rsidRPr="00432456" w:rsidRDefault="00432456" w:rsidP="00432456">
            <w:pPr>
              <w:rPr>
                <w:rFonts w:ascii="Times New Roman" w:hAnsi="Times New Roman"/>
                <w:sz w:val="24"/>
                <w:szCs w:val="24"/>
              </w:rPr>
            </w:pPr>
            <w:r w:rsidRPr="00432456">
              <w:rPr>
                <w:rFonts w:ascii="Times New Roman" w:hAnsi="Times New Roman"/>
                <w:sz w:val="24"/>
                <w:szCs w:val="24"/>
              </w:rPr>
              <w:t>1</w:t>
            </w:r>
          </w:p>
        </w:tc>
        <w:tc>
          <w:tcPr>
            <w:tcW w:w="1614" w:type="dxa"/>
          </w:tcPr>
          <w:p w:rsidR="00432456" w:rsidRPr="00432456" w:rsidRDefault="00432456" w:rsidP="00432456">
            <w:pPr>
              <w:rPr>
                <w:rFonts w:ascii="Times New Roman" w:hAnsi="Times New Roman"/>
                <w:sz w:val="24"/>
                <w:szCs w:val="24"/>
              </w:rPr>
            </w:pPr>
            <w:r w:rsidRPr="00432456">
              <w:rPr>
                <w:rFonts w:ascii="Times New Roman" w:hAnsi="Times New Roman"/>
                <w:sz w:val="24"/>
                <w:szCs w:val="24"/>
              </w:rPr>
              <w:t>1</w:t>
            </w:r>
          </w:p>
        </w:tc>
        <w:tc>
          <w:tcPr>
            <w:tcW w:w="2092" w:type="dxa"/>
          </w:tcPr>
          <w:p w:rsidR="00432456" w:rsidRPr="00432456" w:rsidRDefault="00432456" w:rsidP="00432456">
            <w:pPr>
              <w:rPr>
                <w:rFonts w:ascii="Times New Roman" w:hAnsi="Times New Roman"/>
                <w:sz w:val="24"/>
                <w:szCs w:val="24"/>
              </w:rPr>
            </w:pPr>
            <w:r w:rsidRPr="00432456">
              <w:rPr>
                <w:rFonts w:ascii="Times New Roman" w:hAnsi="Times New Roman"/>
                <w:sz w:val="24"/>
                <w:szCs w:val="24"/>
              </w:rPr>
              <w:t>Май (третья, четвёртая неделя)</w:t>
            </w:r>
          </w:p>
        </w:tc>
      </w:tr>
      <w:tr w:rsidR="00432456" w:rsidRPr="00432456" w:rsidTr="00432456">
        <w:tc>
          <w:tcPr>
            <w:tcW w:w="2207" w:type="dxa"/>
          </w:tcPr>
          <w:p w:rsidR="00432456" w:rsidRPr="00432456" w:rsidRDefault="00432456" w:rsidP="00432456">
            <w:pPr>
              <w:jc w:val="both"/>
              <w:rPr>
                <w:rFonts w:ascii="Times New Roman" w:eastAsia="Times New Roman" w:hAnsi="Times New Roman"/>
                <w:sz w:val="24"/>
                <w:szCs w:val="24"/>
              </w:rPr>
            </w:pPr>
            <w:r w:rsidRPr="00432456">
              <w:rPr>
                <w:rFonts w:ascii="Times New Roman" w:eastAsia="Times New Roman" w:hAnsi="Times New Roman"/>
                <w:sz w:val="24"/>
                <w:szCs w:val="24"/>
              </w:rPr>
              <w:t>Итоговая комплексная работа</w:t>
            </w:r>
          </w:p>
        </w:tc>
        <w:tc>
          <w:tcPr>
            <w:tcW w:w="1829" w:type="dxa"/>
          </w:tcPr>
          <w:p w:rsidR="00432456" w:rsidRPr="00432456" w:rsidRDefault="00432456" w:rsidP="00432456">
            <w:pPr>
              <w:rPr>
                <w:rFonts w:ascii="Times New Roman" w:hAnsi="Times New Roman"/>
                <w:sz w:val="24"/>
                <w:szCs w:val="24"/>
              </w:rPr>
            </w:pPr>
            <w:r w:rsidRPr="00432456">
              <w:rPr>
                <w:rFonts w:ascii="Times New Roman" w:hAnsi="Times New Roman"/>
                <w:sz w:val="24"/>
                <w:szCs w:val="24"/>
              </w:rPr>
              <w:t>1</w:t>
            </w:r>
          </w:p>
        </w:tc>
        <w:tc>
          <w:tcPr>
            <w:tcW w:w="1829" w:type="dxa"/>
          </w:tcPr>
          <w:p w:rsidR="00432456" w:rsidRPr="00432456" w:rsidRDefault="00432456" w:rsidP="00432456">
            <w:pPr>
              <w:rPr>
                <w:rFonts w:ascii="Times New Roman" w:hAnsi="Times New Roman"/>
                <w:sz w:val="24"/>
                <w:szCs w:val="24"/>
              </w:rPr>
            </w:pPr>
            <w:r w:rsidRPr="00432456">
              <w:rPr>
                <w:rFonts w:ascii="Times New Roman" w:hAnsi="Times New Roman"/>
                <w:sz w:val="24"/>
                <w:szCs w:val="24"/>
              </w:rPr>
              <w:t>1</w:t>
            </w:r>
          </w:p>
        </w:tc>
        <w:tc>
          <w:tcPr>
            <w:tcW w:w="1614" w:type="dxa"/>
          </w:tcPr>
          <w:p w:rsidR="00432456" w:rsidRPr="00432456" w:rsidRDefault="00432456" w:rsidP="00432456">
            <w:pPr>
              <w:rPr>
                <w:rFonts w:ascii="Times New Roman" w:hAnsi="Times New Roman"/>
                <w:sz w:val="24"/>
                <w:szCs w:val="24"/>
              </w:rPr>
            </w:pPr>
            <w:r w:rsidRPr="00432456">
              <w:rPr>
                <w:rFonts w:ascii="Times New Roman" w:hAnsi="Times New Roman"/>
                <w:sz w:val="24"/>
                <w:szCs w:val="24"/>
              </w:rPr>
              <w:t>1</w:t>
            </w:r>
          </w:p>
        </w:tc>
        <w:tc>
          <w:tcPr>
            <w:tcW w:w="2092" w:type="dxa"/>
          </w:tcPr>
          <w:p w:rsidR="00432456" w:rsidRPr="00432456" w:rsidRDefault="00432456" w:rsidP="00432456">
            <w:pPr>
              <w:rPr>
                <w:rFonts w:ascii="Times New Roman" w:hAnsi="Times New Roman"/>
                <w:sz w:val="24"/>
                <w:szCs w:val="24"/>
              </w:rPr>
            </w:pPr>
            <w:r w:rsidRPr="00432456">
              <w:rPr>
                <w:rFonts w:ascii="Times New Roman" w:hAnsi="Times New Roman"/>
                <w:sz w:val="24"/>
                <w:szCs w:val="24"/>
              </w:rPr>
              <w:t>Апрель (третья, четвёртая неделя).</w:t>
            </w:r>
          </w:p>
        </w:tc>
      </w:tr>
      <w:tr w:rsidR="00432456" w:rsidRPr="00432456" w:rsidTr="00432456">
        <w:tc>
          <w:tcPr>
            <w:tcW w:w="9571" w:type="dxa"/>
            <w:gridSpan w:val="5"/>
          </w:tcPr>
          <w:p w:rsidR="00432456" w:rsidRPr="00432456" w:rsidRDefault="00432456" w:rsidP="00432456">
            <w:pPr>
              <w:jc w:val="both"/>
              <w:rPr>
                <w:rFonts w:ascii="Times New Roman" w:eastAsia="Times New Roman" w:hAnsi="Times New Roman"/>
                <w:sz w:val="28"/>
                <w:szCs w:val="28"/>
              </w:rPr>
            </w:pPr>
            <w:r w:rsidRPr="00432456">
              <w:rPr>
                <w:rFonts w:ascii="Times New Roman" w:eastAsia="Times New Roman" w:hAnsi="Times New Roman"/>
                <w:sz w:val="24"/>
                <w:szCs w:val="24"/>
              </w:rPr>
              <w:t>Окружающий мир</w:t>
            </w:r>
          </w:p>
        </w:tc>
      </w:tr>
      <w:tr w:rsidR="00432456" w:rsidRPr="00432456" w:rsidTr="00432456">
        <w:tc>
          <w:tcPr>
            <w:tcW w:w="2207" w:type="dxa"/>
          </w:tcPr>
          <w:p w:rsidR="00432456" w:rsidRPr="00432456" w:rsidRDefault="00432456" w:rsidP="00432456">
            <w:pPr>
              <w:rPr>
                <w:rFonts w:ascii="Times New Roman" w:hAnsi="Times New Roman"/>
                <w:sz w:val="24"/>
                <w:szCs w:val="24"/>
              </w:rPr>
            </w:pPr>
            <w:r w:rsidRPr="00432456">
              <w:rPr>
                <w:rFonts w:ascii="Times New Roman" w:hAnsi="Times New Roman"/>
                <w:sz w:val="24"/>
                <w:szCs w:val="24"/>
              </w:rPr>
              <w:t>Тематический тест</w:t>
            </w:r>
          </w:p>
          <w:p w:rsidR="00432456" w:rsidRPr="00432456" w:rsidRDefault="00432456" w:rsidP="00432456">
            <w:pPr>
              <w:rPr>
                <w:rFonts w:ascii="Times New Roman" w:hAnsi="Times New Roman"/>
                <w:sz w:val="24"/>
                <w:szCs w:val="24"/>
              </w:rPr>
            </w:pPr>
          </w:p>
          <w:p w:rsidR="00432456" w:rsidRPr="00432456" w:rsidRDefault="00432456" w:rsidP="00432456">
            <w:pPr>
              <w:rPr>
                <w:rFonts w:ascii="Times New Roman" w:hAnsi="Times New Roman"/>
                <w:sz w:val="24"/>
                <w:szCs w:val="24"/>
              </w:rPr>
            </w:pPr>
            <w:r w:rsidRPr="00432456">
              <w:rPr>
                <w:rFonts w:ascii="Times New Roman" w:hAnsi="Times New Roman"/>
                <w:sz w:val="24"/>
                <w:szCs w:val="24"/>
              </w:rPr>
              <w:t>Контрольная работа</w:t>
            </w:r>
          </w:p>
        </w:tc>
        <w:tc>
          <w:tcPr>
            <w:tcW w:w="1829" w:type="dxa"/>
          </w:tcPr>
          <w:p w:rsidR="00432456" w:rsidRPr="00432456" w:rsidRDefault="00432456" w:rsidP="00432456">
            <w:pPr>
              <w:rPr>
                <w:rFonts w:ascii="Times New Roman" w:hAnsi="Times New Roman"/>
                <w:sz w:val="24"/>
                <w:szCs w:val="24"/>
              </w:rPr>
            </w:pPr>
            <w:r w:rsidRPr="00432456">
              <w:rPr>
                <w:rFonts w:ascii="Times New Roman" w:hAnsi="Times New Roman"/>
                <w:sz w:val="24"/>
                <w:szCs w:val="24"/>
              </w:rPr>
              <w:t>1</w:t>
            </w:r>
          </w:p>
        </w:tc>
        <w:tc>
          <w:tcPr>
            <w:tcW w:w="1829" w:type="dxa"/>
          </w:tcPr>
          <w:p w:rsidR="00432456" w:rsidRPr="00432456" w:rsidRDefault="00432456" w:rsidP="00432456">
            <w:pPr>
              <w:rPr>
                <w:rFonts w:ascii="Times New Roman" w:hAnsi="Times New Roman"/>
                <w:sz w:val="24"/>
                <w:szCs w:val="24"/>
              </w:rPr>
            </w:pPr>
          </w:p>
          <w:p w:rsidR="00432456" w:rsidRPr="00432456" w:rsidRDefault="00432456" w:rsidP="00432456">
            <w:pPr>
              <w:rPr>
                <w:rFonts w:ascii="Times New Roman" w:hAnsi="Times New Roman"/>
                <w:sz w:val="24"/>
                <w:szCs w:val="24"/>
              </w:rPr>
            </w:pPr>
          </w:p>
          <w:p w:rsidR="00432456" w:rsidRPr="00432456" w:rsidRDefault="00432456" w:rsidP="00432456">
            <w:pPr>
              <w:rPr>
                <w:rFonts w:ascii="Times New Roman" w:hAnsi="Times New Roman"/>
                <w:sz w:val="24"/>
                <w:szCs w:val="24"/>
              </w:rPr>
            </w:pPr>
            <w:r w:rsidRPr="00432456">
              <w:rPr>
                <w:rFonts w:ascii="Times New Roman" w:hAnsi="Times New Roman"/>
                <w:sz w:val="24"/>
                <w:szCs w:val="24"/>
              </w:rPr>
              <w:t>1</w:t>
            </w:r>
          </w:p>
        </w:tc>
        <w:tc>
          <w:tcPr>
            <w:tcW w:w="1614" w:type="dxa"/>
          </w:tcPr>
          <w:p w:rsidR="00432456" w:rsidRPr="00432456" w:rsidRDefault="00432456" w:rsidP="00432456">
            <w:pPr>
              <w:rPr>
                <w:rFonts w:ascii="Times New Roman" w:hAnsi="Times New Roman"/>
                <w:sz w:val="24"/>
                <w:szCs w:val="24"/>
              </w:rPr>
            </w:pPr>
            <w:r w:rsidRPr="00432456">
              <w:rPr>
                <w:rFonts w:ascii="Times New Roman" w:hAnsi="Times New Roman"/>
                <w:sz w:val="24"/>
                <w:szCs w:val="24"/>
              </w:rPr>
              <w:t>1</w:t>
            </w:r>
          </w:p>
        </w:tc>
        <w:tc>
          <w:tcPr>
            <w:tcW w:w="2092" w:type="dxa"/>
          </w:tcPr>
          <w:p w:rsidR="00432456" w:rsidRPr="00432456" w:rsidRDefault="00432456" w:rsidP="00432456">
            <w:pPr>
              <w:rPr>
                <w:rFonts w:ascii="Times New Roman" w:hAnsi="Times New Roman"/>
                <w:sz w:val="24"/>
                <w:szCs w:val="24"/>
              </w:rPr>
            </w:pPr>
            <w:r w:rsidRPr="00432456">
              <w:rPr>
                <w:rFonts w:ascii="Times New Roman" w:hAnsi="Times New Roman"/>
                <w:sz w:val="24"/>
                <w:szCs w:val="24"/>
              </w:rPr>
              <w:t>Апрель (третья, четвёртая неделя)</w:t>
            </w:r>
          </w:p>
          <w:p w:rsidR="00432456" w:rsidRPr="00432456" w:rsidRDefault="00432456" w:rsidP="00432456">
            <w:pPr>
              <w:rPr>
                <w:rFonts w:ascii="Times New Roman" w:hAnsi="Times New Roman"/>
                <w:sz w:val="24"/>
                <w:szCs w:val="24"/>
              </w:rPr>
            </w:pPr>
            <w:r w:rsidRPr="00432456">
              <w:rPr>
                <w:rFonts w:ascii="Times New Roman" w:hAnsi="Times New Roman"/>
                <w:sz w:val="24"/>
                <w:szCs w:val="24"/>
              </w:rPr>
              <w:t>Май (третья,четвёртая неделя)</w:t>
            </w:r>
          </w:p>
        </w:tc>
      </w:tr>
      <w:tr w:rsidR="00432456" w:rsidRPr="00432456" w:rsidTr="00432456">
        <w:tc>
          <w:tcPr>
            <w:tcW w:w="2207" w:type="dxa"/>
          </w:tcPr>
          <w:p w:rsidR="00432456" w:rsidRPr="00432456" w:rsidRDefault="00432456" w:rsidP="00432456">
            <w:pPr>
              <w:jc w:val="both"/>
              <w:rPr>
                <w:rFonts w:ascii="Times New Roman" w:eastAsia="Times New Roman" w:hAnsi="Times New Roman"/>
                <w:sz w:val="24"/>
                <w:szCs w:val="24"/>
              </w:rPr>
            </w:pPr>
            <w:r w:rsidRPr="00432456">
              <w:rPr>
                <w:rFonts w:ascii="Times New Roman" w:eastAsia="Times New Roman" w:hAnsi="Times New Roman"/>
                <w:sz w:val="24"/>
                <w:szCs w:val="24"/>
              </w:rPr>
              <w:t>Итоговая комплексная работа</w:t>
            </w:r>
          </w:p>
        </w:tc>
        <w:tc>
          <w:tcPr>
            <w:tcW w:w="1829" w:type="dxa"/>
          </w:tcPr>
          <w:p w:rsidR="00432456" w:rsidRPr="00432456" w:rsidRDefault="00432456" w:rsidP="00432456">
            <w:pPr>
              <w:rPr>
                <w:rFonts w:ascii="Times New Roman" w:hAnsi="Times New Roman"/>
                <w:sz w:val="24"/>
                <w:szCs w:val="24"/>
              </w:rPr>
            </w:pPr>
            <w:r w:rsidRPr="00432456">
              <w:rPr>
                <w:rFonts w:ascii="Times New Roman" w:hAnsi="Times New Roman"/>
                <w:sz w:val="24"/>
                <w:szCs w:val="24"/>
              </w:rPr>
              <w:t>1</w:t>
            </w:r>
          </w:p>
        </w:tc>
        <w:tc>
          <w:tcPr>
            <w:tcW w:w="1829" w:type="dxa"/>
          </w:tcPr>
          <w:p w:rsidR="00432456" w:rsidRPr="00432456" w:rsidRDefault="00432456" w:rsidP="00432456">
            <w:pPr>
              <w:rPr>
                <w:rFonts w:ascii="Times New Roman" w:hAnsi="Times New Roman"/>
                <w:sz w:val="24"/>
                <w:szCs w:val="24"/>
              </w:rPr>
            </w:pPr>
            <w:r w:rsidRPr="00432456">
              <w:rPr>
                <w:rFonts w:ascii="Times New Roman" w:hAnsi="Times New Roman"/>
                <w:sz w:val="24"/>
                <w:szCs w:val="24"/>
              </w:rPr>
              <w:t>1</w:t>
            </w:r>
          </w:p>
        </w:tc>
        <w:tc>
          <w:tcPr>
            <w:tcW w:w="1614" w:type="dxa"/>
          </w:tcPr>
          <w:p w:rsidR="00432456" w:rsidRPr="00432456" w:rsidRDefault="00432456" w:rsidP="00432456">
            <w:pPr>
              <w:rPr>
                <w:rFonts w:ascii="Times New Roman" w:hAnsi="Times New Roman"/>
                <w:sz w:val="24"/>
                <w:szCs w:val="24"/>
              </w:rPr>
            </w:pPr>
            <w:r w:rsidRPr="00432456">
              <w:rPr>
                <w:rFonts w:ascii="Times New Roman" w:hAnsi="Times New Roman"/>
                <w:sz w:val="24"/>
                <w:szCs w:val="24"/>
              </w:rPr>
              <w:t>1</w:t>
            </w:r>
          </w:p>
        </w:tc>
        <w:tc>
          <w:tcPr>
            <w:tcW w:w="2092" w:type="dxa"/>
          </w:tcPr>
          <w:p w:rsidR="00432456" w:rsidRPr="00432456" w:rsidRDefault="00432456" w:rsidP="00432456">
            <w:pPr>
              <w:rPr>
                <w:rFonts w:ascii="Times New Roman" w:hAnsi="Times New Roman"/>
                <w:sz w:val="24"/>
                <w:szCs w:val="24"/>
              </w:rPr>
            </w:pPr>
            <w:r w:rsidRPr="00432456">
              <w:rPr>
                <w:rFonts w:ascii="Times New Roman" w:hAnsi="Times New Roman"/>
                <w:sz w:val="24"/>
                <w:szCs w:val="24"/>
              </w:rPr>
              <w:t xml:space="preserve">Апрель (третья, четвёртая неделя). </w:t>
            </w:r>
          </w:p>
          <w:p w:rsidR="00432456" w:rsidRPr="00432456" w:rsidRDefault="00432456" w:rsidP="00432456">
            <w:pPr>
              <w:rPr>
                <w:rFonts w:ascii="Times New Roman" w:hAnsi="Times New Roman"/>
                <w:sz w:val="24"/>
                <w:szCs w:val="24"/>
              </w:rPr>
            </w:pPr>
          </w:p>
        </w:tc>
      </w:tr>
      <w:tr w:rsidR="00432456" w:rsidRPr="00432456" w:rsidTr="00432456">
        <w:tc>
          <w:tcPr>
            <w:tcW w:w="9571" w:type="dxa"/>
            <w:gridSpan w:val="5"/>
          </w:tcPr>
          <w:p w:rsidR="00432456" w:rsidRPr="00432456" w:rsidRDefault="00432456" w:rsidP="00432456">
            <w:pPr>
              <w:rPr>
                <w:rFonts w:ascii="Times New Roman" w:hAnsi="Times New Roman"/>
                <w:sz w:val="24"/>
                <w:szCs w:val="24"/>
              </w:rPr>
            </w:pPr>
            <w:r w:rsidRPr="00432456">
              <w:rPr>
                <w:rFonts w:ascii="Times New Roman" w:eastAsia="Times New Roman" w:hAnsi="Times New Roman"/>
                <w:sz w:val="24"/>
                <w:szCs w:val="24"/>
              </w:rPr>
              <w:t>Технология</w:t>
            </w:r>
          </w:p>
        </w:tc>
      </w:tr>
      <w:tr w:rsidR="00432456" w:rsidRPr="00432456" w:rsidTr="00432456">
        <w:tc>
          <w:tcPr>
            <w:tcW w:w="2207" w:type="dxa"/>
          </w:tcPr>
          <w:p w:rsidR="00432456" w:rsidRPr="00432456" w:rsidRDefault="00432456" w:rsidP="00432456">
            <w:pPr>
              <w:jc w:val="both"/>
              <w:rPr>
                <w:rFonts w:ascii="Times New Roman" w:eastAsia="Times New Roman" w:hAnsi="Times New Roman"/>
                <w:sz w:val="24"/>
                <w:szCs w:val="24"/>
              </w:rPr>
            </w:pPr>
            <w:r w:rsidRPr="00432456">
              <w:rPr>
                <w:rFonts w:ascii="Times New Roman" w:eastAsia="Times New Roman" w:hAnsi="Times New Roman"/>
                <w:sz w:val="24"/>
                <w:szCs w:val="24"/>
              </w:rPr>
              <w:t>Тематический тест</w:t>
            </w:r>
          </w:p>
        </w:tc>
        <w:tc>
          <w:tcPr>
            <w:tcW w:w="1829" w:type="dxa"/>
          </w:tcPr>
          <w:p w:rsidR="00432456" w:rsidRPr="00432456" w:rsidRDefault="00432456" w:rsidP="00432456">
            <w:pPr>
              <w:rPr>
                <w:rFonts w:ascii="Times New Roman" w:hAnsi="Times New Roman"/>
                <w:sz w:val="24"/>
                <w:szCs w:val="24"/>
              </w:rPr>
            </w:pPr>
            <w:r w:rsidRPr="00432456">
              <w:rPr>
                <w:rFonts w:ascii="Times New Roman" w:hAnsi="Times New Roman"/>
                <w:sz w:val="24"/>
                <w:szCs w:val="24"/>
              </w:rPr>
              <w:t>1</w:t>
            </w:r>
          </w:p>
        </w:tc>
        <w:tc>
          <w:tcPr>
            <w:tcW w:w="1829" w:type="dxa"/>
          </w:tcPr>
          <w:p w:rsidR="00432456" w:rsidRPr="00432456" w:rsidRDefault="00432456" w:rsidP="00432456">
            <w:pPr>
              <w:rPr>
                <w:rFonts w:ascii="Times New Roman" w:hAnsi="Times New Roman"/>
                <w:sz w:val="24"/>
                <w:szCs w:val="24"/>
              </w:rPr>
            </w:pPr>
            <w:r w:rsidRPr="00432456">
              <w:rPr>
                <w:rFonts w:ascii="Times New Roman" w:hAnsi="Times New Roman"/>
                <w:sz w:val="24"/>
                <w:szCs w:val="24"/>
              </w:rPr>
              <w:t>1</w:t>
            </w:r>
          </w:p>
        </w:tc>
        <w:tc>
          <w:tcPr>
            <w:tcW w:w="1614" w:type="dxa"/>
          </w:tcPr>
          <w:p w:rsidR="00432456" w:rsidRPr="00432456" w:rsidRDefault="00432456" w:rsidP="00432456">
            <w:pPr>
              <w:rPr>
                <w:rFonts w:ascii="Times New Roman" w:hAnsi="Times New Roman"/>
                <w:sz w:val="24"/>
                <w:szCs w:val="24"/>
              </w:rPr>
            </w:pPr>
            <w:r w:rsidRPr="00432456">
              <w:rPr>
                <w:rFonts w:ascii="Times New Roman" w:hAnsi="Times New Roman"/>
                <w:sz w:val="24"/>
                <w:szCs w:val="24"/>
              </w:rPr>
              <w:t>1</w:t>
            </w:r>
          </w:p>
        </w:tc>
        <w:tc>
          <w:tcPr>
            <w:tcW w:w="2092" w:type="dxa"/>
          </w:tcPr>
          <w:p w:rsidR="00432456" w:rsidRPr="00432456" w:rsidRDefault="00432456" w:rsidP="00432456">
            <w:pPr>
              <w:rPr>
                <w:rFonts w:ascii="Times New Roman" w:hAnsi="Times New Roman"/>
                <w:sz w:val="24"/>
                <w:szCs w:val="24"/>
              </w:rPr>
            </w:pPr>
            <w:r w:rsidRPr="00432456">
              <w:rPr>
                <w:rFonts w:ascii="Times New Roman" w:hAnsi="Times New Roman"/>
                <w:sz w:val="24"/>
                <w:szCs w:val="24"/>
              </w:rPr>
              <w:t>Апрель (третья неделя). Май (третья неделя)</w:t>
            </w:r>
          </w:p>
        </w:tc>
      </w:tr>
      <w:tr w:rsidR="00432456" w:rsidRPr="00432456" w:rsidTr="00432456">
        <w:tc>
          <w:tcPr>
            <w:tcW w:w="9571" w:type="dxa"/>
            <w:gridSpan w:val="5"/>
          </w:tcPr>
          <w:p w:rsidR="00432456" w:rsidRPr="00432456" w:rsidRDefault="00432456" w:rsidP="00432456">
            <w:pPr>
              <w:rPr>
                <w:rFonts w:ascii="Times New Roman" w:hAnsi="Times New Roman"/>
                <w:sz w:val="24"/>
                <w:szCs w:val="24"/>
              </w:rPr>
            </w:pPr>
            <w:r w:rsidRPr="00432456">
              <w:rPr>
                <w:rFonts w:ascii="Times New Roman" w:hAnsi="Times New Roman"/>
                <w:sz w:val="24"/>
                <w:szCs w:val="24"/>
              </w:rPr>
              <w:t>Изобразительное искусство</w:t>
            </w:r>
          </w:p>
        </w:tc>
      </w:tr>
      <w:tr w:rsidR="00432456" w:rsidRPr="00432456" w:rsidTr="00432456">
        <w:tc>
          <w:tcPr>
            <w:tcW w:w="2207" w:type="dxa"/>
          </w:tcPr>
          <w:p w:rsidR="00432456" w:rsidRPr="00432456" w:rsidRDefault="00432456" w:rsidP="00432456">
            <w:pPr>
              <w:jc w:val="both"/>
              <w:rPr>
                <w:rFonts w:ascii="Times New Roman" w:eastAsia="Times New Roman" w:hAnsi="Times New Roman"/>
                <w:sz w:val="24"/>
                <w:szCs w:val="24"/>
              </w:rPr>
            </w:pPr>
            <w:r w:rsidRPr="00432456">
              <w:rPr>
                <w:rFonts w:ascii="Times New Roman" w:eastAsia="Times New Roman" w:hAnsi="Times New Roman"/>
                <w:sz w:val="24"/>
                <w:szCs w:val="24"/>
              </w:rPr>
              <w:t>Тематический тест</w:t>
            </w:r>
          </w:p>
        </w:tc>
        <w:tc>
          <w:tcPr>
            <w:tcW w:w="1829" w:type="dxa"/>
          </w:tcPr>
          <w:p w:rsidR="00432456" w:rsidRPr="00432456" w:rsidRDefault="00432456" w:rsidP="00432456">
            <w:pPr>
              <w:rPr>
                <w:rFonts w:ascii="Times New Roman" w:hAnsi="Times New Roman"/>
                <w:sz w:val="24"/>
                <w:szCs w:val="24"/>
              </w:rPr>
            </w:pPr>
            <w:r w:rsidRPr="00432456">
              <w:rPr>
                <w:rFonts w:ascii="Times New Roman" w:hAnsi="Times New Roman"/>
                <w:sz w:val="24"/>
                <w:szCs w:val="24"/>
              </w:rPr>
              <w:t>1</w:t>
            </w:r>
          </w:p>
        </w:tc>
        <w:tc>
          <w:tcPr>
            <w:tcW w:w="1829" w:type="dxa"/>
          </w:tcPr>
          <w:p w:rsidR="00432456" w:rsidRPr="00432456" w:rsidRDefault="00432456" w:rsidP="00432456">
            <w:pPr>
              <w:rPr>
                <w:rFonts w:ascii="Times New Roman" w:hAnsi="Times New Roman"/>
                <w:sz w:val="24"/>
                <w:szCs w:val="24"/>
              </w:rPr>
            </w:pPr>
            <w:r w:rsidRPr="00432456">
              <w:rPr>
                <w:rFonts w:ascii="Times New Roman" w:hAnsi="Times New Roman"/>
                <w:sz w:val="24"/>
                <w:szCs w:val="24"/>
              </w:rPr>
              <w:t>1</w:t>
            </w:r>
          </w:p>
        </w:tc>
        <w:tc>
          <w:tcPr>
            <w:tcW w:w="1614" w:type="dxa"/>
          </w:tcPr>
          <w:p w:rsidR="00432456" w:rsidRPr="00432456" w:rsidRDefault="00432456" w:rsidP="00432456">
            <w:pPr>
              <w:rPr>
                <w:rFonts w:ascii="Times New Roman" w:hAnsi="Times New Roman"/>
                <w:sz w:val="24"/>
                <w:szCs w:val="24"/>
              </w:rPr>
            </w:pPr>
            <w:r w:rsidRPr="00432456">
              <w:rPr>
                <w:rFonts w:ascii="Times New Roman" w:hAnsi="Times New Roman"/>
                <w:sz w:val="24"/>
                <w:szCs w:val="24"/>
              </w:rPr>
              <w:t>1</w:t>
            </w:r>
          </w:p>
        </w:tc>
        <w:tc>
          <w:tcPr>
            <w:tcW w:w="2092" w:type="dxa"/>
          </w:tcPr>
          <w:p w:rsidR="00432456" w:rsidRPr="00432456" w:rsidRDefault="00432456" w:rsidP="00432456">
            <w:pPr>
              <w:rPr>
                <w:rFonts w:ascii="Times New Roman" w:hAnsi="Times New Roman"/>
                <w:sz w:val="24"/>
                <w:szCs w:val="24"/>
              </w:rPr>
            </w:pPr>
            <w:r w:rsidRPr="00432456">
              <w:rPr>
                <w:rFonts w:ascii="Times New Roman" w:hAnsi="Times New Roman"/>
                <w:sz w:val="24"/>
                <w:szCs w:val="24"/>
              </w:rPr>
              <w:t>Май (вторая, третья, четвёртая неделя)</w:t>
            </w:r>
          </w:p>
        </w:tc>
      </w:tr>
    </w:tbl>
    <w:p w:rsidR="00432456" w:rsidRDefault="00432456" w:rsidP="000B5C48">
      <w:pPr>
        <w:spacing w:after="0" w:line="240" w:lineRule="auto"/>
        <w:jc w:val="center"/>
        <w:rPr>
          <w:rFonts w:ascii="Times New Roman" w:hAnsi="Times New Roman" w:cs="Times New Roman"/>
          <w:b/>
          <w:sz w:val="24"/>
          <w:szCs w:val="24"/>
        </w:rPr>
      </w:pPr>
    </w:p>
    <w:p w:rsidR="00731D39" w:rsidRDefault="00731D39" w:rsidP="000B5C48">
      <w:pPr>
        <w:spacing w:after="0" w:line="240" w:lineRule="auto"/>
        <w:jc w:val="center"/>
        <w:rPr>
          <w:rFonts w:ascii="Times New Roman" w:hAnsi="Times New Roman" w:cs="Times New Roman"/>
          <w:b/>
          <w:sz w:val="24"/>
          <w:szCs w:val="24"/>
        </w:rPr>
      </w:pPr>
    </w:p>
    <w:p w:rsidR="00390398" w:rsidRDefault="00390398" w:rsidP="00AC47D1">
      <w:pPr>
        <w:spacing w:after="0" w:line="240" w:lineRule="auto"/>
        <w:rPr>
          <w:rFonts w:ascii="Times New Roman" w:hAnsi="Times New Roman" w:cs="Times New Roman"/>
          <w:b/>
          <w:sz w:val="24"/>
          <w:szCs w:val="24"/>
        </w:rPr>
      </w:pPr>
    </w:p>
    <w:p w:rsidR="00690358" w:rsidRDefault="00690358" w:rsidP="00AC47D1">
      <w:pPr>
        <w:spacing w:after="0" w:line="240" w:lineRule="auto"/>
        <w:jc w:val="center"/>
        <w:rPr>
          <w:rFonts w:ascii="Times New Roman" w:hAnsi="Times New Roman" w:cs="Times New Roman"/>
          <w:b/>
          <w:sz w:val="24"/>
          <w:szCs w:val="24"/>
        </w:rPr>
      </w:pPr>
    </w:p>
    <w:p w:rsidR="00690358" w:rsidRDefault="00690358" w:rsidP="00AC47D1">
      <w:pPr>
        <w:spacing w:after="0" w:line="240" w:lineRule="auto"/>
        <w:jc w:val="center"/>
        <w:rPr>
          <w:rFonts w:ascii="Times New Roman" w:hAnsi="Times New Roman" w:cs="Times New Roman"/>
          <w:b/>
          <w:sz w:val="24"/>
          <w:szCs w:val="24"/>
        </w:rPr>
      </w:pPr>
    </w:p>
    <w:p w:rsidR="00690358" w:rsidRDefault="00690358" w:rsidP="00AC47D1">
      <w:pPr>
        <w:spacing w:after="0" w:line="240" w:lineRule="auto"/>
        <w:jc w:val="center"/>
        <w:rPr>
          <w:rFonts w:ascii="Times New Roman" w:hAnsi="Times New Roman" w:cs="Times New Roman"/>
          <w:b/>
          <w:sz w:val="24"/>
          <w:szCs w:val="24"/>
        </w:rPr>
      </w:pPr>
    </w:p>
    <w:p w:rsidR="00690358" w:rsidRDefault="00690358" w:rsidP="00AC47D1">
      <w:pPr>
        <w:spacing w:after="0" w:line="240" w:lineRule="auto"/>
        <w:jc w:val="center"/>
        <w:rPr>
          <w:rFonts w:ascii="Times New Roman" w:hAnsi="Times New Roman" w:cs="Times New Roman"/>
          <w:b/>
          <w:sz w:val="24"/>
          <w:szCs w:val="24"/>
        </w:rPr>
      </w:pPr>
    </w:p>
    <w:p w:rsidR="00690358" w:rsidRDefault="00690358" w:rsidP="00AC47D1">
      <w:pPr>
        <w:spacing w:after="0" w:line="240" w:lineRule="auto"/>
        <w:jc w:val="center"/>
        <w:rPr>
          <w:rFonts w:ascii="Times New Roman" w:hAnsi="Times New Roman" w:cs="Times New Roman"/>
          <w:b/>
          <w:sz w:val="24"/>
          <w:szCs w:val="24"/>
        </w:rPr>
      </w:pPr>
    </w:p>
    <w:p w:rsidR="00690358" w:rsidRDefault="00690358" w:rsidP="00AC47D1">
      <w:pPr>
        <w:spacing w:after="0" w:line="240" w:lineRule="auto"/>
        <w:jc w:val="center"/>
        <w:rPr>
          <w:rFonts w:ascii="Times New Roman" w:hAnsi="Times New Roman" w:cs="Times New Roman"/>
          <w:b/>
          <w:sz w:val="24"/>
          <w:szCs w:val="24"/>
        </w:rPr>
      </w:pPr>
    </w:p>
    <w:p w:rsidR="00690358" w:rsidRDefault="00690358" w:rsidP="00AC47D1">
      <w:pPr>
        <w:spacing w:after="0" w:line="240" w:lineRule="auto"/>
        <w:jc w:val="center"/>
        <w:rPr>
          <w:rFonts w:ascii="Times New Roman" w:hAnsi="Times New Roman" w:cs="Times New Roman"/>
          <w:b/>
          <w:sz w:val="24"/>
          <w:szCs w:val="24"/>
        </w:rPr>
      </w:pPr>
    </w:p>
    <w:p w:rsidR="00690358" w:rsidRDefault="00690358" w:rsidP="00AC47D1">
      <w:pPr>
        <w:spacing w:after="0" w:line="240" w:lineRule="auto"/>
        <w:jc w:val="center"/>
        <w:rPr>
          <w:rFonts w:ascii="Times New Roman" w:hAnsi="Times New Roman" w:cs="Times New Roman"/>
          <w:b/>
          <w:sz w:val="24"/>
          <w:szCs w:val="24"/>
        </w:rPr>
      </w:pPr>
    </w:p>
    <w:p w:rsidR="00D52809" w:rsidRPr="00D32756" w:rsidRDefault="00E2744F" w:rsidP="00AC47D1">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3.2.</w:t>
      </w:r>
      <w:r w:rsidR="00D52809" w:rsidRPr="00D32756">
        <w:rPr>
          <w:rFonts w:ascii="Times New Roman" w:hAnsi="Times New Roman" w:cs="Times New Roman"/>
          <w:b/>
          <w:sz w:val="24"/>
          <w:szCs w:val="24"/>
        </w:rPr>
        <w:t>ПЛАН ВНЕУРОЧНОЙ ДЕЯТЕЛЬНОСТИ</w:t>
      </w:r>
    </w:p>
    <w:p w:rsidR="00D52809" w:rsidRDefault="00D52809" w:rsidP="00AC47D1">
      <w:pPr>
        <w:spacing w:after="0" w:line="240" w:lineRule="auto"/>
        <w:jc w:val="center"/>
        <w:rPr>
          <w:rFonts w:ascii="Times New Roman" w:hAnsi="Times New Roman" w:cs="Times New Roman"/>
          <w:b/>
          <w:sz w:val="24"/>
          <w:szCs w:val="24"/>
        </w:rPr>
      </w:pPr>
      <w:r w:rsidRPr="00D32756">
        <w:rPr>
          <w:rFonts w:ascii="Times New Roman" w:hAnsi="Times New Roman" w:cs="Times New Roman"/>
          <w:b/>
          <w:sz w:val="24"/>
          <w:szCs w:val="24"/>
        </w:rPr>
        <w:t xml:space="preserve">ДЛЯ </w:t>
      </w:r>
      <w:r w:rsidRPr="00D32756">
        <w:rPr>
          <w:rFonts w:ascii="Times New Roman" w:hAnsi="Times New Roman" w:cs="Times New Roman"/>
          <w:b/>
          <w:sz w:val="24"/>
          <w:szCs w:val="24"/>
        </w:rPr>
        <w:tab/>
        <w:t>ОБУЧАЮЩИХСЯ 1-4 - Х КЛАССОВ</w:t>
      </w:r>
    </w:p>
    <w:p w:rsidR="003247D0" w:rsidRDefault="003247D0" w:rsidP="000B5C48">
      <w:pPr>
        <w:spacing w:after="0" w:line="240" w:lineRule="auto"/>
        <w:jc w:val="center"/>
        <w:rPr>
          <w:rFonts w:ascii="Times New Roman" w:hAnsi="Times New Roman" w:cs="Times New Roman"/>
          <w:b/>
          <w:sz w:val="24"/>
          <w:szCs w:val="24"/>
        </w:rPr>
      </w:pPr>
    </w:p>
    <w:p w:rsidR="00D52809" w:rsidRPr="00D32756" w:rsidRDefault="00D52809" w:rsidP="000B5C48">
      <w:pPr>
        <w:spacing w:after="0" w:line="240" w:lineRule="auto"/>
        <w:jc w:val="center"/>
        <w:rPr>
          <w:rFonts w:ascii="Times New Roman" w:hAnsi="Times New Roman" w:cs="Times New Roman"/>
          <w:b/>
          <w:sz w:val="24"/>
          <w:szCs w:val="24"/>
        </w:rPr>
      </w:pPr>
    </w:p>
    <w:p w:rsidR="00E829CE" w:rsidRPr="00E829CE" w:rsidRDefault="00E829CE" w:rsidP="00E829CE">
      <w:pPr>
        <w:spacing w:after="0" w:line="240" w:lineRule="auto"/>
        <w:rPr>
          <w:rFonts w:ascii="Times New Roman" w:eastAsia="Times New Roman" w:hAnsi="Times New Roman" w:cs="Times New Roman"/>
          <w:b/>
          <w:sz w:val="24"/>
          <w:szCs w:val="24"/>
        </w:rPr>
      </w:pPr>
      <w:r w:rsidRPr="00E829CE">
        <w:rPr>
          <w:rFonts w:ascii="Times New Roman" w:eastAsia="Times New Roman" w:hAnsi="Times New Roman" w:cs="Times New Roman"/>
          <w:b/>
          <w:sz w:val="24"/>
          <w:szCs w:val="24"/>
        </w:rPr>
        <w:t xml:space="preserve">                                             </w:t>
      </w:r>
      <w:r w:rsidR="00AC47D1">
        <w:rPr>
          <w:rFonts w:ascii="Times New Roman" w:eastAsia="Times New Roman" w:hAnsi="Times New Roman" w:cs="Times New Roman"/>
          <w:b/>
          <w:sz w:val="24"/>
          <w:szCs w:val="24"/>
        </w:rPr>
        <w:t xml:space="preserve">          Пояснительная записка</w:t>
      </w:r>
    </w:p>
    <w:p w:rsidR="00E829CE" w:rsidRPr="00E829CE" w:rsidRDefault="00E829CE" w:rsidP="00E829CE">
      <w:pPr>
        <w:spacing w:after="0" w:line="240" w:lineRule="auto"/>
        <w:ind w:left="360"/>
        <w:rPr>
          <w:rFonts w:ascii="Times New Roman" w:eastAsia="Times New Roman" w:hAnsi="Times New Roman" w:cs="Times New Roman"/>
          <w:b/>
          <w:sz w:val="24"/>
          <w:szCs w:val="24"/>
        </w:rPr>
      </w:pPr>
      <w:r w:rsidRPr="00E829CE">
        <w:rPr>
          <w:rFonts w:ascii="Times New Roman" w:eastAsia="Times New Roman" w:hAnsi="Times New Roman" w:cs="Times New Roman"/>
          <w:b/>
          <w:sz w:val="24"/>
          <w:szCs w:val="24"/>
        </w:rPr>
        <w:t>1.Общие положения</w:t>
      </w:r>
    </w:p>
    <w:p w:rsidR="00E829CE" w:rsidRPr="00E829CE" w:rsidRDefault="00E829CE" w:rsidP="00E829CE">
      <w:pPr>
        <w:spacing w:after="0" w:line="240" w:lineRule="auto"/>
        <w:ind w:left="720"/>
        <w:contextualSpacing/>
        <w:rPr>
          <w:rFonts w:ascii="Times New Roman" w:eastAsia="Times New Roman" w:hAnsi="Times New Roman" w:cs="Times New Roman"/>
          <w:b/>
          <w:sz w:val="24"/>
          <w:szCs w:val="24"/>
        </w:rPr>
      </w:pPr>
    </w:p>
    <w:p w:rsidR="00E829CE" w:rsidRPr="00E829CE" w:rsidRDefault="00E829CE" w:rsidP="00E829CE">
      <w:pPr>
        <w:spacing w:after="0" w:line="240" w:lineRule="auto"/>
        <w:ind w:left="360"/>
        <w:rPr>
          <w:rFonts w:ascii="Times New Roman" w:eastAsia="Times New Roman" w:hAnsi="Times New Roman" w:cs="Times New Roman"/>
          <w:sz w:val="24"/>
          <w:szCs w:val="24"/>
        </w:rPr>
      </w:pPr>
      <w:r w:rsidRPr="00E829CE">
        <w:rPr>
          <w:rFonts w:ascii="Times New Roman" w:eastAsia="Times New Roman" w:hAnsi="Times New Roman" w:cs="Times New Roman"/>
          <w:sz w:val="24"/>
          <w:szCs w:val="24"/>
        </w:rPr>
        <w:t xml:space="preserve">1.1. План внеурочной деятельности  составлен в соответствии со следующими нормативными документами: </w:t>
      </w:r>
    </w:p>
    <w:p w:rsidR="00E829CE" w:rsidRPr="00E829CE" w:rsidRDefault="00E829CE" w:rsidP="00F24651">
      <w:pPr>
        <w:numPr>
          <w:ilvl w:val="0"/>
          <w:numId w:val="52"/>
        </w:numPr>
        <w:spacing w:after="0" w:line="240" w:lineRule="auto"/>
        <w:contextualSpacing/>
        <w:rPr>
          <w:rFonts w:ascii="Times New Roman" w:eastAsia="Times New Roman" w:hAnsi="Times New Roman" w:cs="Times New Roman"/>
          <w:sz w:val="24"/>
          <w:szCs w:val="24"/>
        </w:rPr>
      </w:pPr>
      <w:r w:rsidRPr="00E829CE">
        <w:rPr>
          <w:rFonts w:ascii="Times New Roman" w:eastAsia="Times New Roman" w:hAnsi="Times New Roman" w:cs="Times New Roman"/>
          <w:sz w:val="24"/>
          <w:szCs w:val="24"/>
        </w:rPr>
        <w:t>Федеральным законом от 29. 12. 2012 № 273  «Об образовании в Российской Федерации»;</w:t>
      </w:r>
    </w:p>
    <w:p w:rsidR="00E829CE" w:rsidRPr="00E829CE" w:rsidRDefault="00E829CE" w:rsidP="00F24651">
      <w:pPr>
        <w:numPr>
          <w:ilvl w:val="0"/>
          <w:numId w:val="52"/>
        </w:numPr>
        <w:spacing w:after="0"/>
        <w:contextualSpacing/>
        <w:rPr>
          <w:rFonts w:ascii="Times New Roman" w:eastAsia="Times New Roman" w:hAnsi="Times New Roman" w:cs="Times New Roman"/>
          <w:sz w:val="24"/>
          <w:szCs w:val="24"/>
        </w:rPr>
      </w:pPr>
      <w:r w:rsidRPr="00E829CE">
        <w:rPr>
          <w:rFonts w:ascii="Times New Roman" w:eastAsia="Times New Roman" w:hAnsi="Times New Roman" w:cs="Times New Roman"/>
          <w:sz w:val="24"/>
          <w:szCs w:val="24"/>
        </w:rPr>
        <w:t xml:space="preserve">Федеральным государственным образовательным стандартом начального общего образования, утв. приказом Минобрнауки России от 06.10.2009 № 373 (с учетом изменений, внесенных приказами Минобрнауки  России от 26 ноября </w:t>
      </w:r>
      <w:r w:rsidRPr="00E829CE">
        <w:rPr>
          <w:rFonts w:ascii="Times New Roman" w:eastAsia="Times New Roman" w:hAnsi="Times New Roman" w:cs="Times New Roman"/>
          <w:sz w:val="24"/>
          <w:szCs w:val="24"/>
        </w:rPr>
        <w:lastRenderedPageBreak/>
        <w:t xml:space="preserve">2010  №1241, от 22 сентября 2011 № 2357, от 18 декабря 2012 №1060, от 29.12.2014 № 1643, от 18 мая 2015 №507).  </w:t>
      </w:r>
    </w:p>
    <w:p w:rsidR="00E829CE" w:rsidRPr="00E829CE" w:rsidRDefault="00E829CE" w:rsidP="00F24651">
      <w:pPr>
        <w:numPr>
          <w:ilvl w:val="0"/>
          <w:numId w:val="52"/>
        </w:numPr>
        <w:spacing w:after="0"/>
        <w:contextualSpacing/>
        <w:rPr>
          <w:rFonts w:ascii="Times New Roman" w:eastAsia="Times New Roman" w:hAnsi="Times New Roman" w:cs="Times New Roman"/>
          <w:sz w:val="24"/>
          <w:szCs w:val="24"/>
        </w:rPr>
      </w:pPr>
      <w:r w:rsidRPr="00E829CE">
        <w:rPr>
          <w:rFonts w:ascii="Times New Roman" w:eastAsia="Times New Roman" w:hAnsi="Times New Roman" w:cs="Times New Roman"/>
          <w:sz w:val="24"/>
          <w:szCs w:val="24"/>
        </w:rPr>
        <w:t>СанПиН 2.4.2.2821-10, утв. постановлением  Главного государственного санитарного врача РФ  от 29.12.2010 года № 189 «Об утверждении СанПиН 2.4.2.2821-10 «Санитарно-эпидемиологические требования к условиям и организации обучения в общеобразовательных учреждениях» (зарегистрированы в Минюсте РФ от 03.03.2011 № 1993). Постановлением от 24 ноября 2015 года №81 «О внесении изменений №3 в СанПиН 2.4.2.2821-10 «Санитарно-эпидемиологические требования к условиям организации обучения, содержания в общеобразовательных организациях»</w:t>
      </w:r>
    </w:p>
    <w:p w:rsidR="00E829CE" w:rsidRPr="00E829CE" w:rsidRDefault="00E829CE" w:rsidP="00F24651">
      <w:pPr>
        <w:numPr>
          <w:ilvl w:val="0"/>
          <w:numId w:val="52"/>
        </w:numPr>
        <w:spacing w:after="0" w:line="240" w:lineRule="auto"/>
        <w:rPr>
          <w:rFonts w:ascii="Times New Roman" w:eastAsia="Times New Roman" w:hAnsi="Times New Roman" w:cs="Times New Roman"/>
          <w:sz w:val="24"/>
          <w:szCs w:val="24"/>
        </w:rPr>
      </w:pPr>
      <w:r w:rsidRPr="00E829CE">
        <w:rPr>
          <w:rFonts w:ascii="Times New Roman" w:eastAsia="Times New Roman" w:hAnsi="Times New Roman" w:cs="Times New Roman"/>
          <w:sz w:val="24"/>
          <w:szCs w:val="24"/>
        </w:rPr>
        <w:t>Письма Минобрнауки РФ от 12.05.2011 № 03-296 «Об организации внеурочной деятельности при введении федерального государственного образовательного стандарта»;</w:t>
      </w:r>
    </w:p>
    <w:p w:rsidR="00E829CE" w:rsidRPr="00E829CE" w:rsidRDefault="00E829CE" w:rsidP="00F24651">
      <w:pPr>
        <w:numPr>
          <w:ilvl w:val="0"/>
          <w:numId w:val="52"/>
        </w:numPr>
        <w:spacing w:after="0" w:line="240" w:lineRule="auto"/>
        <w:rPr>
          <w:rFonts w:ascii="Times New Roman" w:eastAsia="Times New Roman" w:hAnsi="Times New Roman" w:cs="Times New Roman"/>
          <w:sz w:val="24"/>
          <w:szCs w:val="24"/>
        </w:rPr>
      </w:pPr>
      <w:r w:rsidRPr="00E829CE">
        <w:rPr>
          <w:rFonts w:ascii="Times New Roman" w:eastAsia="Times New Roman" w:hAnsi="Times New Roman" w:cs="Times New Roman"/>
          <w:sz w:val="24"/>
          <w:szCs w:val="24"/>
        </w:rPr>
        <w:t>Примерной основной образовательной программой начального общего образования 2015г.;</w:t>
      </w:r>
    </w:p>
    <w:p w:rsidR="00731D39" w:rsidRDefault="00E829CE" w:rsidP="00AC47D1">
      <w:pPr>
        <w:numPr>
          <w:ilvl w:val="0"/>
          <w:numId w:val="52"/>
        </w:numPr>
        <w:spacing w:after="0" w:line="240" w:lineRule="auto"/>
        <w:rPr>
          <w:rFonts w:ascii="Times New Roman" w:eastAsia="Times New Roman" w:hAnsi="Times New Roman" w:cs="Times New Roman"/>
          <w:sz w:val="24"/>
          <w:szCs w:val="24"/>
        </w:rPr>
      </w:pPr>
      <w:r w:rsidRPr="00390398">
        <w:rPr>
          <w:rFonts w:ascii="Times New Roman" w:eastAsia="Times New Roman" w:hAnsi="Times New Roman" w:cs="Times New Roman"/>
          <w:sz w:val="24"/>
          <w:szCs w:val="24"/>
        </w:rPr>
        <w:t>Уставом М</w:t>
      </w:r>
      <w:r w:rsidR="00731D39" w:rsidRPr="00390398">
        <w:rPr>
          <w:rFonts w:ascii="Times New Roman" w:eastAsia="Times New Roman" w:hAnsi="Times New Roman" w:cs="Times New Roman"/>
          <w:sz w:val="24"/>
          <w:szCs w:val="24"/>
        </w:rPr>
        <w:t xml:space="preserve">ОУ </w:t>
      </w:r>
      <w:r w:rsidR="00AC47D1">
        <w:rPr>
          <w:rFonts w:ascii="Times New Roman" w:eastAsia="Times New Roman" w:hAnsi="Times New Roman" w:cs="Times New Roman"/>
          <w:sz w:val="24"/>
          <w:szCs w:val="24"/>
        </w:rPr>
        <w:t>«Байдиковская НШ»</w:t>
      </w:r>
      <w:r w:rsidRPr="00390398">
        <w:rPr>
          <w:rFonts w:ascii="Times New Roman" w:eastAsia="Times New Roman" w:hAnsi="Times New Roman" w:cs="Times New Roman"/>
          <w:sz w:val="24"/>
          <w:szCs w:val="24"/>
        </w:rPr>
        <w:t xml:space="preserve"> </w:t>
      </w:r>
    </w:p>
    <w:p w:rsidR="00E829CE" w:rsidRPr="00731D39" w:rsidRDefault="00E829CE" w:rsidP="00F24651">
      <w:pPr>
        <w:numPr>
          <w:ilvl w:val="0"/>
          <w:numId w:val="52"/>
        </w:numPr>
        <w:spacing w:after="0" w:line="240" w:lineRule="auto"/>
        <w:rPr>
          <w:rFonts w:ascii="Times New Roman" w:eastAsia="Times New Roman" w:hAnsi="Times New Roman" w:cs="Times New Roman"/>
          <w:sz w:val="24"/>
          <w:szCs w:val="24"/>
        </w:rPr>
      </w:pPr>
      <w:r w:rsidRPr="00731D39">
        <w:rPr>
          <w:rFonts w:ascii="Times New Roman" w:eastAsia="Times New Roman" w:hAnsi="Times New Roman" w:cs="Times New Roman"/>
          <w:sz w:val="24"/>
          <w:szCs w:val="24"/>
        </w:rPr>
        <w:t>Положением об организации внеурочной деятельности младших школьников.</w:t>
      </w:r>
    </w:p>
    <w:p w:rsidR="00E829CE" w:rsidRPr="00E829CE" w:rsidRDefault="00E829CE" w:rsidP="00E829CE">
      <w:pPr>
        <w:spacing w:after="0" w:line="240" w:lineRule="auto"/>
        <w:rPr>
          <w:rFonts w:ascii="Times New Roman" w:eastAsia="Times New Roman" w:hAnsi="Times New Roman" w:cs="Times New Roman"/>
          <w:i/>
          <w:sz w:val="24"/>
          <w:szCs w:val="24"/>
        </w:rPr>
      </w:pPr>
      <w:r w:rsidRPr="00E829CE">
        <w:rPr>
          <w:rFonts w:ascii="Times New Roman" w:eastAsia="Times New Roman" w:hAnsi="Times New Roman" w:cs="Times New Roman"/>
          <w:sz w:val="24"/>
          <w:szCs w:val="24"/>
        </w:rPr>
        <w:t xml:space="preserve">1.2.  Внеурочная деятельность организуется в целях обеспечения соответствующей возрасту адаптации ребёнка в образовательной организации, создания благоприятных условий для развития ребёнка, учёта его возрастных и индивидуальных особенностей. </w:t>
      </w:r>
    </w:p>
    <w:p w:rsidR="00E829CE" w:rsidRDefault="00E829CE" w:rsidP="00E829CE">
      <w:pPr>
        <w:spacing w:after="0" w:line="240" w:lineRule="auto"/>
        <w:jc w:val="both"/>
        <w:rPr>
          <w:rFonts w:ascii="Times New Roman" w:eastAsia="Times New Roman" w:hAnsi="Times New Roman" w:cs="Times New Roman"/>
          <w:sz w:val="24"/>
          <w:szCs w:val="24"/>
        </w:rPr>
      </w:pPr>
      <w:r w:rsidRPr="00E829CE">
        <w:rPr>
          <w:rFonts w:ascii="Times New Roman" w:eastAsia="Times New Roman" w:hAnsi="Times New Roman" w:cs="Times New Roman"/>
          <w:sz w:val="24"/>
          <w:szCs w:val="24"/>
        </w:rPr>
        <w:t xml:space="preserve">1.3. В соответствии с требованиями федерального государственного образовательного стандарта начального общего образования внеурочная деятельность организуется по  </w:t>
      </w:r>
      <w:r w:rsidRPr="00E829CE">
        <w:rPr>
          <w:rFonts w:ascii="Times New Roman" w:eastAsia="Times New Roman" w:hAnsi="Times New Roman" w:cs="Times New Roman"/>
          <w:b/>
          <w:i/>
          <w:sz w:val="24"/>
          <w:szCs w:val="24"/>
        </w:rPr>
        <w:t>направлениям</w:t>
      </w:r>
      <w:r w:rsidRPr="00E829CE">
        <w:rPr>
          <w:rFonts w:ascii="Times New Roman" w:eastAsia="Times New Roman" w:hAnsi="Times New Roman" w:cs="Times New Roman"/>
          <w:sz w:val="24"/>
          <w:szCs w:val="24"/>
        </w:rPr>
        <w:t xml:space="preserve"> развития личности:</w:t>
      </w:r>
    </w:p>
    <w:p w:rsidR="00581C85" w:rsidRPr="00E829CE" w:rsidRDefault="00581C85" w:rsidP="00F24651">
      <w:pPr>
        <w:numPr>
          <w:ilvl w:val="0"/>
          <w:numId w:val="53"/>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спортивно-оздоровительное,</w:t>
      </w:r>
    </w:p>
    <w:p w:rsidR="00E829CE" w:rsidRPr="00E829CE" w:rsidRDefault="00E829CE" w:rsidP="00F24651">
      <w:pPr>
        <w:numPr>
          <w:ilvl w:val="0"/>
          <w:numId w:val="53"/>
        </w:numPr>
        <w:spacing w:after="0" w:line="240" w:lineRule="auto"/>
        <w:jc w:val="both"/>
        <w:rPr>
          <w:rFonts w:ascii="Times New Roman" w:eastAsia="Times New Roman" w:hAnsi="Times New Roman" w:cs="Times New Roman"/>
          <w:sz w:val="24"/>
          <w:szCs w:val="24"/>
        </w:rPr>
      </w:pPr>
      <w:r w:rsidRPr="00E829CE">
        <w:rPr>
          <w:rFonts w:ascii="Times New Roman" w:eastAsia="Times New Roman" w:hAnsi="Times New Roman" w:cs="Times New Roman"/>
          <w:sz w:val="24"/>
          <w:szCs w:val="24"/>
        </w:rPr>
        <w:t>социальное</w:t>
      </w:r>
      <w:r w:rsidR="00581C85">
        <w:rPr>
          <w:rFonts w:ascii="Times New Roman" w:eastAsia="Times New Roman" w:hAnsi="Times New Roman" w:cs="Times New Roman"/>
          <w:sz w:val="24"/>
          <w:szCs w:val="24"/>
        </w:rPr>
        <w:t>,</w:t>
      </w:r>
    </w:p>
    <w:p w:rsidR="002236EC" w:rsidRDefault="00E829CE" w:rsidP="002236EC">
      <w:pPr>
        <w:spacing w:after="0" w:line="240" w:lineRule="auto"/>
        <w:ind w:left="360"/>
        <w:jc w:val="both"/>
        <w:rPr>
          <w:rFonts w:ascii="Times New Roman" w:eastAsia="Times New Roman" w:hAnsi="Times New Roman" w:cs="Times New Roman"/>
          <w:b/>
          <w:bCs/>
          <w:sz w:val="24"/>
          <w:szCs w:val="24"/>
        </w:rPr>
      </w:pPr>
      <w:r w:rsidRPr="00E829CE">
        <w:rPr>
          <w:rFonts w:ascii="Times New Roman" w:eastAsia="Times New Roman" w:hAnsi="Times New Roman" w:cs="Times New Roman"/>
          <w:sz w:val="24"/>
          <w:szCs w:val="24"/>
        </w:rPr>
        <w:t>которые  отражены в  про</w:t>
      </w:r>
      <w:r w:rsidR="002236EC">
        <w:rPr>
          <w:rFonts w:ascii="Times New Roman" w:eastAsia="Times New Roman" w:hAnsi="Times New Roman" w:cs="Times New Roman"/>
          <w:sz w:val="24"/>
          <w:szCs w:val="24"/>
        </w:rPr>
        <w:t>граммах внеурочной деятельности.</w:t>
      </w:r>
    </w:p>
    <w:p w:rsidR="00581C85" w:rsidRPr="00581C85" w:rsidRDefault="00581C85" w:rsidP="00581C85">
      <w:pPr>
        <w:spacing w:after="0" w:line="232" w:lineRule="auto"/>
        <w:ind w:left="980" w:right="20" w:hanging="529"/>
        <w:jc w:val="center"/>
        <w:rPr>
          <w:rFonts w:ascii="Times New Roman" w:eastAsia="Times New Roman" w:hAnsi="Times New Roman" w:cs="Times New Roman"/>
          <w:b/>
          <w:bCs/>
          <w:sz w:val="24"/>
          <w:szCs w:val="24"/>
        </w:rPr>
      </w:pPr>
      <w:r w:rsidRPr="00581C85">
        <w:rPr>
          <w:rFonts w:ascii="Times New Roman" w:eastAsia="Times New Roman" w:hAnsi="Times New Roman" w:cs="Times New Roman"/>
          <w:b/>
          <w:bCs/>
          <w:sz w:val="24"/>
          <w:szCs w:val="24"/>
        </w:rPr>
        <w:t>СПОРТИВНО-ОЗДОРОВИТЕЛЬНОЕ НАПРАВЛЕНИЕ</w:t>
      </w:r>
    </w:p>
    <w:p w:rsidR="00581C85" w:rsidRPr="00581C85" w:rsidRDefault="00581C85" w:rsidP="00581C85">
      <w:pPr>
        <w:spacing w:after="0" w:line="232" w:lineRule="auto"/>
        <w:ind w:left="980" w:right="20" w:hanging="529"/>
        <w:rPr>
          <w:rFonts w:ascii="Times New Roman" w:hAnsi="Times New Roman" w:cs="Times New Roman"/>
          <w:sz w:val="20"/>
          <w:szCs w:val="20"/>
        </w:rPr>
      </w:pPr>
      <w:r w:rsidRPr="00581C85">
        <w:rPr>
          <w:rFonts w:ascii="Times New Roman" w:eastAsia="Times New Roman" w:hAnsi="Times New Roman" w:cs="Times New Roman"/>
          <w:b/>
          <w:bCs/>
          <w:sz w:val="24"/>
          <w:szCs w:val="24"/>
        </w:rPr>
        <w:t xml:space="preserve"> </w:t>
      </w:r>
      <w:r w:rsidRPr="00581C85">
        <w:rPr>
          <w:rFonts w:ascii="Times New Roman" w:eastAsia="Times New Roman" w:hAnsi="Times New Roman" w:cs="Times New Roman"/>
          <w:sz w:val="24"/>
          <w:szCs w:val="24"/>
        </w:rPr>
        <w:t>Целесообразность данного направления заключается в формировании знаний,</w:t>
      </w:r>
    </w:p>
    <w:p w:rsidR="00581C85" w:rsidRPr="00581C85" w:rsidRDefault="00581C85" w:rsidP="00581C85">
      <w:pPr>
        <w:spacing w:after="0" w:line="1" w:lineRule="exact"/>
        <w:rPr>
          <w:rFonts w:ascii="Times New Roman" w:hAnsi="Times New Roman" w:cs="Times New Roman"/>
          <w:sz w:val="20"/>
          <w:szCs w:val="20"/>
        </w:rPr>
      </w:pPr>
    </w:p>
    <w:p w:rsidR="00581C85" w:rsidRPr="00581C85" w:rsidRDefault="00581C85" w:rsidP="00581C85">
      <w:pPr>
        <w:spacing w:after="0"/>
        <w:ind w:left="260"/>
        <w:rPr>
          <w:rFonts w:ascii="Times New Roman" w:hAnsi="Times New Roman" w:cs="Times New Roman"/>
          <w:sz w:val="20"/>
          <w:szCs w:val="20"/>
        </w:rPr>
      </w:pPr>
      <w:r w:rsidRPr="00581C85">
        <w:rPr>
          <w:rFonts w:ascii="Times New Roman" w:eastAsia="Times New Roman" w:hAnsi="Times New Roman" w:cs="Times New Roman"/>
          <w:sz w:val="24"/>
          <w:szCs w:val="24"/>
        </w:rPr>
        <w:t>установок, личностных ориентиров и норм поведения, обеспечивающих сохранение и</w:t>
      </w:r>
    </w:p>
    <w:p w:rsidR="00581C85" w:rsidRPr="00581C85" w:rsidRDefault="00581C85" w:rsidP="00581C85">
      <w:pPr>
        <w:spacing w:after="0" w:line="237" w:lineRule="auto"/>
        <w:ind w:left="260"/>
        <w:jc w:val="both"/>
        <w:rPr>
          <w:rFonts w:ascii="Times New Roman" w:hAnsi="Times New Roman" w:cs="Times New Roman"/>
          <w:sz w:val="20"/>
          <w:szCs w:val="20"/>
        </w:rPr>
      </w:pPr>
      <w:r w:rsidRPr="00581C85">
        <w:rPr>
          <w:rFonts w:ascii="Times New Roman" w:eastAsia="Times New Roman" w:hAnsi="Times New Roman" w:cs="Times New Roman"/>
          <w:sz w:val="24"/>
          <w:szCs w:val="24"/>
        </w:rPr>
        <w:t>укрепление физического, психологического и социального здоровья обучающихся как одной из ценностных составляющих, способствующих познавательному и эмоциональному развитию ребенка, достижению планируемых результатов освоения основной образовательной программы.</w:t>
      </w:r>
    </w:p>
    <w:p w:rsidR="00581C85" w:rsidRPr="00581C85" w:rsidRDefault="00581C85" w:rsidP="00581C85">
      <w:pPr>
        <w:spacing w:after="0" w:line="2" w:lineRule="exact"/>
        <w:rPr>
          <w:rFonts w:ascii="Times New Roman" w:hAnsi="Times New Roman" w:cs="Times New Roman"/>
          <w:sz w:val="20"/>
          <w:szCs w:val="20"/>
        </w:rPr>
      </w:pPr>
    </w:p>
    <w:p w:rsidR="00581C85" w:rsidRPr="00581C85" w:rsidRDefault="00581C85" w:rsidP="00581C85">
      <w:pPr>
        <w:spacing w:after="0"/>
        <w:ind w:left="980"/>
        <w:rPr>
          <w:rFonts w:ascii="Times New Roman" w:hAnsi="Times New Roman" w:cs="Times New Roman"/>
          <w:sz w:val="20"/>
          <w:szCs w:val="20"/>
        </w:rPr>
      </w:pPr>
      <w:r w:rsidRPr="00581C85">
        <w:rPr>
          <w:rFonts w:ascii="Times New Roman" w:eastAsia="Times New Roman" w:hAnsi="Times New Roman" w:cs="Times New Roman"/>
          <w:sz w:val="24"/>
          <w:szCs w:val="24"/>
        </w:rPr>
        <w:t>Целью этих курсов является:</w:t>
      </w:r>
    </w:p>
    <w:p w:rsidR="00581C85" w:rsidRPr="00581C85" w:rsidRDefault="00581C85" w:rsidP="00581C85">
      <w:pPr>
        <w:spacing w:after="0" w:line="12" w:lineRule="exact"/>
        <w:rPr>
          <w:rFonts w:ascii="Times New Roman" w:hAnsi="Times New Roman" w:cs="Times New Roman"/>
          <w:sz w:val="20"/>
          <w:szCs w:val="20"/>
        </w:rPr>
      </w:pPr>
    </w:p>
    <w:p w:rsidR="00581C85" w:rsidRPr="00581C85" w:rsidRDefault="00581C85" w:rsidP="00F24651">
      <w:pPr>
        <w:numPr>
          <w:ilvl w:val="0"/>
          <w:numId w:val="55"/>
        </w:numPr>
        <w:tabs>
          <w:tab w:val="left" w:pos="416"/>
        </w:tabs>
        <w:spacing w:after="0" w:line="236" w:lineRule="auto"/>
        <w:ind w:left="260" w:firstLine="2"/>
        <w:jc w:val="both"/>
        <w:rPr>
          <w:rFonts w:ascii="Times New Roman" w:eastAsia="Times New Roman" w:hAnsi="Times New Roman" w:cs="Times New Roman"/>
          <w:sz w:val="24"/>
          <w:szCs w:val="24"/>
        </w:rPr>
      </w:pPr>
      <w:r w:rsidRPr="00581C85">
        <w:rPr>
          <w:rFonts w:ascii="Times New Roman" w:eastAsia="Times New Roman" w:hAnsi="Times New Roman" w:cs="Times New Roman"/>
          <w:sz w:val="24"/>
          <w:szCs w:val="24"/>
        </w:rPr>
        <w:t>воспитание у обучающихся нравственного и эмоционально-ценностного позитивного отношения к своему здоровью, к физкультурно-оздоровительной деятельности, к окружающему миру;</w:t>
      </w:r>
    </w:p>
    <w:p w:rsidR="00581C85" w:rsidRPr="00581C85" w:rsidRDefault="00581C85" w:rsidP="00581C85">
      <w:pPr>
        <w:spacing w:after="0" w:line="13" w:lineRule="exact"/>
        <w:rPr>
          <w:rFonts w:ascii="Times New Roman" w:eastAsia="Times New Roman" w:hAnsi="Times New Roman" w:cs="Times New Roman"/>
          <w:sz w:val="24"/>
          <w:szCs w:val="24"/>
        </w:rPr>
      </w:pPr>
    </w:p>
    <w:p w:rsidR="00581C85" w:rsidRPr="00581C85" w:rsidRDefault="00581C85" w:rsidP="00F24651">
      <w:pPr>
        <w:numPr>
          <w:ilvl w:val="0"/>
          <w:numId w:val="55"/>
        </w:numPr>
        <w:tabs>
          <w:tab w:val="left" w:pos="582"/>
        </w:tabs>
        <w:spacing w:after="0" w:line="234" w:lineRule="auto"/>
        <w:ind w:left="260" w:right="20" w:firstLine="2"/>
        <w:rPr>
          <w:rFonts w:ascii="Times New Roman" w:eastAsia="Times New Roman" w:hAnsi="Times New Roman" w:cs="Times New Roman"/>
          <w:sz w:val="24"/>
          <w:szCs w:val="24"/>
        </w:rPr>
      </w:pPr>
      <w:r w:rsidRPr="00581C85">
        <w:rPr>
          <w:rFonts w:ascii="Times New Roman" w:eastAsia="Times New Roman" w:hAnsi="Times New Roman" w:cs="Times New Roman"/>
          <w:sz w:val="24"/>
          <w:szCs w:val="24"/>
        </w:rPr>
        <w:t>стремления к самореализации, саморазвитию, взаимопониманию, общению, сотрудничеству, самоопределению;</w:t>
      </w:r>
    </w:p>
    <w:p w:rsidR="00581C85" w:rsidRPr="00581C85" w:rsidRDefault="00581C85" w:rsidP="00581C85">
      <w:pPr>
        <w:spacing w:after="0" w:line="13" w:lineRule="exact"/>
        <w:rPr>
          <w:rFonts w:ascii="Times New Roman" w:eastAsia="Times New Roman" w:hAnsi="Times New Roman" w:cs="Times New Roman"/>
          <w:sz w:val="24"/>
          <w:szCs w:val="24"/>
        </w:rPr>
      </w:pPr>
    </w:p>
    <w:p w:rsidR="00581C85" w:rsidRPr="00581C85" w:rsidRDefault="00581C85" w:rsidP="00F24651">
      <w:pPr>
        <w:numPr>
          <w:ilvl w:val="0"/>
          <w:numId w:val="55"/>
        </w:numPr>
        <w:tabs>
          <w:tab w:val="left" w:pos="476"/>
        </w:tabs>
        <w:spacing w:after="0" w:line="234" w:lineRule="auto"/>
        <w:ind w:left="260" w:right="20" w:firstLine="2"/>
        <w:rPr>
          <w:rFonts w:ascii="Times New Roman" w:eastAsia="Times New Roman" w:hAnsi="Times New Roman" w:cs="Times New Roman"/>
          <w:sz w:val="24"/>
          <w:szCs w:val="24"/>
        </w:rPr>
      </w:pPr>
      <w:r w:rsidRPr="00581C85">
        <w:rPr>
          <w:rFonts w:ascii="Times New Roman" w:eastAsia="Times New Roman" w:hAnsi="Times New Roman" w:cs="Times New Roman"/>
          <w:sz w:val="24"/>
          <w:szCs w:val="24"/>
        </w:rPr>
        <w:t>привитие интереса к возможностям своего организма, к физической культуре и спорту, знакомство с национальными спортивными играми.</w:t>
      </w:r>
    </w:p>
    <w:p w:rsidR="00581C85" w:rsidRPr="00581C85" w:rsidRDefault="00581C85" w:rsidP="00581C85">
      <w:pPr>
        <w:spacing w:after="0" w:line="1" w:lineRule="exact"/>
        <w:rPr>
          <w:rFonts w:ascii="Times New Roman" w:eastAsia="Times New Roman" w:hAnsi="Times New Roman" w:cs="Times New Roman"/>
          <w:sz w:val="24"/>
          <w:szCs w:val="24"/>
        </w:rPr>
      </w:pPr>
    </w:p>
    <w:p w:rsidR="00581C85" w:rsidRPr="00581C85" w:rsidRDefault="00581C85" w:rsidP="00581C85">
      <w:pPr>
        <w:spacing w:after="0"/>
        <w:ind w:left="980"/>
        <w:rPr>
          <w:rFonts w:ascii="Times New Roman" w:eastAsia="Times New Roman" w:hAnsi="Times New Roman" w:cs="Times New Roman"/>
          <w:sz w:val="24"/>
          <w:szCs w:val="24"/>
        </w:rPr>
      </w:pPr>
      <w:r w:rsidRPr="00581C85">
        <w:rPr>
          <w:rFonts w:ascii="Times New Roman" w:eastAsia="Times New Roman" w:hAnsi="Times New Roman" w:cs="Times New Roman"/>
          <w:sz w:val="24"/>
          <w:szCs w:val="24"/>
        </w:rPr>
        <w:t>Основные задачи:</w:t>
      </w:r>
    </w:p>
    <w:p w:rsidR="00581C85" w:rsidRPr="00581C85" w:rsidRDefault="00581C85" w:rsidP="00F24651">
      <w:pPr>
        <w:numPr>
          <w:ilvl w:val="0"/>
          <w:numId w:val="55"/>
        </w:numPr>
        <w:tabs>
          <w:tab w:val="left" w:pos="400"/>
        </w:tabs>
        <w:spacing w:after="0" w:line="240" w:lineRule="auto"/>
        <w:ind w:left="400" w:hanging="138"/>
        <w:rPr>
          <w:rFonts w:ascii="Times New Roman" w:eastAsia="Times New Roman" w:hAnsi="Times New Roman" w:cs="Times New Roman"/>
          <w:sz w:val="24"/>
          <w:szCs w:val="24"/>
        </w:rPr>
      </w:pPr>
      <w:r w:rsidRPr="00581C85">
        <w:rPr>
          <w:rFonts w:ascii="Times New Roman" w:eastAsia="Times New Roman" w:hAnsi="Times New Roman" w:cs="Times New Roman"/>
          <w:sz w:val="24"/>
          <w:szCs w:val="24"/>
        </w:rPr>
        <w:t>формирование культуры здорового и безопасного образа жизни;</w:t>
      </w:r>
    </w:p>
    <w:p w:rsidR="00581C85" w:rsidRPr="00581C85" w:rsidRDefault="00581C85" w:rsidP="00581C85">
      <w:pPr>
        <w:spacing w:after="0" w:line="12" w:lineRule="exact"/>
        <w:rPr>
          <w:rFonts w:ascii="Times New Roman" w:eastAsia="Times New Roman" w:hAnsi="Times New Roman" w:cs="Times New Roman"/>
          <w:sz w:val="24"/>
          <w:szCs w:val="24"/>
        </w:rPr>
      </w:pPr>
    </w:p>
    <w:p w:rsidR="00581C85" w:rsidRPr="00581C85" w:rsidRDefault="00581C85" w:rsidP="00F24651">
      <w:pPr>
        <w:numPr>
          <w:ilvl w:val="0"/>
          <w:numId w:val="55"/>
        </w:numPr>
        <w:tabs>
          <w:tab w:val="left" w:pos="536"/>
        </w:tabs>
        <w:spacing w:after="0" w:line="234" w:lineRule="auto"/>
        <w:ind w:left="260" w:right="20" w:firstLine="2"/>
        <w:rPr>
          <w:rFonts w:ascii="Times New Roman" w:eastAsia="Times New Roman" w:hAnsi="Times New Roman" w:cs="Times New Roman"/>
          <w:sz w:val="24"/>
          <w:szCs w:val="24"/>
        </w:rPr>
      </w:pPr>
      <w:r w:rsidRPr="00581C85">
        <w:rPr>
          <w:rFonts w:ascii="Times New Roman" w:eastAsia="Times New Roman" w:hAnsi="Times New Roman" w:cs="Times New Roman"/>
          <w:sz w:val="24"/>
          <w:szCs w:val="24"/>
        </w:rPr>
        <w:t>использование оптимальных двигательных режимов для детей с учетом их возрастных, психологических и иных особенностей;</w:t>
      </w:r>
    </w:p>
    <w:p w:rsidR="00581C85" w:rsidRPr="00581C85" w:rsidRDefault="00581C85" w:rsidP="00581C85">
      <w:pPr>
        <w:spacing w:after="0" w:line="2" w:lineRule="exact"/>
        <w:rPr>
          <w:rFonts w:ascii="Times New Roman" w:eastAsia="Times New Roman" w:hAnsi="Times New Roman" w:cs="Times New Roman"/>
          <w:sz w:val="24"/>
          <w:szCs w:val="24"/>
        </w:rPr>
      </w:pPr>
    </w:p>
    <w:p w:rsidR="00581C85" w:rsidRPr="00581C85" w:rsidRDefault="00581C85" w:rsidP="00F24651">
      <w:pPr>
        <w:numPr>
          <w:ilvl w:val="0"/>
          <w:numId w:val="55"/>
        </w:numPr>
        <w:tabs>
          <w:tab w:val="left" w:pos="400"/>
        </w:tabs>
        <w:spacing w:after="0" w:line="240" w:lineRule="auto"/>
        <w:ind w:left="400" w:hanging="138"/>
        <w:rPr>
          <w:rFonts w:ascii="Times New Roman" w:eastAsia="Times New Roman" w:hAnsi="Times New Roman" w:cs="Times New Roman"/>
          <w:sz w:val="24"/>
          <w:szCs w:val="24"/>
        </w:rPr>
      </w:pPr>
      <w:r w:rsidRPr="00581C85">
        <w:rPr>
          <w:rFonts w:ascii="Times New Roman" w:eastAsia="Times New Roman" w:hAnsi="Times New Roman" w:cs="Times New Roman"/>
          <w:sz w:val="24"/>
          <w:szCs w:val="24"/>
        </w:rPr>
        <w:t>развитие потребности в занятиях физической культурой и спортом.</w:t>
      </w:r>
    </w:p>
    <w:p w:rsidR="00581C85" w:rsidRPr="00581C85" w:rsidRDefault="00581C85" w:rsidP="00581C85">
      <w:pPr>
        <w:spacing w:after="0" w:line="12" w:lineRule="exact"/>
        <w:rPr>
          <w:rFonts w:ascii="Times New Roman" w:hAnsi="Times New Roman" w:cs="Times New Roman"/>
          <w:sz w:val="20"/>
          <w:szCs w:val="20"/>
        </w:rPr>
      </w:pPr>
    </w:p>
    <w:p w:rsidR="00581C85" w:rsidRPr="00581C85" w:rsidRDefault="00581C85" w:rsidP="00581C85">
      <w:pPr>
        <w:spacing w:after="0" w:line="237" w:lineRule="auto"/>
        <w:ind w:left="260" w:firstLine="708"/>
        <w:jc w:val="both"/>
        <w:rPr>
          <w:rFonts w:ascii="Times New Roman" w:hAnsi="Times New Roman" w:cs="Times New Roman"/>
          <w:sz w:val="20"/>
          <w:szCs w:val="20"/>
        </w:rPr>
      </w:pPr>
      <w:r w:rsidRPr="00581C85">
        <w:rPr>
          <w:rFonts w:ascii="Times New Roman" w:eastAsia="Times New Roman" w:hAnsi="Times New Roman" w:cs="Times New Roman"/>
          <w:sz w:val="24"/>
          <w:szCs w:val="24"/>
        </w:rPr>
        <w:t xml:space="preserve">Данное направление в </w:t>
      </w:r>
      <w:r w:rsidR="00AC47D1">
        <w:rPr>
          <w:rFonts w:ascii="Times New Roman" w:eastAsia="Times New Roman" w:hAnsi="Times New Roman" w:cs="Times New Roman"/>
          <w:sz w:val="24"/>
          <w:szCs w:val="24"/>
        </w:rPr>
        <w:t>МОУ «Байдиковская НШ»</w:t>
      </w:r>
      <w:r w:rsidRPr="00581C85">
        <w:rPr>
          <w:rFonts w:ascii="Times New Roman" w:eastAsia="Times New Roman" w:hAnsi="Times New Roman" w:cs="Times New Roman"/>
          <w:sz w:val="24"/>
          <w:szCs w:val="24"/>
        </w:rPr>
        <w:t xml:space="preserve"> реализуется программами внеурочной деятельности: </w:t>
      </w:r>
      <w:r w:rsidR="00AC47D1">
        <w:rPr>
          <w:rFonts w:ascii="Times New Roman" w:eastAsia="Times New Roman" w:hAnsi="Times New Roman" w:cs="Times New Roman"/>
          <w:sz w:val="24"/>
          <w:szCs w:val="24"/>
        </w:rPr>
        <w:t xml:space="preserve">Кружок </w:t>
      </w:r>
      <w:r w:rsidRPr="00581C85">
        <w:rPr>
          <w:rFonts w:ascii="Times New Roman" w:eastAsia="Times New Roman" w:hAnsi="Times New Roman" w:cs="Times New Roman"/>
          <w:sz w:val="24"/>
          <w:szCs w:val="24"/>
        </w:rPr>
        <w:t>«</w:t>
      </w:r>
      <w:r w:rsidR="00AC47D1">
        <w:rPr>
          <w:rFonts w:ascii="Times New Roman" w:eastAsia="Times New Roman" w:hAnsi="Times New Roman" w:cs="Times New Roman"/>
          <w:sz w:val="24"/>
          <w:szCs w:val="24"/>
        </w:rPr>
        <w:t>Здоровейка»</w:t>
      </w:r>
      <w:r w:rsidRPr="00581C85">
        <w:rPr>
          <w:rFonts w:ascii="Times New Roman" w:eastAsia="Times New Roman" w:hAnsi="Times New Roman" w:cs="Times New Roman"/>
          <w:sz w:val="24"/>
          <w:szCs w:val="24"/>
        </w:rPr>
        <w:t xml:space="preserve">. </w:t>
      </w:r>
    </w:p>
    <w:p w:rsidR="00581C85" w:rsidRPr="00581C85" w:rsidRDefault="00581C85" w:rsidP="00581C85">
      <w:pPr>
        <w:spacing w:after="0" w:line="17" w:lineRule="exact"/>
        <w:rPr>
          <w:rFonts w:ascii="Times New Roman" w:hAnsi="Times New Roman" w:cs="Times New Roman"/>
          <w:sz w:val="20"/>
          <w:szCs w:val="20"/>
        </w:rPr>
      </w:pPr>
    </w:p>
    <w:p w:rsidR="00581C85" w:rsidRPr="00581C85" w:rsidRDefault="00581C85" w:rsidP="00581C85">
      <w:pPr>
        <w:spacing w:after="0" w:line="234" w:lineRule="auto"/>
        <w:ind w:left="260" w:right="-22" w:firstLine="708"/>
        <w:rPr>
          <w:rFonts w:ascii="Times New Roman" w:hAnsi="Times New Roman" w:cs="Times New Roman"/>
          <w:sz w:val="20"/>
          <w:szCs w:val="20"/>
        </w:rPr>
      </w:pPr>
      <w:r w:rsidRPr="00581C85">
        <w:rPr>
          <w:rFonts w:ascii="Times New Roman" w:eastAsia="Times New Roman" w:hAnsi="Times New Roman" w:cs="Times New Roman"/>
          <w:sz w:val="24"/>
          <w:szCs w:val="24"/>
        </w:rPr>
        <w:t>По итогам работы проводятся конкурсы, Дни здоровья.</w:t>
      </w:r>
    </w:p>
    <w:p w:rsidR="00581C85" w:rsidRDefault="00581C85" w:rsidP="00581C85">
      <w:pPr>
        <w:spacing w:line="6" w:lineRule="exact"/>
        <w:rPr>
          <w:sz w:val="20"/>
          <w:szCs w:val="20"/>
        </w:rPr>
      </w:pPr>
    </w:p>
    <w:p w:rsidR="00581C85" w:rsidRPr="00581C85" w:rsidRDefault="00581C85" w:rsidP="00581C85">
      <w:pPr>
        <w:spacing w:after="0"/>
        <w:ind w:left="1460"/>
        <w:jc w:val="center"/>
        <w:rPr>
          <w:rFonts w:ascii="Times New Roman" w:hAnsi="Times New Roman" w:cs="Times New Roman"/>
          <w:b/>
          <w:sz w:val="24"/>
          <w:szCs w:val="20"/>
        </w:rPr>
      </w:pPr>
      <w:r w:rsidRPr="00581C85">
        <w:rPr>
          <w:rFonts w:ascii="Times New Roman" w:hAnsi="Times New Roman" w:cs="Times New Roman"/>
          <w:b/>
          <w:sz w:val="24"/>
          <w:szCs w:val="20"/>
        </w:rPr>
        <w:t>СОЦИАЛЬНОЕ НАПРАВЛЕНИЕ</w:t>
      </w:r>
    </w:p>
    <w:p w:rsidR="00581C85" w:rsidRPr="00581C85" w:rsidRDefault="00581C85" w:rsidP="00581C85">
      <w:pPr>
        <w:tabs>
          <w:tab w:val="left" w:pos="180"/>
          <w:tab w:val="left" w:pos="180"/>
          <w:tab w:val="left" w:pos="180"/>
          <w:tab w:val="left" w:pos="180"/>
          <w:tab w:val="left" w:pos="160"/>
          <w:tab w:val="left" w:pos="180"/>
          <w:tab w:val="left" w:pos="180"/>
        </w:tabs>
        <w:spacing w:after="0" w:line="235" w:lineRule="auto"/>
        <w:ind w:right="-979"/>
        <w:jc w:val="center"/>
        <w:rPr>
          <w:rFonts w:ascii="Times New Roman" w:hAnsi="Times New Roman" w:cs="Times New Roman"/>
          <w:sz w:val="20"/>
          <w:szCs w:val="20"/>
        </w:rPr>
      </w:pPr>
      <w:r w:rsidRPr="00581C85">
        <w:rPr>
          <w:rFonts w:ascii="Times New Roman" w:eastAsia="Times New Roman" w:hAnsi="Times New Roman" w:cs="Times New Roman"/>
          <w:sz w:val="24"/>
          <w:szCs w:val="24"/>
        </w:rPr>
        <w:t>Социальное</w:t>
      </w:r>
      <w:r w:rsidRPr="00581C85">
        <w:rPr>
          <w:rFonts w:ascii="Times New Roman" w:eastAsia="Times New Roman" w:hAnsi="Times New Roman" w:cs="Times New Roman"/>
          <w:sz w:val="24"/>
          <w:szCs w:val="24"/>
        </w:rPr>
        <w:tab/>
        <w:t>направление</w:t>
      </w:r>
      <w:r w:rsidRPr="00581C85">
        <w:rPr>
          <w:rFonts w:ascii="Times New Roman" w:eastAsia="Times New Roman" w:hAnsi="Times New Roman" w:cs="Times New Roman"/>
          <w:sz w:val="24"/>
          <w:szCs w:val="24"/>
        </w:rPr>
        <w:tab/>
        <w:t>имеет</w:t>
      </w:r>
      <w:r w:rsidRPr="00581C85">
        <w:rPr>
          <w:rFonts w:ascii="Times New Roman" w:eastAsia="Times New Roman" w:hAnsi="Times New Roman" w:cs="Times New Roman"/>
          <w:sz w:val="24"/>
          <w:szCs w:val="24"/>
        </w:rPr>
        <w:tab/>
        <w:t>своей</w:t>
      </w:r>
      <w:r w:rsidRPr="00581C85">
        <w:rPr>
          <w:rFonts w:ascii="Times New Roman" w:eastAsia="Times New Roman" w:hAnsi="Times New Roman" w:cs="Times New Roman"/>
          <w:sz w:val="24"/>
          <w:szCs w:val="24"/>
        </w:rPr>
        <w:tab/>
        <w:t>целью</w:t>
      </w:r>
      <w:r w:rsidRPr="00581C85">
        <w:rPr>
          <w:rFonts w:ascii="Times New Roman" w:eastAsia="Times New Roman" w:hAnsi="Times New Roman" w:cs="Times New Roman"/>
          <w:sz w:val="24"/>
          <w:szCs w:val="24"/>
        </w:rPr>
        <w:tab/>
        <w:t>включение</w:t>
      </w:r>
      <w:r w:rsidRPr="00581C85">
        <w:rPr>
          <w:rFonts w:ascii="Times New Roman" w:eastAsia="Times New Roman" w:hAnsi="Times New Roman" w:cs="Times New Roman"/>
          <w:sz w:val="24"/>
          <w:szCs w:val="24"/>
        </w:rPr>
        <w:tab/>
        <w:t>обучающихся</w:t>
      </w:r>
      <w:r w:rsidRPr="00581C85">
        <w:rPr>
          <w:rFonts w:ascii="Times New Roman" w:eastAsia="Times New Roman" w:hAnsi="Times New Roman" w:cs="Times New Roman"/>
          <w:sz w:val="24"/>
          <w:szCs w:val="24"/>
        </w:rPr>
        <w:tab/>
        <w:t>в</w:t>
      </w:r>
    </w:p>
    <w:p w:rsidR="00581C85" w:rsidRPr="00581C85" w:rsidRDefault="00581C85" w:rsidP="00581C85">
      <w:pPr>
        <w:spacing w:after="0" w:line="11" w:lineRule="exact"/>
        <w:rPr>
          <w:rFonts w:ascii="Times New Roman" w:hAnsi="Times New Roman" w:cs="Times New Roman"/>
          <w:sz w:val="20"/>
          <w:szCs w:val="20"/>
        </w:rPr>
      </w:pPr>
    </w:p>
    <w:p w:rsidR="00581C85" w:rsidRPr="00581C85" w:rsidRDefault="00581C85" w:rsidP="00581C85">
      <w:pPr>
        <w:spacing w:after="0" w:line="236" w:lineRule="auto"/>
        <w:ind w:left="260"/>
        <w:jc w:val="both"/>
        <w:rPr>
          <w:rFonts w:ascii="Times New Roman" w:hAnsi="Times New Roman" w:cs="Times New Roman"/>
          <w:sz w:val="20"/>
          <w:szCs w:val="20"/>
        </w:rPr>
      </w:pPr>
      <w:r w:rsidRPr="00581C85">
        <w:rPr>
          <w:rFonts w:ascii="Times New Roman" w:eastAsia="Times New Roman" w:hAnsi="Times New Roman" w:cs="Times New Roman"/>
          <w:sz w:val="24"/>
          <w:szCs w:val="24"/>
        </w:rPr>
        <w:lastRenderedPageBreak/>
        <w:t>разнообразные значимые внутриклассные, внутришкольные, социально-ориентированные дела и проекты, обеспечение предпосылок формирования активной жизненной позиции и ответственного отношения к деятельности.</w:t>
      </w:r>
    </w:p>
    <w:p w:rsidR="00581C85" w:rsidRPr="00581C85" w:rsidRDefault="00581C85" w:rsidP="00581C85">
      <w:pPr>
        <w:spacing w:after="0" w:line="2" w:lineRule="exact"/>
        <w:rPr>
          <w:rFonts w:ascii="Times New Roman" w:hAnsi="Times New Roman" w:cs="Times New Roman"/>
          <w:sz w:val="20"/>
          <w:szCs w:val="20"/>
        </w:rPr>
      </w:pPr>
    </w:p>
    <w:p w:rsidR="00581C85" w:rsidRPr="00581C85" w:rsidRDefault="00581C85" w:rsidP="00581C85">
      <w:pPr>
        <w:spacing w:after="0"/>
        <w:ind w:left="980"/>
        <w:rPr>
          <w:rFonts w:ascii="Times New Roman" w:hAnsi="Times New Roman" w:cs="Times New Roman"/>
          <w:sz w:val="20"/>
          <w:szCs w:val="20"/>
        </w:rPr>
      </w:pPr>
      <w:r w:rsidRPr="00581C85">
        <w:rPr>
          <w:rFonts w:ascii="Times New Roman" w:eastAsia="Times New Roman" w:hAnsi="Times New Roman" w:cs="Times New Roman"/>
          <w:sz w:val="24"/>
          <w:szCs w:val="24"/>
        </w:rPr>
        <w:t>Задачи:</w:t>
      </w:r>
    </w:p>
    <w:p w:rsidR="00581C85" w:rsidRPr="00581C85" w:rsidRDefault="00581C85" w:rsidP="00581C85">
      <w:pPr>
        <w:spacing w:after="0" w:line="31" w:lineRule="exact"/>
        <w:rPr>
          <w:rFonts w:ascii="Times New Roman" w:hAnsi="Times New Roman" w:cs="Times New Roman"/>
          <w:sz w:val="20"/>
          <w:szCs w:val="20"/>
        </w:rPr>
      </w:pPr>
    </w:p>
    <w:p w:rsidR="00581C85" w:rsidRPr="00581C85" w:rsidRDefault="00581C85" w:rsidP="00F24651">
      <w:pPr>
        <w:numPr>
          <w:ilvl w:val="0"/>
          <w:numId w:val="57"/>
        </w:numPr>
        <w:tabs>
          <w:tab w:val="left" w:pos="1393"/>
        </w:tabs>
        <w:spacing w:after="0" w:line="227" w:lineRule="auto"/>
        <w:ind w:left="260" w:right="20" w:firstLine="710"/>
        <w:rPr>
          <w:rFonts w:ascii="Times New Roman" w:eastAsia="Symbol" w:hAnsi="Times New Roman" w:cs="Times New Roman"/>
          <w:sz w:val="24"/>
          <w:szCs w:val="24"/>
        </w:rPr>
      </w:pPr>
      <w:r w:rsidRPr="00581C85">
        <w:rPr>
          <w:rFonts w:ascii="Times New Roman" w:eastAsia="Times New Roman" w:hAnsi="Times New Roman" w:cs="Times New Roman"/>
          <w:sz w:val="24"/>
          <w:szCs w:val="24"/>
        </w:rPr>
        <w:t>формирование у обучающихся ответственного отношения к деятельности, социально-полезным делам и проектам;</w:t>
      </w:r>
    </w:p>
    <w:p w:rsidR="00581C85" w:rsidRPr="00581C85" w:rsidRDefault="00581C85" w:rsidP="00581C85">
      <w:pPr>
        <w:spacing w:after="0" w:line="32" w:lineRule="exact"/>
        <w:rPr>
          <w:rFonts w:ascii="Times New Roman" w:eastAsia="Symbol" w:hAnsi="Times New Roman" w:cs="Times New Roman"/>
          <w:sz w:val="24"/>
          <w:szCs w:val="24"/>
        </w:rPr>
      </w:pPr>
    </w:p>
    <w:p w:rsidR="00581C85" w:rsidRPr="00581C85" w:rsidRDefault="00581C85" w:rsidP="00F24651">
      <w:pPr>
        <w:numPr>
          <w:ilvl w:val="0"/>
          <w:numId w:val="57"/>
        </w:numPr>
        <w:tabs>
          <w:tab w:val="left" w:pos="1393"/>
        </w:tabs>
        <w:spacing w:after="0" w:line="226" w:lineRule="auto"/>
        <w:ind w:left="260" w:firstLine="710"/>
        <w:rPr>
          <w:rFonts w:ascii="Times New Roman" w:eastAsia="Symbol" w:hAnsi="Times New Roman" w:cs="Times New Roman"/>
          <w:sz w:val="24"/>
          <w:szCs w:val="24"/>
        </w:rPr>
      </w:pPr>
      <w:r w:rsidRPr="00581C85">
        <w:rPr>
          <w:rFonts w:ascii="Times New Roman" w:eastAsia="Times New Roman" w:hAnsi="Times New Roman" w:cs="Times New Roman"/>
          <w:sz w:val="24"/>
          <w:szCs w:val="24"/>
        </w:rPr>
        <w:t>умение проявлять дисциплинированность, последовательность и настойчивость в выполнении учебных и учебно­трудовых заданий;</w:t>
      </w:r>
    </w:p>
    <w:p w:rsidR="00581C85" w:rsidRPr="00581C85" w:rsidRDefault="00581C85" w:rsidP="00581C85">
      <w:pPr>
        <w:spacing w:after="0" w:line="1" w:lineRule="exact"/>
        <w:rPr>
          <w:rFonts w:ascii="Times New Roman" w:eastAsia="Symbol" w:hAnsi="Times New Roman" w:cs="Times New Roman"/>
          <w:sz w:val="24"/>
          <w:szCs w:val="24"/>
        </w:rPr>
      </w:pPr>
    </w:p>
    <w:p w:rsidR="00581C85" w:rsidRPr="00581C85" w:rsidRDefault="00581C85" w:rsidP="00F24651">
      <w:pPr>
        <w:numPr>
          <w:ilvl w:val="0"/>
          <w:numId w:val="57"/>
        </w:numPr>
        <w:tabs>
          <w:tab w:val="left" w:pos="1400"/>
        </w:tabs>
        <w:spacing w:after="0" w:line="240" w:lineRule="auto"/>
        <w:ind w:left="1400" w:hanging="430"/>
        <w:rPr>
          <w:rFonts w:ascii="Times New Roman" w:eastAsia="Symbol" w:hAnsi="Times New Roman" w:cs="Times New Roman"/>
          <w:sz w:val="24"/>
          <w:szCs w:val="24"/>
        </w:rPr>
      </w:pPr>
      <w:r w:rsidRPr="00581C85">
        <w:rPr>
          <w:rFonts w:ascii="Times New Roman" w:eastAsia="Times New Roman" w:hAnsi="Times New Roman" w:cs="Times New Roman"/>
          <w:sz w:val="24"/>
          <w:szCs w:val="24"/>
        </w:rPr>
        <w:t>формирование умения соблюдать порядок на рабочем месте;</w:t>
      </w:r>
    </w:p>
    <w:p w:rsidR="00581C85" w:rsidRPr="00581C85" w:rsidRDefault="00581C85" w:rsidP="00581C85">
      <w:pPr>
        <w:spacing w:after="0" w:line="29" w:lineRule="exact"/>
        <w:rPr>
          <w:rFonts w:ascii="Times New Roman" w:eastAsia="Symbol" w:hAnsi="Times New Roman" w:cs="Times New Roman"/>
          <w:sz w:val="24"/>
          <w:szCs w:val="24"/>
        </w:rPr>
      </w:pPr>
    </w:p>
    <w:p w:rsidR="00581C85" w:rsidRPr="00581C85" w:rsidRDefault="00581C85" w:rsidP="00F24651">
      <w:pPr>
        <w:numPr>
          <w:ilvl w:val="0"/>
          <w:numId w:val="57"/>
        </w:numPr>
        <w:tabs>
          <w:tab w:val="left" w:pos="1393"/>
        </w:tabs>
        <w:spacing w:after="0" w:line="226" w:lineRule="auto"/>
        <w:ind w:left="260" w:right="20" w:firstLine="710"/>
        <w:rPr>
          <w:rFonts w:ascii="Times New Roman" w:eastAsia="Symbol" w:hAnsi="Times New Roman" w:cs="Times New Roman"/>
          <w:sz w:val="24"/>
          <w:szCs w:val="24"/>
        </w:rPr>
      </w:pPr>
      <w:r w:rsidRPr="00581C85">
        <w:rPr>
          <w:rFonts w:ascii="Times New Roman" w:eastAsia="Times New Roman" w:hAnsi="Times New Roman" w:cs="Times New Roman"/>
          <w:sz w:val="24"/>
          <w:szCs w:val="24"/>
        </w:rPr>
        <w:t>воспитание бережного отношения к результатам своего труда, труда других людей, к школьному имуществу, личным вещам;</w:t>
      </w:r>
    </w:p>
    <w:p w:rsidR="00581C85" w:rsidRPr="00581C85" w:rsidRDefault="00581C85" w:rsidP="00581C85">
      <w:pPr>
        <w:spacing w:after="0" w:line="32" w:lineRule="exact"/>
        <w:rPr>
          <w:rFonts w:ascii="Times New Roman" w:eastAsia="Symbol" w:hAnsi="Times New Roman" w:cs="Times New Roman"/>
          <w:sz w:val="24"/>
          <w:szCs w:val="24"/>
        </w:rPr>
      </w:pPr>
    </w:p>
    <w:p w:rsidR="00581C85" w:rsidRPr="00581C85" w:rsidRDefault="00581C85" w:rsidP="00F24651">
      <w:pPr>
        <w:numPr>
          <w:ilvl w:val="0"/>
          <w:numId w:val="57"/>
        </w:numPr>
        <w:tabs>
          <w:tab w:val="left" w:pos="1393"/>
        </w:tabs>
        <w:spacing w:after="0" w:line="226" w:lineRule="auto"/>
        <w:ind w:left="260" w:right="20" w:firstLine="710"/>
        <w:rPr>
          <w:rFonts w:ascii="Times New Roman" w:eastAsia="Symbol" w:hAnsi="Times New Roman" w:cs="Times New Roman"/>
          <w:sz w:val="24"/>
          <w:szCs w:val="24"/>
        </w:rPr>
      </w:pPr>
      <w:r w:rsidRPr="00581C85">
        <w:rPr>
          <w:rFonts w:ascii="Times New Roman" w:eastAsia="Times New Roman" w:hAnsi="Times New Roman" w:cs="Times New Roman"/>
          <w:sz w:val="24"/>
          <w:szCs w:val="24"/>
        </w:rPr>
        <w:t>формирование отрицательного отношения к лени и небрежности в труде и учебе, небережливому отношению к результатам труда людей;</w:t>
      </w:r>
    </w:p>
    <w:p w:rsidR="00581C85" w:rsidRPr="00581C85" w:rsidRDefault="00581C85" w:rsidP="00581C85">
      <w:pPr>
        <w:spacing w:after="0" w:line="1" w:lineRule="exact"/>
        <w:rPr>
          <w:rFonts w:ascii="Times New Roman" w:eastAsia="Symbol" w:hAnsi="Times New Roman" w:cs="Times New Roman"/>
          <w:sz w:val="24"/>
          <w:szCs w:val="24"/>
        </w:rPr>
      </w:pPr>
    </w:p>
    <w:p w:rsidR="00581C85" w:rsidRPr="00581C85" w:rsidRDefault="00581C85" w:rsidP="00F24651">
      <w:pPr>
        <w:numPr>
          <w:ilvl w:val="0"/>
          <w:numId w:val="58"/>
        </w:numPr>
        <w:tabs>
          <w:tab w:val="left" w:pos="1400"/>
        </w:tabs>
        <w:spacing w:after="0" w:line="240" w:lineRule="auto"/>
        <w:ind w:left="720" w:hanging="360"/>
        <w:rPr>
          <w:rFonts w:ascii="Times New Roman" w:eastAsia="Symbol" w:hAnsi="Times New Roman" w:cs="Times New Roman"/>
          <w:sz w:val="24"/>
          <w:szCs w:val="24"/>
        </w:rPr>
      </w:pPr>
      <w:r w:rsidRPr="00581C85">
        <w:rPr>
          <w:rFonts w:ascii="Times New Roman" w:eastAsia="Times New Roman" w:hAnsi="Times New Roman" w:cs="Times New Roman"/>
          <w:sz w:val="24"/>
          <w:szCs w:val="24"/>
        </w:rPr>
        <w:t>обеспечение поддержки общественно-значимых инициатив обучающихся; стимулирование  потребности  в  участии  в  социально-значимых  делах  и</w:t>
      </w:r>
    </w:p>
    <w:p w:rsidR="00581C85" w:rsidRPr="00581C85" w:rsidRDefault="00581C85" w:rsidP="00581C85">
      <w:pPr>
        <w:spacing w:after="0"/>
        <w:ind w:left="260"/>
        <w:rPr>
          <w:rFonts w:ascii="Times New Roman" w:eastAsia="Symbol" w:hAnsi="Times New Roman" w:cs="Times New Roman"/>
          <w:sz w:val="24"/>
          <w:szCs w:val="24"/>
        </w:rPr>
      </w:pPr>
      <w:r w:rsidRPr="00581C85">
        <w:rPr>
          <w:rFonts w:ascii="Times New Roman" w:eastAsia="Times New Roman" w:hAnsi="Times New Roman" w:cs="Times New Roman"/>
          <w:sz w:val="24"/>
          <w:szCs w:val="24"/>
        </w:rPr>
        <w:t>проектах;</w:t>
      </w:r>
    </w:p>
    <w:p w:rsidR="00581C85" w:rsidRPr="00581C85" w:rsidRDefault="00581C85" w:rsidP="00581C85">
      <w:pPr>
        <w:spacing w:after="0" w:line="31" w:lineRule="exact"/>
        <w:rPr>
          <w:rFonts w:ascii="Times New Roman" w:eastAsia="Symbol" w:hAnsi="Times New Roman" w:cs="Times New Roman"/>
          <w:sz w:val="24"/>
          <w:szCs w:val="24"/>
        </w:rPr>
      </w:pPr>
    </w:p>
    <w:p w:rsidR="00581C85" w:rsidRPr="00581C85" w:rsidRDefault="00581C85" w:rsidP="00F24651">
      <w:pPr>
        <w:numPr>
          <w:ilvl w:val="0"/>
          <w:numId w:val="58"/>
        </w:numPr>
        <w:tabs>
          <w:tab w:val="left" w:pos="1393"/>
        </w:tabs>
        <w:spacing w:after="0" w:line="226" w:lineRule="auto"/>
        <w:ind w:left="720" w:right="20" w:hanging="360"/>
        <w:rPr>
          <w:rFonts w:ascii="Times New Roman" w:eastAsia="Symbol" w:hAnsi="Times New Roman" w:cs="Times New Roman"/>
          <w:sz w:val="24"/>
          <w:szCs w:val="24"/>
        </w:rPr>
      </w:pPr>
      <w:r w:rsidRPr="00581C85">
        <w:rPr>
          <w:rFonts w:ascii="Times New Roman" w:eastAsia="Times New Roman" w:hAnsi="Times New Roman" w:cs="Times New Roman"/>
          <w:sz w:val="24"/>
          <w:szCs w:val="24"/>
        </w:rPr>
        <w:t>развитие у обучающихся интереса и активного отношения к социальным проблемам города, страны;</w:t>
      </w:r>
    </w:p>
    <w:p w:rsidR="00581C85" w:rsidRPr="00581C85" w:rsidRDefault="00581C85" w:rsidP="00581C85">
      <w:pPr>
        <w:spacing w:after="0" w:line="32" w:lineRule="exact"/>
        <w:rPr>
          <w:rFonts w:ascii="Times New Roman" w:eastAsia="Symbol" w:hAnsi="Times New Roman" w:cs="Times New Roman"/>
          <w:sz w:val="24"/>
          <w:szCs w:val="24"/>
        </w:rPr>
      </w:pPr>
    </w:p>
    <w:p w:rsidR="00581C85" w:rsidRPr="00581C85" w:rsidRDefault="00581C85" w:rsidP="00F24651">
      <w:pPr>
        <w:numPr>
          <w:ilvl w:val="0"/>
          <w:numId w:val="58"/>
        </w:numPr>
        <w:tabs>
          <w:tab w:val="left" w:pos="1393"/>
        </w:tabs>
        <w:spacing w:after="0" w:line="226" w:lineRule="auto"/>
        <w:ind w:left="720" w:right="20" w:hanging="360"/>
        <w:rPr>
          <w:rFonts w:ascii="Times New Roman" w:eastAsia="Symbol" w:hAnsi="Times New Roman" w:cs="Times New Roman"/>
          <w:sz w:val="24"/>
          <w:szCs w:val="24"/>
        </w:rPr>
      </w:pPr>
      <w:r w:rsidRPr="00581C85">
        <w:rPr>
          <w:rFonts w:ascii="Times New Roman" w:eastAsia="Times New Roman" w:hAnsi="Times New Roman" w:cs="Times New Roman"/>
          <w:sz w:val="24"/>
          <w:szCs w:val="24"/>
        </w:rPr>
        <w:t>формирование первоначальных навыков коллективной работы, в том числе при разработке и реализации учебных и учебно-трудовых проектов.</w:t>
      </w:r>
    </w:p>
    <w:p w:rsidR="00581C85" w:rsidRPr="00581C85" w:rsidRDefault="00581C85" w:rsidP="00581C85">
      <w:pPr>
        <w:spacing w:after="0"/>
        <w:ind w:left="440"/>
        <w:rPr>
          <w:rFonts w:ascii="Times New Roman" w:eastAsia="Symbol" w:hAnsi="Times New Roman" w:cs="Times New Roman"/>
          <w:sz w:val="24"/>
          <w:szCs w:val="24"/>
        </w:rPr>
      </w:pPr>
      <w:r w:rsidRPr="00581C85">
        <w:rPr>
          <w:rFonts w:ascii="Times New Roman" w:eastAsia="Times New Roman" w:hAnsi="Times New Roman" w:cs="Times New Roman"/>
          <w:sz w:val="24"/>
          <w:szCs w:val="24"/>
        </w:rPr>
        <w:t>Направление реализуется программой  внеурочной деятельности «Школа добрых дел».</w:t>
      </w:r>
    </w:p>
    <w:p w:rsidR="00581C85" w:rsidRPr="00581C85" w:rsidRDefault="00581C85" w:rsidP="00581C85">
      <w:pPr>
        <w:spacing w:after="0" w:line="12" w:lineRule="exact"/>
        <w:rPr>
          <w:rFonts w:ascii="Times New Roman" w:eastAsia="Symbol" w:hAnsi="Times New Roman" w:cs="Times New Roman"/>
          <w:sz w:val="24"/>
          <w:szCs w:val="24"/>
        </w:rPr>
      </w:pPr>
    </w:p>
    <w:p w:rsidR="00581C85" w:rsidRPr="00581C85" w:rsidRDefault="00581C85" w:rsidP="00581C85">
      <w:pPr>
        <w:spacing w:after="0" w:line="17" w:lineRule="exact"/>
        <w:rPr>
          <w:rFonts w:ascii="Times New Roman" w:hAnsi="Times New Roman" w:cs="Times New Roman"/>
          <w:sz w:val="20"/>
          <w:szCs w:val="20"/>
        </w:rPr>
      </w:pPr>
    </w:p>
    <w:p w:rsidR="00581C85" w:rsidRPr="00581C85" w:rsidRDefault="00581C85" w:rsidP="00581C85">
      <w:pPr>
        <w:spacing w:after="0" w:line="234" w:lineRule="auto"/>
        <w:ind w:left="260" w:right="1120" w:firstLine="540"/>
        <w:rPr>
          <w:rFonts w:ascii="Times New Roman" w:hAnsi="Times New Roman" w:cs="Times New Roman"/>
          <w:sz w:val="20"/>
          <w:szCs w:val="20"/>
        </w:rPr>
      </w:pPr>
      <w:r w:rsidRPr="00581C85">
        <w:rPr>
          <w:rFonts w:ascii="Times New Roman" w:eastAsia="Times New Roman" w:hAnsi="Times New Roman" w:cs="Times New Roman"/>
          <w:sz w:val="24"/>
          <w:szCs w:val="24"/>
        </w:rPr>
        <w:t>По итогам работы в данном направлении проводится  защита проектов и их демонстрация.</w:t>
      </w:r>
    </w:p>
    <w:p w:rsidR="00581C85" w:rsidRPr="00581C85" w:rsidRDefault="00581C85" w:rsidP="00581C85">
      <w:pPr>
        <w:spacing w:after="0" w:line="237" w:lineRule="auto"/>
        <w:ind w:left="260" w:firstLine="708"/>
        <w:jc w:val="both"/>
        <w:rPr>
          <w:rFonts w:ascii="Times New Roman" w:eastAsia="Times New Roman" w:hAnsi="Times New Roman" w:cs="Times New Roman"/>
          <w:sz w:val="24"/>
          <w:szCs w:val="24"/>
        </w:rPr>
      </w:pPr>
      <w:r w:rsidRPr="00581C85">
        <w:rPr>
          <w:rFonts w:ascii="Times New Roman" w:eastAsia="Times New Roman" w:hAnsi="Times New Roman" w:cs="Times New Roman"/>
          <w:sz w:val="24"/>
          <w:szCs w:val="24"/>
        </w:rPr>
        <w:t>Таким образом, план внеурочной деятельности создаёт условия для повышения качества образования, обеспечивает развитие личности обучающихся</w:t>
      </w:r>
      <w:r w:rsidR="00CA63FC">
        <w:rPr>
          <w:rFonts w:ascii="Times New Roman" w:eastAsia="Times New Roman" w:hAnsi="Times New Roman" w:cs="Times New Roman"/>
          <w:sz w:val="24"/>
          <w:szCs w:val="24"/>
        </w:rPr>
        <w:t>.</w:t>
      </w:r>
    </w:p>
    <w:p w:rsidR="00E829CE" w:rsidRPr="00E829CE" w:rsidRDefault="00E829CE" w:rsidP="00E829CE">
      <w:pPr>
        <w:spacing w:after="0" w:line="240" w:lineRule="auto"/>
        <w:rPr>
          <w:rFonts w:ascii="Times New Roman" w:eastAsia="Times New Roman" w:hAnsi="Times New Roman" w:cs="Times New Roman"/>
          <w:sz w:val="24"/>
          <w:szCs w:val="24"/>
        </w:rPr>
      </w:pPr>
      <w:r w:rsidRPr="00E829CE">
        <w:rPr>
          <w:rFonts w:ascii="Times New Roman" w:eastAsia="Times New Roman" w:hAnsi="Times New Roman" w:cs="Times New Roman"/>
          <w:sz w:val="24"/>
          <w:szCs w:val="24"/>
        </w:rPr>
        <w:t xml:space="preserve">                  1.4. Организация внеурочной деятельности обучающихся 1-4 -х классов выстроена в едином образовательном пространстве за счет использования ресурсов  образовательной организации. </w:t>
      </w:r>
    </w:p>
    <w:p w:rsidR="00E829CE" w:rsidRPr="00E829CE" w:rsidRDefault="00E829CE" w:rsidP="00E829CE">
      <w:pPr>
        <w:spacing w:after="0" w:line="240" w:lineRule="auto"/>
        <w:rPr>
          <w:rFonts w:ascii="Times New Roman" w:eastAsia="Times New Roman" w:hAnsi="Times New Roman" w:cs="Times New Roman"/>
          <w:sz w:val="24"/>
          <w:szCs w:val="24"/>
        </w:rPr>
      </w:pPr>
    </w:p>
    <w:p w:rsidR="00E829CE" w:rsidRPr="00E829CE" w:rsidRDefault="00E829CE" w:rsidP="00E829CE">
      <w:pPr>
        <w:spacing w:after="0" w:line="240" w:lineRule="auto"/>
        <w:rPr>
          <w:rFonts w:ascii="Times New Roman" w:eastAsia="Times New Roman" w:hAnsi="Times New Roman" w:cs="Times New Roman"/>
          <w:b/>
          <w:sz w:val="24"/>
          <w:szCs w:val="24"/>
        </w:rPr>
      </w:pPr>
      <w:r w:rsidRPr="00E829CE">
        <w:rPr>
          <w:rFonts w:ascii="Times New Roman" w:eastAsia="Times New Roman" w:hAnsi="Times New Roman" w:cs="Times New Roman"/>
          <w:b/>
          <w:sz w:val="24"/>
          <w:szCs w:val="24"/>
        </w:rPr>
        <w:t>2. Модель организации внеурочной деятельности.</w:t>
      </w:r>
    </w:p>
    <w:p w:rsidR="00E829CE" w:rsidRPr="00E829CE" w:rsidRDefault="00E829CE" w:rsidP="00E829CE">
      <w:pPr>
        <w:spacing w:after="0" w:line="240" w:lineRule="auto"/>
        <w:rPr>
          <w:rFonts w:ascii="Times New Roman" w:eastAsia="Times New Roman" w:hAnsi="Times New Roman" w:cs="Times New Roman"/>
          <w:b/>
          <w:sz w:val="24"/>
          <w:szCs w:val="24"/>
        </w:rPr>
      </w:pPr>
      <w:r w:rsidRPr="00E829CE">
        <w:rPr>
          <w:rFonts w:ascii="Times New Roman" w:eastAsia="Times New Roman" w:hAnsi="Times New Roman" w:cs="Times New Roman"/>
          <w:b/>
          <w:sz w:val="24"/>
          <w:szCs w:val="24"/>
        </w:rPr>
        <w:t>___________________________________________________________________</w:t>
      </w:r>
    </w:p>
    <w:p w:rsidR="00E829CE" w:rsidRPr="00E829CE" w:rsidRDefault="00E829CE" w:rsidP="00E829CE">
      <w:pPr>
        <w:spacing w:after="0" w:line="240" w:lineRule="auto"/>
        <w:rPr>
          <w:rFonts w:ascii="Times New Roman" w:eastAsia="Times New Roman" w:hAnsi="Times New Roman" w:cs="Times New Roman"/>
          <w:b/>
          <w:sz w:val="24"/>
          <w:szCs w:val="24"/>
        </w:rPr>
      </w:pPr>
    </w:p>
    <w:p w:rsidR="00E829CE" w:rsidRPr="00E829CE" w:rsidRDefault="00E829CE" w:rsidP="00E829CE">
      <w:pPr>
        <w:spacing w:after="0" w:line="240" w:lineRule="auto"/>
        <w:ind w:firstLine="708"/>
        <w:jc w:val="both"/>
        <w:rPr>
          <w:rFonts w:ascii="Times New Roman" w:eastAsia="Times New Roman" w:hAnsi="Times New Roman" w:cs="Times New Roman"/>
          <w:sz w:val="24"/>
          <w:szCs w:val="24"/>
        </w:rPr>
      </w:pPr>
      <w:r w:rsidRPr="00E829CE">
        <w:rPr>
          <w:rFonts w:ascii="Times New Roman" w:eastAsia="Times New Roman" w:hAnsi="Times New Roman" w:cs="Times New Roman"/>
          <w:sz w:val="24"/>
          <w:szCs w:val="24"/>
        </w:rPr>
        <w:t xml:space="preserve">2.1. Исходя из задач, форм и содержания внеурочной деятельности, для ее реализации в учреждении   использована оптимизационная модель (на основе оптимизации всех внутренних ресурсов образовательной организации и учреждений социума). Основой модели организации внеурочной деятельности обучающихся является работа </w:t>
      </w:r>
      <w:r w:rsidRPr="00E829CE">
        <w:rPr>
          <w:rFonts w:ascii="Times New Roman" w:eastAsia="Times New Roman" w:hAnsi="Times New Roman" w:cs="Times New Roman"/>
          <w:b/>
          <w:sz w:val="24"/>
          <w:szCs w:val="24"/>
        </w:rPr>
        <w:t>группы полного дня</w:t>
      </w:r>
      <w:r w:rsidRPr="00E829CE">
        <w:rPr>
          <w:rFonts w:ascii="Times New Roman" w:eastAsia="Times New Roman" w:hAnsi="Times New Roman" w:cs="Times New Roman"/>
          <w:sz w:val="24"/>
          <w:szCs w:val="24"/>
        </w:rPr>
        <w:t xml:space="preserve">. Группа полного дня создает благоприятные условия для успешной реализации образовательного процесса в течение всего дня. Модель внеурочной деятельности на основе оптимизации всех ресурсов предполагает, что в ее реализации принимают участие все педагогические работники. В этом случае координирующую роль выполняет классный руководитель, который в соответствии со своими функциями и задачами организует в классе образовательный процесс, оптимальный для развития положительного потенциала личности обучающихся в рамках деятельности общешкольного коллектива; организует систему отношений через разнообразные формы воспитывающей деятельности коллектива класса, в том числе через органы самоуправления; организует социально значимую, творческую деятельность обучающихся. </w:t>
      </w:r>
    </w:p>
    <w:p w:rsidR="00E829CE" w:rsidRPr="00E829CE" w:rsidRDefault="00E829CE" w:rsidP="00E829CE">
      <w:pPr>
        <w:spacing w:after="0" w:line="240" w:lineRule="auto"/>
        <w:jc w:val="both"/>
        <w:rPr>
          <w:rFonts w:ascii="Times New Roman" w:eastAsia="Times New Roman" w:hAnsi="Times New Roman" w:cs="Times New Roman"/>
          <w:sz w:val="24"/>
          <w:szCs w:val="24"/>
        </w:rPr>
      </w:pPr>
      <w:r w:rsidRPr="00E829CE">
        <w:rPr>
          <w:rFonts w:ascii="Times New Roman" w:eastAsia="Times New Roman" w:hAnsi="Times New Roman" w:cs="Times New Roman"/>
          <w:sz w:val="24"/>
          <w:szCs w:val="24"/>
        </w:rPr>
        <w:tab/>
        <w:t>2.2. Кадровое и методическое обеспечение соответствует требованиям плана внеурочной деятельности.</w:t>
      </w:r>
    </w:p>
    <w:p w:rsidR="00CA63FC" w:rsidRDefault="00E829CE" w:rsidP="00E829CE">
      <w:pPr>
        <w:spacing w:after="0" w:line="240" w:lineRule="auto"/>
        <w:ind w:firstLine="708"/>
        <w:rPr>
          <w:rFonts w:ascii="Times New Roman" w:eastAsia="Times New Roman" w:hAnsi="Times New Roman" w:cs="Times New Roman"/>
          <w:sz w:val="24"/>
          <w:szCs w:val="24"/>
        </w:rPr>
      </w:pPr>
      <w:r w:rsidRPr="00E829CE">
        <w:rPr>
          <w:rFonts w:ascii="Times New Roman" w:eastAsia="Times New Roman" w:hAnsi="Times New Roman" w:cs="Times New Roman"/>
          <w:sz w:val="24"/>
          <w:szCs w:val="24"/>
        </w:rPr>
        <w:t>2.3. Занятия пр</w:t>
      </w:r>
      <w:r w:rsidR="00CA63FC">
        <w:rPr>
          <w:rFonts w:ascii="Times New Roman" w:eastAsia="Times New Roman" w:hAnsi="Times New Roman" w:cs="Times New Roman"/>
          <w:sz w:val="24"/>
          <w:szCs w:val="24"/>
        </w:rPr>
        <w:t>оводятся во второй половине дня.</w:t>
      </w:r>
    </w:p>
    <w:p w:rsidR="00E829CE" w:rsidRPr="00E829CE" w:rsidRDefault="00E829CE" w:rsidP="00E829CE">
      <w:pPr>
        <w:spacing w:after="0" w:line="240" w:lineRule="auto"/>
        <w:ind w:firstLine="708"/>
        <w:rPr>
          <w:rFonts w:ascii="Times New Roman" w:eastAsia="Times New Roman" w:hAnsi="Times New Roman" w:cs="Times New Roman"/>
          <w:sz w:val="24"/>
          <w:szCs w:val="24"/>
        </w:rPr>
      </w:pPr>
      <w:r w:rsidRPr="00E829CE">
        <w:rPr>
          <w:rFonts w:ascii="Times New Roman" w:eastAsia="Times New Roman" w:hAnsi="Times New Roman" w:cs="Times New Roman"/>
          <w:sz w:val="24"/>
          <w:szCs w:val="24"/>
        </w:rPr>
        <w:t>2.4. Расписание занятий внеурочной деятельности составлено в соответствии с действующими СанПиНами и соответствует различным сменам видов деятельности  младших школьников.</w:t>
      </w:r>
    </w:p>
    <w:p w:rsidR="00E829CE" w:rsidRPr="00E829CE" w:rsidRDefault="00E829CE" w:rsidP="00E829CE">
      <w:pPr>
        <w:spacing w:after="0" w:line="240" w:lineRule="auto"/>
        <w:ind w:firstLine="708"/>
        <w:rPr>
          <w:rFonts w:ascii="Times New Roman" w:eastAsia="Times New Roman" w:hAnsi="Times New Roman" w:cs="Times New Roman"/>
          <w:sz w:val="24"/>
          <w:szCs w:val="24"/>
        </w:rPr>
      </w:pPr>
      <w:r w:rsidRPr="00E829CE">
        <w:rPr>
          <w:rFonts w:ascii="Times New Roman" w:eastAsia="Times New Roman" w:hAnsi="Times New Roman" w:cs="Times New Roman"/>
          <w:sz w:val="24"/>
          <w:szCs w:val="24"/>
        </w:rPr>
        <w:lastRenderedPageBreak/>
        <w:t>2.5.Часть, формируемая участниками образовательного процесса, включает в себя  внеурочную деятельность.</w:t>
      </w:r>
    </w:p>
    <w:p w:rsidR="00E829CE" w:rsidRPr="00E829CE" w:rsidRDefault="00E829CE" w:rsidP="00E829CE">
      <w:pPr>
        <w:spacing w:line="240" w:lineRule="auto"/>
        <w:rPr>
          <w:rFonts w:ascii="Times New Roman" w:eastAsia="Times New Roman" w:hAnsi="Times New Roman" w:cs="Times New Roman"/>
          <w:sz w:val="24"/>
          <w:szCs w:val="24"/>
        </w:rPr>
      </w:pPr>
      <w:r w:rsidRPr="00E829CE">
        <w:rPr>
          <w:rFonts w:ascii="Times New Roman" w:eastAsia="Times New Roman" w:hAnsi="Times New Roman" w:cs="Times New Roman"/>
          <w:sz w:val="24"/>
          <w:szCs w:val="24"/>
        </w:rPr>
        <w:t xml:space="preserve">          2.6. Согласно  требованиям Федерального государственного образовательного Стандарта начального общего образования</w:t>
      </w:r>
    </w:p>
    <w:p w:rsidR="00E2744F" w:rsidRDefault="00690358" w:rsidP="00690358">
      <w:pPr>
        <w:spacing w:after="0" w:line="240" w:lineRule="auto"/>
        <w:ind w:firstLine="708"/>
        <w:rPr>
          <w:rFonts w:ascii="Times New Roman" w:eastAsia="Times New Roman" w:hAnsi="Times New Roman" w:cs="Times New Roman"/>
          <w:bCs/>
          <w:color w:val="FF0000"/>
          <w:sz w:val="24"/>
          <w:szCs w:val="24"/>
        </w:rPr>
      </w:pPr>
      <w:r>
        <w:rPr>
          <w:rFonts w:ascii="Times New Roman" w:eastAsia="Times New Roman" w:hAnsi="Times New Roman" w:cs="Times New Roman"/>
          <w:bCs/>
          <w:color w:val="FF0000"/>
          <w:sz w:val="24"/>
          <w:szCs w:val="24"/>
        </w:rPr>
        <w:t xml:space="preserve">    </w:t>
      </w:r>
    </w:p>
    <w:p w:rsidR="003549BC" w:rsidRDefault="001444A2" w:rsidP="00CA63FC">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3.2.1. Календарный учебный график</w:t>
      </w:r>
    </w:p>
    <w:p w:rsidR="003549BC" w:rsidRDefault="003549BC" w:rsidP="00CA63FC">
      <w:pPr>
        <w:spacing w:after="0" w:line="240" w:lineRule="auto"/>
        <w:jc w:val="center"/>
        <w:rPr>
          <w:rFonts w:ascii="Times New Roman" w:hAnsi="Times New Roman" w:cs="Times New Roman"/>
          <w:b/>
          <w:sz w:val="24"/>
          <w:szCs w:val="24"/>
        </w:rPr>
      </w:pPr>
    </w:p>
    <w:p w:rsidR="002236EC" w:rsidRPr="00522138" w:rsidRDefault="002236EC" w:rsidP="00CA63FC">
      <w:pPr>
        <w:spacing w:after="0" w:line="240" w:lineRule="auto"/>
        <w:jc w:val="center"/>
        <w:rPr>
          <w:rFonts w:ascii="Times New Roman" w:hAnsi="Times New Roman"/>
          <w:b/>
          <w:i/>
          <w:sz w:val="28"/>
          <w:szCs w:val="28"/>
        </w:rPr>
      </w:pPr>
      <w:r w:rsidRPr="00522138">
        <w:rPr>
          <w:rFonts w:ascii="Times New Roman" w:hAnsi="Times New Roman"/>
          <w:b/>
          <w:i/>
          <w:sz w:val="28"/>
          <w:szCs w:val="28"/>
        </w:rPr>
        <w:t>Пояснительная записка</w:t>
      </w:r>
    </w:p>
    <w:p w:rsidR="002236EC" w:rsidRPr="008C3B67" w:rsidRDefault="002236EC" w:rsidP="002236EC">
      <w:pPr>
        <w:jc w:val="both"/>
        <w:rPr>
          <w:rFonts w:ascii="Times New Roman" w:hAnsi="Times New Roman"/>
        </w:rPr>
      </w:pPr>
      <w:r w:rsidRPr="0072387D">
        <w:rPr>
          <w:rFonts w:ascii="Times New Roman" w:hAnsi="Times New Roman"/>
        </w:rPr>
        <w:t xml:space="preserve">   </w:t>
      </w:r>
      <w:r>
        <w:rPr>
          <w:rFonts w:ascii="Times New Roman" w:hAnsi="Times New Roman"/>
        </w:rPr>
        <w:t>Учебный график составлен на основании Федерального Закона от 29.12.2012 г. № 273-ФЗ «Об образовании в Российской Федерации», Постановления</w:t>
      </w:r>
      <w:r w:rsidRPr="008C3B67">
        <w:rPr>
          <w:rFonts w:ascii="Times New Roman" w:hAnsi="Times New Roman"/>
        </w:rPr>
        <w:t xml:space="preserve"> Главного государственного санитарного врача РФ от 29 декабря 2010 г. N 189</w:t>
      </w:r>
    </w:p>
    <w:p w:rsidR="002236EC" w:rsidRDefault="002236EC" w:rsidP="002236EC">
      <w:pPr>
        <w:jc w:val="both"/>
        <w:rPr>
          <w:rFonts w:ascii="Times New Roman" w:hAnsi="Times New Roman"/>
        </w:rPr>
      </w:pPr>
      <w:r w:rsidRPr="008C3B67">
        <w:rPr>
          <w:rFonts w:ascii="Times New Roman" w:hAnsi="Times New Roman"/>
        </w:rPr>
        <w:t>"Об утверждении СанПиН 2.4.2.2821-10 "Санитарно-эпидемиологические требования к условиям и организации обучения в общеобразовательных учреждениях"</w:t>
      </w:r>
      <w:r>
        <w:rPr>
          <w:rFonts w:ascii="Times New Roman" w:hAnsi="Times New Roman"/>
        </w:rPr>
        <w:t xml:space="preserve"> (с дополнениями и изменениями), </w:t>
      </w:r>
      <w:r w:rsidRPr="008C3B67">
        <w:rPr>
          <w:rFonts w:ascii="Times New Roman" w:hAnsi="Times New Roman"/>
        </w:rPr>
        <w:t>Приказ</w:t>
      </w:r>
      <w:r>
        <w:rPr>
          <w:rFonts w:ascii="Times New Roman" w:hAnsi="Times New Roman"/>
        </w:rPr>
        <w:t>а</w:t>
      </w:r>
      <w:r w:rsidRPr="008C3B67">
        <w:rPr>
          <w:rFonts w:ascii="Times New Roman" w:hAnsi="Times New Roman"/>
        </w:rPr>
        <w:t xml:space="preserve"> Министерства образования и науки Российской Федерации от 06. 10. </w:t>
      </w:r>
      <w:smartTag w:uri="urn:schemas-microsoft-com:office:smarttags" w:element="metricconverter">
        <w:smartTagPr>
          <w:attr w:name="ProductID" w:val="2009 г"/>
        </w:smartTagPr>
        <w:r w:rsidRPr="008C3B67">
          <w:rPr>
            <w:rFonts w:ascii="Times New Roman" w:hAnsi="Times New Roman"/>
          </w:rPr>
          <w:t>2009</w:t>
        </w:r>
      </w:smartTag>
      <w:r w:rsidRPr="008C3B67">
        <w:rPr>
          <w:rFonts w:ascii="Times New Roman" w:hAnsi="Times New Roman"/>
        </w:rPr>
        <w:t xml:space="preserve"> г. № 373 «Об утверждении  и  введении в действие федерального государственного образовательного стандарта начального общего образования»</w:t>
      </w:r>
      <w:r w:rsidRPr="008C3B67">
        <w:t xml:space="preserve"> </w:t>
      </w:r>
      <w:r w:rsidRPr="008C3B67">
        <w:rPr>
          <w:rFonts w:ascii="Times New Roman" w:hAnsi="Times New Roman"/>
        </w:rPr>
        <w:t>(с дополнениями и изменениями),</w:t>
      </w:r>
      <w:r>
        <w:rPr>
          <w:rFonts w:ascii="Times New Roman" w:hAnsi="Times New Roman"/>
        </w:rPr>
        <w:t xml:space="preserve"> </w:t>
      </w:r>
      <w:r w:rsidRPr="008C3B67">
        <w:rPr>
          <w:rFonts w:ascii="Times New Roman" w:hAnsi="Times New Roman"/>
        </w:rPr>
        <w:t>Приказ</w:t>
      </w:r>
      <w:r>
        <w:rPr>
          <w:rFonts w:ascii="Times New Roman" w:hAnsi="Times New Roman"/>
        </w:rPr>
        <w:t>а</w:t>
      </w:r>
      <w:r w:rsidRPr="008C3B67">
        <w:rPr>
          <w:rFonts w:ascii="Times New Roman" w:hAnsi="Times New Roman"/>
        </w:rPr>
        <w:t xml:space="preserve"> Минобразования и науки Российской Федерации от 17. 12. 2010 г. № 1897  «Об утверждении федерального государственного образовательного стандарта основного общего образования» </w:t>
      </w:r>
      <w:r>
        <w:rPr>
          <w:rFonts w:ascii="Times New Roman" w:hAnsi="Times New Roman"/>
        </w:rPr>
        <w:t xml:space="preserve">(с дополнениями и изменениями), </w:t>
      </w:r>
      <w:r w:rsidRPr="00CF145D">
        <w:rPr>
          <w:rFonts w:ascii="Times New Roman" w:hAnsi="Times New Roman"/>
        </w:rPr>
        <w:t>Приказ</w:t>
      </w:r>
      <w:r>
        <w:rPr>
          <w:rFonts w:ascii="Times New Roman" w:hAnsi="Times New Roman"/>
        </w:rPr>
        <w:t>а</w:t>
      </w:r>
      <w:r w:rsidRPr="00CF145D">
        <w:rPr>
          <w:rFonts w:ascii="Times New Roman" w:hAnsi="Times New Roman"/>
        </w:rPr>
        <w:t xml:space="preserve"> Министерства образования Российской Федерации от 19.03.2004 № 1312 «Об утверждении федерального базисного плана и примерных  учебных планов для образовательных учреждений Российской Федерации, реализующих  программы общего образования»</w:t>
      </w:r>
      <w:r>
        <w:rPr>
          <w:rFonts w:ascii="Times New Roman" w:hAnsi="Times New Roman"/>
        </w:rPr>
        <w:t xml:space="preserve"> (с дополнениями и изменениями),  и Устава МОУ </w:t>
      </w:r>
      <w:r w:rsidR="003549BC">
        <w:rPr>
          <w:rFonts w:ascii="Times New Roman" w:hAnsi="Times New Roman"/>
        </w:rPr>
        <w:t>Байдиковская НШ»</w:t>
      </w:r>
      <w:r>
        <w:rPr>
          <w:rFonts w:ascii="Times New Roman" w:hAnsi="Times New Roman"/>
        </w:rPr>
        <w:t>.</w:t>
      </w:r>
    </w:p>
    <w:p w:rsidR="001444A2" w:rsidRPr="00D32756" w:rsidRDefault="001444A2" w:rsidP="000B5C48">
      <w:pPr>
        <w:spacing w:after="0" w:line="240" w:lineRule="auto"/>
        <w:jc w:val="center"/>
        <w:rPr>
          <w:rFonts w:ascii="Times New Roman" w:hAnsi="Times New Roman" w:cs="Times New Roman"/>
          <w:b/>
          <w:sz w:val="24"/>
          <w:szCs w:val="24"/>
        </w:rPr>
      </w:pPr>
    </w:p>
    <w:p w:rsidR="00965550" w:rsidRPr="00D32756" w:rsidRDefault="00965550" w:rsidP="000B5C48">
      <w:pPr>
        <w:keepNext/>
        <w:autoSpaceDE w:val="0"/>
        <w:autoSpaceDN w:val="0"/>
        <w:adjustRightInd w:val="0"/>
        <w:spacing w:after="0" w:line="240" w:lineRule="auto"/>
        <w:ind w:firstLine="454"/>
        <w:jc w:val="both"/>
        <w:textAlignment w:val="center"/>
        <w:rPr>
          <w:rFonts w:ascii="Times New Roman" w:eastAsia="Times New Roman" w:hAnsi="Times New Roman" w:cs="Times New Roman"/>
          <w:b/>
          <w:bCs/>
          <w:color w:val="000000"/>
          <w:sz w:val="24"/>
          <w:szCs w:val="24"/>
        </w:rPr>
      </w:pPr>
      <w:r w:rsidRPr="00D32756">
        <w:rPr>
          <w:rFonts w:ascii="Times New Roman" w:eastAsia="Times New Roman" w:hAnsi="Times New Roman" w:cs="Times New Roman"/>
          <w:b/>
          <w:bCs/>
          <w:color w:val="000000"/>
          <w:sz w:val="24"/>
          <w:szCs w:val="24"/>
        </w:rPr>
        <w:t>3.3.Система условий реализации основной образовательной программы</w:t>
      </w:r>
    </w:p>
    <w:p w:rsidR="00965550" w:rsidRPr="00D32756" w:rsidRDefault="00965550" w:rsidP="000B5C48">
      <w:pPr>
        <w:keepNext/>
        <w:autoSpaceDE w:val="0"/>
        <w:autoSpaceDN w:val="0"/>
        <w:adjustRightInd w:val="0"/>
        <w:spacing w:after="0" w:line="240" w:lineRule="auto"/>
        <w:ind w:firstLine="454"/>
        <w:jc w:val="both"/>
        <w:textAlignment w:val="center"/>
        <w:rPr>
          <w:rFonts w:ascii="Times New Roman" w:eastAsia="Times New Roman" w:hAnsi="Times New Roman" w:cs="Times New Roman"/>
          <w:b/>
          <w:bCs/>
          <w:color w:val="000000"/>
          <w:sz w:val="24"/>
          <w:szCs w:val="24"/>
        </w:rPr>
      </w:pPr>
    </w:p>
    <w:p w:rsidR="00965550" w:rsidRPr="00D32756" w:rsidRDefault="00965550" w:rsidP="000B5C48">
      <w:pPr>
        <w:autoSpaceDE w:val="0"/>
        <w:autoSpaceDN w:val="0"/>
        <w:adjustRightInd w:val="0"/>
        <w:spacing w:after="0" w:line="240" w:lineRule="auto"/>
        <w:ind w:firstLine="454"/>
        <w:jc w:val="both"/>
        <w:textAlignment w:val="center"/>
        <w:rPr>
          <w:rFonts w:ascii="Times New Roman" w:eastAsia="Times New Roman" w:hAnsi="Times New Roman" w:cs="Times New Roman"/>
          <w:color w:val="000000"/>
          <w:spacing w:val="-2"/>
          <w:sz w:val="24"/>
          <w:szCs w:val="24"/>
        </w:rPr>
      </w:pPr>
      <w:r w:rsidRPr="00D32756">
        <w:rPr>
          <w:rFonts w:ascii="Times New Roman" w:eastAsia="Times New Roman" w:hAnsi="Times New Roman" w:cs="Times New Roman"/>
          <w:color w:val="000000"/>
          <w:spacing w:val="-2"/>
          <w:sz w:val="24"/>
          <w:szCs w:val="24"/>
        </w:rPr>
        <w:t>Интегративным результатом выполнения требований к ус</w:t>
      </w:r>
      <w:r w:rsidRPr="00D32756">
        <w:rPr>
          <w:rFonts w:ascii="Times New Roman" w:eastAsia="Times New Roman" w:hAnsi="Times New Roman" w:cs="Times New Roman"/>
          <w:color w:val="000000"/>
          <w:spacing w:val="2"/>
          <w:sz w:val="24"/>
          <w:szCs w:val="24"/>
        </w:rPr>
        <w:t xml:space="preserve">ловиям реализации основной образовательной программы </w:t>
      </w:r>
      <w:r w:rsidR="0063103E">
        <w:rPr>
          <w:rFonts w:ascii="Times New Roman" w:eastAsia="Times New Roman" w:hAnsi="Times New Roman" w:cs="Times New Roman"/>
          <w:color w:val="000000"/>
          <w:spacing w:val="2"/>
          <w:sz w:val="24"/>
          <w:szCs w:val="24"/>
        </w:rPr>
        <w:t xml:space="preserve">НОО </w:t>
      </w:r>
      <w:r w:rsidR="00123AF5">
        <w:rPr>
          <w:rFonts w:ascii="Times New Roman" w:eastAsia="Times New Roman" w:hAnsi="Times New Roman" w:cs="Times New Roman"/>
          <w:color w:val="000000"/>
          <w:sz w:val="24"/>
          <w:szCs w:val="24"/>
        </w:rPr>
        <w:t>МОУ «Байдиковская НШ»</w:t>
      </w:r>
      <w:r w:rsidRPr="00D32756">
        <w:rPr>
          <w:rFonts w:ascii="Times New Roman" w:eastAsia="Times New Roman" w:hAnsi="Times New Roman" w:cs="Times New Roman"/>
          <w:color w:val="000000"/>
          <w:sz w:val="24"/>
          <w:szCs w:val="24"/>
        </w:rPr>
        <w:t xml:space="preserve"> является создание и поддержание комфортной развивающей образовательной среды, </w:t>
      </w:r>
      <w:r w:rsidRPr="00D32756">
        <w:rPr>
          <w:rFonts w:ascii="Times New Roman" w:eastAsia="Times New Roman" w:hAnsi="Times New Roman" w:cs="Times New Roman"/>
          <w:color w:val="000000"/>
          <w:spacing w:val="2"/>
          <w:sz w:val="24"/>
          <w:szCs w:val="24"/>
        </w:rPr>
        <w:t xml:space="preserve">адекватной задачам достижения личностного, социального, </w:t>
      </w:r>
      <w:r w:rsidRPr="00D32756">
        <w:rPr>
          <w:rFonts w:ascii="Times New Roman" w:eastAsia="Times New Roman" w:hAnsi="Times New Roman" w:cs="Times New Roman"/>
          <w:color w:val="000000"/>
          <w:sz w:val="24"/>
          <w:szCs w:val="24"/>
        </w:rPr>
        <w:t>познавательного (интеллекту</w:t>
      </w:r>
      <w:r w:rsidR="0063103E">
        <w:rPr>
          <w:rFonts w:ascii="Times New Roman" w:eastAsia="Times New Roman" w:hAnsi="Times New Roman" w:cs="Times New Roman"/>
          <w:color w:val="000000"/>
          <w:sz w:val="24"/>
          <w:szCs w:val="24"/>
        </w:rPr>
        <w:t>ального), коммуникативного, эст</w:t>
      </w:r>
      <w:r w:rsidR="0063103E">
        <w:rPr>
          <w:rFonts w:ascii="Times New Roman" w:eastAsia="Times New Roman" w:hAnsi="Times New Roman" w:cs="Times New Roman"/>
          <w:color w:val="000000"/>
          <w:spacing w:val="-2"/>
          <w:sz w:val="24"/>
          <w:szCs w:val="24"/>
        </w:rPr>
        <w:t>эс</w:t>
      </w:r>
      <w:r w:rsidRPr="00D32756">
        <w:rPr>
          <w:rFonts w:ascii="Times New Roman" w:eastAsia="Times New Roman" w:hAnsi="Times New Roman" w:cs="Times New Roman"/>
          <w:color w:val="000000"/>
          <w:spacing w:val="-2"/>
          <w:sz w:val="24"/>
          <w:szCs w:val="24"/>
        </w:rPr>
        <w:t>тетического, физического, трудового развития обучающихся.</w:t>
      </w:r>
    </w:p>
    <w:p w:rsidR="0063103E" w:rsidRPr="0063103E" w:rsidRDefault="0063103E" w:rsidP="000B5C48">
      <w:pPr>
        <w:autoSpaceDE w:val="0"/>
        <w:autoSpaceDN w:val="0"/>
        <w:adjustRightInd w:val="0"/>
        <w:spacing w:after="0" w:line="240" w:lineRule="auto"/>
        <w:ind w:firstLine="454"/>
        <w:jc w:val="both"/>
        <w:textAlignment w:val="center"/>
        <w:rPr>
          <w:rFonts w:ascii="Times New Roman" w:eastAsia="Times New Roman" w:hAnsi="Times New Roman" w:cs="Times New Roman"/>
          <w:color w:val="000000"/>
          <w:sz w:val="24"/>
          <w:szCs w:val="24"/>
        </w:rPr>
      </w:pPr>
      <w:r w:rsidRPr="0063103E">
        <w:rPr>
          <w:rFonts w:ascii="Times New Roman" w:eastAsia="Times New Roman" w:hAnsi="Times New Roman" w:cs="Times New Roman"/>
          <w:color w:val="000000"/>
          <w:sz w:val="24"/>
          <w:szCs w:val="24"/>
        </w:rPr>
        <w:t>Созданные в</w:t>
      </w:r>
      <w:r>
        <w:rPr>
          <w:rFonts w:ascii="Times New Roman" w:eastAsia="Times New Roman" w:hAnsi="Times New Roman" w:cs="Times New Roman"/>
          <w:color w:val="000000"/>
          <w:sz w:val="24"/>
          <w:szCs w:val="24"/>
        </w:rPr>
        <w:t xml:space="preserve"> </w:t>
      </w:r>
      <w:r w:rsidR="00123AF5">
        <w:rPr>
          <w:rFonts w:ascii="Times New Roman" w:eastAsia="Times New Roman" w:hAnsi="Times New Roman" w:cs="Times New Roman"/>
          <w:color w:val="000000"/>
          <w:sz w:val="24"/>
          <w:szCs w:val="24"/>
        </w:rPr>
        <w:t>МОУ «Байдиковская НШ»</w:t>
      </w:r>
      <w:r w:rsidRPr="0063103E">
        <w:rPr>
          <w:rFonts w:ascii="Times New Roman" w:eastAsia="Times New Roman" w:hAnsi="Times New Roman" w:cs="Times New Roman"/>
          <w:color w:val="000000"/>
          <w:sz w:val="24"/>
          <w:szCs w:val="24"/>
        </w:rPr>
        <w:t>, реализующей основную образовательную программу начального общего образования, условия должны:</w:t>
      </w:r>
    </w:p>
    <w:p w:rsidR="00965550" w:rsidRPr="00D32756" w:rsidRDefault="0063103E" w:rsidP="000B5C48">
      <w:pPr>
        <w:autoSpaceDE w:val="0"/>
        <w:autoSpaceDN w:val="0"/>
        <w:adjustRightInd w:val="0"/>
        <w:spacing w:after="0" w:line="240" w:lineRule="auto"/>
        <w:jc w:val="both"/>
        <w:textAlignment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965550" w:rsidRPr="00D32756">
        <w:rPr>
          <w:rFonts w:ascii="Times New Roman" w:eastAsia="Times New Roman" w:hAnsi="Times New Roman" w:cs="Times New Roman"/>
          <w:color w:val="000000"/>
          <w:sz w:val="24"/>
          <w:szCs w:val="24"/>
        </w:rPr>
        <w:t>•соотв</w:t>
      </w:r>
      <w:r w:rsidR="009067CF">
        <w:rPr>
          <w:rFonts w:ascii="Times New Roman" w:eastAsia="Times New Roman" w:hAnsi="Times New Roman" w:cs="Times New Roman"/>
          <w:color w:val="000000"/>
          <w:sz w:val="24"/>
          <w:szCs w:val="24"/>
        </w:rPr>
        <w:t>етствовать требованиям ФГОС</w:t>
      </w:r>
      <w:r w:rsidR="00965550" w:rsidRPr="00D32756">
        <w:rPr>
          <w:rFonts w:ascii="Times New Roman" w:eastAsia="Times New Roman" w:hAnsi="Times New Roman" w:cs="Times New Roman"/>
          <w:color w:val="000000"/>
          <w:sz w:val="24"/>
          <w:szCs w:val="24"/>
        </w:rPr>
        <w:t>;</w:t>
      </w:r>
    </w:p>
    <w:p w:rsidR="00965550" w:rsidRPr="00D32756" w:rsidRDefault="00965550" w:rsidP="000B5C48">
      <w:pPr>
        <w:autoSpaceDE w:val="0"/>
        <w:autoSpaceDN w:val="0"/>
        <w:adjustRightInd w:val="0"/>
        <w:spacing w:after="0" w:line="240" w:lineRule="auto"/>
        <w:ind w:firstLine="454"/>
        <w:jc w:val="both"/>
        <w:textAlignment w:val="center"/>
        <w:rPr>
          <w:rFonts w:ascii="Times New Roman" w:eastAsia="Times New Roman" w:hAnsi="Times New Roman" w:cs="Times New Roman"/>
          <w:color w:val="000000"/>
          <w:sz w:val="24"/>
          <w:szCs w:val="24"/>
        </w:rPr>
      </w:pPr>
      <w:r w:rsidRPr="00D32756">
        <w:rPr>
          <w:rFonts w:ascii="Times New Roman" w:eastAsia="Times New Roman" w:hAnsi="Times New Roman" w:cs="Times New Roman"/>
          <w:color w:val="000000"/>
          <w:spacing w:val="2"/>
          <w:sz w:val="24"/>
          <w:szCs w:val="24"/>
        </w:rPr>
        <w:t xml:space="preserve">•гарантировать сохранность и укрепление физического, </w:t>
      </w:r>
      <w:r w:rsidRPr="00D32756">
        <w:rPr>
          <w:rFonts w:ascii="Times New Roman" w:eastAsia="Times New Roman" w:hAnsi="Times New Roman" w:cs="Times New Roman"/>
          <w:color w:val="000000"/>
          <w:sz w:val="24"/>
          <w:szCs w:val="24"/>
        </w:rPr>
        <w:t xml:space="preserve">психологического и социального здоровья обучающихся; </w:t>
      </w:r>
    </w:p>
    <w:p w:rsidR="00965550" w:rsidRPr="00D32756" w:rsidRDefault="00965550" w:rsidP="000B5C48">
      <w:pPr>
        <w:autoSpaceDE w:val="0"/>
        <w:autoSpaceDN w:val="0"/>
        <w:adjustRightInd w:val="0"/>
        <w:spacing w:after="0" w:line="240" w:lineRule="auto"/>
        <w:ind w:firstLine="454"/>
        <w:jc w:val="both"/>
        <w:textAlignment w:val="center"/>
        <w:rPr>
          <w:rFonts w:ascii="Times New Roman" w:eastAsia="Times New Roman" w:hAnsi="Times New Roman" w:cs="Times New Roman"/>
          <w:color w:val="000000"/>
          <w:sz w:val="24"/>
          <w:szCs w:val="24"/>
        </w:rPr>
      </w:pPr>
      <w:r w:rsidRPr="00D32756">
        <w:rPr>
          <w:rFonts w:ascii="Times New Roman" w:eastAsia="Times New Roman" w:hAnsi="Times New Roman" w:cs="Times New Roman"/>
          <w:color w:val="000000"/>
          <w:spacing w:val="-2"/>
          <w:sz w:val="24"/>
          <w:szCs w:val="24"/>
        </w:rPr>
        <w:t>•обеспечивать реализацию основной образовательной про­</w:t>
      </w:r>
      <w:r w:rsidRPr="00D32756">
        <w:rPr>
          <w:rFonts w:ascii="Times New Roman" w:eastAsia="Times New Roman" w:hAnsi="Times New Roman" w:cs="Times New Roman"/>
          <w:color w:val="000000"/>
          <w:spacing w:val="-2"/>
          <w:sz w:val="24"/>
          <w:szCs w:val="24"/>
        </w:rPr>
        <w:br/>
      </w:r>
      <w:r w:rsidRPr="00D32756">
        <w:rPr>
          <w:rFonts w:ascii="Times New Roman" w:eastAsia="Times New Roman" w:hAnsi="Times New Roman" w:cs="Times New Roman"/>
          <w:color w:val="000000"/>
          <w:sz w:val="24"/>
          <w:szCs w:val="24"/>
        </w:rPr>
        <w:t>гр</w:t>
      </w:r>
      <w:r w:rsidR="0063103E">
        <w:rPr>
          <w:rFonts w:ascii="Times New Roman" w:eastAsia="Times New Roman" w:hAnsi="Times New Roman" w:cs="Times New Roman"/>
          <w:color w:val="000000"/>
          <w:sz w:val="24"/>
          <w:szCs w:val="24"/>
        </w:rPr>
        <w:t>аммы НОО</w:t>
      </w:r>
      <w:r w:rsidRPr="00D32756">
        <w:rPr>
          <w:rFonts w:ascii="Times New Roman" w:eastAsia="Times New Roman" w:hAnsi="Times New Roman" w:cs="Times New Roman"/>
          <w:color w:val="000000"/>
          <w:sz w:val="24"/>
          <w:szCs w:val="24"/>
        </w:rPr>
        <w:t xml:space="preserve"> и достижение планируемых результатов её освоения;</w:t>
      </w:r>
    </w:p>
    <w:p w:rsidR="00965550" w:rsidRPr="00D32756" w:rsidRDefault="00965550" w:rsidP="000B5C48">
      <w:pPr>
        <w:autoSpaceDE w:val="0"/>
        <w:autoSpaceDN w:val="0"/>
        <w:adjustRightInd w:val="0"/>
        <w:spacing w:after="0" w:line="240" w:lineRule="auto"/>
        <w:ind w:firstLine="454"/>
        <w:jc w:val="both"/>
        <w:textAlignment w:val="center"/>
        <w:rPr>
          <w:rFonts w:ascii="Times New Roman" w:eastAsia="Times New Roman" w:hAnsi="Times New Roman" w:cs="Times New Roman"/>
          <w:color w:val="000000"/>
          <w:sz w:val="24"/>
          <w:szCs w:val="24"/>
        </w:rPr>
      </w:pPr>
      <w:r w:rsidRPr="00D32756">
        <w:rPr>
          <w:rFonts w:ascii="Times New Roman" w:eastAsia="Times New Roman" w:hAnsi="Times New Roman" w:cs="Times New Roman"/>
          <w:color w:val="000000"/>
          <w:spacing w:val="-2"/>
          <w:sz w:val="24"/>
          <w:szCs w:val="24"/>
        </w:rPr>
        <w:t>•</w:t>
      </w:r>
      <w:r w:rsidR="0063103E" w:rsidRPr="0063103E">
        <w:rPr>
          <w:rFonts w:ascii="Times New Roman" w:eastAsia="Times New Roman" w:hAnsi="Times New Roman" w:cs="Times New Roman"/>
          <w:spacing w:val="-2"/>
          <w:sz w:val="24"/>
          <w:szCs w:val="24"/>
        </w:rPr>
        <w:t xml:space="preserve"> </w:t>
      </w:r>
      <w:r w:rsidR="0063103E" w:rsidRPr="0063103E">
        <w:rPr>
          <w:rFonts w:ascii="Times New Roman" w:eastAsia="Times New Roman" w:hAnsi="Times New Roman" w:cs="Times New Roman"/>
          <w:color w:val="000000"/>
          <w:spacing w:val="-2"/>
          <w:sz w:val="24"/>
          <w:szCs w:val="24"/>
        </w:rPr>
        <w:t>учитывать особенности организации, осуществляющей образовательную деятельность, ее</w:t>
      </w:r>
      <w:r w:rsidR="0063103E">
        <w:rPr>
          <w:rFonts w:ascii="Times New Roman" w:eastAsia="Times New Roman" w:hAnsi="Times New Roman" w:cs="Times New Roman"/>
          <w:color w:val="000000"/>
          <w:spacing w:val="-2"/>
          <w:sz w:val="24"/>
          <w:szCs w:val="24"/>
        </w:rPr>
        <w:t xml:space="preserve"> </w:t>
      </w:r>
      <w:r w:rsidR="0063103E" w:rsidRPr="0063103E">
        <w:rPr>
          <w:rFonts w:ascii="Times New Roman" w:eastAsia="Times New Roman" w:hAnsi="Times New Roman" w:cs="Times New Roman"/>
          <w:color w:val="000000"/>
          <w:spacing w:val="-2"/>
          <w:sz w:val="24"/>
          <w:szCs w:val="24"/>
        </w:rPr>
        <w:t>организационную структуру, запросы участников образовательных отношений</w:t>
      </w:r>
      <w:r w:rsidRPr="00D32756">
        <w:rPr>
          <w:rFonts w:ascii="Times New Roman" w:eastAsia="Times New Roman" w:hAnsi="Times New Roman" w:cs="Times New Roman"/>
          <w:color w:val="000000"/>
          <w:sz w:val="24"/>
          <w:szCs w:val="24"/>
        </w:rPr>
        <w:t>;</w:t>
      </w:r>
    </w:p>
    <w:p w:rsidR="00965550" w:rsidRPr="00D32756" w:rsidRDefault="00965550" w:rsidP="000B5C48">
      <w:pPr>
        <w:autoSpaceDE w:val="0"/>
        <w:autoSpaceDN w:val="0"/>
        <w:adjustRightInd w:val="0"/>
        <w:spacing w:after="0" w:line="240" w:lineRule="auto"/>
        <w:ind w:firstLine="454"/>
        <w:jc w:val="both"/>
        <w:textAlignment w:val="center"/>
        <w:rPr>
          <w:rFonts w:ascii="Times New Roman" w:eastAsia="Times New Roman" w:hAnsi="Times New Roman" w:cs="Times New Roman"/>
          <w:color w:val="000000"/>
          <w:sz w:val="24"/>
          <w:szCs w:val="24"/>
        </w:rPr>
      </w:pPr>
      <w:r w:rsidRPr="00D32756">
        <w:rPr>
          <w:rFonts w:ascii="Times New Roman" w:eastAsia="Times New Roman" w:hAnsi="Times New Roman" w:cs="Times New Roman"/>
          <w:color w:val="000000"/>
          <w:spacing w:val="2"/>
          <w:sz w:val="24"/>
          <w:szCs w:val="24"/>
        </w:rPr>
        <w:t>•предоставлять возможность взаимодействия с социаль</w:t>
      </w:r>
      <w:r w:rsidRPr="00D32756">
        <w:rPr>
          <w:rFonts w:ascii="Times New Roman" w:eastAsia="Times New Roman" w:hAnsi="Times New Roman" w:cs="Times New Roman"/>
          <w:color w:val="000000"/>
          <w:sz w:val="24"/>
          <w:szCs w:val="24"/>
        </w:rPr>
        <w:t>ными партнёрами, использования ресурсов социума.</w:t>
      </w:r>
    </w:p>
    <w:p w:rsidR="00965550" w:rsidRPr="00D32756" w:rsidRDefault="00965550" w:rsidP="000B5C48">
      <w:pPr>
        <w:autoSpaceDE w:val="0"/>
        <w:autoSpaceDN w:val="0"/>
        <w:adjustRightInd w:val="0"/>
        <w:spacing w:after="0" w:line="240" w:lineRule="auto"/>
        <w:ind w:firstLine="454"/>
        <w:jc w:val="both"/>
        <w:textAlignment w:val="center"/>
        <w:rPr>
          <w:rFonts w:ascii="Times New Roman" w:eastAsia="Times New Roman" w:hAnsi="Times New Roman" w:cs="Times New Roman"/>
          <w:color w:val="000000"/>
          <w:sz w:val="24"/>
          <w:szCs w:val="24"/>
        </w:rPr>
      </w:pPr>
      <w:r w:rsidRPr="00D32756">
        <w:rPr>
          <w:rFonts w:ascii="Times New Roman" w:eastAsia="Times New Roman" w:hAnsi="Times New Roman" w:cs="Times New Roman"/>
          <w:color w:val="000000"/>
          <w:spacing w:val="-2"/>
          <w:sz w:val="24"/>
          <w:szCs w:val="24"/>
        </w:rPr>
        <w:t>Раздел основной образовательной прогр</w:t>
      </w:r>
      <w:r w:rsidR="00CB3861" w:rsidRPr="00D32756">
        <w:rPr>
          <w:rFonts w:ascii="Times New Roman" w:eastAsia="Times New Roman" w:hAnsi="Times New Roman" w:cs="Times New Roman"/>
          <w:color w:val="000000"/>
          <w:spacing w:val="-2"/>
          <w:sz w:val="24"/>
          <w:szCs w:val="24"/>
        </w:rPr>
        <w:t xml:space="preserve">аммы </w:t>
      </w:r>
      <w:r w:rsidR="00123AF5">
        <w:rPr>
          <w:rFonts w:ascii="Times New Roman" w:eastAsia="Times New Roman" w:hAnsi="Times New Roman" w:cs="Times New Roman"/>
          <w:color w:val="000000"/>
          <w:sz w:val="24"/>
          <w:szCs w:val="24"/>
        </w:rPr>
        <w:t>МОУ «Байдиковская НШ»</w:t>
      </w:r>
      <w:r w:rsidRPr="00D32756">
        <w:rPr>
          <w:rFonts w:ascii="Times New Roman" w:eastAsia="Times New Roman" w:hAnsi="Times New Roman" w:cs="Times New Roman"/>
          <w:color w:val="000000"/>
          <w:spacing w:val="-2"/>
          <w:sz w:val="24"/>
          <w:szCs w:val="24"/>
        </w:rPr>
        <w:t xml:space="preserve"> характеризующий систему условий,</w:t>
      </w:r>
      <w:r w:rsidR="00C65B02" w:rsidRPr="00D32756">
        <w:rPr>
          <w:rFonts w:ascii="Times New Roman" w:eastAsia="Times New Roman" w:hAnsi="Times New Roman" w:cs="Times New Roman"/>
          <w:color w:val="000000"/>
          <w:sz w:val="24"/>
          <w:szCs w:val="24"/>
        </w:rPr>
        <w:t xml:space="preserve">  содержит</w:t>
      </w:r>
      <w:r w:rsidRPr="00D32756">
        <w:rPr>
          <w:rFonts w:ascii="Times New Roman" w:eastAsia="Times New Roman" w:hAnsi="Times New Roman" w:cs="Times New Roman"/>
          <w:color w:val="000000"/>
          <w:sz w:val="24"/>
          <w:szCs w:val="24"/>
        </w:rPr>
        <w:t>:</w:t>
      </w:r>
    </w:p>
    <w:p w:rsidR="00965550" w:rsidRPr="00D32756" w:rsidRDefault="00965550" w:rsidP="000B5C48">
      <w:pPr>
        <w:autoSpaceDE w:val="0"/>
        <w:autoSpaceDN w:val="0"/>
        <w:adjustRightInd w:val="0"/>
        <w:spacing w:after="0" w:line="240" w:lineRule="auto"/>
        <w:ind w:firstLine="454"/>
        <w:jc w:val="both"/>
        <w:textAlignment w:val="center"/>
        <w:rPr>
          <w:rFonts w:ascii="Times New Roman" w:eastAsia="Times New Roman" w:hAnsi="Times New Roman" w:cs="Times New Roman"/>
          <w:color w:val="000000"/>
          <w:sz w:val="24"/>
          <w:szCs w:val="24"/>
        </w:rPr>
      </w:pPr>
      <w:r w:rsidRPr="00D32756">
        <w:rPr>
          <w:rFonts w:ascii="Times New Roman" w:eastAsia="Times New Roman" w:hAnsi="Times New Roman" w:cs="Times New Roman"/>
          <w:color w:val="000000"/>
          <w:spacing w:val="2"/>
          <w:sz w:val="24"/>
          <w:szCs w:val="24"/>
        </w:rPr>
        <w:t>•описание кадровых, финан</w:t>
      </w:r>
      <w:r w:rsidRPr="00D32756">
        <w:rPr>
          <w:rFonts w:ascii="Times New Roman" w:eastAsia="Times New Roman" w:hAnsi="Times New Roman" w:cs="Times New Roman"/>
          <w:color w:val="000000"/>
          <w:sz w:val="24"/>
          <w:szCs w:val="24"/>
        </w:rPr>
        <w:t>совых, материально­технических, информационно­методических условий и ресурсов;</w:t>
      </w:r>
    </w:p>
    <w:p w:rsidR="00965550" w:rsidRPr="00D32756" w:rsidRDefault="00965550" w:rsidP="000B5C48">
      <w:pPr>
        <w:autoSpaceDE w:val="0"/>
        <w:autoSpaceDN w:val="0"/>
        <w:adjustRightInd w:val="0"/>
        <w:spacing w:after="0" w:line="240" w:lineRule="auto"/>
        <w:ind w:firstLine="454"/>
        <w:jc w:val="both"/>
        <w:textAlignment w:val="center"/>
        <w:rPr>
          <w:rFonts w:ascii="Times New Roman" w:eastAsia="Times New Roman" w:hAnsi="Times New Roman" w:cs="Times New Roman"/>
          <w:color w:val="000000"/>
          <w:sz w:val="24"/>
          <w:szCs w:val="24"/>
        </w:rPr>
      </w:pPr>
      <w:r w:rsidRPr="00D32756">
        <w:rPr>
          <w:rFonts w:ascii="Times New Roman" w:eastAsia="Times New Roman" w:hAnsi="Times New Roman" w:cs="Times New Roman"/>
          <w:color w:val="000000"/>
          <w:sz w:val="24"/>
          <w:szCs w:val="24"/>
        </w:rPr>
        <w:t>•обоснование необходимых изменений в имеющихся условиях в соответствии с целями и приоритетами основной образовательной программы начального общего образования образовательного учреждения;</w:t>
      </w:r>
    </w:p>
    <w:p w:rsidR="00965550" w:rsidRPr="00690358" w:rsidRDefault="00965550" w:rsidP="000B5C48">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rPr>
      </w:pPr>
      <w:r w:rsidRPr="00690358">
        <w:rPr>
          <w:rFonts w:ascii="Times New Roman" w:eastAsia="Times New Roman" w:hAnsi="Times New Roman" w:cs="Times New Roman"/>
          <w:spacing w:val="2"/>
          <w:sz w:val="24"/>
          <w:szCs w:val="24"/>
        </w:rPr>
        <w:t xml:space="preserve">•механизмы достижения целевых ориентиров в системе </w:t>
      </w:r>
      <w:r w:rsidRPr="00690358">
        <w:rPr>
          <w:rFonts w:ascii="Times New Roman" w:eastAsia="Times New Roman" w:hAnsi="Times New Roman" w:cs="Times New Roman"/>
          <w:sz w:val="24"/>
          <w:szCs w:val="24"/>
        </w:rPr>
        <w:t>условий;</w:t>
      </w:r>
    </w:p>
    <w:p w:rsidR="00965550" w:rsidRPr="00690358" w:rsidRDefault="00965550" w:rsidP="000B5C48">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rPr>
      </w:pPr>
      <w:r w:rsidRPr="00690358">
        <w:rPr>
          <w:rFonts w:ascii="Times New Roman" w:eastAsia="Times New Roman" w:hAnsi="Times New Roman" w:cs="Times New Roman"/>
          <w:sz w:val="24"/>
          <w:szCs w:val="24"/>
        </w:rPr>
        <w:t>•сетевой график (дорожную карту) по формированию необходимой системы условий;</w:t>
      </w:r>
    </w:p>
    <w:p w:rsidR="00965550" w:rsidRPr="00690358" w:rsidRDefault="00965550" w:rsidP="000B5C48">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rPr>
      </w:pPr>
      <w:r w:rsidRPr="00690358">
        <w:rPr>
          <w:rFonts w:ascii="Times New Roman" w:eastAsia="Times New Roman" w:hAnsi="Times New Roman" w:cs="Times New Roman"/>
          <w:sz w:val="24"/>
          <w:szCs w:val="24"/>
        </w:rPr>
        <w:t>•систему мониторинга и оценки условий.</w:t>
      </w:r>
    </w:p>
    <w:p w:rsidR="00965550" w:rsidRPr="00D32756" w:rsidRDefault="00965550" w:rsidP="000B5C48">
      <w:pPr>
        <w:autoSpaceDE w:val="0"/>
        <w:autoSpaceDN w:val="0"/>
        <w:adjustRightInd w:val="0"/>
        <w:spacing w:after="0" w:line="240" w:lineRule="auto"/>
        <w:ind w:firstLine="454"/>
        <w:jc w:val="both"/>
        <w:textAlignment w:val="center"/>
        <w:rPr>
          <w:rFonts w:ascii="Times New Roman" w:eastAsia="Times New Roman" w:hAnsi="Times New Roman" w:cs="Times New Roman"/>
          <w:color w:val="000000"/>
          <w:sz w:val="24"/>
          <w:szCs w:val="24"/>
        </w:rPr>
      </w:pPr>
      <w:r w:rsidRPr="00D32756">
        <w:rPr>
          <w:rFonts w:ascii="Times New Roman" w:eastAsia="Times New Roman" w:hAnsi="Times New Roman" w:cs="Times New Roman"/>
          <w:color w:val="000000"/>
          <w:sz w:val="24"/>
          <w:szCs w:val="24"/>
        </w:rPr>
        <w:lastRenderedPageBreak/>
        <w:t>Описание системы условий реализации основной образовательной прогр</w:t>
      </w:r>
      <w:r w:rsidR="00CB3861" w:rsidRPr="00D32756">
        <w:rPr>
          <w:rFonts w:ascii="Times New Roman" w:eastAsia="Times New Roman" w:hAnsi="Times New Roman" w:cs="Times New Roman"/>
          <w:color w:val="000000"/>
          <w:sz w:val="24"/>
          <w:szCs w:val="24"/>
        </w:rPr>
        <w:t>аммы</w:t>
      </w:r>
      <w:r w:rsidR="0063103E">
        <w:rPr>
          <w:rFonts w:ascii="Times New Roman" w:eastAsia="Times New Roman" w:hAnsi="Times New Roman" w:cs="Times New Roman"/>
          <w:color w:val="000000"/>
          <w:sz w:val="24"/>
          <w:szCs w:val="24"/>
        </w:rPr>
        <w:t xml:space="preserve"> НОО</w:t>
      </w:r>
      <w:r w:rsidR="00CB3861" w:rsidRPr="00D32756">
        <w:rPr>
          <w:rFonts w:ascii="Times New Roman" w:eastAsia="Times New Roman" w:hAnsi="Times New Roman" w:cs="Times New Roman"/>
          <w:color w:val="000000"/>
          <w:sz w:val="24"/>
          <w:szCs w:val="24"/>
        </w:rPr>
        <w:t xml:space="preserve"> </w:t>
      </w:r>
      <w:r w:rsidR="00123AF5">
        <w:rPr>
          <w:rFonts w:ascii="Times New Roman" w:eastAsia="Times New Roman" w:hAnsi="Times New Roman" w:cs="Times New Roman"/>
          <w:color w:val="000000"/>
          <w:sz w:val="24"/>
          <w:szCs w:val="24"/>
        </w:rPr>
        <w:t xml:space="preserve">МОУ «Байдиковская НШ» </w:t>
      </w:r>
      <w:r w:rsidR="00CB3861" w:rsidRPr="00D32756">
        <w:rPr>
          <w:rFonts w:ascii="Times New Roman" w:eastAsia="Times New Roman" w:hAnsi="Times New Roman" w:cs="Times New Roman"/>
          <w:color w:val="000000"/>
          <w:sz w:val="24"/>
          <w:szCs w:val="24"/>
        </w:rPr>
        <w:t>базируется</w:t>
      </w:r>
      <w:r w:rsidRPr="00D32756">
        <w:rPr>
          <w:rFonts w:ascii="Times New Roman" w:eastAsia="Times New Roman" w:hAnsi="Times New Roman" w:cs="Times New Roman"/>
          <w:color w:val="000000"/>
          <w:sz w:val="24"/>
          <w:szCs w:val="24"/>
        </w:rPr>
        <w:t xml:space="preserve"> на результатах проведённой в ходе разработки программы комплексной</w:t>
      </w:r>
      <w:r w:rsidR="0016504C">
        <w:rPr>
          <w:rFonts w:ascii="Times New Roman" w:eastAsia="Times New Roman" w:hAnsi="Times New Roman" w:cs="Times New Roman"/>
          <w:color w:val="000000"/>
          <w:sz w:val="24"/>
          <w:szCs w:val="24"/>
        </w:rPr>
        <w:t>,</w:t>
      </w:r>
      <w:r w:rsidRPr="00D32756">
        <w:rPr>
          <w:rFonts w:ascii="Times New Roman" w:eastAsia="Times New Roman" w:hAnsi="Times New Roman" w:cs="Times New Roman"/>
          <w:color w:val="000000"/>
          <w:sz w:val="24"/>
          <w:szCs w:val="24"/>
        </w:rPr>
        <w:t xml:space="preserve"> аналитико­обобщающей и прогностической работы, включающей:</w:t>
      </w:r>
    </w:p>
    <w:p w:rsidR="00965550" w:rsidRPr="00D32756" w:rsidRDefault="00965550" w:rsidP="000B5C48">
      <w:pPr>
        <w:autoSpaceDE w:val="0"/>
        <w:autoSpaceDN w:val="0"/>
        <w:adjustRightInd w:val="0"/>
        <w:spacing w:after="0" w:line="240" w:lineRule="auto"/>
        <w:ind w:firstLine="454"/>
        <w:jc w:val="both"/>
        <w:textAlignment w:val="center"/>
        <w:rPr>
          <w:rFonts w:ascii="Times New Roman" w:eastAsia="Times New Roman" w:hAnsi="Times New Roman" w:cs="Times New Roman"/>
          <w:color w:val="000000"/>
          <w:sz w:val="24"/>
          <w:szCs w:val="24"/>
        </w:rPr>
      </w:pPr>
      <w:r w:rsidRPr="00D32756">
        <w:rPr>
          <w:rFonts w:ascii="Times New Roman" w:eastAsia="Times New Roman" w:hAnsi="Times New Roman" w:cs="Times New Roman"/>
          <w:color w:val="000000"/>
          <w:sz w:val="24"/>
          <w:szCs w:val="24"/>
        </w:rPr>
        <w:t>•анализ имеющи</w:t>
      </w:r>
      <w:r w:rsidR="00CB3861" w:rsidRPr="00D32756">
        <w:rPr>
          <w:rFonts w:ascii="Times New Roman" w:eastAsia="Times New Roman" w:hAnsi="Times New Roman" w:cs="Times New Roman"/>
          <w:color w:val="000000"/>
          <w:sz w:val="24"/>
          <w:szCs w:val="24"/>
        </w:rPr>
        <w:t>хся в</w:t>
      </w:r>
      <w:r w:rsidR="0063103E" w:rsidRPr="0063103E">
        <w:rPr>
          <w:rFonts w:ascii="Times New Roman" w:eastAsia="Times New Roman" w:hAnsi="Times New Roman" w:cs="Times New Roman"/>
          <w:color w:val="000000"/>
          <w:sz w:val="24"/>
          <w:szCs w:val="24"/>
        </w:rPr>
        <w:t xml:space="preserve"> </w:t>
      </w:r>
      <w:r w:rsidR="00123AF5">
        <w:rPr>
          <w:rFonts w:ascii="Times New Roman" w:eastAsia="Times New Roman" w:hAnsi="Times New Roman" w:cs="Times New Roman"/>
          <w:color w:val="000000"/>
          <w:sz w:val="24"/>
          <w:szCs w:val="24"/>
        </w:rPr>
        <w:t>МОУ «Байдиковская НШ»</w:t>
      </w:r>
      <w:r w:rsidRPr="00D32756">
        <w:rPr>
          <w:rFonts w:ascii="Times New Roman" w:eastAsia="Times New Roman" w:hAnsi="Times New Roman" w:cs="Times New Roman"/>
          <w:color w:val="000000"/>
          <w:sz w:val="24"/>
          <w:szCs w:val="24"/>
        </w:rPr>
        <w:t xml:space="preserve"> условий и ресурсов реализации основной образовательной программы начального общего образования;</w:t>
      </w:r>
    </w:p>
    <w:p w:rsidR="00965550" w:rsidRPr="00D32756" w:rsidRDefault="00965550" w:rsidP="000B5C48">
      <w:pPr>
        <w:autoSpaceDE w:val="0"/>
        <w:autoSpaceDN w:val="0"/>
        <w:adjustRightInd w:val="0"/>
        <w:spacing w:after="0" w:line="240" w:lineRule="auto"/>
        <w:ind w:firstLine="454"/>
        <w:jc w:val="both"/>
        <w:textAlignment w:val="center"/>
        <w:rPr>
          <w:rFonts w:ascii="Times New Roman" w:eastAsia="Times New Roman" w:hAnsi="Times New Roman" w:cs="Times New Roman"/>
          <w:color w:val="000000"/>
          <w:sz w:val="24"/>
          <w:szCs w:val="24"/>
        </w:rPr>
      </w:pPr>
      <w:r w:rsidRPr="00D32756">
        <w:rPr>
          <w:rFonts w:ascii="Times New Roman" w:eastAsia="Times New Roman" w:hAnsi="Times New Roman" w:cs="Times New Roman"/>
          <w:color w:val="000000"/>
          <w:spacing w:val="-2"/>
          <w:sz w:val="24"/>
          <w:szCs w:val="24"/>
        </w:rPr>
        <w:t xml:space="preserve">•установление степени их соответствия требованиям </w:t>
      </w:r>
      <w:r w:rsidR="001D4E53">
        <w:rPr>
          <w:rFonts w:ascii="Times New Roman" w:eastAsia="Times New Roman" w:hAnsi="Times New Roman" w:cs="Times New Roman"/>
          <w:color w:val="000000"/>
          <w:spacing w:val="-2"/>
          <w:sz w:val="24"/>
          <w:szCs w:val="24"/>
        </w:rPr>
        <w:t xml:space="preserve">ФГОС НОО, </w:t>
      </w:r>
      <w:r w:rsidRPr="00D32756">
        <w:rPr>
          <w:rFonts w:ascii="Times New Roman" w:eastAsia="Times New Roman" w:hAnsi="Times New Roman" w:cs="Times New Roman"/>
          <w:color w:val="000000"/>
          <w:spacing w:val="2"/>
          <w:sz w:val="24"/>
          <w:szCs w:val="24"/>
        </w:rPr>
        <w:t>а также целям и задачам основной образовательной программы</w:t>
      </w:r>
      <w:r w:rsidR="001D4E53">
        <w:rPr>
          <w:rFonts w:ascii="Times New Roman" w:eastAsia="Times New Roman" w:hAnsi="Times New Roman" w:cs="Times New Roman"/>
          <w:color w:val="000000"/>
          <w:spacing w:val="2"/>
          <w:sz w:val="24"/>
          <w:szCs w:val="24"/>
        </w:rPr>
        <w:t xml:space="preserve"> НОО</w:t>
      </w:r>
      <w:r w:rsidR="00C65B02" w:rsidRPr="00D32756">
        <w:rPr>
          <w:rFonts w:ascii="Times New Roman" w:eastAsia="Times New Roman" w:hAnsi="Times New Roman" w:cs="Times New Roman"/>
          <w:color w:val="000000"/>
          <w:spacing w:val="2"/>
          <w:sz w:val="24"/>
          <w:szCs w:val="24"/>
        </w:rPr>
        <w:t xml:space="preserve">, сформированным </w:t>
      </w:r>
      <w:r w:rsidRPr="00D32756">
        <w:rPr>
          <w:rFonts w:ascii="Times New Roman" w:eastAsia="Times New Roman" w:hAnsi="Times New Roman" w:cs="Times New Roman"/>
          <w:color w:val="000000"/>
          <w:spacing w:val="-1"/>
          <w:sz w:val="24"/>
          <w:szCs w:val="24"/>
        </w:rPr>
        <w:t>с учётом потребностей всех у</w:t>
      </w:r>
      <w:r w:rsidR="00C65B02" w:rsidRPr="00D32756">
        <w:rPr>
          <w:rFonts w:ascii="Times New Roman" w:eastAsia="Times New Roman" w:hAnsi="Times New Roman" w:cs="Times New Roman"/>
          <w:color w:val="000000"/>
          <w:spacing w:val="-1"/>
          <w:sz w:val="24"/>
          <w:szCs w:val="24"/>
        </w:rPr>
        <w:t>частников образовательного про</w:t>
      </w:r>
      <w:r w:rsidRPr="00D32756">
        <w:rPr>
          <w:rFonts w:ascii="Times New Roman" w:eastAsia="Times New Roman" w:hAnsi="Times New Roman" w:cs="Times New Roman"/>
          <w:color w:val="000000"/>
          <w:sz w:val="24"/>
          <w:szCs w:val="24"/>
        </w:rPr>
        <w:t>цесса;</w:t>
      </w:r>
    </w:p>
    <w:p w:rsidR="00965550" w:rsidRPr="00D32756" w:rsidRDefault="00965550" w:rsidP="000B5C48">
      <w:pPr>
        <w:autoSpaceDE w:val="0"/>
        <w:autoSpaceDN w:val="0"/>
        <w:adjustRightInd w:val="0"/>
        <w:spacing w:after="0" w:line="240" w:lineRule="auto"/>
        <w:ind w:firstLine="454"/>
        <w:jc w:val="both"/>
        <w:textAlignment w:val="center"/>
        <w:rPr>
          <w:rFonts w:ascii="Times New Roman" w:eastAsia="Times New Roman" w:hAnsi="Times New Roman" w:cs="Times New Roman"/>
          <w:color w:val="000000"/>
          <w:sz w:val="24"/>
          <w:szCs w:val="24"/>
        </w:rPr>
      </w:pPr>
      <w:r w:rsidRPr="00D32756">
        <w:rPr>
          <w:rFonts w:ascii="Times New Roman" w:eastAsia="Times New Roman" w:hAnsi="Times New Roman" w:cs="Times New Roman"/>
          <w:color w:val="000000"/>
          <w:sz w:val="24"/>
          <w:szCs w:val="24"/>
        </w:rPr>
        <w:t>•выявление проблемных зон и установление необходимых изменений в имеющихся условиях для приведения их в соотв</w:t>
      </w:r>
      <w:r w:rsidR="001D4E53">
        <w:rPr>
          <w:rFonts w:ascii="Times New Roman" w:eastAsia="Times New Roman" w:hAnsi="Times New Roman" w:cs="Times New Roman"/>
          <w:color w:val="000000"/>
          <w:sz w:val="24"/>
          <w:szCs w:val="24"/>
        </w:rPr>
        <w:t>етствие с требованиями ФГОС НОО</w:t>
      </w:r>
      <w:r w:rsidRPr="00D32756">
        <w:rPr>
          <w:rFonts w:ascii="Times New Roman" w:eastAsia="Times New Roman" w:hAnsi="Times New Roman" w:cs="Times New Roman"/>
          <w:color w:val="000000"/>
          <w:sz w:val="24"/>
          <w:szCs w:val="24"/>
        </w:rPr>
        <w:t>;</w:t>
      </w:r>
    </w:p>
    <w:p w:rsidR="00965550" w:rsidRPr="00D32756" w:rsidRDefault="00965550" w:rsidP="000B5C48">
      <w:pPr>
        <w:autoSpaceDE w:val="0"/>
        <w:autoSpaceDN w:val="0"/>
        <w:adjustRightInd w:val="0"/>
        <w:spacing w:after="0" w:line="240" w:lineRule="auto"/>
        <w:ind w:firstLine="454"/>
        <w:jc w:val="both"/>
        <w:textAlignment w:val="center"/>
        <w:rPr>
          <w:rFonts w:ascii="Times New Roman" w:eastAsia="Times New Roman" w:hAnsi="Times New Roman" w:cs="Times New Roman"/>
          <w:color w:val="000000"/>
          <w:sz w:val="24"/>
          <w:szCs w:val="24"/>
        </w:rPr>
      </w:pPr>
      <w:r w:rsidRPr="00D32756">
        <w:rPr>
          <w:rFonts w:ascii="Times New Roman" w:eastAsia="Times New Roman" w:hAnsi="Times New Roman" w:cs="Times New Roman"/>
          <w:color w:val="000000"/>
          <w:spacing w:val="2"/>
          <w:sz w:val="24"/>
          <w:szCs w:val="24"/>
        </w:rPr>
        <w:t xml:space="preserve">•разработку с привлечением </w:t>
      </w:r>
      <w:r w:rsidR="001D4E53">
        <w:rPr>
          <w:rFonts w:ascii="Times New Roman" w:eastAsia="Times New Roman" w:hAnsi="Times New Roman" w:cs="Times New Roman"/>
          <w:color w:val="000000"/>
          <w:spacing w:val="2"/>
          <w:sz w:val="24"/>
          <w:szCs w:val="24"/>
        </w:rPr>
        <w:t>всех участников образовательных отношений</w:t>
      </w:r>
      <w:r w:rsidRPr="00D32756">
        <w:rPr>
          <w:rFonts w:ascii="Times New Roman" w:eastAsia="Times New Roman" w:hAnsi="Times New Roman" w:cs="Times New Roman"/>
          <w:color w:val="000000"/>
          <w:spacing w:val="2"/>
          <w:sz w:val="24"/>
          <w:szCs w:val="24"/>
        </w:rPr>
        <w:t xml:space="preserve"> и возможных партнёров механизмов до</w:t>
      </w:r>
      <w:r w:rsidRPr="00D32756">
        <w:rPr>
          <w:rFonts w:ascii="Times New Roman" w:eastAsia="Times New Roman" w:hAnsi="Times New Roman" w:cs="Times New Roman"/>
          <w:color w:val="000000"/>
          <w:sz w:val="24"/>
          <w:szCs w:val="24"/>
        </w:rPr>
        <w:t>стижения целевых ориентиров в системе условий;</w:t>
      </w:r>
    </w:p>
    <w:p w:rsidR="00965550" w:rsidRPr="00D32756" w:rsidRDefault="00965550" w:rsidP="000B5C48">
      <w:pPr>
        <w:autoSpaceDE w:val="0"/>
        <w:autoSpaceDN w:val="0"/>
        <w:adjustRightInd w:val="0"/>
        <w:spacing w:after="0" w:line="240" w:lineRule="auto"/>
        <w:ind w:firstLine="454"/>
        <w:jc w:val="both"/>
        <w:textAlignment w:val="center"/>
        <w:rPr>
          <w:rFonts w:ascii="Times New Roman" w:eastAsia="Times New Roman" w:hAnsi="Times New Roman" w:cs="Times New Roman"/>
          <w:color w:val="000000"/>
          <w:sz w:val="24"/>
          <w:szCs w:val="24"/>
        </w:rPr>
      </w:pPr>
      <w:r w:rsidRPr="00D32756">
        <w:rPr>
          <w:rFonts w:ascii="Times New Roman" w:eastAsia="Times New Roman" w:hAnsi="Times New Roman" w:cs="Times New Roman"/>
          <w:color w:val="000000"/>
          <w:sz w:val="24"/>
          <w:szCs w:val="24"/>
        </w:rPr>
        <w:t>•разработку сетевого графика (дорожной карты) создания необходимой системы условий;</w:t>
      </w:r>
    </w:p>
    <w:p w:rsidR="00965550" w:rsidRDefault="00965550" w:rsidP="000B5C48">
      <w:pPr>
        <w:autoSpaceDE w:val="0"/>
        <w:autoSpaceDN w:val="0"/>
        <w:adjustRightInd w:val="0"/>
        <w:spacing w:after="0" w:line="240" w:lineRule="auto"/>
        <w:ind w:firstLine="454"/>
        <w:jc w:val="both"/>
        <w:textAlignment w:val="center"/>
        <w:rPr>
          <w:rFonts w:ascii="Times New Roman" w:eastAsia="Times New Roman" w:hAnsi="Times New Roman" w:cs="Times New Roman"/>
          <w:color w:val="000000"/>
          <w:sz w:val="24"/>
          <w:szCs w:val="24"/>
        </w:rPr>
      </w:pPr>
      <w:r w:rsidRPr="00D32756">
        <w:rPr>
          <w:rFonts w:ascii="Times New Roman" w:eastAsia="Times New Roman" w:hAnsi="Times New Roman" w:cs="Times New Roman"/>
          <w:color w:val="000000"/>
          <w:sz w:val="24"/>
          <w:szCs w:val="24"/>
        </w:rPr>
        <w:t>•разработку механизмов мониторинга, оценки и коррекции реализации промежуточных этапов разработанного графика (дорожной карты).</w:t>
      </w:r>
    </w:p>
    <w:p w:rsidR="009067CF" w:rsidRPr="009067CF" w:rsidRDefault="009067CF" w:rsidP="000B5C48">
      <w:pPr>
        <w:autoSpaceDE w:val="0"/>
        <w:autoSpaceDN w:val="0"/>
        <w:adjustRightInd w:val="0"/>
        <w:spacing w:after="0" w:line="240" w:lineRule="auto"/>
        <w:ind w:firstLine="454"/>
        <w:jc w:val="both"/>
        <w:textAlignment w:val="center"/>
        <w:rPr>
          <w:rFonts w:ascii="Times New Roman" w:eastAsia="Times New Roman" w:hAnsi="Times New Roman" w:cs="Times New Roman"/>
          <w:color w:val="000000"/>
          <w:sz w:val="24"/>
          <w:szCs w:val="24"/>
        </w:rPr>
      </w:pPr>
      <w:r w:rsidRPr="009067CF">
        <w:rPr>
          <w:rFonts w:ascii="Times New Roman" w:eastAsia="Times New Roman" w:hAnsi="Times New Roman" w:cs="Times New Roman"/>
          <w:color w:val="000000"/>
          <w:sz w:val="24"/>
          <w:szCs w:val="24"/>
        </w:rPr>
        <w:t xml:space="preserve">Совокупность условий реализации основной образовательной программы начального общего образования </w:t>
      </w:r>
      <w:r w:rsidR="00123AF5">
        <w:rPr>
          <w:rFonts w:ascii="Times New Roman" w:eastAsia="Times New Roman" w:hAnsi="Times New Roman" w:cs="Times New Roman"/>
          <w:color w:val="000000"/>
          <w:sz w:val="24"/>
          <w:szCs w:val="24"/>
        </w:rPr>
        <w:t>МОУ «Байдиковская НШ»</w:t>
      </w:r>
      <w:r>
        <w:rPr>
          <w:rFonts w:ascii="Times New Roman" w:eastAsia="Times New Roman" w:hAnsi="Times New Roman" w:cs="Times New Roman"/>
          <w:color w:val="000000"/>
          <w:sz w:val="24"/>
          <w:szCs w:val="24"/>
        </w:rPr>
        <w:t xml:space="preserve"> </w:t>
      </w:r>
      <w:r w:rsidRPr="009067CF">
        <w:rPr>
          <w:rFonts w:ascii="Times New Roman" w:eastAsia="Times New Roman" w:hAnsi="Times New Roman" w:cs="Times New Roman"/>
          <w:color w:val="000000"/>
          <w:sz w:val="24"/>
          <w:szCs w:val="24"/>
        </w:rPr>
        <w:t xml:space="preserve">обеспечивает интегративный результат, выраженный  в существующей развивающей образовательной среде: </w:t>
      </w:r>
    </w:p>
    <w:p w:rsidR="009067CF" w:rsidRPr="009067CF" w:rsidRDefault="009067CF" w:rsidP="000B5C48">
      <w:pPr>
        <w:autoSpaceDE w:val="0"/>
        <w:autoSpaceDN w:val="0"/>
        <w:adjustRightInd w:val="0"/>
        <w:spacing w:after="0" w:line="240" w:lineRule="auto"/>
        <w:ind w:firstLine="454"/>
        <w:jc w:val="both"/>
        <w:textAlignment w:val="center"/>
        <w:rPr>
          <w:rFonts w:ascii="Times New Roman" w:eastAsia="Times New Roman" w:hAnsi="Times New Roman" w:cs="Times New Roman"/>
          <w:color w:val="000000"/>
          <w:sz w:val="24"/>
          <w:szCs w:val="24"/>
        </w:rPr>
      </w:pPr>
      <w:r w:rsidRPr="009067CF">
        <w:rPr>
          <w:rFonts w:ascii="Times New Roman" w:eastAsia="Times New Roman" w:hAnsi="Times New Roman" w:cs="Times New Roman"/>
          <w:color w:val="000000"/>
          <w:sz w:val="24"/>
          <w:szCs w:val="24"/>
        </w:rPr>
        <w:t>– обеспечивающей качественное образование, его доступность, открытость и привлекательность для обучающихся и их родителей (законных представителей), а также развитие и воспитание обучающихся;</w:t>
      </w:r>
    </w:p>
    <w:p w:rsidR="009067CF" w:rsidRPr="009067CF" w:rsidRDefault="009067CF" w:rsidP="000B5C48">
      <w:pPr>
        <w:autoSpaceDE w:val="0"/>
        <w:autoSpaceDN w:val="0"/>
        <w:adjustRightInd w:val="0"/>
        <w:spacing w:after="0" w:line="240" w:lineRule="auto"/>
        <w:ind w:firstLine="454"/>
        <w:jc w:val="both"/>
        <w:textAlignment w:val="center"/>
        <w:rPr>
          <w:rFonts w:ascii="Times New Roman" w:eastAsia="Times New Roman" w:hAnsi="Times New Roman" w:cs="Times New Roman"/>
          <w:color w:val="000000"/>
          <w:sz w:val="24"/>
          <w:szCs w:val="24"/>
        </w:rPr>
      </w:pPr>
      <w:r w:rsidRPr="009067CF">
        <w:rPr>
          <w:rFonts w:ascii="Times New Roman" w:eastAsia="Times New Roman" w:hAnsi="Times New Roman" w:cs="Times New Roman"/>
          <w:color w:val="000000"/>
          <w:sz w:val="24"/>
          <w:szCs w:val="24"/>
        </w:rPr>
        <w:t>– гарантирующей охрану и укрепление физического, психологического и социального здоровья обучающихся;</w:t>
      </w:r>
    </w:p>
    <w:p w:rsidR="009067CF" w:rsidRPr="009067CF" w:rsidRDefault="009067CF" w:rsidP="000B5C48">
      <w:pPr>
        <w:autoSpaceDE w:val="0"/>
        <w:autoSpaceDN w:val="0"/>
        <w:adjustRightInd w:val="0"/>
        <w:spacing w:after="0" w:line="240" w:lineRule="auto"/>
        <w:ind w:firstLine="454"/>
        <w:jc w:val="both"/>
        <w:textAlignment w:val="center"/>
        <w:rPr>
          <w:rFonts w:ascii="Times New Roman" w:eastAsia="Times New Roman" w:hAnsi="Times New Roman" w:cs="Times New Roman"/>
          <w:color w:val="000000"/>
          <w:sz w:val="24"/>
          <w:szCs w:val="24"/>
        </w:rPr>
      </w:pPr>
      <w:r w:rsidRPr="009067CF">
        <w:rPr>
          <w:rFonts w:ascii="Times New Roman" w:eastAsia="Times New Roman" w:hAnsi="Times New Roman" w:cs="Times New Roman"/>
          <w:color w:val="000000"/>
          <w:sz w:val="24"/>
          <w:szCs w:val="24"/>
        </w:rPr>
        <w:t>– комфортной по отношению к обучающимся и педагогам.</w:t>
      </w:r>
    </w:p>
    <w:p w:rsidR="009067CF" w:rsidRPr="009067CF" w:rsidRDefault="009067CF" w:rsidP="000B5C48">
      <w:pPr>
        <w:autoSpaceDE w:val="0"/>
        <w:autoSpaceDN w:val="0"/>
        <w:adjustRightInd w:val="0"/>
        <w:spacing w:after="0" w:line="240" w:lineRule="auto"/>
        <w:ind w:firstLine="454"/>
        <w:jc w:val="both"/>
        <w:textAlignment w:val="center"/>
        <w:rPr>
          <w:rFonts w:ascii="Times New Roman" w:eastAsia="Times New Roman" w:hAnsi="Times New Roman" w:cs="Times New Roman"/>
          <w:color w:val="000000"/>
          <w:sz w:val="24"/>
          <w:szCs w:val="24"/>
        </w:rPr>
      </w:pPr>
      <w:r w:rsidRPr="009067CF">
        <w:rPr>
          <w:rFonts w:ascii="Times New Roman" w:eastAsia="Times New Roman" w:hAnsi="Times New Roman" w:cs="Times New Roman"/>
          <w:color w:val="000000"/>
          <w:sz w:val="24"/>
          <w:szCs w:val="24"/>
        </w:rPr>
        <w:t xml:space="preserve">В целях обеспечения реализации основной образовательной программы начального общего образования в </w:t>
      </w:r>
      <w:r w:rsidR="00123AF5">
        <w:rPr>
          <w:rFonts w:ascii="Times New Roman" w:eastAsia="Times New Roman" w:hAnsi="Times New Roman" w:cs="Times New Roman"/>
          <w:color w:val="000000"/>
          <w:sz w:val="24"/>
          <w:szCs w:val="24"/>
        </w:rPr>
        <w:t xml:space="preserve">МОУ «Байдиковская НШ» </w:t>
      </w:r>
      <w:r w:rsidRPr="009067CF">
        <w:rPr>
          <w:rFonts w:ascii="Times New Roman" w:eastAsia="Times New Roman" w:hAnsi="Times New Roman" w:cs="Times New Roman"/>
          <w:color w:val="000000"/>
          <w:sz w:val="24"/>
          <w:szCs w:val="24"/>
        </w:rPr>
        <w:t>для участников образовательных отношений созданы условия, обеспечивающие возможность:</w:t>
      </w:r>
    </w:p>
    <w:p w:rsidR="009067CF" w:rsidRPr="009067CF" w:rsidRDefault="009067CF" w:rsidP="000B5C48">
      <w:pPr>
        <w:autoSpaceDE w:val="0"/>
        <w:autoSpaceDN w:val="0"/>
        <w:adjustRightInd w:val="0"/>
        <w:spacing w:after="0" w:line="240" w:lineRule="auto"/>
        <w:ind w:firstLine="454"/>
        <w:jc w:val="both"/>
        <w:textAlignment w:val="center"/>
        <w:rPr>
          <w:rFonts w:ascii="Times New Roman" w:eastAsia="Times New Roman" w:hAnsi="Times New Roman" w:cs="Times New Roman"/>
          <w:color w:val="000000"/>
          <w:sz w:val="24"/>
          <w:szCs w:val="24"/>
        </w:rPr>
      </w:pPr>
      <w:r w:rsidRPr="009067CF">
        <w:rPr>
          <w:rFonts w:ascii="Times New Roman" w:eastAsia="Times New Roman" w:hAnsi="Times New Roman" w:cs="Times New Roman"/>
          <w:color w:val="000000"/>
          <w:sz w:val="24"/>
          <w:szCs w:val="24"/>
        </w:rPr>
        <w:t>– достижения планируемых результатов освоения основной образовательной программы начального общего образования всеми обучающимися;</w:t>
      </w:r>
    </w:p>
    <w:p w:rsidR="009067CF" w:rsidRPr="009067CF" w:rsidRDefault="009067CF" w:rsidP="000B5C48">
      <w:pPr>
        <w:autoSpaceDE w:val="0"/>
        <w:autoSpaceDN w:val="0"/>
        <w:adjustRightInd w:val="0"/>
        <w:spacing w:after="0" w:line="240" w:lineRule="auto"/>
        <w:ind w:firstLine="454"/>
        <w:jc w:val="both"/>
        <w:textAlignment w:val="center"/>
        <w:rPr>
          <w:rFonts w:ascii="Times New Roman" w:eastAsia="Times New Roman" w:hAnsi="Times New Roman" w:cs="Times New Roman"/>
          <w:color w:val="000000"/>
          <w:sz w:val="24"/>
          <w:szCs w:val="24"/>
        </w:rPr>
      </w:pPr>
      <w:r w:rsidRPr="009067CF">
        <w:rPr>
          <w:rFonts w:ascii="Times New Roman" w:eastAsia="Times New Roman" w:hAnsi="Times New Roman" w:cs="Times New Roman"/>
          <w:color w:val="000000"/>
          <w:sz w:val="24"/>
          <w:szCs w:val="24"/>
        </w:rPr>
        <w:t>– выявления и развития способностей обучающихся через систему кружков, организацию общественно-полезной деятельности, используя возможности образовательных учреждений дополнительного образования детей;</w:t>
      </w:r>
    </w:p>
    <w:p w:rsidR="009067CF" w:rsidRPr="009067CF" w:rsidRDefault="009067CF" w:rsidP="000B5C48">
      <w:pPr>
        <w:autoSpaceDE w:val="0"/>
        <w:autoSpaceDN w:val="0"/>
        <w:adjustRightInd w:val="0"/>
        <w:spacing w:after="0" w:line="240" w:lineRule="auto"/>
        <w:ind w:firstLine="454"/>
        <w:jc w:val="both"/>
        <w:textAlignment w:val="center"/>
        <w:rPr>
          <w:rFonts w:ascii="Times New Roman" w:eastAsia="Times New Roman" w:hAnsi="Times New Roman" w:cs="Times New Roman"/>
          <w:color w:val="000000"/>
          <w:sz w:val="24"/>
          <w:szCs w:val="24"/>
        </w:rPr>
      </w:pPr>
      <w:r w:rsidRPr="009067CF">
        <w:rPr>
          <w:rFonts w:ascii="Times New Roman" w:eastAsia="Times New Roman" w:hAnsi="Times New Roman" w:cs="Times New Roman"/>
          <w:color w:val="000000"/>
          <w:sz w:val="24"/>
          <w:szCs w:val="24"/>
        </w:rPr>
        <w:t>– использования в образовательной деятельности современных образовательных технологий деятельностного типа;</w:t>
      </w:r>
    </w:p>
    <w:p w:rsidR="009067CF" w:rsidRPr="009067CF" w:rsidRDefault="009067CF" w:rsidP="000B5C48">
      <w:pPr>
        <w:autoSpaceDE w:val="0"/>
        <w:autoSpaceDN w:val="0"/>
        <w:adjustRightInd w:val="0"/>
        <w:spacing w:after="0" w:line="240" w:lineRule="auto"/>
        <w:ind w:firstLine="454"/>
        <w:jc w:val="both"/>
        <w:textAlignment w:val="center"/>
        <w:rPr>
          <w:rFonts w:ascii="Times New Roman" w:eastAsia="Times New Roman" w:hAnsi="Times New Roman" w:cs="Times New Roman"/>
          <w:color w:val="000000"/>
          <w:sz w:val="24"/>
          <w:szCs w:val="24"/>
        </w:rPr>
      </w:pPr>
      <w:r w:rsidRPr="009067CF">
        <w:rPr>
          <w:rFonts w:ascii="Times New Roman" w:eastAsia="Times New Roman" w:hAnsi="Times New Roman" w:cs="Times New Roman"/>
          <w:color w:val="000000"/>
          <w:sz w:val="24"/>
          <w:szCs w:val="24"/>
        </w:rPr>
        <w:t>– включения обучающихся в процессы понимания и преобразования внешкольной социальной среды  для приобретения социально и личностно-полезного опыта.</w:t>
      </w:r>
    </w:p>
    <w:p w:rsidR="009067CF" w:rsidRPr="00D32756" w:rsidRDefault="009067CF" w:rsidP="000B5C48">
      <w:pPr>
        <w:autoSpaceDE w:val="0"/>
        <w:autoSpaceDN w:val="0"/>
        <w:adjustRightInd w:val="0"/>
        <w:spacing w:after="0" w:line="240" w:lineRule="auto"/>
        <w:ind w:firstLine="454"/>
        <w:jc w:val="both"/>
        <w:textAlignment w:val="center"/>
        <w:rPr>
          <w:rFonts w:ascii="Times New Roman" w:eastAsia="Times New Roman" w:hAnsi="Times New Roman" w:cs="Times New Roman"/>
          <w:color w:val="000000"/>
          <w:sz w:val="24"/>
          <w:szCs w:val="24"/>
        </w:rPr>
      </w:pPr>
    </w:p>
    <w:p w:rsidR="00965550" w:rsidRPr="00D32756" w:rsidRDefault="00C65B02" w:rsidP="000B5C48">
      <w:pPr>
        <w:keepNext/>
        <w:autoSpaceDE w:val="0"/>
        <w:autoSpaceDN w:val="0"/>
        <w:adjustRightInd w:val="0"/>
        <w:spacing w:after="0" w:line="240" w:lineRule="auto"/>
        <w:ind w:firstLine="454"/>
        <w:jc w:val="both"/>
        <w:textAlignment w:val="center"/>
        <w:rPr>
          <w:rFonts w:ascii="Times New Roman" w:eastAsia="Times New Roman" w:hAnsi="Times New Roman" w:cs="Times New Roman"/>
          <w:b/>
          <w:bCs/>
          <w:i/>
          <w:iCs/>
          <w:color w:val="000000"/>
          <w:sz w:val="24"/>
          <w:szCs w:val="24"/>
        </w:rPr>
      </w:pPr>
      <w:r w:rsidRPr="00D32756">
        <w:rPr>
          <w:rFonts w:ascii="Times New Roman" w:eastAsia="Times New Roman" w:hAnsi="Times New Roman" w:cs="Times New Roman"/>
          <w:b/>
          <w:bCs/>
          <w:i/>
          <w:iCs/>
          <w:color w:val="000000"/>
          <w:sz w:val="24"/>
          <w:szCs w:val="24"/>
        </w:rPr>
        <w:t xml:space="preserve">3.3.1.Кадровые условия </w:t>
      </w:r>
      <w:r w:rsidR="00965550" w:rsidRPr="00D32756">
        <w:rPr>
          <w:rFonts w:ascii="Times New Roman" w:eastAsia="Times New Roman" w:hAnsi="Times New Roman" w:cs="Times New Roman"/>
          <w:b/>
          <w:bCs/>
          <w:i/>
          <w:iCs/>
          <w:color w:val="000000"/>
          <w:sz w:val="24"/>
          <w:szCs w:val="24"/>
        </w:rPr>
        <w:t>реализац</w:t>
      </w:r>
      <w:r w:rsidRPr="00D32756">
        <w:rPr>
          <w:rFonts w:ascii="Times New Roman" w:eastAsia="Times New Roman" w:hAnsi="Times New Roman" w:cs="Times New Roman"/>
          <w:b/>
          <w:bCs/>
          <w:i/>
          <w:iCs/>
          <w:color w:val="000000"/>
          <w:sz w:val="24"/>
          <w:szCs w:val="24"/>
        </w:rPr>
        <w:t xml:space="preserve">ии </w:t>
      </w:r>
      <w:r w:rsidR="00965550" w:rsidRPr="00D32756">
        <w:rPr>
          <w:rFonts w:ascii="Times New Roman" w:eastAsia="Times New Roman" w:hAnsi="Times New Roman" w:cs="Times New Roman"/>
          <w:b/>
          <w:bCs/>
          <w:i/>
          <w:iCs/>
          <w:color w:val="000000"/>
          <w:sz w:val="24"/>
          <w:szCs w:val="24"/>
        </w:rPr>
        <w:t>основной образовательной программы</w:t>
      </w:r>
    </w:p>
    <w:p w:rsidR="00965550" w:rsidRPr="00D32756" w:rsidRDefault="00965550" w:rsidP="000B5C48">
      <w:pPr>
        <w:autoSpaceDE w:val="0"/>
        <w:autoSpaceDN w:val="0"/>
        <w:adjustRightInd w:val="0"/>
        <w:spacing w:after="0" w:line="240" w:lineRule="auto"/>
        <w:ind w:firstLine="454"/>
        <w:jc w:val="both"/>
        <w:textAlignment w:val="center"/>
        <w:rPr>
          <w:rFonts w:ascii="Times New Roman" w:eastAsia="Times New Roman" w:hAnsi="Times New Roman" w:cs="Times New Roman"/>
          <w:b/>
          <w:bCs/>
          <w:color w:val="000000"/>
          <w:sz w:val="24"/>
          <w:szCs w:val="24"/>
        </w:rPr>
      </w:pPr>
      <w:r w:rsidRPr="00D32756">
        <w:rPr>
          <w:rFonts w:ascii="Times New Roman" w:eastAsia="Times New Roman" w:hAnsi="Times New Roman" w:cs="Times New Roman"/>
          <w:color w:val="000000"/>
          <w:sz w:val="24"/>
          <w:szCs w:val="24"/>
        </w:rPr>
        <w:t>Описание кадровых условий реализации основной образовательной программы</w:t>
      </w:r>
      <w:r w:rsidR="001D4E53">
        <w:rPr>
          <w:rFonts w:ascii="Times New Roman" w:eastAsia="Times New Roman" w:hAnsi="Times New Roman" w:cs="Times New Roman"/>
          <w:color w:val="000000"/>
          <w:sz w:val="24"/>
          <w:szCs w:val="24"/>
        </w:rPr>
        <w:t xml:space="preserve"> НОО </w:t>
      </w:r>
      <w:r w:rsidR="00123AF5">
        <w:rPr>
          <w:rFonts w:ascii="Times New Roman" w:eastAsia="Times New Roman" w:hAnsi="Times New Roman" w:cs="Times New Roman"/>
          <w:color w:val="000000"/>
          <w:sz w:val="24"/>
          <w:szCs w:val="24"/>
        </w:rPr>
        <w:t xml:space="preserve">МОУ «Байдиковская НШ» </w:t>
      </w:r>
      <w:r w:rsidRPr="00D32756">
        <w:rPr>
          <w:rFonts w:ascii="Times New Roman" w:eastAsia="Times New Roman" w:hAnsi="Times New Roman" w:cs="Times New Roman"/>
          <w:color w:val="000000"/>
          <w:sz w:val="24"/>
          <w:szCs w:val="24"/>
        </w:rPr>
        <w:t>включает:</w:t>
      </w:r>
    </w:p>
    <w:p w:rsidR="00965550" w:rsidRPr="00D32756" w:rsidRDefault="005366B6" w:rsidP="000B5C48">
      <w:pPr>
        <w:autoSpaceDE w:val="0"/>
        <w:autoSpaceDN w:val="0"/>
        <w:adjustRightInd w:val="0"/>
        <w:spacing w:after="0" w:line="240" w:lineRule="auto"/>
        <w:ind w:firstLine="454"/>
        <w:jc w:val="both"/>
        <w:textAlignment w:val="center"/>
        <w:rPr>
          <w:rFonts w:ascii="Times New Roman" w:eastAsia="Times New Roman" w:hAnsi="Times New Roman" w:cs="Times New Roman"/>
          <w:color w:val="000000"/>
          <w:sz w:val="24"/>
          <w:szCs w:val="24"/>
        </w:rPr>
      </w:pPr>
      <w:r w:rsidRPr="00D32756">
        <w:rPr>
          <w:rFonts w:ascii="Times New Roman" w:eastAsia="Times New Roman" w:hAnsi="Times New Roman" w:cs="Times New Roman"/>
          <w:color w:val="000000"/>
          <w:spacing w:val="-2"/>
          <w:sz w:val="24"/>
          <w:szCs w:val="24"/>
        </w:rPr>
        <w:t xml:space="preserve">•характеристику укомплектованности </w:t>
      </w:r>
      <w:r w:rsidR="00123AF5">
        <w:rPr>
          <w:rFonts w:ascii="Times New Roman" w:eastAsia="Times New Roman" w:hAnsi="Times New Roman" w:cs="Times New Roman"/>
          <w:color w:val="000000"/>
          <w:sz w:val="24"/>
          <w:szCs w:val="24"/>
        </w:rPr>
        <w:t>МОУ «Байдиковская НШ»</w:t>
      </w:r>
      <w:r w:rsidR="00965550" w:rsidRPr="00D32756">
        <w:rPr>
          <w:rFonts w:ascii="Times New Roman" w:eastAsia="Times New Roman" w:hAnsi="Times New Roman" w:cs="Times New Roman"/>
          <w:color w:val="000000"/>
          <w:sz w:val="24"/>
          <w:szCs w:val="24"/>
        </w:rPr>
        <w:t>;</w:t>
      </w:r>
    </w:p>
    <w:p w:rsidR="00965550" w:rsidRPr="00D32756" w:rsidRDefault="00965550" w:rsidP="000B5C48">
      <w:pPr>
        <w:autoSpaceDE w:val="0"/>
        <w:autoSpaceDN w:val="0"/>
        <w:adjustRightInd w:val="0"/>
        <w:spacing w:after="0" w:line="240" w:lineRule="auto"/>
        <w:ind w:firstLine="454"/>
        <w:jc w:val="both"/>
        <w:textAlignment w:val="center"/>
        <w:rPr>
          <w:rFonts w:ascii="Times New Roman" w:eastAsia="Times New Roman" w:hAnsi="Times New Roman" w:cs="Times New Roman"/>
          <w:color w:val="000000"/>
          <w:sz w:val="24"/>
          <w:szCs w:val="24"/>
        </w:rPr>
      </w:pPr>
      <w:r w:rsidRPr="00D32756">
        <w:rPr>
          <w:rFonts w:ascii="Times New Roman" w:eastAsia="Times New Roman" w:hAnsi="Times New Roman" w:cs="Times New Roman"/>
          <w:color w:val="000000"/>
          <w:spacing w:val="2"/>
          <w:sz w:val="24"/>
          <w:szCs w:val="24"/>
        </w:rPr>
        <w:t xml:space="preserve">•описание уровня </w:t>
      </w:r>
      <w:r w:rsidR="00AC61D7" w:rsidRPr="00D32756">
        <w:rPr>
          <w:rFonts w:ascii="Times New Roman" w:eastAsia="Times New Roman" w:hAnsi="Times New Roman" w:cs="Times New Roman"/>
          <w:color w:val="000000"/>
          <w:spacing w:val="2"/>
          <w:sz w:val="24"/>
          <w:szCs w:val="24"/>
        </w:rPr>
        <w:t xml:space="preserve">квалификации работников </w:t>
      </w:r>
      <w:r w:rsidR="00123AF5">
        <w:rPr>
          <w:rFonts w:ascii="Times New Roman" w:eastAsia="Times New Roman" w:hAnsi="Times New Roman" w:cs="Times New Roman"/>
          <w:color w:val="000000"/>
          <w:sz w:val="24"/>
          <w:szCs w:val="24"/>
        </w:rPr>
        <w:t>МОУ «Байдиковская НШ»</w:t>
      </w:r>
      <w:r w:rsidRPr="00D32756">
        <w:rPr>
          <w:rFonts w:ascii="Times New Roman" w:eastAsia="Times New Roman" w:hAnsi="Times New Roman" w:cs="Times New Roman"/>
          <w:color w:val="000000"/>
          <w:sz w:val="24"/>
          <w:szCs w:val="24"/>
        </w:rPr>
        <w:t xml:space="preserve"> и их функциональных обязанностей;</w:t>
      </w:r>
    </w:p>
    <w:p w:rsidR="00965550" w:rsidRPr="00D32756" w:rsidRDefault="00965550" w:rsidP="000B5C48">
      <w:pPr>
        <w:autoSpaceDE w:val="0"/>
        <w:autoSpaceDN w:val="0"/>
        <w:adjustRightInd w:val="0"/>
        <w:spacing w:after="0" w:line="240" w:lineRule="auto"/>
        <w:ind w:firstLine="454"/>
        <w:jc w:val="both"/>
        <w:textAlignment w:val="center"/>
        <w:rPr>
          <w:rFonts w:ascii="Times New Roman" w:eastAsia="Times New Roman" w:hAnsi="Times New Roman" w:cs="Times New Roman"/>
          <w:color w:val="000000"/>
          <w:sz w:val="24"/>
          <w:szCs w:val="24"/>
        </w:rPr>
      </w:pPr>
      <w:r w:rsidRPr="00D32756">
        <w:rPr>
          <w:rFonts w:ascii="Times New Roman" w:eastAsia="Times New Roman" w:hAnsi="Times New Roman" w:cs="Times New Roman"/>
          <w:color w:val="000000"/>
          <w:spacing w:val="2"/>
          <w:sz w:val="24"/>
          <w:szCs w:val="24"/>
        </w:rPr>
        <w:t>•описание реализуемой системы непрерывного профес­</w:t>
      </w:r>
      <w:r w:rsidRPr="00D32756">
        <w:rPr>
          <w:rFonts w:ascii="Times New Roman" w:eastAsia="Times New Roman" w:hAnsi="Times New Roman" w:cs="Times New Roman"/>
          <w:color w:val="000000"/>
          <w:spacing w:val="2"/>
          <w:sz w:val="24"/>
          <w:szCs w:val="24"/>
        </w:rPr>
        <w:br/>
      </w:r>
      <w:r w:rsidRPr="00D32756">
        <w:rPr>
          <w:rFonts w:ascii="Times New Roman" w:eastAsia="Times New Roman" w:hAnsi="Times New Roman" w:cs="Times New Roman"/>
          <w:color w:val="000000"/>
          <w:sz w:val="24"/>
          <w:szCs w:val="24"/>
        </w:rPr>
        <w:t>сионального развития и повышения квалификации педагогических работников;</w:t>
      </w:r>
    </w:p>
    <w:p w:rsidR="00965550" w:rsidRPr="00D32756" w:rsidRDefault="00965550" w:rsidP="000B5C48">
      <w:pPr>
        <w:autoSpaceDE w:val="0"/>
        <w:autoSpaceDN w:val="0"/>
        <w:adjustRightInd w:val="0"/>
        <w:spacing w:after="0" w:line="240" w:lineRule="auto"/>
        <w:ind w:firstLine="454"/>
        <w:jc w:val="both"/>
        <w:textAlignment w:val="center"/>
        <w:rPr>
          <w:rFonts w:ascii="Times New Roman" w:eastAsia="Times New Roman" w:hAnsi="Times New Roman" w:cs="Times New Roman"/>
          <w:color w:val="000000"/>
          <w:sz w:val="24"/>
          <w:szCs w:val="24"/>
        </w:rPr>
      </w:pPr>
      <w:r w:rsidRPr="00D32756">
        <w:rPr>
          <w:rFonts w:ascii="Times New Roman" w:eastAsia="Times New Roman" w:hAnsi="Times New Roman" w:cs="Times New Roman"/>
          <w:color w:val="000000"/>
          <w:sz w:val="24"/>
          <w:szCs w:val="24"/>
        </w:rPr>
        <w:t>•описание системы оценки деятельности членов педагогического коллектива.</w:t>
      </w:r>
    </w:p>
    <w:p w:rsidR="00965550" w:rsidRPr="00D32756" w:rsidRDefault="00965550" w:rsidP="000B5C48">
      <w:pPr>
        <w:autoSpaceDE w:val="0"/>
        <w:autoSpaceDN w:val="0"/>
        <w:adjustRightInd w:val="0"/>
        <w:spacing w:after="0" w:line="240" w:lineRule="auto"/>
        <w:ind w:firstLine="454"/>
        <w:jc w:val="both"/>
        <w:textAlignment w:val="center"/>
        <w:rPr>
          <w:rFonts w:ascii="Times New Roman" w:eastAsia="Times New Roman" w:hAnsi="Times New Roman" w:cs="Times New Roman"/>
          <w:b/>
          <w:bCs/>
          <w:color w:val="000000"/>
          <w:sz w:val="24"/>
          <w:szCs w:val="24"/>
        </w:rPr>
      </w:pPr>
      <w:r w:rsidRPr="00D32756">
        <w:rPr>
          <w:rFonts w:ascii="Times New Roman" w:eastAsia="Times New Roman" w:hAnsi="Times New Roman" w:cs="Times New Roman"/>
          <w:b/>
          <w:bCs/>
          <w:color w:val="000000"/>
          <w:sz w:val="24"/>
          <w:szCs w:val="24"/>
        </w:rPr>
        <w:t>Кадровое обеспечение</w:t>
      </w:r>
    </w:p>
    <w:p w:rsidR="00D60E61" w:rsidRPr="00D60E61" w:rsidRDefault="00123AF5" w:rsidP="000B5C48">
      <w:pPr>
        <w:autoSpaceDE w:val="0"/>
        <w:autoSpaceDN w:val="0"/>
        <w:adjustRightInd w:val="0"/>
        <w:spacing w:after="0" w:line="240" w:lineRule="auto"/>
        <w:ind w:firstLine="454"/>
        <w:jc w:val="both"/>
        <w:textAlignment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МОУ «Байдиковская НШ»</w:t>
      </w:r>
      <w:r w:rsidR="001B3F93" w:rsidRPr="00D32756">
        <w:rPr>
          <w:rFonts w:ascii="Times New Roman" w:eastAsia="Times New Roman" w:hAnsi="Times New Roman" w:cs="Times New Roman"/>
          <w:color w:val="000000"/>
          <w:sz w:val="24"/>
          <w:szCs w:val="24"/>
        </w:rPr>
        <w:t xml:space="preserve"> </w:t>
      </w:r>
      <w:r w:rsidR="00965550" w:rsidRPr="00D32756">
        <w:rPr>
          <w:rFonts w:ascii="Times New Roman" w:eastAsia="Times New Roman" w:hAnsi="Times New Roman" w:cs="Times New Roman"/>
          <w:color w:val="000000"/>
          <w:sz w:val="24"/>
          <w:szCs w:val="24"/>
        </w:rPr>
        <w:t xml:space="preserve"> укомплектовано кадрами, имеющими необходимую квалификацию для</w:t>
      </w:r>
      <w:r w:rsidR="00715F3B">
        <w:rPr>
          <w:rFonts w:ascii="Times New Roman" w:eastAsia="Times New Roman" w:hAnsi="Times New Roman" w:cs="Times New Roman"/>
          <w:color w:val="000000"/>
          <w:sz w:val="24"/>
          <w:szCs w:val="24"/>
        </w:rPr>
        <w:t xml:space="preserve"> решения задач, определённых </w:t>
      </w:r>
      <w:r w:rsidR="00965550" w:rsidRPr="00D32756">
        <w:rPr>
          <w:rFonts w:ascii="Times New Roman" w:eastAsia="Times New Roman" w:hAnsi="Times New Roman" w:cs="Times New Roman"/>
          <w:color w:val="000000"/>
          <w:sz w:val="24"/>
          <w:szCs w:val="24"/>
        </w:rPr>
        <w:t xml:space="preserve"> образовательной програ</w:t>
      </w:r>
      <w:r w:rsidR="001B3F93" w:rsidRPr="00D32756">
        <w:rPr>
          <w:rFonts w:ascii="Times New Roman" w:eastAsia="Times New Roman" w:hAnsi="Times New Roman" w:cs="Times New Roman"/>
          <w:color w:val="000000"/>
          <w:sz w:val="24"/>
          <w:szCs w:val="24"/>
        </w:rPr>
        <w:t xml:space="preserve">ммой </w:t>
      </w:r>
      <w:r w:rsidR="00715F3B">
        <w:rPr>
          <w:rFonts w:ascii="Times New Roman" w:eastAsia="Times New Roman" w:hAnsi="Times New Roman" w:cs="Times New Roman"/>
          <w:color w:val="000000"/>
          <w:sz w:val="24"/>
          <w:szCs w:val="24"/>
        </w:rPr>
        <w:t xml:space="preserve">начального общего образования </w:t>
      </w:r>
      <w:r>
        <w:rPr>
          <w:rFonts w:ascii="Times New Roman" w:eastAsia="Times New Roman" w:hAnsi="Times New Roman" w:cs="Times New Roman"/>
          <w:color w:val="000000"/>
          <w:sz w:val="24"/>
          <w:szCs w:val="24"/>
        </w:rPr>
        <w:t xml:space="preserve">МОУ «Байдиковская НШ». </w:t>
      </w:r>
      <w:r w:rsidR="00D60E61" w:rsidRPr="00D60E61">
        <w:rPr>
          <w:rFonts w:ascii="Times New Roman" w:eastAsia="Times New Roman" w:hAnsi="Times New Roman" w:cs="Times New Roman"/>
          <w:color w:val="000000"/>
          <w:sz w:val="24"/>
          <w:szCs w:val="24"/>
        </w:rPr>
        <w:t>Ка</w:t>
      </w:r>
      <w:r w:rsidR="00D60E61">
        <w:rPr>
          <w:rFonts w:ascii="Times New Roman" w:eastAsia="Times New Roman" w:hAnsi="Times New Roman" w:cs="Times New Roman"/>
          <w:color w:val="000000"/>
          <w:sz w:val="24"/>
          <w:szCs w:val="24"/>
        </w:rPr>
        <w:t xml:space="preserve">дровый потенциал  в </w:t>
      </w:r>
      <w:r>
        <w:rPr>
          <w:rFonts w:ascii="Times New Roman" w:eastAsia="Times New Roman" w:hAnsi="Times New Roman" w:cs="Times New Roman"/>
          <w:color w:val="000000"/>
          <w:sz w:val="24"/>
          <w:szCs w:val="24"/>
        </w:rPr>
        <w:t>МОУ «Байдиковская НШ»</w:t>
      </w:r>
      <w:r w:rsidR="00D60E61" w:rsidRPr="00D60E61">
        <w:rPr>
          <w:rFonts w:ascii="Times New Roman" w:eastAsia="Times New Roman" w:hAnsi="Times New Roman" w:cs="Times New Roman"/>
          <w:color w:val="000000"/>
          <w:sz w:val="24"/>
          <w:szCs w:val="24"/>
        </w:rPr>
        <w:t xml:space="preserve"> составляют:</w:t>
      </w:r>
    </w:p>
    <w:p w:rsidR="00D60E61" w:rsidRPr="00D60E61" w:rsidRDefault="00D60E61" w:rsidP="000B5C48">
      <w:pPr>
        <w:autoSpaceDE w:val="0"/>
        <w:autoSpaceDN w:val="0"/>
        <w:adjustRightInd w:val="0"/>
        <w:spacing w:after="0" w:line="240" w:lineRule="auto"/>
        <w:ind w:firstLine="454"/>
        <w:jc w:val="both"/>
        <w:textAlignment w:val="center"/>
        <w:rPr>
          <w:rFonts w:ascii="Times New Roman" w:eastAsia="Times New Roman" w:hAnsi="Times New Roman" w:cs="Times New Roman"/>
          <w:color w:val="000000"/>
          <w:sz w:val="24"/>
          <w:szCs w:val="24"/>
        </w:rPr>
      </w:pPr>
      <w:r w:rsidRPr="00D60E61">
        <w:rPr>
          <w:rFonts w:ascii="Times New Roman" w:eastAsia="Times New Roman" w:hAnsi="Times New Roman" w:cs="Times New Roman"/>
          <w:color w:val="000000"/>
          <w:sz w:val="24"/>
          <w:szCs w:val="24"/>
        </w:rPr>
        <w:t xml:space="preserve">– педагоги, способные эффективно использовать материально-технические, информационно-методические и иные ресурсы  реализации основной образовательной </w:t>
      </w:r>
      <w:r w:rsidRPr="00D60E61">
        <w:rPr>
          <w:rFonts w:ascii="Times New Roman" w:eastAsia="Times New Roman" w:hAnsi="Times New Roman" w:cs="Times New Roman"/>
          <w:color w:val="000000"/>
          <w:sz w:val="24"/>
          <w:szCs w:val="24"/>
        </w:rPr>
        <w:lastRenderedPageBreak/>
        <w:t>программы начального общего образования,  управлять процессом  личностного,</w:t>
      </w:r>
      <w:r w:rsidRPr="00D60E61">
        <w:rPr>
          <w:rFonts w:ascii="Times New Roman" w:eastAsia="Times New Roman" w:hAnsi="Times New Roman" w:cs="Times New Roman"/>
          <w:sz w:val="24"/>
          <w:szCs w:val="24"/>
        </w:rPr>
        <w:t xml:space="preserve"> </w:t>
      </w:r>
      <w:r w:rsidRPr="00D60E61">
        <w:rPr>
          <w:rFonts w:ascii="Times New Roman" w:eastAsia="Times New Roman" w:hAnsi="Times New Roman" w:cs="Times New Roman"/>
          <w:color w:val="000000"/>
          <w:sz w:val="24"/>
          <w:szCs w:val="24"/>
        </w:rPr>
        <w:t>социального, познавательного (интеллектуального), коммуникативного развития  обучающихся,  психологического обеспечения деятельности педагогов, других субъектов образовательных отношений по достижению современных образовательных результатов на уровне начального общего образования;</w:t>
      </w:r>
    </w:p>
    <w:p w:rsidR="00D60E61" w:rsidRPr="00D60E61" w:rsidRDefault="00D60E61" w:rsidP="000B5C48">
      <w:pPr>
        <w:autoSpaceDE w:val="0"/>
        <w:autoSpaceDN w:val="0"/>
        <w:adjustRightInd w:val="0"/>
        <w:spacing w:after="0" w:line="240" w:lineRule="auto"/>
        <w:ind w:firstLine="454"/>
        <w:jc w:val="both"/>
        <w:textAlignment w:val="center"/>
        <w:rPr>
          <w:rFonts w:ascii="Times New Roman" w:eastAsia="Times New Roman" w:hAnsi="Times New Roman" w:cs="Times New Roman"/>
          <w:color w:val="000000"/>
          <w:sz w:val="24"/>
          <w:szCs w:val="24"/>
        </w:rPr>
      </w:pPr>
      <w:r w:rsidRPr="00D60E61">
        <w:rPr>
          <w:rFonts w:ascii="Times New Roman" w:eastAsia="Times New Roman" w:hAnsi="Times New Roman" w:cs="Times New Roman"/>
          <w:color w:val="000000"/>
          <w:sz w:val="24"/>
          <w:szCs w:val="24"/>
        </w:rPr>
        <w:t>– руководитель школьного методического объединения  учителей начальной школы, ориентированный на создание (формирование) системы ресурсного обеспечения реализации основной образовательной программы начального общего образования, способный генерировать, воспринимать и транслировать инновационные образовательные идеи  и опыт;</w:t>
      </w:r>
    </w:p>
    <w:p w:rsidR="00D60E61" w:rsidRDefault="00D60E61" w:rsidP="000B5C48">
      <w:pPr>
        <w:autoSpaceDE w:val="0"/>
        <w:autoSpaceDN w:val="0"/>
        <w:adjustRightInd w:val="0"/>
        <w:spacing w:after="0" w:line="240" w:lineRule="auto"/>
        <w:ind w:firstLine="454"/>
        <w:jc w:val="both"/>
        <w:textAlignment w:val="center"/>
        <w:rPr>
          <w:rFonts w:ascii="Times New Roman" w:eastAsia="Times New Roman" w:hAnsi="Times New Roman" w:cs="Times New Roman"/>
          <w:color w:val="000000"/>
          <w:sz w:val="24"/>
          <w:szCs w:val="24"/>
        </w:rPr>
      </w:pPr>
      <w:r w:rsidRPr="00D60E61">
        <w:rPr>
          <w:rFonts w:ascii="Times New Roman" w:eastAsia="Times New Roman" w:hAnsi="Times New Roman" w:cs="Times New Roman"/>
          <w:color w:val="000000"/>
          <w:sz w:val="24"/>
          <w:szCs w:val="24"/>
        </w:rPr>
        <w:t>– классные руководители, содействующие развитию личности, талантов и способностей, формированию общей культуры обучающихся, расширению социальной сферы в их воспитании;</w:t>
      </w:r>
    </w:p>
    <w:p w:rsidR="00D60E61" w:rsidRPr="00D60E61" w:rsidRDefault="00D60E61" w:rsidP="000B5C48">
      <w:pPr>
        <w:autoSpaceDE w:val="0"/>
        <w:autoSpaceDN w:val="0"/>
        <w:adjustRightInd w:val="0"/>
        <w:spacing w:after="0" w:line="240" w:lineRule="auto"/>
        <w:ind w:firstLine="454"/>
        <w:jc w:val="both"/>
        <w:textAlignment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медицинский работник</w:t>
      </w:r>
      <w:r w:rsidRPr="00D60E61">
        <w:rPr>
          <w:rFonts w:ascii="Times New Roman" w:eastAsia="Times New Roman" w:hAnsi="Times New Roman" w:cs="Times New Roman"/>
          <w:color w:val="000000"/>
          <w:sz w:val="24"/>
          <w:szCs w:val="24"/>
        </w:rPr>
        <w:t>, обеспечивающий первую медицинскую помощь и диагностику, создающий систему мониторинга здоровья обучающихся и выработку рекомендаций по сохранению и укреплению здоровья, организующий диспансеризацию и вакцинацию школьников;</w:t>
      </w:r>
    </w:p>
    <w:p w:rsidR="00D60E61" w:rsidRPr="00D60E61" w:rsidRDefault="00D0263E" w:rsidP="000B5C48">
      <w:pPr>
        <w:autoSpaceDE w:val="0"/>
        <w:autoSpaceDN w:val="0"/>
        <w:adjustRightInd w:val="0"/>
        <w:spacing w:after="0" w:line="240" w:lineRule="auto"/>
        <w:ind w:firstLine="454"/>
        <w:jc w:val="both"/>
        <w:textAlignment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Школа</w:t>
      </w:r>
      <w:r w:rsidR="00D60E61" w:rsidRPr="00D60E61">
        <w:rPr>
          <w:rFonts w:ascii="Times New Roman" w:eastAsia="Times New Roman" w:hAnsi="Times New Roman" w:cs="Times New Roman"/>
          <w:color w:val="000000"/>
          <w:sz w:val="24"/>
          <w:szCs w:val="24"/>
        </w:rPr>
        <w:t xml:space="preserve"> укомплектована кадрами, имеющими необходимую квалификацию для решения задач, определенных основной образовательной программой, способными к инновационной профессиональной деятельности. Уровень квалификации педагогов соответствует квалификационным характеристикам, предъявляемым к должности «учитель», а также требованиям квалификационных категорий. </w:t>
      </w:r>
    </w:p>
    <w:p w:rsidR="00D60E61" w:rsidRPr="00D32756" w:rsidRDefault="00D60E61" w:rsidP="000B5C48">
      <w:pPr>
        <w:autoSpaceDE w:val="0"/>
        <w:autoSpaceDN w:val="0"/>
        <w:adjustRightInd w:val="0"/>
        <w:spacing w:after="0" w:line="240" w:lineRule="auto"/>
        <w:ind w:firstLine="454"/>
        <w:jc w:val="both"/>
        <w:textAlignment w:val="center"/>
        <w:rPr>
          <w:rFonts w:ascii="Times New Roman" w:eastAsia="Times New Roman" w:hAnsi="Times New Roman" w:cs="Times New Roman"/>
          <w:color w:val="000000"/>
          <w:sz w:val="24"/>
          <w:szCs w:val="24"/>
        </w:rPr>
      </w:pPr>
    </w:p>
    <w:p w:rsidR="002E2A45" w:rsidRPr="00D32756" w:rsidRDefault="006250AD" w:rsidP="000D2E85">
      <w:pPr>
        <w:autoSpaceDE w:val="0"/>
        <w:autoSpaceDN w:val="0"/>
        <w:adjustRightInd w:val="0"/>
        <w:spacing w:after="0" w:line="240" w:lineRule="auto"/>
        <w:jc w:val="both"/>
        <w:textAlignment w:val="center"/>
        <w:rPr>
          <w:rFonts w:ascii="Times New Roman" w:eastAsia="Times New Roman" w:hAnsi="Times New Roman" w:cs="Times New Roman"/>
          <w:color w:val="000000"/>
          <w:sz w:val="24"/>
          <w:szCs w:val="24"/>
        </w:rPr>
      </w:pPr>
      <w:r w:rsidRPr="00D32756">
        <w:rPr>
          <w:rFonts w:ascii="Times New Roman" w:eastAsia="Times New Roman" w:hAnsi="Times New Roman" w:cs="Times New Roman"/>
          <w:color w:val="000000"/>
          <w:spacing w:val="2"/>
          <w:sz w:val="24"/>
          <w:szCs w:val="24"/>
        </w:rPr>
        <w:t>Формами повышения квалификации также могут быть: стажи</w:t>
      </w:r>
      <w:r w:rsidRPr="00D32756">
        <w:rPr>
          <w:rFonts w:ascii="Times New Roman" w:eastAsia="Times New Roman" w:hAnsi="Times New Roman" w:cs="Times New Roman"/>
          <w:color w:val="000000"/>
          <w:sz w:val="24"/>
          <w:szCs w:val="24"/>
        </w:rPr>
        <w:t>ровки, участие в конференциях, обучающих семинарах и мастер­классах по отдельным направлениям реализации основ</w:t>
      </w:r>
      <w:r w:rsidRPr="00D32756">
        <w:rPr>
          <w:rFonts w:ascii="Times New Roman" w:eastAsia="Times New Roman" w:hAnsi="Times New Roman" w:cs="Times New Roman"/>
          <w:color w:val="000000"/>
          <w:spacing w:val="2"/>
          <w:sz w:val="24"/>
          <w:szCs w:val="24"/>
        </w:rPr>
        <w:t>ной образовательной программы, дистанционное образова</w:t>
      </w:r>
      <w:r w:rsidRPr="00D32756">
        <w:rPr>
          <w:rFonts w:ascii="Times New Roman" w:eastAsia="Times New Roman" w:hAnsi="Times New Roman" w:cs="Times New Roman"/>
          <w:color w:val="000000"/>
          <w:sz w:val="24"/>
          <w:szCs w:val="24"/>
        </w:rPr>
        <w:t>ние, участие в различных педагогических проектах, создание и публ</w:t>
      </w:r>
      <w:r w:rsidR="007B589D">
        <w:rPr>
          <w:rFonts w:ascii="Times New Roman" w:eastAsia="Times New Roman" w:hAnsi="Times New Roman" w:cs="Times New Roman"/>
          <w:color w:val="000000"/>
          <w:sz w:val="24"/>
          <w:szCs w:val="24"/>
        </w:rPr>
        <w:t>икация методических материалов.</w:t>
      </w:r>
    </w:p>
    <w:p w:rsidR="006250AD" w:rsidRPr="00D32756" w:rsidRDefault="006250AD" w:rsidP="000B5C48">
      <w:pPr>
        <w:autoSpaceDE w:val="0"/>
        <w:autoSpaceDN w:val="0"/>
        <w:adjustRightInd w:val="0"/>
        <w:spacing w:after="0" w:line="240" w:lineRule="auto"/>
        <w:ind w:firstLine="454"/>
        <w:jc w:val="both"/>
        <w:textAlignment w:val="center"/>
        <w:rPr>
          <w:rFonts w:ascii="Times New Roman" w:eastAsia="Times New Roman" w:hAnsi="Times New Roman" w:cs="Times New Roman"/>
          <w:b/>
          <w:color w:val="000000"/>
          <w:sz w:val="24"/>
          <w:szCs w:val="24"/>
        </w:rPr>
      </w:pPr>
    </w:p>
    <w:p w:rsidR="00965550" w:rsidRPr="00D32756" w:rsidRDefault="00965550" w:rsidP="000B5C48">
      <w:pPr>
        <w:autoSpaceDE w:val="0"/>
        <w:autoSpaceDN w:val="0"/>
        <w:adjustRightInd w:val="0"/>
        <w:spacing w:after="0" w:line="240" w:lineRule="auto"/>
        <w:ind w:firstLine="454"/>
        <w:jc w:val="both"/>
        <w:textAlignment w:val="center"/>
        <w:rPr>
          <w:rFonts w:ascii="Times New Roman" w:eastAsia="Times New Roman" w:hAnsi="Times New Roman" w:cs="Times New Roman"/>
          <w:b/>
          <w:bCs/>
          <w:color w:val="000000"/>
          <w:sz w:val="24"/>
          <w:szCs w:val="24"/>
        </w:rPr>
      </w:pPr>
      <w:r w:rsidRPr="00D32756">
        <w:rPr>
          <w:rFonts w:ascii="Times New Roman" w:eastAsia="Times New Roman" w:hAnsi="Times New Roman" w:cs="Times New Roman"/>
          <w:b/>
          <w:bCs/>
          <w:color w:val="000000"/>
          <w:sz w:val="24"/>
          <w:szCs w:val="24"/>
        </w:rPr>
        <w:t>Примерные критерии оценки результативности деятельности педагогических работников</w:t>
      </w:r>
      <w:r w:rsidRPr="00B53098">
        <w:rPr>
          <w:rFonts w:ascii="Times New Roman" w:eastAsia="Times New Roman" w:hAnsi="Times New Roman" w:cs="Times New Roman"/>
          <w:b/>
          <w:bCs/>
          <w:outline/>
          <w:color w:val="000000"/>
          <w:spacing w:val="2"/>
          <w:sz w:val="24"/>
          <w:szCs w:val="24"/>
          <w:vertAlign w:val="superscript"/>
          <w14:textOutline w14:w="9525" w14:cap="flat" w14:cmpd="sng" w14:algn="ctr">
            <w14:solidFill>
              <w14:srgbClr w14:val="000000"/>
            </w14:solidFill>
            <w14:prstDash w14:val="solid"/>
            <w14:round/>
          </w14:textOutline>
          <w14:textFill>
            <w14:noFill/>
          </w14:textFill>
        </w:rPr>
        <w:footnoteReference w:id="2"/>
      </w:r>
    </w:p>
    <w:tbl>
      <w:tblPr>
        <w:tblW w:w="9640" w:type="dxa"/>
        <w:tblInd w:w="-57" w:type="dxa"/>
        <w:tblLayout w:type="fixed"/>
        <w:tblCellMar>
          <w:left w:w="0" w:type="dxa"/>
          <w:right w:w="0" w:type="dxa"/>
        </w:tblCellMar>
        <w:tblLook w:val="0000" w:firstRow="0" w:lastRow="0" w:firstColumn="0" w:lastColumn="0" w:noHBand="0" w:noVBand="0"/>
      </w:tblPr>
      <w:tblGrid>
        <w:gridCol w:w="1560"/>
        <w:gridCol w:w="6520"/>
        <w:gridCol w:w="1560"/>
      </w:tblGrid>
      <w:tr w:rsidR="00965550" w:rsidRPr="00D32756" w:rsidTr="000D2E85">
        <w:trPr>
          <w:trHeight w:val="60"/>
        </w:trPr>
        <w:tc>
          <w:tcPr>
            <w:tcW w:w="1560"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965550" w:rsidRPr="00D32756" w:rsidRDefault="00965550" w:rsidP="000D2E85">
            <w:pPr>
              <w:tabs>
                <w:tab w:val="left" w:pos="4500"/>
                <w:tab w:val="left" w:pos="9180"/>
                <w:tab w:val="left" w:pos="9360"/>
              </w:tabs>
              <w:autoSpaceDE w:val="0"/>
              <w:autoSpaceDN w:val="0"/>
              <w:adjustRightInd w:val="0"/>
              <w:spacing w:after="0" w:line="240" w:lineRule="auto"/>
              <w:ind w:firstLine="57"/>
              <w:jc w:val="both"/>
              <w:textAlignment w:val="center"/>
              <w:rPr>
                <w:rFonts w:ascii="Times New Roman" w:eastAsia="Times New Roman" w:hAnsi="Times New Roman" w:cs="Times New Roman"/>
                <w:b/>
                <w:bCs/>
                <w:color w:val="000000"/>
                <w:sz w:val="24"/>
                <w:szCs w:val="24"/>
              </w:rPr>
            </w:pPr>
            <w:r w:rsidRPr="00D32756">
              <w:rPr>
                <w:rFonts w:ascii="Times New Roman" w:eastAsia="Times New Roman" w:hAnsi="Times New Roman" w:cs="Times New Roman"/>
                <w:b/>
                <w:bCs/>
                <w:color w:val="000000"/>
                <w:sz w:val="24"/>
                <w:szCs w:val="24"/>
              </w:rPr>
              <w:t>Критерии</w:t>
            </w:r>
            <w:r w:rsidRPr="00D32756">
              <w:rPr>
                <w:rFonts w:ascii="Times New Roman" w:eastAsia="Times New Roman" w:hAnsi="Times New Roman" w:cs="Times New Roman"/>
                <w:b/>
                <w:bCs/>
                <w:color w:val="000000"/>
                <w:sz w:val="24"/>
                <w:szCs w:val="24"/>
              </w:rPr>
              <w:br/>
              <w:t>оценки</w:t>
            </w:r>
          </w:p>
        </w:tc>
        <w:tc>
          <w:tcPr>
            <w:tcW w:w="6520"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965550" w:rsidRPr="00D32756" w:rsidRDefault="00965550" w:rsidP="000B5C48">
            <w:pPr>
              <w:tabs>
                <w:tab w:val="left" w:pos="4500"/>
                <w:tab w:val="left" w:pos="9180"/>
                <w:tab w:val="left" w:pos="9360"/>
              </w:tabs>
              <w:autoSpaceDE w:val="0"/>
              <w:autoSpaceDN w:val="0"/>
              <w:adjustRightInd w:val="0"/>
              <w:spacing w:after="0" w:line="240" w:lineRule="auto"/>
              <w:ind w:firstLine="454"/>
              <w:jc w:val="both"/>
              <w:textAlignment w:val="center"/>
              <w:rPr>
                <w:rFonts w:ascii="Times New Roman" w:eastAsia="Times New Roman" w:hAnsi="Times New Roman" w:cs="Times New Roman"/>
                <w:b/>
                <w:bCs/>
                <w:color w:val="000000"/>
                <w:sz w:val="24"/>
                <w:szCs w:val="24"/>
              </w:rPr>
            </w:pPr>
            <w:r w:rsidRPr="00D32756">
              <w:rPr>
                <w:rFonts w:ascii="Times New Roman" w:eastAsia="Times New Roman" w:hAnsi="Times New Roman" w:cs="Times New Roman"/>
                <w:b/>
                <w:bCs/>
                <w:color w:val="000000"/>
                <w:sz w:val="24"/>
                <w:szCs w:val="24"/>
              </w:rPr>
              <w:t>Содержание критерия</w:t>
            </w:r>
          </w:p>
        </w:tc>
        <w:tc>
          <w:tcPr>
            <w:tcW w:w="1560"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965550" w:rsidRPr="00D32756" w:rsidRDefault="00965550" w:rsidP="000D2E85">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b/>
                <w:bCs/>
                <w:color w:val="000000"/>
                <w:sz w:val="24"/>
                <w:szCs w:val="24"/>
              </w:rPr>
            </w:pPr>
            <w:r w:rsidRPr="00D32756">
              <w:rPr>
                <w:rFonts w:ascii="Times New Roman" w:eastAsia="Times New Roman" w:hAnsi="Times New Roman" w:cs="Times New Roman"/>
                <w:b/>
                <w:bCs/>
                <w:color w:val="000000"/>
                <w:sz w:val="24"/>
                <w:szCs w:val="24"/>
              </w:rPr>
              <w:t>Показатели/</w:t>
            </w:r>
            <w:r w:rsidRPr="00D32756">
              <w:rPr>
                <w:rFonts w:ascii="Times New Roman" w:eastAsia="Times New Roman" w:hAnsi="Times New Roman" w:cs="Times New Roman"/>
                <w:b/>
                <w:bCs/>
                <w:color w:val="000000"/>
                <w:sz w:val="24"/>
                <w:szCs w:val="24"/>
              </w:rPr>
              <w:br/>
              <w:t>индикаторы</w:t>
            </w:r>
          </w:p>
        </w:tc>
      </w:tr>
      <w:tr w:rsidR="00965550" w:rsidRPr="00D32756" w:rsidTr="000D2E85">
        <w:trPr>
          <w:trHeight w:val="60"/>
        </w:trPr>
        <w:tc>
          <w:tcPr>
            <w:tcW w:w="1560"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965550" w:rsidRPr="00D32756" w:rsidRDefault="00965550" w:rsidP="000B5C48">
            <w:pPr>
              <w:tabs>
                <w:tab w:val="left" w:pos="4500"/>
                <w:tab w:val="left" w:pos="9180"/>
                <w:tab w:val="left" w:pos="9360"/>
              </w:tabs>
              <w:autoSpaceDE w:val="0"/>
              <w:autoSpaceDN w:val="0"/>
              <w:adjustRightInd w:val="0"/>
              <w:spacing w:after="0" w:line="240" w:lineRule="auto"/>
              <w:ind w:firstLine="454"/>
              <w:jc w:val="both"/>
              <w:textAlignment w:val="center"/>
              <w:rPr>
                <w:rFonts w:ascii="Times New Roman" w:eastAsia="Times New Roman" w:hAnsi="Times New Roman" w:cs="Times New Roman"/>
                <w:color w:val="000000"/>
                <w:sz w:val="24"/>
                <w:szCs w:val="24"/>
              </w:rPr>
            </w:pPr>
            <w:r w:rsidRPr="00D32756">
              <w:rPr>
                <w:rFonts w:ascii="Times New Roman" w:eastAsia="Times New Roman" w:hAnsi="Times New Roman" w:cs="Times New Roman"/>
                <w:color w:val="000000"/>
                <w:sz w:val="24"/>
                <w:szCs w:val="24"/>
              </w:rPr>
              <w:t>Достижение</w:t>
            </w:r>
            <w:r w:rsidRPr="00D32756">
              <w:rPr>
                <w:rFonts w:ascii="Times New Roman" w:eastAsia="Times New Roman" w:hAnsi="Times New Roman" w:cs="Times New Roman"/>
                <w:color w:val="000000"/>
                <w:sz w:val="24"/>
                <w:szCs w:val="24"/>
              </w:rPr>
              <w:br/>
              <w:t>обучаю­</w:t>
            </w:r>
            <w:r w:rsidRPr="00D32756">
              <w:rPr>
                <w:rFonts w:ascii="Times New Roman" w:eastAsia="Times New Roman" w:hAnsi="Times New Roman" w:cs="Times New Roman"/>
                <w:color w:val="000000"/>
                <w:sz w:val="24"/>
                <w:szCs w:val="24"/>
              </w:rPr>
              <w:br/>
              <w:t>щимися</w:t>
            </w:r>
            <w:r w:rsidRPr="00D32756">
              <w:rPr>
                <w:rFonts w:ascii="Times New Roman" w:eastAsia="Times New Roman" w:hAnsi="Times New Roman" w:cs="Times New Roman"/>
                <w:color w:val="000000"/>
                <w:sz w:val="24"/>
                <w:szCs w:val="24"/>
              </w:rPr>
              <w:br/>
              <w:t>личностных</w:t>
            </w:r>
            <w:r w:rsidRPr="00D32756">
              <w:rPr>
                <w:rFonts w:ascii="Times New Roman" w:eastAsia="Times New Roman" w:hAnsi="Times New Roman" w:cs="Times New Roman"/>
                <w:color w:val="000000"/>
                <w:sz w:val="24"/>
                <w:szCs w:val="24"/>
              </w:rPr>
              <w:br/>
              <w:t>результатов</w:t>
            </w:r>
          </w:p>
        </w:tc>
        <w:tc>
          <w:tcPr>
            <w:tcW w:w="6520"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965550" w:rsidRPr="00D32756" w:rsidRDefault="00965550" w:rsidP="000B5C48">
            <w:pPr>
              <w:tabs>
                <w:tab w:val="left" w:pos="4500"/>
                <w:tab w:val="left" w:pos="9180"/>
                <w:tab w:val="left" w:pos="9360"/>
              </w:tabs>
              <w:autoSpaceDE w:val="0"/>
              <w:autoSpaceDN w:val="0"/>
              <w:adjustRightInd w:val="0"/>
              <w:spacing w:after="0" w:line="240" w:lineRule="auto"/>
              <w:ind w:firstLine="454"/>
              <w:jc w:val="both"/>
              <w:textAlignment w:val="center"/>
              <w:rPr>
                <w:rFonts w:ascii="Times New Roman" w:eastAsia="Times New Roman" w:hAnsi="Times New Roman" w:cs="Times New Roman"/>
                <w:color w:val="000000"/>
                <w:sz w:val="24"/>
                <w:szCs w:val="24"/>
              </w:rPr>
            </w:pPr>
            <w:r w:rsidRPr="00D32756">
              <w:rPr>
                <w:rFonts w:ascii="Times New Roman" w:eastAsia="Times New Roman" w:hAnsi="Times New Roman" w:cs="Times New Roman"/>
                <w:color w:val="000000"/>
                <w:spacing w:val="2"/>
                <w:sz w:val="24"/>
                <w:szCs w:val="24"/>
              </w:rPr>
              <w:t>Г</w:t>
            </w:r>
            <w:r w:rsidR="00B676EF" w:rsidRPr="00D32756">
              <w:rPr>
                <w:rFonts w:ascii="Times New Roman" w:eastAsia="Times New Roman" w:hAnsi="Times New Roman" w:cs="Times New Roman"/>
                <w:color w:val="000000"/>
                <w:spacing w:val="2"/>
                <w:sz w:val="24"/>
                <w:szCs w:val="24"/>
              </w:rPr>
              <w:t>отовность и способность обучаю</w:t>
            </w:r>
            <w:r w:rsidRPr="00D32756">
              <w:rPr>
                <w:rFonts w:ascii="Times New Roman" w:eastAsia="Times New Roman" w:hAnsi="Times New Roman" w:cs="Times New Roman"/>
                <w:color w:val="000000"/>
                <w:spacing w:val="2"/>
                <w:sz w:val="24"/>
                <w:szCs w:val="24"/>
              </w:rPr>
              <w:t>щихся к саморазвитию, сформи</w:t>
            </w:r>
            <w:r w:rsidR="00E5678B" w:rsidRPr="00D32756">
              <w:rPr>
                <w:rFonts w:ascii="Times New Roman" w:eastAsia="Times New Roman" w:hAnsi="Times New Roman" w:cs="Times New Roman"/>
                <w:color w:val="000000"/>
                <w:spacing w:val="2"/>
                <w:sz w:val="24"/>
                <w:szCs w:val="24"/>
              </w:rPr>
              <w:t>рованность мотивации к обучению и познанию,</w:t>
            </w:r>
            <w:r w:rsidRPr="00D32756">
              <w:rPr>
                <w:rFonts w:ascii="Times New Roman" w:eastAsia="Times New Roman" w:hAnsi="Times New Roman" w:cs="Times New Roman"/>
                <w:color w:val="000000"/>
                <w:spacing w:val="2"/>
                <w:sz w:val="24"/>
                <w:szCs w:val="24"/>
              </w:rPr>
              <w:t>ценностно­смысловые установки обучающихся, отражающие их индивидуально­личностные</w:t>
            </w:r>
            <w:r w:rsidRPr="00D32756">
              <w:rPr>
                <w:rFonts w:ascii="Times New Roman" w:eastAsia="Times New Roman" w:hAnsi="Times New Roman" w:cs="Times New Roman"/>
                <w:color w:val="000000"/>
                <w:sz w:val="24"/>
                <w:szCs w:val="24"/>
              </w:rPr>
              <w:t xml:space="preserve"> позиции, социальные компетенции, личностные качества; сформирован</w:t>
            </w:r>
            <w:r w:rsidRPr="00D32756">
              <w:rPr>
                <w:rFonts w:ascii="Times New Roman" w:eastAsia="Times New Roman" w:hAnsi="Times New Roman" w:cs="Times New Roman"/>
                <w:color w:val="000000"/>
                <w:spacing w:val="2"/>
                <w:sz w:val="24"/>
                <w:szCs w:val="24"/>
              </w:rPr>
              <w:t>ность основ гражданской идентич</w:t>
            </w:r>
            <w:r w:rsidRPr="00D32756">
              <w:rPr>
                <w:rFonts w:ascii="Times New Roman" w:eastAsia="Times New Roman" w:hAnsi="Times New Roman" w:cs="Times New Roman"/>
                <w:color w:val="000000"/>
                <w:sz w:val="24"/>
                <w:szCs w:val="24"/>
              </w:rPr>
              <w:t xml:space="preserve">ности </w:t>
            </w:r>
          </w:p>
        </w:tc>
        <w:tc>
          <w:tcPr>
            <w:tcW w:w="1560"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965550" w:rsidRPr="00D32756" w:rsidRDefault="00965550" w:rsidP="000B5C48">
            <w:pPr>
              <w:autoSpaceDE w:val="0"/>
              <w:autoSpaceDN w:val="0"/>
              <w:adjustRightInd w:val="0"/>
              <w:spacing w:after="0" w:line="240" w:lineRule="auto"/>
              <w:ind w:firstLine="454"/>
              <w:jc w:val="both"/>
              <w:rPr>
                <w:rFonts w:ascii="Times New Roman" w:eastAsia="Times New Roman" w:hAnsi="Times New Roman" w:cs="Times New Roman"/>
                <w:sz w:val="24"/>
                <w:szCs w:val="24"/>
              </w:rPr>
            </w:pPr>
          </w:p>
        </w:tc>
      </w:tr>
      <w:tr w:rsidR="00965550" w:rsidRPr="00D32756" w:rsidTr="000D2E85">
        <w:trPr>
          <w:trHeight w:val="1470"/>
        </w:trPr>
        <w:tc>
          <w:tcPr>
            <w:tcW w:w="1560"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965550" w:rsidRPr="00D32756" w:rsidRDefault="00965550" w:rsidP="000B5C48">
            <w:pPr>
              <w:tabs>
                <w:tab w:val="left" w:pos="4500"/>
                <w:tab w:val="left" w:pos="9180"/>
                <w:tab w:val="left" w:pos="9360"/>
              </w:tabs>
              <w:autoSpaceDE w:val="0"/>
              <w:autoSpaceDN w:val="0"/>
              <w:adjustRightInd w:val="0"/>
              <w:spacing w:after="0" w:line="240" w:lineRule="auto"/>
              <w:ind w:firstLine="454"/>
              <w:jc w:val="both"/>
              <w:textAlignment w:val="center"/>
              <w:rPr>
                <w:rFonts w:ascii="Times New Roman" w:eastAsia="Times New Roman" w:hAnsi="Times New Roman" w:cs="Times New Roman"/>
                <w:color w:val="000000"/>
                <w:sz w:val="24"/>
                <w:szCs w:val="24"/>
              </w:rPr>
            </w:pPr>
            <w:r w:rsidRPr="00D32756">
              <w:rPr>
                <w:rFonts w:ascii="Times New Roman" w:eastAsia="Times New Roman" w:hAnsi="Times New Roman" w:cs="Times New Roman"/>
                <w:color w:val="000000"/>
                <w:sz w:val="24"/>
                <w:szCs w:val="24"/>
              </w:rPr>
              <w:t>Достижение обучаю­</w:t>
            </w:r>
            <w:r w:rsidRPr="00D32756">
              <w:rPr>
                <w:rFonts w:ascii="Times New Roman" w:eastAsia="Times New Roman" w:hAnsi="Times New Roman" w:cs="Times New Roman"/>
                <w:color w:val="000000"/>
                <w:sz w:val="24"/>
                <w:szCs w:val="24"/>
              </w:rPr>
              <w:br/>
              <w:t>щимися</w:t>
            </w:r>
            <w:r w:rsidRPr="00D32756">
              <w:rPr>
                <w:rFonts w:ascii="Times New Roman" w:eastAsia="Times New Roman" w:hAnsi="Times New Roman" w:cs="Times New Roman"/>
                <w:color w:val="000000"/>
                <w:sz w:val="24"/>
                <w:szCs w:val="24"/>
              </w:rPr>
              <w:br/>
              <w:t>метапред­</w:t>
            </w:r>
            <w:r w:rsidRPr="00D32756">
              <w:rPr>
                <w:rFonts w:ascii="Times New Roman" w:eastAsia="Times New Roman" w:hAnsi="Times New Roman" w:cs="Times New Roman"/>
                <w:color w:val="000000"/>
                <w:sz w:val="24"/>
                <w:szCs w:val="24"/>
              </w:rPr>
              <w:br/>
              <w:t>метных</w:t>
            </w:r>
            <w:r w:rsidRPr="00D32756">
              <w:rPr>
                <w:rFonts w:ascii="Times New Roman" w:eastAsia="Times New Roman" w:hAnsi="Times New Roman" w:cs="Times New Roman"/>
                <w:color w:val="000000"/>
                <w:sz w:val="24"/>
                <w:szCs w:val="24"/>
              </w:rPr>
              <w:br/>
              <w:t>результатов</w:t>
            </w:r>
          </w:p>
        </w:tc>
        <w:tc>
          <w:tcPr>
            <w:tcW w:w="6520"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965550" w:rsidRPr="00D32756" w:rsidRDefault="00965550" w:rsidP="000B5C48">
            <w:pPr>
              <w:tabs>
                <w:tab w:val="left" w:pos="4500"/>
                <w:tab w:val="left" w:pos="9180"/>
                <w:tab w:val="left" w:pos="9360"/>
              </w:tabs>
              <w:autoSpaceDE w:val="0"/>
              <w:autoSpaceDN w:val="0"/>
              <w:adjustRightInd w:val="0"/>
              <w:spacing w:after="0" w:line="240" w:lineRule="auto"/>
              <w:ind w:firstLine="454"/>
              <w:jc w:val="both"/>
              <w:textAlignment w:val="center"/>
              <w:rPr>
                <w:rFonts w:ascii="Times New Roman" w:eastAsia="Times New Roman" w:hAnsi="Times New Roman" w:cs="Times New Roman"/>
                <w:color w:val="000000"/>
                <w:sz w:val="24"/>
                <w:szCs w:val="24"/>
              </w:rPr>
            </w:pPr>
            <w:r w:rsidRPr="00D32756">
              <w:rPr>
                <w:rFonts w:ascii="Times New Roman" w:eastAsia="Times New Roman" w:hAnsi="Times New Roman" w:cs="Times New Roman"/>
                <w:color w:val="000000"/>
                <w:spacing w:val="-2"/>
                <w:sz w:val="24"/>
                <w:szCs w:val="24"/>
              </w:rPr>
              <w:t>Освоенные обучающимися универсальные учебные действия (познавательные, регулятивные и коммуникативные), обеспечивающие овладение ключевыми компетенциями, составляющими основу умения учиться, и межпредметными понятиями</w:t>
            </w:r>
          </w:p>
        </w:tc>
        <w:tc>
          <w:tcPr>
            <w:tcW w:w="1560"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965550" w:rsidRPr="00D32756" w:rsidRDefault="00965550" w:rsidP="000B5C48">
            <w:pPr>
              <w:autoSpaceDE w:val="0"/>
              <w:autoSpaceDN w:val="0"/>
              <w:adjustRightInd w:val="0"/>
              <w:spacing w:after="0" w:line="240" w:lineRule="auto"/>
              <w:ind w:firstLine="454"/>
              <w:jc w:val="both"/>
              <w:rPr>
                <w:rFonts w:ascii="Times New Roman" w:eastAsia="Times New Roman" w:hAnsi="Times New Roman" w:cs="Times New Roman"/>
                <w:sz w:val="24"/>
                <w:szCs w:val="24"/>
              </w:rPr>
            </w:pPr>
          </w:p>
        </w:tc>
      </w:tr>
      <w:tr w:rsidR="00965550" w:rsidRPr="00D32756" w:rsidTr="000D2E85">
        <w:trPr>
          <w:trHeight w:val="60"/>
        </w:trPr>
        <w:tc>
          <w:tcPr>
            <w:tcW w:w="1560"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965550" w:rsidRPr="00D32756" w:rsidRDefault="00965550" w:rsidP="000B5C48">
            <w:pPr>
              <w:tabs>
                <w:tab w:val="left" w:pos="4500"/>
                <w:tab w:val="left" w:pos="9180"/>
                <w:tab w:val="left" w:pos="9360"/>
              </w:tabs>
              <w:autoSpaceDE w:val="0"/>
              <w:autoSpaceDN w:val="0"/>
              <w:adjustRightInd w:val="0"/>
              <w:spacing w:after="0" w:line="240" w:lineRule="auto"/>
              <w:ind w:firstLine="454"/>
              <w:jc w:val="both"/>
              <w:textAlignment w:val="center"/>
              <w:rPr>
                <w:rFonts w:ascii="Times New Roman" w:eastAsia="Times New Roman" w:hAnsi="Times New Roman" w:cs="Times New Roman"/>
                <w:color w:val="000000"/>
                <w:sz w:val="24"/>
                <w:szCs w:val="24"/>
              </w:rPr>
            </w:pPr>
            <w:r w:rsidRPr="00D32756">
              <w:rPr>
                <w:rFonts w:ascii="Times New Roman" w:eastAsia="Times New Roman" w:hAnsi="Times New Roman" w:cs="Times New Roman"/>
                <w:color w:val="000000"/>
                <w:sz w:val="24"/>
                <w:szCs w:val="24"/>
              </w:rPr>
              <w:t>Достижение</w:t>
            </w:r>
            <w:r w:rsidRPr="00D32756">
              <w:rPr>
                <w:rFonts w:ascii="Times New Roman" w:eastAsia="Times New Roman" w:hAnsi="Times New Roman" w:cs="Times New Roman"/>
                <w:color w:val="000000"/>
                <w:sz w:val="24"/>
                <w:szCs w:val="24"/>
              </w:rPr>
              <w:br/>
              <w:t>обучаю­</w:t>
            </w:r>
            <w:r w:rsidRPr="00D32756">
              <w:rPr>
                <w:rFonts w:ascii="Times New Roman" w:eastAsia="Times New Roman" w:hAnsi="Times New Roman" w:cs="Times New Roman"/>
                <w:color w:val="000000"/>
                <w:sz w:val="24"/>
                <w:szCs w:val="24"/>
              </w:rPr>
              <w:br/>
            </w:r>
            <w:r w:rsidRPr="00D32756">
              <w:rPr>
                <w:rFonts w:ascii="Times New Roman" w:eastAsia="Times New Roman" w:hAnsi="Times New Roman" w:cs="Times New Roman"/>
                <w:color w:val="000000"/>
                <w:sz w:val="24"/>
                <w:szCs w:val="24"/>
              </w:rPr>
              <w:lastRenderedPageBreak/>
              <w:t>щимися</w:t>
            </w:r>
            <w:r w:rsidRPr="00D32756">
              <w:rPr>
                <w:rFonts w:ascii="Times New Roman" w:eastAsia="Times New Roman" w:hAnsi="Times New Roman" w:cs="Times New Roman"/>
                <w:color w:val="000000"/>
                <w:sz w:val="24"/>
                <w:szCs w:val="24"/>
              </w:rPr>
              <w:br/>
              <w:t>предметных</w:t>
            </w:r>
            <w:r w:rsidRPr="00D32756">
              <w:rPr>
                <w:rFonts w:ascii="Times New Roman" w:eastAsia="Times New Roman" w:hAnsi="Times New Roman" w:cs="Times New Roman"/>
                <w:color w:val="000000"/>
                <w:sz w:val="24"/>
                <w:szCs w:val="24"/>
              </w:rPr>
              <w:br/>
              <w:t>результатов</w:t>
            </w:r>
          </w:p>
        </w:tc>
        <w:tc>
          <w:tcPr>
            <w:tcW w:w="6520"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965550" w:rsidRPr="00D32756" w:rsidRDefault="00E5678B" w:rsidP="000B5C48">
            <w:pPr>
              <w:tabs>
                <w:tab w:val="left" w:pos="4500"/>
                <w:tab w:val="left" w:pos="9180"/>
                <w:tab w:val="left" w:pos="9360"/>
              </w:tabs>
              <w:autoSpaceDE w:val="0"/>
              <w:autoSpaceDN w:val="0"/>
              <w:adjustRightInd w:val="0"/>
              <w:spacing w:after="0" w:line="240" w:lineRule="auto"/>
              <w:ind w:firstLine="454"/>
              <w:jc w:val="both"/>
              <w:textAlignment w:val="center"/>
              <w:rPr>
                <w:rFonts w:ascii="Times New Roman" w:eastAsia="Times New Roman" w:hAnsi="Times New Roman" w:cs="Times New Roman"/>
                <w:color w:val="000000"/>
                <w:sz w:val="24"/>
                <w:szCs w:val="24"/>
              </w:rPr>
            </w:pPr>
            <w:r w:rsidRPr="00D32756">
              <w:rPr>
                <w:rFonts w:ascii="Times New Roman" w:eastAsia="Times New Roman" w:hAnsi="Times New Roman" w:cs="Times New Roman"/>
                <w:color w:val="000000"/>
                <w:spacing w:val="2"/>
                <w:sz w:val="24"/>
                <w:szCs w:val="24"/>
              </w:rPr>
              <w:lastRenderedPageBreak/>
              <w:t xml:space="preserve">Освоенный обучающимися в ходе изучения </w:t>
            </w:r>
            <w:r w:rsidR="00C75E68" w:rsidRPr="00D32756">
              <w:rPr>
                <w:rFonts w:ascii="Times New Roman" w:eastAsia="Times New Roman" w:hAnsi="Times New Roman" w:cs="Times New Roman"/>
                <w:color w:val="000000"/>
                <w:spacing w:val="2"/>
                <w:sz w:val="24"/>
                <w:szCs w:val="24"/>
              </w:rPr>
              <w:t xml:space="preserve">учебного предмета опыт </w:t>
            </w:r>
            <w:r w:rsidR="00965550" w:rsidRPr="00D32756">
              <w:rPr>
                <w:rFonts w:ascii="Times New Roman" w:eastAsia="Times New Roman" w:hAnsi="Times New Roman" w:cs="Times New Roman"/>
                <w:color w:val="000000"/>
                <w:spacing w:val="-4"/>
                <w:sz w:val="24"/>
                <w:szCs w:val="24"/>
              </w:rPr>
              <w:t>спе</w:t>
            </w:r>
            <w:r w:rsidR="00965550" w:rsidRPr="00D32756">
              <w:rPr>
                <w:rFonts w:ascii="Times New Roman" w:eastAsia="Times New Roman" w:hAnsi="Times New Roman" w:cs="Times New Roman"/>
                <w:color w:val="000000"/>
                <w:sz w:val="24"/>
                <w:szCs w:val="24"/>
              </w:rPr>
              <w:t xml:space="preserve">цифической для данной предметной области деятельности по получению нового знания, его </w:t>
            </w:r>
            <w:r w:rsidR="00965550" w:rsidRPr="00D32756">
              <w:rPr>
                <w:rFonts w:ascii="Times New Roman" w:eastAsia="Times New Roman" w:hAnsi="Times New Roman" w:cs="Times New Roman"/>
                <w:color w:val="000000"/>
                <w:sz w:val="24"/>
                <w:szCs w:val="24"/>
              </w:rPr>
              <w:lastRenderedPageBreak/>
              <w:t>преобразованию и применению, а также система основополагающих элементов научного знания, лежащих в основе современной научной картины мира</w:t>
            </w:r>
          </w:p>
        </w:tc>
        <w:tc>
          <w:tcPr>
            <w:tcW w:w="1560"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965550" w:rsidRPr="00D32756" w:rsidRDefault="00965550" w:rsidP="000B5C48">
            <w:pPr>
              <w:autoSpaceDE w:val="0"/>
              <w:autoSpaceDN w:val="0"/>
              <w:adjustRightInd w:val="0"/>
              <w:spacing w:after="0" w:line="240" w:lineRule="auto"/>
              <w:ind w:firstLine="454"/>
              <w:jc w:val="both"/>
              <w:rPr>
                <w:rFonts w:ascii="Times New Roman" w:eastAsia="Times New Roman" w:hAnsi="Times New Roman" w:cs="Times New Roman"/>
                <w:sz w:val="24"/>
                <w:szCs w:val="24"/>
              </w:rPr>
            </w:pPr>
          </w:p>
        </w:tc>
      </w:tr>
    </w:tbl>
    <w:p w:rsidR="00965550" w:rsidRPr="00D32756" w:rsidRDefault="00965550" w:rsidP="000B5C48">
      <w:pPr>
        <w:autoSpaceDE w:val="0"/>
        <w:autoSpaceDN w:val="0"/>
        <w:adjustRightInd w:val="0"/>
        <w:spacing w:after="0" w:line="240" w:lineRule="auto"/>
        <w:ind w:firstLine="454"/>
        <w:jc w:val="both"/>
        <w:textAlignment w:val="center"/>
        <w:rPr>
          <w:rFonts w:ascii="Times New Roman" w:eastAsia="Times New Roman" w:hAnsi="Times New Roman" w:cs="Times New Roman"/>
          <w:b/>
          <w:bCs/>
          <w:color w:val="000000"/>
          <w:sz w:val="24"/>
          <w:szCs w:val="24"/>
        </w:rPr>
      </w:pPr>
      <w:r w:rsidRPr="00D32756">
        <w:rPr>
          <w:rFonts w:ascii="Times New Roman" w:eastAsia="Times New Roman" w:hAnsi="Times New Roman" w:cs="Times New Roman"/>
          <w:color w:val="000000"/>
          <w:sz w:val="24"/>
          <w:szCs w:val="24"/>
        </w:rPr>
        <w:t>По</w:t>
      </w:r>
      <w:r w:rsidR="006E163B" w:rsidRPr="00D32756">
        <w:rPr>
          <w:rFonts w:ascii="Times New Roman" w:eastAsia="Times New Roman" w:hAnsi="Times New Roman" w:cs="Times New Roman"/>
          <w:color w:val="000000"/>
          <w:sz w:val="24"/>
          <w:szCs w:val="24"/>
        </w:rPr>
        <w:t xml:space="preserve">казатели и индикаторы </w:t>
      </w:r>
      <w:r w:rsidRPr="00D32756">
        <w:rPr>
          <w:rFonts w:ascii="Times New Roman" w:eastAsia="Times New Roman" w:hAnsi="Times New Roman" w:cs="Times New Roman"/>
          <w:color w:val="000000"/>
          <w:sz w:val="24"/>
          <w:szCs w:val="24"/>
        </w:rPr>
        <w:t xml:space="preserve"> разр</w:t>
      </w:r>
      <w:r w:rsidR="006E163B" w:rsidRPr="00D32756">
        <w:rPr>
          <w:rFonts w:ascii="Times New Roman" w:eastAsia="Times New Roman" w:hAnsi="Times New Roman" w:cs="Times New Roman"/>
          <w:color w:val="000000"/>
          <w:sz w:val="24"/>
          <w:szCs w:val="24"/>
        </w:rPr>
        <w:t xml:space="preserve">абатываются </w:t>
      </w:r>
      <w:r w:rsidRPr="00D32756">
        <w:rPr>
          <w:rFonts w:ascii="Times New Roman" w:eastAsia="Times New Roman" w:hAnsi="Times New Roman" w:cs="Times New Roman"/>
          <w:color w:val="000000"/>
          <w:sz w:val="24"/>
          <w:szCs w:val="24"/>
        </w:rPr>
        <w:t xml:space="preserve"> на основе план</w:t>
      </w:r>
      <w:r w:rsidR="006E163B" w:rsidRPr="00D32756">
        <w:rPr>
          <w:rFonts w:ascii="Times New Roman" w:eastAsia="Times New Roman" w:hAnsi="Times New Roman" w:cs="Times New Roman"/>
          <w:color w:val="000000"/>
          <w:sz w:val="24"/>
          <w:szCs w:val="24"/>
        </w:rPr>
        <w:t>ируемых результатов</w:t>
      </w:r>
      <w:r w:rsidRPr="00D32756">
        <w:rPr>
          <w:rFonts w:ascii="Times New Roman" w:eastAsia="Times New Roman" w:hAnsi="Times New Roman" w:cs="Times New Roman"/>
          <w:color w:val="000000"/>
          <w:sz w:val="24"/>
          <w:szCs w:val="24"/>
        </w:rPr>
        <w:t xml:space="preserve"> и в соответствии со спецификой основной образовательной прогр</w:t>
      </w:r>
      <w:r w:rsidR="005237E6">
        <w:rPr>
          <w:rFonts w:ascii="Times New Roman" w:eastAsia="Times New Roman" w:hAnsi="Times New Roman" w:cs="Times New Roman"/>
          <w:color w:val="000000"/>
          <w:sz w:val="24"/>
          <w:szCs w:val="24"/>
        </w:rPr>
        <w:t>аммы</w:t>
      </w:r>
      <w:r w:rsidRPr="00D32756">
        <w:rPr>
          <w:rFonts w:ascii="Times New Roman" w:eastAsia="Times New Roman" w:hAnsi="Times New Roman" w:cs="Times New Roman"/>
          <w:color w:val="000000"/>
          <w:sz w:val="24"/>
          <w:szCs w:val="24"/>
        </w:rPr>
        <w:t>. Они отражают динамику образовательных достижений обучающихся, в том числе формирования УУД (</w:t>
      </w:r>
      <w:r w:rsidRPr="00D32756">
        <w:rPr>
          <w:rFonts w:ascii="Times New Roman" w:eastAsia="Times New Roman" w:hAnsi="Times New Roman" w:cs="Times New Roman"/>
          <w:color w:val="000000"/>
          <w:spacing w:val="-1"/>
          <w:sz w:val="24"/>
          <w:szCs w:val="24"/>
        </w:rPr>
        <w:t xml:space="preserve">личностных, регулятивных, познавательных, коммуникативных), а также </w:t>
      </w:r>
      <w:r w:rsidRPr="00D32756">
        <w:rPr>
          <w:rFonts w:ascii="Times New Roman" w:eastAsia="Times New Roman" w:hAnsi="Times New Roman" w:cs="Times New Roman"/>
          <w:color w:val="000000"/>
          <w:sz w:val="24"/>
          <w:szCs w:val="24"/>
        </w:rPr>
        <w:t>активность и результативность их участия во внеурочной деятельности, образовательных, твор</w:t>
      </w:r>
      <w:r w:rsidRPr="00D32756">
        <w:rPr>
          <w:rFonts w:ascii="Times New Roman" w:eastAsia="Times New Roman" w:hAnsi="Times New Roman" w:cs="Times New Roman"/>
          <w:color w:val="000000"/>
          <w:spacing w:val="2"/>
          <w:sz w:val="24"/>
          <w:szCs w:val="24"/>
        </w:rPr>
        <w:t xml:space="preserve">ческих и социальных, в том числе разновозрастных, проектах, школьном самоуправлении, волонтёрском движении. </w:t>
      </w:r>
      <w:r w:rsidRPr="00D32756">
        <w:rPr>
          <w:rFonts w:ascii="Times New Roman" w:eastAsia="Times New Roman" w:hAnsi="Times New Roman" w:cs="Times New Roman"/>
          <w:color w:val="000000"/>
          <w:sz w:val="24"/>
          <w:szCs w:val="24"/>
        </w:rPr>
        <w:t xml:space="preserve">При оценке качества деятельности педагогических работников могут учитываться востребованность услуг учителя (в том числе внеурочных) учениками и родителями; использование </w:t>
      </w:r>
      <w:r w:rsidRPr="00D32756">
        <w:rPr>
          <w:rFonts w:ascii="Times New Roman" w:eastAsia="Times New Roman" w:hAnsi="Times New Roman" w:cs="Times New Roman"/>
          <w:color w:val="000000"/>
          <w:spacing w:val="2"/>
          <w:sz w:val="24"/>
          <w:szCs w:val="24"/>
        </w:rPr>
        <w:t xml:space="preserve">учителями современных педагогических технологий, в том </w:t>
      </w:r>
      <w:r w:rsidRPr="00D32756">
        <w:rPr>
          <w:rFonts w:ascii="Times New Roman" w:eastAsia="Times New Roman" w:hAnsi="Times New Roman" w:cs="Times New Roman"/>
          <w:color w:val="000000"/>
          <w:sz w:val="24"/>
          <w:szCs w:val="24"/>
        </w:rPr>
        <w:t xml:space="preserve">числе ИКТ и здоровьесберегающих; участие в методической </w:t>
      </w:r>
      <w:r w:rsidRPr="00D32756">
        <w:rPr>
          <w:rFonts w:ascii="Times New Roman" w:eastAsia="Times New Roman" w:hAnsi="Times New Roman" w:cs="Times New Roman"/>
          <w:color w:val="000000"/>
          <w:spacing w:val="2"/>
          <w:sz w:val="24"/>
          <w:szCs w:val="24"/>
        </w:rPr>
        <w:t>и научной работе, распространение передового педагогиче</w:t>
      </w:r>
      <w:r w:rsidRPr="00D32756">
        <w:rPr>
          <w:rFonts w:ascii="Times New Roman" w:eastAsia="Times New Roman" w:hAnsi="Times New Roman" w:cs="Times New Roman"/>
          <w:color w:val="000000"/>
          <w:sz w:val="24"/>
          <w:szCs w:val="24"/>
        </w:rPr>
        <w:t>ского опыта; повышение уровня профессионального мастерс</w:t>
      </w:r>
      <w:r w:rsidRPr="00D32756">
        <w:rPr>
          <w:rFonts w:ascii="Times New Roman" w:eastAsia="Times New Roman" w:hAnsi="Times New Roman" w:cs="Times New Roman"/>
          <w:color w:val="000000"/>
          <w:spacing w:val="2"/>
          <w:sz w:val="24"/>
          <w:szCs w:val="24"/>
        </w:rPr>
        <w:t xml:space="preserve">тва; работа учителя по формированию и сопровождению индивидуальных образовательных траекторий обучающихся, </w:t>
      </w:r>
      <w:r w:rsidRPr="00D32756">
        <w:rPr>
          <w:rFonts w:ascii="Times New Roman" w:eastAsia="Times New Roman" w:hAnsi="Times New Roman" w:cs="Times New Roman"/>
          <w:color w:val="000000"/>
          <w:sz w:val="24"/>
          <w:szCs w:val="24"/>
        </w:rPr>
        <w:t>руководству их проектной деятельностью; взаимодействие со всеми участниками образовательного процесса и</w:t>
      </w:r>
      <w:r w:rsidRPr="00D32756">
        <w:rPr>
          <w:rFonts w:ascii="Times New Roman" w:eastAsia="Times New Roman" w:hAnsi="Times New Roman" w:cs="Times New Roman"/>
          <w:color w:val="000000"/>
          <w:sz w:val="24"/>
          <w:szCs w:val="24"/>
        </w:rPr>
        <w:t> </w:t>
      </w:r>
      <w:r w:rsidRPr="00D32756">
        <w:rPr>
          <w:rFonts w:ascii="Times New Roman" w:eastAsia="Times New Roman" w:hAnsi="Times New Roman" w:cs="Times New Roman"/>
          <w:color w:val="000000"/>
          <w:sz w:val="24"/>
          <w:szCs w:val="24"/>
        </w:rPr>
        <w:t>др.</w:t>
      </w:r>
    </w:p>
    <w:p w:rsidR="007B589D" w:rsidRPr="007B589D" w:rsidRDefault="007B589D" w:rsidP="000B5C48">
      <w:pPr>
        <w:autoSpaceDE w:val="0"/>
        <w:autoSpaceDN w:val="0"/>
        <w:adjustRightInd w:val="0"/>
        <w:spacing w:after="0" w:line="240" w:lineRule="auto"/>
        <w:ind w:firstLine="454"/>
        <w:jc w:val="both"/>
        <w:textAlignment w:val="center"/>
        <w:rPr>
          <w:rFonts w:ascii="Times New Roman" w:eastAsia="Times New Roman" w:hAnsi="Times New Roman" w:cs="Times New Roman"/>
          <w:b/>
          <w:bCs/>
          <w:color w:val="000000"/>
          <w:spacing w:val="-4"/>
          <w:sz w:val="24"/>
          <w:szCs w:val="24"/>
        </w:rPr>
      </w:pPr>
      <w:r w:rsidRPr="007B589D">
        <w:rPr>
          <w:rFonts w:ascii="Times New Roman" w:eastAsia="Times New Roman" w:hAnsi="Times New Roman" w:cs="Times New Roman"/>
          <w:b/>
          <w:bCs/>
          <w:color w:val="000000"/>
          <w:spacing w:val="-4"/>
          <w:sz w:val="24"/>
          <w:szCs w:val="24"/>
        </w:rPr>
        <w:t>Ожидаемый результат повышения квалификации — профессиональная готовность работников образования к реализации ФГОС НОО:</w:t>
      </w:r>
    </w:p>
    <w:p w:rsidR="007B589D" w:rsidRPr="005237E6" w:rsidRDefault="005237E6" w:rsidP="000B5C48">
      <w:pPr>
        <w:autoSpaceDE w:val="0"/>
        <w:autoSpaceDN w:val="0"/>
        <w:adjustRightInd w:val="0"/>
        <w:spacing w:after="0" w:line="240" w:lineRule="auto"/>
        <w:ind w:firstLine="454"/>
        <w:jc w:val="both"/>
        <w:textAlignment w:val="center"/>
        <w:rPr>
          <w:rFonts w:ascii="Times New Roman" w:eastAsia="Times New Roman" w:hAnsi="Times New Roman" w:cs="Times New Roman"/>
          <w:bCs/>
          <w:color w:val="000000"/>
          <w:spacing w:val="-4"/>
          <w:sz w:val="24"/>
          <w:szCs w:val="24"/>
        </w:rPr>
      </w:pPr>
      <w:r>
        <w:rPr>
          <w:rFonts w:ascii="Times New Roman" w:eastAsia="Times New Roman" w:hAnsi="Times New Roman" w:cs="Times New Roman"/>
          <w:bCs/>
          <w:color w:val="000000"/>
          <w:spacing w:val="-4"/>
          <w:sz w:val="24"/>
          <w:szCs w:val="24"/>
        </w:rPr>
        <w:t xml:space="preserve">- </w:t>
      </w:r>
      <w:r w:rsidR="007B589D" w:rsidRPr="005237E6">
        <w:rPr>
          <w:rFonts w:ascii="Times New Roman" w:eastAsia="Times New Roman" w:hAnsi="Times New Roman" w:cs="Times New Roman"/>
          <w:bCs/>
          <w:color w:val="000000"/>
          <w:spacing w:val="-4"/>
          <w:sz w:val="24"/>
          <w:szCs w:val="24"/>
        </w:rPr>
        <w:t>обеспечение оптимального вхождения работников образования в систему ценностей современного образования;</w:t>
      </w:r>
    </w:p>
    <w:p w:rsidR="007B589D" w:rsidRPr="005237E6" w:rsidRDefault="005237E6" w:rsidP="000B5C48">
      <w:pPr>
        <w:autoSpaceDE w:val="0"/>
        <w:autoSpaceDN w:val="0"/>
        <w:adjustRightInd w:val="0"/>
        <w:spacing w:after="0" w:line="240" w:lineRule="auto"/>
        <w:ind w:firstLine="454"/>
        <w:jc w:val="both"/>
        <w:textAlignment w:val="center"/>
        <w:rPr>
          <w:rFonts w:ascii="Times New Roman" w:eastAsia="Times New Roman" w:hAnsi="Times New Roman" w:cs="Times New Roman"/>
          <w:bCs/>
          <w:color w:val="000000"/>
          <w:spacing w:val="-4"/>
          <w:sz w:val="24"/>
          <w:szCs w:val="24"/>
        </w:rPr>
      </w:pPr>
      <w:r>
        <w:rPr>
          <w:rFonts w:ascii="Times New Roman" w:eastAsia="Times New Roman" w:hAnsi="Times New Roman" w:cs="Times New Roman"/>
          <w:bCs/>
          <w:color w:val="000000"/>
          <w:spacing w:val="-4"/>
          <w:sz w:val="24"/>
          <w:szCs w:val="24"/>
        </w:rPr>
        <w:t xml:space="preserve">- </w:t>
      </w:r>
      <w:r w:rsidR="007B589D" w:rsidRPr="005237E6">
        <w:rPr>
          <w:rFonts w:ascii="Times New Roman" w:eastAsia="Times New Roman" w:hAnsi="Times New Roman" w:cs="Times New Roman"/>
          <w:bCs/>
          <w:color w:val="000000"/>
          <w:spacing w:val="-4"/>
          <w:sz w:val="24"/>
          <w:szCs w:val="24"/>
        </w:rPr>
        <w:t>принятие идеологии ФГОС НОО;</w:t>
      </w:r>
    </w:p>
    <w:p w:rsidR="007B589D" w:rsidRPr="005237E6" w:rsidRDefault="005237E6" w:rsidP="000B5C48">
      <w:pPr>
        <w:autoSpaceDE w:val="0"/>
        <w:autoSpaceDN w:val="0"/>
        <w:adjustRightInd w:val="0"/>
        <w:spacing w:after="0" w:line="240" w:lineRule="auto"/>
        <w:ind w:firstLine="454"/>
        <w:jc w:val="both"/>
        <w:textAlignment w:val="center"/>
        <w:rPr>
          <w:rFonts w:ascii="Times New Roman" w:eastAsia="Times New Roman" w:hAnsi="Times New Roman" w:cs="Times New Roman"/>
          <w:bCs/>
          <w:color w:val="000000"/>
          <w:spacing w:val="-4"/>
          <w:sz w:val="24"/>
          <w:szCs w:val="24"/>
        </w:rPr>
      </w:pPr>
      <w:r>
        <w:rPr>
          <w:rFonts w:ascii="Times New Roman" w:eastAsia="Times New Roman" w:hAnsi="Times New Roman" w:cs="Times New Roman"/>
          <w:bCs/>
          <w:color w:val="000000"/>
          <w:spacing w:val="-4"/>
          <w:sz w:val="24"/>
          <w:szCs w:val="24"/>
        </w:rPr>
        <w:t xml:space="preserve">- </w:t>
      </w:r>
      <w:r w:rsidR="007B589D" w:rsidRPr="005237E6">
        <w:rPr>
          <w:rFonts w:ascii="Times New Roman" w:eastAsia="Times New Roman" w:hAnsi="Times New Roman" w:cs="Times New Roman"/>
          <w:bCs/>
          <w:color w:val="000000"/>
          <w:spacing w:val="-4"/>
          <w:sz w:val="24"/>
          <w:szCs w:val="24"/>
        </w:rPr>
        <w:t>освоение новой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деятельности обучающихся;</w:t>
      </w:r>
    </w:p>
    <w:p w:rsidR="007B589D" w:rsidRPr="005237E6" w:rsidRDefault="003E0CE1" w:rsidP="000B5C48">
      <w:pPr>
        <w:autoSpaceDE w:val="0"/>
        <w:autoSpaceDN w:val="0"/>
        <w:adjustRightInd w:val="0"/>
        <w:spacing w:after="0" w:line="240" w:lineRule="auto"/>
        <w:ind w:firstLine="454"/>
        <w:jc w:val="both"/>
        <w:textAlignment w:val="center"/>
        <w:rPr>
          <w:rFonts w:ascii="Times New Roman" w:eastAsia="Times New Roman" w:hAnsi="Times New Roman" w:cs="Times New Roman"/>
          <w:bCs/>
          <w:color w:val="000000"/>
          <w:spacing w:val="-4"/>
          <w:sz w:val="24"/>
          <w:szCs w:val="24"/>
        </w:rPr>
      </w:pPr>
      <w:r>
        <w:rPr>
          <w:rFonts w:ascii="Times New Roman" w:eastAsia="Times New Roman" w:hAnsi="Times New Roman" w:cs="Times New Roman"/>
          <w:bCs/>
          <w:color w:val="000000"/>
          <w:spacing w:val="-4"/>
          <w:sz w:val="24"/>
          <w:szCs w:val="24"/>
        </w:rPr>
        <w:t xml:space="preserve">- </w:t>
      </w:r>
      <w:r w:rsidR="007B589D" w:rsidRPr="005237E6">
        <w:rPr>
          <w:rFonts w:ascii="Times New Roman" w:eastAsia="Times New Roman" w:hAnsi="Times New Roman" w:cs="Times New Roman"/>
          <w:bCs/>
          <w:color w:val="000000"/>
          <w:spacing w:val="-4"/>
          <w:sz w:val="24"/>
          <w:szCs w:val="24"/>
        </w:rPr>
        <w:t>овладение учебно­методическими и информационно­методическими ресурсами, необходимыми для успешного решения задач ФГОС НОО.</w:t>
      </w:r>
    </w:p>
    <w:p w:rsidR="007B589D" w:rsidRPr="005237E6" w:rsidRDefault="007B589D" w:rsidP="000B5C48">
      <w:pPr>
        <w:autoSpaceDE w:val="0"/>
        <w:autoSpaceDN w:val="0"/>
        <w:adjustRightInd w:val="0"/>
        <w:spacing w:after="0" w:line="240" w:lineRule="auto"/>
        <w:ind w:firstLine="454"/>
        <w:jc w:val="both"/>
        <w:textAlignment w:val="center"/>
        <w:rPr>
          <w:rFonts w:ascii="Times New Roman" w:eastAsia="Times New Roman" w:hAnsi="Times New Roman" w:cs="Times New Roman"/>
          <w:bCs/>
          <w:color w:val="000000"/>
          <w:spacing w:val="-4"/>
          <w:sz w:val="24"/>
          <w:szCs w:val="24"/>
        </w:rPr>
      </w:pPr>
      <w:r w:rsidRPr="005237E6">
        <w:rPr>
          <w:rFonts w:ascii="Times New Roman" w:eastAsia="Times New Roman" w:hAnsi="Times New Roman" w:cs="Times New Roman"/>
          <w:bCs/>
          <w:color w:val="000000"/>
          <w:spacing w:val="-4"/>
          <w:sz w:val="24"/>
          <w:szCs w:val="24"/>
        </w:rPr>
        <w:t>План методической работы включает следующие мероприятия:</w:t>
      </w:r>
    </w:p>
    <w:p w:rsidR="007B589D" w:rsidRPr="005237E6" w:rsidRDefault="007B589D" w:rsidP="000B5C48">
      <w:pPr>
        <w:autoSpaceDE w:val="0"/>
        <w:autoSpaceDN w:val="0"/>
        <w:adjustRightInd w:val="0"/>
        <w:spacing w:after="0" w:line="240" w:lineRule="auto"/>
        <w:ind w:firstLine="454"/>
        <w:jc w:val="both"/>
        <w:textAlignment w:val="center"/>
        <w:rPr>
          <w:rFonts w:ascii="Times New Roman" w:eastAsia="Times New Roman" w:hAnsi="Times New Roman" w:cs="Times New Roman"/>
          <w:bCs/>
          <w:color w:val="000000"/>
          <w:spacing w:val="-4"/>
          <w:sz w:val="24"/>
          <w:szCs w:val="24"/>
        </w:rPr>
      </w:pPr>
      <w:r w:rsidRPr="005237E6">
        <w:rPr>
          <w:rFonts w:ascii="Times New Roman" w:eastAsia="Times New Roman" w:hAnsi="Times New Roman" w:cs="Times New Roman"/>
          <w:bCs/>
          <w:color w:val="000000"/>
          <w:spacing w:val="-4"/>
          <w:sz w:val="24"/>
          <w:szCs w:val="24"/>
        </w:rPr>
        <w:t>1.</w:t>
      </w:r>
      <w:r w:rsidRPr="005237E6">
        <w:rPr>
          <w:rFonts w:ascii="Times New Roman" w:eastAsia="Times New Roman" w:hAnsi="Times New Roman" w:cs="Times New Roman"/>
          <w:bCs/>
          <w:color w:val="000000"/>
          <w:spacing w:val="-4"/>
          <w:sz w:val="24"/>
          <w:szCs w:val="24"/>
        </w:rPr>
        <w:t> </w:t>
      </w:r>
      <w:r w:rsidRPr="005237E6">
        <w:rPr>
          <w:rFonts w:ascii="Times New Roman" w:eastAsia="Times New Roman" w:hAnsi="Times New Roman" w:cs="Times New Roman"/>
          <w:bCs/>
          <w:color w:val="000000"/>
          <w:spacing w:val="-4"/>
          <w:sz w:val="24"/>
          <w:szCs w:val="24"/>
        </w:rPr>
        <w:t>Семинары, посвящённые содержанию и ключевым особенностям ФГОС НОО.</w:t>
      </w:r>
    </w:p>
    <w:p w:rsidR="007B589D" w:rsidRPr="005237E6" w:rsidRDefault="007B589D" w:rsidP="000B5C48">
      <w:pPr>
        <w:autoSpaceDE w:val="0"/>
        <w:autoSpaceDN w:val="0"/>
        <w:adjustRightInd w:val="0"/>
        <w:spacing w:after="0" w:line="240" w:lineRule="auto"/>
        <w:ind w:firstLine="454"/>
        <w:jc w:val="both"/>
        <w:textAlignment w:val="center"/>
        <w:rPr>
          <w:rFonts w:ascii="Times New Roman" w:eastAsia="Times New Roman" w:hAnsi="Times New Roman" w:cs="Times New Roman"/>
          <w:bCs/>
          <w:color w:val="000000"/>
          <w:spacing w:val="-4"/>
          <w:sz w:val="24"/>
          <w:szCs w:val="24"/>
        </w:rPr>
      </w:pPr>
      <w:r w:rsidRPr="005237E6">
        <w:rPr>
          <w:rFonts w:ascii="Times New Roman" w:eastAsia="Times New Roman" w:hAnsi="Times New Roman" w:cs="Times New Roman"/>
          <w:bCs/>
          <w:color w:val="000000"/>
          <w:spacing w:val="-4"/>
          <w:sz w:val="24"/>
          <w:szCs w:val="24"/>
        </w:rPr>
        <w:t>2.</w:t>
      </w:r>
      <w:r w:rsidRPr="005237E6">
        <w:rPr>
          <w:rFonts w:ascii="Times New Roman" w:eastAsia="Times New Roman" w:hAnsi="Times New Roman" w:cs="Times New Roman"/>
          <w:bCs/>
          <w:color w:val="000000"/>
          <w:spacing w:val="-4"/>
          <w:sz w:val="24"/>
          <w:szCs w:val="24"/>
        </w:rPr>
        <w:t> </w:t>
      </w:r>
      <w:r w:rsidRPr="005237E6">
        <w:rPr>
          <w:rFonts w:ascii="Times New Roman" w:eastAsia="Times New Roman" w:hAnsi="Times New Roman" w:cs="Times New Roman"/>
          <w:bCs/>
          <w:color w:val="000000"/>
          <w:spacing w:val="-4"/>
          <w:sz w:val="24"/>
          <w:szCs w:val="24"/>
        </w:rPr>
        <w:t>Тренинги для педагогов с целью выявления и соотнесения собственной профессиональной позиции с целями и задачами ФГОС НОО.</w:t>
      </w:r>
    </w:p>
    <w:p w:rsidR="007B589D" w:rsidRPr="005237E6" w:rsidRDefault="007B589D" w:rsidP="000B5C48">
      <w:pPr>
        <w:autoSpaceDE w:val="0"/>
        <w:autoSpaceDN w:val="0"/>
        <w:adjustRightInd w:val="0"/>
        <w:spacing w:after="0" w:line="240" w:lineRule="auto"/>
        <w:ind w:firstLine="454"/>
        <w:jc w:val="both"/>
        <w:textAlignment w:val="center"/>
        <w:rPr>
          <w:rFonts w:ascii="Times New Roman" w:eastAsia="Times New Roman" w:hAnsi="Times New Roman" w:cs="Times New Roman"/>
          <w:bCs/>
          <w:color w:val="000000"/>
          <w:spacing w:val="-4"/>
          <w:sz w:val="24"/>
          <w:szCs w:val="24"/>
        </w:rPr>
      </w:pPr>
      <w:r w:rsidRPr="005237E6">
        <w:rPr>
          <w:rFonts w:ascii="Times New Roman" w:eastAsia="Times New Roman" w:hAnsi="Times New Roman" w:cs="Times New Roman"/>
          <w:bCs/>
          <w:color w:val="000000"/>
          <w:spacing w:val="-4"/>
          <w:sz w:val="24"/>
          <w:szCs w:val="24"/>
        </w:rPr>
        <w:t>3.</w:t>
      </w:r>
      <w:r w:rsidRPr="005237E6">
        <w:rPr>
          <w:rFonts w:ascii="Times New Roman" w:eastAsia="Times New Roman" w:hAnsi="Times New Roman" w:cs="Times New Roman"/>
          <w:bCs/>
          <w:color w:val="000000"/>
          <w:spacing w:val="-4"/>
          <w:sz w:val="24"/>
          <w:szCs w:val="24"/>
        </w:rPr>
        <w:t> </w:t>
      </w:r>
      <w:r w:rsidRPr="005237E6">
        <w:rPr>
          <w:rFonts w:ascii="Times New Roman" w:eastAsia="Times New Roman" w:hAnsi="Times New Roman" w:cs="Times New Roman"/>
          <w:bCs/>
          <w:color w:val="000000"/>
          <w:spacing w:val="-4"/>
          <w:sz w:val="24"/>
          <w:szCs w:val="24"/>
        </w:rPr>
        <w:t>Заседания методических объединений учителей, воспитателей по проблемам организации образовательной деятельности по ФГОС НОО.</w:t>
      </w:r>
    </w:p>
    <w:p w:rsidR="007B589D" w:rsidRPr="005237E6" w:rsidRDefault="007B589D" w:rsidP="000B5C48">
      <w:pPr>
        <w:autoSpaceDE w:val="0"/>
        <w:autoSpaceDN w:val="0"/>
        <w:adjustRightInd w:val="0"/>
        <w:spacing w:after="0" w:line="240" w:lineRule="auto"/>
        <w:ind w:firstLine="454"/>
        <w:jc w:val="both"/>
        <w:textAlignment w:val="center"/>
        <w:rPr>
          <w:rFonts w:ascii="Times New Roman" w:eastAsia="Times New Roman" w:hAnsi="Times New Roman" w:cs="Times New Roman"/>
          <w:bCs/>
          <w:color w:val="000000"/>
          <w:spacing w:val="-4"/>
          <w:sz w:val="24"/>
          <w:szCs w:val="24"/>
        </w:rPr>
      </w:pPr>
      <w:r w:rsidRPr="005237E6">
        <w:rPr>
          <w:rFonts w:ascii="Times New Roman" w:eastAsia="Times New Roman" w:hAnsi="Times New Roman" w:cs="Times New Roman"/>
          <w:bCs/>
          <w:color w:val="000000"/>
          <w:spacing w:val="-4"/>
          <w:sz w:val="24"/>
          <w:szCs w:val="24"/>
        </w:rPr>
        <w:t>4.</w:t>
      </w:r>
      <w:r w:rsidRPr="005237E6">
        <w:rPr>
          <w:rFonts w:ascii="Times New Roman" w:eastAsia="Times New Roman" w:hAnsi="Times New Roman" w:cs="Times New Roman"/>
          <w:bCs/>
          <w:color w:val="000000"/>
          <w:spacing w:val="-4"/>
          <w:sz w:val="24"/>
          <w:szCs w:val="24"/>
        </w:rPr>
        <w:t> </w:t>
      </w:r>
      <w:r w:rsidRPr="005237E6">
        <w:rPr>
          <w:rFonts w:ascii="Times New Roman" w:eastAsia="Times New Roman" w:hAnsi="Times New Roman" w:cs="Times New Roman"/>
          <w:bCs/>
          <w:color w:val="000000"/>
          <w:spacing w:val="-4"/>
          <w:sz w:val="24"/>
          <w:szCs w:val="24"/>
        </w:rPr>
        <w:t>Участие педагогов в проведении мастер­классов, круглых столов, стажёрских площадок, открытых уроков, внеурочных занятий и мероприятий по отдельным направлениям реализации ФГОС НОО.</w:t>
      </w:r>
    </w:p>
    <w:p w:rsidR="00965550" w:rsidRPr="00D32756" w:rsidRDefault="00965550" w:rsidP="000B5C48">
      <w:pPr>
        <w:autoSpaceDE w:val="0"/>
        <w:autoSpaceDN w:val="0"/>
        <w:adjustRightInd w:val="0"/>
        <w:spacing w:after="0" w:line="240" w:lineRule="auto"/>
        <w:ind w:firstLine="454"/>
        <w:jc w:val="both"/>
        <w:textAlignment w:val="center"/>
        <w:rPr>
          <w:rFonts w:ascii="Times New Roman" w:eastAsia="Times New Roman" w:hAnsi="Times New Roman" w:cs="Times New Roman"/>
          <w:color w:val="000000"/>
          <w:sz w:val="24"/>
          <w:szCs w:val="24"/>
        </w:rPr>
      </w:pPr>
      <w:r w:rsidRPr="00D32756">
        <w:rPr>
          <w:rFonts w:ascii="Times New Roman" w:eastAsia="Times New Roman" w:hAnsi="Times New Roman" w:cs="Times New Roman"/>
          <w:b/>
          <w:bCs/>
          <w:color w:val="000000"/>
          <w:sz w:val="24"/>
          <w:szCs w:val="24"/>
        </w:rPr>
        <w:t>Подведение итогов и обсуждение результатов мероприятий</w:t>
      </w:r>
      <w:r w:rsidRPr="00D32756">
        <w:rPr>
          <w:rFonts w:ascii="Times New Roman" w:eastAsia="Times New Roman" w:hAnsi="Times New Roman" w:cs="Times New Roman"/>
          <w:color w:val="000000"/>
          <w:sz w:val="24"/>
          <w:szCs w:val="24"/>
        </w:rPr>
        <w:t xml:space="preserve"> осуществля</w:t>
      </w:r>
      <w:r w:rsidR="0066731F" w:rsidRPr="00D32756">
        <w:rPr>
          <w:rFonts w:ascii="Times New Roman" w:eastAsia="Times New Roman" w:hAnsi="Times New Roman" w:cs="Times New Roman"/>
          <w:color w:val="000000"/>
          <w:sz w:val="24"/>
          <w:szCs w:val="24"/>
        </w:rPr>
        <w:t>ют</w:t>
      </w:r>
      <w:r w:rsidRPr="00D32756">
        <w:rPr>
          <w:rFonts w:ascii="Times New Roman" w:eastAsia="Times New Roman" w:hAnsi="Times New Roman" w:cs="Times New Roman"/>
          <w:color w:val="000000"/>
          <w:sz w:val="24"/>
          <w:szCs w:val="24"/>
        </w:rPr>
        <w:t>ся в разных формах: совещания при директоре, заседания</w:t>
      </w:r>
      <w:r w:rsidR="0066731F" w:rsidRPr="00D32756">
        <w:rPr>
          <w:rFonts w:ascii="Times New Roman" w:eastAsia="Times New Roman" w:hAnsi="Times New Roman" w:cs="Times New Roman"/>
          <w:color w:val="000000"/>
          <w:sz w:val="24"/>
          <w:szCs w:val="24"/>
        </w:rPr>
        <w:t xml:space="preserve"> педагогического</w:t>
      </w:r>
      <w:r w:rsidRPr="00D32756">
        <w:rPr>
          <w:rFonts w:ascii="Times New Roman" w:eastAsia="Times New Roman" w:hAnsi="Times New Roman" w:cs="Times New Roman"/>
          <w:color w:val="000000"/>
          <w:sz w:val="24"/>
          <w:szCs w:val="24"/>
        </w:rPr>
        <w:t xml:space="preserve"> сове</w:t>
      </w:r>
      <w:r w:rsidR="0066731F" w:rsidRPr="00D32756">
        <w:rPr>
          <w:rFonts w:ascii="Times New Roman" w:eastAsia="Times New Roman" w:hAnsi="Times New Roman" w:cs="Times New Roman"/>
          <w:color w:val="000000"/>
          <w:spacing w:val="2"/>
          <w:sz w:val="24"/>
          <w:szCs w:val="24"/>
        </w:rPr>
        <w:t>та</w:t>
      </w:r>
      <w:r w:rsidRPr="00D32756">
        <w:rPr>
          <w:rFonts w:ascii="Times New Roman" w:eastAsia="Times New Roman" w:hAnsi="Times New Roman" w:cs="Times New Roman"/>
          <w:color w:val="000000"/>
          <w:spacing w:val="2"/>
          <w:sz w:val="24"/>
          <w:szCs w:val="24"/>
        </w:rPr>
        <w:t xml:space="preserve">, в виде решений педагогического совета, размещённых </w:t>
      </w:r>
      <w:r w:rsidRPr="00D32756">
        <w:rPr>
          <w:rFonts w:ascii="Times New Roman" w:eastAsia="Times New Roman" w:hAnsi="Times New Roman" w:cs="Times New Roman"/>
          <w:color w:val="000000"/>
          <w:sz w:val="24"/>
          <w:szCs w:val="24"/>
        </w:rPr>
        <w:t>на сайте презентаций, приказов, инструкций, рекомендаций, резолюций и</w:t>
      </w:r>
      <w:r w:rsidRPr="00D32756">
        <w:rPr>
          <w:rFonts w:ascii="Times New Roman" w:eastAsia="Times New Roman" w:hAnsi="Times New Roman" w:cs="Times New Roman"/>
          <w:color w:val="000000"/>
          <w:sz w:val="24"/>
          <w:szCs w:val="24"/>
        </w:rPr>
        <w:t> </w:t>
      </w:r>
      <w:r w:rsidRPr="00D32756">
        <w:rPr>
          <w:rFonts w:ascii="Times New Roman" w:eastAsia="Times New Roman" w:hAnsi="Times New Roman" w:cs="Times New Roman"/>
          <w:color w:val="000000"/>
          <w:sz w:val="24"/>
          <w:szCs w:val="24"/>
        </w:rPr>
        <w:t>т.</w:t>
      </w:r>
      <w:r w:rsidRPr="00D32756">
        <w:rPr>
          <w:rFonts w:ascii="Times New Roman" w:eastAsia="Times New Roman" w:hAnsi="Times New Roman" w:cs="Times New Roman"/>
          <w:color w:val="000000"/>
          <w:sz w:val="24"/>
          <w:szCs w:val="24"/>
        </w:rPr>
        <w:t> </w:t>
      </w:r>
      <w:r w:rsidRPr="00D32756">
        <w:rPr>
          <w:rFonts w:ascii="Times New Roman" w:eastAsia="Times New Roman" w:hAnsi="Times New Roman" w:cs="Times New Roman"/>
          <w:color w:val="000000"/>
          <w:sz w:val="24"/>
          <w:szCs w:val="24"/>
        </w:rPr>
        <w:t>д.</w:t>
      </w:r>
    </w:p>
    <w:p w:rsidR="00965550" w:rsidRPr="00D32756" w:rsidRDefault="00965550" w:rsidP="000B5C48">
      <w:pPr>
        <w:keepNext/>
        <w:autoSpaceDE w:val="0"/>
        <w:autoSpaceDN w:val="0"/>
        <w:adjustRightInd w:val="0"/>
        <w:spacing w:after="0" w:line="240" w:lineRule="auto"/>
        <w:ind w:firstLine="454"/>
        <w:jc w:val="both"/>
        <w:textAlignment w:val="center"/>
        <w:rPr>
          <w:rFonts w:ascii="Times New Roman" w:eastAsia="Times New Roman" w:hAnsi="Times New Roman" w:cs="Times New Roman"/>
          <w:b/>
          <w:bCs/>
          <w:i/>
          <w:iCs/>
          <w:color w:val="000000"/>
          <w:sz w:val="24"/>
          <w:szCs w:val="24"/>
        </w:rPr>
      </w:pPr>
      <w:r w:rsidRPr="00D32756">
        <w:rPr>
          <w:rFonts w:ascii="Times New Roman" w:eastAsia="Times New Roman" w:hAnsi="Times New Roman" w:cs="Times New Roman"/>
          <w:b/>
          <w:bCs/>
          <w:i/>
          <w:iCs/>
          <w:color w:val="000000"/>
          <w:sz w:val="24"/>
          <w:szCs w:val="24"/>
        </w:rPr>
        <w:t>3.3.2. Психолого­педагогические условия реализации основной образовательной программы</w:t>
      </w:r>
    </w:p>
    <w:p w:rsidR="0092653E" w:rsidRPr="0092653E" w:rsidRDefault="0092653E" w:rsidP="000B5C48">
      <w:pPr>
        <w:autoSpaceDE w:val="0"/>
        <w:autoSpaceDN w:val="0"/>
        <w:adjustRightInd w:val="0"/>
        <w:spacing w:after="0" w:line="240" w:lineRule="auto"/>
        <w:ind w:firstLine="454"/>
        <w:jc w:val="both"/>
        <w:textAlignment w:val="center"/>
        <w:rPr>
          <w:rFonts w:ascii="Times New Roman" w:eastAsia="Times New Roman" w:hAnsi="Times New Roman" w:cs="Times New Roman"/>
          <w:bCs/>
          <w:color w:val="000000"/>
          <w:spacing w:val="2"/>
          <w:sz w:val="24"/>
          <w:szCs w:val="24"/>
        </w:rPr>
      </w:pPr>
      <w:r w:rsidRPr="0092653E">
        <w:rPr>
          <w:rFonts w:ascii="Times New Roman" w:eastAsia="Times New Roman" w:hAnsi="Times New Roman" w:cs="Times New Roman"/>
          <w:bCs/>
          <w:color w:val="000000"/>
          <w:spacing w:val="2"/>
          <w:sz w:val="24"/>
          <w:szCs w:val="24"/>
        </w:rPr>
        <w:t>Непременным условием реализации требований ФГОС НОО является создание в образовательной</w:t>
      </w:r>
      <w:r w:rsidR="00DB3F45">
        <w:rPr>
          <w:rFonts w:ascii="Times New Roman" w:eastAsia="Times New Roman" w:hAnsi="Times New Roman" w:cs="Times New Roman"/>
          <w:bCs/>
          <w:color w:val="000000"/>
          <w:spacing w:val="2"/>
          <w:sz w:val="24"/>
          <w:szCs w:val="24"/>
        </w:rPr>
        <w:t xml:space="preserve"> </w:t>
      </w:r>
      <w:r w:rsidRPr="0092653E">
        <w:rPr>
          <w:rFonts w:ascii="Times New Roman" w:eastAsia="Times New Roman" w:hAnsi="Times New Roman" w:cs="Times New Roman"/>
          <w:bCs/>
          <w:color w:val="000000"/>
          <w:spacing w:val="2"/>
          <w:sz w:val="24"/>
          <w:szCs w:val="24"/>
        </w:rPr>
        <w:t>организации психолого­педагогических условий, обеспечивающих:</w:t>
      </w:r>
    </w:p>
    <w:p w:rsidR="0092653E" w:rsidRPr="0092653E" w:rsidRDefault="0092653E" w:rsidP="000B5C48">
      <w:pPr>
        <w:autoSpaceDE w:val="0"/>
        <w:autoSpaceDN w:val="0"/>
        <w:adjustRightInd w:val="0"/>
        <w:spacing w:after="0" w:line="240" w:lineRule="auto"/>
        <w:ind w:firstLine="454"/>
        <w:jc w:val="both"/>
        <w:textAlignment w:val="center"/>
        <w:rPr>
          <w:rFonts w:ascii="Times New Roman" w:eastAsia="Times New Roman" w:hAnsi="Times New Roman" w:cs="Times New Roman"/>
          <w:bCs/>
          <w:color w:val="000000"/>
          <w:spacing w:val="2"/>
          <w:sz w:val="24"/>
          <w:szCs w:val="24"/>
        </w:rPr>
      </w:pPr>
      <w:r w:rsidRPr="0092653E">
        <w:rPr>
          <w:rFonts w:ascii="Times New Roman" w:eastAsia="Times New Roman" w:hAnsi="Times New Roman" w:cs="Times New Roman"/>
          <w:bCs/>
          <w:color w:val="000000"/>
          <w:spacing w:val="2"/>
          <w:sz w:val="24"/>
          <w:szCs w:val="24"/>
        </w:rPr>
        <w:t>преемственность содержания и форм организации образовательной деятельности по отношению к дошкольному образованию с учётом специфики возрастного психофизического развития обучающихся;</w:t>
      </w:r>
    </w:p>
    <w:p w:rsidR="0092653E" w:rsidRPr="0092653E" w:rsidRDefault="0092653E" w:rsidP="000B5C48">
      <w:pPr>
        <w:autoSpaceDE w:val="0"/>
        <w:autoSpaceDN w:val="0"/>
        <w:adjustRightInd w:val="0"/>
        <w:spacing w:after="0" w:line="240" w:lineRule="auto"/>
        <w:ind w:firstLine="454"/>
        <w:jc w:val="both"/>
        <w:textAlignment w:val="center"/>
        <w:rPr>
          <w:rFonts w:ascii="Times New Roman" w:eastAsia="Times New Roman" w:hAnsi="Times New Roman" w:cs="Times New Roman"/>
          <w:bCs/>
          <w:color w:val="000000"/>
          <w:spacing w:val="2"/>
          <w:sz w:val="24"/>
          <w:szCs w:val="24"/>
        </w:rPr>
      </w:pPr>
      <w:r w:rsidRPr="0092653E">
        <w:rPr>
          <w:rFonts w:ascii="Times New Roman" w:eastAsia="Times New Roman" w:hAnsi="Times New Roman" w:cs="Times New Roman"/>
          <w:bCs/>
          <w:color w:val="000000"/>
          <w:spacing w:val="2"/>
          <w:sz w:val="24"/>
          <w:szCs w:val="24"/>
        </w:rPr>
        <w:t>формирование и развитие психолого­педагогической компетентности участников образовательных отношений; </w:t>
      </w:r>
    </w:p>
    <w:p w:rsidR="0092653E" w:rsidRPr="0092653E" w:rsidRDefault="0092653E" w:rsidP="000B5C48">
      <w:pPr>
        <w:autoSpaceDE w:val="0"/>
        <w:autoSpaceDN w:val="0"/>
        <w:adjustRightInd w:val="0"/>
        <w:spacing w:after="0" w:line="240" w:lineRule="auto"/>
        <w:ind w:firstLine="454"/>
        <w:jc w:val="both"/>
        <w:textAlignment w:val="center"/>
        <w:rPr>
          <w:rFonts w:ascii="Times New Roman" w:eastAsia="Times New Roman" w:hAnsi="Times New Roman" w:cs="Times New Roman"/>
          <w:bCs/>
          <w:color w:val="000000"/>
          <w:spacing w:val="2"/>
          <w:sz w:val="24"/>
          <w:szCs w:val="24"/>
        </w:rPr>
      </w:pPr>
      <w:r w:rsidRPr="0092653E">
        <w:rPr>
          <w:rFonts w:ascii="Times New Roman" w:eastAsia="Times New Roman" w:hAnsi="Times New Roman" w:cs="Times New Roman"/>
          <w:bCs/>
          <w:color w:val="000000"/>
          <w:spacing w:val="2"/>
          <w:sz w:val="24"/>
          <w:szCs w:val="24"/>
        </w:rPr>
        <w:t>вариативность направлений и форм, а также диверсификацию уровней психолого­педагогического сопровождения участников образовательных отношений;</w:t>
      </w:r>
    </w:p>
    <w:p w:rsidR="00F3750C" w:rsidRPr="00690358" w:rsidRDefault="0092653E" w:rsidP="00690358">
      <w:pPr>
        <w:autoSpaceDE w:val="0"/>
        <w:autoSpaceDN w:val="0"/>
        <w:adjustRightInd w:val="0"/>
        <w:spacing w:after="0" w:line="240" w:lineRule="auto"/>
        <w:ind w:firstLine="454"/>
        <w:jc w:val="both"/>
        <w:textAlignment w:val="center"/>
        <w:rPr>
          <w:rFonts w:ascii="Times New Roman" w:eastAsia="Times New Roman" w:hAnsi="Times New Roman" w:cs="Times New Roman"/>
          <w:bCs/>
          <w:color w:val="000000"/>
          <w:spacing w:val="2"/>
          <w:sz w:val="24"/>
          <w:szCs w:val="24"/>
        </w:rPr>
      </w:pPr>
      <w:r w:rsidRPr="0092653E">
        <w:rPr>
          <w:rFonts w:ascii="Times New Roman" w:eastAsia="Times New Roman" w:hAnsi="Times New Roman" w:cs="Times New Roman"/>
          <w:bCs/>
          <w:color w:val="000000"/>
          <w:spacing w:val="2"/>
          <w:sz w:val="24"/>
          <w:szCs w:val="24"/>
        </w:rPr>
        <w:t>дифференциац</w:t>
      </w:r>
      <w:r w:rsidR="00690358">
        <w:rPr>
          <w:rFonts w:ascii="Times New Roman" w:eastAsia="Times New Roman" w:hAnsi="Times New Roman" w:cs="Times New Roman"/>
          <w:bCs/>
          <w:color w:val="000000"/>
          <w:spacing w:val="2"/>
          <w:sz w:val="24"/>
          <w:szCs w:val="24"/>
        </w:rPr>
        <w:t>ию и индивидуализацию обучения.</w:t>
      </w:r>
    </w:p>
    <w:p w:rsidR="00F3750C" w:rsidRPr="00D32756" w:rsidRDefault="00F3750C" w:rsidP="000B5C48">
      <w:pPr>
        <w:autoSpaceDE w:val="0"/>
        <w:autoSpaceDN w:val="0"/>
        <w:adjustRightInd w:val="0"/>
        <w:spacing w:after="0" w:line="240" w:lineRule="auto"/>
        <w:ind w:firstLine="454"/>
        <w:jc w:val="both"/>
        <w:textAlignment w:val="center"/>
        <w:rPr>
          <w:rFonts w:ascii="Times New Roman" w:eastAsia="Times New Roman" w:hAnsi="Times New Roman" w:cs="Times New Roman"/>
          <w:color w:val="000000"/>
          <w:sz w:val="24"/>
          <w:szCs w:val="24"/>
        </w:rPr>
      </w:pPr>
    </w:p>
    <w:p w:rsidR="00965550" w:rsidRPr="00D32756" w:rsidRDefault="00690358" w:rsidP="000B5C48">
      <w:pPr>
        <w:keepNext/>
        <w:autoSpaceDE w:val="0"/>
        <w:autoSpaceDN w:val="0"/>
        <w:adjustRightInd w:val="0"/>
        <w:spacing w:after="0" w:line="240" w:lineRule="auto"/>
        <w:ind w:firstLine="454"/>
        <w:jc w:val="both"/>
        <w:textAlignment w:val="center"/>
        <w:rPr>
          <w:rFonts w:ascii="Times New Roman" w:eastAsia="Times New Roman" w:hAnsi="Times New Roman" w:cs="Times New Roman"/>
          <w:b/>
          <w:bCs/>
          <w:i/>
          <w:iCs/>
          <w:color w:val="000000"/>
          <w:sz w:val="24"/>
          <w:szCs w:val="24"/>
        </w:rPr>
      </w:pPr>
      <w:r>
        <w:rPr>
          <w:rFonts w:ascii="Times New Roman" w:eastAsia="Times New Roman" w:hAnsi="Times New Roman" w:cs="Times New Roman"/>
          <w:b/>
          <w:bCs/>
          <w:i/>
          <w:iCs/>
          <w:color w:val="000000"/>
          <w:sz w:val="24"/>
          <w:szCs w:val="24"/>
        </w:rPr>
        <w:lastRenderedPageBreak/>
        <w:t>3.3.3</w:t>
      </w:r>
      <w:r w:rsidR="00965550" w:rsidRPr="00D32756">
        <w:rPr>
          <w:rFonts w:ascii="Times New Roman" w:eastAsia="Times New Roman" w:hAnsi="Times New Roman" w:cs="Times New Roman"/>
          <w:b/>
          <w:bCs/>
          <w:i/>
          <w:iCs/>
          <w:color w:val="000000"/>
          <w:sz w:val="24"/>
          <w:szCs w:val="24"/>
        </w:rPr>
        <w:t>. Материально­технические условия реализации основной образовательной программы</w:t>
      </w:r>
    </w:p>
    <w:p w:rsidR="00965550" w:rsidRPr="00D32756" w:rsidRDefault="00965550" w:rsidP="000B5C48">
      <w:pPr>
        <w:autoSpaceDE w:val="0"/>
        <w:autoSpaceDN w:val="0"/>
        <w:adjustRightInd w:val="0"/>
        <w:spacing w:after="0" w:line="240" w:lineRule="auto"/>
        <w:ind w:firstLine="454"/>
        <w:jc w:val="both"/>
        <w:textAlignment w:val="center"/>
        <w:rPr>
          <w:rFonts w:ascii="Times New Roman" w:eastAsia="Times New Roman" w:hAnsi="Times New Roman" w:cs="Times New Roman"/>
          <w:color w:val="000000"/>
          <w:sz w:val="24"/>
          <w:szCs w:val="24"/>
        </w:rPr>
      </w:pPr>
      <w:r w:rsidRPr="00D32756">
        <w:rPr>
          <w:rFonts w:ascii="Times New Roman" w:eastAsia="Times New Roman" w:hAnsi="Times New Roman" w:cs="Times New Roman"/>
          <w:color w:val="000000"/>
          <w:sz w:val="24"/>
          <w:szCs w:val="24"/>
        </w:rPr>
        <w:t>Материально­техническ</w:t>
      </w:r>
      <w:r w:rsidR="001A3B6F" w:rsidRPr="00D32756">
        <w:rPr>
          <w:rFonts w:ascii="Times New Roman" w:eastAsia="Times New Roman" w:hAnsi="Times New Roman" w:cs="Times New Roman"/>
          <w:color w:val="000000"/>
          <w:sz w:val="24"/>
          <w:szCs w:val="24"/>
        </w:rPr>
        <w:t>ая база</w:t>
      </w:r>
      <w:r w:rsidR="00126D26">
        <w:rPr>
          <w:rFonts w:ascii="Times New Roman" w:eastAsia="Times New Roman" w:hAnsi="Times New Roman" w:cs="Times New Roman"/>
          <w:color w:val="000000"/>
          <w:sz w:val="24"/>
          <w:szCs w:val="24"/>
        </w:rPr>
        <w:t xml:space="preserve"> </w:t>
      </w:r>
      <w:r w:rsidR="00D44E38">
        <w:rPr>
          <w:rFonts w:ascii="Times New Roman" w:eastAsia="Times New Roman" w:hAnsi="Times New Roman" w:cs="Times New Roman"/>
          <w:color w:val="000000"/>
          <w:sz w:val="24"/>
          <w:szCs w:val="24"/>
        </w:rPr>
        <w:t xml:space="preserve">МОУ «Байдиковская НШ» </w:t>
      </w:r>
      <w:r w:rsidRPr="00D32756">
        <w:rPr>
          <w:rFonts w:ascii="Times New Roman" w:eastAsia="Times New Roman" w:hAnsi="Times New Roman" w:cs="Times New Roman"/>
          <w:color w:val="000000"/>
          <w:spacing w:val="-2"/>
          <w:sz w:val="24"/>
          <w:szCs w:val="24"/>
        </w:rPr>
        <w:t>приведена в соответствие с задачами по обес</w:t>
      </w:r>
      <w:r w:rsidRPr="00D32756">
        <w:rPr>
          <w:rFonts w:ascii="Times New Roman" w:eastAsia="Times New Roman" w:hAnsi="Times New Roman" w:cs="Times New Roman"/>
          <w:color w:val="000000"/>
          <w:spacing w:val="2"/>
          <w:sz w:val="24"/>
          <w:szCs w:val="24"/>
        </w:rPr>
        <w:t>печению реализации основной образовательной прогр</w:t>
      </w:r>
      <w:r w:rsidR="001A3B6F" w:rsidRPr="00D32756">
        <w:rPr>
          <w:rFonts w:ascii="Times New Roman" w:eastAsia="Times New Roman" w:hAnsi="Times New Roman" w:cs="Times New Roman"/>
          <w:color w:val="000000"/>
          <w:spacing w:val="2"/>
          <w:sz w:val="24"/>
          <w:szCs w:val="24"/>
        </w:rPr>
        <w:t xml:space="preserve">аммы </w:t>
      </w:r>
      <w:r w:rsidRPr="00D32756">
        <w:rPr>
          <w:rFonts w:ascii="Times New Roman" w:eastAsia="Times New Roman" w:hAnsi="Times New Roman" w:cs="Times New Roman"/>
          <w:color w:val="000000"/>
          <w:spacing w:val="2"/>
          <w:sz w:val="24"/>
          <w:szCs w:val="24"/>
        </w:rPr>
        <w:t xml:space="preserve">и созданию соответствующей </w:t>
      </w:r>
      <w:r w:rsidRPr="00D32756">
        <w:rPr>
          <w:rFonts w:ascii="Times New Roman" w:eastAsia="Times New Roman" w:hAnsi="Times New Roman" w:cs="Times New Roman"/>
          <w:color w:val="000000"/>
          <w:sz w:val="24"/>
          <w:szCs w:val="24"/>
        </w:rPr>
        <w:t>образовательной и социальной среды.</w:t>
      </w:r>
    </w:p>
    <w:p w:rsidR="00965550" w:rsidRPr="00D32756" w:rsidRDefault="00965550" w:rsidP="000B5C48">
      <w:pPr>
        <w:autoSpaceDE w:val="0"/>
        <w:autoSpaceDN w:val="0"/>
        <w:adjustRightInd w:val="0"/>
        <w:spacing w:after="0" w:line="240" w:lineRule="auto"/>
        <w:ind w:firstLine="454"/>
        <w:jc w:val="both"/>
        <w:textAlignment w:val="center"/>
        <w:rPr>
          <w:rFonts w:ascii="Times New Roman" w:eastAsia="Times New Roman" w:hAnsi="Times New Roman" w:cs="Times New Roman"/>
          <w:color w:val="000000"/>
          <w:sz w:val="24"/>
          <w:szCs w:val="24"/>
        </w:rPr>
      </w:pPr>
      <w:r w:rsidRPr="00D32756">
        <w:rPr>
          <w:rFonts w:ascii="Times New Roman" w:eastAsia="Times New Roman" w:hAnsi="Times New Roman" w:cs="Times New Roman"/>
          <w:color w:val="000000"/>
          <w:sz w:val="24"/>
          <w:szCs w:val="24"/>
        </w:rPr>
        <w:t xml:space="preserve">Критериальными источниками оценки учебно­материального обеспечения образовательного процесса являются требования </w:t>
      </w:r>
      <w:r w:rsidR="00126D26">
        <w:rPr>
          <w:rFonts w:ascii="Times New Roman" w:eastAsia="Times New Roman" w:hAnsi="Times New Roman" w:cs="Times New Roman"/>
          <w:color w:val="000000"/>
          <w:sz w:val="24"/>
          <w:szCs w:val="24"/>
        </w:rPr>
        <w:t>ФГОС НОО</w:t>
      </w:r>
      <w:r w:rsidRPr="00D32756">
        <w:rPr>
          <w:rFonts w:ascii="Times New Roman" w:eastAsia="Times New Roman" w:hAnsi="Times New Roman" w:cs="Times New Roman"/>
          <w:color w:val="000000"/>
          <w:sz w:val="24"/>
          <w:szCs w:val="24"/>
        </w:rPr>
        <w:t xml:space="preserve">, требования и условия Положения о лицензировании образовательной деятельности, утверждённого </w:t>
      </w:r>
      <w:r w:rsidRPr="00D32756">
        <w:rPr>
          <w:rFonts w:ascii="Times New Roman" w:eastAsia="Times New Roman" w:hAnsi="Times New Roman" w:cs="Times New Roman"/>
          <w:color w:val="000000"/>
          <w:spacing w:val="2"/>
          <w:sz w:val="24"/>
          <w:szCs w:val="24"/>
        </w:rPr>
        <w:t xml:space="preserve">постановлением Правительства Российской Федерации от </w:t>
      </w:r>
      <w:r w:rsidR="00126D26">
        <w:rPr>
          <w:rFonts w:ascii="Times New Roman" w:eastAsia="Times New Roman" w:hAnsi="Times New Roman" w:cs="Times New Roman"/>
          <w:color w:val="000000"/>
          <w:sz w:val="24"/>
          <w:szCs w:val="24"/>
        </w:rPr>
        <w:t>28 октября 2013 г. № 966</w:t>
      </w:r>
      <w:r w:rsidRPr="00D32756">
        <w:rPr>
          <w:rFonts w:ascii="Times New Roman" w:eastAsia="Times New Roman" w:hAnsi="Times New Roman" w:cs="Times New Roman"/>
          <w:color w:val="000000"/>
          <w:sz w:val="24"/>
          <w:szCs w:val="24"/>
        </w:rPr>
        <w:t>, а также соответствующие приказы и методи</w:t>
      </w:r>
      <w:r w:rsidR="00B64D20" w:rsidRPr="00D32756">
        <w:rPr>
          <w:rFonts w:ascii="Times New Roman" w:eastAsia="Times New Roman" w:hAnsi="Times New Roman" w:cs="Times New Roman"/>
          <w:color w:val="000000"/>
          <w:sz w:val="24"/>
          <w:szCs w:val="24"/>
        </w:rPr>
        <w:t>ческие рекомендации</w:t>
      </w:r>
      <w:r w:rsidRPr="00D32756">
        <w:rPr>
          <w:rFonts w:ascii="Times New Roman" w:eastAsia="Times New Roman" w:hAnsi="Times New Roman" w:cs="Times New Roman"/>
          <w:color w:val="000000"/>
          <w:sz w:val="24"/>
          <w:szCs w:val="24"/>
        </w:rPr>
        <w:t>:</w:t>
      </w:r>
    </w:p>
    <w:p w:rsidR="00965550" w:rsidRPr="00D32756" w:rsidRDefault="00126D26" w:rsidP="000B5C48">
      <w:pPr>
        <w:autoSpaceDE w:val="0"/>
        <w:autoSpaceDN w:val="0"/>
        <w:adjustRightInd w:val="0"/>
        <w:spacing w:after="0" w:line="240" w:lineRule="auto"/>
        <w:ind w:firstLine="454"/>
        <w:jc w:val="both"/>
        <w:textAlignment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965550" w:rsidRPr="00D32756">
        <w:rPr>
          <w:rFonts w:ascii="Times New Roman" w:eastAsia="Times New Roman" w:hAnsi="Times New Roman" w:cs="Times New Roman"/>
          <w:color w:val="000000"/>
          <w:sz w:val="24"/>
          <w:szCs w:val="24"/>
        </w:rPr>
        <w:t xml:space="preserve">постановление Федеральной службы по надзору в сфере защиты прав потребителей и благополучия человека от 29 декабря </w:t>
      </w:r>
      <w:smartTag w:uri="urn:schemas-microsoft-com:office:smarttags" w:element="metricconverter">
        <w:smartTagPr>
          <w:attr w:name="ProductID" w:val="2010 г"/>
        </w:smartTagPr>
        <w:r w:rsidR="00965550" w:rsidRPr="00D32756">
          <w:rPr>
            <w:rFonts w:ascii="Times New Roman" w:eastAsia="Times New Roman" w:hAnsi="Times New Roman" w:cs="Times New Roman"/>
            <w:color w:val="000000"/>
            <w:sz w:val="24"/>
            <w:szCs w:val="24"/>
          </w:rPr>
          <w:t>2010 г</w:t>
        </w:r>
      </w:smartTag>
      <w:r w:rsidR="00965550" w:rsidRPr="00D32756">
        <w:rPr>
          <w:rFonts w:ascii="Times New Roman" w:eastAsia="Times New Roman" w:hAnsi="Times New Roman" w:cs="Times New Roman"/>
          <w:color w:val="000000"/>
          <w:sz w:val="24"/>
          <w:szCs w:val="24"/>
        </w:rPr>
        <w:t>. № 189, СанПиН 2.4.2.2821­10 «Санитарно­эпидемиологические требования к условиям и организации обучения в общеобразовательных учреждениях»;</w:t>
      </w:r>
    </w:p>
    <w:p w:rsidR="00965550" w:rsidRPr="00D32756" w:rsidRDefault="00126D26" w:rsidP="000B5C48">
      <w:pPr>
        <w:autoSpaceDE w:val="0"/>
        <w:autoSpaceDN w:val="0"/>
        <w:adjustRightInd w:val="0"/>
        <w:spacing w:after="0" w:line="240" w:lineRule="auto"/>
        <w:ind w:firstLine="454"/>
        <w:jc w:val="both"/>
        <w:textAlignment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965550" w:rsidRPr="00D32756">
        <w:rPr>
          <w:rFonts w:ascii="Times New Roman" w:eastAsia="Times New Roman" w:hAnsi="Times New Roman" w:cs="Times New Roman"/>
          <w:color w:val="000000"/>
          <w:sz w:val="24"/>
          <w:szCs w:val="24"/>
        </w:rPr>
        <w:t>перечни рекомендуемой учебной литературы и цифровых образовательных ресурсов;</w:t>
      </w:r>
    </w:p>
    <w:p w:rsidR="00965550" w:rsidRPr="00D32756" w:rsidRDefault="00126D26" w:rsidP="000B5C48">
      <w:pPr>
        <w:autoSpaceDE w:val="0"/>
        <w:autoSpaceDN w:val="0"/>
        <w:adjustRightInd w:val="0"/>
        <w:spacing w:after="0" w:line="240" w:lineRule="auto"/>
        <w:ind w:firstLine="454"/>
        <w:jc w:val="both"/>
        <w:textAlignment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2"/>
          <w:sz w:val="24"/>
          <w:szCs w:val="24"/>
        </w:rPr>
        <w:t xml:space="preserve">- </w:t>
      </w:r>
      <w:r w:rsidR="00965550" w:rsidRPr="00D32756">
        <w:rPr>
          <w:rFonts w:ascii="Times New Roman" w:eastAsia="Times New Roman" w:hAnsi="Times New Roman" w:cs="Times New Roman"/>
          <w:color w:val="000000"/>
          <w:spacing w:val="-2"/>
          <w:sz w:val="24"/>
          <w:szCs w:val="24"/>
        </w:rPr>
        <w:t>аналогичные перечни, утверждённые региональными нор­</w:t>
      </w:r>
      <w:r w:rsidR="00965550" w:rsidRPr="00D32756">
        <w:rPr>
          <w:rFonts w:ascii="Times New Roman" w:eastAsia="Times New Roman" w:hAnsi="Times New Roman" w:cs="Times New Roman"/>
          <w:color w:val="000000"/>
          <w:spacing w:val="-2"/>
          <w:sz w:val="24"/>
          <w:szCs w:val="24"/>
        </w:rPr>
        <w:br/>
      </w:r>
      <w:r w:rsidR="00965550" w:rsidRPr="00D32756">
        <w:rPr>
          <w:rFonts w:ascii="Times New Roman" w:eastAsia="Times New Roman" w:hAnsi="Times New Roman" w:cs="Times New Roman"/>
          <w:color w:val="000000"/>
          <w:spacing w:val="2"/>
          <w:sz w:val="24"/>
          <w:szCs w:val="24"/>
        </w:rPr>
        <w:t>мативными актами и ло</w:t>
      </w:r>
      <w:r w:rsidR="00306BB5">
        <w:rPr>
          <w:rFonts w:ascii="Times New Roman" w:eastAsia="Times New Roman" w:hAnsi="Times New Roman" w:cs="Times New Roman"/>
          <w:color w:val="000000"/>
          <w:spacing w:val="2"/>
          <w:sz w:val="24"/>
          <w:szCs w:val="24"/>
        </w:rPr>
        <w:t>кальными актами образовательной</w:t>
      </w:r>
      <w:r w:rsidR="00965550" w:rsidRPr="00D32756">
        <w:rPr>
          <w:rFonts w:ascii="Times New Roman" w:eastAsia="Times New Roman" w:hAnsi="Times New Roman" w:cs="Times New Roman"/>
          <w:color w:val="000000"/>
          <w:spacing w:val="2"/>
          <w:sz w:val="24"/>
          <w:szCs w:val="24"/>
        </w:rPr>
        <w:t xml:space="preserve"> </w:t>
      </w:r>
      <w:r w:rsidR="00306BB5">
        <w:rPr>
          <w:rFonts w:ascii="Times New Roman" w:eastAsia="Times New Roman" w:hAnsi="Times New Roman" w:cs="Times New Roman"/>
          <w:color w:val="000000"/>
          <w:sz w:val="24"/>
          <w:szCs w:val="24"/>
        </w:rPr>
        <w:t>организации</w:t>
      </w:r>
      <w:r w:rsidR="00965550" w:rsidRPr="00D32756">
        <w:rPr>
          <w:rFonts w:ascii="Times New Roman" w:eastAsia="Times New Roman" w:hAnsi="Times New Roman" w:cs="Times New Roman"/>
          <w:color w:val="000000"/>
          <w:sz w:val="24"/>
          <w:szCs w:val="24"/>
        </w:rPr>
        <w:t>, разработанные с учётом особенностей реализа</w:t>
      </w:r>
      <w:r w:rsidR="00965550" w:rsidRPr="00D32756">
        <w:rPr>
          <w:rFonts w:ascii="Times New Roman" w:eastAsia="Times New Roman" w:hAnsi="Times New Roman" w:cs="Times New Roman"/>
          <w:color w:val="000000"/>
          <w:spacing w:val="2"/>
          <w:sz w:val="24"/>
          <w:szCs w:val="24"/>
        </w:rPr>
        <w:t>ции основной образовательной программы в образователь</w:t>
      </w:r>
      <w:r w:rsidR="00306BB5">
        <w:rPr>
          <w:rFonts w:ascii="Times New Roman" w:eastAsia="Times New Roman" w:hAnsi="Times New Roman" w:cs="Times New Roman"/>
          <w:color w:val="000000"/>
          <w:sz w:val="24"/>
          <w:szCs w:val="24"/>
        </w:rPr>
        <w:t>ной организации</w:t>
      </w:r>
      <w:r w:rsidR="00965550" w:rsidRPr="00D32756">
        <w:rPr>
          <w:rFonts w:ascii="Times New Roman" w:eastAsia="Times New Roman" w:hAnsi="Times New Roman" w:cs="Times New Roman"/>
          <w:color w:val="000000"/>
          <w:sz w:val="24"/>
          <w:szCs w:val="24"/>
        </w:rPr>
        <w:t>.</w:t>
      </w:r>
    </w:p>
    <w:p w:rsidR="00965550" w:rsidRPr="00D32756" w:rsidRDefault="00965550" w:rsidP="000B5C48">
      <w:pPr>
        <w:autoSpaceDE w:val="0"/>
        <w:autoSpaceDN w:val="0"/>
        <w:adjustRightInd w:val="0"/>
        <w:spacing w:after="0" w:line="240" w:lineRule="auto"/>
        <w:ind w:firstLine="454"/>
        <w:jc w:val="both"/>
        <w:textAlignment w:val="center"/>
        <w:rPr>
          <w:rFonts w:ascii="Times New Roman" w:eastAsia="Times New Roman" w:hAnsi="Times New Roman" w:cs="Times New Roman"/>
          <w:color w:val="000000"/>
          <w:spacing w:val="-2"/>
          <w:sz w:val="24"/>
          <w:szCs w:val="24"/>
        </w:rPr>
      </w:pPr>
      <w:r w:rsidRPr="00D32756">
        <w:rPr>
          <w:rFonts w:ascii="Times New Roman" w:eastAsia="Times New Roman" w:hAnsi="Times New Roman" w:cs="Times New Roman"/>
          <w:color w:val="000000"/>
          <w:spacing w:val="-2"/>
          <w:sz w:val="24"/>
          <w:szCs w:val="24"/>
        </w:rPr>
        <w:t>В соотв</w:t>
      </w:r>
      <w:r w:rsidR="00B2484C">
        <w:rPr>
          <w:rFonts w:ascii="Times New Roman" w:eastAsia="Times New Roman" w:hAnsi="Times New Roman" w:cs="Times New Roman"/>
          <w:color w:val="000000"/>
          <w:spacing w:val="-2"/>
          <w:sz w:val="24"/>
          <w:szCs w:val="24"/>
        </w:rPr>
        <w:t>етствии с требованиями ФГОС НОО</w:t>
      </w:r>
      <w:r w:rsidRPr="00D32756">
        <w:rPr>
          <w:rFonts w:ascii="Times New Roman" w:eastAsia="Times New Roman" w:hAnsi="Times New Roman" w:cs="Times New Roman"/>
          <w:color w:val="000000"/>
          <w:spacing w:val="-2"/>
          <w:sz w:val="24"/>
          <w:szCs w:val="24"/>
        </w:rPr>
        <w:t xml:space="preserve"> для обеспечения всех предметных областей и внеурочной деятельности </w:t>
      </w:r>
      <w:r w:rsidR="00B623C5" w:rsidRPr="00D32756">
        <w:rPr>
          <w:rFonts w:ascii="Times New Roman" w:eastAsia="Times New Roman" w:hAnsi="Times New Roman" w:cs="Times New Roman"/>
          <w:color w:val="000000"/>
          <w:spacing w:val="-2"/>
          <w:sz w:val="24"/>
          <w:szCs w:val="24"/>
        </w:rPr>
        <w:t>образовательная организация</w:t>
      </w:r>
      <w:r w:rsidR="00B2484C">
        <w:rPr>
          <w:rFonts w:ascii="Times New Roman" w:eastAsia="Times New Roman" w:hAnsi="Times New Roman" w:cs="Times New Roman"/>
          <w:color w:val="000000"/>
          <w:sz w:val="24"/>
          <w:szCs w:val="24"/>
        </w:rPr>
        <w:t>, реализующая</w:t>
      </w:r>
      <w:r w:rsidRPr="00D32756">
        <w:rPr>
          <w:rFonts w:ascii="Times New Roman" w:eastAsia="Times New Roman" w:hAnsi="Times New Roman" w:cs="Times New Roman"/>
          <w:color w:val="000000"/>
          <w:sz w:val="24"/>
          <w:szCs w:val="24"/>
        </w:rPr>
        <w:t xml:space="preserve"> основную образователь</w:t>
      </w:r>
      <w:r w:rsidRPr="00D32756">
        <w:rPr>
          <w:rFonts w:ascii="Times New Roman" w:eastAsia="Times New Roman" w:hAnsi="Times New Roman" w:cs="Times New Roman"/>
          <w:color w:val="000000"/>
          <w:spacing w:val="-2"/>
          <w:sz w:val="24"/>
          <w:szCs w:val="24"/>
        </w:rPr>
        <w:t xml:space="preserve">ную программу начального общего образования, должно быть </w:t>
      </w:r>
      <w:r w:rsidRPr="00D32756">
        <w:rPr>
          <w:rFonts w:ascii="Times New Roman" w:eastAsia="Times New Roman" w:hAnsi="Times New Roman" w:cs="Times New Roman"/>
          <w:color w:val="000000"/>
          <w:sz w:val="24"/>
          <w:szCs w:val="24"/>
        </w:rPr>
        <w:t xml:space="preserve">обеспечено мебелью, офисным освещением, хозяйственным </w:t>
      </w:r>
      <w:r w:rsidR="00B2484C">
        <w:rPr>
          <w:rFonts w:ascii="Times New Roman" w:eastAsia="Times New Roman" w:hAnsi="Times New Roman" w:cs="Times New Roman"/>
          <w:color w:val="000000"/>
          <w:spacing w:val="-2"/>
          <w:sz w:val="24"/>
          <w:szCs w:val="24"/>
        </w:rPr>
        <w:t>инвентарём и оборудуется</w:t>
      </w:r>
      <w:r w:rsidRPr="00D32756">
        <w:rPr>
          <w:rFonts w:ascii="Times New Roman" w:eastAsia="Times New Roman" w:hAnsi="Times New Roman" w:cs="Times New Roman"/>
          <w:color w:val="000000"/>
          <w:spacing w:val="-2"/>
          <w:sz w:val="24"/>
          <w:szCs w:val="24"/>
        </w:rPr>
        <w:t>:</w:t>
      </w:r>
    </w:p>
    <w:p w:rsidR="00965550" w:rsidRPr="00690358" w:rsidRDefault="00965550" w:rsidP="00690358">
      <w:pPr>
        <w:autoSpaceDE w:val="0"/>
        <w:autoSpaceDN w:val="0"/>
        <w:adjustRightInd w:val="0"/>
        <w:spacing w:after="0" w:line="240" w:lineRule="auto"/>
        <w:ind w:firstLine="454"/>
        <w:jc w:val="both"/>
        <w:textAlignment w:val="center"/>
        <w:rPr>
          <w:rFonts w:ascii="Times New Roman" w:eastAsia="Times New Roman" w:hAnsi="Times New Roman" w:cs="Times New Roman"/>
          <w:color w:val="000000"/>
          <w:sz w:val="24"/>
          <w:szCs w:val="24"/>
        </w:rPr>
      </w:pPr>
      <w:r w:rsidRPr="00D32756">
        <w:rPr>
          <w:rFonts w:ascii="Times New Roman" w:eastAsia="Times New Roman" w:hAnsi="Times New Roman" w:cs="Times New Roman"/>
          <w:color w:val="000000"/>
          <w:sz w:val="24"/>
          <w:szCs w:val="24"/>
        </w:rPr>
        <w:t>•учебными кабинетами с автоматизированными рабочими местами обучающихся и педагогических работников;</w:t>
      </w:r>
    </w:p>
    <w:p w:rsidR="00965550" w:rsidRPr="00D32756" w:rsidRDefault="00965550" w:rsidP="00690358">
      <w:pPr>
        <w:autoSpaceDE w:val="0"/>
        <w:autoSpaceDN w:val="0"/>
        <w:adjustRightInd w:val="0"/>
        <w:spacing w:after="0" w:line="240" w:lineRule="auto"/>
        <w:ind w:firstLine="454"/>
        <w:jc w:val="both"/>
        <w:textAlignment w:val="center"/>
        <w:rPr>
          <w:rFonts w:ascii="Times New Roman" w:eastAsia="Times New Roman" w:hAnsi="Times New Roman" w:cs="Times New Roman"/>
          <w:color w:val="000000"/>
          <w:sz w:val="24"/>
          <w:szCs w:val="24"/>
        </w:rPr>
      </w:pPr>
      <w:r w:rsidRPr="00D32756">
        <w:rPr>
          <w:rFonts w:ascii="Times New Roman" w:eastAsia="Times New Roman" w:hAnsi="Times New Roman" w:cs="Times New Roman"/>
          <w:color w:val="000000"/>
          <w:spacing w:val="2"/>
          <w:sz w:val="24"/>
          <w:szCs w:val="24"/>
        </w:rPr>
        <w:t>•</w:t>
      </w:r>
      <w:r w:rsidR="00690358">
        <w:rPr>
          <w:rFonts w:ascii="Times New Roman" w:eastAsia="Times New Roman" w:hAnsi="Times New Roman" w:cs="Times New Roman"/>
          <w:color w:val="000000"/>
          <w:spacing w:val="2"/>
          <w:sz w:val="24"/>
          <w:szCs w:val="24"/>
        </w:rPr>
        <w:t>читальный уголок с рабочими зонами</w:t>
      </w:r>
      <w:r w:rsidR="00690358">
        <w:rPr>
          <w:rFonts w:ascii="Times New Roman" w:eastAsia="Times New Roman" w:hAnsi="Times New Roman" w:cs="Times New Roman"/>
          <w:color w:val="000000"/>
          <w:sz w:val="24"/>
          <w:szCs w:val="24"/>
        </w:rPr>
        <w:t>;</w:t>
      </w:r>
    </w:p>
    <w:p w:rsidR="00965550" w:rsidRPr="00D32756" w:rsidRDefault="00965550" w:rsidP="000B5C48">
      <w:pPr>
        <w:autoSpaceDE w:val="0"/>
        <w:autoSpaceDN w:val="0"/>
        <w:adjustRightInd w:val="0"/>
        <w:spacing w:after="0" w:line="240" w:lineRule="auto"/>
        <w:ind w:firstLine="454"/>
        <w:jc w:val="both"/>
        <w:textAlignment w:val="center"/>
        <w:rPr>
          <w:rFonts w:ascii="Times New Roman" w:eastAsia="Times New Roman" w:hAnsi="Times New Roman" w:cs="Times New Roman"/>
          <w:color w:val="000000"/>
          <w:sz w:val="24"/>
          <w:szCs w:val="24"/>
        </w:rPr>
      </w:pPr>
      <w:r w:rsidRPr="00D32756">
        <w:rPr>
          <w:rFonts w:ascii="Times New Roman" w:eastAsia="Times New Roman" w:hAnsi="Times New Roman" w:cs="Times New Roman"/>
          <w:color w:val="000000"/>
          <w:sz w:val="24"/>
          <w:szCs w:val="24"/>
        </w:rPr>
        <w:t>•спортивными сооружениями (</w:t>
      </w:r>
      <w:r w:rsidR="00690358">
        <w:rPr>
          <w:rFonts w:ascii="Times New Roman" w:eastAsia="Times New Roman" w:hAnsi="Times New Roman" w:cs="Times New Roman"/>
          <w:color w:val="000000"/>
          <w:sz w:val="24"/>
          <w:szCs w:val="24"/>
        </w:rPr>
        <w:t>зал</w:t>
      </w:r>
      <w:r w:rsidRPr="00D32756">
        <w:rPr>
          <w:rFonts w:ascii="Times New Roman" w:eastAsia="Times New Roman" w:hAnsi="Times New Roman" w:cs="Times New Roman"/>
          <w:color w:val="000000"/>
          <w:sz w:val="24"/>
          <w:szCs w:val="24"/>
        </w:rPr>
        <w:t xml:space="preserve">, </w:t>
      </w:r>
      <w:r w:rsidR="00690358">
        <w:rPr>
          <w:rFonts w:ascii="Times New Roman" w:eastAsia="Times New Roman" w:hAnsi="Times New Roman" w:cs="Times New Roman"/>
          <w:color w:val="000000"/>
          <w:spacing w:val="2"/>
          <w:sz w:val="24"/>
          <w:szCs w:val="24"/>
        </w:rPr>
        <w:t>спортивная площадка</w:t>
      </w:r>
      <w:r w:rsidRPr="00D32756">
        <w:rPr>
          <w:rFonts w:ascii="Times New Roman" w:eastAsia="Times New Roman" w:hAnsi="Times New Roman" w:cs="Times New Roman"/>
          <w:color w:val="000000"/>
          <w:spacing w:val="2"/>
          <w:sz w:val="24"/>
          <w:szCs w:val="24"/>
        </w:rPr>
        <w:t>), оснащёнными игровым, спортивным оборудованием и ин</w:t>
      </w:r>
      <w:r w:rsidRPr="00D32756">
        <w:rPr>
          <w:rFonts w:ascii="Times New Roman" w:eastAsia="Times New Roman" w:hAnsi="Times New Roman" w:cs="Times New Roman"/>
          <w:color w:val="000000"/>
          <w:sz w:val="24"/>
          <w:szCs w:val="24"/>
        </w:rPr>
        <w:t>вентарём;</w:t>
      </w:r>
    </w:p>
    <w:p w:rsidR="00965550" w:rsidRPr="00D32756" w:rsidRDefault="00965550" w:rsidP="000B5C48">
      <w:pPr>
        <w:autoSpaceDE w:val="0"/>
        <w:autoSpaceDN w:val="0"/>
        <w:adjustRightInd w:val="0"/>
        <w:spacing w:after="0" w:line="240" w:lineRule="auto"/>
        <w:ind w:firstLine="454"/>
        <w:jc w:val="both"/>
        <w:textAlignment w:val="center"/>
        <w:rPr>
          <w:rFonts w:ascii="Times New Roman" w:eastAsia="Times New Roman" w:hAnsi="Times New Roman" w:cs="Times New Roman"/>
          <w:color w:val="000000"/>
          <w:sz w:val="24"/>
          <w:szCs w:val="24"/>
        </w:rPr>
      </w:pPr>
      <w:r w:rsidRPr="00D32756">
        <w:rPr>
          <w:rFonts w:ascii="Times New Roman" w:eastAsia="Times New Roman" w:hAnsi="Times New Roman" w:cs="Times New Roman"/>
          <w:color w:val="000000"/>
          <w:spacing w:val="2"/>
          <w:sz w:val="24"/>
          <w:szCs w:val="24"/>
        </w:rPr>
        <w:t xml:space="preserve">•помещениями для питания обучающихся, а также для </w:t>
      </w:r>
      <w:r w:rsidRPr="00D32756">
        <w:rPr>
          <w:rFonts w:ascii="Times New Roman" w:eastAsia="Times New Roman" w:hAnsi="Times New Roman" w:cs="Times New Roman"/>
          <w:color w:val="000000"/>
          <w:sz w:val="24"/>
          <w:szCs w:val="24"/>
        </w:rPr>
        <w:t xml:space="preserve">хранения и приготовления пищи, обеспечивающими возможность </w:t>
      </w:r>
      <w:r w:rsidRPr="00D32756">
        <w:rPr>
          <w:rFonts w:ascii="Times New Roman" w:eastAsia="Times New Roman" w:hAnsi="Times New Roman" w:cs="Times New Roman"/>
          <w:color w:val="000000"/>
          <w:spacing w:val="2"/>
          <w:sz w:val="24"/>
          <w:szCs w:val="24"/>
        </w:rPr>
        <w:t xml:space="preserve">организации </w:t>
      </w:r>
      <w:r w:rsidRPr="00D32756">
        <w:rPr>
          <w:rFonts w:ascii="Times New Roman" w:eastAsia="Times New Roman" w:hAnsi="Times New Roman" w:cs="Times New Roman"/>
          <w:color w:val="000000"/>
          <w:sz w:val="24"/>
          <w:szCs w:val="24"/>
        </w:rPr>
        <w:t>горячих завтраков;</w:t>
      </w:r>
    </w:p>
    <w:p w:rsidR="00965550" w:rsidRPr="00D32756" w:rsidRDefault="00965550" w:rsidP="00062251">
      <w:pPr>
        <w:autoSpaceDE w:val="0"/>
        <w:autoSpaceDN w:val="0"/>
        <w:adjustRightInd w:val="0"/>
        <w:spacing w:after="0" w:line="240" w:lineRule="auto"/>
        <w:ind w:firstLine="454"/>
        <w:jc w:val="both"/>
        <w:textAlignment w:val="center"/>
        <w:rPr>
          <w:rFonts w:ascii="Times New Roman" w:eastAsia="Times New Roman" w:hAnsi="Times New Roman" w:cs="Times New Roman"/>
          <w:color w:val="000000"/>
          <w:sz w:val="24"/>
          <w:szCs w:val="24"/>
        </w:rPr>
      </w:pPr>
      <w:r w:rsidRPr="00D32756">
        <w:rPr>
          <w:rFonts w:ascii="Times New Roman" w:eastAsia="Times New Roman" w:hAnsi="Times New Roman" w:cs="Times New Roman"/>
          <w:color w:val="000000"/>
          <w:sz w:val="24"/>
          <w:szCs w:val="24"/>
        </w:rPr>
        <w:t>•помещ</w:t>
      </w:r>
      <w:r w:rsidR="00062251">
        <w:rPr>
          <w:rFonts w:ascii="Times New Roman" w:eastAsia="Times New Roman" w:hAnsi="Times New Roman" w:cs="Times New Roman"/>
          <w:color w:val="000000"/>
          <w:sz w:val="24"/>
          <w:szCs w:val="24"/>
        </w:rPr>
        <w:t>ениями медицинского назначения;</w:t>
      </w:r>
    </w:p>
    <w:p w:rsidR="00965550" w:rsidRPr="00D32756" w:rsidRDefault="00965550" w:rsidP="00062251">
      <w:pPr>
        <w:autoSpaceDE w:val="0"/>
        <w:autoSpaceDN w:val="0"/>
        <w:adjustRightInd w:val="0"/>
        <w:spacing w:after="0" w:line="240" w:lineRule="auto"/>
        <w:ind w:firstLine="454"/>
        <w:jc w:val="both"/>
        <w:textAlignment w:val="center"/>
        <w:rPr>
          <w:rFonts w:ascii="Times New Roman" w:eastAsia="Times New Roman" w:hAnsi="Times New Roman" w:cs="Times New Roman"/>
          <w:color w:val="000000"/>
          <w:sz w:val="24"/>
          <w:szCs w:val="24"/>
        </w:rPr>
      </w:pPr>
      <w:r w:rsidRPr="00D32756">
        <w:rPr>
          <w:rFonts w:ascii="Times New Roman" w:eastAsia="Times New Roman" w:hAnsi="Times New Roman" w:cs="Times New Roman"/>
          <w:color w:val="000000"/>
          <w:sz w:val="24"/>
          <w:szCs w:val="24"/>
        </w:rPr>
        <w:t>•</w:t>
      </w:r>
      <w:r w:rsidR="00062251">
        <w:rPr>
          <w:rFonts w:ascii="Times New Roman" w:eastAsia="Times New Roman" w:hAnsi="Times New Roman" w:cs="Times New Roman"/>
          <w:color w:val="000000"/>
          <w:sz w:val="24"/>
          <w:szCs w:val="24"/>
        </w:rPr>
        <w:t xml:space="preserve"> санузел, местами личной гигиены.</w:t>
      </w:r>
    </w:p>
    <w:p w:rsidR="00965550" w:rsidRPr="00D32756" w:rsidRDefault="00B2484C" w:rsidP="000B5C48">
      <w:pPr>
        <w:autoSpaceDE w:val="0"/>
        <w:autoSpaceDN w:val="0"/>
        <w:adjustRightInd w:val="0"/>
        <w:spacing w:after="0" w:line="240" w:lineRule="auto"/>
        <w:ind w:firstLine="454"/>
        <w:jc w:val="both"/>
        <w:textAlignment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2"/>
          <w:sz w:val="24"/>
          <w:szCs w:val="24"/>
        </w:rPr>
        <w:t>МОУ</w:t>
      </w:r>
      <w:r w:rsidR="00346779">
        <w:rPr>
          <w:rFonts w:ascii="Times New Roman" w:eastAsia="Times New Roman" w:hAnsi="Times New Roman" w:cs="Times New Roman"/>
          <w:color w:val="000000"/>
          <w:spacing w:val="2"/>
          <w:sz w:val="24"/>
          <w:szCs w:val="24"/>
        </w:rPr>
        <w:t xml:space="preserve"> </w:t>
      </w:r>
      <w:r w:rsidR="00062251">
        <w:rPr>
          <w:rFonts w:ascii="Times New Roman" w:eastAsia="Times New Roman" w:hAnsi="Times New Roman" w:cs="Times New Roman"/>
          <w:color w:val="000000"/>
          <w:spacing w:val="2"/>
          <w:sz w:val="24"/>
          <w:szCs w:val="24"/>
        </w:rPr>
        <w:t>«Байдиковская НШ»</w:t>
      </w:r>
      <w:r w:rsidR="001A3B6F" w:rsidRPr="00D32756">
        <w:rPr>
          <w:rFonts w:ascii="Times New Roman" w:eastAsia="Times New Roman" w:hAnsi="Times New Roman" w:cs="Times New Roman"/>
          <w:color w:val="000000"/>
          <w:spacing w:val="2"/>
          <w:sz w:val="24"/>
          <w:szCs w:val="24"/>
        </w:rPr>
        <w:t xml:space="preserve">  располагает</w:t>
      </w:r>
      <w:r w:rsidR="00965550" w:rsidRPr="00D32756">
        <w:rPr>
          <w:rFonts w:ascii="Times New Roman" w:eastAsia="Times New Roman" w:hAnsi="Times New Roman" w:cs="Times New Roman"/>
          <w:color w:val="000000"/>
          <w:spacing w:val="2"/>
          <w:sz w:val="24"/>
          <w:szCs w:val="24"/>
        </w:rPr>
        <w:t xml:space="preserve"> комплектом средств обучения, поддерживаемых инструктивно­</w:t>
      </w:r>
      <w:r w:rsidR="00965550" w:rsidRPr="00D32756">
        <w:rPr>
          <w:rFonts w:ascii="Times New Roman" w:eastAsia="Times New Roman" w:hAnsi="Times New Roman" w:cs="Times New Roman"/>
          <w:color w:val="000000"/>
          <w:sz w:val="24"/>
          <w:szCs w:val="24"/>
        </w:rPr>
        <w:t xml:space="preserve">методическими материалами и модулем программы повышения квалификации по использованию комплекта в образовательном процессе, обеспечивающим реализацию основных </w:t>
      </w:r>
      <w:r w:rsidR="00965550" w:rsidRPr="00D32756">
        <w:rPr>
          <w:rFonts w:ascii="Times New Roman" w:eastAsia="Times New Roman" w:hAnsi="Times New Roman" w:cs="Times New Roman"/>
          <w:color w:val="000000"/>
          <w:spacing w:val="2"/>
          <w:sz w:val="24"/>
          <w:szCs w:val="24"/>
        </w:rPr>
        <w:t>образовательных программ в соответствии с требованиями</w:t>
      </w:r>
      <w:r>
        <w:rPr>
          <w:rFonts w:ascii="Times New Roman" w:eastAsia="Times New Roman" w:hAnsi="Times New Roman" w:cs="Times New Roman"/>
          <w:color w:val="000000"/>
          <w:spacing w:val="2"/>
          <w:sz w:val="24"/>
          <w:szCs w:val="24"/>
        </w:rPr>
        <w:t xml:space="preserve"> ФГОС НОО</w:t>
      </w:r>
      <w:r w:rsidR="00965550" w:rsidRPr="00D32756">
        <w:rPr>
          <w:rFonts w:ascii="Times New Roman" w:eastAsia="Times New Roman" w:hAnsi="Times New Roman" w:cs="Times New Roman"/>
          <w:color w:val="000000"/>
          <w:sz w:val="24"/>
          <w:szCs w:val="24"/>
        </w:rPr>
        <w:t>.</w:t>
      </w:r>
    </w:p>
    <w:p w:rsidR="00965550" w:rsidRPr="00D32756" w:rsidRDefault="00965550" w:rsidP="000B5C48">
      <w:pPr>
        <w:autoSpaceDE w:val="0"/>
        <w:autoSpaceDN w:val="0"/>
        <w:adjustRightInd w:val="0"/>
        <w:spacing w:after="0" w:line="240" w:lineRule="auto"/>
        <w:ind w:firstLine="454"/>
        <w:jc w:val="both"/>
        <w:textAlignment w:val="center"/>
        <w:rPr>
          <w:rFonts w:ascii="Times New Roman" w:eastAsia="Times New Roman" w:hAnsi="Times New Roman" w:cs="Times New Roman"/>
          <w:color w:val="000000"/>
          <w:sz w:val="24"/>
          <w:szCs w:val="24"/>
        </w:rPr>
      </w:pPr>
      <w:r w:rsidRPr="00D32756">
        <w:rPr>
          <w:rFonts w:ascii="Times New Roman" w:eastAsia="Times New Roman" w:hAnsi="Times New Roman" w:cs="Times New Roman"/>
          <w:color w:val="000000"/>
          <w:spacing w:val="2"/>
          <w:sz w:val="24"/>
          <w:szCs w:val="24"/>
        </w:rPr>
        <w:t>Состав к</w:t>
      </w:r>
      <w:r w:rsidR="001A3B6F" w:rsidRPr="00D32756">
        <w:rPr>
          <w:rFonts w:ascii="Times New Roman" w:eastAsia="Times New Roman" w:hAnsi="Times New Roman" w:cs="Times New Roman"/>
          <w:color w:val="000000"/>
          <w:spacing w:val="2"/>
          <w:sz w:val="24"/>
          <w:szCs w:val="24"/>
        </w:rPr>
        <w:t xml:space="preserve">омплекта средств обучения </w:t>
      </w:r>
      <w:r w:rsidRPr="00D32756">
        <w:rPr>
          <w:rFonts w:ascii="Times New Roman" w:eastAsia="Times New Roman" w:hAnsi="Times New Roman" w:cs="Times New Roman"/>
          <w:color w:val="000000"/>
          <w:spacing w:val="2"/>
          <w:sz w:val="24"/>
          <w:szCs w:val="24"/>
        </w:rPr>
        <w:t xml:space="preserve"> объединя</w:t>
      </w:r>
      <w:r w:rsidR="001A3B6F" w:rsidRPr="00D32756">
        <w:rPr>
          <w:rFonts w:ascii="Times New Roman" w:eastAsia="Times New Roman" w:hAnsi="Times New Roman" w:cs="Times New Roman"/>
          <w:color w:val="000000"/>
          <w:spacing w:val="2"/>
          <w:sz w:val="24"/>
          <w:szCs w:val="24"/>
        </w:rPr>
        <w:t>ет</w:t>
      </w:r>
      <w:r w:rsidRPr="00D32756">
        <w:rPr>
          <w:rFonts w:ascii="Times New Roman" w:eastAsia="Times New Roman" w:hAnsi="Times New Roman" w:cs="Times New Roman"/>
          <w:color w:val="000000"/>
          <w:spacing w:val="2"/>
          <w:sz w:val="24"/>
          <w:szCs w:val="24"/>
        </w:rPr>
        <w:t xml:space="preserve"> как современные (инновационные) средства обучения на базе цифровых технологий, так и традиционные — сред</w:t>
      </w:r>
      <w:r w:rsidRPr="00D32756">
        <w:rPr>
          <w:rFonts w:ascii="Times New Roman" w:eastAsia="Times New Roman" w:hAnsi="Times New Roman" w:cs="Times New Roman"/>
          <w:color w:val="000000"/>
          <w:sz w:val="24"/>
          <w:szCs w:val="24"/>
        </w:rPr>
        <w:t>ства наглядности (печатные материалы, натуральные объек</w:t>
      </w:r>
      <w:r w:rsidRPr="00D32756">
        <w:rPr>
          <w:rFonts w:ascii="Times New Roman" w:eastAsia="Times New Roman" w:hAnsi="Times New Roman" w:cs="Times New Roman"/>
          <w:color w:val="000000"/>
          <w:spacing w:val="2"/>
          <w:sz w:val="24"/>
          <w:szCs w:val="24"/>
        </w:rPr>
        <w:t xml:space="preserve">ты, модели), а также лабораторное оборудование, приборы и инструменты для проведения натурных экспериментов и </w:t>
      </w:r>
      <w:r w:rsidRPr="00D32756">
        <w:rPr>
          <w:rFonts w:ascii="Times New Roman" w:eastAsia="Times New Roman" w:hAnsi="Times New Roman" w:cs="Times New Roman"/>
          <w:color w:val="000000"/>
          <w:sz w:val="24"/>
          <w:szCs w:val="24"/>
        </w:rPr>
        <w:t>исследований, расходные материалы и канцелярские принадлежности.</w:t>
      </w:r>
    </w:p>
    <w:p w:rsidR="00965550" w:rsidRPr="00D32756" w:rsidRDefault="00965550" w:rsidP="000B5C48">
      <w:pPr>
        <w:autoSpaceDE w:val="0"/>
        <w:autoSpaceDN w:val="0"/>
        <w:adjustRightInd w:val="0"/>
        <w:spacing w:after="0" w:line="240" w:lineRule="auto"/>
        <w:ind w:firstLine="454"/>
        <w:jc w:val="both"/>
        <w:textAlignment w:val="center"/>
        <w:rPr>
          <w:rFonts w:ascii="Times New Roman" w:eastAsia="Times New Roman" w:hAnsi="Times New Roman" w:cs="Times New Roman"/>
          <w:color w:val="000000"/>
          <w:sz w:val="24"/>
          <w:szCs w:val="24"/>
        </w:rPr>
      </w:pPr>
      <w:r w:rsidRPr="00D32756">
        <w:rPr>
          <w:rFonts w:ascii="Times New Roman" w:eastAsia="Times New Roman" w:hAnsi="Times New Roman" w:cs="Times New Roman"/>
          <w:color w:val="000000"/>
          <w:spacing w:val="2"/>
          <w:sz w:val="24"/>
          <w:szCs w:val="24"/>
        </w:rPr>
        <w:t>Состав к</w:t>
      </w:r>
      <w:r w:rsidR="00EC4263" w:rsidRPr="00D32756">
        <w:rPr>
          <w:rFonts w:ascii="Times New Roman" w:eastAsia="Times New Roman" w:hAnsi="Times New Roman" w:cs="Times New Roman"/>
          <w:color w:val="000000"/>
          <w:spacing w:val="2"/>
          <w:sz w:val="24"/>
          <w:szCs w:val="24"/>
        </w:rPr>
        <w:t>омплекта  формирует</w:t>
      </w:r>
      <w:r w:rsidRPr="00D32756">
        <w:rPr>
          <w:rFonts w:ascii="Times New Roman" w:eastAsia="Times New Roman" w:hAnsi="Times New Roman" w:cs="Times New Roman"/>
          <w:color w:val="000000"/>
          <w:spacing w:val="2"/>
          <w:sz w:val="24"/>
          <w:szCs w:val="24"/>
        </w:rPr>
        <w:t>ся с учётом</w:t>
      </w:r>
      <w:r w:rsidRPr="00D32756">
        <w:rPr>
          <w:rFonts w:ascii="Times New Roman" w:eastAsia="Times New Roman" w:hAnsi="Times New Roman" w:cs="Times New Roman"/>
          <w:color w:val="000000"/>
          <w:sz w:val="24"/>
          <w:szCs w:val="24"/>
        </w:rPr>
        <w:t>:</w:t>
      </w:r>
    </w:p>
    <w:p w:rsidR="00965550" w:rsidRPr="00D32756" w:rsidRDefault="00965550" w:rsidP="000B5C48">
      <w:pPr>
        <w:autoSpaceDE w:val="0"/>
        <w:autoSpaceDN w:val="0"/>
        <w:adjustRightInd w:val="0"/>
        <w:spacing w:after="0" w:line="240" w:lineRule="auto"/>
        <w:ind w:firstLine="454"/>
        <w:jc w:val="both"/>
        <w:textAlignment w:val="center"/>
        <w:rPr>
          <w:rFonts w:ascii="Times New Roman" w:eastAsia="Times New Roman" w:hAnsi="Times New Roman" w:cs="Times New Roman"/>
          <w:color w:val="000000"/>
          <w:sz w:val="24"/>
          <w:szCs w:val="24"/>
        </w:rPr>
      </w:pPr>
      <w:r w:rsidRPr="00D32756">
        <w:rPr>
          <w:rFonts w:ascii="Times New Roman" w:eastAsia="Times New Roman" w:hAnsi="Times New Roman" w:cs="Times New Roman"/>
          <w:color w:val="000000"/>
          <w:sz w:val="24"/>
          <w:szCs w:val="24"/>
        </w:rPr>
        <w:t xml:space="preserve">возрастных, психолого­педагогических особенностей обучающихся; </w:t>
      </w:r>
    </w:p>
    <w:p w:rsidR="00965550" w:rsidRPr="00D32756" w:rsidRDefault="00965550" w:rsidP="000B5C48">
      <w:pPr>
        <w:autoSpaceDE w:val="0"/>
        <w:autoSpaceDN w:val="0"/>
        <w:adjustRightInd w:val="0"/>
        <w:spacing w:after="0" w:line="240" w:lineRule="auto"/>
        <w:ind w:firstLine="454"/>
        <w:jc w:val="both"/>
        <w:textAlignment w:val="center"/>
        <w:rPr>
          <w:rFonts w:ascii="Times New Roman" w:eastAsia="Times New Roman" w:hAnsi="Times New Roman" w:cs="Times New Roman"/>
          <w:color w:val="000000"/>
          <w:sz w:val="24"/>
          <w:szCs w:val="24"/>
        </w:rPr>
      </w:pPr>
      <w:r w:rsidRPr="00D32756">
        <w:rPr>
          <w:rFonts w:ascii="Times New Roman" w:eastAsia="Times New Roman" w:hAnsi="Times New Roman" w:cs="Times New Roman"/>
          <w:color w:val="000000"/>
          <w:sz w:val="24"/>
          <w:szCs w:val="24"/>
        </w:rPr>
        <w:t>его необходимости и достаточности;</w:t>
      </w:r>
    </w:p>
    <w:p w:rsidR="00965550" w:rsidRPr="00D32756" w:rsidRDefault="00965550" w:rsidP="000B5C48">
      <w:pPr>
        <w:autoSpaceDE w:val="0"/>
        <w:autoSpaceDN w:val="0"/>
        <w:adjustRightInd w:val="0"/>
        <w:spacing w:after="0" w:line="240" w:lineRule="auto"/>
        <w:ind w:firstLine="454"/>
        <w:jc w:val="both"/>
        <w:textAlignment w:val="center"/>
        <w:rPr>
          <w:rFonts w:ascii="Times New Roman" w:eastAsia="Times New Roman" w:hAnsi="Times New Roman" w:cs="Times New Roman"/>
          <w:color w:val="000000"/>
          <w:sz w:val="24"/>
          <w:szCs w:val="24"/>
        </w:rPr>
      </w:pPr>
      <w:r w:rsidRPr="00D32756">
        <w:rPr>
          <w:rFonts w:ascii="Times New Roman" w:eastAsia="Times New Roman" w:hAnsi="Times New Roman" w:cs="Times New Roman"/>
          <w:color w:val="000000"/>
          <w:sz w:val="24"/>
          <w:szCs w:val="24"/>
        </w:rPr>
        <w:t>универсальности (возможности применения одних и тех же средств обучения для решения комплекса задач в учебной и внеурочной деятельности, в различных предметных областях, а также при использовании разнообразных методик обучения);</w:t>
      </w:r>
    </w:p>
    <w:p w:rsidR="00965550" w:rsidRPr="00D32756" w:rsidRDefault="00965550" w:rsidP="000B5C48">
      <w:pPr>
        <w:autoSpaceDE w:val="0"/>
        <w:autoSpaceDN w:val="0"/>
        <w:adjustRightInd w:val="0"/>
        <w:spacing w:after="0" w:line="240" w:lineRule="auto"/>
        <w:ind w:firstLine="454"/>
        <w:jc w:val="both"/>
        <w:textAlignment w:val="center"/>
        <w:rPr>
          <w:rFonts w:ascii="Times New Roman" w:eastAsia="Times New Roman" w:hAnsi="Times New Roman" w:cs="Times New Roman"/>
          <w:color w:val="000000"/>
          <w:sz w:val="24"/>
          <w:szCs w:val="24"/>
        </w:rPr>
      </w:pPr>
      <w:r w:rsidRPr="00D32756">
        <w:rPr>
          <w:rFonts w:ascii="Times New Roman" w:eastAsia="Times New Roman" w:hAnsi="Times New Roman" w:cs="Times New Roman"/>
          <w:color w:val="000000"/>
          <w:sz w:val="24"/>
          <w:szCs w:val="24"/>
        </w:rPr>
        <w:t>Инновационные средства обучения должны содержать:</w:t>
      </w:r>
    </w:p>
    <w:p w:rsidR="00965550" w:rsidRPr="00D32756" w:rsidRDefault="00965550" w:rsidP="000B5C48">
      <w:pPr>
        <w:autoSpaceDE w:val="0"/>
        <w:autoSpaceDN w:val="0"/>
        <w:adjustRightInd w:val="0"/>
        <w:spacing w:after="0" w:line="240" w:lineRule="auto"/>
        <w:ind w:firstLine="454"/>
        <w:jc w:val="both"/>
        <w:textAlignment w:val="center"/>
        <w:rPr>
          <w:rFonts w:ascii="Times New Roman" w:eastAsia="Times New Roman" w:hAnsi="Times New Roman" w:cs="Times New Roman"/>
          <w:color w:val="000000"/>
          <w:sz w:val="24"/>
          <w:szCs w:val="24"/>
        </w:rPr>
      </w:pPr>
      <w:r w:rsidRPr="00D32756">
        <w:rPr>
          <w:rFonts w:ascii="Times New Roman" w:eastAsia="Times New Roman" w:hAnsi="Times New Roman" w:cs="Times New Roman"/>
          <w:color w:val="000000"/>
          <w:sz w:val="24"/>
          <w:szCs w:val="24"/>
        </w:rPr>
        <w:t>аппаратную часть, включающую: модуль масштабной визуализации, управления и тиражирования информации, организации эффективного взаимодействия всех участников образовательного процесса; систему контроля и мониторинга качества знаний;</w:t>
      </w:r>
    </w:p>
    <w:p w:rsidR="00965550" w:rsidRPr="00D32756" w:rsidRDefault="00965550" w:rsidP="000B5C48">
      <w:pPr>
        <w:autoSpaceDE w:val="0"/>
        <w:autoSpaceDN w:val="0"/>
        <w:adjustRightInd w:val="0"/>
        <w:spacing w:after="0" w:line="240" w:lineRule="auto"/>
        <w:ind w:firstLine="454"/>
        <w:jc w:val="both"/>
        <w:textAlignment w:val="center"/>
        <w:rPr>
          <w:rFonts w:ascii="Times New Roman" w:eastAsia="Times New Roman" w:hAnsi="Times New Roman" w:cs="Times New Roman"/>
          <w:color w:val="000000"/>
          <w:sz w:val="24"/>
          <w:szCs w:val="24"/>
        </w:rPr>
      </w:pPr>
      <w:r w:rsidRPr="00D32756">
        <w:rPr>
          <w:rFonts w:ascii="Times New Roman" w:eastAsia="Times New Roman" w:hAnsi="Times New Roman" w:cs="Times New Roman"/>
          <w:color w:val="000000"/>
          <w:spacing w:val="-2"/>
          <w:sz w:val="24"/>
          <w:szCs w:val="24"/>
        </w:rPr>
        <w:t xml:space="preserve">программную часть, включающую многопользовательскую </w:t>
      </w:r>
      <w:r w:rsidRPr="00D32756">
        <w:rPr>
          <w:rFonts w:ascii="Times New Roman" w:eastAsia="Times New Roman" w:hAnsi="Times New Roman" w:cs="Times New Roman"/>
          <w:color w:val="000000"/>
          <w:spacing w:val="2"/>
          <w:sz w:val="24"/>
          <w:szCs w:val="24"/>
        </w:rPr>
        <w:t>оп</w:t>
      </w:r>
      <w:r w:rsidR="00D235E1" w:rsidRPr="00D32756">
        <w:rPr>
          <w:rFonts w:ascii="Times New Roman" w:eastAsia="Times New Roman" w:hAnsi="Times New Roman" w:cs="Times New Roman"/>
          <w:color w:val="000000"/>
          <w:spacing w:val="2"/>
          <w:sz w:val="24"/>
          <w:szCs w:val="24"/>
        </w:rPr>
        <w:t>ерационную систему и прикладное программное обеспе</w:t>
      </w:r>
      <w:r w:rsidRPr="00D32756">
        <w:rPr>
          <w:rFonts w:ascii="Times New Roman" w:eastAsia="Times New Roman" w:hAnsi="Times New Roman" w:cs="Times New Roman"/>
          <w:color w:val="000000"/>
          <w:sz w:val="24"/>
          <w:szCs w:val="24"/>
        </w:rPr>
        <w:t>чение;</w:t>
      </w:r>
    </w:p>
    <w:p w:rsidR="00965550" w:rsidRPr="00D32756" w:rsidRDefault="00965550" w:rsidP="000B5C48">
      <w:pPr>
        <w:autoSpaceDE w:val="0"/>
        <w:autoSpaceDN w:val="0"/>
        <w:adjustRightInd w:val="0"/>
        <w:spacing w:after="0" w:line="240" w:lineRule="auto"/>
        <w:ind w:firstLine="454"/>
        <w:jc w:val="both"/>
        <w:textAlignment w:val="center"/>
        <w:rPr>
          <w:rFonts w:ascii="Times New Roman" w:eastAsia="Times New Roman" w:hAnsi="Times New Roman" w:cs="Times New Roman"/>
          <w:color w:val="000000"/>
          <w:sz w:val="24"/>
          <w:szCs w:val="24"/>
        </w:rPr>
      </w:pPr>
      <w:r w:rsidRPr="00D32756">
        <w:rPr>
          <w:rFonts w:ascii="Times New Roman" w:eastAsia="Times New Roman" w:hAnsi="Times New Roman" w:cs="Times New Roman"/>
          <w:color w:val="000000"/>
          <w:spacing w:val="2"/>
          <w:sz w:val="24"/>
          <w:szCs w:val="24"/>
        </w:rPr>
        <w:lastRenderedPageBreak/>
        <w:t xml:space="preserve">электронные образовательные ресурсы по предметным </w:t>
      </w:r>
      <w:r w:rsidRPr="00D32756">
        <w:rPr>
          <w:rFonts w:ascii="Times New Roman" w:eastAsia="Times New Roman" w:hAnsi="Times New Roman" w:cs="Times New Roman"/>
          <w:color w:val="000000"/>
          <w:sz w:val="24"/>
          <w:szCs w:val="24"/>
        </w:rPr>
        <w:t>областям.</w:t>
      </w:r>
    </w:p>
    <w:p w:rsidR="00A276BC" w:rsidRPr="00A276BC" w:rsidRDefault="00A276BC" w:rsidP="000B5C48">
      <w:pPr>
        <w:autoSpaceDE w:val="0"/>
        <w:autoSpaceDN w:val="0"/>
        <w:adjustRightInd w:val="0"/>
        <w:spacing w:after="0" w:line="240" w:lineRule="auto"/>
        <w:ind w:firstLine="454"/>
        <w:jc w:val="both"/>
        <w:textAlignment w:val="center"/>
        <w:rPr>
          <w:rFonts w:ascii="Times New Roman" w:eastAsia="Times New Roman" w:hAnsi="Times New Roman" w:cs="Times New Roman"/>
          <w:color w:val="000000"/>
          <w:sz w:val="24"/>
          <w:szCs w:val="24"/>
        </w:rPr>
      </w:pPr>
      <w:r w:rsidRPr="00A276BC">
        <w:rPr>
          <w:rFonts w:ascii="Times New Roman" w:eastAsia="Times New Roman" w:hAnsi="Times New Roman" w:cs="Times New Roman"/>
          <w:bCs/>
          <w:color w:val="000000"/>
          <w:sz w:val="24"/>
          <w:szCs w:val="24"/>
        </w:rPr>
        <w:t xml:space="preserve">Материально-технические условия реализации основной образовательной программы начального общего образования </w:t>
      </w:r>
      <w:r w:rsidR="00062251">
        <w:rPr>
          <w:rFonts w:ascii="Times New Roman" w:eastAsia="Times New Roman" w:hAnsi="Times New Roman" w:cs="Times New Roman"/>
          <w:color w:val="000000"/>
          <w:spacing w:val="2"/>
          <w:sz w:val="24"/>
          <w:szCs w:val="24"/>
        </w:rPr>
        <w:t>МОУ «Байдиковская НШ»</w:t>
      </w:r>
      <w:r w:rsidR="00062251" w:rsidRPr="00D32756">
        <w:rPr>
          <w:rFonts w:ascii="Times New Roman" w:eastAsia="Times New Roman" w:hAnsi="Times New Roman" w:cs="Times New Roman"/>
          <w:color w:val="000000"/>
          <w:spacing w:val="2"/>
          <w:sz w:val="24"/>
          <w:szCs w:val="24"/>
        </w:rPr>
        <w:t xml:space="preserve">  </w:t>
      </w:r>
      <w:r w:rsidR="00290E5E">
        <w:rPr>
          <w:rFonts w:ascii="Times New Roman" w:eastAsia="Times New Roman" w:hAnsi="Times New Roman" w:cs="Times New Roman"/>
          <w:bCs/>
          <w:color w:val="000000"/>
          <w:sz w:val="24"/>
          <w:szCs w:val="24"/>
        </w:rPr>
        <w:t xml:space="preserve"> </w:t>
      </w:r>
      <w:r w:rsidRPr="00A276BC">
        <w:rPr>
          <w:rFonts w:ascii="Times New Roman" w:eastAsia="Times New Roman" w:hAnsi="Times New Roman" w:cs="Times New Roman"/>
          <w:color w:val="000000"/>
          <w:sz w:val="24"/>
          <w:szCs w:val="24"/>
        </w:rPr>
        <w:t>обеспечивают:</w:t>
      </w:r>
    </w:p>
    <w:p w:rsidR="00A276BC" w:rsidRPr="00A276BC" w:rsidRDefault="00A276BC" w:rsidP="000B5C48">
      <w:pPr>
        <w:autoSpaceDE w:val="0"/>
        <w:autoSpaceDN w:val="0"/>
        <w:adjustRightInd w:val="0"/>
        <w:spacing w:after="0" w:line="240" w:lineRule="auto"/>
        <w:ind w:firstLine="454"/>
        <w:jc w:val="both"/>
        <w:textAlignment w:val="center"/>
        <w:rPr>
          <w:rFonts w:ascii="Times New Roman" w:eastAsia="Times New Roman" w:hAnsi="Times New Roman" w:cs="Times New Roman"/>
          <w:color w:val="000000"/>
          <w:sz w:val="24"/>
          <w:szCs w:val="24"/>
        </w:rPr>
      </w:pPr>
      <w:r w:rsidRPr="00A276BC">
        <w:rPr>
          <w:rFonts w:ascii="Times New Roman" w:eastAsia="Times New Roman" w:hAnsi="Times New Roman" w:cs="Times New Roman"/>
          <w:color w:val="000000"/>
          <w:sz w:val="24"/>
          <w:szCs w:val="24"/>
        </w:rPr>
        <w:t xml:space="preserve">– возможность достижения обучающимися установленных ФГОС требований к результатам освоения основной образовательной программы начального общего образования; </w:t>
      </w:r>
    </w:p>
    <w:p w:rsidR="00A276BC" w:rsidRPr="00A276BC" w:rsidRDefault="00A276BC" w:rsidP="000B5C48">
      <w:pPr>
        <w:autoSpaceDE w:val="0"/>
        <w:autoSpaceDN w:val="0"/>
        <w:adjustRightInd w:val="0"/>
        <w:spacing w:after="0" w:line="240" w:lineRule="auto"/>
        <w:ind w:firstLine="454"/>
        <w:jc w:val="both"/>
        <w:textAlignment w:val="center"/>
        <w:rPr>
          <w:rFonts w:ascii="Times New Roman" w:eastAsia="Times New Roman" w:hAnsi="Times New Roman" w:cs="Times New Roman"/>
          <w:color w:val="000000"/>
          <w:sz w:val="24"/>
          <w:szCs w:val="24"/>
        </w:rPr>
      </w:pPr>
      <w:r w:rsidRPr="00A276BC">
        <w:rPr>
          <w:rFonts w:ascii="Times New Roman" w:eastAsia="Times New Roman" w:hAnsi="Times New Roman" w:cs="Times New Roman"/>
          <w:color w:val="000000"/>
          <w:sz w:val="24"/>
          <w:szCs w:val="24"/>
        </w:rPr>
        <w:t>– соблюдение санитарно-гигиенических норм образовательной деятельности в соот</w:t>
      </w:r>
      <w:r w:rsidR="00290E5E">
        <w:rPr>
          <w:rFonts w:ascii="Times New Roman" w:eastAsia="Times New Roman" w:hAnsi="Times New Roman" w:cs="Times New Roman"/>
          <w:color w:val="000000"/>
          <w:sz w:val="24"/>
          <w:szCs w:val="24"/>
        </w:rPr>
        <w:t>ветствии с требованиями СанПи</w:t>
      </w:r>
      <w:r w:rsidR="00346779">
        <w:rPr>
          <w:rFonts w:ascii="Times New Roman" w:eastAsia="Times New Roman" w:hAnsi="Times New Roman" w:cs="Times New Roman"/>
          <w:color w:val="000000"/>
          <w:sz w:val="24"/>
          <w:szCs w:val="24"/>
        </w:rPr>
        <w:t>Н</w:t>
      </w:r>
      <w:r w:rsidRPr="00A276BC">
        <w:rPr>
          <w:rFonts w:ascii="Times New Roman" w:eastAsia="Times New Roman" w:hAnsi="Times New Roman" w:cs="Times New Roman"/>
          <w:color w:val="000000"/>
          <w:sz w:val="24"/>
          <w:szCs w:val="24"/>
        </w:rPr>
        <w:t>.</w:t>
      </w:r>
    </w:p>
    <w:p w:rsidR="00A276BC" w:rsidRPr="00A276BC" w:rsidRDefault="00062251" w:rsidP="000B5C48">
      <w:pPr>
        <w:autoSpaceDE w:val="0"/>
        <w:autoSpaceDN w:val="0"/>
        <w:adjustRightInd w:val="0"/>
        <w:spacing w:after="0" w:line="240" w:lineRule="auto"/>
        <w:ind w:firstLine="454"/>
        <w:jc w:val="both"/>
        <w:textAlignment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2"/>
          <w:sz w:val="24"/>
          <w:szCs w:val="24"/>
        </w:rPr>
        <w:t>МОУ «Байдиковская НШ»</w:t>
      </w:r>
      <w:r w:rsidRPr="00D32756">
        <w:rPr>
          <w:rFonts w:ascii="Times New Roman" w:eastAsia="Times New Roman" w:hAnsi="Times New Roman" w:cs="Times New Roman"/>
          <w:color w:val="000000"/>
          <w:spacing w:val="2"/>
          <w:sz w:val="24"/>
          <w:szCs w:val="24"/>
        </w:rPr>
        <w:t xml:space="preserve">  </w:t>
      </w:r>
      <w:r w:rsidR="00A276BC" w:rsidRPr="00A276BC">
        <w:rPr>
          <w:rFonts w:ascii="Times New Roman" w:eastAsia="Times New Roman" w:hAnsi="Times New Roman" w:cs="Times New Roman"/>
          <w:color w:val="000000"/>
          <w:sz w:val="24"/>
          <w:szCs w:val="24"/>
        </w:rPr>
        <w:t>за счет выделяемых бюджетных средств обеспечивает оснащение образовательной деятельности на уровне начального общего образования.</w:t>
      </w:r>
    </w:p>
    <w:p w:rsidR="00A276BC" w:rsidRPr="00A276BC" w:rsidRDefault="00A276BC" w:rsidP="000B5C48">
      <w:pPr>
        <w:autoSpaceDE w:val="0"/>
        <w:autoSpaceDN w:val="0"/>
        <w:adjustRightInd w:val="0"/>
        <w:spacing w:after="0" w:line="240" w:lineRule="auto"/>
        <w:ind w:firstLine="454"/>
        <w:jc w:val="both"/>
        <w:textAlignment w:val="center"/>
        <w:rPr>
          <w:rFonts w:ascii="Times New Roman" w:eastAsia="Times New Roman" w:hAnsi="Times New Roman" w:cs="Times New Roman"/>
          <w:color w:val="000000"/>
          <w:sz w:val="24"/>
          <w:szCs w:val="24"/>
        </w:rPr>
      </w:pPr>
      <w:r w:rsidRPr="00A276BC">
        <w:rPr>
          <w:rFonts w:ascii="Times New Roman" w:eastAsia="Times New Roman" w:hAnsi="Times New Roman" w:cs="Times New Roman"/>
          <w:color w:val="000000"/>
          <w:sz w:val="24"/>
          <w:szCs w:val="24"/>
        </w:rPr>
        <w:t xml:space="preserve">Материально-техническое и информационное оснащение образовательной деятельности на уровне начального общего образования в </w:t>
      </w:r>
      <w:r w:rsidR="00062251">
        <w:rPr>
          <w:rFonts w:ascii="Times New Roman" w:eastAsia="Times New Roman" w:hAnsi="Times New Roman" w:cs="Times New Roman"/>
          <w:color w:val="000000"/>
          <w:spacing w:val="2"/>
          <w:sz w:val="24"/>
          <w:szCs w:val="24"/>
        </w:rPr>
        <w:t>МОУ «Байдиковская НШ»</w:t>
      </w:r>
      <w:r w:rsidR="00062251" w:rsidRPr="00D32756">
        <w:rPr>
          <w:rFonts w:ascii="Times New Roman" w:eastAsia="Times New Roman" w:hAnsi="Times New Roman" w:cs="Times New Roman"/>
          <w:color w:val="000000"/>
          <w:spacing w:val="2"/>
          <w:sz w:val="24"/>
          <w:szCs w:val="24"/>
        </w:rPr>
        <w:t xml:space="preserve">  </w:t>
      </w:r>
      <w:r w:rsidRPr="00A276BC">
        <w:rPr>
          <w:rFonts w:ascii="Times New Roman" w:eastAsia="Times New Roman" w:hAnsi="Times New Roman" w:cs="Times New Roman"/>
          <w:color w:val="000000"/>
          <w:sz w:val="24"/>
          <w:szCs w:val="24"/>
        </w:rPr>
        <w:t xml:space="preserve">дает обучающимся возможность: </w:t>
      </w:r>
    </w:p>
    <w:p w:rsidR="00A276BC" w:rsidRPr="00A276BC" w:rsidRDefault="00A276BC" w:rsidP="00062251">
      <w:pPr>
        <w:autoSpaceDE w:val="0"/>
        <w:autoSpaceDN w:val="0"/>
        <w:adjustRightInd w:val="0"/>
        <w:spacing w:after="0" w:line="240" w:lineRule="auto"/>
        <w:ind w:firstLine="454"/>
        <w:jc w:val="both"/>
        <w:textAlignment w:val="center"/>
        <w:rPr>
          <w:rFonts w:ascii="Times New Roman" w:eastAsia="Times New Roman" w:hAnsi="Times New Roman" w:cs="Times New Roman"/>
          <w:color w:val="000000"/>
          <w:sz w:val="24"/>
          <w:szCs w:val="24"/>
        </w:rPr>
      </w:pPr>
      <w:r w:rsidRPr="00A276BC">
        <w:rPr>
          <w:rFonts w:ascii="Times New Roman" w:eastAsia="Times New Roman" w:hAnsi="Times New Roman" w:cs="Times New Roman"/>
          <w:color w:val="000000"/>
          <w:sz w:val="24"/>
          <w:szCs w:val="24"/>
        </w:rPr>
        <w:t>– создания и использования информации (в том числе запись и о</w:t>
      </w:r>
      <w:r w:rsidR="00563CFE">
        <w:rPr>
          <w:rFonts w:ascii="Times New Roman" w:eastAsia="Times New Roman" w:hAnsi="Times New Roman" w:cs="Times New Roman"/>
          <w:color w:val="000000"/>
          <w:sz w:val="24"/>
          <w:szCs w:val="24"/>
        </w:rPr>
        <w:t xml:space="preserve">бработка изображений и звука, </w:t>
      </w:r>
      <w:r w:rsidRPr="00A276BC">
        <w:rPr>
          <w:rFonts w:ascii="Times New Roman" w:eastAsia="Times New Roman" w:hAnsi="Times New Roman" w:cs="Times New Roman"/>
          <w:color w:val="000000"/>
          <w:sz w:val="24"/>
          <w:szCs w:val="24"/>
        </w:rPr>
        <w:t>видео сопровожд</w:t>
      </w:r>
      <w:r w:rsidR="00062251">
        <w:rPr>
          <w:rFonts w:ascii="Times New Roman" w:eastAsia="Times New Roman" w:hAnsi="Times New Roman" w:cs="Times New Roman"/>
          <w:color w:val="000000"/>
          <w:sz w:val="24"/>
          <w:szCs w:val="24"/>
        </w:rPr>
        <w:t>ением);</w:t>
      </w:r>
    </w:p>
    <w:p w:rsidR="00A276BC" w:rsidRPr="00A276BC" w:rsidRDefault="00A276BC" w:rsidP="000B5C48">
      <w:pPr>
        <w:autoSpaceDE w:val="0"/>
        <w:autoSpaceDN w:val="0"/>
        <w:adjustRightInd w:val="0"/>
        <w:spacing w:after="0" w:line="240" w:lineRule="auto"/>
        <w:ind w:firstLine="454"/>
        <w:jc w:val="both"/>
        <w:textAlignment w:val="center"/>
        <w:rPr>
          <w:rFonts w:ascii="Times New Roman" w:eastAsia="Times New Roman" w:hAnsi="Times New Roman" w:cs="Times New Roman"/>
          <w:color w:val="000000"/>
          <w:sz w:val="24"/>
          <w:szCs w:val="24"/>
        </w:rPr>
      </w:pPr>
      <w:r w:rsidRPr="00A276BC">
        <w:rPr>
          <w:rFonts w:ascii="Times New Roman" w:eastAsia="Times New Roman" w:hAnsi="Times New Roman" w:cs="Times New Roman"/>
          <w:color w:val="000000"/>
          <w:sz w:val="24"/>
          <w:szCs w:val="24"/>
        </w:rPr>
        <w:t>– проектирования и конструирования;</w:t>
      </w:r>
    </w:p>
    <w:p w:rsidR="00A276BC" w:rsidRPr="00A276BC" w:rsidRDefault="00A276BC" w:rsidP="000B5C48">
      <w:pPr>
        <w:autoSpaceDE w:val="0"/>
        <w:autoSpaceDN w:val="0"/>
        <w:adjustRightInd w:val="0"/>
        <w:spacing w:after="0" w:line="240" w:lineRule="auto"/>
        <w:ind w:firstLine="454"/>
        <w:jc w:val="both"/>
        <w:textAlignment w:val="center"/>
        <w:rPr>
          <w:rFonts w:ascii="Times New Roman" w:eastAsia="Times New Roman" w:hAnsi="Times New Roman" w:cs="Times New Roman"/>
          <w:color w:val="000000"/>
          <w:sz w:val="24"/>
          <w:szCs w:val="24"/>
        </w:rPr>
      </w:pPr>
      <w:r w:rsidRPr="00A276BC">
        <w:rPr>
          <w:rFonts w:ascii="Times New Roman" w:eastAsia="Times New Roman" w:hAnsi="Times New Roman" w:cs="Times New Roman"/>
          <w:color w:val="000000"/>
          <w:sz w:val="24"/>
          <w:szCs w:val="24"/>
        </w:rPr>
        <w:t>– физического развития, участия в спортивных соревнованиях и играх;</w:t>
      </w:r>
    </w:p>
    <w:p w:rsidR="00A276BC" w:rsidRPr="00A276BC" w:rsidRDefault="00A276BC" w:rsidP="000B5C48">
      <w:pPr>
        <w:autoSpaceDE w:val="0"/>
        <w:autoSpaceDN w:val="0"/>
        <w:adjustRightInd w:val="0"/>
        <w:spacing w:after="0" w:line="240" w:lineRule="auto"/>
        <w:ind w:firstLine="454"/>
        <w:jc w:val="both"/>
        <w:textAlignment w:val="center"/>
        <w:rPr>
          <w:rFonts w:ascii="Times New Roman" w:eastAsia="Times New Roman" w:hAnsi="Times New Roman" w:cs="Times New Roman"/>
          <w:color w:val="000000"/>
          <w:sz w:val="24"/>
          <w:szCs w:val="24"/>
        </w:rPr>
      </w:pPr>
      <w:r w:rsidRPr="00A276BC">
        <w:rPr>
          <w:rFonts w:ascii="Times New Roman" w:eastAsia="Times New Roman" w:hAnsi="Times New Roman" w:cs="Times New Roman"/>
          <w:color w:val="000000"/>
          <w:sz w:val="24"/>
          <w:szCs w:val="24"/>
        </w:rPr>
        <w:t xml:space="preserve">– размещения своих материалов и работ в информационной среде организации, осуществляющей образовательную деятельность; </w:t>
      </w:r>
    </w:p>
    <w:p w:rsidR="00A276BC" w:rsidRPr="00A276BC" w:rsidRDefault="00A276BC" w:rsidP="000B5C48">
      <w:pPr>
        <w:autoSpaceDE w:val="0"/>
        <w:autoSpaceDN w:val="0"/>
        <w:adjustRightInd w:val="0"/>
        <w:spacing w:after="0" w:line="240" w:lineRule="auto"/>
        <w:ind w:firstLine="454"/>
        <w:jc w:val="both"/>
        <w:textAlignment w:val="center"/>
        <w:rPr>
          <w:rFonts w:ascii="Times New Roman" w:eastAsia="Times New Roman" w:hAnsi="Times New Roman" w:cs="Times New Roman"/>
          <w:b/>
          <w:bCs/>
          <w:color w:val="000000"/>
          <w:sz w:val="24"/>
          <w:szCs w:val="24"/>
        </w:rPr>
      </w:pPr>
      <w:r w:rsidRPr="00A276BC">
        <w:rPr>
          <w:rFonts w:ascii="Times New Roman" w:eastAsia="Times New Roman" w:hAnsi="Times New Roman" w:cs="Times New Roman"/>
          <w:color w:val="000000"/>
          <w:sz w:val="24"/>
          <w:szCs w:val="24"/>
        </w:rPr>
        <w:t>– проведения массовых мероприятий и представлений, организации отдыха и питания.</w:t>
      </w:r>
    </w:p>
    <w:p w:rsidR="00A276BC" w:rsidRPr="00A276BC" w:rsidRDefault="00A276BC" w:rsidP="000B5C48">
      <w:pPr>
        <w:autoSpaceDE w:val="0"/>
        <w:autoSpaceDN w:val="0"/>
        <w:adjustRightInd w:val="0"/>
        <w:spacing w:after="0" w:line="240" w:lineRule="auto"/>
        <w:ind w:firstLine="454"/>
        <w:jc w:val="both"/>
        <w:textAlignment w:val="center"/>
        <w:rPr>
          <w:rFonts w:ascii="Times New Roman" w:eastAsia="Times New Roman" w:hAnsi="Times New Roman" w:cs="Times New Roman"/>
          <w:color w:val="000000"/>
          <w:sz w:val="24"/>
          <w:szCs w:val="24"/>
        </w:rPr>
      </w:pPr>
      <w:r w:rsidRPr="00A276BC">
        <w:rPr>
          <w:rFonts w:ascii="Times New Roman" w:eastAsia="Times New Roman" w:hAnsi="Times New Roman" w:cs="Times New Roman"/>
          <w:color w:val="000000"/>
          <w:sz w:val="24"/>
          <w:szCs w:val="24"/>
        </w:rPr>
        <w:t xml:space="preserve">Исходя из личностно-ориентированных целей начального общего образования,  учебное оборудование обеспечивает (материально-технический ресурс призван обеспечить): </w:t>
      </w:r>
    </w:p>
    <w:p w:rsidR="00A276BC" w:rsidRPr="00A276BC" w:rsidRDefault="00A276BC" w:rsidP="000B5C48">
      <w:pPr>
        <w:autoSpaceDE w:val="0"/>
        <w:autoSpaceDN w:val="0"/>
        <w:adjustRightInd w:val="0"/>
        <w:spacing w:after="0" w:line="240" w:lineRule="auto"/>
        <w:ind w:firstLine="454"/>
        <w:jc w:val="both"/>
        <w:textAlignment w:val="center"/>
        <w:rPr>
          <w:rFonts w:ascii="Times New Roman" w:eastAsia="Times New Roman" w:hAnsi="Times New Roman" w:cs="Times New Roman"/>
          <w:color w:val="000000"/>
          <w:sz w:val="24"/>
          <w:szCs w:val="24"/>
        </w:rPr>
      </w:pPr>
      <w:r w:rsidRPr="00A276BC">
        <w:rPr>
          <w:rFonts w:ascii="Times New Roman" w:eastAsia="Times New Roman" w:hAnsi="Times New Roman" w:cs="Times New Roman"/>
          <w:color w:val="000000"/>
          <w:sz w:val="24"/>
          <w:szCs w:val="24"/>
        </w:rPr>
        <w:t>– наглядность в организации процесса обучения;</w:t>
      </w:r>
    </w:p>
    <w:p w:rsidR="00A276BC" w:rsidRPr="00A276BC" w:rsidRDefault="00A276BC" w:rsidP="000B5C48">
      <w:pPr>
        <w:autoSpaceDE w:val="0"/>
        <w:autoSpaceDN w:val="0"/>
        <w:adjustRightInd w:val="0"/>
        <w:spacing w:after="0" w:line="240" w:lineRule="auto"/>
        <w:ind w:firstLine="454"/>
        <w:jc w:val="both"/>
        <w:textAlignment w:val="center"/>
        <w:rPr>
          <w:rFonts w:ascii="Times New Roman" w:eastAsia="Times New Roman" w:hAnsi="Times New Roman" w:cs="Times New Roman"/>
          <w:color w:val="000000"/>
          <w:sz w:val="24"/>
          <w:szCs w:val="24"/>
        </w:rPr>
      </w:pPr>
      <w:r w:rsidRPr="00A276BC">
        <w:rPr>
          <w:rFonts w:ascii="Times New Roman" w:eastAsia="Times New Roman" w:hAnsi="Times New Roman" w:cs="Times New Roman"/>
          <w:color w:val="000000"/>
          <w:sz w:val="24"/>
          <w:szCs w:val="24"/>
        </w:rPr>
        <w:t>– природосообразность и культуросообразность в становлении (формировании) личности обучающегося;</w:t>
      </w:r>
    </w:p>
    <w:p w:rsidR="00A276BC" w:rsidRPr="00A276BC" w:rsidRDefault="00A276BC" w:rsidP="000B5C48">
      <w:pPr>
        <w:autoSpaceDE w:val="0"/>
        <w:autoSpaceDN w:val="0"/>
        <w:adjustRightInd w:val="0"/>
        <w:spacing w:after="0" w:line="240" w:lineRule="auto"/>
        <w:ind w:firstLine="454"/>
        <w:jc w:val="both"/>
        <w:textAlignment w:val="center"/>
        <w:rPr>
          <w:rFonts w:ascii="Times New Roman" w:eastAsia="Times New Roman" w:hAnsi="Times New Roman" w:cs="Times New Roman"/>
          <w:color w:val="000000"/>
          <w:sz w:val="24"/>
          <w:szCs w:val="24"/>
        </w:rPr>
      </w:pPr>
      <w:r w:rsidRPr="00A276BC">
        <w:rPr>
          <w:rFonts w:ascii="Times New Roman" w:eastAsia="Times New Roman" w:hAnsi="Times New Roman" w:cs="Times New Roman"/>
          <w:color w:val="000000"/>
          <w:sz w:val="24"/>
          <w:szCs w:val="24"/>
        </w:rPr>
        <w:t xml:space="preserve">– предметно-учебную среду для реализации направлений личностного развития обучающихся на деятельностной основе. </w:t>
      </w:r>
    </w:p>
    <w:p w:rsidR="00A276BC" w:rsidRPr="00A276BC" w:rsidRDefault="00A276BC" w:rsidP="000B5C48">
      <w:pPr>
        <w:autoSpaceDE w:val="0"/>
        <w:autoSpaceDN w:val="0"/>
        <w:adjustRightInd w:val="0"/>
        <w:spacing w:after="0" w:line="240" w:lineRule="auto"/>
        <w:ind w:firstLine="454"/>
        <w:jc w:val="both"/>
        <w:textAlignment w:val="center"/>
        <w:rPr>
          <w:rFonts w:ascii="Times New Roman" w:eastAsia="Times New Roman" w:hAnsi="Times New Roman" w:cs="Times New Roman"/>
          <w:b/>
          <w:color w:val="000000"/>
          <w:sz w:val="24"/>
          <w:szCs w:val="24"/>
        </w:rPr>
      </w:pPr>
    </w:p>
    <w:p w:rsidR="00C564AF" w:rsidRPr="00D32756" w:rsidRDefault="00C564AF" w:rsidP="000B5C48">
      <w:pPr>
        <w:autoSpaceDE w:val="0"/>
        <w:autoSpaceDN w:val="0"/>
        <w:adjustRightInd w:val="0"/>
        <w:spacing w:after="0" w:line="240" w:lineRule="auto"/>
        <w:ind w:firstLine="454"/>
        <w:jc w:val="both"/>
        <w:textAlignment w:val="center"/>
        <w:rPr>
          <w:rFonts w:ascii="Times New Roman" w:eastAsia="Times New Roman" w:hAnsi="Times New Roman" w:cs="Times New Roman"/>
          <w:color w:val="000000"/>
          <w:sz w:val="24"/>
          <w:szCs w:val="24"/>
        </w:rPr>
      </w:pPr>
    </w:p>
    <w:p w:rsidR="00965550" w:rsidRPr="00D32756" w:rsidRDefault="00965550" w:rsidP="000B5C48">
      <w:pPr>
        <w:autoSpaceDE w:val="0"/>
        <w:autoSpaceDN w:val="0"/>
        <w:adjustRightInd w:val="0"/>
        <w:spacing w:after="0" w:line="240" w:lineRule="auto"/>
        <w:ind w:firstLine="454"/>
        <w:jc w:val="both"/>
        <w:textAlignment w:val="center"/>
        <w:rPr>
          <w:rFonts w:ascii="Times New Roman" w:eastAsia="Times New Roman" w:hAnsi="Times New Roman" w:cs="Times New Roman"/>
          <w:b/>
          <w:bCs/>
          <w:color w:val="000000"/>
          <w:sz w:val="24"/>
          <w:szCs w:val="24"/>
        </w:rPr>
      </w:pPr>
      <w:r w:rsidRPr="00D32756">
        <w:rPr>
          <w:rFonts w:ascii="Times New Roman" w:eastAsia="Times New Roman" w:hAnsi="Times New Roman" w:cs="Times New Roman"/>
          <w:b/>
          <w:bCs/>
          <w:color w:val="000000"/>
          <w:sz w:val="24"/>
          <w:szCs w:val="24"/>
        </w:rPr>
        <w:t>Оценка материально­технических условий реализации основной образовательной программы</w:t>
      </w:r>
    </w:p>
    <w:tbl>
      <w:tblPr>
        <w:tblpPr w:leftFromText="180" w:rightFromText="180" w:vertAnchor="text" w:tblpX="-681" w:tblpY="1"/>
        <w:tblOverlap w:val="never"/>
        <w:tblW w:w="10717" w:type="dxa"/>
        <w:tblLayout w:type="fixed"/>
        <w:tblCellMar>
          <w:left w:w="0" w:type="dxa"/>
          <w:right w:w="0" w:type="dxa"/>
        </w:tblCellMar>
        <w:tblLook w:val="0000" w:firstRow="0" w:lastRow="0" w:firstColumn="0" w:lastColumn="0" w:noHBand="0" w:noVBand="0"/>
      </w:tblPr>
      <w:tblGrid>
        <w:gridCol w:w="1361"/>
        <w:gridCol w:w="6804"/>
        <w:gridCol w:w="2552"/>
      </w:tblGrid>
      <w:tr w:rsidR="00965550" w:rsidRPr="00D32756" w:rsidTr="00563CFE">
        <w:trPr>
          <w:trHeight w:val="60"/>
        </w:trPr>
        <w:tc>
          <w:tcPr>
            <w:tcW w:w="136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965550" w:rsidRPr="00D32756" w:rsidRDefault="00965550" w:rsidP="00B83763">
            <w:pPr>
              <w:tabs>
                <w:tab w:val="left" w:pos="4500"/>
                <w:tab w:val="left" w:pos="9180"/>
                <w:tab w:val="left" w:pos="9360"/>
              </w:tabs>
              <w:autoSpaceDE w:val="0"/>
              <w:autoSpaceDN w:val="0"/>
              <w:adjustRightInd w:val="0"/>
              <w:spacing w:after="0" w:line="240" w:lineRule="auto"/>
              <w:ind w:firstLine="454"/>
              <w:jc w:val="both"/>
              <w:textAlignment w:val="center"/>
              <w:rPr>
                <w:rFonts w:ascii="Times New Roman" w:eastAsia="Times New Roman" w:hAnsi="Times New Roman" w:cs="Times New Roman"/>
                <w:b/>
                <w:bCs/>
                <w:color w:val="000000"/>
                <w:sz w:val="24"/>
                <w:szCs w:val="24"/>
              </w:rPr>
            </w:pPr>
            <w:r w:rsidRPr="00D32756">
              <w:rPr>
                <w:rFonts w:ascii="Times New Roman" w:eastAsia="Times New Roman" w:hAnsi="Times New Roman" w:cs="Times New Roman"/>
                <w:b/>
                <w:bCs/>
                <w:color w:val="000000"/>
                <w:sz w:val="24"/>
                <w:szCs w:val="24"/>
              </w:rPr>
              <w:t>№ п/п</w:t>
            </w:r>
          </w:p>
        </w:tc>
        <w:tc>
          <w:tcPr>
            <w:tcW w:w="6804"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965550" w:rsidRPr="00D32756" w:rsidRDefault="00965550" w:rsidP="00B83763">
            <w:pPr>
              <w:tabs>
                <w:tab w:val="left" w:pos="4500"/>
                <w:tab w:val="left" w:pos="9180"/>
                <w:tab w:val="left" w:pos="9360"/>
              </w:tabs>
              <w:autoSpaceDE w:val="0"/>
              <w:autoSpaceDN w:val="0"/>
              <w:adjustRightInd w:val="0"/>
              <w:spacing w:after="0" w:line="240" w:lineRule="auto"/>
              <w:ind w:firstLine="454"/>
              <w:jc w:val="both"/>
              <w:textAlignment w:val="center"/>
              <w:rPr>
                <w:rFonts w:ascii="Times New Roman" w:eastAsia="Times New Roman" w:hAnsi="Times New Roman" w:cs="Times New Roman"/>
                <w:b/>
                <w:bCs/>
                <w:color w:val="000000"/>
                <w:sz w:val="24"/>
                <w:szCs w:val="24"/>
              </w:rPr>
            </w:pPr>
            <w:r w:rsidRPr="00D32756">
              <w:rPr>
                <w:rFonts w:ascii="Times New Roman" w:eastAsia="Times New Roman" w:hAnsi="Times New Roman" w:cs="Times New Roman"/>
                <w:b/>
                <w:bCs/>
                <w:color w:val="000000"/>
                <w:sz w:val="24"/>
                <w:szCs w:val="24"/>
              </w:rPr>
              <w:t>Требования ФГОС,</w:t>
            </w:r>
            <w:r w:rsidRPr="00D32756">
              <w:rPr>
                <w:rFonts w:ascii="Times New Roman" w:eastAsia="Times New Roman" w:hAnsi="Times New Roman" w:cs="Times New Roman"/>
                <w:b/>
                <w:bCs/>
                <w:color w:val="000000"/>
                <w:sz w:val="24"/>
                <w:szCs w:val="24"/>
              </w:rPr>
              <w:br/>
              <w:t>нормативных и локальных актов</w:t>
            </w:r>
          </w:p>
        </w:tc>
        <w:tc>
          <w:tcPr>
            <w:tcW w:w="255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965550" w:rsidRPr="00D32756" w:rsidRDefault="00965550" w:rsidP="00B83763">
            <w:pPr>
              <w:tabs>
                <w:tab w:val="left" w:pos="4500"/>
                <w:tab w:val="left" w:pos="9180"/>
                <w:tab w:val="left" w:pos="9360"/>
              </w:tabs>
              <w:autoSpaceDE w:val="0"/>
              <w:autoSpaceDN w:val="0"/>
              <w:adjustRightInd w:val="0"/>
              <w:spacing w:after="0" w:line="240" w:lineRule="auto"/>
              <w:ind w:firstLine="454"/>
              <w:jc w:val="both"/>
              <w:textAlignment w:val="center"/>
              <w:rPr>
                <w:rFonts w:ascii="Times New Roman" w:eastAsia="Times New Roman" w:hAnsi="Times New Roman" w:cs="Times New Roman"/>
                <w:b/>
                <w:bCs/>
                <w:color w:val="000000"/>
                <w:sz w:val="24"/>
                <w:szCs w:val="24"/>
              </w:rPr>
            </w:pPr>
            <w:r w:rsidRPr="00D32756">
              <w:rPr>
                <w:rFonts w:ascii="Times New Roman" w:eastAsia="Times New Roman" w:hAnsi="Times New Roman" w:cs="Times New Roman"/>
                <w:b/>
                <w:bCs/>
                <w:color w:val="000000"/>
                <w:sz w:val="24"/>
                <w:szCs w:val="24"/>
              </w:rPr>
              <w:t>Необходимо/ имеется</w:t>
            </w:r>
            <w:r w:rsidRPr="00D32756">
              <w:rPr>
                <w:rFonts w:ascii="Times New Roman" w:eastAsia="Times New Roman" w:hAnsi="Times New Roman" w:cs="Times New Roman"/>
                <w:b/>
                <w:bCs/>
                <w:color w:val="000000"/>
                <w:sz w:val="24"/>
                <w:szCs w:val="24"/>
              </w:rPr>
              <w:br/>
              <w:t>в наличии</w:t>
            </w:r>
          </w:p>
        </w:tc>
      </w:tr>
      <w:tr w:rsidR="00965550" w:rsidRPr="00D32756" w:rsidTr="00563CFE">
        <w:trPr>
          <w:trHeight w:val="694"/>
        </w:trPr>
        <w:tc>
          <w:tcPr>
            <w:tcW w:w="136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965550" w:rsidRPr="00D32756" w:rsidRDefault="00965550" w:rsidP="00B83763">
            <w:pPr>
              <w:tabs>
                <w:tab w:val="left" w:pos="4500"/>
                <w:tab w:val="left" w:pos="9180"/>
                <w:tab w:val="left" w:pos="9360"/>
              </w:tabs>
              <w:autoSpaceDE w:val="0"/>
              <w:autoSpaceDN w:val="0"/>
              <w:adjustRightInd w:val="0"/>
              <w:spacing w:after="0" w:line="240" w:lineRule="auto"/>
              <w:ind w:firstLine="454"/>
              <w:jc w:val="both"/>
              <w:textAlignment w:val="center"/>
              <w:rPr>
                <w:rFonts w:ascii="Times New Roman" w:eastAsia="Times New Roman" w:hAnsi="Times New Roman" w:cs="Times New Roman"/>
                <w:color w:val="000000"/>
                <w:sz w:val="24"/>
                <w:szCs w:val="24"/>
              </w:rPr>
            </w:pPr>
            <w:r w:rsidRPr="00D32756">
              <w:rPr>
                <w:rFonts w:ascii="Times New Roman" w:eastAsia="Times New Roman" w:hAnsi="Times New Roman" w:cs="Times New Roman"/>
                <w:color w:val="000000"/>
                <w:sz w:val="24"/>
                <w:szCs w:val="24"/>
              </w:rPr>
              <w:t>1</w:t>
            </w:r>
          </w:p>
        </w:tc>
        <w:tc>
          <w:tcPr>
            <w:tcW w:w="6804"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965550" w:rsidRPr="00D32756" w:rsidRDefault="00965550" w:rsidP="00B83763">
            <w:pPr>
              <w:tabs>
                <w:tab w:val="left" w:pos="4500"/>
                <w:tab w:val="left" w:pos="9180"/>
                <w:tab w:val="left" w:pos="9360"/>
              </w:tabs>
              <w:autoSpaceDE w:val="0"/>
              <w:autoSpaceDN w:val="0"/>
              <w:adjustRightInd w:val="0"/>
              <w:spacing w:after="0" w:line="240" w:lineRule="auto"/>
              <w:ind w:firstLine="454"/>
              <w:jc w:val="both"/>
              <w:textAlignment w:val="center"/>
              <w:rPr>
                <w:rFonts w:ascii="Times New Roman" w:eastAsia="Times New Roman" w:hAnsi="Times New Roman" w:cs="Times New Roman"/>
                <w:color w:val="000000"/>
                <w:sz w:val="24"/>
                <w:szCs w:val="24"/>
              </w:rPr>
            </w:pPr>
            <w:r w:rsidRPr="00D32756">
              <w:rPr>
                <w:rFonts w:ascii="Times New Roman" w:eastAsia="Times New Roman" w:hAnsi="Times New Roman" w:cs="Times New Roman"/>
                <w:color w:val="000000"/>
                <w:sz w:val="24"/>
                <w:szCs w:val="24"/>
              </w:rPr>
              <w:t xml:space="preserve">Учебные кабинеты с автоматизированными </w:t>
            </w:r>
            <w:r w:rsidRPr="00D32756">
              <w:rPr>
                <w:rFonts w:ascii="Times New Roman" w:eastAsia="Times New Roman" w:hAnsi="Times New Roman" w:cs="Times New Roman"/>
                <w:color w:val="000000"/>
                <w:spacing w:val="2"/>
                <w:sz w:val="24"/>
                <w:szCs w:val="24"/>
              </w:rPr>
              <w:t>рабочими местами обучающихся и педаго</w:t>
            </w:r>
            <w:r w:rsidRPr="00D32756">
              <w:rPr>
                <w:rFonts w:ascii="Times New Roman" w:eastAsia="Times New Roman" w:hAnsi="Times New Roman" w:cs="Times New Roman"/>
                <w:color w:val="000000"/>
                <w:sz w:val="24"/>
                <w:szCs w:val="24"/>
              </w:rPr>
              <w:t>гических работников</w:t>
            </w:r>
          </w:p>
        </w:tc>
        <w:tc>
          <w:tcPr>
            <w:tcW w:w="255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965550" w:rsidRPr="00D32756" w:rsidRDefault="00664E86" w:rsidP="00617625">
            <w:pPr>
              <w:autoSpaceDE w:val="0"/>
              <w:autoSpaceDN w:val="0"/>
              <w:adjustRightInd w:val="0"/>
              <w:spacing w:after="0" w:line="240" w:lineRule="auto"/>
              <w:ind w:right="312"/>
              <w:jc w:val="both"/>
              <w:rPr>
                <w:rFonts w:ascii="Times New Roman" w:eastAsia="Times New Roman" w:hAnsi="Times New Roman" w:cs="Times New Roman"/>
                <w:sz w:val="24"/>
                <w:szCs w:val="24"/>
              </w:rPr>
            </w:pPr>
            <w:r w:rsidRPr="00D32756">
              <w:rPr>
                <w:rFonts w:ascii="Times New Roman" w:eastAsia="Times New Roman" w:hAnsi="Times New Roman" w:cs="Times New Roman"/>
                <w:sz w:val="24"/>
                <w:szCs w:val="24"/>
              </w:rPr>
              <w:t>Н</w:t>
            </w:r>
            <w:r w:rsidR="00C564AF" w:rsidRPr="00D32756">
              <w:rPr>
                <w:rFonts w:ascii="Times New Roman" w:eastAsia="Times New Roman" w:hAnsi="Times New Roman" w:cs="Times New Roman"/>
                <w:sz w:val="24"/>
                <w:szCs w:val="24"/>
              </w:rPr>
              <w:t>еобходимо</w:t>
            </w:r>
          </w:p>
        </w:tc>
      </w:tr>
      <w:tr w:rsidR="00965550" w:rsidRPr="00D32756" w:rsidTr="00563CFE">
        <w:trPr>
          <w:trHeight w:val="500"/>
        </w:trPr>
        <w:tc>
          <w:tcPr>
            <w:tcW w:w="136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965550" w:rsidRPr="00D32756" w:rsidRDefault="00563CFE" w:rsidP="00B83763">
            <w:pPr>
              <w:tabs>
                <w:tab w:val="left" w:pos="4500"/>
                <w:tab w:val="left" w:pos="9180"/>
                <w:tab w:val="left" w:pos="9360"/>
              </w:tabs>
              <w:autoSpaceDE w:val="0"/>
              <w:autoSpaceDN w:val="0"/>
              <w:adjustRightInd w:val="0"/>
              <w:spacing w:after="0" w:line="240" w:lineRule="auto"/>
              <w:ind w:firstLine="454"/>
              <w:jc w:val="both"/>
              <w:textAlignment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6804"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965550" w:rsidRPr="00D32756" w:rsidRDefault="00965550" w:rsidP="00563CFE">
            <w:pPr>
              <w:tabs>
                <w:tab w:val="left" w:pos="4500"/>
                <w:tab w:val="left" w:pos="9180"/>
                <w:tab w:val="left" w:pos="9360"/>
              </w:tabs>
              <w:autoSpaceDE w:val="0"/>
              <w:autoSpaceDN w:val="0"/>
              <w:adjustRightInd w:val="0"/>
              <w:spacing w:after="0" w:line="240" w:lineRule="auto"/>
              <w:ind w:firstLine="454"/>
              <w:jc w:val="both"/>
              <w:textAlignment w:val="center"/>
              <w:rPr>
                <w:rFonts w:ascii="Times New Roman" w:eastAsia="Times New Roman" w:hAnsi="Times New Roman" w:cs="Times New Roman"/>
                <w:color w:val="000000"/>
                <w:sz w:val="24"/>
                <w:szCs w:val="24"/>
              </w:rPr>
            </w:pPr>
            <w:r w:rsidRPr="00D32756">
              <w:rPr>
                <w:rFonts w:ascii="Times New Roman" w:eastAsia="Times New Roman" w:hAnsi="Times New Roman" w:cs="Times New Roman"/>
                <w:color w:val="000000"/>
                <w:spacing w:val="-2"/>
                <w:sz w:val="24"/>
                <w:szCs w:val="24"/>
              </w:rPr>
              <w:t>Помещения для занятий музыкой, изобразительным искусством</w:t>
            </w:r>
          </w:p>
        </w:tc>
        <w:tc>
          <w:tcPr>
            <w:tcW w:w="255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965550" w:rsidRPr="00D32756" w:rsidRDefault="00664E86" w:rsidP="00B83763">
            <w:pPr>
              <w:autoSpaceDE w:val="0"/>
              <w:autoSpaceDN w:val="0"/>
              <w:adjustRightInd w:val="0"/>
              <w:spacing w:after="0" w:line="240" w:lineRule="auto"/>
              <w:jc w:val="both"/>
              <w:rPr>
                <w:rFonts w:ascii="Times New Roman" w:eastAsia="Times New Roman" w:hAnsi="Times New Roman" w:cs="Times New Roman"/>
                <w:sz w:val="24"/>
                <w:szCs w:val="24"/>
              </w:rPr>
            </w:pPr>
            <w:r w:rsidRPr="00D32756">
              <w:rPr>
                <w:rFonts w:ascii="Times New Roman" w:eastAsia="Times New Roman" w:hAnsi="Times New Roman" w:cs="Times New Roman"/>
                <w:sz w:val="24"/>
                <w:szCs w:val="24"/>
              </w:rPr>
              <w:t>Н</w:t>
            </w:r>
            <w:r w:rsidR="00C564AF" w:rsidRPr="00D32756">
              <w:rPr>
                <w:rFonts w:ascii="Times New Roman" w:eastAsia="Times New Roman" w:hAnsi="Times New Roman" w:cs="Times New Roman"/>
                <w:sz w:val="24"/>
                <w:szCs w:val="24"/>
              </w:rPr>
              <w:t>еобходимо</w:t>
            </w:r>
          </w:p>
        </w:tc>
      </w:tr>
      <w:tr w:rsidR="00965550" w:rsidRPr="00D32756" w:rsidTr="00563CFE">
        <w:trPr>
          <w:trHeight w:val="60"/>
          <w:tblHeader/>
        </w:trPr>
        <w:tc>
          <w:tcPr>
            <w:tcW w:w="136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965550" w:rsidRPr="00D32756" w:rsidRDefault="00965550" w:rsidP="00B83763">
            <w:pPr>
              <w:tabs>
                <w:tab w:val="left" w:pos="4500"/>
                <w:tab w:val="left" w:pos="9180"/>
                <w:tab w:val="left" w:pos="9360"/>
              </w:tabs>
              <w:autoSpaceDE w:val="0"/>
              <w:autoSpaceDN w:val="0"/>
              <w:adjustRightInd w:val="0"/>
              <w:spacing w:after="0" w:line="240" w:lineRule="auto"/>
              <w:ind w:firstLine="454"/>
              <w:jc w:val="both"/>
              <w:textAlignment w:val="center"/>
              <w:rPr>
                <w:rFonts w:ascii="Times New Roman" w:eastAsia="Times New Roman" w:hAnsi="Times New Roman" w:cs="Times New Roman"/>
                <w:b/>
                <w:bCs/>
                <w:sz w:val="24"/>
                <w:szCs w:val="24"/>
              </w:rPr>
            </w:pPr>
            <w:r w:rsidRPr="00D32756">
              <w:rPr>
                <w:rFonts w:ascii="Times New Roman" w:eastAsia="Times New Roman" w:hAnsi="Times New Roman" w:cs="Times New Roman"/>
                <w:b/>
                <w:bCs/>
                <w:sz w:val="24"/>
                <w:szCs w:val="24"/>
              </w:rPr>
              <w:t>Компоненты</w:t>
            </w:r>
            <w:r w:rsidRPr="00D32756">
              <w:rPr>
                <w:rFonts w:ascii="Times New Roman" w:eastAsia="Times New Roman" w:hAnsi="Times New Roman" w:cs="Times New Roman"/>
                <w:b/>
                <w:bCs/>
                <w:sz w:val="24"/>
                <w:szCs w:val="24"/>
              </w:rPr>
              <w:br/>
              <w:t>оснащения</w:t>
            </w:r>
          </w:p>
        </w:tc>
        <w:tc>
          <w:tcPr>
            <w:tcW w:w="6804"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965550" w:rsidRPr="00D32756" w:rsidRDefault="00965550" w:rsidP="00B83763">
            <w:pPr>
              <w:tabs>
                <w:tab w:val="left" w:pos="4500"/>
                <w:tab w:val="left" w:pos="9180"/>
                <w:tab w:val="left" w:pos="9360"/>
              </w:tabs>
              <w:autoSpaceDE w:val="0"/>
              <w:autoSpaceDN w:val="0"/>
              <w:adjustRightInd w:val="0"/>
              <w:spacing w:after="0" w:line="240" w:lineRule="auto"/>
              <w:ind w:firstLine="454"/>
              <w:jc w:val="both"/>
              <w:textAlignment w:val="center"/>
              <w:rPr>
                <w:rFonts w:ascii="Times New Roman" w:eastAsia="Times New Roman" w:hAnsi="Times New Roman" w:cs="Times New Roman"/>
                <w:b/>
                <w:bCs/>
                <w:color w:val="000000"/>
                <w:sz w:val="24"/>
                <w:szCs w:val="24"/>
              </w:rPr>
            </w:pPr>
            <w:r w:rsidRPr="00D32756">
              <w:rPr>
                <w:rFonts w:ascii="Times New Roman" w:eastAsia="Times New Roman" w:hAnsi="Times New Roman" w:cs="Times New Roman"/>
                <w:b/>
                <w:bCs/>
                <w:color w:val="000000"/>
                <w:sz w:val="24"/>
                <w:szCs w:val="24"/>
              </w:rPr>
              <w:t>Необходимое оборудование</w:t>
            </w:r>
            <w:r w:rsidRPr="00D32756">
              <w:rPr>
                <w:rFonts w:ascii="Times New Roman" w:eastAsia="Times New Roman" w:hAnsi="Times New Roman" w:cs="Times New Roman"/>
                <w:b/>
                <w:bCs/>
                <w:color w:val="000000"/>
                <w:sz w:val="24"/>
                <w:szCs w:val="24"/>
              </w:rPr>
              <w:br/>
              <w:t>и оснащение</w:t>
            </w:r>
          </w:p>
        </w:tc>
        <w:tc>
          <w:tcPr>
            <w:tcW w:w="255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965550" w:rsidRPr="00D32756" w:rsidRDefault="00965550" w:rsidP="00B83763">
            <w:pPr>
              <w:tabs>
                <w:tab w:val="left" w:pos="4500"/>
                <w:tab w:val="left" w:pos="9180"/>
                <w:tab w:val="left" w:pos="9360"/>
              </w:tabs>
              <w:autoSpaceDE w:val="0"/>
              <w:autoSpaceDN w:val="0"/>
              <w:adjustRightInd w:val="0"/>
              <w:spacing w:after="0" w:line="240" w:lineRule="auto"/>
              <w:ind w:firstLine="454"/>
              <w:jc w:val="both"/>
              <w:textAlignment w:val="center"/>
              <w:rPr>
                <w:rFonts w:ascii="Times New Roman" w:eastAsia="Times New Roman" w:hAnsi="Times New Roman" w:cs="Times New Roman"/>
                <w:b/>
                <w:bCs/>
                <w:color w:val="000000"/>
                <w:sz w:val="24"/>
                <w:szCs w:val="24"/>
              </w:rPr>
            </w:pPr>
            <w:r w:rsidRPr="00D32756">
              <w:rPr>
                <w:rFonts w:ascii="Times New Roman" w:eastAsia="Times New Roman" w:hAnsi="Times New Roman" w:cs="Times New Roman"/>
                <w:b/>
                <w:bCs/>
                <w:color w:val="000000"/>
                <w:sz w:val="24"/>
                <w:szCs w:val="24"/>
              </w:rPr>
              <w:t>Необходимо/</w:t>
            </w:r>
          </w:p>
          <w:p w:rsidR="00965550" w:rsidRPr="00D32756" w:rsidRDefault="00965550" w:rsidP="00B83763">
            <w:pPr>
              <w:tabs>
                <w:tab w:val="left" w:pos="4500"/>
                <w:tab w:val="left" w:pos="9180"/>
                <w:tab w:val="left" w:pos="9360"/>
              </w:tabs>
              <w:autoSpaceDE w:val="0"/>
              <w:autoSpaceDN w:val="0"/>
              <w:adjustRightInd w:val="0"/>
              <w:spacing w:after="0" w:line="240" w:lineRule="auto"/>
              <w:ind w:firstLine="454"/>
              <w:jc w:val="both"/>
              <w:textAlignment w:val="center"/>
              <w:rPr>
                <w:rFonts w:ascii="Times New Roman" w:eastAsia="Times New Roman" w:hAnsi="Times New Roman" w:cs="Times New Roman"/>
                <w:b/>
                <w:bCs/>
                <w:color w:val="000000"/>
                <w:sz w:val="24"/>
                <w:szCs w:val="24"/>
              </w:rPr>
            </w:pPr>
            <w:r w:rsidRPr="00D32756">
              <w:rPr>
                <w:rFonts w:ascii="Times New Roman" w:eastAsia="Times New Roman" w:hAnsi="Times New Roman" w:cs="Times New Roman"/>
                <w:b/>
                <w:bCs/>
                <w:color w:val="000000"/>
                <w:sz w:val="24"/>
                <w:szCs w:val="24"/>
              </w:rPr>
              <w:t>имеется</w:t>
            </w:r>
            <w:r w:rsidRPr="00D32756">
              <w:rPr>
                <w:rFonts w:ascii="Times New Roman" w:eastAsia="Times New Roman" w:hAnsi="Times New Roman" w:cs="Times New Roman"/>
                <w:b/>
                <w:bCs/>
                <w:color w:val="000000"/>
                <w:sz w:val="24"/>
                <w:szCs w:val="24"/>
              </w:rPr>
              <w:br/>
              <w:t>в наличии</w:t>
            </w:r>
          </w:p>
        </w:tc>
      </w:tr>
      <w:tr w:rsidR="00965550" w:rsidRPr="00D32756" w:rsidTr="00563CFE">
        <w:trPr>
          <w:trHeight w:val="60"/>
        </w:trPr>
        <w:tc>
          <w:tcPr>
            <w:tcW w:w="136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965550" w:rsidRPr="00D32756" w:rsidRDefault="00965550" w:rsidP="00B83763">
            <w:pPr>
              <w:tabs>
                <w:tab w:val="left" w:pos="4500"/>
                <w:tab w:val="left" w:pos="9180"/>
                <w:tab w:val="left" w:pos="9360"/>
              </w:tabs>
              <w:autoSpaceDE w:val="0"/>
              <w:autoSpaceDN w:val="0"/>
              <w:adjustRightInd w:val="0"/>
              <w:spacing w:after="0" w:line="240" w:lineRule="auto"/>
              <w:ind w:firstLine="454"/>
              <w:jc w:val="both"/>
              <w:textAlignment w:val="center"/>
              <w:rPr>
                <w:rFonts w:ascii="Times New Roman" w:eastAsia="Times New Roman" w:hAnsi="Times New Roman" w:cs="Times New Roman"/>
                <w:color w:val="000000"/>
                <w:sz w:val="24"/>
                <w:szCs w:val="24"/>
              </w:rPr>
            </w:pPr>
            <w:r w:rsidRPr="00D32756">
              <w:rPr>
                <w:rFonts w:ascii="Times New Roman" w:eastAsia="Times New Roman" w:hAnsi="Times New Roman" w:cs="Times New Roman"/>
                <w:color w:val="000000"/>
                <w:sz w:val="24"/>
                <w:szCs w:val="24"/>
              </w:rPr>
              <w:t>1.</w:t>
            </w:r>
            <w:r w:rsidRPr="00D32756">
              <w:rPr>
                <w:rFonts w:ascii="Times New Roman" w:eastAsia="Times New Roman" w:hAnsi="Times New Roman" w:cs="Times New Roman"/>
                <w:color w:val="000000"/>
                <w:sz w:val="24"/>
                <w:szCs w:val="24"/>
              </w:rPr>
              <w:t> </w:t>
            </w:r>
            <w:r w:rsidRPr="00D32756">
              <w:rPr>
                <w:rFonts w:ascii="Times New Roman" w:eastAsia="Times New Roman" w:hAnsi="Times New Roman" w:cs="Times New Roman"/>
                <w:color w:val="000000"/>
                <w:sz w:val="24"/>
                <w:szCs w:val="24"/>
              </w:rPr>
              <w:t xml:space="preserve">Компоненты оснащения учебного кабинета начальной </w:t>
            </w:r>
            <w:r w:rsidRPr="00D32756">
              <w:rPr>
                <w:rFonts w:ascii="Times New Roman" w:eastAsia="Times New Roman" w:hAnsi="Times New Roman" w:cs="Times New Roman"/>
                <w:color w:val="000000"/>
                <w:sz w:val="24"/>
                <w:szCs w:val="24"/>
              </w:rPr>
              <w:lastRenderedPageBreak/>
              <w:t>школы</w:t>
            </w:r>
          </w:p>
        </w:tc>
        <w:tc>
          <w:tcPr>
            <w:tcW w:w="6804"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965550" w:rsidRPr="00D32756" w:rsidRDefault="00965550" w:rsidP="00B83763">
            <w:pPr>
              <w:tabs>
                <w:tab w:val="left" w:pos="4500"/>
                <w:tab w:val="left" w:pos="9180"/>
                <w:tab w:val="left" w:pos="9360"/>
              </w:tabs>
              <w:autoSpaceDE w:val="0"/>
              <w:autoSpaceDN w:val="0"/>
              <w:adjustRightInd w:val="0"/>
              <w:spacing w:after="0" w:line="240" w:lineRule="auto"/>
              <w:ind w:firstLine="454"/>
              <w:jc w:val="both"/>
              <w:textAlignment w:val="center"/>
              <w:rPr>
                <w:rFonts w:ascii="Times New Roman" w:eastAsia="Times New Roman" w:hAnsi="Times New Roman" w:cs="Times New Roman"/>
                <w:color w:val="000000"/>
                <w:sz w:val="24"/>
                <w:szCs w:val="24"/>
              </w:rPr>
            </w:pPr>
            <w:r w:rsidRPr="00D32756">
              <w:rPr>
                <w:rFonts w:ascii="Times New Roman" w:eastAsia="Times New Roman" w:hAnsi="Times New Roman" w:cs="Times New Roman"/>
                <w:color w:val="000000"/>
                <w:sz w:val="24"/>
                <w:szCs w:val="24"/>
              </w:rPr>
              <w:lastRenderedPageBreak/>
              <w:t>1.1.</w:t>
            </w:r>
            <w:r w:rsidRPr="00D32756">
              <w:rPr>
                <w:rFonts w:ascii="Times New Roman" w:eastAsia="Times New Roman" w:hAnsi="Times New Roman" w:cs="Times New Roman"/>
                <w:color w:val="000000"/>
                <w:sz w:val="24"/>
                <w:szCs w:val="24"/>
              </w:rPr>
              <w:t> </w:t>
            </w:r>
            <w:r w:rsidRPr="00D32756">
              <w:rPr>
                <w:rFonts w:ascii="Times New Roman" w:eastAsia="Times New Roman" w:hAnsi="Times New Roman" w:cs="Times New Roman"/>
                <w:color w:val="000000"/>
                <w:sz w:val="24"/>
                <w:szCs w:val="24"/>
              </w:rPr>
              <w:t xml:space="preserve">Нормативные документы, программно­методическое </w:t>
            </w:r>
            <w:r w:rsidR="00C564AF" w:rsidRPr="00D32756">
              <w:rPr>
                <w:rFonts w:ascii="Times New Roman" w:eastAsia="Times New Roman" w:hAnsi="Times New Roman" w:cs="Times New Roman"/>
                <w:color w:val="000000"/>
                <w:sz w:val="24"/>
                <w:szCs w:val="24"/>
              </w:rPr>
              <w:t>обеспечение, локальные акты:</w:t>
            </w:r>
            <w:r w:rsidR="00E20E86" w:rsidRPr="00D32756">
              <w:rPr>
                <w:rFonts w:ascii="Times New Roman" w:eastAsia="Times New Roman" w:hAnsi="Times New Roman" w:cs="Times New Roman"/>
                <w:color w:val="000000"/>
                <w:sz w:val="24"/>
                <w:szCs w:val="24"/>
              </w:rPr>
              <w:t xml:space="preserve"> по кадровому, информационному,</w:t>
            </w:r>
            <w:r w:rsidR="0065577C">
              <w:rPr>
                <w:rFonts w:ascii="Times New Roman" w:eastAsia="Times New Roman" w:hAnsi="Times New Roman" w:cs="Times New Roman"/>
                <w:color w:val="000000"/>
                <w:sz w:val="24"/>
                <w:szCs w:val="24"/>
              </w:rPr>
              <w:t xml:space="preserve"> </w:t>
            </w:r>
            <w:r w:rsidR="00C564AF" w:rsidRPr="00D32756">
              <w:rPr>
                <w:rFonts w:ascii="Times New Roman" w:eastAsia="Times New Roman" w:hAnsi="Times New Roman" w:cs="Times New Roman"/>
                <w:color w:val="000000"/>
                <w:sz w:val="24"/>
                <w:szCs w:val="24"/>
              </w:rPr>
              <w:t>финансовому,</w:t>
            </w:r>
            <w:r w:rsidR="007A5922">
              <w:rPr>
                <w:rFonts w:ascii="Times New Roman" w:eastAsia="Times New Roman" w:hAnsi="Times New Roman" w:cs="Times New Roman"/>
                <w:color w:val="000000"/>
                <w:sz w:val="24"/>
                <w:szCs w:val="24"/>
              </w:rPr>
              <w:t xml:space="preserve"> </w:t>
            </w:r>
            <w:r w:rsidR="00C564AF" w:rsidRPr="00D32756">
              <w:rPr>
                <w:rFonts w:ascii="Times New Roman" w:eastAsia="Times New Roman" w:hAnsi="Times New Roman" w:cs="Times New Roman"/>
                <w:color w:val="000000"/>
                <w:sz w:val="24"/>
                <w:szCs w:val="24"/>
              </w:rPr>
              <w:t>организационному,</w:t>
            </w:r>
            <w:r w:rsidR="007A5922">
              <w:rPr>
                <w:rFonts w:ascii="Times New Roman" w:eastAsia="Times New Roman" w:hAnsi="Times New Roman" w:cs="Times New Roman"/>
                <w:color w:val="000000"/>
                <w:sz w:val="24"/>
                <w:szCs w:val="24"/>
              </w:rPr>
              <w:t xml:space="preserve"> </w:t>
            </w:r>
            <w:r w:rsidR="00C564AF" w:rsidRPr="00D32756">
              <w:rPr>
                <w:rFonts w:ascii="Times New Roman" w:eastAsia="Times New Roman" w:hAnsi="Times New Roman" w:cs="Times New Roman"/>
                <w:color w:val="000000"/>
                <w:sz w:val="24"/>
                <w:szCs w:val="24"/>
              </w:rPr>
              <w:t>научно-методическому обеспечению</w:t>
            </w:r>
          </w:p>
          <w:p w:rsidR="00965550" w:rsidRPr="00D32756" w:rsidRDefault="00965550" w:rsidP="00B83763">
            <w:pPr>
              <w:tabs>
                <w:tab w:val="left" w:pos="4500"/>
                <w:tab w:val="left" w:pos="9180"/>
                <w:tab w:val="left" w:pos="9360"/>
              </w:tabs>
              <w:autoSpaceDE w:val="0"/>
              <w:autoSpaceDN w:val="0"/>
              <w:adjustRightInd w:val="0"/>
              <w:spacing w:after="0" w:line="240" w:lineRule="auto"/>
              <w:ind w:firstLine="454"/>
              <w:jc w:val="both"/>
              <w:textAlignment w:val="center"/>
              <w:rPr>
                <w:rFonts w:ascii="Times New Roman" w:eastAsia="Times New Roman" w:hAnsi="Times New Roman" w:cs="Times New Roman"/>
                <w:color w:val="000000"/>
                <w:sz w:val="24"/>
                <w:szCs w:val="24"/>
              </w:rPr>
            </w:pPr>
            <w:r w:rsidRPr="00D32756">
              <w:rPr>
                <w:rFonts w:ascii="Times New Roman" w:eastAsia="Times New Roman" w:hAnsi="Times New Roman" w:cs="Times New Roman"/>
                <w:color w:val="000000"/>
                <w:sz w:val="24"/>
                <w:szCs w:val="24"/>
              </w:rPr>
              <w:t>1.2.</w:t>
            </w:r>
            <w:r w:rsidRPr="00D32756">
              <w:rPr>
                <w:rFonts w:ascii="Times New Roman" w:eastAsia="Times New Roman" w:hAnsi="Times New Roman" w:cs="Times New Roman"/>
                <w:color w:val="000000"/>
                <w:sz w:val="24"/>
                <w:szCs w:val="24"/>
              </w:rPr>
              <w:t> </w:t>
            </w:r>
            <w:r w:rsidRPr="00D32756">
              <w:rPr>
                <w:rFonts w:ascii="Times New Roman" w:eastAsia="Times New Roman" w:hAnsi="Times New Roman" w:cs="Times New Roman"/>
                <w:color w:val="000000"/>
                <w:sz w:val="24"/>
                <w:szCs w:val="24"/>
              </w:rPr>
              <w:t>Учебно­методические материалы:</w:t>
            </w:r>
            <w:r w:rsidR="00664E86" w:rsidRPr="00D32756">
              <w:rPr>
                <w:rFonts w:ascii="Times New Roman" w:eastAsia="Times New Roman" w:hAnsi="Times New Roman" w:cs="Times New Roman"/>
                <w:color w:val="000000"/>
                <w:sz w:val="24"/>
                <w:szCs w:val="24"/>
              </w:rPr>
              <w:t xml:space="preserve"> учебно-методические комплекты по русскому языку, литературному чтению</w:t>
            </w:r>
            <w:r w:rsidR="00563CFE">
              <w:rPr>
                <w:rFonts w:ascii="Times New Roman" w:eastAsia="Times New Roman" w:hAnsi="Times New Roman" w:cs="Times New Roman"/>
                <w:color w:val="000000"/>
                <w:sz w:val="24"/>
                <w:szCs w:val="24"/>
              </w:rPr>
              <w:t>, окружающему миру, математике/</w:t>
            </w:r>
          </w:p>
          <w:p w:rsidR="00965550" w:rsidRPr="00D32756" w:rsidRDefault="00965550" w:rsidP="00B83763">
            <w:pPr>
              <w:tabs>
                <w:tab w:val="left" w:pos="4500"/>
                <w:tab w:val="left" w:pos="9180"/>
                <w:tab w:val="left" w:pos="9360"/>
              </w:tabs>
              <w:autoSpaceDE w:val="0"/>
              <w:autoSpaceDN w:val="0"/>
              <w:adjustRightInd w:val="0"/>
              <w:spacing w:after="0" w:line="240" w:lineRule="auto"/>
              <w:ind w:firstLine="454"/>
              <w:jc w:val="both"/>
              <w:textAlignment w:val="center"/>
              <w:rPr>
                <w:rFonts w:ascii="Times New Roman" w:eastAsia="Times New Roman" w:hAnsi="Times New Roman" w:cs="Times New Roman"/>
                <w:color w:val="000000"/>
                <w:sz w:val="24"/>
                <w:szCs w:val="24"/>
              </w:rPr>
            </w:pPr>
            <w:r w:rsidRPr="00D32756">
              <w:rPr>
                <w:rFonts w:ascii="Times New Roman" w:eastAsia="Times New Roman" w:hAnsi="Times New Roman" w:cs="Times New Roman"/>
                <w:color w:val="000000"/>
                <w:sz w:val="24"/>
                <w:szCs w:val="24"/>
              </w:rPr>
              <w:lastRenderedPageBreak/>
              <w:t>1.2.1.</w:t>
            </w:r>
            <w:r w:rsidRPr="00D32756">
              <w:rPr>
                <w:rFonts w:ascii="Times New Roman" w:eastAsia="Times New Roman" w:hAnsi="Times New Roman" w:cs="Times New Roman"/>
                <w:color w:val="000000"/>
                <w:sz w:val="24"/>
                <w:szCs w:val="24"/>
              </w:rPr>
              <w:t> </w:t>
            </w:r>
            <w:r w:rsidR="0065577C">
              <w:rPr>
                <w:rFonts w:ascii="Times New Roman" w:eastAsia="Times New Roman" w:hAnsi="Times New Roman" w:cs="Times New Roman"/>
                <w:color w:val="000000"/>
                <w:sz w:val="24"/>
                <w:szCs w:val="24"/>
              </w:rPr>
              <w:t xml:space="preserve"> УМК «Школа России»</w:t>
            </w:r>
          </w:p>
          <w:p w:rsidR="00D137FF" w:rsidRPr="00D32756" w:rsidRDefault="00965550" w:rsidP="00B83763">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color w:val="000000"/>
                <w:sz w:val="24"/>
                <w:szCs w:val="24"/>
              </w:rPr>
            </w:pPr>
            <w:r w:rsidRPr="00D32756">
              <w:rPr>
                <w:rFonts w:ascii="Times New Roman" w:eastAsia="Times New Roman" w:hAnsi="Times New Roman" w:cs="Times New Roman"/>
                <w:color w:val="000000"/>
                <w:sz w:val="24"/>
                <w:szCs w:val="24"/>
              </w:rPr>
              <w:t> </w:t>
            </w:r>
            <w:r w:rsidRPr="00D32756">
              <w:rPr>
                <w:rFonts w:ascii="Times New Roman" w:eastAsia="Times New Roman" w:hAnsi="Times New Roman" w:cs="Times New Roman"/>
                <w:color w:val="000000"/>
                <w:sz w:val="24"/>
                <w:szCs w:val="24"/>
              </w:rPr>
              <w:t>Дидактич</w:t>
            </w:r>
            <w:r w:rsidR="007F42D1" w:rsidRPr="00D32756">
              <w:rPr>
                <w:rFonts w:ascii="Times New Roman" w:eastAsia="Times New Roman" w:hAnsi="Times New Roman" w:cs="Times New Roman"/>
                <w:color w:val="000000"/>
                <w:sz w:val="24"/>
                <w:szCs w:val="24"/>
              </w:rPr>
              <w:t xml:space="preserve">еские и раздаточные материалы: </w:t>
            </w:r>
            <w:r w:rsidR="00D137FF" w:rsidRPr="00D32756">
              <w:rPr>
                <w:rFonts w:ascii="Times New Roman" w:eastAsia="Times New Roman" w:hAnsi="Times New Roman" w:cs="Times New Roman"/>
                <w:color w:val="000000"/>
                <w:sz w:val="24"/>
                <w:szCs w:val="24"/>
              </w:rPr>
              <w:t>-</w:t>
            </w:r>
            <w:r w:rsidR="00664E86" w:rsidRPr="00D32756">
              <w:rPr>
                <w:rFonts w:ascii="Times New Roman" w:eastAsia="Times New Roman" w:hAnsi="Times New Roman" w:cs="Times New Roman"/>
                <w:color w:val="000000"/>
                <w:sz w:val="24"/>
                <w:szCs w:val="24"/>
              </w:rPr>
              <w:t xml:space="preserve">комплекты для обучения грамоте (наборное полотно, набор букв, образцы письменных букв, касса букв); </w:t>
            </w:r>
          </w:p>
          <w:p w:rsidR="00D137FF" w:rsidRPr="00D32756" w:rsidRDefault="00D137FF" w:rsidP="00B83763">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color w:val="000000"/>
                <w:sz w:val="24"/>
                <w:szCs w:val="24"/>
              </w:rPr>
            </w:pPr>
            <w:r w:rsidRPr="00D32756">
              <w:rPr>
                <w:rFonts w:ascii="Times New Roman" w:eastAsia="Times New Roman" w:hAnsi="Times New Roman" w:cs="Times New Roman"/>
                <w:color w:val="000000"/>
                <w:sz w:val="24"/>
                <w:szCs w:val="24"/>
              </w:rPr>
              <w:t>-таблицы к основным разделам грамматического материала по русскому языку;</w:t>
            </w:r>
          </w:p>
          <w:p w:rsidR="00D137FF" w:rsidRPr="00062251" w:rsidRDefault="00D137FF" w:rsidP="00B83763">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D32756">
              <w:rPr>
                <w:rFonts w:ascii="Times New Roman" w:eastAsia="Times New Roman" w:hAnsi="Times New Roman" w:cs="Times New Roman"/>
                <w:color w:val="000000"/>
                <w:sz w:val="24"/>
                <w:szCs w:val="24"/>
              </w:rPr>
              <w:t>-наборы сюжетных (и предметных картинок</w:t>
            </w:r>
            <w:r w:rsidR="00DF20E0" w:rsidRPr="00D32756">
              <w:rPr>
                <w:rFonts w:ascii="Times New Roman" w:eastAsia="Times New Roman" w:hAnsi="Times New Roman" w:cs="Times New Roman"/>
                <w:color w:val="000000"/>
                <w:sz w:val="24"/>
                <w:szCs w:val="24"/>
              </w:rPr>
              <w:t>)</w:t>
            </w:r>
            <w:r w:rsidRPr="00D32756">
              <w:rPr>
                <w:rFonts w:ascii="Times New Roman" w:eastAsia="Times New Roman" w:hAnsi="Times New Roman" w:cs="Times New Roman"/>
                <w:color w:val="000000"/>
                <w:sz w:val="24"/>
                <w:szCs w:val="24"/>
              </w:rPr>
              <w:t xml:space="preserve"> в соответствии с </w:t>
            </w:r>
            <w:r w:rsidRPr="00062251">
              <w:rPr>
                <w:rFonts w:ascii="Times New Roman" w:eastAsia="Times New Roman" w:hAnsi="Times New Roman" w:cs="Times New Roman"/>
                <w:sz w:val="24"/>
                <w:szCs w:val="24"/>
              </w:rPr>
              <w:t>тематикой, определённой в стандарте по русскому языку и литературному чтению;</w:t>
            </w:r>
          </w:p>
          <w:p w:rsidR="00D137FF" w:rsidRPr="00062251" w:rsidRDefault="00D137FF" w:rsidP="00B83763">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062251">
              <w:rPr>
                <w:rFonts w:ascii="Times New Roman" w:eastAsia="Times New Roman" w:hAnsi="Times New Roman" w:cs="Times New Roman"/>
                <w:sz w:val="24"/>
                <w:szCs w:val="24"/>
              </w:rPr>
              <w:t>-словари;</w:t>
            </w:r>
          </w:p>
          <w:p w:rsidR="00D137FF" w:rsidRPr="00062251" w:rsidRDefault="00D137FF" w:rsidP="00B83763">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062251">
              <w:rPr>
                <w:rFonts w:ascii="Times New Roman" w:eastAsia="Times New Roman" w:hAnsi="Times New Roman" w:cs="Times New Roman"/>
                <w:sz w:val="24"/>
                <w:szCs w:val="24"/>
              </w:rPr>
              <w:t>-детские книги разных типов и жанров из круга детского чтения;</w:t>
            </w:r>
          </w:p>
          <w:p w:rsidR="00D137FF" w:rsidRPr="00062251" w:rsidRDefault="00D137FF" w:rsidP="00B83763">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062251">
              <w:rPr>
                <w:rFonts w:ascii="Times New Roman" w:eastAsia="Times New Roman" w:hAnsi="Times New Roman" w:cs="Times New Roman"/>
                <w:sz w:val="24"/>
                <w:szCs w:val="24"/>
              </w:rPr>
              <w:t>-портреты поэтов и писателей.</w:t>
            </w:r>
          </w:p>
          <w:p w:rsidR="00E04CC9" w:rsidRPr="00FD3BE5" w:rsidRDefault="00E04CC9" w:rsidP="00B83763">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color w:val="FF0000"/>
                <w:sz w:val="24"/>
                <w:szCs w:val="24"/>
              </w:rPr>
            </w:pPr>
          </w:p>
          <w:p w:rsidR="00D137FF" w:rsidRPr="00062251" w:rsidRDefault="00D137FF" w:rsidP="00B83763">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062251">
              <w:rPr>
                <w:rFonts w:ascii="Times New Roman" w:eastAsia="Times New Roman" w:hAnsi="Times New Roman" w:cs="Times New Roman"/>
                <w:sz w:val="24"/>
                <w:szCs w:val="24"/>
              </w:rPr>
              <w:t>Иностранный язык:</w:t>
            </w:r>
          </w:p>
          <w:p w:rsidR="00D137FF" w:rsidRPr="00062251" w:rsidRDefault="00D137FF" w:rsidP="00B83763">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062251">
              <w:rPr>
                <w:rFonts w:ascii="Times New Roman" w:eastAsia="Times New Roman" w:hAnsi="Times New Roman" w:cs="Times New Roman"/>
                <w:sz w:val="24"/>
                <w:szCs w:val="24"/>
              </w:rPr>
              <w:t>-алфавит, -транскрипционные знаки, -грамматические таблицы,</w:t>
            </w:r>
          </w:p>
          <w:p w:rsidR="00D137FF" w:rsidRPr="00062251" w:rsidRDefault="00D137FF" w:rsidP="00B83763">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062251">
              <w:rPr>
                <w:rFonts w:ascii="Times New Roman" w:eastAsia="Times New Roman" w:hAnsi="Times New Roman" w:cs="Times New Roman"/>
                <w:sz w:val="24"/>
                <w:szCs w:val="24"/>
              </w:rPr>
              <w:t xml:space="preserve"> -наборы тематических картинок,</w:t>
            </w:r>
          </w:p>
          <w:p w:rsidR="00D137FF" w:rsidRPr="00062251" w:rsidRDefault="00D137FF" w:rsidP="00B83763">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062251">
              <w:rPr>
                <w:rFonts w:ascii="Times New Roman" w:eastAsia="Times New Roman" w:hAnsi="Times New Roman" w:cs="Times New Roman"/>
                <w:sz w:val="24"/>
                <w:szCs w:val="24"/>
              </w:rPr>
              <w:t>-ситуационные плакаты,</w:t>
            </w:r>
          </w:p>
          <w:p w:rsidR="00D137FF" w:rsidRPr="00062251" w:rsidRDefault="00D137FF" w:rsidP="00B83763">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062251">
              <w:rPr>
                <w:rFonts w:ascii="Times New Roman" w:eastAsia="Times New Roman" w:hAnsi="Times New Roman" w:cs="Times New Roman"/>
                <w:sz w:val="24"/>
                <w:szCs w:val="24"/>
              </w:rPr>
              <w:t>-касса букв и буквосочетаний,</w:t>
            </w:r>
          </w:p>
          <w:p w:rsidR="00965550" w:rsidRPr="00062251" w:rsidRDefault="00D137FF" w:rsidP="00B83763">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062251">
              <w:rPr>
                <w:rFonts w:ascii="Times New Roman" w:eastAsia="Times New Roman" w:hAnsi="Times New Roman" w:cs="Times New Roman"/>
                <w:sz w:val="24"/>
                <w:szCs w:val="24"/>
              </w:rPr>
              <w:t xml:space="preserve">-карты на иностранном языке. </w:t>
            </w:r>
          </w:p>
          <w:p w:rsidR="00D137FF" w:rsidRPr="00062251" w:rsidRDefault="00D137FF" w:rsidP="00B83763">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062251">
              <w:rPr>
                <w:rFonts w:ascii="Times New Roman" w:eastAsia="Times New Roman" w:hAnsi="Times New Roman" w:cs="Times New Roman"/>
                <w:sz w:val="24"/>
                <w:szCs w:val="24"/>
              </w:rPr>
              <w:t>Окружающий мир:</w:t>
            </w:r>
          </w:p>
          <w:p w:rsidR="00D137FF" w:rsidRPr="00D32756" w:rsidRDefault="00D137FF" w:rsidP="00B83763">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color w:val="000000"/>
                <w:sz w:val="24"/>
                <w:szCs w:val="24"/>
              </w:rPr>
            </w:pPr>
            <w:r w:rsidRPr="00062251">
              <w:rPr>
                <w:rFonts w:ascii="Times New Roman" w:eastAsia="Times New Roman" w:hAnsi="Times New Roman" w:cs="Times New Roman"/>
                <w:sz w:val="24"/>
                <w:szCs w:val="24"/>
              </w:rPr>
              <w:t>-</w:t>
            </w:r>
            <w:r w:rsidR="00A604AB" w:rsidRPr="00062251">
              <w:rPr>
                <w:rFonts w:ascii="Times New Roman" w:eastAsia="Times New Roman" w:hAnsi="Times New Roman" w:cs="Times New Roman"/>
                <w:sz w:val="24"/>
                <w:szCs w:val="24"/>
              </w:rPr>
              <w:t xml:space="preserve">таблицы природоведческого </w:t>
            </w:r>
            <w:r w:rsidR="00A604AB" w:rsidRPr="00D32756">
              <w:rPr>
                <w:rFonts w:ascii="Times New Roman" w:eastAsia="Times New Roman" w:hAnsi="Times New Roman" w:cs="Times New Roman"/>
                <w:color w:val="000000"/>
                <w:sz w:val="24"/>
                <w:szCs w:val="24"/>
              </w:rPr>
              <w:t>и обществоведческого содержания;</w:t>
            </w:r>
          </w:p>
          <w:p w:rsidR="00A604AB" w:rsidRPr="00D32756" w:rsidRDefault="00A604AB" w:rsidP="00062251">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color w:val="000000"/>
                <w:sz w:val="24"/>
                <w:szCs w:val="24"/>
              </w:rPr>
            </w:pPr>
            <w:r w:rsidRPr="00D32756">
              <w:rPr>
                <w:rFonts w:ascii="Times New Roman" w:eastAsia="Times New Roman" w:hAnsi="Times New Roman" w:cs="Times New Roman"/>
                <w:color w:val="000000"/>
                <w:sz w:val="24"/>
                <w:szCs w:val="24"/>
              </w:rPr>
              <w:t>-плакаты по основным темам естествознания;</w:t>
            </w:r>
          </w:p>
          <w:p w:rsidR="00A604AB" w:rsidRPr="00D32756" w:rsidRDefault="00A604AB" w:rsidP="00B83763">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D32756">
              <w:rPr>
                <w:rFonts w:ascii="Times New Roman" w:eastAsia="Times New Roman" w:hAnsi="Times New Roman" w:cs="Times New Roman"/>
                <w:color w:val="000000"/>
                <w:sz w:val="24"/>
                <w:szCs w:val="24"/>
              </w:rPr>
              <w:t xml:space="preserve">-географические и исторические настенные карты; -атлас географических и </w:t>
            </w:r>
            <w:r w:rsidRPr="00D32756">
              <w:rPr>
                <w:rFonts w:ascii="Times New Roman" w:eastAsia="Times New Roman" w:hAnsi="Times New Roman" w:cs="Times New Roman"/>
                <w:sz w:val="24"/>
                <w:szCs w:val="24"/>
              </w:rPr>
              <w:t>исторических карт</w:t>
            </w:r>
          </w:p>
          <w:p w:rsidR="00027E8C" w:rsidRPr="00D32756" w:rsidRDefault="00027E8C" w:rsidP="00B83763">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D32756">
              <w:rPr>
                <w:rFonts w:ascii="Times New Roman" w:eastAsia="Times New Roman" w:hAnsi="Times New Roman" w:cs="Times New Roman"/>
                <w:sz w:val="24"/>
                <w:szCs w:val="24"/>
              </w:rPr>
              <w:t>-иллюстративные материалы;</w:t>
            </w:r>
          </w:p>
          <w:p w:rsidR="00027E8C" w:rsidRPr="00D32756" w:rsidRDefault="00027E8C" w:rsidP="00B83763">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D32756">
              <w:rPr>
                <w:rFonts w:ascii="Times New Roman" w:eastAsia="Times New Roman" w:hAnsi="Times New Roman" w:cs="Times New Roman"/>
                <w:sz w:val="24"/>
                <w:szCs w:val="24"/>
              </w:rPr>
              <w:t>-модели светофоров, дорожных знаков, средств транспорта;</w:t>
            </w:r>
          </w:p>
          <w:p w:rsidR="00027E8C" w:rsidRPr="00D32756" w:rsidRDefault="00027E8C" w:rsidP="00B83763">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D32756">
              <w:rPr>
                <w:rFonts w:ascii="Times New Roman" w:eastAsia="Times New Roman" w:hAnsi="Times New Roman" w:cs="Times New Roman"/>
                <w:sz w:val="24"/>
                <w:szCs w:val="24"/>
              </w:rPr>
              <w:t>-макеты архитектурных сооружений, исторических  памятников и т.п.</w:t>
            </w:r>
          </w:p>
          <w:p w:rsidR="00027E8C" w:rsidRPr="00D32756" w:rsidRDefault="00027E8C" w:rsidP="00B83763">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D32756">
              <w:rPr>
                <w:rFonts w:ascii="Times New Roman" w:eastAsia="Times New Roman" w:hAnsi="Times New Roman" w:cs="Times New Roman"/>
                <w:sz w:val="24"/>
                <w:szCs w:val="24"/>
              </w:rPr>
              <w:t>Математика:</w:t>
            </w:r>
          </w:p>
          <w:p w:rsidR="00027E8C" w:rsidRPr="00D32756" w:rsidRDefault="00027E8C" w:rsidP="00B83763">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D32756">
              <w:rPr>
                <w:rFonts w:ascii="Times New Roman" w:eastAsia="Times New Roman" w:hAnsi="Times New Roman" w:cs="Times New Roman"/>
                <w:sz w:val="24"/>
                <w:szCs w:val="24"/>
              </w:rPr>
              <w:t>-демонстрационный материал (картинки предметные, таблицы) в соответствии с основными темами программы обучения;</w:t>
            </w:r>
          </w:p>
          <w:p w:rsidR="00027E8C" w:rsidRPr="00D32756" w:rsidRDefault="00027E8C" w:rsidP="00B83763">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D32756">
              <w:rPr>
                <w:rFonts w:ascii="Times New Roman" w:eastAsia="Times New Roman" w:hAnsi="Times New Roman" w:cs="Times New Roman"/>
                <w:sz w:val="24"/>
                <w:szCs w:val="24"/>
              </w:rPr>
              <w:t>-карточки с заданиями по математике для 1 - 4 классов (в том числе многоразового использования с возможностью самопроверки);</w:t>
            </w:r>
          </w:p>
          <w:p w:rsidR="00027E8C" w:rsidRPr="00D32756" w:rsidRDefault="00027E8C" w:rsidP="00B83763">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D32756">
              <w:rPr>
                <w:rFonts w:ascii="Times New Roman" w:eastAsia="Times New Roman" w:hAnsi="Times New Roman" w:cs="Times New Roman"/>
                <w:sz w:val="24"/>
                <w:szCs w:val="24"/>
              </w:rPr>
              <w:t>-</w:t>
            </w:r>
            <w:r w:rsidR="00C107C3" w:rsidRPr="00D32756">
              <w:rPr>
                <w:rFonts w:ascii="Times New Roman" w:eastAsia="Times New Roman" w:hAnsi="Times New Roman" w:cs="Times New Roman"/>
                <w:sz w:val="24"/>
                <w:szCs w:val="24"/>
              </w:rPr>
              <w:t>о</w:t>
            </w:r>
            <w:r w:rsidRPr="00D32756">
              <w:rPr>
                <w:rFonts w:ascii="Times New Roman" w:eastAsia="Times New Roman" w:hAnsi="Times New Roman" w:cs="Times New Roman"/>
                <w:sz w:val="24"/>
                <w:szCs w:val="24"/>
              </w:rPr>
              <w:t>бъекты, предназначенные для демонстрации последовательного пересчета от 0 до 10</w:t>
            </w:r>
            <w:r w:rsidR="00C107C3" w:rsidRPr="00D32756">
              <w:rPr>
                <w:rFonts w:ascii="Times New Roman" w:eastAsia="Times New Roman" w:hAnsi="Times New Roman" w:cs="Times New Roman"/>
                <w:sz w:val="24"/>
                <w:szCs w:val="24"/>
              </w:rPr>
              <w:t>;</w:t>
            </w:r>
          </w:p>
          <w:p w:rsidR="00027E8C" w:rsidRPr="00D32756" w:rsidRDefault="00C107C3" w:rsidP="00B83763">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D32756">
              <w:rPr>
                <w:rFonts w:ascii="Times New Roman" w:eastAsia="Times New Roman" w:hAnsi="Times New Roman" w:cs="Times New Roman"/>
                <w:sz w:val="24"/>
                <w:szCs w:val="24"/>
              </w:rPr>
              <w:t>- о</w:t>
            </w:r>
            <w:r w:rsidR="00027E8C" w:rsidRPr="00D32756">
              <w:rPr>
                <w:rFonts w:ascii="Times New Roman" w:eastAsia="Times New Roman" w:hAnsi="Times New Roman" w:cs="Times New Roman"/>
                <w:sz w:val="24"/>
                <w:szCs w:val="24"/>
              </w:rPr>
              <w:t>бъекты, предназначенные д</w:t>
            </w:r>
            <w:r w:rsidR="00551C28" w:rsidRPr="00D32756">
              <w:rPr>
                <w:rFonts w:ascii="Times New Roman" w:eastAsia="Times New Roman" w:hAnsi="Times New Roman" w:cs="Times New Roman"/>
                <w:sz w:val="24"/>
                <w:szCs w:val="24"/>
              </w:rPr>
              <w:t>ля демонстрации последовательно</w:t>
            </w:r>
            <w:r w:rsidR="00027E8C" w:rsidRPr="00D32756">
              <w:rPr>
                <w:rFonts w:ascii="Times New Roman" w:eastAsia="Times New Roman" w:hAnsi="Times New Roman" w:cs="Times New Roman"/>
                <w:sz w:val="24"/>
                <w:szCs w:val="24"/>
              </w:rPr>
              <w:t>го пересчета от 0 до 20</w:t>
            </w:r>
            <w:r w:rsidRPr="00D32756">
              <w:rPr>
                <w:rFonts w:ascii="Times New Roman" w:eastAsia="Times New Roman" w:hAnsi="Times New Roman" w:cs="Times New Roman"/>
                <w:sz w:val="24"/>
                <w:szCs w:val="24"/>
              </w:rPr>
              <w:t>;</w:t>
            </w:r>
          </w:p>
          <w:p w:rsidR="00027E8C" w:rsidRPr="00D32756" w:rsidRDefault="00C107C3" w:rsidP="00B83763">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D32756">
              <w:rPr>
                <w:rFonts w:ascii="Times New Roman" w:eastAsia="Times New Roman" w:hAnsi="Times New Roman" w:cs="Times New Roman"/>
                <w:sz w:val="24"/>
                <w:szCs w:val="24"/>
              </w:rPr>
              <w:t>- н</w:t>
            </w:r>
            <w:r w:rsidR="00027E8C" w:rsidRPr="00D32756">
              <w:rPr>
                <w:rFonts w:ascii="Times New Roman" w:eastAsia="Times New Roman" w:hAnsi="Times New Roman" w:cs="Times New Roman"/>
                <w:sz w:val="24"/>
                <w:szCs w:val="24"/>
              </w:rPr>
              <w:t>аглядное пособие для изучения состава числа с возможностью крепления на  доске</w:t>
            </w:r>
            <w:r w:rsidRPr="00D32756">
              <w:rPr>
                <w:rFonts w:ascii="Times New Roman" w:eastAsia="Times New Roman" w:hAnsi="Times New Roman" w:cs="Times New Roman"/>
                <w:sz w:val="24"/>
                <w:szCs w:val="24"/>
              </w:rPr>
              <w:t>;</w:t>
            </w:r>
          </w:p>
          <w:p w:rsidR="00027E8C" w:rsidRPr="00D32756" w:rsidRDefault="00C107C3" w:rsidP="00B83763">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D32756">
              <w:rPr>
                <w:rFonts w:ascii="Times New Roman" w:eastAsia="Times New Roman" w:hAnsi="Times New Roman" w:cs="Times New Roman"/>
                <w:sz w:val="24"/>
                <w:szCs w:val="24"/>
              </w:rPr>
              <w:t>- д</w:t>
            </w:r>
            <w:r w:rsidR="00027E8C" w:rsidRPr="00D32756">
              <w:rPr>
                <w:rFonts w:ascii="Times New Roman" w:eastAsia="Times New Roman" w:hAnsi="Times New Roman" w:cs="Times New Roman"/>
                <w:sz w:val="24"/>
                <w:szCs w:val="24"/>
              </w:rPr>
              <w:t>емонстрационная числовая  линейка с делениями от 0 до 100); карточки с целыми десятками и пустые</w:t>
            </w:r>
            <w:r w:rsidRPr="00D32756">
              <w:rPr>
                <w:rFonts w:ascii="Times New Roman" w:eastAsia="Times New Roman" w:hAnsi="Times New Roman" w:cs="Times New Roman"/>
                <w:sz w:val="24"/>
                <w:szCs w:val="24"/>
              </w:rPr>
              <w:t>;</w:t>
            </w:r>
          </w:p>
          <w:p w:rsidR="00C107C3" w:rsidRPr="00D32756" w:rsidRDefault="00C107C3" w:rsidP="00B83763">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D32756">
              <w:rPr>
                <w:rFonts w:ascii="Times New Roman" w:eastAsia="Times New Roman" w:hAnsi="Times New Roman" w:cs="Times New Roman"/>
                <w:sz w:val="24"/>
                <w:szCs w:val="24"/>
              </w:rPr>
              <w:t>- д</w:t>
            </w:r>
            <w:r w:rsidR="00027E8C" w:rsidRPr="00D32756">
              <w:rPr>
                <w:rFonts w:ascii="Times New Roman" w:eastAsia="Times New Roman" w:hAnsi="Times New Roman" w:cs="Times New Roman"/>
                <w:sz w:val="24"/>
                <w:szCs w:val="24"/>
              </w:rPr>
              <w:t>емонстрационное пособие с изображением сотенного  квадрата</w:t>
            </w:r>
            <w:r w:rsidRPr="00D32756">
              <w:rPr>
                <w:rFonts w:ascii="Times New Roman" w:eastAsia="Times New Roman" w:hAnsi="Times New Roman" w:cs="Times New Roman"/>
                <w:sz w:val="24"/>
                <w:szCs w:val="24"/>
              </w:rPr>
              <w:t>;</w:t>
            </w:r>
          </w:p>
          <w:p w:rsidR="00C107C3" w:rsidRPr="00D32756" w:rsidRDefault="00C107C3" w:rsidP="00B83763">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D32756">
              <w:rPr>
                <w:rFonts w:ascii="Times New Roman" w:eastAsia="Times New Roman" w:hAnsi="Times New Roman" w:cs="Times New Roman"/>
                <w:sz w:val="24"/>
                <w:szCs w:val="24"/>
              </w:rPr>
              <w:t>- демонстрационная таблица умножения, карточки с целыми числами от 0 до 100; пустые карточки и пустые полоски с возможностью письма на них;</w:t>
            </w:r>
          </w:p>
          <w:p w:rsidR="00C107C3" w:rsidRPr="00D32756" w:rsidRDefault="00C107C3" w:rsidP="00B83763">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D32756">
              <w:rPr>
                <w:rFonts w:ascii="Times New Roman" w:eastAsia="Times New Roman" w:hAnsi="Times New Roman" w:cs="Times New Roman"/>
                <w:sz w:val="24"/>
                <w:szCs w:val="24"/>
              </w:rPr>
              <w:t>- демонстрационная чис</w:t>
            </w:r>
            <w:r w:rsidR="00E95BDC">
              <w:rPr>
                <w:rFonts w:ascii="Times New Roman" w:eastAsia="Times New Roman" w:hAnsi="Times New Roman" w:cs="Times New Roman"/>
                <w:sz w:val="24"/>
                <w:szCs w:val="24"/>
              </w:rPr>
              <w:t>ловая линейка</w:t>
            </w:r>
            <w:r w:rsidRPr="00D32756">
              <w:rPr>
                <w:rFonts w:ascii="Times New Roman" w:eastAsia="Times New Roman" w:hAnsi="Times New Roman" w:cs="Times New Roman"/>
                <w:sz w:val="24"/>
                <w:szCs w:val="24"/>
              </w:rPr>
              <w:t>; числа от 0 до 1000, представленные квадратами по 100; карточки с единицами, десятками, сотнями и пустые.</w:t>
            </w:r>
          </w:p>
          <w:p w:rsidR="00C107C3" w:rsidRPr="00D32756" w:rsidRDefault="00C107C3" w:rsidP="00B83763">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D32756">
              <w:rPr>
                <w:rFonts w:ascii="Times New Roman" w:eastAsia="Times New Roman" w:hAnsi="Times New Roman" w:cs="Times New Roman"/>
                <w:sz w:val="24"/>
                <w:szCs w:val="24"/>
              </w:rPr>
              <w:t>Технология:</w:t>
            </w:r>
          </w:p>
          <w:p w:rsidR="00C107C3" w:rsidRPr="00D32756" w:rsidRDefault="00C107C3" w:rsidP="00B83763">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D32756">
              <w:rPr>
                <w:rFonts w:ascii="Times New Roman" w:eastAsia="Times New Roman" w:hAnsi="Times New Roman" w:cs="Times New Roman"/>
                <w:sz w:val="24"/>
                <w:szCs w:val="24"/>
              </w:rPr>
              <w:t xml:space="preserve">-таблицы в соответствии с основными разделами программы </w:t>
            </w:r>
            <w:r w:rsidRPr="00D32756">
              <w:rPr>
                <w:rFonts w:ascii="Times New Roman" w:eastAsia="Times New Roman" w:hAnsi="Times New Roman" w:cs="Times New Roman"/>
                <w:sz w:val="24"/>
                <w:szCs w:val="24"/>
              </w:rPr>
              <w:lastRenderedPageBreak/>
              <w:t>обучения;</w:t>
            </w:r>
          </w:p>
          <w:p w:rsidR="00027E8C" w:rsidRPr="00D32756" w:rsidRDefault="00C107C3" w:rsidP="00B83763">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color w:val="000000"/>
                <w:sz w:val="24"/>
                <w:szCs w:val="24"/>
              </w:rPr>
            </w:pPr>
            <w:r w:rsidRPr="00D32756">
              <w:rPr>
                <w:rFonts w:ascii="Times New Roman" w:eastAsia="Times New Roman" w:hAnsi="Times New Roman" w:cs="Times New Roman"/>
                <w:sz w:val="24"/>
                <w:szCs w:val="24"/>
              </w:rPr>
              <w:t>-альбомы демонстрационного и раздаточного материала.</w:t>
            </w:r>
          </w:p>
          <w:p w:rsidR="008C55DE" w:rsidRPr="00D32756" w:rsidRDefault="00965550" w:rsidP="00B83763">
            <w:pPr>
              <w:tabs>
                <w:tab w:val="left" w:pos="4500"/>
                <w:tab w:val="left" w:pos="9180"/>
                <w:tab w:val="left" w:pos="9360"/>
              </w:tabs>
              <w:autoSpaceDE w:val="0"/>
              <w:autoSpaceDN w:val="0"/>
              <w:adjustRightInd w:val="0"/>
              <w:spacing w:after="0" w:line="240" w:lineRule="auto"/>
              <w:ind w:firstLine="454"/>
              <w:jc w:val="both"/>
              <w:textAlignment w:val="center"/>
              <w:rPr>
                <w:rFonts w:ascii="Times New Roman" w:eastAsia="Times New Roman" w:hAnsi="Times New Roman" w:cs="Times New Roman"/>
                <w:color w:val="000000"/>
                <w:sz w:val="24"/>
                <w:szCs w:val="24"/>
              </w:rPr>
            </w:pPr>
            <w:r w:rsidRPr="00D32756">
              <w:rPr>
                <w:rFonts w:ascii="Times New Roman" w:eastAsia="Times New Roman" w:hAnsi="Times New Roman" w:cs="Times New Roman"/>
                <w:color w:val="000000"/>
                <w:sz w:val="24"/>
                <w:szCs w:val="24"/>
              </w:rPr>
              <w:t>1.2.3.</w:t>
            </w:r>
            <w:r w:rsidRPr="00D32756">
              <w:rPr>
                <w:rFonts w:ascii="Times New Roman" w:eastAsia="Times New Roman" w:hAnsi="Times New Roman" w:cs="Times New Roman"/>
                <w:color w:val="000000"/>
                <w:sz w:val="24"/>
                <w:szCs w:val="24"/>
              </w:rPr>
              <w:t> </w:t>
            </w:r>
            <w:r w:rsidRPr="00D32756">
              <w:rPr>
                <w:rFonts w:ascii="Times New Roman" w:eastAsia="Times New Roman" w:hAnsi="Times New Roman" w:cs="Times New Roman"/>
                <w:color w:val="000000"/>
                <w:sz w:val="24"/>
                <w:szCs w:val="24"/>
              </w:rPr>
              <w:t>Аудиозаписи, слайды по соде</w:t>
            </w:r>
            <w:r w:rsidR="00C107C3" w:rsidRPr="00D32756">
              <w:rPr>
                <w:rFonts w:ascii="Times New Roman" w:eastAsia="Times New Roman" w:hAnsi="Times New Roman" w:cs="Times New Roman"/>
                <w:color w:val="000000"/>
                <w:sz w:val="24"/>
                <w:szCs w:val="24"/>
              </w:rPr>
              <w:t xml:space="preserve">ржанию учебного предмета, ЭОР: </w:t>
            </w:r>
          </w:p>
          <w:p w:rsidR="00C107C3" w:rsidRPr="00D32756" w:rsidRDefault="008C55DE" w:rsidP="00B83763">
            <w:pPr>
              <w:tabs>
                <w:tab w:val="left" w:pos="4500"/>
                <w:tab w:val="left" w:pos="9180"/>
                <w:tab w:val="left" w:pos="9360"/>
              </w:tabs>
              <w:autoSpaceDE w:val="0"/>
              <w:autoSpaceDN w:val="0"/>
              <w:adjustRightInd w:val="0"/>
              <w:spacing w:after="0" w:line="240" w:lineRule="auto"/>
              <w:ind w:firstLine="454"/>
              <w:jc w:val="both"/>
              <w:textAlignment w:val="center"/>
              <w:rPr>
                <w:rFonts w:ascii="Times New Roman" w:eastAsia="Times New Roman" w:hAnsi="Times New Roman" w:cs="Times New Roman"/>
                <w:color w:val="000000"/>
                <w:sz w:val="24"/>
                <w:szCs w:val="24"/>
              </w:rPr>
            </w:pPr>
            <w:r w:rsidRPr="00D32756">
              <w:rPr>
                <w:rFonts w:ascii="Times New Roman" w:eastAsia="Times New Roman" w:hAnsi="Times New Roman" w:cs="Times New Roman"/>
                <w:i/>
                <w:color w:val="000000"/>
                <w:sz w:val="24"/>
                <w:szCs w:val="24"/>
              </w:rPr>
              <w:t>и</w:t>
            </w:r>
            <w:r w:rsidR="00C107C3" w:rsidRPr="00D32756">
              <w:rPr>
                <w:rFonts w:ascii="Times New Roman" w:eastAsia="Times New Roman" w:hAnsi="Times New Roman" w:cs="Times New Roman"/>
                <w:i/>
                <w:color w:val="000000"/>
                <w:sz w:val="24"/>
                <w:szCs w:val="24"/>
              </w:rPr>
              <w:t>спользование аудиозаписей в учебном процессе</w:t>
            </w:r>
            <w:r w:rsidR="00C107C3" w:rsidRPr="00D32756">
              <w:rPr>
                <w:rFonts w:ascii="Times New Roman" w:eastAsia="Times New Roman" w:hAnsi="Times New Roman" w:cs="Times New Roman"/>
                <w:color w:val="000000"/>
                <w:sz w:val="24"/>
                <w:szCs w:val="24"/>
              </w:rPr>
              <w:t>:</w:t>
            </w:r>
          </w:p>
          <w:p w:rsidR="00C107C3" w:rsidRPr="00D32756" w:rsidRDefault="00C107C3" w:rsidP="00B83763">
            <w:pPr>
              <w:tabs>
                <w:tab w:val="left" w:pos="4500"/>
                <w:tab w:val="left" w:pos="9180"/>
                <w:tab w:val="left" w:pos="9360"/>
              </w:tabs>
              <w:autoSpaceDE w:val="0"/>
              <w:autoSpaceDN w:val="0"/>
              <w:adjustRightInd w:val="0"/>
              <w:spacing w:after="0" w:line="240" w:lineRule="auto"/>
              <w:ind w:firstLine="454"/>
              <w:jc w:val="both"/>
              <w:textAlignment w:val="center"/>
              <w:rPr>
                <w:rFonts w:ascii="Times New Roman" w:eastAsia="Times New Roman" w:hAnsi="Times New Roman" w:cs="Times New Roman"/>
                <w:color w:val="000000"/>
                <w:sz w:val="24"/>
                <w:szCs w:val="24"/>
              </w:rPr>
            </w:pPr>
            <w:r w:rsidRPr="00D32756">
              <w:rPr>
                <w:rFonts w:ascii="Times New Roman" w:eastAsia="Times New Roman" w:hAnsi="Times New Roman" w:cs="Times New Roman"/>
                <w:color w:val="000000"/>
                <w:sz w:val="24"/>
                <w:szCs w:val="24"/>
              </w:rPr>
              <w:t>- для изучения русского языка;</w:t>
            </w:r>
          </w:p>
          <w:p w:rsidR="00C107C3" w:rsidRPr="00D32756" w:rsidRDefault="00C107C3" w:rsidP="00062251">
            <w:pPr>
              <w:tabs>
                <w:tab w:val="left" w:pos="4500"/>
                <w:tab w:val="left" w:pos="9180"/>
                <w:tab w:val="left" w:pos="9360"/>
              </w:tabs>
              <w:autoSpaceDE w:val="0"/>
              <w:autoSpaceDN w:val="0"/>
              <w:adjustRightInd w:val="0"/>
              <w:spacing w:after="0" w:line="240" w:lineRule="auto"/>
              <w:ind w:firstLine="454"/>
              <w:jc w:val="both"/>
              <w:textAlignment w:val="center"/>
              <w:rPr>
                <w:rFonts w:ascii="Times New Roman" w:eastAsia="Times New Roman" w:hAnsi="Times New Roman" w:cs="Times New Roman"/>
                <w:color w:val="000000"/>
                <w:sz w:val="24"/>
                <w:szCs w:val="24"/>
              </w:rPr>
            </w:pPr>
            <w:r w:rsidRPr="00D32756">
              <w:rPr>
                <w:rFonts w:ascii="Times New Roman" w:eastAsia="Times New Roman" w:hAnsi="Times New Roman" w:cs="Times New Roman"/>
                <w:color w:val="000000"/>
                <w:sz w:val="24"/>
                <w:szCs w:val="24"/>
              </w:rPr>
              <w:t xml:space="preserve"> -</w:t>
            </w:r>
            <w:r w:rsidR="008C55DE" w:rsidRPr="00D32756">
              <w:rPr>
                <w:rFonts w:ascii="Times New Roman" w:eastAsia="Times New Roman" w:hAnsi="Times New Roman" w:cs="Times New Roman"/>
                <w:color w:val="000000"/>
                <w:sz w:val="24"/>
                <w:szCs w:val="24"/>
              </w:rPr>
              <w:t xml:space="preserve"> н</w:t>
            </w:r>
            <w:r w:rsidRPr="00D32756">
              <w:rPr>
                <w:rFonts w:ascii="Times New Roman" w:eastAsia="Times New Roman" w:hAnsi="Times New Roman" w:cs="Times New Roman"/>
                <w:color w:val="000000"/>
                <w:sz w:val="24"/>
                <w:szCs w:val="24"/>
              </w:rPr>
              <w:t>а уроках ли</w:t>
            </w:r>
            <w:r w:rsidR="008C55DE" w:rsidRPr="00D32756">
              <w:rPr>
                <w:rFonts w:ascii="Times New Roman" w:eastAsia="Times New Roman" w:hAnsi="Times New Roman" w:cs="Times New Roman"/>
                <w:color w:val="000000"/>
                <w:sz w:val="24"/>
                <w:szCs w:val="24"/>
              </w:rPr>
              <w:t>тературного чтения (</w:t>
            </w:r>
            <w:r w:rsidRPr="00D32756">
              <w:rPr>
                <w:rFonts w:ascii="Times New Roman" w:eastAsia="Times New Roman" w:hAnsi="Times New Roman" w:cs="Times New Roman"/>
                <w:color w:val="000000"/>
                <w:sz w:val="24"/>
                <w:szCs w:val="24"/>
              </w:rPr>
              <w:t>аудиозаписи художественного исполнения изучаемых  произведений</w:t>
            </w:r>
            <w:r w:rsidR="008C55DE" w:rsidRPr="00D32756">
              <w:rPr>
                <w:rFonts w:ascii="Times New Roman" w:eastAsia="Times New Roman" w:hAnsi="Times New Roman" w:cs="Times New Roman"/>
                <w:color w:val="000000"/>
                <w:sz w:val="24"/>
                <w:szCs w:val="24"/>
              </w:rPr>
              <w:t>);</w:t>
            </w:r>
          </w:p>
          <w:p w:rsidR="00C107C3" w:rsidRPr="00D32756" w:rsidRDefault="00C107C3" w:rsidP="00B83763">
            <w:pPr>
              <w:tabs>
                <w:tab w:val="left" w:pos="4500"/>
                <w:tab w:val="left" w:pos="9180"/>
                <w:tab w:val="left" w:pos="9360"/>
              </w:tabs>
              <w:autoSpaceDE w:val="0"/>
              <w:autoSpaceDN w:val="0"/>
              <w:adjustRightInd w:val="0"/>
              <w:spacing w:after="0" w:line="240" w:lineRule="auto"/>
              <w:ind w:firstLine="454"/>
              <w:jc w:val="both"/>
              <w:textAlignment w:val="center"/>
              <w:rPr>
                <w:rFonts w:ascii="Times New Roman" w:eastAsia="Times New Roman" w:hAnsi="Times New Roman" w:cs="Times New Roman"/>
                <w:color w:val="000000"/>
                <w:sz w:val="24"/>
                <w:szCs w:val="24"/>
              </w:rPr>
            </w:pPr>
            <w:r w:rsidRPr="00D32756">
              <w:rPr>
                <w:rFonts w:ascii="Times New Roman" w:eastAsia="Times New Roman" w:hAnsi="Times New Roman" w:cs="Times New Roman"/>
                <w:color w:val="000000"/>
                <w:sz w:val="24"/>
                <w:szCs w:val="24"/>
              </w:rPr>
              <w:t>-</w:t>
            </w:r>
            <w:r w:rsidR="008C55DE" w:rsidRPr="00D32756">
              <w:rPr>
                <w:rFonts w:ascii="Times New Roman" w:eastAsia="Times New Roman" w:hAnsi="Times New Roman" w:cs="Times New Roman"/>
                <w:color w:val="000000"/>
                <w:sz w:val="24"/>
                <w:szCs w:val="24"/>
              </w:rPr>
              <w:t xml:space="preserve"> на уроках окружающего мира (музыкальных произведения</w:t>
            </w:r>
            <w:r w:rsidRPr="00D32756">
              <w:rPr>
                <w:rFonts w:ascii="Times New Roman" w:eastAsia="Times New Roman" w:hAnsi="Times New Roman" w:cs="Times New Roman"/>
                <w:color w:val="000000"/>
                <w:sz w:val="24"/>
                <w:szCs w:val="24"/>
              </w:rPr>
              <w:t>,  записи голосов птиц, шума леса, рассказы ученых и др.</w:t>
            </w:r>
            <w:r w:rsidR="008C55DE" w:rsidRPr="00D32756">
              <w:rPr>
                <w:rFonts w:ascii="Times New Roman" w:eastAsia="Times New Roman" w:hAnsi="Times New Roman" w:cs="Times New Roman"/>
                <w:color w:val="000000"/>
                <w:sz w:val="24"/>
                <w:szCs w:val="24"/>
              </w:rPr>
              <w:t>);</w:t>
            </w:r>
          </w:p>
          <w:p w:rsidR="00C107C3" w:rsidRPr="00D32756" w:rsidRDefault="00C107C3" w:rsidP="00B83763">
            <w:pPr>
              <w:tabs>
                <w:tab w:val="left" w:pos="4500"/>
                <w:tab w:val="left" w:pos="9180"/>
                <w:tab w:val="left" w:pos="9360"/>
              </w:tabs>
              <w:autoSpaceDE w:val="0"/>
              <w:autoSpaceDN w:val="0"/>
              <w:adjustRightInd w:val="0"/>
              <w:spacing w:after="0" w:line="240" w:lineRule="auto"/>
              <w:ind w:firstLine="454"/>
              <w:jc w:val="both"/>
              <w:textAlignment w:val="center"/>
              <w:rPr>
                <w:rFonts w:ascii="Times New Roman" w:eastAsia="Times New Roman" w:hAnsi="Times New Roman" w:cs="Times New Roman"/>
                <w:color w:val="000000"/>
                <w:sz w:val="24"/>
                <w:szCs w:val="24"/>
              </w:rPr>
            </w:pPr>
            <w:r w:rsidRPr="00D32756">
              <w:rPr>
                <w:rFonts w:ascii="Times New Roman" w:eastAsia="Times New Roman" w:hAnsi="Times New Roman" w:cs="Times New Roman"/>
                <w:color w:val="000000"/>
                <w:sz w:val="24"/>
                <w:szCs w:val="24"/>
              </w:rPr>
              <w:t>-</w:t>
            </w:r>
            <w:r w:rsidR="008C55DE" w:rsidRPr="00D32756">
              <w:rPr>
                <w:rFonts w:ascii="Times New Roman" w:eastAsia="Times New Roman" w:hAnsi="Times New Roman" w:cs="Times New Roman"/>
                <w:color w:val="000000"/>
                <w:sz w:val="24"/>
                <w:szCs w:val="24"/>
              </w:rPr>
              <w:t xml:space="preserve">  а</w:t>
            </w:r>
            <w:r w:rsidRPr="00D32756">
              <w:rPr>
                <w:rFonts w:ascii="Times New Roman" w:eastAsia="Times New Roman" w:hAnsi="Times New Roman" w:cs="Times New Roman"/>
                <w:color w:val="000000"/>
                <w:sz w:val="24"/>
                <w:szCs w:val="24"/>
              </w:rPr>
              <w:t xml:space="preserve">удиозаписи и фонохрестоматии по музыке, комплекты аудиокассет и СD-R по темам и разделам курса </w:t>
            </w:r>
            <w:r w:rsidR="008C55DE" w:rsidRPr="00D32756">
              <w:rPr>
                <w:rFonts w:ascii="Times New Roman" w:eastAsia="Times New Roman" w:hAnsi="Times New Roman" w:cs="Times New Roman"/>
                <w:color w:val="000000"/>
                <w:sz w:val="24"/>
                <w:szCs w:val="24"/>
              </w:rPr>
              <w:t>для каждого класса;</w:t>
            </w:r>
          </w:p>
          <w:p w:rsidR="00C107C3" w:rsidRPr="00D32756" w:rsidRDefault="00C107C3" w:rsidP="00B83763">
            <w:pPr>
              <w:tabs>
                <w:tab w:val="left" w:pos="4500"/>
                <w:tab w:val="left" w:pos="9180"/>
                <w:tab w:val="left" w:pos="9360"/>
              </w:tabs>
              <w:autoSpaceDE w:val="0"/>
              <w:autoSpaceDN w:val="0"/>
              <w:adjustRightInd w:val="0"/>
              <w:spacing w:after="0" w:line="240" w:lineRule="auto"/>
              <w:ind w:firstLine="454"/>
              <w:jc w:val="both"/>
              <w:textAlignment w:val="center"/>
              <w:rPr>
                <w:rFonts w:ascii="Times New Roman" w:eastAsia="Times New Roman" w:hAnsi="Times New Roman" w:cs="Times New Roman"/>
                <w:color w:val="000000"/>
                <w:sz w:val="24"/>
                <w:szCs w:val="24"/>
              </w:rPr>
            </w:pPr>
            <w:r w:rsidRPr="00D32756">
              <w:rPr>
                <w:rFonts w:ascii="Times New Roman" w:eastAsia="Times New Roman" w:hAnsi="Times New Roman" w:cs="Times New Roman"/>
                <w:color w:val="000000"/>
                <w:sz w:val="24"/>
                <w:szCs w:val="24"/>
              </w:rPr>
              <w:t>-</w:t>
            </w:r>
            <w:r w:rsidR="008C55DE" w:rsidRPr="00D32756">
              <w:rPr>
                <w:rFonts w:ascii="Times New Roman" w:eastAsia="Times New Roman" w:hAnsi="Times New Roman" w:cs="Times New Roman"/>
                <w:color w:val="000000"/>
                <w:sz w:val="24"/>
                <w:szCs w:val="24"/>
              </w:rPr>
              <w:t xml:space="preserve"> н</w:t>
            </w:r>
            <w:r w:rsidRPr="00D32756">
              <w:rPr>
                <w:rFonts w:ascii="Times New Roman" w:eastAsia="Times New Roman" w:hAnsi="Times New Roman" w:cs="Times New Roman"/>
                <w:color w:val="000000"/>
                <w:sz w:val="24"/>
                <w:szCs w:val="24"/>
              </w:rPr>
              <w:t>а уроках изобраз</w:t>
            </w:r>
            <w:r w:rsidR="008C55DE" w:rsidRPr="00D32756">
              <w:rPr>
                <w:rFonts w:ascii="Times New Roman" w:eastAsia="Times New Roman" w:hAnsi="Times New Roman" w:cs="Times New Roman"/>
                <w:color w:val="000000"/>
                <w:sz w:val="24"/>
                <w:szCs w:val="24"/>
              </w:rPr>
              <w:t>ительного искусства (</w:t>
            </w:r>
            <w:r w:rsidRPr="00D32756">
              <w:rPr>
                <w:rFonts w:ascii="Times New Roman" w:eastAsia="Times New Roman" w:hAnsi="Times New Roman" w:cs="Times New Roman"/>
                <w:color w:val="000000"/>
                <w:sz w:val="24"/>
                <w:szCs w:val="24"/>
              </w:rPr>
              <w:t>аудиозаписи по музыке и  литературным произведениям,  комплекты аудиокассет и СD-R по темам и разделам курса для каждого класса</w:t>
            </w:r>
            <w:r w:rsidR="008C55DE" w:rsidRPr="00D32756">
              <w:rPr>
                <w:rFonts w:ascii="Times New Roman" w:eastAsia="Times New Roman" w:hAnsi="Times New Roman" w:cs="Times New Roman"/>
                <w:color w:val="000000"/>
                <w:sz w:val="24"/>
                <w:szCs w:val="24"/>
              </w:rPr>
              <w:t>);</w:t>
            </w:r>
          </w:p>
          <w:p w:rsidR="008C55DE" w:rsidRPr="00D32756" w:rsidRDefault="008C55DE" w:rsidP="00B83763">
            <w:pPr>
              <w:tabs>
                <w:tab w:val="left" w:pos="4500"/>
                <w:tab w:val="left" w:pos="9180"/>
                <w:tab w:val="left" w:pos="9360"/>
              </w:tabs>
              <w:autoSpaceDE w:val="0"/>
              <w:autoSpaceDN w:val="0"/>
              <w:adjustRightInd w:val="0"/>
              <w:spacing w:after="0" w:line="240" w:lineRule="auto"/>
              <w:ind w:firstLine="454"/>
              <w:jc w:val="both"/>
              <w:textAlignment w:val="center"/>
              <w:rPr>
                <w:rFonts w:ascii="Times New Roman" w:eastAsia="Times New Roman" w:hAnsi="Times New Roman" w:cs="Times New Roman"/>
                <w:color w:val="000000"/>
                <w:sz w:val="24"/>
                <w:szCs w:val="24"/>
              </w:rPr>
            </w:pPr>
            <w:r w:rsidRPr="00D32756">
              <w:rPr>
                <w:rFonts w:ascii="Times New Roman" w:eastAsia="Times New Roman" w:hAnsi="Times New Roman" w:cs="Times New Roman"/>
                <w:i/>
                <w:color w:val="000000"/>
                <w:sz w:val="24"/>
                <w:szCs w:val="24"/>
              </w:rPr>
              <w:t>использование слайдов в учебном процессе</w:t>
            </w:r>
            <w:r w:rsidRPr="00D32756">
              <w:rPr>
                <w:rFonts w:ascii="Times New Roman" w:eastAsia="Times New Roman" w:hAnsi="Times New Roman" w:cs="Times New Roman"/>
                <w:color w:val="000000"/>
                <w:sz w:val="24"/>
                <w:szCs w:val="24"/>
              </w:rPr>
              <w:t>:</w:t>
            </w:r>
          </w:p>
          <w:p w:rsidR="008C55DE" w:rsidRPr="00D32756" w:rsidRDefault="008C55DE" w:rsidP="00B83763">
            <w:pPr>
              <w:tabs>
                <w:tab w:val="left" w:pos="4500"/>
                <w:tab w:val="left" w:pos="9180"/>
                <w:tab w:val="left" w:pos="9360"/>
              </w:tabs>
              <w:autoSpaceDE w:val="0"/>
              <w:autoSpaceDN w:val="0"/>
              <w:adjustRightInd w:val="0"/>
              <w:spacing w:after="0" w:line="240" w:lineRule="auto"/>
              <w:ind w:firstLine="454"/>
              <w:jc w:val="both"/>
              <w:textAlignment w:val="center"/>
              <w:rPr>
                <w:rFonts w:ascii="Times New Roman" w:eastAsia="Times New Roman" w:hAnsi="Times New Roman" w:cs="Times New Roman"/>
                <w:color w:val="000000"/>
                <w:sz w:val="24"/>
                <w:szCs w:val="24"/>
              </w:rPr>
            </w:pPr>
            <w:r w:rsidRPr="00D32756">
              <w:rPr>
                <w:rFonts w:ascii="Times New Roman" w:eastAsia="Times New Roman" w:hAnsi="Times New Roman" w:cs="Times New Roman"/>
                <w:color w:val="000000"/>
                <w:sz w:val="24"/>
                <w:szCs w:val="24"/>
              </w:rPr>
              <w:t>-</w:t>
            </w:r>
            <w:r w:rsidR="009E2913" w:rsidRPr="00D32756">
              <w:rPr>
                <w:rFonts w:ascii="Times New Roman" w:eastAsia="Times New Roman" w:hAnsi="Times New Roman" w:cs="Times New Roman"/>
                <w:color w:val="000000"/>
                <w:sz w:val="24"/>
                <w:szCs w:val="24"/>
              </w:rPr>
              <w:t>слайд-комплект «Пейзажи в произведениях русских художников»;</w:t>
            </w:r>
          </w:p>
          <w:p w:rsidR="009E2913" w:rsidRPr="00D32756" w:rsidRDefault="009E2913" w:rsidP="00B83763">
            <w:pPr>
              <w:tabs>
                <w:tab w:val="left" w:pos="4500"/>
                <w:tab w:val="left" w:pos="9180"/>
                <w:tab w:val="left" w:pos="9360"/>
              </w:tabs>
              <w:autoSpaceDE w:val="0"/>
              <w:autoSpaceDN w:val="0"/>
              <w:adjustRightInd w:val="0"/>
              <w:spacing w:after="0" w:line="240" w:lineRule="auto"/>
              <w:ind w:firstLine="454"/>
              <w:jc w:val="both"/>
              <w:textAlignment w:val="center"/>
              <w:rPr>
                <w:rFonts w:ascii="Times New Roman" w:eastAsia="Times New Roman" w:hAnsi="Times New Roman" w:cs="Times New Roman"/>
                <w:color w:val="000000"/>
                <w:sz w:val="24"/>
                <w:szCs w:val="24"/>
              </w:rPr>
            </w:pPr>
            <w:r w:rsidRPr="00D32756">
              <w:rPr>
                <w:rFonts w:ascii="Times New Roman" w:eastAsia="Times New Roman" w:hAnsi="Times New Roman" w:cs="Times New Roman"/>
                <w:color w:val="000000"/>
                <w:sz w:val="24"/>
                <w:szCs w:val="24"/>
              </w:rPr>
              <w:t>-слайд-комплект «Сказки Пушкина А.С. в произведениях И. Билибина;</w:t>
            </w:r>
          </w:p>
          <w:p w:rsidR="009E2913" w:rsidRPr="00D32756" w:rsidRDefault="009E2913" w:rsidP="00B83763">
            <w:pPr>
              <w:tabs>
                <w:tab w:val="left" w:pos="4500"/>
                <w:tab w:val="left" w:pos="9180"/>
                <w:tab w:val="left" w:pos="9360"/>
              </w:tabs>
              <w:autoSpaceDE w:val="0"/>
              <w:autoSpaceDN w:val="0"/>
              <w:adjustRightInd w:val="0"/>
              <w:spacing w:after="0" w:line="240" w:lineRule="auto"/>
              <w:ind w:firstLine="454"/>
              <w:jc w:val="both"/>
              <w:textAlignment w:val="center"/>
              <w:rPr>
                <w:rFonts w:ascii="Times New Roman" w:eastAsia="Times New Roman" w:hAnsi="Times New Roman" w:cs="Times New Roman"/>
                <w:color w:val="000000"/>
                <w:sz w:val="24"/>
                <w:szCs w:val="24"/>
              </w:rPr>
            </w:pPr>
            <w:r w:rsidRPr="00D32756">
              <w:rPr>
                <w:rFonts w:ascii="Times New Roman" w:eastAsia="Times New Roman" w:hAnsi="Times New Roman" w:cs="Times New Roman"/>
                <w:color w:val="000000"/>
                <w:sz w:val="24"/>
                <w:szCs w:val="24"/>
              </w:rPr>
              <w:t>-слайд-комплект «Сказка в произведениях Васнецова»;</w:t>
            </w:r>
          </w:p>
          <w:p w:rsidR="0091072D" w:rsidRPr="00D32756" w:rsidRDefault="0091072D" w:rsidP="00B83763">
            <w:pPr>
              <w:tabs>
                <w:tab w:val="left" w:pos="4500"/>
                <w:tab w:val="left" w:pos="9180"/>
                <w:tab w:val="left" w:pos="9360"/>
              </w:tabs>
              <w:autoSpaceDE w:val="0"/>
              <w:autoSpaceDN w:val="0"/>
              <w:adjustRightInd w:val="0"/>
              <w:spacing w:after="0" w:line="240" w:lineRule="auto"/>
              <w:ind w:firstLine="454"/>
              <w:jc w:val="both"/>
              <w:textAlignment w:val="center"/>
              <w:rPr>
                <w:rFonts w:ascii="Times New Roman" w:eastAsia="Times New Roman" w:hAnsi="Times New Roman" w:cs="Times New Roman"/>
                <w:color w:val="000000"/>
                <w:sz w:val="24"/>
                <w:szCs w:val="24"/>
              </w:rPr>
            </w:pPr>
            <w:r w:rsidRPr="00D32756">
              <w:rPr>
                <w:rFonts w:ascii="Times New Roman" w:eastAsia="Times New Roman" w:hAnsi="Times New Roman" w:cs="Times New Roman"/>
                <w:color w:val="000000"/>
                <w:sz w:val="24"/>
                <w:szCs w:val="24"/>
              </w:rPr>
              <w:t>-слайд-комплект «Учимся рассматривать картины»</w:t>
            </w:r>
          </w:p>
          <w:p w:rsidR="009E2913" w:rsidRPr="00D32756" w:rsidRDefault="009E2913" w:rsidP="00B83763">
            <w:pPr>
              <w:tabs>
                <w:tab w:val="left" w:pos="4500"/>
                <w:tab w:val="left" w:pos="9180"/>
                <w:tab w:val="left" w:pos="9360"/>
              </w:tabs>
              <w:autoSpaceDE w:val="0"/>
              <w:autoSpaceDN w:val="0"/>
              <w:adjustRightInd w:val="0"/>
              <w:spacing w:after="0" w:line="240" w:lineRule="auto"/>
              <w:ind w:firstLine="454"/>
              <w:jc w:val="both"/>
              <w:textAlignment w:val="center"/>
              <w:rPr>
                <w:rFonts w:ascii="Times New Roman" w:eastAsia="Times New Roman" w:hAnsi="Times New Roman" w:cs="Times New Roman"/>
                <w:color w:val="000000"/>
                <w:sz w:val="24"/>
                <w:szCs w:val="24"/>
              </w:rPr>
            </w:pPr>
            <w:r w:rsidRPr="00D32756">
              <w:rPr>
                <w:rFonts w:ascii="Times New Roman" w:eastAsia="Times New Roman" w:hAnsi="Times New Roman" w:cs="Times New Roman"/>
                <w:color w:val="000000"/>
                <w:sz w:val="24"/>
                <w:szCs w:val="24"/>
              </w:rPr>
              <w:t>-слайды по русскому языку;</w:t>
            </w:r>
          </w:p>
          <w:p w:rsidR="009E2913" w:rsidRPr="00D32756" w:rsidRDefault="009E2913" w:rsidP="00B83763">
            <w:pPr>
              <w:tabs>
                <w:tab w:val="left" w:pos="4500"/>
                <w:tab w:val="left" w:pos="9180"/>
                <w:tab w:val="left" w:pos="9360"/>
              </w:tabs>
              <w:autoSpaceDE w:val="0"/>
              <w:autoSpaceDN w:val="0"/>
              <w:adjustRightInd w:val="0"/>
              <w:spacing w:after="0" w:line="240" w:lineRule="auto"/>
              <w:ind w:firstLine="454"/>
              <w:jc w:val="both"/>
              <w:textAlignment w:val="center"/>
              <w:rPr>
                <w:rFonts w:ascii="Times New Roman" w:eastAsia="Times New Roman" w:hAnsi="Times New Roman" w:cs="Times New Roman"/>
                <w:color w:val="000000"/>
                <w:sz w:val="24"/>
                <w:szCs w:val="24"/>
              </w:rPr>
            </w:pPr>
            <w:r w:rsidRPr="00D32756">
              <w:rPr>
                <w:rFonts w:ascii="Times New Roman" w:eastAsia="Times New Roman" w:hAnsi="Times New Roman" w:cs="Times New Roman"/>
                <w:color w:val="000000"/>
                <w:sz w:val="24"/>
                <w:szCs w:val="24"/>
              </w:rPr>
              <w:t>-слайды по литературному чтению;</w:t>
            </w:r>
          </w:p>
          <w:p w:rsidR="009E2913" w:rsidRPr="00D32756" w:rsidRDefault="009E2913" w:rsidP="00B83763">
            <w:pPr>
              <w:tabs>
                <w:tab w:val="left" w:pos="4500"/>
                <w:tab w:val="left" w:pos="9180"/>
                <w:tab w:val="left" w:pos="9360"/>
              </w:tabs>
              <w:autoSpaceDE w:val="0"/>
              <w:autoSpaceDN w:val="0"/>
              <w:adjustRightInd w:val="0"/>
              <w:spacing w:after="0" w:line="240" w:lineRule="auto"/>
              <w:ind w:firstLine="454"/>
              <w:jc w:val="both"/>
              <w:textAlignment w:val="center"/>
              <w:rPr>
                <w:rFonts w:ascii="Times New Roman" w:eastAsia="Times New Roman" w:hAnsi="Times New Roman" w:cs="Times New Roman"/>
                <w:color w:val="000000"/>
                <w:sz w:val="24"/>
                <w:szCs w:val="24"/>
              </w:rPr>
            </w:pPr>
            <w:r w:rsidRPr="00D32756">
              <w:rPr>
                <w:rFonts w:ascii="Times New Roman" w:eastAsia="Times New Roman" w:hAnsi="Times New Roman" w:cs="Times New Roman"/>
                <w:color w:val="000000"/>
                <w:sz w:val="24"/>
                <w:szCs w:val="24"/>
              </w:rPr>
              <w:t>-слайды по иностранным языкам;</w:t>
            </w:r>
          </w:p>
          <w:p w:rsidR="009E2913" w:rsidRPr="00D32756" w:rsidRDefault="009E2913" w:rsidP="00B83763">
            <w:pPr>
              <w:tabs>
                <w:tab w:val="left" w:pos="4500"/>
                <w:tab w:val="left" w:pos="9180"/>
                <w:tab w:val="left" w:pos="9360"/>
              </w:tabs>
              <w:autoSpaceDE w:val="0"/>
              <w:autoSpaceDN w:val="0"/>
              <w:adjustRightInd w:val="0"/>
              <w:spacing w:after="0" w:line="240" w:lineRule="auto"/>
              <w:ind w:firstLine="454"/>
              <w:jc w:val="both"/>
              <w:textAlignment w:val="center"/>
              <w:rPr>
                <w:rFonts w:ascii="Times New Roman" w:eastAsia="Times New Roman" w:hAnsi="Times New Roman" w:cs="Times New Roman"/>
                <w:color w:val="000000"/>
                <w:sz w:val="24"/>
                <w:szCs w:val="24"/>
              </w:rPr>
            </w:pPr>
            <w:r w:rsidRPr="00D32756">
              <w:rPr>
                <w:rFonts w:ascii="Times New Roman" w:eastAsia="Times New Roman" w:hAnsi="Times New Roman" w:cs="Times New Roman"/>
                <w:color w:val="000000"/>
                <w:sz w:val="24"/>
                <w:szCs w:val="24"/>
              </w:rPr>
              <w:t>-слайды произведений пластических  искусств, иллюстрации к литературным произведениям при изучении музыки.</w:t>
            </w:r>
          </w:p>
          <w:p w:rsidR="009E2913" w:rsidRPr="00D32756" w:rsidRDefault="00C57693" w:rsidP="00B83763">
            <w:pPr>
              <w:tabs>
                <w:tab w:val="left" w:pos="4500"/>
                <w:tab w:val="left" w:pos="9180"/>
                <w:tab w:val="left" w:pos="9360"/>
              </w:tabs>
              <w:autoSpaceDE w:val="0"/>
              <w:autoSpaceDN w:val="0"/>
              <w:adjustRightInd w:val="0"/>
              <w:spacing w:after="0" w:line="240" w:lineRule="auto"/>
              <w:ind w:firstLine="454"/>
              <w:jc w:val="both"/>
              <w:textAlignment w:val="center"/>
              <w:rPr>
                <w:rFonts w:ascii="Times New Roman" w:eastAsia="Times New Roman" w:hAnsi="Times New Roman" w:cs="Times New Roman"/>
                <w:color w:val="000000"/>
                <w:sz w:val="24"/>
                <w:szCs w:val="24"/>
              </w:rPr>
            </w:pPr>
            <w:r w:rsidRPr="00D32756">
              <w:rPr>
                <w:rFonts w:ascii="Times New Roman" w:eastAsia="Times New Roman" w:hAnsi="Times New Roman" w:cs="Times New Roman"/>
                <w:color w:val="000000"/>
                <w:sz w:val="24"/>
                <w:szCs w:val="24"/>
              </w:rPr>
              <w:t>-слайды</w:t>
            </w:r>
            <w:r w:rsidR="009E2913" w:rsidRPr="00D32756">
              <w:rPr>
                <w:rFonts w:ascii="Times New Roman" w:eastAsia="Times New Roman" w:hAnsi="Times New Roman" w:cs="Times New Roman"/>
                <w:color w:val="000000"/>
                <w:sz w:val="24"/>
                <w:szCs w:val="24"/>
              </w:rPr>
              <w:t xml:space="preserve"> произведений пластических искусств в исторической ретроспективе, иллюстраций к литера</w:t>
            </w:r>
            <w:r w:rsidRPr="00D32756">
              <w:rPr>
                <w:rFonts w:ascii="Times New Roman" w:eastAsia="Times New Roman" w:hAnsi="Times New Roman" w:cs="Times New Roman"/>
                <w:color w:val="000000"/>
                <w:sz w:val="24"/>
                <w:szCs w:val="24"/>
              </w:rPr>
              <w:t>турным  произведениям, объектов</w:t>
            </w:r>
            <w:r w:rsidR="009E2913" w:rsidRPr="00D32756">
              <w:rPr>
                <w:rFonts w:ascii="Times New Roman" w:eastAsia="Times New Roman" w:hAnsi="Times New Roman" w:cs="Times New Roman"/>
                <w:color w:val="000000"/>
                <w:sz w:val="24"/>
                <w:szCs w:val="24"/>
              </w:rPr>
              <w:t xml:space="preserve"> природы в разных ракурсах при изучении изобразительного искусства.</w:t>
            </w:r>
          </w:p>
          <w:p w:rsidR="009E2913" w:rsidRPr="00D32756" w:rsidRDefault="00ED312B" w:rsidP="00B83763">
            <w:pPr>
              <w:tabs>
                <w:tab w:val="left" w:pos="4500"/>
                <w:tab w:val="left" w:pos="9180"/>
                <w:tab w:val="left" w:pos="9360"/>
              </w:tabs>
              <w:autoSpaceDE w:val="0"/>
              <w:autoSpaceDN w:val="0"/>
              <w:adjustRightInd w:val="0"/>
              <w:spacing w:after="0" w:line="240" w:lineRule="auto"/>
              <w:ind w:firstLine="454"/>
              <w:jc w:val="both"/>
              <w:textAlignment w:val="center"/>
              <w:rPr>
                <w:rFonts w:ascii="Times New Roman" w:eastAsia="Times New Roman" w:hAnsi="Times New Roman" w:cs="Times New Roman"/>
                <w:color w:val="000000"/>
                <w:sz w:val="24"/>
                <w:szCs w:val="24"/>
              </w:rPr>
            </w:pPr>
            <w:r w:rsidRPr="00D32756">
              <w:rPr>
                <w:rFonts w:ascii="Times New Roman" w:eastAsia="Times New Roman" w:hAnsi="Times New Roman" w:cs="Times New Roman"/>
                <w:color w:val="000000"/>
                <w:sz w:val="24"/>
                <w:szCs w:val="24"/>
              </w:rPr>
              <w:t xml:space="preserve">-слайды </w:t>
            </w:r>
            <w:r w:rsidR="009E2913" w:rsidRPr="00D32756">
              <w:rPr>
                <w:rFonts w:ascii="Times New Roman" w:eastAsia="Times New Roman" w:hAnsi="Times New Roman" w:cs="Times New Roman"/>
                <w:color w:val="000000"/>
                <w:sz w:val="24"/>
                <w:szCs w:val="24"/>
              </w:rPr>
              <w:t xml:space="preserve">по </w:t>
            </w:r>
            <w:r w:rsidR="00D6662F" w:rsidRPr="00D32756">
              <w:rPr>
                <w:rFonts w:ascii="Times New Roman" w:eastAsia="Times New Roman" w:hAnsi="Times New Roman" w:cs="Times New Roman"/>
                <w:color w:val="000000"/>
                <w:sz w:val="24"/>
                <w:szCs w:val="24"/>
              </w:rPr>
              <w:t>основным темам курса технологии.</w:t>
            </w:r>
          </w:p>
          <w:p w:rsidR="009E2913" w:rsidRPr="00D32756" w:rsidRDefault="00D6662F" w:rsidP="00B83763">
            <w:pPr>
              <w:tabs>
                <w:tab w:val="left" w:pos="4500"/>
                <w:tab w:val="left" w:pos="9180"/>
                <w:tab w:val="left" w:pos="9360"/>
              </w:tabs>
              <w:autoSpaceDE w:val="0"/>
              <w:autoSpaceDN w:val="0"/>
              <w:adjustRightInd w:val="0"/>
              <w:spacing w:after="0" w:line="240" w:lineRule="auto"/>
              <w:ind w:firstLine="454"/>
              <w:jc w:val="both"/>
              <w:textAlignment w:val="center"/>
              <w:rPr>
                <w:rFonts w:ascii="Times New Roman" w:eastAsia="Times New Roman" w:hAnsi="Times New Roman" w:cs="Times New Roman"/>
                <w:color w:val="000000"/>
                <w:sz w:val="24"/>
                <w:szCs w:val="24"/>
              </w:rPr>
            </w:pPr>
            <w:r w:rsidRPr="00D32756">
              <w:rPr>
                <w:rFonts w:ascii="Times New Roman" w:eastAsia="Times New Roman" w:hAnsi="Times New Roman" w:cs="Times New Roman"/>
                <w:color w:val="000000"/>
                <w:sz w:val="24"/>
                <w:szCs w:val="24"/>
              </w:rPr>
              <w:t>И</w:t>
            </w:r>
            <w:r w:rsidR="009E2913" w:rsidRPr="00D32756">
              <w:rPr>
                <w:rFonts w:ascii="Times New Roman" w:eastAsia="Times New Roman" w:hAnsi="Times New Roman" w:cs="Times New Roman"/>
                <w:color w:val="000000"/>
                <w:sz w:val="24"/>
                <w:szCs w:val="24"/>
              </w:rPr>
              <w:t>спользование цифровых образовательных ресурсов:</w:t>
            </w:r>
          </w:p>
          <w:p w:rsidR="00ED312B" w:rsidRPr="00D32756" w:rsidRDefault="009E2913" w:rsidP="00B83763">
            <w:pPr>
              <w:tabs>
                <w:tab w:val="left" w:pos="4500"/>
                <w:tab w:val="left" w:pos="9180"/>
                <w:tab w:val="left" w:pos="9360"/>
              </w:tabs>
              <w:autoSpaceDE w:val="0"/>
              <w:autoSpaceDN w:val="0"/>
              <w:adjustRightInd w:val="0"/>
              <w:spacing w:after="0" w:line="240" w:lineRule="auto"/>
              <w:ind w:firstLine="454"/>
              <w:jc w:val="both"/>
              <w:textAlignment w:val="center"/>
              <w:rPr>
                <w:rFonts w:ascii="Times New Roman" w:eastAsia="Times New Roman" w:hAnsi="Times New Roman" w:cs="Times New Roman"/>
                <w:color w:val="000000"/>
                <w:sz w:val="24"/>
                <w:szCs w:val="24"/>
              </w:rPr>
            </w:pPr>
            <w:r w:rsidRPr="00D32756">
              <w:rPr>
                <w:rFonts w:ascii="Times New Roman" w:eastAsia="Times New Roman" w:hAnsi="Times New Roman" w:cs="Times New Roman"/>
                <w:color w:val="000000"/>
                <w:sz w:val="24"/>
                <w:szCs w:val="24"/>
              </w:rPr>
              <w:t>-</w:t>
            </w:r>
            <w:r w:rsidR="00ED312B" w:rsidRPr="00D32756">
              <w:rPr>
                <w:rFonts w:ascii="Times New Roman" w:eastAsia="Times New Roman" w:hAnsi="Times New Roman" w:cs="Times New Roman"/>
                <w:color w:val="000000"/>
                <w:sz w:val="24"/>
                <w:szCs w:val="24"/>
              </w:rPr>
              <w:t>мультимедийные (цифровые) образовательные ресурсы, соответствующие тематике, данной в стандарте обучения  русскому языку.</w:t>
            </w:r>
          </w:p>
          <w:p w:rsidR="00ED312B" w:rsidRPr="00D32756" w:rsidRDefault="00ED312B" w:rsidP="00B83763">
            <w:pPr>
              <w:tabs>
                <w:tab w:val="left" w:pos="4500"/>
                <w:tab w:val="left" w:pos="9180"/>
                <w:tab w:val="left" w:pos="9360"/>
              </w:tabs>
              <w:autoSpaceDE w:val="0"/>
              <w:autoSpaceDN w:val="0"/>
              <w:adjustRightInd w:val="0"/>
              <w:spacing w:after="0" w:line="240" w:lineRule="auto"/>
              <w:ind w:firstLine="454"/>
              <w:jc w:val="both"/>
              <w:textAlignment w:val="center"/>
              <w:rPr>
                <w:rFonts w:ascii="Times New Roman" w:eastAsia="Times New Roman" w:hAnsi="Times New Roman" w:cs="Times New Roman"/>
                <w:color w:val="000000"/>
                <w:sz w:val="24"/>
                <w:szCs w:val="24"/>
              </w:rPr>
            </w:pPr>
            <w:r w:rsidRPr="00D32756">
              <w:rPr>
                <w:rFonts w:ascii="Times New Roman" w:eastAsia="Times New Roman" w:hAnsi="Times New Roman" w:cs="Times New Roman"/>
                <w:color w:val="000000"/>
                <w:sz w:val="24"/>
                <w:szCs w:val="24"/>
              </w:rPr>
              <w:t>-мультимедийные (цифровые) образовательные ресурсы, соответствующие содержанию обучения  литературному чтению.</w:t>
            </w:r>
          </w:p>
          <w:p w:rsidR="00ED312B" w:rsidRPr="00D32756" w:rsidRDefault="00ED312B" w:rsidP="00B83763">
            <w:pPr>
              <w:tabs>
                <w:tab w:val="left" w:pos="4500"/>
                <w:tab w:val="left" w:pos="9180"/>
                <w:tab w:val="left" w:pos="9360"/>
              </w:tabs>
              <w:autoSpaceDE w:val="0"/>
              <w:autoSpaceDN w:val="0"/>
              <w:adjustRightInd w:val="0"/>
              <w:spacing w:after="0" w:line="240" w:lineRule="auto"/>
              <w:ind w:firstLine="454"/>
              <w:jc w:val="both"/>
              <w:textAlignment w:val="center"/>
              <w:rPr>
                <w:rFonts w:ascii="Times New Roman" w:eastAsia="Times New Roman" w:hAnsi="Times New Roman" w:cs="Times New Roman"/>
                <w:color w:val="000000"/>
                <w:sz w:val="24"/>
                <w:szCs w:val="24"/>
              </w:rPr>
            </w:pPr>
            <w:r w:rsidRPr="00D32756">
              <w:rPr>
                <w:rFonts w:ascii="Times New Roman" w:eastAsia="Times New Roman" w:hAnsi="Times New Roman" w:cs="Times New Roman"/>
                <w:color w:val="000000"/>
                <w:sz w:val="24"/>
                <w:szCs w:val="24"/>
              </w:rPr>
              <w:t xml:space="preserve">-мультимедийные (цифровые) образовательные ресурсы, соответствующие стандартам  обучения  иностранному языку.                   </w:t>
            </w:r>
          </w:p>
          <w:p w:rsidR="00ED312B" w:rsidRPr="00D32756" w:rsidRDefault="00ED312B" w:rsidP="00B83763">
            <w:pPr>
              <w:tabs>
                <w:tab w:val="left" w:pos="4500"/>
                <w:tab w:val="left" w:pos="9180"/>
                <w:tab w:val="left" w:pos="9360"/>
              </w:tabs>
              <w:autoSpaceDE w:val="0"/>
              <w:autoSpaceDN w:val="0"/>
              <w:adjustRightInd w:val="0"/>
              <w:spacing w:after="0" w:line="240" w:lineRule="auto"/>
              <w:ind w:firstLine="454"/>
              <w:jc w:val="both"/>
              <w:textAlignment w:val="center"/>
              <w:rPr>
                <w:rFonts w:ascii="Times New Roman" w:eastAsia="Times New Roman" w:hAnsi="Times New Roman" w:cs="Times New Roman"/>
                <w:color w:val="000000"/>
                <w:sz w:val="24"/>
                <w:szCs w:val="24"/>
              </w:rPr>
            </w:pPr>
            <w:r w:rsidRPr="00D32756">
              <w:rPr>
                <w:rFonts w:ascii="Times New Roman" w:eastAsia="Times New Roman" w:hAnsi="Times New Roman" w:cs="Times New Roman"/>
                <w:color w:val="000000"/>
                <w:sz w:val="24"/>
                <w:szCs w:val="24"/>
              </w:rPr>
              <w:t>-мультимедийные (цифровые)  инструменты и образовательные ресурсы, соответствующие содержанию обучения, обучающие программы по предмету окружающий мир.</w:t>
            </w:r>
          </w:p>
          <w:p w:rsidR="00ED312B" w:rsidRPr="00D32756" w:rsidRDefault="00ED312B" w:rsidP="00B83763">
            <w:pPr>
              <w:tabs>
                <w:tab w:val="left" w:pos="4500"/>
                <w:tab w:val="left" w:pos="9180"/>
                <w:tab w:val="left" w:pos="9360"/>
              </w:tabs>
              <w:autoSpaceDE w:val="0"/>
              <w:autoSpaceDN w:val="0"/>
              <w:adjustRightInd w:val="0"/>
              <w:spacing w:after="0" w:line="240" w:lineRule="auto"/>
              <w:ind w:firstLine="454"/>
              <w:jc w:val="both"/>
              <w:textAlignment w:val="center"/>
              <w:rPr>
                <w:rFonts w:ascii="Times New Roman" w:eastAsia="Times New Roman" w:hAnsi="Times New Roman" w:cs="Times New Roman"/>
                <w:color w:val="000000"/>
                <w:sz w:val="24"/>
                <w:szCs w:val="24"/>
              </w:rPr>
            </w:pPr>
            <w:r w:rsidRPr="00D32756">
              <w:rPr>
                <w:rFonts w:ascii="Times New Roman" w:eastAsia="Times New Roman" w:hAnsi="Times New Roman" w:cs="Times New Roman"/>
                <w:color w:val="000000"/>
                <w:sz w:val="24"/>
                <w:szCs w:val="24"/>
              </w:rPr>
              <w:t>-цифровые информационные инструменты и источники (по тематике курса математики), занимательные задания по математике для 1 - 4 классов.</w:t>
            </w:r>
          </w:p>
          <w:p w:rsidR="00ED312B" w:rsidRPr="00D32756" w:rsidRDefault="00ED312B" w:rsidP="00B83763">
            <w:pPr>
              <w:tabs>
                <w:tab w:val="left" w:pos="4500"/>
                <w:tab w:val="left" w:pos="9180"/>
                <w:tab w:val="left" w:pos="9360"/>
              </w:tabs>
              <w:autoSpaceDE w:val="0"/>
              <w:autoSpaceDN w:val="0"/>
              <w:adjustRightInd w:val="0"/>
              <w:spacing w:after="0" w:line="240" w:lineRule="auto"/>
              <w:ind w:firstLine="454"/>
              <w:jc w:val="both"/>
              <w:textAlignment w:val="center"/>
              <w:rPr>
                <w:rFonts w:ascii="Times New Roman" w:eastAsia="Times New Roman" w:hAnsi="Times New Roman" w:cs="Times New Roman"/>
                <w:color w:val="000000"/>
                <w:sz w:val="24"/>
                <w:szCs w:val="24"/>
              </w:rPr>
            </w:pPr>
            <w:r w:rsidRPr="00D32756">
              <w:rPr>
                <w:rFonts w:ascii="Times New Roman" w:eastAsia="Times New Roman" w:hAnsi="Times New Roman" w:cs="Times New Roman"/>
                <w:color w:val="000000"/>
                <w:sz w:val="24"/>
                <w:szCs w:val="24"/>
              </w:rPr>
              <w:t xml:space="preserve">-методические пособия по  электронному музыкальному   творчеству на уроках музыки.                </w:t>
            </w:r>
          </w:p>
          <w:p w:rsidR="00ED312B" w:rsidRPr="00D32756" w:rsidRDefault="00ED312B" w:rsidP="00B83763">
            <w:pPr>
              <w:tabs>
                <w:tab w:val="left" w:pos="4500"/>
                <w:tab w:val="left" w:pos="9180"/>
                <w:tab w:val="left" w:pos="9360"/>
              </w:tabs>
              <w:autoSpaceDE w:val="0"/>
              <w:autoSpaceDN w:val="0"/>
              <w:adjustRightInd w:val="0"/>
              <w:spacing w:after="0" w:line="240" w:lineRule="auto"/>
              <w:ind w:firstLine="454"/>
              <w:jc w:val="both"/>
              <w:textAlignment w:val="center"/>
              <w:rPr>
                <w:rFonts w:ascii="Times New Roman" w:eastAsia="Times New Roman" w:hAnsi="Times New Roman" w:cs="Times New Roman"/>
                <w:color w:val="000000"/>
                <w:sz w:val="24"/>
                <w:szCs w:val="24"/>
              </w:rPr>
            </w:pPr>
            <w:r w:rsidRPr="00D32756">
              <w:rPr>
                <w:rFonts w:ascii="Times New Roman" w:eastAsia="Times New Roman" w:hAnsi="Times New Roman" w:cs="Times New Roman"/>
                <w:color w:val="000000"/>
                <w:sz w:val="24"/>
                <w:szCs w:val="24"/>
              </w:rPr>
              <w:lastRenderedPageBreak/>
              <w:t xml:space="preserve">-мультимедийные обучающие  художественные программы по изобразительному искусству, игровые художественные  компьютерные программы.         </w:t>
            </w:r>
          </w:p>
          <w:p w:rsidR="009E2913" w:rsidRPr="00D32756" w:rsidRDefault="00ED312B" w:rsidP="00B83763">
            <w:pPr>
              <w:tabs>
                <w:tab w:val="left" w:pos="4500"/>
                <w:tab w:val="left" w:pos="9180"/>
                <w:tab w:val="left" w:pos="9360"/>
              </w:tabs>
              <w:autoSpaceDE w:val="0"/>
              <w:autoSpaceDN w:val="0"/>
              <w:adjustRightInd w:val="0"/>
              <w:spacing w:after="0" w:line="240" w:lineRule="auto"/>
              <w:ind w:firstLine="454"/>
              <w:jc w:val="both"/>
              <w:textAlignment w:val="center"/>
              <w:rPr>
                <w:rFonts w:ascii="Times New Roman" w:eastAsia="Times New Roman" w:hAnsi="Times New Roman" w:cs="Times New Roman"/>
                <w:color w:val="000000"/>
                <w:sz w:val="24"/>
                <w:szCs w:val="24"/>
              </w:rPr>
            </w:pPr>
            <w:r w:rsidRPr="00D32756">
              <w:rPr>
                <w:rFonts w:ascii="Times New Roman" w:eastAsia="Times New Roman" w:hAnsi="Times New Roman" w:cs="Times New Roman"/>
                <w:color w:val="000000"/>
                <w:sz w:val="24"/>
                <w:szCs w:val="24"/>
              </w:rPr>
              <w:t>-мультимедийные (цифровые) инструменты и образовательные  ресурсы, соответствующие содержанию обучения, обучающие программы по  предмету технология.</w:t>
            </w:r>
          </w:p>
          <w:p w:rsidR="00C107C3" w:rsidRPr="00D32756" w:rsidRDefault="00C107C3" w:rsidP="00B83763">
            <w:pPr>
              <w:tabs>
                <w:tab w:val="left" w:pos="4500"/>
                <w:tab w:val="left" w:pos="9180"/>
                <w:tab w:val="left" w:pos="9360"/>
              </w:tabs>
              <w:autoSpaceDE w:val="0"/>
              <w:autoSpaceDN w:val="0"/>
              <w:adjustRightInd w:val="0"/>
              <w:spacing w:after="0" w:line="240" w:lineRule="auto"/>
              <w:ind w:firstLine="454"/>
              <w:jc w:val="both"/>
              <w:textAlignment w:val="center"/>
              <w:rPr>
                <w:rFonts w:ascii="Times New Roman" w:eastAsia="Times New Roman" w:hAnsi="Times New Roman" w:cs="Times New Roman"/>
                <w:color w:val="000000"/>
                <w:sz w:val="24"/>
                <w:szCs w:val="24"/>
              </w:rPr>
            </w:pPr>
          </w:p>
          <w:p w:rsidR="00965550" w:rsidRPr="00D32756" w:rsidRDefault="00965550" w:rsidP="00B83763">
            <w:pPr>
              <w:tabs>
                <w:tab w:val="left" w:pos="4500"/>
                <w:tab w:val="left" w:pos="9180"/>
                <w:tab w:val="left" w:pos="9360"/>
              </w:tabs>
              <w:autoSpaceDE w:val="0"/>
              <w:autoSpaceDN w:val="0"/>
              <w:adjustRightInd w:val="0"/>
              <w:spacing w:after="0" w:line="240" w:lineRule="auto"/>
              <w:ind w:firstLine="454"/>
              <w:jc w:val="both"/>
              <w:textAlignment w:val="center"/>
              <w:rPr>
                <w:rFonts w:ascii="Times New Roman" w:eastAsia="Times New Roman" w:hAnsi="Times New Roman" w:cs="Times New Roman"/>
                <w:color w:val="000000"/>
                <w:sz w:val="24"/>
                <w:szCs w:val="24"/>
              </w:rPr>
            </w:pPr>
            <w:r w:rsidRPr="00D32756">
              <w:rPr>
                <w:rFonts w:ascii="Times New Roman" w:eastAsia="Times New Roman" w:hAnsi="Times New Roman" w:cs="Times New Roman"/>
                <w:color w:val="000000"/>
                <w:sz w:val="24"/>
                <w:szCs w:val="24"/>
              </w:rPr>
              <w:t>1.2.4.</w:t>
            </w:r>
            <w:r w:rsidRPr="00D32756">
              <w:rPr>
                <w:rFonts w:ascii="Times New Roman" w:eastAsia="Times New Roman" w:hAnsi="Times New Roman" w:cs="Times New Roman"/>
                <w:color w:val="000000"/>
                <w:sz w:val="24"/>
                <w:szCs w:val="24"/>
              </w:rPr>
              <w:t> </w:t>
            </w:r>
            <w:r w:rsidRPr="00D32756">
              <w:rPr>
                <w:rFonts w:ascii="Times New Roman" w:eastAsia="Times New Roman" w:hAnsi="Times New Roman" w:cs="Times New Roman"/>
                <w:color w:val="000000"/>
                <w:sz w:val="24"/>
                <w:szCs w:val="24"/>
              </w:rPr>
              <w:t>Традиционные и инновационные ср</w:t>
            </w:r>
            <w:r w:rsidR="00B32CD8" w:rsidRPr="00D32756">
              <w:rPr>
                <w:rFonts w:ascii="Times New Roman" w:eastAsia="Times New Roman" w:hAnsi="Times New Roman" w:cs="Times New Roman"/>
                <w:color w:val="000000"/>
                <w:sz w:val="24"/>
                <w:szCs w:val="24"/>
              </w:rPr>
              <w:t xml:space="preserve">едства обучения, </w:t>
            </w:r>
            <w:r w:rsidRPr="00D32756">
              <w:rPr>
                <w:rFonts w:ascii="Times New Roman" w:eastAsia="Times New Roman" w:hAnsi="Times New Roman" w:cs="Times New Roman"/>
                <w:color w:val="000000"/>
                <w:sz w:val="24"/>
                <w:szCs w:val="24"/>
              </w:rPr>
              <w:t>компьютерные, информационн</w:t>
            </w:r>
            <w:r w:rsidR="00941409" w:rsidRPr="00D32756">
              <w:rPr>
                <w:rFonts w:ascii="Times New Roman" w:eastAsia="Times New Roman" w:hAnsi="Times New Roman" w:cs="Times New Roman"/>
                <w:color w:val="000000"/>
                <w:sz w:val="24"/>
                <w:szCs w:val="24"/>
              </w:rPr>
              <w:t xml:space="preserve">о­коммуникационные средства: </w:t>
            </w:r>
          </w:p>
          <w:p w:rsidR="00941409" w:rsidRPr="00D32756" w:rsidRDefault="00941409" w:rsidP="00B83763">
            <w:pPr>
              <w:tabs>
                <w:tab w:val="left" w:pos="4500"/>
                <w:tab w:val="left" w:pos="9180"/>
                <w:tab w:val="left" w:pos="9360"/>
              </w:tabs>
              <w:autoSpaceDE w:val="0"/>
              <w:autoSpaceDN w:val="0"/>
              <w:adjustRightInd w:val="0"/>
              <w:spacing w:after="0" w:line="240" w:lineRule="auto"/>
              <w:ind w:firstLine="454"/>
              <w:jc w:val="both"/>
              <w:textAlignment w:val="center"/>
              <w:rPr>
                <w:rFonts w:ascii="Times New Roman" w:eastAsia="Times New Roman" w:hAnsi="Times New Roman" w:cs="Times New Roman"/>
                <w:i/>
                <w:color w:val="000000"/>
                <w:sz w:val="24"/>
                <w:szCs w:val="24"/>
              </w:rPr>
            </w:pPr>
            <w:r w:rsidRPr="00D32756">
              <w:rPr>
                <w:rFonts w:ascii="Times New Roman" w:eastAsia="Times New Roman" w:hAnsi="Times New Roman" w:cs="Times New Roman"/>
                <w:i/>
                <w:color w:val="000000"/>
                <w:sz w:val="24"/>
                <w:szCs w:val="24"/>
              </w:rPr>
              <w:t xml:space="preserve">Традиционные </w:t>
            </w:r>
            <w:r w:rsidR="002E27C2" w:rsidRPr="00D32756">
              <w:rPr>
                <w:rFonts w:ascii="Times New Roman" w:eastAsia="Times New Roman" w:hAnsi="Times New Roman" w:cs="Times New Roman"/>
                <w:i/>
                <w:color w:val="000000"/>
                <w:sz w:val="24"/>
                <w:szCs w:val="24"/>
              </w:rPr>
              <w:t>средства обучения.</w:t>
            </w:r>
          </w:p>
          <w:p w:rsidR="002E27C2" w:rsidRPr="00D32756" w:rsidRDefault="002E27C2" w:rsidP="00B83763">
            <w:pPr>
              <w:tabs>
                <w:tab w:val="left" w:pos="4500"/>
                <w:tab w:val="left" w:pos="9180"/>
                <w:tab w:val="left" w:pos="9360"/>
              </w:tabs>
              <w:autoSpaceDE w:val="0"/>
              <w:autoSpaceDN w:val="0"/>
              <w:adjustRightInd w:val="0"/>
              <w:spacing w:after="0" w:line="240" w:lineRule="auto"/>
              <w:ind w:firstLine="454"/>
              <w:jc w:val="both"/>
              <w:textAlignment w:val="center"/>
              <w:rPr>
                <w:rFonts w:ascii="Times New Roman" w:eastAsia="Times New Roman" w:hAnsi="Times New Roman" w:cs="Times New Roman"/>
                <w:color w:val="000000"/>
                <w:sz w:val="24"/>
                <w:szCs w:val="24"/>
              </w:rPr>
            </w:pPr>
            <w:r w:rsidRPr="00D32756">
              <w:rPr>
                <w:rFonts w:ascii="Times New Roman" w:eastAsia="Times New Roman" w:hAnsi="Times New Roman" w:cs="Times New Roman"/>
                <w:color w:val="000000"/>
                <w:sz w:val="24"/>
                <w:szCs w:val="24"/>
              </w:rPr>
              <w:t>Предметная область «Филология»:</w:t>
            </w:r>
          </w:p>
          <w:p w:rsidR="002E27C2" w:rsidRPr="00D32756" w:rsidRDefault="002E27C2" w:rsidP="00B83763">
            <w:pPr>
              <w:tabs>
                <w:tab w:val="left" w:pos="4500"/>
                <w:tab w:val="left" w:pos="9180"/>
                <w:tab w:val="left" w:pos="9360"/>
              </w:tabs>
              <w:autoSpaceDE w:val="0"/>
              <w:autoSpaceDN w:val="0"/>
              <w:adjustRightInd w:val="0"/>
              <w:spacing w:after="0" w:line="240" w:lineRule="auto"/>
              <w:ind w:firstLine="454"/>
              <w:jc w:val="both"/>
              <w:textAlignment w:val="center"/>
              <w:rPr>
                <w:rFonts w:ascii="Times New Roman" w:eastAsia="Times New Roman" w:hAnsi="Times New Roman" w:cs="Times New Roman"/>
                <w:color w:val="000000"/>
                <w:sz w:val="24"/>
                <w:szCs w:val="24"/>
              </w:rPr>
            </w:pPr>
            <w:r w:rsidRPr="00D32756">
              <w:rPr>
                <w:rFonts w:ascii="Times New Roman" w:eastAsia="Times New Roman" w:hAnsi="Times New Roman" w:cs="Times New Roman"/>
                <w:color w:val="000000"/>
                <w:sz w:val="24"/>
                <w:szCs w:val="24"/>
              </w:rPr>
              <w:t>-таблица демонстрационная «Алфавит. Печатные и руко</w:t>
            </w:r>
            <w:r w:rsidR="00D9321F" w:rsidRPr="00D32756">
              <w:rPr>
                <w:rFonts w:ascii="Times New Roman" w:eastAsia="Times New Roman" w:hAnsi="Times New Roman" w:cs="Times New Roman"/>
                <w:color w:val="000000"/>
                <w:sz w:val="24"/>
                <w:szCs w:val="24"/>
              </w:rPr>
              <w:t>писные буквы русского алфавита»;</w:t>
            </w:r>
          </w:p>
          <w:p w:rsidR="002E27C2" w:rsidRPr="00D32756" w:rsidRDefault="002E27C2" w:rsidP="00B83763">
            <w:pPr>
              <w:tabs>
                <w:tab w:val="left" w:pos="4500"/>
                <w:tab w:val="left" w:pos="9180"/>
                <w:tab w:val="left" w:pos="9360"/>
              </w:tabs>
              <w:autoSpaceDE w:val="0"/>
              <w:autoSpaceDN w:val="0"/>
              <w:adjustRightInd w:val="0"/>
              <w:spacing w:after="0" w:line="240" w:lineRule="auto"/>
              <w:ind w:firstLine="454"/>
              <w:jc w:val="both"/>
              <w:textAlignment w:val="center"/>
              <w:rPr>
                <w:rFonts w:ascii="Times New Roman" w:eastAsia="Times New Roman" w:hAnsi="Times New Roman" w:cs="Times New Roman"/>
                <w:color w:val="000000"/>
                <w:sz w:val="24"/>
                <w:szCs w:val="24"/>
              </w:rPr>
            </w:pPr>
            <w:r w:rsidRPr="00D32756">
              <w:rPr>
                <w:rFonts w:ascii="Times New Roman" w:eastAsia="Times New Roman" w:hAnsi="Times New Roman" w:cs="Times New Roman"/>
                <w:color w:val="000000"/>
                <w:sz w:val="24"/>
                <w:szCs w:val="24"/>
              </w:rPr>
              <w:t>-комплект таблиц демон</w:t>
            </w:r>
            <w:r w:rsidR="00563CFE">
              <w:rPr>
                <w:rFonts w:ascii="Times New Roman" w:eastAsia="Times New Roman" w:hAnsi="Times New Roman" w:cs="Times New Roman"/>
                <w:color w:val="000000"/>
                <w:sz w:val="24"/>
                <w:szCs w:val="24"/>
              </w:rPr>
              <w:t xml:space="preserve">страционных «Обучение грамоте» </w:t>
            </w:r>
            <w:r w:rsidRPr="00D32756">
              <w:rPr>
                <w:rFonts w:ascii="Times New Roman" w:eastAsia="Times New Roman" w:hAnsi="Times New Roman" w:cs="Times New Roman"/>
                <w:color w:val="000000"/>
                <w:sz w:val="24"/>
                <w:szCs w:val="24"/>
              </w:rPr>
              <w:t>формат 60 х 90 см.</w:t>
            </w:r>
            <w:r w:rsidR="00D9321F" w:rsidRPr="00D32756">
              <w:rPr>
                <w:rFonts w:ascii="Times New Roman" w:eastAsia="Times New Roman" w:hAnsi="Times New Roman" w:cs="Times New Roman"/>
                <w:color w:val="000000"/>
                <w:sz w:val="24"/>
                <w:szCs w:val="24"/>
              </w:rPr>
              <w:t>;</w:t>
            </w:r>
          </w:p>
          <w:p w:rsidR="002E27C2" w:rsidRPr="00D32756" w:rsidRDefault="002E27C2" w:rsidP="00B83763">
            <w:pPr>
              <w:tabs>
                <w:tab w:val="left" w:pos="4500"/>
                <w:tab w:val="left" w:pos="9180"/>
                <w:tab w:val="left" w:pos="9360"/>
              </w:tabs>
              <w:autoSpaceDE w:val="0"/>
              <w:autoSpaceDN w:val="0"/>
              <w:adjustRightInd w:val="0"/>
              <w:spacing w:after="0" w:line="240" w:lineRule="auto"/>
              <w:ind w:firstLine="454"/>
              <w:jc w:val="both"/>
              <w:textAlignment w:val="center"/>
              <w:rPr>
                <w:rFonts w:ascii="Times New Roman" w:eastAsia="Times New Roman" w:hAnsi="Times New Roman" w:cs="Times New Roman"/>
                <w:color w:val="000000"/>
                <w:sz w:val="24"/>
                <w:szCs w:val="24"/>
              </w:rPr>
            </w:pPr>
            <w:r w:rsidRPr="00D32756">
              <w:rPr>
                <w:rFonts w:ascii="Times New Roman" w:eastAsia="Times New Roman" w:hAnsi="Times New Roman" w:cs="Times New Roman"/>
                <w:color w:val="000000"/>
                <w:sz w:val="24"/>
                <w:szCs w:val="24"/>
              </w:rPr>
              <w:t>-комплект таблиц демонстрационных «Русский язык» с методическими рекомендациями для 1 класса, формат 60 х 90 см.</w:t>
            </w:r>
            <w:r w:rsidR="00D9321F" w:rsidRPr="00D32756">
              <w:rPr>
                <w:rFonts w:ascii="Times New Roman" w:eastAsia="Times New Roman" w:hAnsi="Times New Roman" w:cs="Times New Roman"/>
                <w:color w:val="000000"/>
                <w:sz w:val="24"/>
                <w:szCs w:val="24"/>
              </w:rPr>
              <w:t>;</w:t>
            </w:r>
          </w:p>
          <w:p w:rsidR="002E27C2" w:rsidRPr="00D32756" w:rsidRDefault="002E27C2" w:rsidP="00B83763">
            <w:pPr>
              <w:tabs>
                <w:tab w:val="left" w:pos="4500"/>
                <w:tab w:val="left" w:pos="9180"/>
                <w:tab w:val="left" w:pos="9360"/>
              </w:tabs>
              <w:autoSpaceDE w:val="0"/>
              <w:autoSpaceDN w:val="0"/>
              <w:adjustRightInd w:val="0"/>
              <w:spacing w:after="0" w:line="240" w:lineRule="auto"/>
              <w:ind w:firstLine="454"/>
              <w:jc w:val="both"/>
              <w:textAlignment w:val="center"/>
              <w:rPr>
                <w:rFonts w:ascii="Times New Roman" w:eastAsia="Times New Roman" w:hAnsi="Times New Roman" w:cs="Times New Roman"/>
                <w:color w:val="000000"/>
                <w:sz w:val="24"/>
                <w:szCs w:val="24"/>
              </w:rPr>
            </w:pPr>
            <w:r w:rsidRPr="00D32756">
              <w:rPr>
                <w:rFonts w:ascii="Times New Roman" w:eastAsia="Times New Roman" w:hAnsi="Times New Roman" w:cs="Times New Roman"/>
                <w:color w:val="000000"/>
                <w:sz w:val="24"/>
                <w:szCs w:val="24"/>
              </w:rPr>
              <w:t>-комплект таблиц демонстрационных «Русский язык» с методическими рекомендациями для 2 класса, формат 60 х 90 см.</w:t>
            </w:r>
            <w:r w:rsidR="00D9321F" w:rsidRPr="00D32756">
              <w:rPr>
                <w:rFonts w:ascii="Times New Roman" w:eastAsia="Times New Roman" w:hAnsi="Times New Roman" w:cs="Times New Roman"/>
                <w:color w:val="000000"/>
                <w:sz w:val="24"/>
                <w:szCs w:val="24"/>
              </w:rPr>
              <w:t>;</w:t>
            </w:r>
          </w:p>
          <w:p w:rsidR="002E27C2" w:rsidRPr="00D32756" w:rsidRDefault="002E27C2" w:rsidP="00B83763">
            <w:pPr>
              <w:tabs>
                <w:tab w:val="left" w:pos="4500"/>
                <w:tab w:val="left" w:pos="9180"/>
                <w:tab w:val="left" w:pos="9360"/>
              </w:tabs>
              <w:autoSpaceDE w:val="0"/>
              <w:autoSpaceDN w:val="0"/>
              <w:adjustRightInd w:val="0"/>
              <w:spacing w:after="0" w:line="240" w:lineRule="auto"/>
              <w:ind w:firstLine="454"/>
              <w:jc w:val="both"/>
              <w:textAlignment w:val="center"/>
              <w:rPr>
                <w:rFonts w:ascii="Times New Roman" w:eastAsia="Times New Roman" w:hAnsi="Times New Roman" w:cs="Times New Roman"/>
                <w:color w:val="000000"/>
                <w:sz w:val="24"/>
                <w:szCs w:val="24"/>
              </w:rPr>
            </w:pPr>
            <w:r w:rsidRPr="00D32756">
              <w:rPr>
                <w:rFonts w:ascii="Times New Roman" w:eastAsia="Times New Roman" w:hAnsi="Times New Roman" w:cs="Times New Roman"/>
                <w:color w:val="000000"/>
                <w:sz w:val="24"/>
                <w:szCs w:val="24"/>
              </w:rPr>
              <w:t>-картинный словарь универсальный (демонстрационный, раздаточный) «Ру</w:t>
            </w:r>
            <w:r w:rsidR="00D9321F" w:rsidRPr="00D32756">
              <w:rPr>
                <w:rFonts w:ascii="Times New Roman" w:eastAsia="Times New Roman" w:hAnsi="Times New Roman" w:cs="Times New Roman"/>
                <w:color w:val="000000"/>
                <w:sz w:val="24"/>
                <w:szCs w:val="24"/>
              </w:rPr>
              <w:t>сский язык». 1 – 2 классы;</w:t>
            </w:r>
          </w:p>
          <w:p w:rsidR="002E27C2" w:rsidRPr="00D32756" w:rsidRDefault="002E27C2" w:rsidP="00B83763">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color w:val="000000"/>
                <w:sz w:val="24"/>
                <w:szCs w:val="24"/>
              </w:rPr>
            </w:pPr>
            <w:r w:rsidRPr="00D32756">
              <w:rPr>
                <w:rFonts w:ascii="Times New Roman" w:eastAsia="Times New Roman" w:hAnsi="Times New Roman" w:cs="Times New Roman"/>
                <w:color w:val="000000"/>
                <w:sz w:val="24"/>
                <w:szCs w:val="24"/>
              </w:rPr>
              <w:t xml:space="preserve">        -комплект портретов писателей </w:t>
            </w:r>
            <w:r w:rsidR="00D9321F" w:rsidRPr="00D32756">
              <w:rPr>
                <w:rFonts w:ascii="Times New Roman" w:eastAsia="Times New Roman" w:hAnsi="Times New Roman" w:cs="Times New Roman"/>
                <w:color w:val="000000"/>
                <w:sz w:val="24"/>
                <w:szCs w:val="24"/>
              </w:rPr>
              <w:t xml:space="preserve">демонстрационный </w:t>
            </w:r>
          </w:p>
          <w:p w:rsidR="002E27C2" w:rsidRPr="00D32756" w:rsidRDefault="002E27C2" w:rsidP="00B83763">
            <w:pPr>
              <w:tabs>
                <w:tab w:val="left" w:pos="4500"/>
                <w:tab w:val="left" w:pos="9180"/>
                <w:tab w:val="left" w:pos="9360"/>
              </w:tabs>
              <w:autoSpaceDE w:val="0"/>
              <w:autoSpaceDN w:val="0"/>
              <w:adjustRightInd w:val="0"/>
              <w:spacing w:after="0" w:line="240" w:lineRule="auto"/>
              <w:ind w:firstLine="454"/>
              <w:jc w:val="both"/>
              <w:textAlignment w:val="center"/>
              <w:rPr>
                <w:rFonts w:ascii="Times New Roman" w:eastAsia="Times New Roman" w:hAnsi="Times New Roman" w:cs="Times New Roman"/>
                <w:color w:val="000000"/>
                <w:sz w:val="24"/>
                <w:szCs w:val="24"/>
              </w:rPr>
            </w:pPr>
            <w:r w:rsidRPr="00D32756">
              <w:rPr>
                <w:rFonts w:ascii="Times New Roman" w:eastAsia="Times New Roman" w:hAnsi="Times New Roman" w:cs="Times New Roman"/>
                <w:color w:val="000000"/>
                <w:sz w:val="24"/>
                <w:szCs w:val="24"/>
              </w:rPr>
              <w:t>-магнитная азбука де</w:t>
            </w:r>
            <w:r w:rsidR="00D9321F" w:rsidRPr="00D32756">
              <w:rPr>
                <w:rFonts w:ascii="Times New Roman" w:eastAsia="Times New Roman" w:hAnsi="Times New Roman" w:cs="Times New Roman"/>
                <w:color w:val="000000"/>
                <w:sz w:val="24"/>
                <w:szCs w:val="24"/>
              </w:rPr>
              <w:t>монстрационная (ламинированная);</w:t>
            </w:r>
          </w:p>
          <w:p w:rsidR="002E27C2" w:rsidRPr="00D32756" w:rsidRDefault="002E27C2" w:rsidP="00B83763">
            <w:pPr>
              <w:tabs>
                <w:tab w:val="left" w:pos="4500"/>
                <w:tab w:val="left" w:pos="9180"/>
                <w:tab w:val="left" w:pos="9360"/>
              </w:tabs>
              <w:autoSpaceDE w:val="0"/>
              <w:autoSpaceDN w:val="0"/>
              <w:adjustRightInd w:val="0"/>
              <w:spacing w:after="0" w:line="240" w:lineRule="auto"/>
              <w:ind w:firstLine="454"/>
              <w:jc w:val="both"/>
              <w:textAlignment w:val="center"/>
              <w:rPr>
                <w:rFonts w:ascii="Times New Roman" w:eastAsia="Times New Roman" w:hAnsi="Times New Roman" w:cs="Times New Roman"/>
                <w:color w:val="000000"/>
                <w:sz w:val="24"/>
                <w:szCs w:val="24"/>
              </w:rPr>
            </w:pPr>
            <w:r w:rsidRPr="00D32756">
              <w:rPr>
                <w:rFonts w:ascii="Times New Roman" w:eastAsia="Times New Roman" w:hAnsi="Times New Roman" w:cs="Times New Roman"/>
                <w:color w:val="000000"/>
                <w:sz w:val="24"/>
                <w:szCs w:val="24"/>
              </w:rPr>
              <w:t>-магнитная касса слогов демонстрационная (ламинированная)</w:t>
            </w:r>
            <w:r w:rsidR="00D9321F" w:rsidRPr="00D32756">
              <w:rPr>
                <w:rFonts w:ascii="Times New Roman" w:eastAsia="Times New Roman" w:hAnsi="Times New Roman" w:cs="Times New Roman"/>
                <w:color w:val="000000"/>
                <w:sz w:val="24"/>
                <w:szCs w:val="24"/>
              </w:rPr>
              <w:t>;</w:t>
            </w:r>
          </w:p>
          <w:p w:rsidR="002E27C2" w:rsidRPr="00D32756" w:rsidRDefault="002E27C2" w:rsidP="00B83763">
            <w:pPr>
              <w:tabs>
                <w:tab w:val="left" w:pos="4500"/>
                <w:tab w:val="left" w:pos="9180"/>
                <w:tab w:val="left" w:pos="9360"/>
              </w:tabs>
              <w:autoSpaceDE w:val="0"/>
              <w:autoSpaceDN w:val="0"/>
              <w:adjustRightInd w:val="0"/>
              <w:spacing w:after="0" w:line="240" w:lineRule="auto"/>
              <w:ind w:firstLine="454"/>
              <w:jc w:val="both"/>
              <w:textAlignment w:val="center"/>
              <w:rPr>
                <w:rFonts w:ascii="Times New Roman" w:eastAsia="Times New Roman" w:hAnsi="Times New Roman" w:cs="Times New Roman"/>
                <w:color w:val="000000"/>
                <w:sz w:val="24"/>
                <w:szCs w:val="24"/>
              </w:rPr>
            </w:pPr>
            <w:r w:rsidRPr="00D32756">
              <w:rPr>
                <w:rFonts w:ascii="Times New Roman" w:eastAsia="Times New Roman" w:hAnsi="Times New Roman" w:cs="Times New Roman"/>
                <w:color w:val="000000"/>
                <w:sz w:val="24"/>
                <w:szCs w:val="24"/>
              </w:rPr>
              <w:t>-магнитная азбука «Буквы русского алфавита, цифры, математические зна</w:t>
            </w:r>
            <w:r w:rsidR="00DA59B1" w:rsidRPr="00D32756">
              <w:rPr>
                <w:rFonts w:ascii="Times New Roman" w:eastAsia="Times New Roman" w:hAnsi="Times New Roman" w:cs="Times New Roman"/>
                <w:color w:val="000000"/>
                <w:sz w:val="24"/>
                <w:szCs w:val="24"/>
              </w:rPr>
              <w:t>ки»</w:t>
            </w:r>
            <w:r w:rsidR="00D9321F" w:rsidRPr="00D32756">
              <w:rPr>
                <w:rFonts w:ascii="Times New Roman" w:eastAsia="Times New Roman" w:hAnsi="Times New Roman" w:cs="Times New Roman"/>
                <w:color w:val="000000"/>
                <w:sz w:val="24"/>
                <w:szCs w:val="24"/>
              </w:rPr>
              <w:t>;</w:t>
            </w:r>
          </w:p>
          <w:p w:rsidR="002E27C2" w:rsidRPr="00D32756" w:rsidRDefault="002E27C2" w:rsidP="00B83763">
            <w:pPr>
              <w:tabs>
                <w:tab w:val="left" w:pos="4500"/>
                <w:tab w:val="left" w:pos="9180"/>
                <w:tab w:val="left" w:pos="9360"/>
              </w:tabs>
              <w:autoSpaceDE w:val="0"/>
              <w:autoSpaceDN w:val="0"/>
              <w:adjustRightInd w:val="0"/>
              <w:spacing w:after="0" w:line="240" w:lineRule="auto"/>
              <w:ind w:firstLine="454"/>
              <w:jc w:val="both"/>
              <w:textAlignment w:val="center"/>
              <w:rPr>
                <w:rFonts w:ascii="Times New Roman" w:eastAsia="Times New Roman" w:hAnsi="Times New Roman" w:cs="Times New Roman"/>
                <w:color w:val="000000"/>
                <w:sz w:val="24"/>
                <w:szCs w:val="24"/>
              </w:rPr>
            </w:pPr>
            <w:r w:rsidRPr="00D32756">
              <w:rPr>
                <w:rFonts w:ascii="Times New Roman" w:eastAsia="Times New Roman" w:hAnsi="Times New Roman" w:cs="Times New Roman"/>
                <w:color w:val="000000"/>
                <w:sz w:val="24"/>
                <w:szCs w:val="24"/>
              </w:rPr>
              <w:t>-магнитная модель-аппликация «Набор звуковых схем» демонстраци</w:t>
            </w:r>
            <w:r w:rsidR="00D9321F" w:rsidRPr="00D32756">
              <w:rPr>
                <w:rFonts w:ascii="Times New Roman" w:eastAsia="Times New Roman" w:hAnsi="Times New Roman" w:cs="Times New Roman"/>
                <w:color w:val="000000"/>
                <w:sz w:val="24"/>
                <w:szCs w:val="24"/>
              </w:rPr>
              <w:t>онная (ламинированные карточки);</w:t>
            </w:r>
          </w:p>
          <w:p w:rsidR="002E27C2" w:rsidRPr="00D32756" w:rsidRDefault="002E27C2" w:rsidP="00B83763">
            <w:pPr>
              <w:tabs>
                <w:tab w:val="left" w:pos="4500"/>
                <w:tab w:val="left" w:pos="9180"/>
                <w:tab w:val="left" w:pos="9360"/>
              </w:tabs>
              <w:autoSpaceDE w:val="0"/>
              <w:autoSpaceDN w:val="0"/>
              <w:adjustRightInd w:val="0"/>
              <w:spacing w:after="0" w:line="240" w:lineRule="auto"/>
              <w:ind w:firstLine="454"/>
              <w:jc w:val="both"/>
              <w:textAlignment w:val="center"/>
              <w:rPr>
                <w:rFonts w:ascii="Times New Roman" w:eastAsia="Times New Roman" w:hAnsi="Times New Roman" w:cs="Times New Roman"/>
                <w:color w:val="000000"/>
                <w:sz w:val="24"/>
                <w:szCs w:val="24"/>
              </w:rPr>
            </w:pPr>
            <w:r w:rsidRPr="00D32756">
              <w:rPr>
                <w:rFonts w:ascii="Times New Roman" w:eastAsia="Times New Roman" w:hAnsi="Times New Roman" w:cs="Times New Roman"/>
                <w:color w:val="000000"/>
                <w:sz w:val="24"/>
                <w:szCs w:val="24"/>
              </w:rPr>
              <w:t>-модель-аппликация «Набор звуковых схем» раздаточный</w:t>
            </w:r>
            <w:r w:rsidR="00D9321F" w:rsidRPr="00D32756">
              <w:rPr>
                <w:rFonts w:ascii="Times New Roman" w:eastAsia="Times New Roman" w:hAnsi="Times New Roman" w:cs="Times New Roman"/>
                <w:color w:val="000000"/>
                <w:sz w:val="24"/>
                <w:szCs w:val="24"/>
              </w:rPr>
              <w:t>;</w:t>
            </w:r>
          </w:p>
          <w:p w:rsidR="002E27C2" w:rsidRPr="00D32756" w:rsidRDefault="002E27C2" w:rsidP="00B83763">
            <w:pPr>
              <w:tabs>
                <w:tab w:val="left" w:pos="4500"/>
                <w:tab w:val="left" w:pos="9180"/>
                <w:tab w:val="left" w:pos="9360"/>
              </w:tabs>
              <w:autoSpaceDE w:val="0"/>
              <w:autoSpaceDN w:val="0"/>
              <w:adjustRightInd w:val="0"/>
              <w:spacing w:after="0" w:line="240" w:lineRule="auto"/>
              <w:ind w:firstLine="454"/>
              <w:jc w:val="both"/>
              <w:textAlignment w:val="center"/>
              <w:rPr>
                <w:rFonts w:ascii="Times New Roman" w:eastAsia="Times New Roman" w:hAnsi="Times New Roman" w:cs="Times New Roman"/>
                <w:color w:val="000000"/>
                <w:sz w:val="24"/>
                <w:szCs w:val="24"/>
              </w:rPr>
            </w:pPr>
            <w:r w:rsidRPr="00D32756">
              <w:rPr>
                <w:rFonts w:ascii="Times New Roman" w:eastAsia="Times New Roman" w:hAnsi="Times New Roman" w:cs="Times New Roman"/>
                <w:color w:val="000000"/>
                <w:sz w:val="24"/>
                <w:szCs w:val="24"/>
              </w:rPr>
              <w:t>-комплект наглядных пособий для словарно-логических упражнений по русскому языку «Школь</w:t>
            </w:r>
            <w:r w:rsidR="00D9321F" w:rsidRPr="00D32756">
              <w:rPr>
                <w:rFonts w:ascii="Times New Roman" w:eastAsia="Times New Roman" w:hAnsi="Times New Roman" w:cs="Times New Roman"/>
                <w:color w:val="000000"/>
                <w:sz w:val="24"/>
                <w:szCs w:val="24"/>
              </w:rPr>
              <w:t>ная библиотека фотоизображений»;</w:t>
            </w:r>
          </w:p>
          <w:p w:rsidR="002E27C2" w:rsidRPr="00D32756" w:rsidRDefault="002E27C2" w:rsidP="00B83763">
            <w:pPr>
              <w:tabs>
                <w:tab w:val="left" w:pos="4500"/>
                <w:tab w:val="left" w:pos="9180"/>
                <w:tab w:val="left" w:pos="9360"/>
              </w:tabs>
              <w:autoSpaceDE w:val="0"/>
              <w:autoSpaceDN w:val="0"/>
              <w:adjustRightInd w:val="0"/>
              <w:spacing w:after="0" w:line="240" w:lineRule="auto"/>
              <w:ind w:firstLine="454"/>
              <w:jc w:val="both"/>
              <w:textAlignment w:val="center"/>
              <w:rPr>
                <w:rFonts w:ascii="Times New Roman" w:eastAsia="Times New Roman" w:hAnsi="Times New Roman" w:cs="Times New Roman"/>
                <w:color w:val="000000"/>
                <w:sz w:val="24"/>
                <w:szCs w:val="24"/>
              </w:rPr>
            </w:pPr>
            <w:r w:rsidRPr="00D32756">
              <w:rPr>
                <w:rFonts w:ascii="Times New Roman" w:eastAsia="Times New Roman" w:hAnsi="Times New Roman" w:cs="Times New Roman"/>
                <w:color w:val="000000"/>
                <w:sz w:val="24"/>
                <w:szCs w:val="24"/>
              </w:rPr>
              <w:t>-касса-веер гласных</w:t>
            </w:r>
            <w:r w:rsidR="00D9321F" w:rsidRPr="00D32756">
              <w:rPr>
                <w:rFonts w:ascii="Times New Roman" w:eastAsia="Times New Roman" w:hAnsi="Times New Roman" w:cs="Times New Roman"/>
                <w:color w:val="000000"/>
                <w:sz w:val="24"/>
                <w:szCs w:val="24"/>
              </w:rPr>
              <w:t>;</w:t>
            </w:r>
          </w:p>
          <w:p w:rsidR="002E27C2" w:rsidRPr="00D32756" w:rsidRDefault="002E27C2" w:rsidP="00B83763">
            <w:pPr>
              <w:tabs>
                <w:tab w:val="left" w:pos="4500"/>
                <w:tab w:val="left" w:pos="9180"/>
                <w:tab w:val="left" w:pos="9360"/>
              </w:tabs>
              <w:autoSpaceDE w:val="0"/>
              <w:autoSpaceDN w:val="0"/>
              <w:adjustRightInd w:val="0"/>
              <w:spacing w:after="0" w:line="240" w:lineRule="auto"/>
              <w:ind w:firstLine="454"/>
              <w:jc w:val="both"/>
              <w:textAlignment w:val="center"/>
              <w:rPr>
                <w:rFonts w:ascii="Times New Roman" w:eastAsia="Times New Roman" w:hAnsi="Times New Roman" w:cs="Times New Roman"/>
                <w:color w:val="000000"/>
                <w:sz w:val="24"/>
                <w:szCs w:val="24"/>
              </w:rPr>
            </w:pPr>
            <w:r w:rsidRPr="00D32756">
              <w:rPr>
                <w:rFonts w:ascii="Times New Roman" w:eastAsia="Times New Roman" w:hAnsi="Times New Roman" w:cs="Times New Roman"/>
                <w:color w:val="000000"/>
                <w:sz w:val="24"/>
                <w:szCs w:val="24"/>
              </w:rPr>
              <w:t>-касса-веер согласных</w:t>
            </w:r>
            <w:r w:rsidR="00D9321F" w:rsidRPr="00D32756">
              <w:rPr>
                <w:rFonts w:ascii="Times New Roman" w:eastAsia="Times New Roman" w:hAnsi="Times New Roman" w:cs="Times New Roman"/>
                <w:color w:val="000000"/>
                <w:sz w:val="24"/>
                <w:szCs w:val="24"/>
              </w:rPr>
              <w:t>;</w:t>
            </w:r>
          </w:p>
          <w:p w:rsidR="002E27C2" w:rsidRDefault="002E27C2" w:rsidP="00B83763">
            <w:pPr>
              <w:tabs>
                <w:tab w:val="left" w:pos="4500"/>
                <w:tab w:val="left" w:pos="9180"/>
                <w:tab w:val="left" w:pos="9360"/>
              </w:tabs>
              <w:autoSpaceDE w:val="0"/>
              <w:autoSpaceDN w:val="0"/>
              <w:adjustRightInd w:val="0"/>
              <w:spacing w:after="0" w:line="240" w:lineRule="auto"/>
              <w:ind w:firstLine="454"/>
              <w:jc w:val="both"/>
              <w:textAlignment w:val="center"/>
              <w:rPr>
                <w:rFonts w:ascii="Times New Roman" w:eastAsia="Times New Roman" w:hAnsi="Times New Roman" w:cs="Times New Roman"/>
                <w:color w:val="000000"/>
                <w:sz w:val="24"/>
                <w:szCs w:val="24"/>
              </w:rPr>
            </w:pPr>
            <w:r w:rsidRPr="00D32756">
              <w:rPr>
                <w:rFonts w:ascii="Times New Roman" w:eastAsia="Times New Roman" w:hAnsi="Times New Roman" w:cs="Times New Roman"/>
                <w:color w:val="000000"/>
                <w:sz w:val="24"/>
                <w:szCs w:val="24"/>
              </w:rPr>
              <w:t>-касса-веер</w:t>
            </w:r>
            <w:r w:rsidR="00E04CC9">
              <w:rPr>
                <w:rFonts w:ascii="Times New Roman" w:eastAsia="Times New Roman" w:hAnsi="Times New Roman" w:cs="Times New Roman"/>
                <w:color w:val="000000"/>
                <w:sz w:val="24"/>
                <w:szCs w:val="24"/>
              </w:rPr>
              <w:t>;</w:t>
            </w:r>
          </w:p>
          <w:p w:rsidR="00E04CC9" w:rsidRPr="00E04CC9" w:rsidRDefault="00E04CC9" w:rsidP="00B83763">
            <w:pPr>
              <w:tabs>
                <w:tab w:val="left" w:pos="4500"/>
                <w:tab w:val="left" w:pos="9180"/>
                <w:tab w:val="left" w:pos="9360"/>
              </w:tabs>
              <w:autoSpaceDE w:val="0"/>
              <w:autoSpaceDN w:val="0"/>
              <w:adjustRightInd w:val="0"/>
              <w:spacing w:after="0" w:line="240" w:lineRule="auto"/>
              <w:ind w:firstLine="454"/>
              <w:jc w:val="both"/>
              <w:textAlignment w:val="center"/>
              <w:rPr>
                <w:rFonts w:ascii="Times New Roman" w:eastAsia="Times New Roman" w:hAnsi="Times New Roman" w:cs="Times New Roman"/>
                <w:color w:val="000000"/>
                <w:sz w:val="24"/>
                <w:szCs w:val="24"/>
              </w:rPr>
            </w:pPr>
            <w:r w:rsidRPr="00E04CC9">
              <w:rPr>
                <w:rFonts w:ascii="Times New Roman" w:eastAsia="Times New Roman" w:hAnsi="Times New Roman" w:cs="Times New Roman"/>
                <w:color w:val="000000"/>
                <w:sz w:val="24"/>
                <w:szCs w:val="24"/>
              </w:rPr>
              <w:t>- комплект таблиц для начальной школы «Русский язык. Имя прилагательное»;</w:t>
            </w:r>
          </w:p>
          <w:p w:rsidR="00E04CC9" w:rsidRPr="00E04CC9" w:rsidRDefault="00E04CC9" w:rsidP="00B83763">
            <w:pPr>
              <w:tabs>
                <w:tab w:val="left" w:pos="4500"/>
                <w:tab w:val="left" w:pos="9180"/>
                <w:tab w:val="left" w:pos="9360"/>
              </w:tabs>
              <w:autoSpaceDE w:val="0"/>
              <w:autoSpaceDN w:val="0"/>
              <w:adjustRightInd w:val="0"/>
              <w:spacing w:after="0" w:line="240" w:lineRule="auto"/>
              <w:ind w:firstLine="454"/>
              <w:jc w:val="both"/>
              <w:textAlignment w:val="center"/>
              <w:rPr>
                <w:rFonts w:ascii="Times New Roman" w:eastAsia="Times New Roman" w:hAnsi="Times New Roman" w:cs="Times New Roman"/>
                <w:color w:val="000000"/>
                <w:sz w:val="24"/>
                <w:szCs w:val="24"/>
              </w:rPr>
            </w:pPr>
            <w:r w:rsidRPr="00E04CC9">
              <w:rPr>
                <w:rFonts w:ascii="Times New Roman" w:eastAsia="Times New Roman" w:hAnsi="Times New Roman" w:cs="Times New Roman"/>
                <w:color w:val="000000"/>
                <w:sz w:val="24"/>
                <w:szCs w:val="24"/>
              </w:rPr>
              <w:t xml:space="preserve">- комплект таблиц для начальной школы «Русский язык. Имя существительное» </w:t>
            </w:r>
          </w:p>
          <w:p w:rsidR="00E04CC9" w:rsidRPr="00E04CC9" w:rsidRDefault="00E04CC9" w:rsidP="00B83763">
            <w:pPr>
              <w:tabs>
                <w:tab w:val="left" w:pos="4500"/>
                <w:tab w:val="left" w:pos="9180"/>
                <w:tab w:val="left" w:pos="9360"/>
              </w:tabs>
              <w:autoSpaceDE w:val="0"/>
              <w:autoSpaceDN w:val="0"/>
              <w:adjustRightInd w:val="0"/>
              <w:spacing w:after="0" w:line="240" w:lineRule="auto"/>
              <w:ind w:firstLine="454"/>
              <w:jc w:val="both"/>
              <w:textAlignment w:val="center"/>
              <w:rPr>
                <w:rFonts w:ascii="Times New Roman" w:eastAsia="Times New Roman" w:hAnsi="Times New Roman" w:cs="Times New Roman"/>
                <w:color w:val="000000"/>
                <w:sz w:val="24"/>
                <w:szCs w:val="24"/>
              </w:rPr>
            </w:pPr>
            <w:r w:rsidRPr="00E04CC9">
              <w:rPr>
                <w:rFonts w:ascii="Times New Roman" w:eastAsia="Times New Roman" w:hAnsi="Times New Roman" w:cs="Times New Roman"/>
                <w:color w:val="000000"/>
                <w:sz w:val="24"/>
                <w:szCs w:val="24"/>
              </w:rPr>
              <w:t xml:space="preserve">- комплект таблиц для начальной школы «Русский язык.  Орфография» </w:t>
            </w:r>
          </w:p>
          <w:p w:rsidR="00E04CC9" w:rsidRPr="00E04CC9" w:rsidRDefault="00E04CC9" w:rsidP="00B83763">
            <w:pPr>
              <w:tabs>
                <w:tab w:val="left" w:pos="4500"/>
                <w:tab w:val="left" w:pos="9180"/>
                <w:tab w:val="left" w:pos="9360"/>
              </w:tabs>
              <w:autoSpaceDE w:val="0"/>
              <w:autoSpaceDN w:val="0"/>
              <w:adjustRightInd w:val="0"/>
              <w:spacing w:after="0" w:line="240" w:lineRule="auto"/>
              <w:ind w:firstLine="454"/>
              <w:jc w:val="both"/>
              <w:textAlignment w:val="center"/>
              <w:rPr>
                <w:rFonts w:ascii="Times New Roman" w:eastAsia="Times New Roman" w:hAnsi="Times New Roman" w:cs="Times New Roman"/>
                <w:color w:val="000000"/>
                <w:sz w:val="24"/>
                <w:szCs w:val="24"/>
              </w:rPr>
            </w:pPr>
            <w:r w:rsidRPr="00E04CC9">
              <w:rPr>
                <w:rFonts w:ascii="Times New Roman" w:eastAsia="Times New Roman" w:hAnsi="Times New Roman" w:cs="Times New Roman"/>
                <w:color w:val="000000"/>
                <w:sz w:val="24"/>
                <w:szCs w:val="24"/>
              </w:rPr>
              <w:t>- модель – аппликация  «Звукобуквенная лента»;</w:t>
            </w:r>
          </w:p>
          <w:p w:rsidR="00E04CC9" w:rsidRPr="00E04CC9" w:rsidRDefault="00E04CC9" w:rsidP="00B83763">
            <w:pPr>
              <w:tabs>
                <w:tab w:val="left" w:pos="4500"/>
                <w:tab w:val="left" w:pos="9180"/>
                <w:tab w:val="left" w:pos="9360"/>
              </w:tabs>
              <w:autoSpaceDE w:val="0"/>
              <w:autoSpaceDN w:val="0"/>
              <w:adjustRightInd w:val="0"/>
              <w:spacing w:after="0" w:line="240" w:lineRule="auto"/>
              <w:ind w:firstLine="454"/>
              <w:jc w:val="both"/>
              <w:textAlignment w:val="center"/>
              <w:rPr>
                <w:rFonts w:ascii="Times New Roman" w:eastAsia="Times New Roman" w:hAnsi="Times New Roman" w:cs="Times New Roman"/>
                <w:color w:val="000000"/>
                <w:sz w:val="24"/>
                <w:szCs w:val="24"/>
              </w:rPr>
            </w:pPr>
            <w:r w:rsidRPr="00E04CC9">
              <w:rPr>
                <w:rFonts w:ascii="Times New Roman" w:eastAsia="Times New Roman" w:hAnsi="Times New Roman" w:cs="Times New Roman"/>
                <w:color w:val="000000"/>
                <w:sz w:val="24"/>
                <w:szCs w:val="24"/>
              </w:rPr>
              <w:t>- таблицы демонстрационные  «Русский язык»  1 класс.</w:t>
            </w:r>
          </w:p>
          <w:p w:rsidR="00E04CC9" w:rsidRPr="00E04CC9" w:rsidRDefault="00E04CC9" w:rsidP="00B83763">
            <w:pPr>
              <w:tabs>
                <w:tab w:val="left" w:pos="4500"/>
                <w:tab w:val="left" w:pos="9180"/>
                <w:tab w:val="left" w:pos="9360"/>
              </w:tabs>
              <w:autoSpaceDE w:val="0"/>
              <w:autoSpaceDN w:val="0"/>
              <w:adjustRightInd w:val="0"/>
              <w:spacing w:after="0" w:line="240" w:lineRule="auto"/>
              <w:ind w:firstLine="454"/>
              <w:jc w:val="both"/>
              <w:textAlignment w:val="center"/>
              <w:rPr>
                <w:rFonts w:ascii="Times New Roman" w:eastAsia="Times New Roman" w:hAnsi="Times New Roman" w:cs="Times New Roman"/>
                <w:color w:val="000000"/>
                <w:sz w:val="24"/>
                <w:szCs w:val="24"/>
              </w:rPr>
            </w:pPr>
          </w:p>
          <w:p w:rsidR="00E04CC9" w:rsidRPr="00D32756" w:rsidRDefault="00E04CC9" w:rsidP="00B83763">
            <w:pPr>
              <w:tabs>
                <w:tab w:val="left" w:pos="4500"/>
                <w:tab w:val="left" w:pos="9180"/>
                <w:tab w:val="left" w:pos="9360"/>
              </w:tabs>
              <w:autoSpaceDE w:val="0"/>
              <w:autoSpaceDN w:val="0"/>
              <w:adjustRightInd w:val="0"/>
              <w:spacing w:after="0" w:line="240" w:lineRule="auto"/>
              <w:ind w:firstLine="454"/>
              <w:jc w:val="both"/>
              <w:textAlignment w:val="center"/>
              <w:rPr>
                <w:rFonts w:ascii="Times New Roman" w:eastAsia="Times New Roman" w:hAnsi="Times New Roman" w:cs="Times New Roman"/>
                <w:color w:val="000000"/>
                <w:sz w:val="24"/>
                <w:szCs w:val="24"/>
              </w:rPr>
            </w:pPr>
          </w:p>
          <w:p w:rsidR="002E27C2" w:rsidRPr="00D32756" w:rsidRDefault="002E27C2" w:rsidP="00B83763">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color w:val="000000"/>
                <w:sz w:val="24"/>
                <w:szCs w:val="24"/>
              </w:rPr>
            </w:pPr>
            <w:r w:rsidRPr="00D32756">
              <w:rPr>
                <w:rFonts w:ascii="Times New Roman" w:eastAsia="Times New Roman" w:hAnsi="Times New Roman" w:cs="Times New Roman"/>
                <w:color w:val="000000"/>
                <w:sz w:val="24"/>
                <w:szCs w:val="24"/>
              </w:rPr>
              <w:t>Предметная область «Математика:</w:t>
            </w:r>
          </w:p>
          <w:p w:rsidR="002E27C2" w:rsidRPr="00D32756" w:rsidRDefault="002E27C2" w:rsidP="00B83763">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color w:val="000000"/>
                <w:sz w:val="24"/>
                <w:szCs w:val="24"/>
              </w:rPr>
            </w:pPr>
            <w:r w:rsidRPr="00D32756">
              <w:rPr>
                <w:rFonts w:ascii="Times New Roman" w:eastAsia="Times New Roman" w:hAnsi="Times New Roman" w:cs="Times New Roman"/>
                <w:color w:val="000000"/>
                <w:sz w:val="24"/>
                <w:szCs w:val="24"/>
              </w:rPr>
              <w:t xml:space="preserve">-комплект таблиц демонстрационный «Математика. 1 класс» </w:t>
            </w:r>
          </w:p>
          <w:p w:rsidR="002E27C2" w:rsidRPr="00D32756" w:rsidRDefault="002E27C2" w:rsidP="00B83763">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color w:val="000000"/>
                <w:sz w:val="24"/>
                <w:szCs w:val="24"/>
              </w:rPr>
            </w:pPr>
            <w:r w:rsidRPr="00D32756">
              <w:rPr>
                <w:rFonts w:ascii="Times New Roman" w:eastAsia="Times New Roman" w:hAnsi="Times New Roman" w:cs="Times New Roman"/>
                <w:color w:val="000000"/>
                <w:sz w:val="24"/>
                <w:szCs w:val="24"/>
              </w:rPr>
              <w:t>-таб</w:t>
            </w:r>
            <w:r w:rsidR="00D9321F" w:rsidRPr="00D32756">
              <w:rPr>
                <w:rFonts w:ascii="Times New Roman" w:eastAsia="Times New Roman" w:hAnsi="Times New Roman" w:cs="Times New Roman"/>
                <w:color w:val="000000"/>
                <w:sz w:val="24"/>
                <w:szCs w:val="24"/>
              </w:rPr>
              <w:t>лица умножения демонстрационная;</w:t>
            </w:r>
          </w:p>
          <w:p w:rsidR="002E27C2" w:rsidRPr="00D32756" w:rsidRDefault="002E27C2" w:rsidP="00B83763">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color w:val="000000"/>
                <w:sz w:val="24"/>
                <w:szCs w:val="24"/>
              </w:rPr>
            </w:pPr>
            <w:r w:rsidRPr="00D32756">
              <w:rPr>
                <w:rFonts w:ascii="Times New Roman" w:eastAsia="Times New Roman" w:hAnsi="Times New Roman" w:cs="Times New Roman"/>
                <w:color w:val="000000"/>
                <w:sz w:val="24"/>
                <w:szCs w:val="24"/>
              </w:rPr>
              <w:t>-таб</w:t>
            </w:r>
            <w:r w:rsidR="00D9321F" w:rsidRPr="00D32756">
              <w:rPr>
                <w:rFonts w:ascii="Times New Roman" w:eastAsia="Times New Roman" w:hAnsi="Times New Roman" w:cs="Times New Roman"/>
                <w:color w:val="000000"/>
                <w:sz w:val="24"/>
                <w:szCs w:val="24"/>
              </w:rPr>
              <w:t>лица «Цифры» демонстрационная;</w:t>
            </w:r>
          </w:p>
          <w:p w:rsidR="002E27C2" w:rsidRPr="00D32756" w:rsidRDefault="002E27C2" w:rsidP="00B83763">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color w:val="000000"/>
                <w:sz w:val="24"/>
                <w:szCs w:val="24"/>
              </w:rPr>
            </w:pPr>
            <w:r w:rsidRPr="00D32756">
              <w:rPr>
                <w:rFonts w:ascii="Times New Roman" w:eastAsia="Times New Roman" w:hAnsi="Times New Roman" w:cs="Times New Roman"/>
                <w:color w:val="000000"/>
                <w:sz w:val="24"/>
                <w:szCs w:val="24"/>
              </w:rPr>
              <w:t>-м</w:t>
            </w:r>
            <w:r w:rsidR="00D9321F" w:rsidRPr="00D32756">
              <w:rPr>
                <w:rFonts w:ascii="Times New Roman" w:eastAsia="Times New Roman" w:hAnsi="Times New Roman" w:cs="Times New Roman"/>
                <w:color w:val="000000"/>
                <w:sz w:val="24"/>
                <w:szCs w:val="24"/>
              </w:rPr>
              <w:t>етр демонстрационный;</w:t>
            </w:r>
          </w:p>
          <w:p w:rsidR="002E27C2" w:rsidRPr="00D32756" w:rsidRDefault="002E27C2" w:rsidP="00B83763">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color w:val="000000"/>
                <w:sz w:val="24"/>
                <w:szCs w:val="24"/>
              </w:rPr>
            </w:pPr>
            <w:r w:rsidRPr="00D32756">
              <w:rPr>
                <w:rFonts w:ascii="Times New Roman" w:eastAsia="Times New Roman" w:hAnsi="Times New Roman" w:cs="Times New Roman"/>
                <w:color w:val="000000"/>
                <w:sz w:val="24"/>
                <w:szCs w:val="24"/>
              </w:rPr>
              <w:t>-рулетка демонстрационная 20 м.</w:t>
            </w:r>
            <w:r w:rsidR="00D9321F" w:rsidRPr="00D32756">
              <w:rPr>
                <w:rFonts w:ascii="Times New Roman" w:eastAsia="Times New Roman" w:hAnsi="Times New Roman" w:cs="Times New Roman"/>
                <w:color w:val="000000"/>
                <w:sz w:val="24"/>
                <w:szCs w:val="24"/>
              </w:rPr>
              <w:t>;</w:t>
            </w:r>
          </w:p>
          <w:p w:rsidR="002E27C2" w:rsidRPr="00D32756" w:rsidRDefault="002E27C2" w:rsidP="00B83763">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color w:val="000000"/>
                <w:sz w:val="24"/>
                <w:szCs w:val="24"/>
              </w:rPr>
            </w:pPr>
            <w:r w:rsidRPr="00D32756">
              <w:rPr>
                <w:rFonts w:ascii="Times New Roman" w:eastAsia="Times New Roman" w:hAnsi="Times New Roman" w:cs="Times New Roman"/>
                <w:color w:val="000000"/>
                <w:sz w:val="24"/>
                <w:szCs w:val="24"/>
              </w:rPr>
              <w:lastRenderedPageBreak/>
              <w:t>-набор «Геомет</w:t>
            </w:r>
            <w:r w:rsidR="00D9321F" w:rsidRPr="00D32756">
              <w:rPr>
                <w:rFonts w:ascii="Times New Roman" w:eastAsia="Times New Roman" w:hAnsi="Times New Roman" w:cs="Times New Roman"/>
                <w:color w:val="000000"/>
                <w:sz w:val="24"/>
                <w:szCs w:val="24"/>
              </w:rPr>
              <w:t>рические тела» демонстрационный;</w:t>
            </w:r>
          </w:p>
          <w:p w:rsidR="002E27C2" w:rsidRPr="00D32756" w:rsidRDefault="002E27C2" w:rsidP="00B83763">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color w:val="000000"/>
                <w:sz w:val="24"/>
                <w:szCs w:val="24"/>
              </w:rPr>
            </w:pPr>
            <w:r w:rsidRPr="00D32756">
              <w:rPr>
                <w:rFonts w:ascii="Times New Roman" w:eastAsia="Times New Roman" w:hAnsi="Times New Roman" w:cs="Times New Roman"/>
                <w:color w:val="000000"/>
                <w:sz w:val="24"/>
                <w:szCs w:val="24"/>
              </w:rPr>
              <w:t>-м</w:t>
            </w:r>
            <w:r w:rsidR="00D9321F" w:rsidRPr="00D32756">
              <w:rPr>
                <w:rFonts w:ascii="Times New Roman" w:eastAsia="Times New Roman" w:hAnsi="Times New Roman" w:cs="Times New Roman"/>
                <w:color w:val="000000"/>
                <w:sz w:val="24"/>
                <w:szCs w:val="24"/>
              </w:rPr>
              <w:t>одель часов демонстрационная;</w:t>
            </w:r>
          </w:p>
          <w:p w:rsidR="002E27C2" w:rsidRPr="00D32756" w:rsidRDefault="002E27C2" w:rsidP="00B83763">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color w:val="000000"/>
                <w:sz w:val="24"/>
                <w:szCs w:val="24"/>
              </w:rPr>
            </w:pPr>
            <w:r w:rsidRPr="00D32756">
              <w:rPr>
                <w:rFonts w:ascii="Times New Roman" w:eastAsia="Times New Roman" w:hAnsi="Times New Roman" w:cs="Times New Roman"/>
                <w:color w:val="000000"/>
                <w:sz w:val="24"/>
                <w:szCs w:val="24"/>
              </w:rPr>
              <w:t>-модель «Единицы объема» (пластм</w:t>
            </w:r>
            <w:r w:rsidR="00D9321F" w:rsidRPr="00D32756">
              <w:rPr>
                <w:rFonts w:ascii="Times New Roman" w:eastAsia="Times New Roman" w:hAnsi="Times New Roman" w:cs="Times New Roman"/>
                <w:color w:val="000000"/>
                <w:sz w:val="24"/>
                <w:szCs w:val="24"/>
              </w:rPr>
              <w:t>ассовый куб со стороной 10 см.);</w:t>
            </w:r>
          </w:p>
          <w:p w:rsidR="002E27C2" w:rsidRPr="00D32756" w:rsidRDefault="002E27C2" w:rsidP="00B83763">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color w:val="000000"/>
                <w:sz w:val="24"/>
                <w:szCs w:val="24"/>
              </w:rPr>
            </w:pPr>
            <w:r w:rsidRPr="00D32756">
              <w:rPr>
                <w:rFonts w:ascii="Times New Roman" w:eastAsia="Times New Roman" w:hAnsi="Times New Roman" w:cs="Times New Roman"/>
                <w:color w:val="000000"/>
                <w:sz w:val="24"/>
                <w:szCs w:val="24"/>
              </w:rPr>
              <w:t>-на</w:t>
            </w:r>
            <w:r w:rsidR="00D9321F" w:rsidRPr="00D32756">
              <w:rPr>
                <w:rFonts w:ascii="Times New Roman" w:eastAsia="Times New Roman" w:hAnsi="Times New Roman" w:cs="Times New Roman"/>
                <w:color w:val="000000"/>
                <w:sz w:val="24"/>
                <w:szCs w:val="24"/>
              </w:rPr>
              <w:t>бор денежных знаков раздаточный;</w:t>
            </w:r>
          </w:p>
          <w:p w:rsidR="002E27C2" w:rsidRPr="00D32756" w:rsidRDefault="002E27C2" w:rsidP="00B83763">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color w:val="000000"/>
                <w:sz w:val="24"/>
                <w:szCs w:val="24"/>
              </w:rPr>
            </w:pPr>
            <w:r w:rsidRPr="00D32756">
              <w:rPr>
                <w:rFonts w:ascii="Times New Roman" w:eastAsia="Times New Roman" w:hAnsi="Times New Roman" w:cs="Times New Roman"/>
                <w:color w:val="000000"/>
                <w:sz w:val="24"/>
                <w:szCs w:val="24"/>
              </w:rPr>
              <w:t>-г</w:t>
            </w:r>
            <w:r w:rsidR="00D9321F" w:rsidRPr="00D32756">
              <w:rPr>
                <w:rFonts w:ascii="Times New Roman" w:eastAsia="Times New Roman" w:hAnsi="Times New Roman" w:cs="Times New Roman"/>
                <w:color w:val="000000"/>
                <w:sz w:val="24"/>
                <w:szCs w:val="24"/>
              </w:rPr>
              <w:t>отовальня;</w:t>
            </w:r>
          </w:p>
          <w:p w:rsidR="002E27C2" w:rsidRPr="00D32756" w:rsidRDefault="002E27C2" w:rsidP="00B83763">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color w:val="000000"/>
                <w:sz w:val="24"/>
                <w:szCs w:val="24"/>
              </w:rPr>
            </w:pPr>
            <w:r w:rsidRPr="00D32756">
              <w:rPr>
                <w:rFonts w:ascii="Times New Roman" w:eastAsia="Times New Roman" w:hAnsi="Times New Roman" w:cs="Times New Roman"/>
                <w:color w:val="000000"/>
                <w:sz w:val="24"/>
                <w:szCs w:val="24"/>
              </w:rPr>
              <w:t>-м</w:t>
            </w:r>
            <w:r w:rsidR="00D9321F" w:rsidRPr="00D32756">
              <w:rPr>
                <w:rFonts w:ascii="Times New Roman" w:eastAsia="Times New Roman" w:hAnsi="Times New Roman" w:cs="Times New Roman"/>
                <w:color w:val="000000"/>
                <w:sz w:val="24"/>
                <w:szCs w:val="24"/>
              </w:rPr>
              <w:t>одель часов раздаточная;</w:t>
            </w:r>
          </w:p>
          <w:p w:rsidR="002E27C2" w:rsidRPr="00D32756" w:rsidRDefault="002E27C2" w:rsidP="00B83763">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color w:val="000000"/>
                <w:sz w:val="24"/>
                <w:szCs w:val="24"/>
              </w:rPr>
            </w:pPr>
            <w:r w:rsidRPr="00D32756">
              <w:rPr>
                <w:rFonts w:ascii="Times New Roman" w:eastAsia="Times New Roman" w:hAnsi="Times New Roman" w:cs="Times New Roman"/>
                <w:color w:val="000000"/>
                <w:sz w:val="24"/>
                <w:szCs w:val="24"/>
              </w:rPr>
              <w:t>-перекидное табло для устного сче</w:t>
            </w:r>
            <w:r w:rsidR="00D9321F" w:rsidRPr="00D32756">
              <w:rPr>
                <w:rFonts w:ascii="Times New Roman" w:eastAsia="Times New Roman" w:hAnsi="Times New Roman" w:cs="Times New Roman"/>
                <w:color w:val="000000"/>
                <w:sz w:val="24"/>
                <w:szCs w:val="24"/>
              </w:rPr>
              <w:t>та раздаточное (ламинированное);</w:t>
            </w:r>
          </w:p>
          <w:p w:rsidR="002E27C2" w:rsidRDefault="002E27C2" w:rsidP="00B83763">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color w:val="000000"/>
                <w:sz w:val="24"/>
                <w:szCs w:val="24"/>
              </w:rPr>
            </w:pPr>
            <w:r w:rsidRPr="00D32756">
              <w:rPr>
                <w:rFonts w:ascii="Times New Roman" w:eastAsia="Times New Roman" w:hAnsi="Times New Roman" w:cs="Times New Roman"/>
                <w:color w:val="000000"/>
                <w:sz w:val="24"/>
                <w:szCs w:val="24"/>
              </w:rPr>
              <w:t>-набор «Части целого на круге</w:t>
            </w:r>
            <w:r w:rsidR="00AD5C1E" w:rsidRPr="00D32756">
              <w:rPr>
                <w:rFonts w:ascii="Times New Roman" w:eastAsia="Times New Roman" w:hAnsi="Times New Roman" w:cs="Times New Roman"/>
                <w:color w:val="000000"/>
                <w:sz w:val="24"/>
                <w:szCs w:val="24"/>
              </w:rPr>
              <w:t xml:space="preserve">» (простые дроби) </w:t>
            </w:r>
            <w:r w:rsidR="00B54C36">
              <w:rPr>
                <w:rFonts w:ascii="Times New Roman" w:eastAsia="Times New Roman" w:hAnsi="Times New Roman" w:cs="Times New Roman"/>
                <w:color w:val="000000"/>
                <w:sz w:val="24"/>
                <w:szCs w:val="24"/>
              </w:rPr>
              <w:t>универсальный (демонстрационный</w:t>
            </w:r>
            <w:r w:rsidRPr="00D32756">
              <w:rPr>
                <w:rFonts w:ascii="Times New Roman" w:eastAsia="Times New Roman" w:hAnsi="Times New Roman" w:cs="Times New Roman"/>
                <w:color w:val="000000"/>
                <w:sz w:val="24"/>
                <w:szCs w:val="24"/>
              </w:rPr>
              <w:t>).</w:t>
            </w:r>
          </w:p>
          <w:p w:rsidR="00782826" w:rsidRPr="00782826" w:rsidRDefault="00782826" w:rsidP="00B83763">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color w:val="000000"/>
                <w:sz w:val="24"/>
                <w:szCs w:val="24"/>
              </w:rPr>
            </w:pPr>
            <w:r w:rsidRPr="00782826">
              <w:rPr>
                <w:rFonts w:ascii="Times New Roman" w:eastAsia="Times New Roman" w:hAnsi="Times New Roman" w:cs="Times New Roman"/>
                <w:color w:val="000000"/>
                <w:sz w:val="24"/>
                <w:szCs w:val="24"/>
              </w:rPr>
              <w:t>- комплект таблиц для начальной школы  «Математика</w:t>
            </w:r>
            <w:r w:rsidR="00CA2D9D">
              <w:rPr>
                <w:rFonts w:ascii="Times New Roman" w:eastAsia="Times New Roman" w:hAnsi="Times New Roman" w:cs="Times New Roman"/>
                <w:color w:val="000000"/>
                <w:sz w:val="24"/>
                <w:szCs w:val="24"/>
              </w:rPr>
              <w:t xml:space="preserve">.  Математика вокруг   нас» </w:t>
            </w:r>
          </w:p>
          <w:p w:rsidR="00782826" w:rsidRPr="00782826" w:rsidRDefault="00782826" w:rsidP="00B83763">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color w:val="000000"/>
                <w:sz w:val="24"/>
                <w:szCs w:val="24"/>
              </w:rPr>
            </w:pPr>
            <w:r w:rsidRPr="00782826">
              <w:rPr>
                <w:rFonts w:ascii="Times New Roman" w:eastAsia="Times New Roman" w:hAnsi="Times New Roman" w:cs="Times New Roman"/>
                <w:color w:val="000000"/>
                <w:sz w:val="24"/>
                <w:szCs w:val="24"/>
              </w:rPr>
              <w:t xml:space="preserve"> - суперпапка. «Математика от 1 до 20»;</w:t>
            </w:r>
          </w:p>
          <w:p w:rsidR="00782826" w:rsidRPr="00782826" w:rsidRDefault="00782826" w:rsidP="00B83763">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color w:val="000000"/>
                <w:sz w:val="24"/>
                <w:szCs w:val="24"/>
              </w:rPr>
            </w:pPr>
            <w:r w:rsidRPr="00782826">
              <w:rPr>
                <w:rFonts w:ascii="Times New Roman" w:eastAsia="Times New Roman" w:hAnsi="Times New Roman" w:cs="Times New Roman"/>
                <w:color w:val="000000"/>
                <w:sz w:val="24"/>
                <w:szCs w:val="24"/>
              </w:rPr>
              <w:t xml:space="preserve"> - таблицы демонстрационные «Математика 2 класс»</w:t>
            </w:r>
          </w:p>
          <w:p w:rsidR="00CA2D9D" w:rsidRDefault="00782826" w:rsidP="00B83763">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color w:val="000000"/>
                <w:sz w:val="24"/>
                <w:szCs w:val="24"/>
              </w:rPr>
            </w:pPr>
            <w:r w:rsidRPr="00782826">
              <w:rPr>
                <w:rFonts w:ascii="Times New Roman" w:eastAsia="Times New Roman" w:hAnsi="Times New Roman" w:cs="Times New Roman"/>
                <w:color w:val="000000"/>
                <w:sz w:val="24"/>
                <w:szCs w:val="24"/>
              </w:rPr>
              <w:t>- таблицы демонстр</w:t>
            </w:r>
            <w:r w:rsidR="00CA2D9D">
              <w:rPr>
                <w:rFonts w:ascii="Times New Roman" w:eastAsia="Times New Roman" w:hAnsi="Times New Roman" w:cs="Times New Roman"/>
                <w:color w:val="000000"/>
                <w:sz w:val="24"/>
                <w:szCs w:val="24"/>
              </w:rPr>
              <w:t xml:space="preserve">ационные «Математика 3 класс»  </w:t>
            </w:r>
            <w:r w:rsidRPr="00782826">
              <w:rPr>
                <w:rFonts w:ascii="Times New Roman" w:eastAsia="Times New Roman" w:hAnsi="Times New Roman" w:cs="Times New Roman"/>
                <w:color w:val="000000"/>
                <w:sz w:val="24"/>
                <w:szCs w:val="24"/>
              </w:rPr>
              <w:t xml:space="preserve"> таблицы демонстрационные «Математика 4 класс»    </w:t>
            </w:r>
          </w:p>
          <w:p w:rsidR="00782826" w:rsidRPr="00782826" w:rsidRDefault="00782826" w:rsidP="00B83763">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color w:val="000000"/>
                <w:sz w:val="24"/>
                <w:szCs w:val="24"/>
              </w:rPr>
            </w:pPr>
            <w:r w:rsidRPr="00782826">
              <w:rPr>
                <w:rFonts w:ascii="Times New Roman" w:eastAsia="Times New Roman" w:hAnsi="Times New Roman" w:cs="Times New Roman"/>
                <w:color w:val="000000"/>
                <w:sz w:val="24"/>
                <w:szCs w:val="24"/>
              </w:rPr>
              <w:t>- весы учебные с гирями до 200 г.;</w:t>
            </w:r>
          </w:p>
          <w:p w:rsidR="00782826" w:rsidRPr="00782826" w:rsidRDefault="00782826" w:rsidP="00B83763">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color w:val="000000"/>
                <w:sz w:val="24"/>
                <w:szCs w:val="24"/>
              </w:rPr>
            </w:pPr>
            <w:r w:rsidRPr="00782826">
              <w:rPr>
                <w:rFonts w:ascii="Times New Roman" w:eastAsia="Times New Roman" w:hAnsi="Times New Roman" w:cs="Times New Roman"/>
                <w:color w:val="000000"/>
                <w:sz w:val="24"/>
                <w:szCs w:val="24"/>
              </w:rPr>
              <w:t xml:space="preserve"> - набор «Тела геометрические»  (деревянные);</w:t>
            </w:r>
          </w:p>
          <w:p w:rsidR="00782826" w:rsidRPr="00782826" w:rsidRDefault="00782826" w:rsidP="00B83763">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color w:val="000000"/>
                <w:sz w:val="24"/>
                <w:szCs w:val="24"/>
              </w:rPr>
            </w:pPr>
            <w:r w:rsidRPr="00782826">
              <w:rPr>
                <w:rFonts w:ascii="Times New Roman" w:eastAsia="Times New Roman" w:hAnsi="Times New Roman" w:cs="Times New Roman"/>
                <w:color w:val="000000"/>
                <w:sz w:val="24"/>
                <w:szCs w:val="24"/>
              </w:rPr>
              <w:t xml:space="preserve"> - комплект наглядных пособий «Изучение чисел </w:t>
            </w:r>
            <w:r w:rsidRPr="00782826">
              <w:rPr>
                <w:rFonts w:ascii="Times New Roman" w:eastAsia="Times New Roman" w:hAnsi="Times New Roman" w:cs="Times New Roman"/>
                <w:color w:val="000000"/>
                <w:sz w:val="24"/>
                <w:szCs w:val="24"/>
                <w:lang w:val="en-US"/>
              </w:rPr>
              <w:t>I</w:t>
            </w:r>
            <w:r w:rsidRPr="00782826">
              <w:rPr>
                <w:rFonts w:ascii="Times New Roman" w:eastAsia="Times New Roman" w:hAnsi="Times New Roman" w:cs="Times New Roman"/>
                <w:color w:val="000000"/>
                <w:sz w:val="24"/>
                <w:szCs w:val="24"/>
              </w:rPr>
              <w:t xml:space="preserve"> и </w:t>
            </w:r>
            <w:r w:rsidRPr="00782826">
              <w:rPr>
                <w:rFonts w:ascii="Times New Roman" w:eastAsia="Times New Roman" w:hAnsi="Times New Roman" w:cs="Times New Roman"/>
                <w:color w:val="000000"/>
                <w:sz w:val="24"/>
                <w:szCs w:val="24"/>
                <w:lang w:val="en-US"/>
              </w:rPr>
              <w:t>II</w:t>
            </w:r>
            <w:r w:rsidRPr="00782826">
              <w:rPr>
                <w:rFonts w:ascii="Times New Roman" w:eastAsia="Times New Roman" w:hAnsi="Times New Roman" w:cs="Times New Roman"/>
                <w:color w:val="000000"/>
                <w:sz w:val="24"/>
                <w:szCs w:val="24"/>
              </w:rPr>
              <w:t xml:space="preserve"> десятка»;</w:t>
            </w:r>
          </w:p>
          <w:p w:rsidR="00782826" w:rsidRPr="00782826" w:rsidRDefault="00782826" w:rsidP="00B83763">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color w:val="000000"/>
                <w:sz w:val="24"/>
                <w:szCs w:val="24"/>
              </w:rPr>
            </w:pPr>
            <w:r w:rsidRPr="00782826">
              <w:rPr>
                <w:rFonts w:ascii="Times New Roman" w:eastAsia="Times New Roman" w:hAnsi="Times New Roman" w:cs="Times New Roman"/>
                <w:color w:val="000000"/>
                <w:sz w:val="24"/>
                <w:szCs w:val="24"/>
              </w:rPr>
              <w:t xml:space="preserve"> - комплект таблиц для начальной школы   «Математика. Величины.   Единицы  измерения»;</w:t>
            </w:r>
          </w:p>
          <w:p w:rsidR="00782826" w:rsidRPr="00782826" w:rsidRDefault="00782826" w:rsidP="00B83763">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color w:val="000000"/>
                <w:sz w:val="24"/>
                <w:szCs w:val="24"/>
              </w:rPr>
            </w:pPr>
            <w:r w:rsidRPr="00782826">
              <w:rPr>
                <w:rFonts w:ascii="Times New Roman" w:eastAsia="Times New Roman" w:hAnsi="Times New Roman" w:cs="Times New Roman"/>
                <w:color w:val="000000"/>
                <w:sz w:val="24"/>
                <w:szCs w:val="24"/>
              </w:rPr>
              <w:t xml:space="preserve"> - комплект таблиц для начальной школы   «Математика. Арифметические   действия»;</w:t>
            </w:r>
          </w:p>
          <w:p w:rsidR="00782826" w:rsidRPr="00782826" w:rsidRDefault="00782826" w:rsidP="00B83763">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color w:val="000000"/>
                <w:sz w:val="24"/>
                <w:szCs w:val="24"/>
              </w:rPr>
            </w:pPr>
            <w:r w:rsidRPr="00782826">
              <w:rPr>
                <w:rFonts w:ascii="Times New Roman" w:eastAsia="Times New Roman" w:hAnsi="Times New Roman" w:cs="Times New Roman"/>
                <w:color w:val="000000"/>
                <w:sz w:val="24"/>
                <w:szCs w:val="24"/>
              </w:rPr>
              <w:t xml:space="preserve"> - комплект таблиц для начальной школы   «Математика. Нумерация»;</w:t>
            </w:r>
          </w:p>
          <w:p w:rsidR="00782826" w:rsidRPr="00782826" w:rsidRDefault="00782826" w:rsidP="00B83763">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color w:val="000000"/>
                <w:sz w:val="24"/>
                <w:szCs w:val="24"/>
              </w:rPr>
            </w:pPr>
            <w:r w:rsidRPr="00782826">
              <w:rPr>
                <w:rFonts w:ascii="Times New Roman" w:eastAsia="Times New Roman" w:hAnsi="Times New Roman" w:cs="Times New Roman"/>
                <w:color w:val="000000"/>
                <w:sz w:val="24"/>
                <w:szCs w:val="24"/>
              </w:rPr>
              <w:t xml:space="preserve"> - комплект таблиц для начальной школы   «Математика. Знакомство с   геометрией»;</w:t>
            </w:r>
          </w:p>
          <w:p w:rsidR="00782826" w:rsidRPr="00782826" w:rsidRDefault="00782826" w:rsidP="00B83763">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color w:val="000000"/>
                <w:sz w:val="24"/>
                <w:szCs w:val="24"/>
              </w:rPr>
            </w:pPr>
            <w:r w:rsidRPr="00782826">
              <w:rPr>
                <w:rFonts w:ascii="Times New Roman" w:eastAsia="Times New Roman" w:hAnsi="Times New Roman" w:cs="Times New Roman"/>
                <w:color w:val="000000"/>
                <w:sz w:val="24"/>
                <w:szCs w:val="24"/>
              </w:rPr>
              <w:t xml:space="preserve">  - комплект таблиц для начальной школы   «Математика. Задачи»;</w:t>
            </w:r>
          </w:p>
          <w:p w:rsidR="00782826" w:rsidRPr="00782826" w:rsidRDefault="00782826" w:rsidP="00B83763">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color w:val="000000"/>
                <w:sz w:val="24"/>
                <w:szCs w:val="24"/>
              </w:rPr>
            </w:pPr>
            <w:r w:rsidRPr="00782826">
              <w:rPr>
                <w:rFonts w:ascii="Times New Roman" w:eastAsia="Times New Roman" w:hAnsi="Times New Roman" w:cs="Times New Roman"/>
                <w:color w:val="000000"/>
                <w:sz w:val="24"/>
                <w:szCs w:val="24"/>
              </w:rPr>
              <w:t xml:space="preserve"> - набор цифр, букв, знаков с магнитным креплением;</w:t>
            </w:r>
          </w:p>
          <w:p w:rsidR="00782826" w:rsidRPr="00782826" w:rsidRDefault="00782826" w:rsidP="00B83763">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color w:val="000000"/>
                <w:sz w:val="24"/>
                <w:szCs w:val="24"/>
              </w:rPr>
            </w:pPr>
            <w:r w:rsidRPr="00782826">
              <w:rPr>
                <w:rFonts w:ascii="Times New Roman" w:eastAsia="Times New Roman" w:hAnsi="Times New Roman" w:cs="Times New Roman"/>
                <w:color w:val="000000"/>
                <w:sz w:val="24"/>
                <w:szCs w:val="24"/>
              </w:rPr>
              <w:t xml:space="preserve"> - демонстрационное пособие  «Сказочный счет»;</w:t>
            </w:r>
          </w:p>
          <w:p w:rsidR="00782826" w:rsidRPr="00782826" w:rsidRDefault="00782826" w:rsidP="00B83763">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color w:val="000000"/>
                <w:sz w:val="24"/>
                <w:szCs w:val="24"/>
              </w:rPr>
            </w:pPr>
            <w:r w:rsidRPr="00782826">
              <w:rPr>
                <w:rFonts w:ascii="Times New Roman" w:eastAsia="Times New Roman" w:hAnsi="Times New Roman" w:cs="Times New Roman"/>
                <w:color w:val="000000"/>
                <w:sz w:val="24"/>
                <w:szCs w:val="24"/>
              </w:rPr>
              <w:t xml:space="preserve"> - рулетка 20 м.</w:t>
            </w:r>
          </w:p>
          <w:p w:rsidR="00782826" w:rsidRPr="00D32756" w:rsidRDefault="00782826" w:rsidP="00B83763">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color w:val="000000"/>
                <w:sz w:val="24"/>
                <w:szCs w:val="24"/>
              </w:rPr>
            </w:pPr>
          </w:p>
          <w:p w:rsidR="00D9321F" w:rsidRPr="00D32756" w:rsidRDefault="00D9321F" w:rsidP="00B83763">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color w:val="000000"/>
                <w:sz w:val="24"/>
                <w:szCs w:val="24"/>
              </w:rPr>
            </w:pPr>
            <w:r w:rsidRPr="00D32756">
              <w:rPr>
                <w:rFonts w:ascii="Times New Roman" w:eastAsia="Times New Roman" w:hAnsi="Times New Roman" w:cs="Times New Roman"/>
                <w:color w:val="000000"/>
                <w:sz w:val="24"/>
                <w:szCs w:val="24"/>
              </w:rPr>
              <w:t>Предметная область «Обществознание и естествознание (Окружающий мир)».</w:t>
            </w:r>
          </w:p>
          <w:p w:rsidR="00D9321F" w:rsidRPr="00D32756" w:rsidRDefault="00086B50" w:rsidP="00B83763">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color w:val="000000"/>
                <w:sz w:val="24"/>
                <w:szCs w:val="24"/>
              </w:rPr>
            </w:pPr>
            <w:r w:rsidRPr="00D32756">
              <w:rPr>
                <w:rFonts w:ascii="Times New Roman" w:eastAsia="Times New Roman" w:hAnsi="Times New Roman" w:cs="Times New Roman"/>
                <w:color w:val="000000"/>
                <w:sz w:val="24"/>
                <w:szCs w:val="24"/>
              </w:rPr>
              <w:t>-к</w:t>
            </w:r>
            <w:r w:rsidR="00D9321F" w:rsidRPr="00D32756">
              <w:rPr>
                <w:rFonts w:ascii="Times New Roman" w:eastAsia="Times New Roman" w:hAnsi="Times New Roman" w:cs="Times New Roman"/>
                <w:color w:val="000000"/>
                <w:sz w:val="24"/>
                <w:szCs w:val="24"/>
              </w:rPr>
              <w:t>омплект таблиц демонстраци</w:t>
            </w:r>
            <w:r w:rsidR="00CA2D9D">
              <w:rPr>
                <w:rFonts w:ascii="Times New Roman" w:eastAsia="Times New Roman" w:hAnsi="Times New Roman" w:cs="Times New Roman"/>
                <w:color w:val="000000"/>
                <w:sz w:val="24"/>
                <w:szCs w:val="24"/>
              </w:rPr>
              <w:t xml:space="preserve">онных «Окружающий мир. 1 класс» </w:t>
            </w:r>
            <w:r w:rsidR="00D9321F" w:rsidRPr="00D32756">
              <w:rPr>
                <w:rFonts w:ascii="Times New Roman" w:eastAsia="Times New Roman" w:hAnsi="Times New Roman" w:cs="Times New Roman"/>
                <w:color w:val="000000"/>
                <w:sz w:val="24"/>
                <w:szCs w:val="24"/>
              </w:rPr>
              <w:t>с методическими рекомендациями;</w:t>
            </w:r>
          </w:p>
          <w:p w:rsidR="00D9321F" w:rsidRPr="00D32756" w:rsidRDefault="00086B50" w:rsidP="00B83763">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color w:val="000000"/>
                <w:sz w:val="24"/>
                <w:szCs w:val="24"/>
              </w:rPr>
            </w:pPr>
            <w:r w:rsidRPr="00D32756">
              <w:rPr>
                <w:rFonts w:ascii="Times New Roman" w:eastAsia="Times New Roman" w:hAnsi="Times New Roman" w:cs="Times New Roman"/>
                <w:color w:val="000000"/>
                <w:sz w:val="24"/>
                <w:szCs w:val="24"/>
              </w:rPr>
              <w:t>-к</w:t>
            </w:r>
            <w:r w:rsidR="00D9321F" w:rsidRPr="00D32756">
              <w:rPr>
                <w:rFonts w:ascii="Times New Roman" w:eastAsia="Times New Roman" w:hAnsi="Times New Roman" w:cs="Times New Roman"/>
                <w:color w:val="000000"/>
                <w:sz w:val="24"/>
                <w:szCs w:val="24"/>
              </w:rPr>
              <w:t>омплект таблиц демонстрационных «Государственные праздники России» с методическими рекомендациями;</w:t>
            </w:r>
          </w:p>
          <w:p w:rsidR="00D9321F" w:rsidRPr="00D32756" w:rsidRDefault="00086B50" w:rsidP="00B83763">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color w:val="000000"/>
                <w:sz w:val="24"/>
                <w:szCs w:val="24"/>
              </w:rPr>
            </w:pPr>
            <w:r w:rsidRPr="00D32756">
              <w:rPr>
                <w:rFonts w:ascii="Times New Roman" w:eastAsia="Times New Roman" w:hAnsi="Times New Roman" w:cs="Times New Roman"/>
                <w:color w:val="000000"/>
                <w:sz w:val="24"/>
                <w:szCs w:val="24"/>
              </w:rPr>
              <w:t>-к</w:t>
            </w:r>
            <w:r w:rsidR="00D9321F" w:rsidRPr="00D32756">
              <w:rPr>
                <w:rFonts w:ascii="Times New Roman" w:eastAsia="Times New Roman" w:hAnsi="Times New Roman" w:cs="Times New Roman"/>
                <w:color w:val="000000"/>
                <w:sz w:val="24"/>
                <w:szCs w:val="24"/>
              </w:rPr>
              <w:t>омплект таблиц демонстрационных «Государственные символы России»;</w:t>
            </w:r>
          </w:p>
          <w:p w:rsidR="00D9321F" w:rsidRPr="00D32756" w:rsidRDefault="00086B50" w:rsidP="00B83763">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color w:val="000000"/>
                <w:sz w:val="24"/>
                <w:szCs w:val="24"/>
              </w:rPr>
            </w:pPr>
            <w:r w:rsidRPr="00D32756">
              <w:rPr>
                <w:rFonts w:ascii="Times New Roman" w:eastAsia="Times New Roman" w:hAnsi="Times New Roman" w:cs="Times New Roman"/>
                <w:color w:val="000000"/>
                <w:sz w:val="24"/>
                <w:szCs w:val="24"/>
              </w:rPr>
              <w:t>-к</w:t>
            </w:r>
            <w:r w:rsidR="00D9321F" w:rsidRPr="00D32756">
              <w:rPr>
                <w:rFonts w:ascii="Times New Roman" w:eastAsia="Times New Roman" w:hAnsi="Times New Roman" w:cs="Times New Roman"/>
                <w:color w:val="000000"/>
                <w:sz w:val="24"/>
                <w:szCs w:val="24"/>
              </w:rPr>
              <w:t>омплект карт демонстрационных «Настенные исторические карты. Начальное общее образование»;</w:t>
            </w:r>
          </w:p>
          <w:p w:rsidR="00D9321F" w:rsidRPr="00D32756" w:rsidRDefault="00086B50" w:rsidP="00B83763">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color w:val="000000"/>
                <w:sz w:val="24"/>
                <w:szCs w:val="24"/>
              </w:rPr>
            </w:pPr>
            <w:r w:rsidRPr="00D32756">
              <w:rPr>
                <w:rFonts w:ascii="Times New Roman" w:eastAsia="Times New Roman" w:hAnsi="Times New Roman" w:cs="Times New Roman"/>
                <w:color w:val="000000"/>
                <w:sz w:val="24"/>
                <w:szCs w:val="24"/>
              </w:rPr>
              <w:t>-к</w:t>
            </w:r>
            <w:r w:rsidR="00D9321F" w:rsidRPr="00D32756">
              <w:rPr>
                <w:rFonts w:ascii="Times New Roman" w:eastAsia="Times New Roman" w:hAnsi="Times New Roman" w:cs="Times New Roman"/>
                <w:color w:val="000000"/>
                <w:sz w:val="24"/>
                <w:szCs w:val="24"/>
              </w:rPr>
              <w:t xml:space="preserve">омплект карт демонстрационных «Настенные географические карты. Начальное общее образование» </w:t>
            </w:r>
            <w:r w:rsidRPr="00D32756">
              <w:rPr>
                <w:rFonts w:ascii="Times New Roman" w:eastAsia="Times New Roman" w:hAnsi="Times New Roman" w:cs="Times New Roman"/>
                <w:color w:val="000000"/>
                <w:sz w:val="24"/>
                <w:szCs w:val="24"/>
              </w:rPr>
              <w:t>-к</w:t>
            </w:r>
            <w:r w:rsidR="00D9321F" w:rsidRPr="00D32756">
              <w:rPr>
                <w:rFonts w:ascii="Times New Roman" w:eastAsia="Times New Roman" w:hAnsi="Times New Roman" w:cs="Times New Roman"/>
                <w:color w:val="000000"/>
                <w:sz w:val="24"/>
                <w:szCs w:val="24"/>
              </w:rPr>
              <w:t>омплект плакатов демонстрационных «Безопасность дорожного движения», 1 – 4 кл.;</w:t>
            </w:r>
          </w:p>
          <w:p w:rsidR="00D9321F" w:rsidRPr="00D32756" w:rsidRDefault="00086B50" w:rsidP="00B83763">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color w:val="000000"/>
                <w:sz w:val="24"/>
                <w:szCs w:val="24"/>
              </w:rPr>
            </w:pPr>
            <w:r w:rsidRPr="00D32756">
              <w:rPr>
                <w:rFonts w:ascii="Times New Roman" w:eastAsia="Times New Roman" w:hAnsi="Times New Roman" w:cs="Times New Roman"/>
                <w:color w:val="000000"/>
                <w:sz w:val="24"/>
                <w:szCs w:val="24"/>
              </w:rPr>
              <w:t>-г</w:t>
            </w:r>
            <w:r w:rsidR="00D9321F" w:rsidRPr="00D32756">
              <w:rPr>
                <w:rFonts w:ascii="Times New Roman" w:eastAsia="Times New Roman" w:hAnsi="Times New Roman" w:cs="Times New Roman"/>
                <w:color w:val="000000"/>
                <w:sz w:val="24"/>
                <w:szCs w:val="24"/>
              </w:rPr>
              <w:t>ербарий для начальной школы;</w:t>
            </w:r>
          </w:p>
          <w:p w:rsidR="00D9321F" w:rsidRPr="00D32756" w:rsidRDefault="00086B50" w:rsidP="00B83763">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color w:val="000000"/>
                <w:sz w:val="24"/>
                <w:szCs w:val="24"/>
              </w:rPr>
            </w:pPr>
            <w:r w:rsidRPr="00D32756">
              <w:rPr>
                <w:rFonts w:ascii="Times New Roman" w:eastAsia="Times New Roman" w:hAnsi="Times New Roman" w:cs="Times New Roman"/>
                <w:color w:val="000000"/>
                <w:sz w:val="24"/>
                <w:szCs w:val="24"/>
              </w:rPr>
              <w:t>-г</w:t>
            </w:r>
            <w:r w:rsidR="00D9321F" w:rsidRPr="00D32756">
              <w:rPr>
                <w:rFonts w:ascii="Times New Roman" w:eastAsia="Times New Roman" w:hAnsi="Times New Roman" w:cs="Times New Roman"/>
                <w:color w:val="000000"/>
                <w:sz w:val="24"/>
                <w:szCs w:val="24"/>
              </w:rPr>
              <w:t>ербарий «Растительные сообщества»;</w:t>
            </w:r>
          </w:p>
          <w:p w:rsidR="00D9321F" w:rsidRPr="00D32756" w:rsidRDefault="00086B50" w:rsidP="00B83763">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color w:val="000000"/>
                <w:sz w:val="24"/>
                <w:szCs w:val="24"/>
              </w:rPr>
            </w:pPr>
            <w:r w:rsidRPr="00D32756">
              <w:rPr>
                <w:rFonts w:ascii="Times New Roman" w:eastAsia="Times New Roman" w:hAnsi="Times New Roman" w:cs="Times New Roman"/>
                <w:color w:val="000000"/>
                <w:sz w:val="24"/>
                <w:szCs w:val="24"/>
              </w:rPr>
              <w:t>-к</w:t>
            </w:r>
            <w:r w:rsidR="00D9321F" w:rsidRPr="00D32756">
              <w:rPr>
                <w:rFonts w:ascii="Times New Roman" w:eastAsia="Times New Roman" w:hAnsi="Times New Roman" w:cs="Times New Roman"/>
                <w:color w:val="000000"/>
                <w:sz w:val="24"/>
                <w:szCs w:val="24"/>
              </w:rPr>
              <w:t>оллекция «Почва и ее состав»;</w:t>
            </w:r>
          </w:p>
          <w:p w:rsidR="00D9321F" w:rsidRPr="00D32756" w:rsidRDefault="00D9321F" w:rsidP="00B83763">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color w:val="000000"/>
                <w:sz w:val="24"/>
                <w:szCs w:val="24"/>
              </w:rPr>
            </w:pPr>
            <w:r w:rsidRPr="00D32756">
              <w:rPr>
                <w:rFonts w:ascii="Times New Roman" w:eastAsia="Times New Roman" w:hAnsi="Times New Roman" w:cs="Times New Roman"/>
                <w:color w:val="000000"/>
                <w:sz w:val="24"/>
                <w:szCs w:val="24"/>
              </w:rPr>
              <w:t>-коллекция «Шишки, плоды, семена деревьев и кустарников»;</w:t>
            </w:r>
          </w:p>
          <w:p w:rsidR="00D9321F" w:rsidRPr="00D32756" w:rsidRDefault="00D9321F" w:rsidP="00B83763">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color w:val="000000"/>
                <w:sz w:val="24"/>
                <w:szCs w:val="24"/>
              </w:rPr>
            </w:pPr>
            <w:r w:rsidRPr="00D32756">
              <w:rPr>
                <w:rFonts w:ascii="Times New Roman" w:eastAsia="Times New Roman" w:hAnsi="Times New Roman" w:cs="Times New Roman"/>
                <w:color w:val="000000"/>
                <w:sz w:val="24"/>
                <w:szCs w:val="24"/>
              </w:rPr>
              <w:t>-коллекция семян к «Гербарию для начальной школы»;</w:t>
            </w:r>
          </w:p>
          <w:p w:rsidR="00D9321F" w:rsidRPr="00D32756" w:rsidRDefault="00D9321F" w:rsidP="00B83763">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color w:val="000000"/>
                <w:sz w:val="24"/>
                <w:szCs w:val="24"/>
              </w:rPr>
            </w:pPr>
            <w:r w:rsidRPr="00D32756">
              <w:rPr>
                <w:rFonts w:ascii="Times New Roman" w:eastAsia="Times New Roman" w:hAnsi="Times New Roman" w:cs="Times New Roman"/>
                <w:color w:val="000000"/>
                <w:sz w:val="24"/>
                <w:szCs w:val="24"/>
              </w:rPr>
              <w:t xml:space="preserve"> -коллекция «Хлопок для начальной школы»;</w:t>
            </w:r>
          </w:p>
          <w:p w:rsidR="00D9321F" w:rsidRPr="00D32756" w:rsidRDefault="00D9321F" w:rsidP="00B83763">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color w:val="000000"/>
                <w:sz w:val="24"/>
                <w:szCs w:val="24"/>
              </w:rPr>
            </w:pPr>
            <w:r w:rsidRPr="00D32756">
              <w:rPr>
                <w:rFonts w:ascii="Times New Roman" w:eastAsia="Times New Roman" w:hAnsi="Times New Roman" w:cs="Times New Roman"/>
                <w:color w:val="000000"/>
                <w:sz w:val="24"/>
                <w:szCs w:val="24"/>
              </w:rPr>
              <w:lastRenderedPageBreak/>
              <w:t>-коллекция «Шелк для начальной школы»;</w:t>
            </w:r>
          </w:p>
          <w:p w:rsidR="00D9321F" w:rsidRPr="00D32756" w:rsidRDefault="00DD1591" w:rsidP="00B83763">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color w:val="000000"/>
                <w:sz w:val="24"/>
                <w:szCs w:val="24"/>
              </w:rPr>
            </w:pPr>
            <w:r w:rsidRPr="00D32756">
              <w:rPr>
                <w:rFonts w:ascii="Times New Roman" w:eastAsia="Times New Roman" w:hAnsi="Times New Roman" w:cs="Times New Roman"/>
                <w:color w:val="000000"/>
                <w:sz w:val="24"/>
                <w:szCs w:val="24"/>
              </w:rPr>
              <w:t>-к</w:t>
            </w:r>
            <w:r w:rsidR="00D9321F" w:rsidRPr="00D32756">
              <w:rPr>
                <w:rFonts w:ascii="Times New Roman" w:eastAsia="Times New Roman" w:hAnsi="Times New Roman" w:cs="Times New Roman"/>
                <w:color w:val="000000"/>
                <w:sz w:val="24"/>
                <w:szCs w:val="24"/>
              </w:rPr>
              <w:t>оллекц</w:t>
            </w:r>
            <w:r w:rsidRPr="00D32756">
              <w:rPr>
                <w:rFonts w:ascii="Times New Roman" w:eastAsia="Times New Roman" w:hAnsi="Times New Roman" w:cs="Times New Roman"/>
                <w:color w:val="000000"/>
                <w:sz w:val="24"/>
                <w:szCs w:val="24"/>
              </w:rPr>
              <w:t>ия «Шерсть для начальной школы»;</w:t>
            </w:r>
          </w:p>
          <w:p w:rsidR="00D9321F" w:rsidRPr="00D32756" w:rsidRDefault="00DD1591" w:rsidP="00B83763">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color w:val="000000"/>
                <w:sz w:val="24"/>
                <w:szCs w:val="24"/>
              </w:rPr>
            </w:pPr>
            <w:r w:rsidRPr="00D32756">
              <w:rPr>
                <w:rFonts w:ascii="Times New Roman" w:eastAsia="Times New Roman" w:hAnsi="Times New Roman" w:cs="Times New Roman"/>
                <w:color w:val="000000"/>
                <w:sz w:val="24"/>
                <w:szCs w:val="24"/>
              </w:rPr>
              <w:t>-к</w:t>
            </w:r>
            <w:r w:rsidR="00D9321F" w:rsidRPr="00D32756">
              <w:rPr>
                <w:rFonts w:ascii="Times New Roman" w:eastAsia="Times New Roman" w:hAnsi="Times New Roman" w:cs="Times New Roman"/>
                <w:color w:val="000000"/>
                <w:sz w:val="24"/>
                <w:szCs w:val="24"/>
              </w:rPr>
              <w:t>олл</w:t>
            </w:r>
            <w:r w:rsidRPr="00D32756">
              <w:rPr>
                <w:rFonts w:ascii="Times New Roman" w:eastAsia="Times New Roman" w:hAnsi="Times New Roman" w:cs="Times New Roman"/>
                <w:color w:val="000000"/>
                <w:sz w:val="24"/>
                <w:szCs w:val="24"/>
              </w:rPr>
              <w:t>екция «Лен» для начальной школы;</w:t>
            </w:r>
          </w:p>
          <w:p w:rsidR="00D9321F" w:rsidRPr="00D32756" w:rsidRDefault="00DD1591" w:rsidP="00B83763">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color w:val="000000"/>
                <w:sz w:val="24"/>
                <w:szCs w:val="24"/>
              </w:rPr>
            </w:pPr>
            <w:r w:rsidRPr="00D32756">
              <w:rPr>
                <w:rFonts w:ascii="Times New Roman" w:eastAsia="Times New Roman" w:hAnsi="Times New Roman" w:cs="Times New Roman"/>
                <w:color w:val="000000"/>
                <w:sz w:val="24"/>
                <w:szCs w:val="24"/>
              </w:rPr>
              <w:t>-к</w:t>
            </w:r>
            <w:r w:rsidR="00D9321F" w:rsidRPr="00D32756">
              <w:rPr>
                <w:rFonts w:ascii="Times New Roman" w:eastAsia="Times New Roman" w:hAnsi="Times New Roman" w:cs="Times New Roman"/>
                <w:color w:val="000000"/>
                <w:sz w:val="24"/>
                <w:szCs w:val="24"/>
              </w:rPr>
              <w:t>оллекция «Семена и пло</w:t>
            </w:r>
            <w:r w:rsidRPr="00D32756">
              <w:rPr>
                <w:rFonts w:ascii="Times New Roman" w:eastAsia="Times New Roman" w:hAnsi="Times New Roman" w:cs="Times New Roman"/>
                <w:color w:val="000000"/>
                <w:sz w:val="24"/>
                <w:szCs w:val="24"/>
              </w:rPr>
              <w:t>ды» (с раздаточным материалом);</w:t>
            </w:r>
          </w:p>
          <w:p w:rsidR="00D9321F" w:rsidRPr="00D32756" w:rsidRDefault="00DD1591" w:rsidP="00B83763">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color w:val="000000"/>
                <w:sz w:val="24"/>
                <w:szCs w:val="24"/>
              </w:rPr>
            </w:pPr>
            <w:r w:rsidRPr="00D32756">
              <w:rPr>
                <w:rFonts w:ascii="Times New Roman" w:eastAsia="Times New Roman" w:hAnsi="Times New Roman" w:cs="Times New Roman"/>
                <w:color w:val="000000"/>
                <w:sz w:val="24"/>
                <w:szCs w:val="24"/>
              </w:rPr>
              <w:t xml:space="preserve"> -набор муляжей овощей (большой);</w:t>
            </w:r>
          </w:p>
          <w:p w:rsidR="00D9321F" w:rsidRPr="00D32756" w:rsidRDefault="00DD1591" w:rsidP="00B83763">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color w:val="000000"/>
                <w:sz w:val="24"/>
                <w:szCs w:val="24"/>
              </w:rPr>
            </w:pPr>
            <w:r w:rsidRPr="00D32756">
              <w:rPr>
                <w:rFonts w:ascii="Times New Roman" w:eastAsia="Times New Roman" w:hAnsi="Times New Roman" w:cs="Times New Roman"/>
                <w:color w:val="000000"/>
                <w:sz w:val="24"/>
                <w:szCs w:val="24"/>
              </w:rPr>
              <w:t xml:space="preserve"> -набор муляжей фруктов (большой);</w:t>
            </w:r>
          </w:p>
          <w:p w:rsidR="00D9321F" w:rsidRPr="00D32756" w:rsidRDefault="00DD1591" w:rsidP="00B83763">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color w:val="000000"/>
                <w:sz w:val="24"/>
                <w:szCs w:val="24"/>
              </w:rPr>
            </w:pPr>
            <w:r w:rsidRPr="00D32756">
              <w:rPr>
                <w:rFonts w:ascii="Times New Roman" w:eastAsia="Times New Roman" w:hAnsi="Times New Roman" w:cs="Times New Roman"/>
                <w:color w:val="000000"/>
                <w:sz w:val="24"/>
                <w:szCs w:val="24"/>
              </w:rPr>
              <w:t xml:space="preserve"> -компас школьный;</w:t>
            </w:r>
          </w:p>
          <w:p w:rsidR="00D9321F" w:rsidRPr="00D32756" w:rsidRDefault="00DD1591" w:rsidP="00B83763">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color w:val="000000"/>
                <w:sz w:val="24"/>
                <w:szCs w:val="24"/>
              </w:rPr>
            </w:pPr>
            <w:r w:rsidRPr="00D32756">
              <w:rPr>
                <w:rFonts w:ascii="Times New Roman" w:eastAsia="Times New Roman" w:hAnsi="Times New Roman" w:cs="Times New Roman"/>
                <w:color w:val="000000"/>
                <w:sz w:val="24"/>
                <w:szCs w:val="24"/>
              </w:rPr>
              <w:t xml:space="preserve"> -лупа ручная;</w:t>
            </w:r>
          </w:p>
          <w:p w:rsidR="00D9321F" w:rsidRPr="00D32756" w:rsidRDefault="00DD1591" w:rsidP="00B83763">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color w:val="000000"/>
                <w:sz w:val="24"/>
                <w:szCs w:val="24"/>
              </w:rPr>
            </w:pPr>
            <w:r w:rsidRPr="00D32756">
              <w:rPr>
                <w:rFonts w:ascii="Times New Roman" w:eastAsia="Times New Roman" w:hAnsi="Times New Roman" w:cs="Times New Roman"/>
                <w:color w:val="000000"/>
                <w:sz w:val="24"/>
                <w:szCs w:val="24"/>
              </w:rPr>
              <w:t xml:space="preserve"> -к</w:t>
            </w:r>
            <w:r w:rsidR="00D9321F" w:rsidRPr="00D32756">
              <w:rPr>
                <w:rFonts w:ascii="Times New Roman" w:eastAsia="Times New Roman" w:hAnsi="Times New Roman" w:cs="Times New Roman"/>
                <w:color w:val="000000"/>
                <w:sz w:val="24"/>
                <w:szCs w:val="24"/>
              </w:rPr>
              <w:t>оробка</w:t>
            </w:r>
            <w:r w:rsidRPr="00D32756">
              <w:rPr>
                <w:rFonts w:ascii="Times New Roman" w:eastAsia="Times New Roman" w:hAnsi="Times New Roman" w:cs="Times New Roman"/>
                <w:color w:val="000000"/>
                <w:sz w:val="24"/>
                <w:szCs w:val="24"/>
              </w:rPr>
              <w:t xml:space="preserve"> для изучения насекомых с лупой;</w:t>
            </w:r>
          </w:p>
          <w:p w:rsidR="00D9321F" w:rsidRDefault="00DD1591" w:rsidP="00B83763">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color w:val="000000"/>
                <w:sz w:val="24"/>
                <w:szCs w:val="24"/>
              </w:rPr>
            </w:pPr>
            <w:r w:rsidRPr="00D32756">
              <w:rPr>
                <w:rFonts w:ascii="Times New Roman" w:eastAsia="Times New Roman" w:hAnsi="Times New Roman" w:cs="Times New Roman"/>
                <w:color w:val="000000"/>
                <w:sz w:val="24"/>
                <w:szCs w:val="24"/>
              </w:rPr>
              <w:t xml:space="preserve"> -г</w:t>
            </w:r>
            <w:r w:rsidR="00D9321F" w:rsidRPr="00D32756">
              <w:rPr>
                <w:rFonts w:ascii="Times New Roman" w:eastAsia="Times New Roman" w:hAnsi="Times New Roman" w:cs="Times New Roman"/>
                <w:color w:val="000000"/>
                <w:sz w:val="24"/>
                <w:szCs w:val="24"/>
              </w:rPr>
              <w:t>лобус физический Земли (лабораторный) М 1:50 млн.</w:t>
            </w:r>
          </w:p>
          <w:p w:rsidR="00E04CC9" w:rsidRPr="00E04CC9" w:rsidRDefault="00CA2D9D" w:rsidP="00B83763">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sidR="00E04CC9" w:rsidRPr="00E04CC9">
              <w:rPr>
                <w:rFonts w:ascii="Times New Roman" w:eastAsia="Times New Roman" w:hAnsi="Times New Roman" w:cs="Times New Roman"/>
                <w:color w:val="000000"/>
                <w:sz w:val="24"/>
                <w:szCs w:val="24"/>
              </w:rPr>
              <w:t xml:space="preserve"> набор химической посуды и принадлежностей  для лабораторных работ в   начальной школе;</w:t>
            </w:r>
          </w:p>
          <w:p w:rsidR="00E04CC9" w:rsidRPr="00E04CC9" w:rsidRDefault="00E04CC9" w:rsidP="00B83763">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color w:val="000000"/>
                <w:sz w:val="24"/>
                <w:szCs w:val="24"/>
              </w:rPr>
            </w:pPr>
            <w:r w:rsidRPr="00E04CC9">
              <w:rPr>
                <w:rFonts w:ascii="Times New Roman" w:eastAsia="Times New Roman" w:hAnsi="Times New Roman" w:cs="Times New Roman"/>
                <w:color w:val="000000"/>
                <w:sz w:val="24"/>
                <w:szCs w:val="24"/>
              </w:rPr>
              <w:t xml:space="preserve"> - теллурий (Модель  Солнце – Земля – Луна);</w:t>
            </w:r>
          </w:p>
          <w:p w:rsidR="00E04CC9" w:rsidRPr="00E04CC9" w:rsidRDefault="00E04CC9" w:rsidP="00B83763">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color w:val="000000"/>
                <w:sz w:val="24"/>
                <w:szCs w:val="24"/>
              </w:rPr>
            </w:pPr>
            <w:r w:rsidRPr="00E04CC9">
              <w:rPr>
                <w:rFonts w:ascii="Times New Roman" w:eastAsia="Times New Roman" w:hAnsi="Times New Roman" w:cs="Times New Roman"/>
                <w:color w:val="000000"/>
                <w:sz w:val="24"/>
                <w:szCs w:val="24"/>
              </w:rPr>
              <w:t xml:space="preserve"> - штатив лабораторный комбинированный;</w:t>
            </w:r>
          </w:p>
          <w:p w:rsidR="00E04CC9" w:rsidRPr="00E04CC9" w:rsidRDefault="00E04CC9" w:rsidP="00B83763">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color w:val="000000"/>
                <w:sz w:val="24"/>
                <w:szCs w:val="24"/>
              </w:rPr>
            </w:pPr>
            <w:r w:rsidRPr="00E04CC9">
              <w:rPr>
                <w:rFonts w:ascii="Times New Roman" w:eastAsia="Times New Roman" w:hAnsi="Times New Roman" w:cs="Times New Roman"/>
                <w:color w:val="000000"/>
                <w:sz w:val="24"/>
                <w:szCs w:val="24"/>
              </w:rPr>
              <w:t xml:space="preserve"> - коллекция «Плоды сельскохозяйственных  растений»;</w:t>
            </w:r>
          </w:p>
          <w:p w:rsidR="00E04CC9" w:rsidRPr="00E04CC9" w:rsidRDefault="00E04CC9" w:rsidP="00B83763">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color w:val="000000"/>
                <w:sz w:val="24"/>
                <w:szCs w:val="24"/>
              </w:rPr>
            </w:pPr>
            <w:r w:rsidRPr="00E04CC9">
              <w:rPr>
                <w:rFonts w:ascii="Times New Roman" w:eastAsia="Times New Roman" w:hAnsi="Times New Roman" w:cs="Times New Roman"/>
                <w:color w:val="000000"/>
                <w:sz w:val="24"/>
                <w:szCs w:val="24"/>
              </w:rPr>
              <w:t xml:space="preserve"> - коллекция «Почва и ее состав»;</w:t>
            </w:r>
          </w:p>
          <w:p w:rsidR="00E04CC9" w:rsidRPr="00E04CC9" w:rsidRDefault="00E04CC9" w:rsidP="00B83763">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color w:val="000000"/>
                <w:sz w:val="24"/>
                <w:szCs w:val="24"/>
              </w:rPr>
            </w:pPr>
            <w:r w:rsidRPr="00E04CC9">
              <w:rPr>
                <w:rFonts w:ascii="Times New Roman" w:eastAsia="Times New Roman" w:hAnsi="Times New Roman" w:cs="Times New Roman"/>
                <w:color w:val="000000"/>
                <w:sz w:val="24"/>
                <w:szCs w:val="24"/>
              </w:rPr>
              <w:t xml:space="preserve"> - коробка для изучения насекомых  с лупой.</w:t>
            </w:r>
          </w:p>
          <w:p w:rsidR="00E03517" w:rsidRPr="00D32756" w:rsidRDefault="00E03517" w:rsidP="00B83763">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color w:val="000000"/>
                <w:sz w:val="24"/>
                <w:szCs w:val="24"/>
              </w:rPr>
            </w:pPr>
            <w:r w:rsidRPr="00D32756">
              <w:rPr>
                <w:rFonts w:ascii="Times New Roman" w:eastAsia="Times New Roman" w:hAnsi="Times New Roman" w:cs="Times New Roman"/>
                <w:color w:val="000000"/>
                <w:sz w:val="24"/>
                <w:szCs w:val="24"/>
              </w:rPr>
              <w:t>Предметная область «Искусство (Изобразительное искусство)»:</w:t>
            </w:r>
          </w:p>
          <w:p w:rsidR="00E03517" w:rsidRPr="00D32756" w:rsidRDefault="00E03517" w:rsidP="00B83763">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color w:val="000000"/>
                <w:sz w:val="24"/>
                <w:szCs w:val="24"/>
              </w:rPr>
            </w:pPr>
            <w:r w:rsidRPr="00D32756">
              <w:rPr>
                <w:rFonts w:ascii="Times New Roman" w:eastAsia="Times New Roman" w:hAnsi="Times New Roman" w:cs="Times New Roman"/>
                <w:color w:val="000000"/>
                <w:sz w:val="24"/>
                <w:szCs w:val="24"/>
              </w:rPr>
              <w:t xml:space="preserve">-изобразительное искусство: Учебно-наглядное пособие для уч-ся 1 – 4 кл. нач. шк. </w:t>
            </w:r>
          </w:p>
          <w:p w:rsidR="00E03517" w:rsidRPr="00D32756" w:rsidRDefault="00E03517" w:rsidP="00B83763">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color w:val="000000"/>
                <w:sz w:val="24"/>
                <w:szCs w:val="24"/>
              </w:rPr>
            </w:pPr>
            <w:r w:rsidRPr="00D32756">
              <w:rPr>
                <w:rFonts w:ascii="Times New Roman" w:eastAsia="Times New Roman" w:hAnsi="Times New Roman" w:cs="Times New Roman"/>
                <w:color w:val="000000"/>
                <w:sz w:val="24"/>
                <w:szCs w:val="24"/>
              </w:rPr>
              <w:t xml:space="preserve">-комплект муляжей для рисования с палитрой и стаканом раздаточный. </w:t>
            </w:r>
          </w:p>
          <w:p w:rsidR="00B54C36" w:rsidRDefault="00E03517" w:rsidP="00B83763">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color w:val="000000"/>
                <w:sz w:val="24"/>
                <w:szCs w:val="24"/>
              </w:rPr>
            </w:pPr>
            <w:r w:rsidRPr="00D32756">
              <w:rPr>
                <w:rFonts w:ascii="Times New Roman" w:eastAsia="Times New Roman" w:hAnsi="Times New Roman" w:cs="Times New Roman"/>
                <w:color w:val="000000"/>
                <w:sz w:val="24"/>
                <w:szCs w:val="24"/>
              </w:rPr>
              <w:t>-набор геоме</w:t>
            </w:r>
            <w:r w:rsidR="00D46745" w:rsidRPr="00D32756">
              <w:rPr>
                <w:rFonts w:ascii="Times New Roman" w:eastAsia="Times New Roman" w:hAnsi="Times New Roman" w:cs="Times New Roman"/>
                <w:color w:val="000000"/>
                <w:sz w:val="24"/>
                <w:szCs w:val="24"/>
              </w:rPr>
              <w:t xml:space="preserve">трических тел </w:t>
            </w:r>
          </w:p>
          <w:p w:rsidR="00E03517" w:rsidRPr="00D32756" w:rsidRDefault="00E03517" w:rsidP="00B83763">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color w:val="000000"/>
                <w:sz w:val="24"/>
                <w:szCs w:val="24"/>
              </w:rPr>
            </w:pPr>
            <w:r w:rsidRPr="00D32756">
              <w:rPr>
                <w:rFonts w:ascii="Times New Roman" w:eastAsia="Times New Roman" w:hAnsi="Times New Roman" w:cs="Times New Roman"/>
                <w:color w:val="000000"/>
                <w:sz w:val="24"/>
                <w:szCs w:val="24"/>
              </w:rPr>
              <w:t>Предметная область «Технология»:</w:t>
            </w:r>
          </w:p>
          <w:p w:rsidR="00E03517" w:rsidRPr="00D32756" w:rsidRDefault="00E03517" w:rsidP="00B83763">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color w:val="000000"/>
                <w:sz w:val="24"/>
                <w:szCs w:val="24"/>
              </w:rPr>
            </w:pPr>
            <w:r w:rsidRPr="00D32756">
              <w:rPr>
                <w:rFonts w:ascii="Times New Roman" w:eastAsia="Times New Roman" w:hAnsi="Times New Roman" w:cs="Times New Roman"/>
                <w:color w:val="000000"/>
                <w:sz w:val="24"/>
                <w:szCs w:val="24"/>
              </w:rPr>
              <w:t>-комплект таблиц демонстрационных» Технология. Обработка ткани»;</w:t>
            </w:r>
          </w:p>
          <w:p w:rsidR="00E03517" w:rsidRPr="00D32756" w:rsidRDefault="00E03517" w:rsidP="00B83763">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color w:val="000000"/>
                <w:sz w:val="24"/>
                <w:szCs w:val="24"/>
              </w:rPr>
            </w:pPr>
            <w:r w:rsidRPr="00D32756">
              <w:rPr>
                <w:rFonts w:ascii="Times New Roman" w:eastAsia="Times New Roman" w:hAnsi="Times New Roman" w:cs="Times New Roman"/>
                <w:color w:val="000000"/>
                <w:sz w:val="24"/>
                <w:szCs w:val="24"/>
              </w:rPr>
              <w:t>-коллекция «Бумага и картон» демонстрационная;</w:t>
            </w:r>
          </w:p>
          <w:p w:rsidR="00E03517" w:rsidRPr="00D32756" w:rsidRDefault="00E03517" w:rsidP="00B83763">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color w:val="000000"/>
                <w:sz w:val="24"/>
                <w:szCs w:val="24"/>
              </w:rPr>
            </w:pPr>
            <w:r w:rsidRPr="00D32756">
              <w:rPr>
                <w:rFonts w:ascii="Times New Roman" w:eastAsia="Times New Roman" w:hAnsi="Times New Roman" w:cs="Times New Roman"/>
                <w:color w:val="000000"/>
                <w:sz w:val="24"/>
                <w:szCs w:val="24"/>
              </w:rPr>
              <w:t>-комплект таблиц демонстрационных «Технология. Организация рабочего места» ;</w:t>
            </w:r>
          </w:p>
          <w:p w:rsidR="00E03517" w:rsidRPr="00D32756" w:rsidRDefault="00E03517" w:rsidP="00B83763">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color w:val="000000"/>
                <w:sz w:val="24"/>
                <w:szCs w:val="24"/>
              </w:rPr>
            </w:pPr>
            <w:r w:rsidRPr="00D32756">
              <w:rPr>
                <w:rFonts w:ascii="Times New Roman" w:eastAsia="Times New Roman" w:hAnsi="Times New Roman" w:cs="Times New Roman"/>
                <w:color w:val="000000"/>
                <w:sz w:val="24"/>
                <w:szCs w:val="24"/>
              </w:rPr>
              <w:t>-коллекция «Бумага и картон» раздаточная;</w:t>
            </w:r>
          </w:p>
          <w:p w:rsidR="00E03517" w:rsidRPr="00D32756" w:rsidRDefault="00E03517" w:rsidP="00B83763">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color w:val="000000"/>
                <w:sz w:val="24"/>
                <w:szCs w:val="24"/>
              </w:rPr>
            </w:pPr>
            <w:r w:rsidRPr="00D32756">
              <w:rPr>
                <w:rFonts w:ascii="Times New Roman" w:eastAsia="Times New Roman" w:hAnsi="Times New Roman" w:cs="Times New Roman"/>
                <w:color w:val="000000"/>
                <w:sz w:val="24"/>
                <w:szCs w:val="24"/>
              </w:rPr>
              <w:t>-образцы раздаточные стр</w:t>
            </w:r>
            <w:r w:rsidR="00B54C36">
              <w:rPr>
                <w:rFonts w:ascii="Times New Roman" w:eastAsia="Times New Roman" w:hAnsi="Times New Roman" w:cs="Times New Roman"/>
                <w:color w:val="000000"/>
                <w:sz w:val="24"/>
                <w:szCs w:val="24"/>
              </w:rPr>
              <w:t>оительных материалов</w:t>
            </w:r>
            <w:r w:rsidR="004A0EB7" w:rsidRPr="00D32756">
              <w:rPr>
                <w:rFonts w:ascii="Times New Roman" w:eastAsia="Times New Roman" w:hAnsi="Times New Roman" w:cs="Times New Roman"/>
                <w:color w:val="000000"/>
                <w:sz w:val="24"/>
                <w:szCs w:val="24"/>
              </w:rPr>
              <w:t>;</w:t>
            </w:r>
          </w:p>
          <w:p w:rsidR="00E03517" w:rsidRDefault="004A0EB7" w:rsidP="00B83763">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color w:val="000000"/>
                <w:sz w:val="24"/>
                <w:szCs w:val="24"/>
              </w:rPr>
            </w:pPr>
            <w:r w:rsidRPr="00D32756">
              <w:rPr>
                <w:rFonts w:ascii="Times New Roman" w:eastAsia="Times New Roman" w:hAnsi="Times New Roman" w:cs="Times New Roman"/>
                <w:color w:val="000000"/>
                <w:sz w:val="24"/>
                <w:szCs w:val="24"/>
              </w:rPr>
              <w:t>-ш</w:t>
            </w:r>
            <w:r w:rsidR="00E03517" w:rsidRPr="00D32756">
              <w:rPr>
                <w:rFonts w:ascii="Times New Roman" w:eastAsia="Times New Roman" w:hAnsi="Times New Roman" w:cs="Times New Roman"/>
                <w:color w:val="000000"/>
                <w:sz w:val="24"/>
                <w:szCs w:val="24"/>
              </w:rPr>
              <w:t>ило канцелярское с пластмассовой ручкой, диаметр 0,3см.</w:t>
            </w:r>
            <w:r w:rsidRPr="00D32756">
              <w:rPr>
                <w:rFonts w:ascii="Times New Roman" w:eastAsia="Times New Roman" w:hAnsi="Times New Roman" w:cs="Times New Roman"/>
                <w:color w:val="000000"/>
                <w:sz w:val="24"/>
                <w:szCs w:val="24"/>
              </w:rPr>
              <w:t>;</w:t>
            </w:r>
          </w:p>
          <w:p w:rsidR="00782826" w:rsidRPr="00782826" w:rsidRDefault="00782826" w:rsidP="00B83763">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color w:val="000000"/>
                <w:sz w:val="24"/>
                <w:szCs w:val="24"/>
              </w:rPr>
            </w:pPr>
            <w:r w:rsidRPr="00782826">
              <w:rPr>
                <w:rFonts w:ascii="Times New Roman" w:eastAsia="Times New Roman" w:hAnsi="Times New Roman" w:cs="Times New Roman"/>
                <w:color w:val="000000"/>
                <w:sz w:val="24"/>
                <w:szCs w:val="24"/>
              </w:rPr>
              <w:t xml:space="preserve">- комплект таблиц для начальной школы «Технология. Обработка  природного материала и пластика»     </w:t>
            </w:r>
          </w:p>
          <w:p w:rsidR="00782826" w:rsidRPr="00782826" w:rsidRDefault="00782826" w:rsidP="00B83763">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color w:val="000000"/>
                <w:sz w:val="24"/>
                <w:szCs w:val="24"/>
              </w:rPr>
            </w:pPr>
            <w:r w:rsidRPr="00782826">
              <w:rPr>
                <w:rFonts w:ascii="Times New Roman" w:eastAsia="Times New Roman" w:hAnsi="Times New Roman" w:cs="Times New Roman"/>
                <w:color w:val="000000"/>
                <w:sz w:val="24"/>
                <w:szCs w:val="24"/>
              </w:rPr>
              <w:t xml:space="preserve"> - таблицы демонстрационные   «Основы  декоративно-прикладн</w:t>
            </w:r>
            <w:r w:rsidR="00596599">
              <w:rPr>
                <w:rFonts w:ascii="Times New Roman" w:eastAsia="Times New Roman" w:hAnsi="Times New Roman" w:cs="Times New Roman"/>
                <w:color w:val="000000"/>
                <w:sz w:val="24"/>
                <w:szCs w:val="24"/>
              </w:rPr>
              <w:t xml:space="preserve">ого  искусства»    </w:t>
            </w:r>
          </w:p>
          <w:p w:rsidR="00782826" w:rsidRPr="00782826" w:rsidRDefault="00782826" w:rsidP="00B83763">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color w:val="000000"/>
                <w:sz w:val="24"/>
                <w:szCs w:val="24"/>
              </w:rPr>
            </w:pPr>
            <w:r w:rsidRPr="00782826">
              <w:rPr>
                <w:rFonts w:ascii="Times New Roman" w:eastAsia="Times New Roman" w:hAnsi="Times New Roman" w:cs="Times New Roman"/>
                <w:color w:val="000000"/>
                <w:sz w:val="24"/>
                <w:szCs w:val="24"/>
              </w:rPr>
              <w:t xml:space="preserve"> - коллекция промышленных образцов тканей, ниток и фурнитуры;</w:t>
            </w:r>
          </w:p>
          <w:p w:rsidR="00782826" w:rsidRPr="00782826" w:rsidRDefault="00782826" w:rsidP="00B83763">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color w:val="000000"/>
                <w:sz w:val="24"/>
                <w:szCs w:val="24"/>
              </w:rPr>
            </w:pPr>
            <w:r w:rsidRPr="00782826">
              <w:rPr>
                <w:rFonts w:ascii="Times New Roman" w:eastAsia="Times New Roman" w:hAnsi="Times New Roman" w:cs="Times New Roman"/>
                <w:color w:val="000000"/>
                <w:sz w:val="24"/>
                <w:szCs w:val="24"/>
              </w:rPr>
              <w:t xml:space="preserve"> - коллекция «Хлопок» (начальная школа);</w:t>
            </w:r>
          </w:p>
          <w:p w:rsidR="00782826" w:rsidRPr="00782826" w:rsidRDefault="00782826" w:rsidP="00B83763">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color w:val="000000"/>
                <w:sz w:val="24"/>
                <w:szCs w:val="24"/>
              </w:rPr>
            </w:pPr>
            <w:r w:rsidRPr="00782826">
              <w:rPr>
                <w:rFonts w:ascii="Times New Roman" w:eastAsia="Times New Roman" w:hAnsi="Times New Roman" w:cs="Times New Roman"/>
                <w:color w:val="000000"/>
                <w:sz w:val="24"/>
                <w:szCs w:val="24"/>
              </w:rPr>
              <w:t xml:space="preserve"> - коллекция «Лён»  (начальная школа);</w:t>
            </w:r>
          </w:p>
          <w:p w:rsidR="00782826" w:rsidRPr="00782826" w:rsidRDefault="00782826" w:rsidP="00B83763">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color w:val="000000"/>
                <w:sz w:val="24"/>
                <w:szCs w:val="24"/>
              </w:rPr>
            </w:pPr>
            <w:r w:rsidRPr="00782826">
              <w:rPr>
                <w:rFonts w:ascii="Times New Roman" w:eastAsia="Times New Roman" w:hAnsi="Times New Roman" w:cs="Times New Roman"/>
                <w:color w:val="000000"/>
                <w:sz w:val="24"/>
                <w:szCs w:val="24"/>
              </w:rPr>
              <w:t xml:space="preserve"> - комплект таблиц для начальной школы «Технология. Обр</w:t>
            </w:r>
            <w:r w:rsidR="00CA2D9D">
              <w:rPr>
                <w:rFonts w:ascii="Times New Roman" w:eastAsia="Times New Roman" w:hAnsi="Times New Roman" w:cs="Times New Roman"/>
                <w:color w:val="000000"/>
                <w:sz w:val="24"/>
                <w:szCs w:val="24"/>
              </w:rPr>
              <w:t>аботка бумаги и  картона»</w:t>
            </w:r>
            <w:r w:rsidRPr="00782826">
              <w:rPr>
                <w:rFonts w:ascii="Times New Roman" w:eastAsia="Times New Roman" w:hAnsi="Times New Roman" w:cs="Times New Roman"/>
                <w:color w:val="000000"/>
                <w:sz w:val="24"/>
                <w:szCs w:val="24"/>
              </w:rPr>
              <w:t>.</w:t>
            </w:r>
          </w:p>
          <w:p w:rsidR="00782826" w:rsidRPr="00782826" w:rsidRDefault="00782826" w:rsidP="00B83763">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color w:val="000000"/>
                <w:sz w:val="24"/>
                <w:szCs w:val="24"/>
              </w:rPr>
            </w:pPr>
            <w:r w:rsidRPr="00782826">
              <w:rPr>
                <w:rFonts w:ascii="Times New Roman" w:eastAsia="Times New Roman" w:hAnsi="Times New Roman" w:cs="Times New Roman"/>
                <w:color w:val="000000"/>
                <w:sz w:val="24"/>
                <w:szCs w:val="24"/>
              </w:rPr>
              <w:t>Музыка:</w:t>
            </w:r>
          </w:p>
          <w:p w:rsidR="00782826" w:rsidRPr="00782826" w:rsidRDefault="00782826" w:rsidP="00B83763">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color w:val="000000"/>
                <w:sz w:val="24"/>
                <w:szCs w:val="24"/>
              </w:rPr>
            </w:pPr>
            <w:r w:rsidRPr="00782826">
              <w:rPr>
                <w:rFonts w:ascii="Times New Roman" w:eastAsia="Times New Roman" w:hAnsi="Times New Roman" w:cs="Times New Roman"/>
                <w:color w:val="000000"/>
                <w:sz w:val="24"/>
                <w:szCs w:val="24"/>
              </w:rPr>
              <w:t xml:space="preserve">- таблицы демонстрационные «Музыка. Начальная школа» - комплект таблиц  «Мир музыки. Инструменты симфонического оркестра»     </w:t>
            </w:r>
          </w:p>
          <w:p w:rsidR="00782826" w:rsidRPr="00782826" w:rsidRDefault="00782826" w:rsidP="00CA2D9D">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color w:val="000000"/>
                <w:sz w:val="24"/>
                <w:szCs w:val="24"/>
              </w:rPr>
            </w:pPr>
            <w:r w:rsidRPr="00782826">
              <w:rPr>
                <w:rFonts w:ascii="Times New Roman" w:eastAsia="Times New Roman" w:hAnsi="Times New Roman" w:cs="Times New Roman"/>
                <w:b/>
                <w:color w:val="000000"/>
                <w:sz w:val="24"/>
                <w:szCs w:val="24"/>
              </w:rPr>
              <w:t xml:space="preserve"> </w:t>
            </w:r>
          </w:p>
          <w:p w:rsidR="00782826" w:rsidRPr="00D32756" w:rsidRDefault="00782826" w:rsidP="00B83763">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color w:val="000000"/>
                <w:sz w:val="24"/>
                <w:szCs w:val="24"/>
              </w:rPr>
            </w:pPr>
          </w:p>
          <w:p w:rsidR="004A0EB7" w:rsidRPr="00D32756" w:rsidRDefault="004A0EB7" w:rsidP="00B83763">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color w:val="000000"/>
                <w:sz w:val="24"/>
                <w:szCs w:val="24"/>
              </w:rPr>
            </w:pPr>
            <w:r w:rsidRPr="00D32756">
              <w:rPr>
                <w:rFonts w:ascii="Times New Roman" w:eastAsia="Times New Roman" w:hAnsi="Times New Roman" w:cs="Times New Roman"/>
                <w:color w:val="000000"/>
                <w:sz w:val="24"/>
                <w:szCs w:val="24"/>
              </w:rPr>
              <w:t>Инновационные средства обучения, компьютерные, информационно­коммуникационные средства:</w:t>
            </w:r>
          </w:p>
          <w:p w:rsidR="004A0EB7" w:rsidRPr="00D32756" w:rsidRDefault="004A0EB7" w:rsidP="00B83763">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color w:val="000000"/>
                <w:sz w:val="24"/>
                <w:szCs w:val="24"/>
              </w:rPr>
            </w:pPr>
            <w:r w:rsidRPr="00D32756">
              <w:rPr>
                <w:rFonts w:ascii="Times New Roman" w:eastAsia="Times New Roman" w:hAnsi="Times New Roman" w:cs="Times New Roman"/>
                <w:color w:val="000000"/>
                <w:sz w:val="24"/>
                <w:szCs w:val="24"/>
              </w:rPr>
              <w:t>-оборудованные кабинеты начальных классов на стационарной основе</w:t>
            </w:r>
            <w:r w:rsidR="0070282D" w:rsidRPr="00D32756">
              <w:rPr>
                <w:rFonts w:ascii="Times New Roman" w:eastAsia="Times New Roman" w:hAnsi="Times New Roman" w:cs="Times New Roman"/>
                <w:color w:val="000000"/>
                <w:sz w:val="24"/>
                <w:szCs w:val="24"/>
              </w:rPr>
              <w:t>:</w:t>
            </w:r>
          </w:p>
          <w:p w:rsidR="0070282D" w:rsidRPr="00D32756" w:rsidRDefault="0070282D" w:rsidP="00B83763">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color w:val="000000"/>
                <w:sz w:val="24"/>
                <w:szCs w:val="24"/>
              </w:rPr>
            </w:pPr>
            <w:r w:rsidRPr="00D32756">
              <w:rPr>
                <w:rFonts w:ascii="Times New Roman" w:eastAsia="Times New Roman" w:hAnsi="Times New Roman" w:cs="Times New Roman"/>
                <w:color w:val="000000"/>
                <w:sz w:val="24"/>
                <w:szCs w:val="24"/>
              </w:rPr>
              <w:t>-</w:t>
            </w:r>
            <w:r w:rsidR="00CA2D9D">
              <w:rPr>
                <w:rFonts w:ascii="Times New Roman" w:eastAsia="Times New Roman" w:hAnsi="Times New Roman" w:cs="Times New Roman"/>
                <w:color w:val="000000"/>
                <w:sz w:val="24"/>
                <w:szCs w:val="24"/>
              </w:rPr>
              <w:t>персональный компьютер учителя;</w:t>
            </w:r>
          </w:p>
          <w:p w:rsidR="0070282D" w:rsidRPr="00D32756" w:rsidRDefault="0070282D" w:rsidP="00B83763">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color w:val="000000"/>
                <w:sz w:val="24"/>
                <w:szCs w:val="24"/>
              </w:rPr>
            </w:pPr>
            <w:r w:rsidRPr="00D32756">
              <w:rPr>
                <w:rFonts w:ascii="Times New Roman" w:eastAsia="Times New Roman" w:hAnsi="Times New Roman" w:cs="Times New Roman"/>
                <w:color w:val="000000"/>
                <w:sz w:val="24"/>
                <w:szCs w:val="24"/>
              </w:rPr>
              <w:t>-акустическая система SVEN 2.0  SPS-700</w:t>
            </w:r>
          </w:p>
          <w:p w:rsidR="0070282D" w:rsidRPr="00D32756" w:rsidRDefault="0070282D" w:rsidP="00B83763">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color w:val="000000"/>
                <w:sz w:val="24"/>
                <w:szCs w:val="24"/>
              </w:rPr>
            </w:pPr>
            <w:r w:rsidRPr="00D32756">
              <w:rPr>
                <w:rFonts w:ascii="Times New Roman" w:eastAsia="Times New Roman" w:hAnsi="Times New Roman" w:cs="Times New Roman"/>
                <w:color w:val="000000"/>
                <w:sz w:val="24"/>
                <w:szCs w:val="24"/>
              </w:rPr>
              <w:lastRenderedPageBreak/>
              <w:t>-</w:t>
            </w:r>
            <w:r w:rsidR="00AE674B" w:rsidRPr="00D32756">
              <w:rPr>
                <w:rFonts w:ascii="Times New Roman" w:eastAsia="Times New Roman" w:hAnsi="Times New Roman" w:cs="Times New Roman"/>
                <w:color w:val="000000"/>
                <w:sz w:val="24"/>
                <w:szCs w:val="24"/>
              </w:rPr>
              <w:t xml:space="preserve"> проектор мультимедийный с крепежом для потолочного крепления;</w:t>
            </w:r>
          </w:p>
          <w:p w:rsidR="00AE674B" w:rsidRPr="00D32756" w:rsidRDefault="00AE674B" w:rsidP="00B83763">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color w:val="000000"/>
                <w:sz w:val="24"/>
                <w:szCs w:val="24"/>
              </w:rPr>
            </w:pPr>
            <w:r w:rsidRPr="00D32756">
              <w:rPr>
                <w:rFonts w:ascii="Times New Roman" w:eastAsia="Times New Roman" w:hAnsi="Times New Roman" w:cs="Times New Roman"/>
                <w:color w:val="000000"/>
                <w:sz w:val="24"/>
                <w:szCs w:val="24"/>
              </w:rPr>
              <w:t>-интерактивная доска SMART BoardDualTouch 685 (сенсорная);</w:t>
            </w:r>
          </w:p>
          <w:p w:rsidR="00AE674B" w:rsidRPr="00D32756" w:rsidRDefault="00AE674B" w:rsidP="00B83763">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color w:val="000000"/>
                <w:sz w:val="24"/>
                <w:szCs w:val="24"/>
              </w:rPr>
            </w:pPr>
            <w:r w:rsidRPr="00D32756">
              <w:rPr>
                <w:rFonts w:ascii="Times New Roman" w:eastAsia="Times New Roman" w:hAnsi="Times New Roman" w:cs="Times New Roman"/>
                <w:color w:val="000000"/>
                <w:sz w:val="24"/>
                <w:szCs w:val="24"/>
              </w:rPr>
              <w:t>-документ-камера, совместимая с доской;</w:t>
            </w:r>
            <w:r w:rsidRPr="00D32756">
              <w:rPr>
                <w:rFonts w:ascii="Times New Roman" w:eastAsia="Times New Roman" w:hAnsi="Times New Roman" w:cs="Times New Roman"/>
                <w:color w:val="000000"/>
                <w:sz w:val="24"/>
                <w:szCs w:val="24"/>
              </w:rPr>
              <w:tab/>
            </w:r>
          </w:p>
          <w:p w:rsidR="00AE674B" w:rsidRPr="00D32756" w:rsidRDefault="00AE674B" w:rsidP="00B83763">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color w:val="000000"/>
                <w:sz w:val="24"/>
                <w:szCs w:val="24"/>
              </w:rPr>
            </w:pPr>
            <w:r w:rsidRPr="00D32756">
              <w:rPr>
                <w:rFonts w:ascii="Times New Roman" w:eastAsia="Times New Roman" w:hAnsi="Times New Roman" w:cs="Times New Roman"/>
                <w:color w:val="000000"/>
                <w:sz w:val="24"/>
                <w:szCs w:val="24"/>
              </w:rPr>
              <w:t>-графический планшет, совместимый с доской;</w:t>
            </w:r>
            <w:r w:rsidRPr="00D32756">
              <w:rPr>
                <w:rFonts w:ascii="Times New Roman" w:eastAsia="Times New Roman" w:hAnsi="Times New Roman" w:cs="Times New Roman"/>
                <w:color w:val="000000"/>
                <w:sz w:val="24"/>
                <w:szCs w:val="24"/>
              </w:rPr>
              <w:tab/>
              <w:t>1</w:t>
            </w:r>
          </w:p>
          <w:p w:rsidR="00AE674B" w:rsidRPr="00D32756" w:rsidRDefault="00AE674B" w:rsidP="00B83763">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color w:val="000000"/>
                <w:sz w:val="24"/>
                <w:szCs w:val="24"/>
              </w:rPr>
            </w:pPr>
            <w:r w:rsidRPr="00D32756">
              <w:rPr>
                <w:rFonts w:ascii="Times New Roman" w:eastAsia="Times New Roman" w:hAnsi="Times New Roman" w:cs="Times New Roman"/>
                <w:color w:val="000000"/>
                <w:sz w:val="24"/>
                <w:szCs w:val="24"/>
              </w:rPr>
              <w:t xml:space="preserve">-принтер лазерный (формат </w:t>
            </w:r>
            <w:r w:rsidR="00CA2D9D">
              <w:rPr>
                <w:rFonts w:ascii="Times New Roman" w:eastAsia="Times New Roman" w:hAnsi="Times New Roman" w:cs="Times New Roman"/>
                <w:color w:val="000000"/>
                <w:sz w:val="24"/>
                <w:szCs w:val="24"/>
              </w:rPr>
              <w:t>А4, тип печати : черно-белый);</w:t>
            </w:r>
            <w:r w:rsidR="00CA2D9D">
              <w:rPr>
                <w:rFonts w:ascii="Times New Roman" w:eastAsia="Times New Roman" w:hAnsi="Times New Roman" w:cs="Times New Roman"/>
                <w:color w:val="000000"/>
                <w:sz w:val="24"/>
                <w:szCs w:val="24"/>
              </w:rPr>
              <w:tab/>
            </w:r>
            <w:r w:rsidR="008C2864" w:rsidRPr="00D32756">
              <w:rPr>
                <w:rFonts w:ascii="Times New Roman" w:eastAsia="Times New Roman" w:hAnsi="Times New Roman" w:cs="Times New Roman"/>
                <w:color w:val="000000"/>
                <w:sz w:val="24"/>
                <w:szCs w:val="24"/>
              </w:rPr>
              <w:tab/>
            </w:r>
          </w:p>
          <w:p w:rsidR="004A0EB7" w:rsidRPr="00D32756" w:rsidRDefault="00E03E38" w:rsidP="00B83763">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color w:val="000000"/>
                <w:sz w:val="24"/>
                <w:szCs w:val="24"/>
              </w:rPr>
            </w:pPr>
            <w:r w:rsidRPr="00D32756">
              <w:rPr>
                <w:rFonts w:ascii="Times New Roman" w:eastAsia="Times New Roman" w:hAnsi="Times New Roman" w:cs="Times New Roman"/>
                <w:color w:val="000000"/>
                <w:sz w:val="24"/>
                <w:szCs w:val="24"/>
              </w:rPr>
              <w:t>-АРМ ученика;</w:t>
            </w:r>
          </w:p>
          <w:p w:rsidR="008C2864" w:rsidRPr="00D32756" w:rsidRDefault="00965550" w:rsidP="00E450B6">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color w:val="000000"/>
                <w:sz w:val="24"/>
                <w:szCs w:val="24"/>
              </w:rPr>
            </w:pPr>
            <w:r w:rsidRPr="00D32756">
              <w:rPr>
                <w:rFonts w:ascii="Times New Roman" w:eastAsia="Times New Roman" w:hAnsi="Times New Roman" w:cs="Times New Roman"/>
                <w:color w:val="000000"/>
                <w:sz w:val="24"/>
                <w:szCs w:val="24"/>
              </w:rPr>
              <w:t>1.2.5.</w:t>
            </w:r>
            <w:r w:rsidRPr="00D32756">
              <w:rPr>
                <w:rFonts w:ascii="Times New Roman" w:eastAsia="Times New Roman" w:hAnsi="Times New Roman" w:cs="Times New Roman"/>
                <w:color w:val="000000"/>
                <w:sz w:val="24"/>
                <w:szCs w:val="24"/>
              </w:rPr>
              <w:t> </w:t>
            </w:r>
            <w:r w:rsidRPr="00D32756">
              <w:rPr>
                <w:rFonts w:ascii="Times New Roman" w:eastAsia="Times New Roman" w:hAnsi="Times New Roman" w:cs="Times New Roman"/>
                <w:color w:val="000000"/>
                <w:sz w:val="24"/>
                <w:szCs w:val="24"/>
              </w:rPr>
              <w:t>Учебн</w:t>
            </w:r>
            <w:r w:rsidR="008C2864" w:rsidRPr="00D32756">
              <w:rPr>
                <w:rFonts w:ascii="Times New Roman" w:eastAsia="Times New Roman" w:hAnsi="Times New Roman" w:cs="Times New Roman"/>
                <w:color w:val="000000"/>
                <w:sz w:val="24"/>
                <w:szCs w:val="24"/>
              </w:rPr>
              <w:t>о­практическое</w:t>
            </w:r>
            <w:r w:rsidR="008C2864" w:rsidRPr="00D32756">
              <w:rPr>
                <w:rFonts w:ascii="Times New Roman" w:eastAsia="Times New Roman" w:hAnsi="Times New Roman" w:cs="Times New Roman"/>
                <w:color w:val="000000"/>
                <w:sz w:val="24"/>
                <w:szCs w:val="24"/>
              </w:rPr>
              <w:br/>
              <w:t xml:space="preserve">оборудование: </w:t>
            </w:r>
          </w:p>
          <w:p w:rsidR="005F38FB" w:rsidRPr="00D32756" w:rsidRDefault="00E450B6" w:rsidP="00E450B6">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sidR="005F38FB" w:rsidRPr="00D32756">
              <w:rPr>
                <w:rFonts w:ascii="Times New Roman" w:eastAsia="Times New Roman" w:hAnsi="Times New Roman" w:cs="Times New Roman"/>
                <w:color w:val="000000"/>
                <w:sz w:val="24"/>
                <w:szCs w:val="24"/>
              </w:rPr>
              <w:t>-наборы химической посуды и принадлежностей по природоведению</w:t>
            </w:r>
            <w:r w:rsidR="009D5BA9" w:rsidRPr="00D32756">
              <w:rPr>
                <w:rFonts w:ascii="Times New Roman" w:eastAsia="Times New Roman" w:hAnsi="Times New Roman" w:cs="Times New Roman"/>
                <w:color w:val="000000"/>
                <w:sz w:val="24"/>
                <w:szCs w:val="24"/>
              </w:rPr>
              <w:t>;</w:t>
            </w:r>
            <w:r w:rsidR="005F38FB" w:rsidRPr="00D32756">
              <w:rPr>
                <w:rFonts w:ascii="Times New Roman" w:eastAsia="Times New Roman" w:hAnsi="Times New Roman" w:cs="Times New Roman"/>
                <w:color w:val="000000"/>
                <w:sz w:val="24"/>
                <w:szCs w:val="24"/>
              </w:rPr>
              <w:tab/>
            </w:r>
            <w:r w:rsidR="005F38FB" w:rsidRPr="00D32756">
              <w:rPr>
                <w:rFonts w:ascii="Times New Roman" w:eastAsia="Times New Roman" w:hAnsi="Times New Roman" w:cs="Times New Roman"/>
                <w:color w:val="000000"/>
                <w:sz w:val="24"/>
                <w:szCs w:val="24"/>
              </w:rPr>
              <w:tab/>
            </w:r>
            <w:r w:rsidR="005F38FB" w:rsidRPr="00D32756">
              <w:rPr>
                <w:rFonts w:ascii="Times New Roman" w:eastAsia="Times New Roman" w:hAnsi="Times New Roman" w:cs="Times New Roman"/>
                <w:color w:val="000000"/>
                <w:sz w:val="24"/>
                <w:szCs w:val="24"/>
              </w:rPr>
              <w:tab/>
            </w:r>
            <w:r w:rsidR="005F38FB" w:rsidRPr="00D32756">
              <w:rPr>
                <w:rFonts w:ascii="Times New Roman" w:eastAsia="Times New Roman" w:hAnsi="Times New Roman" w:cs="Times New Roman"/>
                <w:color w:val="000000"/>
                <w:sz w:val="24"/>
                <w:szCs w:val="24"/>
              </w:rPr>
              <w:tab/>
            </w:r>
            <w:r w:rsidR="005F38FB" w:rsidRPr="00D32756">
              <w:rPr>
                <w:rFonts w:ascii="Times New Roman" w:eastAsia="Times New Roman" w:hAnsi="Times New Roman" w:cs="Times New Roman"/>
                <w:color w:val="000000"/>
                <w:sz w:val="24"/>
                <w:szCs w:val="24"/>
              </w:rPr>
              <w:tab/>
            </w:r>
            <w:r w:rsidR="005F38FB" w:rsidRPr="00D32756">
              <w:rPr>
                <w:rFonts w:ascii="Times New Roman" w:eastAsia="Times New Roman" w:hAnsi="Times New Roman" w:cs="Times New Roman"/>
                <w:color w:val="000000"/>
                <w:sz w:val="24"/>
                <w:szCs w:val="24"/>
              </w:rPr>
              <w:tab/>
            </w:r>
            <w:r w:rsidR="005F38FB" w:rsidRPr="00D32756">
              <w:rPr>
                <w:rFonts w:ascii="Times New Roman" w:eastAsia="Times New Roman" w:hAnsi="Times New Roman" w:cs="Times New Roman"/>
                <w:color w:val="000000"/>
                <w:sz w:val="24"/>
                <w:szCs w:val="24"/>
              </w:rPr>
              <w:tab/>
            </w:r>
          </w:p>
          <w:p w:rsidR="005F38FB" w:rsidRPr="00D32756" w:rsidRDefault="009D5BA9" w:rsidP="00E450B6">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color w:val="000000"/>
                <w:sz w:val="24"/>
                <w:szCs w:val="24"/>
              </w:rPr>
            </w:pPr>
            <w:r w:rsidRPr="00D32756">
              <w:rPr>
                <w:rFonts w:ascii="Times New Roman" w:eastAsia="Times New Roman" w:hAnsi="Times New Roman" w:cs="Times New Roman"/>
                <w:color w:val="000000"/>
                <w:sz w:val="24"/>
                <w:szCs w:val="24"/>
              </w:rPr>
              <w:t>-н</w:t>
            </w:r>
            <w:r w:rsidR="005F38FB" w:rsidRPr="00D32756">
              <w:rPr>
                <w:rFonts w:ascii="Times New Roman" w:eastAsia="Times New Roman" w:hAnsi="Times New Roman" w:cs="Times New Roman"/>
                <w:color w:val="000000"/>
                <w:sz w:val="24"/>
                <w:szCs w:val="24"/>
              </w:rPr>
              <w:t>абор хим. посуды и принадлежностей для лаб</w:t>
            </w:r>
            <w:r w:rsidR="00E450B6">
              <w:rPr>
                <w:rFonts w:ascii="Times New Roman" w:eastAsia="Times New Roman" w:hAnsi="Times New Roman" w:cs="Times New Roman"/>
                <w:color w:val="000000"/>
                <w:sz w:val="24"/>
                <w:szCs w:val="24"/>
              </w:rPr>
              <w:t>ораторных работ в начальной школе</w:t>
            </w:r>
            <w:r w:rsidRPr="00D32756">
              <w:rPr>
                <w:rFonts w:ascii="Times New Roman" w:eastAsia="Times New Roman" w:hAnsi="Times New Roman" w:cs="Times New Roman"/>
                <w:color w:val="000000"/>
                <w:sz w:val="24"/>
                <w:szCs w:val="24"/>
              </w:rPr>
              <w:t>;</w:t>
            </w:r>
            <w:r w:rsidR="005F38FB" w:rsidRPr="00D32756">
              <w:rPr>
                <w:rFonts w:ascii="Times New Roman" w:eastAsia="Times New Roman" w:hAnsi="Times New Roman" w:cs="Times New Roman"/>
                <w:color w:val="000000"/>
                <w:sz w:val="24"/>
                <w:szCs w:val="24"/>
              </w:rPr>
              <w:tab/>
            </w:r>
            <w:r w:rsidR="005F38FB" w:rsidRPr="00D32756">
              <w:rPr>
                <w:rFonts w:ascii="Times New Roman" w:eastAsia="Times New Roman" w:hAnsi="Times New Roman" w:cs="Times New Roman"/>
                <w:color w:val="000000"/>
                <w:sz w:val="24"/>
                <w:szCs w:val="24"/>
              </w:rPr>
              <w:tab/>
            </w:r>
            <w:r w:rsidR="005F38FB" w:rsidRPr="00D32756">
              <w:rPr>
                <w:rFonts w:ascii="Times New Roman" w:eastAsia="Times New Roman" w:hAnsi="Times New Roman" w:cs="Times New Roman"/>
                <w:color w:val="000000"/>
                <w:sz w:val="24"/>
                <w:szCs w:val="24"/>
              </w:rPr>
              <w:tab/>
            </w:r>
            <w:r w:rsidR="005F38FB" w:rsidRPr="00D32756">
              <w:rPr>
                <w:rFonts w:ascii="Times New Roman" w:eastAsia="Times New Roman" w:hAnsi="Times New Roman" w:cs="Times New Roman"/>
                <w:color w:val="000000"/>
                <w:sz w:val="24"/>
                <w:szCs w:val="24"/>
              </w:rPr>
              <w:tab/>
            </w:r>
            <w:r w:rsidR="005F38FB" w:rsidRPr="00D32756">
              <w:rPr>
                <w:rFonts w:ascii="Times New Roman" w:eastAsia="Times New Roman" w:hAnsi="Times New Roman" w:cs="Times New Roman"/>
                <w:color w:val="000000"/>
                <w:sz w:val="24"/>
                <w:szCs w:val="24"/>
              </w:rPr>
              <w:tab/>
            </w:r>
            <w:r w:rsidR="005F38FB" w:rsidRPr="00D32756">
              <w:rPr>
                <w:rFonts w:ascii="Times New Roman" w:eastAsia="Times New Roman" w:hAnsi="Times New Roman" w:cs="Times New Roman"/>
                <w:color w:val="000000"/>
                <w:sz w:val="24"/>
                <w:szCs w:val="24"/>
              </w:rPr>
              <w:tab/>
            </w:r>
            <w:r w:rsidR="005F38FB" w:rsidRPr="00D32756">
              <w:rPr>
                <w:rFonts w:ascii="Times New Roman" w:eastAsia="Times New Roman" w:hAnsi="Times New Roman" w:cs="Times New Roman"/>
                <w:color w:val="000000"/>
                <w:sz w:val="24"/>
                <w:szCs w:val="24"/>
              </w:rPr>
              <w:tab/>
            </w:r>
          </w:p>
          <w:p w:rsidR="005F38FB" w:rsidRPr="00D32756" w:rsidRDefault="009D5BA9" w:rsidP="00B83763">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color w:val="000000"/>
                <w:sz w:val="24"/>
                <w:szCs w:val="24"/>
              </w:rPr>
            </w:pPr>
            <w:r w:rsidRPr="00D32756">
              <w:rPr>
                <w:rFonts w:ascii="Times New Roman" w:eastAsia="Times New Roman" w:hAnsi="Times New Roman" w:cs="Times New Roman"/>
                <w:color w:val="000000"/>
                <w:sz w:val="24"/>
                <w:szCs w:val="24"/>
              </w:rPr>
              <w:t>-г</w:t>
            </w:r>
            <w:r w:rsidR="005F38FB" w:rsidRPr="00D32756">
              <w:rPr>
                <w:rFonts w:ascii="Times New Roman" w:eastAsia="Times New Roman" w:hAnsi="Times New Roman" w:cs="Times New Roman"/>
                <w:color w:val="000000"/>
                <w:sz w:val="24"/>
                <w:szCs w:val="24"/>
              </w:rPr>
              <w:t>ербарии и коллекции</w:t>
            </w:r>
            <w:r w:rsidRPr="00D32756">
              <w:rPr>
                <w:rFonts w:ascii="Times New Roman" w:eastAsia="Times New Roman" w:hAnsi="Times New Roman" w:cs="Times New Roman"/>
                <w:color w:val="000000"/>
                <w:sz w:val="24"/>
                <w:szCs w:val="24"/>
              </w:rPr>
              <w:t>;</w:t>
            </w:r>
            <w:r w:rsidR="005F38FB" w:rsidRPr="00D32756">
              <w:rPr>
                <w:rFonts w:ascii="Times New Roman" w:eastAsia="Times New Roman" w:hAnsi="Times New Roman" w:cs="Times New Roman"/>
                <w:color w:val="000000"/>
                <w:sz w:val="24"/>
                <w:szCs w:val="24"/>
              </w:rPr>
              <w:tab/>
            </w:r>
            <w:r w:rsidR="005F38FB" w:rsidRPr="00D32756">
              <w:rPr>
                <w:rFonts w:ascii="Times New Roman" w:eastAsia="Times New Roman" w:hAnsi="Times New Roman" w:cs="Times New Roman"/>
                <w:color w:val="000000"/>
                <w:sz w:val="24"/>
                <w:szCs w:val="24"/>
              </w:rPr>
              <w:tab/>
            </w:r>
            <w:r w:rsidR="005F38FB" w:rsidRPr="00D32756">
              <w:rPr>
                <w:rFonts w:ascii="Times New Roman" w:eastAsia="Times New Roman" w:hAnsi="Times New Roman" w:cs="Times New Roman"/>
                <w:color w:val="000000"/>
                <w:sz w:val="24"/>
                <w:szCs w:val="24"/>
              </w:rPr>
              <w:tab/>
            </w:r>
            <w:r w:rsidR="005F38FB" w:rsidRPr="00D32756">
              <w:rPr>
                <w:rFonts w:ascii="Times New Roman" w:eastAsia="Times New Roman" w:hAnsi="Times New Roman" w:cs="Times New Roman"/>
                <w:color w:val="000000"/>
                <w:sz w:val="24"/>
                <w:szCs w:val="24"/>
              </w:rPr>
              <w:tab/>
            </w:r>
            <w:r w:rsidR="005F38FB" w:rsidRPr="00D32756">
              <w:rPr>
                <w:rFonts w:ascii="Times New Roman" w:eastAsia="Times New Roman" w:hAnsi="Times New Roman" w:cs="Times New Roman"/>
                <w:color w:val="000000"/>
                <w:sz w:val="24"/>
                <w:szCs w:val="24"/>
              </w:rPr>
              <w:tab/>
            </w:r>
            <w:r w:rsidR="005F38FB" w:rsidRPr="00D32756">
              <w:rPr>
                <w:rFonts w:ascii="Times New Roman" w:eastAsia="Times New Roman" w:hAnsi="Times New Roman" w:cs="Times New Roman"/>
                <w:color w:val="000000"/>
                <w:sz w:val="24"/>
                <w:szCs w:val="24"/>
              </w:rPr>
              <w:tab/>
            </w:r>
            <w:r w:rsidR="005F38FB" w:rsidRPr="00D32756">
              <w:rPr>
                <w:rFonts w:ascii="Times New Roman" w:eastAsia="Times New Roman" w:hAnsi="Times New Roman" w:cs="Times New Roman"/>
                <w:color w:val="000000"/>
                <w:sz w:val="24"/>
                <w:szCs w:val="24"/>
              </w:rPr>
              <w:tab/>
            </w:r>
          </w:p>
          <w:p w:rsidR="005F38FB" w:rsidRPr="00D32756" w:rsidRDefault="009D5BA9" w:rsidP="00B83763">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color w:val="000000"/>
                <w:sz w:val="24"/>
                <w:szCs w:val="24"/>
              </w:rPr>
            </w:pPr>
            <w:r w:rsidRPr="00D32756">
              <w:rPr>
                <w:rFonts w:ascii="Times New Roman" w:eastAsia="Times New Roman" w:hAnsi="Times New Roman" w:cs="Times New Roman"/>
                <w:color w:val="000000"/>
                <w:sz w:val="24"/>
                <w:szCs w:val="24"/>
              </w:rPr>
              <w:t>-г</w:t>
            </w:r>
            <w:r w:rsidR="005F38FB" w:rsidRPr="00D32756">
              <w:rPr>
                <w:rFonts w:ascii="Times New Roman" w:eastAsia="Times New Roman" w:hAnsi="Times New Roman" w:cs="Times New Roman"/>
                <w:color w:val="000000"/>
                <w:sz w:val="24"/>
                <w:szCs w:val="24"/>
              </w:rPr>
              <w:t>ербарий "Для начальной школы" (30 видов, с иллюстрациями</w:t>
            </w:r>
            <w:r w:rsidRPr="00D32756">
              <w:rPr>
                <w:rFonts w:ascii="Times New Roman" w:eastAsia="Times New Roman" w:hAnsi="Times New Roman" w:cs="Times New Roman"/>
                <w:color w:val="000000"/>
                <w:sz w:val="24"/>
                <w:szCs w:val="24"/>
              </w:rPr>
              <w:t>;</w:t>
            </w:r>
            <w:r w:rsidR="005F38FB" w:rsidRPr="00D32756">
              <w:rPr>
                <w:rFonts w:ascii="Times New Roman" w:eastAsia="Times New Roman" w:hAnsi="Times New Roman" w:cs="Times New Roman"/>
                <w:color w:val="000000"/>
                <w:sz w:val="24"/>
                <w:szCs w:val="24"/>
              </w:rPr>
              <w:t>)</w:t>
            </w:r>
            <w:r w:rsidR="005F38FB" w:rsidRPr="00D32756">
              <w:rPr>
                <w:rFonts w:ascii="Times New Roman" w:eastAsia="Times New Roman" w:hAnsi="Times New Roman" w:cs="Times New Roman"/>
                <w:color w:val="000000"/>
                <w:sz w:val="24"/>
                <w:szCs w:val="24"/>
              </w:rPr>
              <w:tab/>
            </w:r>
            <w:r w:rsidR="005F38FB" w:rsidRPr="00D32756">
              <w:rPr>
                <w:rFonts w:ascii="Times New Roman" w:eastAsia="Times New Roman" w:hAnsi="Times New Roman" w:cs="Times New Roman"/>
                <w:color w:val="000000"/>
                <w:sz w:val="24"/>
                <w:szCs w:val="24"/>
              </w:rPr>
              <w:tab/>
            </w:r>
            <w:r w:rsidR="005F38FB" w:rsidRPr="00D32756">
              <w:rPr>
                <w:rFonts w:ascii="Times New Roman" w:eastAsia="Times New Roman" w:hAnsi="Times New Roman" w:cs="Times New Roman"/>
                <w:color w:val="000000"/>
                <w:sz w:val="24"/>
                <w:szCs w:val="24"/>
              </w:rPr>
              <w:tab/>
            </w:r>
            <w:r w:rsidR="005F38FB" w:rsidRPr="00D32756">
              <w:rPr>
                <w:rFonts w:ascii="Times New Roman" w:eastAsia="Times New Roman" w:hAnsi="Times New Roman" w:cs="Times New Roman"/>
                <w:color w:val="000000"/>
                <w:sz w:val="24"/>
                <w:szCs w:val="24"/>
              </w:rPr>
              <w:tab/>
            </w:r>
            <w:r w:rsidR="005F38FB" w:rsidRPr="00D32756">
              <w:rPr>
                <w:rFonts w:ascii="Times New Roman" w:eastAsia="Times New Roman" w:hAnsi="Times New Roman" w:cs="Times New Roman"/>
                <w:color w:val="000000"/>
                <w:sz w:val="24"/>
                <w:szCs w:val="24"/>
              </w:rPr>
              <w:tab/>
            </w:r>
            <w:r w:rsidR="005F38FB" w:rsidRPr="00D32756">
              <w:rPr>
                <w:rFonts w:ascii="Times New Roman" w:eastAsia="Times New Roman" w:hAnsi="Times New Roman" w:cs="Times New Roman"/>
                <w:color w:val="000000"/>
                <w:sz w:val="24"/>
                <w:szCs w:val="24"/>
              </w:rPr>
              <w:tab/>
            </w:r>
            <w:r w:rsidR="005F38FB" w:rsidRPr="00D32756">
              <w:rPr>
                <w:rFonts w:ascii="Times New Roman" w:eastAsia="Times New Roman" w:hAnsi="Times New Roman" w:cs="Times New Roman"/>
                <w:color w:val="000000"/>
                <w:sz w:val="24"/>
                <w:szCs w:val="24"/>
              </w:rPr>
              <w:tab/>
            </w:r>
          </w:p>
          <w:p w:rsidR="005F38FB" w:rsidRPr="00D32756" w:rsidRDefault="009D5BA9" w:rsidP="00B83763">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color w:val="000000"/>
                <w:sz w:val="24"/>
                <w:szCs w:val="24"/>
              </w:rPr>
            </w:pPr>
            <w:r w:rsidRPr="00D32756">
              <w:rPr>
                <w:rFonts w:ascii="Times New Roman" w:eastAsia="Times New Roman" w:hAnsi="Times New Roman" w:cs="Times New Roman"/>
                <w:color w:val="000000"/>
                <w:sz w:val="24"/>
                <w:szCs w:val="24"/>
              </w:rPr>
              <w:t>-к</w:t>
            </w:r>
            <w:r w:rsidR="005F38FB" w:rsidRPr="00D32756">
              <w:rPr>
                <w:rFonts w:ascii="Times New Roman" w:eastAsia="Times New Roman" w:hAnsi="Times New Roman" w:cs="Times New Roman"/>
                <w:color w:val="000000"/>
                <w:sz w:val="24"/>
                <w:szCs w:val="24"/>
              </w:rPr>
              <w:t>оллекция "Почва и ее состав"</w:t>
            </w:r>
            <w:r w:rsidRPr="00D32756">
              <w:rPr>
                <w:rFonts w:ascii="Times New Roman" w:eastAsia="Times New Roman" w:hAnsi="Times New Roman" w:cs="Times New Roman"/>
                <w:color w:val="000000"/>
                <w:sz w:val="24"/>
                <w:szCs w:val="24"/>
              </w:rPr>
              <w:t>;</w:t>
            </w:r>
            <w:r w:rsidR="005F38FB" w:rsidRPr="00D32756">
              <w:rPr>
                <w:rFonts w:ascii="Times New Roman" w:eastAsia="Times New Roman" w:hAnsi="Times New Roman" w:cs="Times New Roman"/>
                <w:color w:val="000000"/>
                <w:sz w:val="24"/>
                <w:szCs w:val="24"/>
              </w:rPr>
              <w:tab/>
            </w:r>
            <w:r w:rsidR="005F38FB" w:rsidRPr="00D32756">
              <w:rPr>
                <w:rFonts w:ascii="Times New Roman" w:eastAsia="Times New Roman" w:hAnsi="Times New Roman" w:cs="Times New Roman"/>
                <w:color w:val="000000"/>
                <w:sz w:val="24"/>
                <w:szCs w:val="24"/>
              </w:rPr>
              <w:tab/>
            </w:r>
            <w:r w:rsidR="005F38FB" w:rsidRPr="00D32756">
              <w:rPr>
                <w:rFonts w:ascii="Times New Roman" w:eastAsia="Times New Roman" w:hAnsi="Times New Roman" w:cs="Times New Roman"/>
                <w:color w:val="000000"/>
                <w:sz w:val="24"/>
                <w:szCs w:val="24"/>
              </w:rPr>
              <w:tab/>
            </w:r>
            <w:r w:rsidR="005F38FB" w:rsidRPr="00D32756">
              <w:rPr>
                <w:rFonts w:ascii="Times New Roman" w:eastAsia="Times New Roman" w:hAnsi="Times New Roman" w:cs="Times New Roman"/>
                <w:color w:val="000000"/>
                <w:sz w:val="24"/>
                <w:szCs w:val="24"/>
              </w:rPr>
              <w:tab/>
            </w:r>
            <w:r w:rsidR="005F38FB" w:rsidRPr="00D32756">
              <w:rPr>
                <w:rFonts w:ascii="Times New Roman" w:eastAsia="Times New Roman" w:hAnsi="Times New Roman" w:cs="Times New Roman"/>
                <w:color w:val="000000"/>
                <w:sz w:val="24"/>
                <w:szCs w:val="24"/>
              </w:rPr>
              <w:tab/>
            </w:r>
            <w:r w:rsidR="005F38FB" w:rsidRPr="00D32756">
              <w:rPr>
                <w:rFonts w:ascii="Times New Roman" w:eastAsia="Times New Roman" w:hAnsi="Times New Roman" w:cs="Times New Roman"/>
                <w:color w:val="000000"/>
                <w:sz w:val="24"/>
                <w:szCs w:val="24"/>
              </w:rPr>
              <w:tab/>
            </w:r>
            <w:r w:rsidR="005F38FB" w:rsidRPr="00D32756">
              <w:rPr>
                <w:rFonts w:ascii="Times New Roman" w:eastAsia="Times New Roman" w:hAnsi="Times New Roman" w:cs="Times New Roman"/>
                <w:color w:val="000000"/>
                <w:sz w:val="24"/>
                <w:szCs w:val="24"/>
              </w:rPr>
              <w:tab/>
            </w:r>
          </w:p>
          <w:p w:rsidR="005F38FB" w:rsidRPr="00D32756" w:rsidRDefault="009D5BA9" w:rsidP="00B83763">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color w:val="000000"/>
                <w:sz w:val="24"/>
                <w:szCs w:val="24"/>
              </w:rPr>
            </w:pPr>
            <w:r w:rsidRPr="00D32756">
              <w:rPr>
                <w:rFonts w:ascii="Times New Roman" w:eastAsia="Times New Roman" w:hAnsi="Times New Roman" w:cs="Times New Roman"/>
                <w:color w:val="000000"/>
                <w:sz w:val="24"/>
                <w:szCs w:val="24"/>
              </w:rPr>
              <w:t>-к</w:t>
            </w:r>
            <w:r w:rsidR="005F38FB" w:rsidRPr="00D32756">
              <w:rPr>
                <w:rFonts w:ascii="Times New Roman" w:eastAsia="Times New Roman" w:hAnsi="Times New Roman" w:cs="Times New Roman"/>
                <w:color w:val="000000"/>
                <w:sz w:val="24"/>
                <w:szCs w:val="24"/>
              </w:rPr>
              <w:t>оллекция "Шишки, плоды, семена деревьев и кустарников"</w:t>
            </w:r>
            <w:r w:rsidRPr="00D32756">
              <w:rPr>
                <w:rFonts w:ascii="Times New Roman" w:eastAsia="Times New Roman" w:hAnsi="Times New Roman" w:cs="Times New Roman"/>
                <w:color w:val="000000"/>
                <w:sz w:val="24"/>
                <w:szCs w:val="24"/>
              </w:rPr>
              <w:t>;</w:t>
            </w:r>
            <w:r w:rsidR="00E450B6">
              <w:rPr>
                <w:rFonts w:ascii="Times New Roman" w:eastAsia="Times New Roman" w:hAnsi="Times New Roman" w:cs="Times New Roman"/>
                <w:color w:val="000000"/>
                <w:sz w:val="24"/>
                <w:szCs w:val="24"/>
              </w:rPr>
              <w:tab/>
            </w:r>
            <w:r w:rsidR="00E450B6">
              <w:rPr>
                <w:rFonts w:ascii="Times New Roman" w:eastAsia="Times New Roman" w:hAnsi="Times New Roman" w:cs="Times New Roman"/>
                <w:color w:val="000000"/>
                <w:sz w:val="24"/>
                <w:szCs w:val="24"/>
              </w:rPr>
              <w:tab/>
            </w:r>
            <w:r w:rsidR="00E450B6">
              <w:rPr>
                <w:rFonts w:ascii="Times New Roman" w:eastAsia="Times New Roman" w:hAnsi="Times New Roman" w:cs="Times New Roman"/>
                <w:color w:val="000000"/>
                <w:sz w:val="24"/>
                <w:szCs w:val="24"/>
              </w:rPr>
              <w:tab/>
            </w:r>
            <w:r w:rsidR="00E450B6">
              <w:rPr>
                <w:rFonts w:ascii="Times New Roman" w:eastAsia="Times New Roman" w:hAnsi="Times New Roman" w:cs="Times New Roman"/>
                <w:color w:val="000000"/>
                <w:sz w:val="24"/>
                <w:szCs w:val="24"/>
              </w:rPr>
              <w:tab/>
            </w:r>
            <w:r w:rsidR="00E450B6">
              <w:rPr>
                <w:rFonts w:ascii="Times New Roman" w:eastAsia="Times New Roman" w:hAnsi="Times New Roman" w:cs="Times New Roman"/>
                <w:color w:val="000000"/>
                <w:sz w:val="24"/>
                <w:szCs w:val="24"/>
              </w:rPr>
              <w:tab/>
            </w:r>
            <w:r w:rsidR="00E450B6">
              <w:rPr>
                <w:rFonts w:ascii="Times New Roman" w:eastAsia="Times New Roman" w:hAnsi="Times New Roman" w:cs="Times New Roman"/>
                <w:color w:val="000000"/>
                <w:sz w:val="24"/>
                <w:szCs w:val="24"/>
              </w:rPr>
              <w:tab/>
            </w:r>
            <w:r w:rsidR="00E450B6">
              <w:rPr>
                <w:rFonts w:ascii="Times New Roman" w:eastAsia="Times New Roman" w:hAnsi="Times New Roman" w:cs="Times New Roman"/>
                <w:color w:val="000000"/>
                <w:sz w:val="24"/>
                <w:szCs w:val="24"/>
              </w:rPr>
              <w:tab/>
            </w:r>
            <w:r w:rsidR="005F38FB" w:rsidRPr="00D32756">
              <w:rPr>
                <w:rFonts w:ascii="Times New Roman" w:eastAsia="Times New Roman" w:hAnsi="Times New Roman" w:cs="Times New Roman"/>
                <w:color w:val="000000"/>
                <w:sz w:val="24"/>
                <w:szCs w:val="24"/>
              </w:rPr>
              <w:tab/>
            </w:r>
            <w:r w:rsidR="005F38FB" w:rsidRPr="00D32756">
              <w:rPr>
                <w:rFonts w:ascii="Times New Roman" w:eastAsia="Times New Roman" w:hAnsi="Times New Roman" w:cs="Times New Roman"/>
                <w:color w:val="000000"/>
                <w:sz w:val="24"/>
                <w:szCs w:val="24"/>
              </w:rPr>
              <w:tab/>
            </w:r>
            <w:r w:rsidR="005F38FB" w:rsidRPr="00D32756">
              <w:rPr>
                <w:rFonts w:ascii="Times New Roman" w:eastAsia="Times New Roman" w:hAnsi="Times New Roman" w:cs="Times New Roman"/>
                <w:color w:val="000000"/>
                <w:sz w:val="24"/>
                <w:szCs w:val="24"/>
              </w:rPr>
              <w:tab/>
            </w:r>
            <w:r w:rsidR="005F38FB" w:rsidRPr="00D32756">
              <w:rPr>
                <w:rFonts w:ascii="Times New Roman" w:eastAsia="Times New Roman" w:hAnsi="Times New Roman" w:cs="Times New Roman"/>
                <w:color w:val="000000"/>
                <w:sz w:val="24"/>
                <w:szCs w:val="24"/>
              </w:rPr>
              <w:tab/>
            </w:r>
            <w:r w:rsidR="005F38FB" w:rsidRPr="00D32756">
              <w:rPr>
                <w:rFonts w:ascii="Times New Roman" w:eastAsia="Times New Roman" w:hAnsi="Times New Roman" w:cs="Times New Roman"/>
                <w:color w:val="000000"/>
                <w:sz w:val="24"/>
                <w:szCs w:val="24"/>
              </w:rPr>
              <w:tab/>
            </w:r>
            <w:r w:rsidR="005F38FB" w:rsidRPr="00D32756">
              <w:rPr>
                <w:rFonts w:ascii="Times New Roman" w:eastAsia="Times New Roman" w:hAnsi="Times New Roman" w:cs="Times New Roman"/>
                <w:color w:val="000000"/>
                <w:sz w:val="24"/>
                <w:szCs w:val="24"/>
              </w:rPr>
              <w:tab/>
            </w:r>
            <w:r w:rsidR="005F38FB" w:rsidRPr="00D32756">
              <w:rPr>
                <w:rFonts w:ascii="Times New Roman" w:eastAsia="Times New Roman" w:hAnsi="Times New Roman" w:cs="Times New Roman"/>
                <w:color w:val="000000"/>
                <w:sz w:val="24"/>
                <w:szCs w:val="24"/>
              </w:rPr>
              <w:tab/>
            </w:r>
          </w:p>
          <w:p w:rsidR="005F38FB" w:rsidRPr="00D32756" w:rsidRDefault="009D5BA9" w:rsidP="00B83763">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color w:val="000000"/>
                <w:sz w:val="24"/>
                <w:szCs w:val="24"/>
              </w:rPr>
            </w:pPr>
            <w:r w:rsidRPr="00D32756">
              <w:rPr>
                <w:rFonts w:ascii="Times New Roman" w:eastAsia="Times New Roman" w:hAnsi="Times New Roman" w:cs="Times New Roman"/>
                <w:color w:val="000000"/>
                <w:sz w:val="24"/>
                <w:szCs w:val="24"/>
              </w:rPr>
              <w:t xml:space="preserve">-компас </w:t>
            </w:r>
            <w:r w:rsidR="005F38FB" w:rsidRPr="00D32756">
              <w:rPr>
                <w:rFonts w:ascii="Times New Roman" w:eastAsia="Times New Roman" w:hAnsi="Times New Roman" w:cs="Times New Roman"/>
                <w:color w:val="000000"/>
                <w:sz w:val="24"/>
                <w:szCs w:val="24"/>
              </w:rPr>
              <w:t>школьный</w:t>
            </w:r>
            <w:r w:rsidRPr="00D32756">
              <w:rPr>
                <w:rFonts w:ascii="Times New Roman" w:eastAsia="Times New Roman" w:hAnsi="Times New Roman" w:cs="Times New Roman"/>
                <w:color w:val="000000"/>
                <w:sz w:val="24"/>
                <w:szCs w:val="24"/>
              </w:rPr>
              <w:t>;</w:t>
            </w:r>
            <w:r w:rsidR="005F38FB" w:rsidRPr="00D32756">
              <w:rPr>
                <w:rFonts w:ascii="Times New Roman" w:eastAsia="Times New Roman" w:hAnsi="Times New Roman" w:cs="Times New Roman"/>
                <w:color w:val="000000"/>
                <w:sz w:val="24"/>
                <w:szCs w:val="24"/>
              </w:rPr>
              <w:tab/>
            </w:r>
            <w:r w:rsidR="005F38FB" w:rsidRPr="00D32756">
              <w:rPr>
                <w:rFonts w:ascii="Times New Roman" w:eastAsia="Times New Roman" w:hAnsi="Times New Roman" w:cs="Times New Roman"/>
                <w:color w:val="000000"/>
                <w:sz w:val="24"/>
                <w:szCs w:val="24"/>
              </w:rPr>
              <w:tab/>
            </w:r>
            <w:r w:rsidR="005F38FB" w:rsidRPr="00D32756">
              <w:rPr>
                <w:rFonts w:ascii="Times New Roman" w:eastAsia="Times New Roman" w:hAnsi="Times New Roman" w:cs="Times New Roman"/>
                <w:color w:val="000000"/>
                <w:sz w:val="24"/>
                <w:szCs w:val="24"/>
              </w:rPr>
              <w:tab/>
            </w:r>
            <w:r w:rsidR="005F38FB" w:rsidRPr="00D32756">
              <w:rPr>
                <w:rFonts w:ascii="Times New Roman" w:eastAsia="Times New Roman" w:hAnsi="Times New Roman" w:cs="Times New Roman"/>
                <w:color w:val="000000"/>
                <w:sz w:val="24"/>
                <w:szCs w:val="24"/>
              </w:rPr>
              <w:tab/>
            </w:r>
            <w:r w:rsidR="005F38FB" w:rsidRPr="00D32756">
              <w:rPr>
                <w:rFonts w:ascii="Times New Roman" w:eastAsia="Times New Roman" w:hAnsi="Times New Roman" w:cs="Times New Roman"/>
                <w:color w:val="000000"/>
                <w:sz w:val="24"/>
                <w:szCs w:val="24"/>
              </w:rPr>
              <w:tab/>
            </w:r>
            <w:r w:rsidR="005F38FB" w:rsidRPr="00D32756">
              <w:rPr>
                <w:rFonts w:ascii="Times New Roman" w:eastAsia="Times New Roman" w:hAnsi="Times New Roman" w:cs="Times New Roman"/>
                <w:color w:val="000000"/>
                <w:sz w:val="24"/>
                <w:szCs w:val="24"/>
              </w:rPr>
              <w:tab/>
            </w:r>
            <w:r w:rsidR="005F38FB" w:rsidRPr="00D32756">
              <w:rPr>
                <w:rFonts w:ascii="Times New Roman" w:eastAsia="Times New Roman" w:hAnsi="Times New Roman" w:cs="Times New Roman"/>
                <w:color w:val="000000"/>
                <w:sz w:val="24"/>
                <w:szCs w:val="24"/>
              </w:rPr>
              <w:tab/>
            </w:r>
          </w:p>
          <w:p w:rsidR="005F38FB" w:rsidRPr="00D32756" w:rsidRDefault="009D5BA9" w:rsidP="00B83763">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color w:val="000000"/>
                <w:sz w:val="24"/>
                <w:szCs w:val="24"/>
              </w:rPr>
            </w:pPr>
            <w:r w:rsidRPr="00D32756">
              <w:rPr>
                <w:rFonts w:ascii="Times New Roman" w:eastAsia="Times New Roman" w:hAnsi="Times New Roman" w:cs="Times New Roman"/>
                <w:color w:val="000000"/>
                <w:sz w:val="24"/>
                <w:szCs w:val="24"/>
              </w:rPr>
              <w:t>-к</w:t>
            </w:r>
            <w:r w:rsidR="005F38FB" w:rsidRPr="00D32756">
              <w:rPr>
                <w:rFonts w:ascii="Times New Roman" w:eastAsia="Times New Roman" w:hAnsi="Times New Roman" w:cs="Times New Roman"/>
                <w:color w:val="000000"/>
                <w:sz w:val="24"/>
                <w:szCs w:val="24"/>
              </w:rPr>
              <w:t>оробка для изучения насекомых с лупой</w:t>
            </w:r>
            <w:r w:rsidRPr="00D32756">
              <w:rPr>
                <w:rFonts w:ascii="Times New Roman" w:eastAsia="Times New Roman" w:hAnsi="Times New Roman" w:cs="Times New Roman"/>
                <w:color w:val="000000"/>
                <w:sz w:val="24"/>
                <w:szCs w:val="24"/>
              </w:rPr>
              <w:t>;</w:t>
            </w:r>
            <w:r w:rsidR="005F38FB" w:rsidRPr="00D32756">
              <w:rPr>
                <w:rFonts w:ascii="Times New Roman" w:eastAsia="Times New Roman" w:hAnsi="Times New Roman" w:cs="Times New Roman"/>
                <w:color w:val="000000"/>
                <w:sz w:val="24"/>
                <w:szCs w:val="24"/>
              </w:rPr>
              <w:tab/>
            </w:r>
            <w:r w:rsidR="005F38FB" w:rsidRPr="00D32756">
              <w:rPr>
                <w:rFonts w:ascii="Times New Roman" w:eastAsia="Times New Roman" w:hAnsi="Times New Roman" w:cs="Times New Roman"/>
                <w:color w:val="000000"/>
                <w:sz w:val="24"/>
                <w:szCs w:val="24"/>
              </w:rPr>
              <w:tab/>
            </w:r>
            <w:r w:rsidR="005F38FB" w:rsidRPr="00D32756">
              <w:rPr>
                <w:rFonts w:ascii="Times New Roman" w:eastAsia="Times New Roman" w:hAnsi="Times New Roman" w:cs="Times New Roman"/>
                <w:color w:val="000000"/>
                <w:sz w:val="24"/>
                <w:szCs w:val="24"/>
              </w:rPr>
              <w:tab/>
            </w:r>
            <w:r w:rsidR="005F38FB" w:rsidRPr="00D32756">
              <w:rPr>
                <w:rFonts w:ascii="Times New Roman" w:eastAsia="Times New Roman" w:hAnsi="Times New Roman" w:cs="Times New Roman"/>
                <w:color w:val="000000"/>
                <w:sz w:val="24"/>
                <w:szCs w:val="24"/>
              </w:rPr>
              <w:tab/>
            </w:r>
            <w:r w:rsidR="005F38FB" w:rsidRPr="00D32756">
              <w:rPr>
                <w:rFonts w:ascii="Times New Roman" w:eastAsia="Times New Roman" w:hAnsi="Times New Roman" w:cs="Times New Roman"/>
                <w:color w:val="000000"/>
                <w:sz w:val="24"/>
                <w:szCs w:val="24"/>
              </w:rPr>
              <w:tab/>
            </w:r>
            <w:r w:rsidR="005F38FB" w:rsidRPr="00D32756">
              <w:rPr>
                <w:rFonts w:ascii="Times New Roman" w:eastAsia="Times New Roman" w:hAnsi="Times New Roman" w:cs="Times New Roman"/>
                <w:color w:val="000000"/>
                <w:sz w:val="24"/>
                <w:szCs w:val="24"/>
              </w:rPr>
              <w:tab/>
            </w:r>
            <w:r w:rsidR="005F38FB" w:rsidRPr="00D32756">
              <w:rPr>
                <w:rFonts w:ascii="Times New Roman" w:eastAsia="Times New Roman" w:hAnsi="Times New Roman" w:cs="Times New Roman"/>
                <w:color w:val="000000"/>
                <w:sz w:val="24"/>
                <w:szCs w:val="24"/>
              </w:rPr>
              <w:tab/>
            </w:r>
          </w:p>
          <w:p w:rsidR="005F38FB" w:rsidRPr="00D32756" w:rsidRDefault="009D5BA9" w:rsidP="00B83763">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color w:val="000000"/>
                <w:sz w:val="24"/>
                <w:szCs w:val="24"/>
              </w:rPr>
            </w:pPr>
            <w:r w:rsidRPr="00D32756">
              <w:rPr>
                <w:rFonts w:ascii="Times New Roman" w:eastAsia="Times New Roman" w:hAnsi="Times New Roman" w:cs="Times New Roman"/>
                <w:color w:val="000000"/>
                <w:sz w:val="24"/>
                <w:szCs w:val="24"/>
              </w:rPr>
              <w:t>-л</w:t>
            </w:r>
            <w:r w:rsidR="005F38FB" w:rsidRPr="00D32756">
              <w:rPr>
                <w:rFonts w:ascii="Times New Roman" w:eastAsia="Times New Roman" w:hAnsi="Times New Roman" w:cs="Times New Roman"/>
                <w:color w:val="000000"/>
                <w:sz w:val="24"/>
                <w:szCs w:val="24"/>
              </w:rPr>
              <w:t>упа ручная</w:t>
            </w:r>
            <w:r w:rsidRPr="00D32756">
              <w:rPr>
                <w:rFonts w:ascii="Times New Roman" w:eastAsia="Times New Roman" w:hAnsi="Times New Roman" w:cs="Times New Roman"/>
                <w:color w:val="000000"/>
                <w:sz w:val="24"/>
                <w:szCs w:val="24"/>
              </w:rPr>
              <w:t>;</w:t>
            </w:r>
            <w:r w:rsidR="005F38FB" w:rsidRPr="00D32756">
              <w:rPr>
                <w:rFonts w:ascii="Times New Roman" w:eastAsia="Times New Roman" w:hAnsi="Times New Roman" w:cs="Times New Roman"/>
                <w:color w:val="000000"/>
                <w:sz w:val="24"/>
                <w:szCs w:val="24"/>
              </w:rPr>
              <w:tab/>
            </w:r>
            <w:r w:rsidR="005F38FB" w:rsidRPr="00D32756">
              <w:rPr>
                <w:rFonts w:ascii="Times New Roman" w:eastAsia="Times New Roman" w:hAnsi="Times New Roman" w:cs="Times New Roman"/>
                <w:color w:val="000000"/>
                <w:sz w:val="24"/>
                <w:szCs w:val="24"/>
              </w:rPr>
              <w:tab/>
            </w:r>
            <w:r w:rsidR="005F38FB" w:rsidRPr="00D32756">
              <w:rPr>
                <w:rFonts w:ascii="Times New Roman" w:eastAsia="Times New Roman" w:hAnsi="Times New Roman" w:cs="Times New Roman"/>
                <w:color w:val="000000"/>
                <w:sz w:val="24"/>
                <w:szCs w:val="24"/>
              </w:rPr>
              <w:tab/>
            </w:r>
            <w:r w:rsidR="005F38FB" w:rsidRPr="00D32756">
              <w:rPr>
                <w:rFonts w:ascii="Times New Roman" w:eastAsia="Times New Roman" w:hAnsi="Times New Roman" w:cs="Times New Roman"/>
                <w:color w:val="000000"/>
                <w:sz w:val="24"/>
                <w:szCs w:val="24"/>
              </w:rPr>
              <w:tab/>
            </w:r>
            <w:r w:rsidR="005F38FB" w:rsidRPr="00D32756">
              <w:rPr>
                <w:rFonts w:ascii="Times New Roman" w:eastAsia="Times New Roman" w:hAnsi="Times New Roman" w:cs="Times New Roman"/>
                <w:color w:val="000000"/>
                <w:sz w:val="24"/>
                <w:szCs w:val="24"/>
              </w:rPr>
              <w:tab/>
            </w:r>
            <w:r w:rsidR="005F38FB" w:rsidRPr="00D32756">
              <w:rPr>
                <w:rFonts w:ascii="Times New Roman" w:eastAsia="Times New Roman" w:hAnsi="Times New Roman" w:cs="Times New Roman"/>
                <w:color w:val="000000"/>
                <w:sz w:val="24"/>
                <w:szCs w:val="24"/>
              </w:rPr>
              <w:tab/>
            </w:r>
            <w:r w:rsidR="005F38FB" w:rsidRPr="00D32756">
              <w:rPr>
                <w:rFonts w:ascii="Times New Roman" w:eastAsia="Times New Roman" w:hAnsi="Times New Roman" w:cs="Times New Roman"/>
                <w:color w:val="000000"/>
                <w:sz w:val="24"/>
                <w:szCs w:val="24"/>
              </w:rPr>
              <w:tab/>
            </w:r>
          </w:p>
          <w:p w:rsidR="005F38FB" w:rsidRPr="00D32756" w:rsidRDefault="009D5BA9" w:rsidP="00B83763">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color w:val="000000"/>
                <w:sz w:val="24"/>
                <w:szCs w:val="24"/>
              </w:rPr>
            </w:pPr>
            <w:r w:rsidRPr="00D32756">
              <w:rPr>
                <w:rFonts w:ascii="Times New Roman" w:eastAsia="Times New Roman" w:hAnsi="Times New Roman" w:cs="Times New Roman"/>
                <w:color w:val="000000"/>
                <w:sz w:val="24"/>
                <w:szCs w:val="24"/>
              </w:rPr>
              <w:t>-ш</w:t>
            </w:r>
            <w:r w:rsidR="005F38FB" w:rsidRPr="00D32756">
              <w:rPr>
                <w:rFonts w:ascii="Times New Roman" w:eastAsia="Times New Roman" w:hAnsi="Times New Roman" w:cs="Times New Roman"/>
                <w:color w:val="000000"/>
                <w:sz w:val="24"/>
                <w:szCs w:val="24"/>
              </w:rPr>
              <w:t>татив лабораторный комбинированный ШЛб</w:t>
            </w:r>
            <w:r w:rsidR="005F38FB" w:rsidRPr="00D32756">
              <w:rPr>
                <w:rFonts w:ascii="Times New Roman" w:eastAsia="Times New Roman" w:hAnsi="Times New Roman" w:cs="Times New Roman"/>
                <w:color w:val="000000"/>
                <w:sz w:val="24"/>
                <w:szCs w:val="24"/>
              </w:rPr>
              <w:tab/>
            </w:r>
            <w:r w:rsidR="005F38FB" w:rsidRPr="00D32756">
              <w:rPr>
                <w:rFonts w:ascii="Times New Roman" w:eastAsia="Times New Roman" w:hAnsi="Times New Roman" w:cs="Times New Roman"/>
                <w:color w:val="000000"/>
                <w:sz w:val="24"/>
                <w:szCs w:val="24"/>
              </w:rPr>
              <w:tab/>
            </w:r>
            <w:r w:rsidR="005F38FB" w:rsidRPr="00D32756">
              <w:rPr>
                <w:rFonts w:ascii="Times New Roman" w:eastAsia="Times New Roman" w:hAnsi="Times New Roman" w:cs="Times New Roman"/>
                <w:color w:val="000000"/>
                <w:sz w:val="24"/>
                <w:szCs w:val="24"/>
              </w:rPr>
              <w:tab/>
            </w:r>
            <w:r w:rsidR="005F38FB" w:rsidRPr="00D32756">
              <w:rPr>
                <w:rFonts w:ascii="Times New Roman" w:eastAsia="Times New Roman" w:hAnsi="Times New Roman" w:cs="Times New Roman"/>
                <w:color w:val="000000"/>
                <w:sz w:val="24"/>
                <w:szCs w:val="24"/>
              </w:rPr>
              <w:tab/>
            </w:r>
            <w:r w:rsidR="005F38FB" w:rsidRPr="00D32756">
              <w:rPr>
                <w:rFonts w:ascii="Times New Roman" w:eastAsia="Times New Roman" w:hAnsi="Times New Roman" w:cs="Times New Roman"/>
                <w:color w:val="000000"/>
                <w:sz w:val="24"/>
                <w:szCs w:val="24"/>
              </w:rPr>
              <w:tab/>
            </w:r>
            <w:r w:rsidR="005F38FB" w:rsidRPr="00D32756">
              <w:rPr>
                <w:rFonts w:ascii="Times New Roman" w:eastAsia="Times New Roman" w:hAnsi="Times New Roman" w:cs="Times New Roman"/>
                <w:color w:val="000000"/>
                <w:sz w:val="24"/>
                <w:szCs w:val="24"/>
              </w:rPr>
              <w:tab/>
            </w:r>
            <w:r w:rsidR="005F38FB" w:rsidRPr="00D32756">
              <w:rPr>
                <w:rFonts w:ascii="Times New Roman" w:eastAsia="Times New Roman" w:hAnsi="Times New Roman" w:cs="Times New Roman"/>
                <w:color w:val="000000"/>
                <w:sz w:val="24"/>
                <w:szCs w:val="24"/>
              </w:rPr>
              <w:tab/>
            </w:r>
          </w:p>
          <w:p w:rsidR="005F38FB" w:rsidRPr="00D32756" w:rsidRDefault="009D5BA9" w:rsidP="00B83763">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color w:val="000000"/>
                <w:sz w:val="24"/>
                <w:szCs w:val="24"/>
              </w:rPr>
            </w:pPr>
            <w:r w:rsidRPr="00D32756">
              <w:rPr>
                <w:rFonts w:ascii="Times New Roman" w:eastAsia="Times New Roman" w:hAnsi="Times New Roman" w:cs="Times New Roman"/>
                <w:color w:val="000000"/>
                <w:sz w:val="24"/>
                <w:szCs w:val="24"/>
              </w:rPr>
              <w:t>-т</w:t>
            </w:r>
            <w:r w:rsidR="005F38FB" w:rsidRPr="00D32756">
              <w:rPr>
                <w:rFonts w:ascii="Times New Roman" w:eastAsia="Times New Roman" w:hAnsi="Times New Roman" w:cs="Times New Roman"/>
                <w:color w:val="000000"/>
                <w:sz w:val="24"/>
                <w:szCs w:val="24"/>
              </w:rPr>
              <w:t>ермометр жидкостной (0-100 град.)</w:t>
            </w:r>
            <w:r w:rsidRPr="00D32756">
              <w:rPr>
                <w:rFonts w:ascii="Times New Roman" w:eastAsia="Times New Roman" w:hAnsi="Times New Roman" w:cs="Times New Roman"/>
                <w:color w:val="000000"/>
                <w:sz w:val="24"/>
                <w:szCs w:val="24"/>
              </w:rPr>
              <w:t>;</w:t>
            </w:r>
            <w:r w:rsidR="005F38FB" w:rsidRPr="00D32756">
              <w:rPr>
                <w:rFonts w:ascii="Times New Roman" w:eastAsia="Times New Roman" w:hAnsi="Times New Roman" w:cs="Times New Roman"/>
                <w:color w:val="000000"/>
                <w:sz w:val="24"/>
                <w:szCs w:val="24"/>
              </w:rPr>
              <w:tab/>
            </w:r>
            <w:r w:rsidR="005F38FB" w:rsidRPr="00D32756">
              <w:rPr>
                <w:rFonts w:ascii="Times New Roman" w:eastAsia="Times New Roman" w:hAnsi="Times New Roman" w:cs="Times New Roman"/>
                <w:color w:val="000000"/>
                <w:sz w:val="24"/>
                <w:szCs w:val="24"/>
              </w:rPr>
              <w:tab/>
            </w:r>
            <w:r w:rsidR="005F38FB" w:rsidRPr="00D32756">
              <w:rPr>
                <w:rFonts w:ascii="Times New Roman" w:eastAsia="Times New Roman" w:hAnsi="Times New Roman" w:cs="Times New Roman"/>
                <w:color w:val="000000"/>
                <w:sz w:val="24"/>
                <w:szCs w:val="24"/>
              </w:rPr>
              <w:tab/>
            </w:r>
            <w:r w:rsidR="005F38FB" w:rsidRPr="00D32756">
              <w:rPr>
                <w:rFonts w:ascii="Times New Roman" w:eastAsia="Times New Roman" w:hAnsi="Times New Roman" w:cs="Times New Roman"/>
                <w:color w:val="000000"/>
                <w:sz w:val="24"/>
                <w:szCs w:val="24"/>
              </w:rPr>
              <w:tab/>
            </w:r>
            <w:r w:rsidR="005F38FB" w:rsidRPr="00D32756">
              <w:rPr>
                <w:rFonts w:ascii="Times New Roman" w:eastAsia="Times New Roman" w:hAnsi="Times New Roman" w:cs="Times New Roman"/>
                <w:color w:val="000000"/>
                <w:sz w:val="24"/>
                <w:szCs w:val="24"/>
              </w:rPr>
              <w:tab/>
            </w:r>
            <w:r w:rsidR="005F38FB" w:rsidRPr="00D32756">
              <w:rPr>
                <w:rFonts w:ascii="Times New Roman" w:eastAsia="Times New Roman" w:hAnsi="Times New Roman" w:cs="Times New Roman"/>
                <w:color w:val="000000"/>
                <w:sz w:val="24"/>
                <w:szCs w:val="24"/>
              </w:rPr>
              <w:tab/>
            </w:r>
            <w:r w:rsidR="005F38FB" w:rsidRPr="00D32756">
              <w:rPr>
                <w:rFonts w:ascii="Times New Roman" w:eastAsia="Times New Roman" w:hAnsi="Times New Roman" w:cs="Times New Roman"/>
                <w:color w:val="000000"/>
                <w:sz w:val="24"/>
                <w:szCs w:val="24"/>
              </w:rPr>
              <w:tab/>
            </w:r>
          </w:p>
          <w:p w:rsidR="005F38FB" w:rsidRPr="00D32756" w:rsidRDefault="009D5BA9" w:rsidP="00B83763">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color w:val="000000"/>
                <w:sz w:val="24"/>
                <w:szCs w:val="24"/>
              </w:rPr>
            </w:pPr>
            <w:r w:rsidRPr="00D32756">
              <w:rPr>
                <w:rFonts w:ascii="Times New Roman" w:eastAsia="Times New Roman" w:hAnsi="Times New Roman" w:cs="Times New Roman"/>
                <w:color w:val="000000"/>
                <w:sz w:val="24"/>
                <w:szCs w:val="24"/>
              </w:rPr>
              <w:t>-т</w:t>
            </w:r>
            <w:r w:rsidR="005F38FB" w:rsidRPr="00D32756">
              <w:rPr>
                <w:rFonts w:ascii="Times New Roman" w:eastAsia="Times New Roman" w:hAnsi="Times New Roman" w:cs="Times New Roman"/>
                <w:color w:val="000000"/>
                <w:sz w:val="24"/>
                <w:szCs w:val="24"/>
              </w:rPr>
              <w:t>ермометр с фиксацией максимального и минимального значений</w:t>
            </w:r>
            <w:r w:rsidRPr="00D32756">
              <w:rPr>
                <w:rFonts w:ascii="Times New Roman" w:eastAsia="Times New Roman" w:hAnsi="Times New Roman" w:cs="Times New Roman"/>
                <w:color w:val="000000"/>
                <w:sz w:val="24"/>
                <w:szCs w:val="24"/>
              </w:rPr>
              <w:t>;</w:t>
            </w:r>
            <w:r w:rsidR="005F38FB" w:rsidRPr="00D32756">
              <w:rPr>
                <w:rFonts w:ascii="Times New Roman" w:eastAsia="Times New Roman" w:hAnsi="Times New Roman" w:cs="Times New Roman"/>
                <w:color w:val="000000"/>
                <w:sz w:val="24"/>
                <w:szCs w:val="24"/>
              </w:rPr>
              <w:tab/>
            </w:r>
            <w:r w:rsidR="005F38FB" w:rsidRPr="00D32756">
              <w:rPr>
                <w:rFonts w:ascii="Times New Roman" w:eastAsia="Times New Roman" w:hAnsi="Times New Roman" w:cs="Times New Roman"/>
                <w:color w:val="000000"/>
                <w:sz w:val="24"/>
                <w:szCs w:val="24"/>
              </w:rPr>
              <w:tab/>
            </w:r>
            <w:r w:rsidR="005F38FB" w:rsidRPr="00D32756">
              <w:rPr>
                <w:rFonts w:ascii="Times New Roman" w:eastAsia="Times New Roman" w:hAnsi="Times New Roman" w:cs="Times New Roman"/>
                <w:color w:val="000000"/>
                <w:sz w:val="24"/>
                <w:szCs w:val="24"/>
              </w:rPr>
              <w:tab/>
            </w:r>
            <w:r w:rsidR="005F38FB" w:rsidRPr="00D32756">
              <w:rPr>
                <w:rFonts w:ascii="Times New Roman" w:eastAsia="Times New Roman" w:hAnsi="Times New Roman" w:cs="Times New Roman"/>
                <w:color w:val="000000"/>
                <w:sz w:val="24"/>
                <w:szCs w:val="24"/>
              </w:rPr>
              <w:tab/>
            </w:r>
            <w:r w:rsidR="005F38FB" w:rsidRPr="00D32756">
              <w:rPr>
                <w:rFonts w:ascii="Times New Roman" w:eastAsia="Times New Roman" w:hAnsi="Times New Roman" w:cs="Times New Roman"/>
                <w:color w:val="000000"/>
                <w:sz w:val="24"/>
                <w:szCs w:val="24"/>
              </w:rPr>
              <w:tab/>
            </w:r>
            <w:r w:rsidR="005F38FB" w:rsidRPr="00D32756">
              <w:rPr>
                <w:rFonts w:ascii="Times New Roman" w:eastAsia="Times New Roman" w:hAnsi="Times New Roman" w:cs="Times New Roman"/>
                <w:color w:val="000000"/>
                <w:sz w:val="24"/>
                <w:szCs w:val="24"/>
              </w:rPr>
              <w:tab/>
            </w:r>
            <w:r w:rsidR="005F38FB" w:rsidRPr="00D32756">
              <w:rPr>
                <w:rFonts w:ascii="Times New Roman" w:eastAsia="Times New Roman" w:hAnsi="Times New Roman" w:cs="Times New Roman"/>
                <w:color w:val="000000"/>
                <w:sz w:val="24"/>
                <w:szCs w:val="24"/>
              </w:rPr>
              <w:tab/>
            </w:r>
          </w:p>
          <w:p w:rsidR="00B54C36" w:rsidRPr="00CA2D9D" w:rsidRDefault="009D5BA9" w:rsidP="00B54C36">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color w:val="FF0000"/>
                <w:sz w:val="24"/>
                <w:szCs w:val="24"/>
              </w:rPr>
            </w:pPr>
            <w:r w:rsidRPr="00B54C36">
              <w:rPr>
                <w:rFonts w:ascii="Times New Roman" w:eastAsia="Times New Roman" w:hAnsi="Times New Roman" w:cs="Times New Roman"/>
                <w:sz w:val="24"/>
                <w:szCs w:val="24"/>
              </w:rPr>
              <w:t>-с</w:t>
            </w:r>
            <w:r w:rsidR="005F38FB" w:rsidRPr="00B54C36">
              <w:rPr>
                <w:rFonts w:ascii="Times New Roman" w:eastAsia="Times New Roman" w:hAnsi="Times New Roman" w:cs="Times New Roman"/>
                <w:sz w:val="24"/>
                <w:szCs w:val="24"/>
              </w:rPr>
              <w:t>екундомер однокнопочный</w:t>
            </w:r>
            <w:r w:rsidRPr="00B54C36">
              <w:rPr>
                <w:rFonts w:ascii="Times New Roman" w:eastAsia="Times New Roman" w:hAnsi="Times New Roman" w:cs="Times New Roman"/>
                <w:sz w:val="24"/>
                <w:szCs w:val="24"/>
              </w:rPr>
              <w:t>;</w:t>
            </w:r>
            <w:r w:rsidR="00B54C36">
              <w:rPr>
                <w:rFonts w:ascii="Times New Roman" w:eastAsia="Times New Roman" w:hAnsi="Times New Roman" w:cs="Times New Roman"/>
                <w:color w:val="FF0000"/>
                <w:sz w:val="24"/>
                <w:szCs w:val="24"/>
              </w:rPr>
              <w:tab/>
            </w:r>
            <w:r w:rsidR="00B54C36">
              <w:rPr>
                <w:rFonts w:ascii="Times New Roman" w:eastAsia="Times New Roman" w:hAnsi="Times New Roman" w:cs="Times New Roman"/>
                <w:color w:val="FF0000"/>
                <w:sz w:val="24"/>
                <w:szCs w:val="24"/>
              </w:rPr>
              <w:tab/>
            </w:r>
            <w:r w:rsidR="00B54C36">
              <w:rPr>
                <w:rFonts w:ascii="Times New Roman" w:eastAsia="Times New Roman" w:hAnsi="Times New Roman" w:cs="Times New Roman"/>
                <w:color w:val="FF0000"/>
                <w:sz w:val="24"/>
                <w:szCs w:val="24"/>
              </w:rPr>
              <w:tab/>
            </w:r>
            <w:r w:rsidR="00B54C36">
              <w:rPr>
                <w:rFonts w:ascii="Times New Roman" w:eastAsia="Times New Roman" w:hAnsi="Times New Roman" w:cs="Times New Roman"/>
                <w:color w:val="FF0000"/>
                <w:sz w:val="24"/>
                <w:szCs w:val="24"/>
              </w:rPr>
              <w:tab/>
            </w:r>
            <w:r w:rsidR="00B54C36">
              <w:rPr>
                <w:rFonts w:ascii="Times New Roman" w:eastAsia="Times New Roman" w:hAnsi="Times New Roman" w:cs="Times New Roman"/>
                <w:color w:val="FF0000"/>
                <w:sz w:val="24"/>
                <w:szCs w:val="24"/>
              </w:rPr>
              <w:tab/>
            </w:r>
          </w:p>
          <w:p w:rsidR="009D5BA9" w:rsidRPr="00CA2D9D" w:rsidRDefault="009D5BA9" w:rsidP="00B83763">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color w:val="FF0000"/>
                <w:sz w:val="24"/>
                <w:szCs w:val="24"/>
              </w:rPr>
            </w:pPr>
            <w:r w:rsidRPr="00CA2D9D">
              <w:rPr>
                <w:rFonts w:ascii="Times New Roman" w:eastAsia="Times New Roman" w:hAnsi="Times New Roman" w:cs="Times New Roman"/>
                <w:color w:val="FF0000"/>
                <w:sz w:val="24"/>
                <w:szCs w:val="24"/>
              </w:rPr>
              <w:tab/>
            </w:r>
            <w:r w:rsidRPr="00CA2D9D">
              <w:rPr>
                <w:rFonts w:ascii="Times New Roman" w:eastAsia="Times New Roman" w:hAnsi="Times New Roman" w:cs="Times New Roman"/>
                <w:color w:val="FF0000"/>
                <w:sz w:val="24"/>
                <w:szCs w:val="24"/>
              </w:rPr>
              <w:tab/>
            </w:r>
            <w:r w:rsidRPr="00CA2D9D">
              <w:rPr>
                <w:rFonts w:ascii="Times New Roman" w:eastAsia="Times New Roman" w:hAnsi="Times New Roman" w:cs="Times New Roman"/>
                <w:color w:val="FF0000"/>
                <w:sz w:val="24"/>
                <w:szCs w:val="24"/>
              </w:rPr>
              <w:tab/>
            </w:r>
            <w:r w:rsidRPr="00CA2D9D">
              <w:rPr>
                <w:rFonts w:ascii="Times New Roman" w:eastAsia="Times New Roman" w:hAnsi="Times New Roman" w:cs="Times New Roman"/>
                <w:color w:val="FF0000"/>
                <w:sz w:val="24"/>
                <w:szCs w:val="24"/>
              </w:rPr>
              <w:tab/>
            </w:r>
            <w:r w:rsidRPr="00CA2D9D">
              <w:rPr>
                <w:rFonts w:ascii="Times New Roman" w:eastAsia="Times New Roman" w:hAnsi="Times New Roman" w:cs="Times New Roman"/>
                <w:color w:val="FF0000"/>
                <w:sz w:val="24"/>
                <w:szCs w:val="24"/>
              </w:rPr>
              <w:tab/>
            </w:r>
            <w:r w:rsidRPr="00CA2D9D">
              <w:rPr>
                <w:rFonts w:ascii="Times New Roman" w:eastAsia="Times New Roman" w:hAnsi="Times New Roman" w:cs="Times New Roman"/>
                <w:color w:val="FF0000"/>
                <w:sz w:val="24"/>
                <w:szCs w:val="24"/>
              </w:rPr>
              <w:tab/>
            </w:r>
          </w:p>
          <w:p w:rsidR="009D5BA9" w:rsidRPr="00394D56" w:rsidRDefault="009D5BA9" w:rsidP="00B83763">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394D56">
              <w:rPr>
                <w:rFonts w:ascii="Times New Roman" w:eastAsia="Times New Roman" w:hAnsi="Times New Roman" w:cs="Times New Roman"/>
                <w:sz w:val="24"/>
                <w:szCs w:val="24"/>
              </w:rPr>
              <w:t>Музыальные инструменты:</w:t>
            </w:r>
            <w:r w:rsidRPr="00394D56">
              <w:rPr>
                <w:rFonts w:ascii="Times New Roman" w:eastAsia="Times New Roman" w:hAnsi="Times New Roman" w:cs="Times New Roman"/>
                <w:sz w:val="24"/>
                <w:szCs w:val="24"/>
              </w:rPr>
              <w:tab/>
            </w:r>
            <w:r w:rsidRPr="00394D56">
              <w:rPr>
                <w:rFonts w:ascii="Times New Roman" w:eastAsia="Times New Roman" w:hAnsi="Times New Roman" w:cs="Times New Roman"/>
                <w:sz w:val="24"/>
                <w:szCs w:val="24"/>
              </w:rPr>
              <w:tab/>
            </w:r>
            <w:r w:rsidRPr="00394D56">
              <w:rPr>
                <w:rFonts w:ascii="Times New Roman" w:eastAsia="Times New Roman" w:hAnsi="Times New Roman" w:cs="Times New Roman"/>
                <w:sz w:val="24"/>
                <w:szCs w:val="24"/>
              </w:rPr>
              <w:tab/>
            </w:r>
            <w:r w:rsidRPr="00394D56">
              <w:rPr>
                <w:rFonts w:ascii="Times New Roman" w:eastAsia="Times New Roman" w:hAnsi="Times New Roman" w:cs="Times New Roman"/>
                <w:sz w:val="24"/>
                <w:szCs w:val="24"/>
              </w:rPr>
              <w:tab/>
            </w:r>
            <w:r w:rsidRPr="00394D56">
              <w:rPr>
                <w:rFonts w:ascii="Times New Roman" w:eastAsia="Times New Roman" w:hAnsi="Times New Roman" w:cs="Times New Roman"/>
                <w:sz w:val="24"/>
                <w:szCs w:val="24"/>
              </w:rPr>
              <w:tab/>
            </w:r>
            <w:r w:rsidRPr="00394D56">
              <w:rPr>
                <w:rFonts w:ascii="Times New Roman" w:eastAsia="Times New Roman" w:hAnsi="Times New Roman" w:cs="Times New Roman"/>
                <w:sz w:val="24"/>
                <w:szCs w:val="24"/>
              </w:rPr>
              <w:tab/>
            </w:r>
            <w:r w:rsidRPr="00394D56">
              <w:rPr>
                <w:rFonts w:ascii="Times New Roman" w:eastAsia="Times New Roman" w:hAnsi="Times New Roman" w:cs="Times New Roman"/>
                <w:sz w:val="24"/>
                <w:szCs w:val="24"/>
              </w:rPr>
              <w:tab/>
            </w:r>
            <w:r w:rsidRPr="00394D56">
              <w:rPr>
                <w:rFonts w:ascii="Times New Roman" w:eastAsia="Times New Roman" w:hAnsi="Times New Roman" w:cs="Times New Roman"/>
                <w:sz w:val="24"/>
                <w:szCs w:val="24"/>
              </w:rPr>
              <w:tab/>
            </w:r>
          </w:p>
          <w:p w:rsidR="009D5BA9" w:rsidRPr="00394D56" w:rsidRDefault="009D5BA9" w:rsidP="00B83763">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394D56">
              <w:rPr>
                <w:rFonts w:ascii="Times New Roman" w:eastAsia="Times New Roman" w:hAnsi="Times New Roman" w:cs="Times New Roman"/>
                <w:sz w:val="24"/>
                <w:szCs w:val="24"/>
              </w:rPr>
              <w:t>Тамбурин VESTON TCC8-12 дер</w:t>
            </w:r>
            <w:r w:rsidR="00394D56" w:rsidRPr="00394D56">
              <w:rPr>
                <w:rFonts w:ascii="Times New Roman" w:eastAsia="Times New Roman" w:hAnsi="Times New Roman" w:cs="Times New Roman"/>
                <w:sz w:val="24"/>
                <w:szCs w:val="24"/>
              </w:rPr>
              <w:t>ево,натуральная мембрана</w:t>
            </w:r>
            <w:r w:rsidR="00394D56" w:rsidRPr="00394D56">
              <w:rPr>
                <w:rFonts w:ascii="Times New Roman" w:eastAsia="Times New Roman" w:hAnsi="Times New Roman" w:cs="Times New Roman"/>
                <w:sz w:val="24"/>
                <w:szCs w:val="24"/>
              </w:rPr>
              <w:tab/>
            </w:r>
            <w:r w:rsidR="00394D56" w:rsidRPr="00394D56">
              <w:rPr>
                <w:rFonts w:ascii="Times New Roman" w:eastAsia="Times New Roman" w:hAnsi="Times New Roman" w:cs="Times New Roman"/>
                <w:sz w:val="24"/>
                <w:szCs w:val="24"/>
              </w:rPr>
              <w:tab/>
            </w:r>
            <w:r w:rsidR="00394D56" w:rsidRPr="00394D56">
              <w:rPr>
                <w:rFonts w:ascii="Times New Roman" w:eastAsia="Times New Roman" w:hAnsi="Times New Roman" w:cs="Times New Roman"/>
                <w:sz w:val="24"/>
                <w:szCs w:val="24"/>
              </w:rPr>
              <w:tab/>
            </w:r>
            <w:r w:rsidR="00394D56" w:rsidRPr="00394D56">
              <w:rPr>
                <w:rFonts w:ascii="Times New Roman" w:eastAsia="Times New Roman" w:hAnsi="Times New Roman" w:cs="Times New Roman"/>
                <w:sz w:val="24"/>
                <w:szCs w:val="24"/>
              </w:rPr>
              <w:tab/>
            </w:r>
            <w:r w:rsidR="00394D56" w:rsidRPr="00394D56">
              <w:rPr>
                <w:rFonts w:ascii="Times New Roman" w:eastAsia="Times New Roman" w:hAnsi="Times New Roman" w:cs="Times New Roman"/>
                <w:sz w:val="24"/>
                <w:szCs w:val="24"/>
              </w:rPr>
              <w:tab/>
            </w:r>
            <w:r w:rsidR="00394D56" w:rsidRPr="00394D56">
              <w:rPr>
                <w:rFonts w:ascii="Times New Roman" w:eastAsia="Times New Roman" w:hAnsi="Times New Roman" w:cs="Times New Roman"/>
                <w:sz w:val="24"/>
                <w:szCs w:val="24"/>
              </w:rPr>
              <w:tab/>
            </w:r>
            <w:r w:rsidR="00394D56" w:rsidRPr="00394D56">
              <w:rPr>
                <w:rFonts w:ascii="Times New Roman" w:eastAsia="Times New Roman" w:hAnsi="Times New Roman" w:cs="Times New Roman"/>
                <w:sz w:val="24"/>
                <w:szCs w:val="24"/>
              </w:rPr>
              <w:tab/>
            </w:r>
            <w:r w:rsidR="00394D56" w:rsidRPr="00394D56">
              <w:rPr>
                <w:rFonts w:ascii="Times New Roman" w:eastAsia="Times New Roman" w:hAnsi="Times New Roman" w:cs="Times New Roman"/>
                <w:sz w:val="24"/>
                <w:szCs w:val="24"/>
              </w:rPr>
              <w:tab/>
            </w:r>
            <w:r w:rsidR="00394D56" w:rsidRPr="00394D56">
              <w:rPr>
                <w:rFonts w:ascii="Times New Roman" w:eastAsia="Times New Roman" w:hAnsi="Times New Roman" w:cs="Times New Roman"/>
                <w:sz w:val="24"/>
                <w:szCs w:val="24"/>
              </w:rPr>
              <w:tab/>
            </w:r>
            <w:r w:rsidR="00394D56" w:rsidRPr="00394D56">
              <w:rPr>
                <w:rFonts w:ascii="Times New Roman" w:eastAsia="Times New Roman" w:hAnsi="Times New Roman" w:cs="Times New Roman"/>
                <w:sz w:val="24"/>
                <w:szCs w:val="24"/>
              </w:rPr>
              <w:tab/>
            </w:r>
            <w:r w:rsidR="00394D56" w:rsidRPr="00394D56">
              <w:rPr>
                <w:rFonts w:ascii="Times New Roman" w:eastAsia="Times New Roman" w:hAnsi="Times New Roman" w:cs="Times New Roman"/>
                <w:sz w:val="24"/>
                <w:szCs w:val="24"/>
              </w:rPr>
              <w:tab/>
            </w:r>
            <w:r w:rsidR="00394D56" w:rsidRPr="00394D56">
              <w:rPr>
                <w:rFonts w:ascii="Times New Roman" w:eastAsia="Times New Roman" w:hAnsi="Times New Roman" w:cs="Times New Roman"/>
                <w:sz w:val="24"/>
                <w:szCs w:val="24"/>
              </w:rPr>
              <w:tab/>
            </w:r>
            <w:r w:rsidR="00394D56" w:rsidRPr="00394D56">
              <w:rPr>
                <w:rFonts w:ascii="Times New Roman" w:eastAsia="Times New Roman" w:hAnsi="Times New Roman" w:cs="Times New Roman"/>
                <w:sz w:val="24"/>
                <w:szCs w:val="24"/>
              </w:rPr>
              <w:tab/>
            </w:r>
            <w:r w:rsidR="00394D56" w:rsidRPr="00394D56">
              <w:rPr>
                <w:rFonts w:ascii="Times New Roman" w:eastAsia="Times New Roman" w:hAnsi="Times New Roman" w:cs="Times New Roman"/>
                <w:sz w:val="24"/>
                <w:szCs w:val="24"/>
              </w:rPr>
              <w:tab/>
            </w:r>
            <w:r w:rsidR="00394D56" w:rsidRPr="00394D56">
              <w:rPr>
                <w:rFonts w:ascii="Times New Roman" w:eastAsia="Times New Roman" w:hAnsi="Times New Roman" w:cs="Times New Roman"/>
                <w:sz w:val="24"/>
                <w:szCs w:val="24"/>
              </w:rPr>
              <w:tab/>
            </w:r>
            <w:r w:rsidR="00394D56" w:rsidRPr="00394D56">
              <w:rPr>
                <w:rFonts w:ascii="Times New Roman" w:eastAsia="Times New Roman" w:hAnsi="Times New Roman" w:cs="Times New Roman"/>
                <w:sz w:val="24"/>
                <w:szCs w:val="24"/>
              </w:rPr>
              <w:tab/>
            </w:r>
            <w:r w:rsidR="00394D56" w:rsidRPr="00394D56">
              <w:rPr>
                <w:rFonts w:ascii="Times New Roman" w:eastAsia="Times New Roman" w:hAnsi="Times New Roman" w:cs="Times New Roman"/>
                <w:sz w:val="24"/>
                <w:szCs w:val="24"/>
              </w:rPr>
              <w:tab/>
            </w:r>
            <w:r w:rsidR="00394D56" w:rsidRPr="00394D56">
              <w:rPr>
                <w:rFonts w:ascii="Times New Roman" w:eastAsia="Times New Roman" w:hAnsi="Times New Roman" w:cs="Times New Roman"/>
                <w:sz w:val="24"/>
                <w:szCs w:val="24"/>
              </w:rPr>
              <w:tab/>
            </w:r>
            <w:r w:rsidR="00394D56" w:rsidRPr="00394D56">
              <w:rPr>
                <w:rFonts w:ascii="Times New Roman" w:eastAsia="Times New Roman" w:hAnsi="Times New Roman" w:cs="Times New Roman"/>
                <w:sz w:val="24"/>
                <w:szCs w:val="24"/>
              </w:rPr>
              <w:tab/>
            </w:r>
            <w:r w:rsidR="00394D56" w:rsidRPr="00394D56">
              <w:rPr>
                <w:rFonts w:ascii="Times New Roman" w:eastAsia="Times New Roman" w:hAnsi="Times New Roman" w:cs="Times New Roman"/>
                <w:sz w:val="24"/>
                <w:szCs w:val="24"/>
              </w:rPr>
              <w:tab/>
            </w:r>
            <w:r w:rsidR="00394D56" w:rsidRPr="00394D56">
              <w:rPr>
                <w:rFonts w:ascii="Times New Roman" w:eastAsia="Times New Roman" w:hAnsi="Times New Roman" w:cs="Times New Roman"/>
                <w:sz w:val="24"/>
                <w:szCs w:val="24"/>
              </w:rPr>
              <w:tab/>
            </w:r>
            <w:r w:rsidRPr="00394D56">
              <w:rPr>
                <w:rFonts w:ascii="Times New Roman" w:eastAsia="Times New Roman" w:hAnsi="Times New Roman" w:cs="Times New Roman"/>
                <w:sz w:val="24"/>
                <w:szCs w:val="24"/>
              </w:rPr>
              <w:tab/>
            </w:r>
            <w:r w:rsidRPr="00394D56">
              <w:rPr>
                <w:rFonts w:ascii="Times New Roman" w:eastAsia="Times New Roman" w:hAnsi="Times New Roman" w:cs="Times New Roman"/>
                <w:sz w:val="24"/>
                <w:szCs w:val="24"/>
              </w:rPr>
              <w:tab/>
            </w:r>
            <w:r w:rsidRPr="00394D56">
              <w:rPr>
                <w:rFonts w:ascii="Times New Roman" w:eastAsia="Times New Roman" w:hAnsi="Times New Roman" w:cs="Times New Roman"/>
                <w:sz w:val="24"/>
                <w:szCs w:val="24"/>
              </w:rPr>
              <w:tab/>
            </w:r>
            <w:r w:rsidRPr="00394D56">
              <w:rPr>
                <w:rFonts w:ascii="Times New Roman" w:eastAsia="Times New Roman" w:hAnsi="Times New Roman" w:cs="Times New Roman"/>
                <w:sz w:val="24"/>
                <w:szCs w:val="24"/>
              </w:rPr>
              <w:tab/>
            </w:r>
            <w:r w:rsidRPr="00394D56">
              <w:rPr>
                <w:rFonts w:ascii="Times New Roman" w:eastAsia="Times New Roman" w:hAnsi="Times New Roman" w:cs="Times New Roman"/>
                <w:sz w:val="24"/>
                <w:szCs w:val="24"/>
              </w:rPr>
              <w:tab/>
            </w:r>
            <w:r w:rsidRPr="00394D56">
              <w:rPr>
                <w:rFonts w:ascii="Times New Roman" w:eastAsia="Times New Roman" w:hAnsi="Times New Roman" w:cs="Times New Roman"/>
                <w:sz w:val="24"/>
                <w:szCs w:val="24"/>
              </w:rPr>
              <w:tab/>
            </w:r>
            <w:r w:rsidRPr="00394D56">
              <w:rPr>
                <w:rFonts w:ascii="Times New Roman" w:eastAsia="Times New Roman" w:hAnsi="Times New Roman" w:cs="Times New Roman"/>
                <w:sz w:val="24"/>
                <w:szCs w:val="24"/>
              </w:rPr>
              <w:tab/>
            </w:r>
          </w:p>
          <w:p w:rsidR="009D5BA9" w:rsidRPr="00394D56" w:rsidRDefault="009D5BA9" w:rsidP="00B83763">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394D56">
              <w:rPr>
                <w:rFonts w:ascii="Times New Roman" w:eastAsia="Times New Roman" w:hAnsi="Times New Roman" w:cs="Times New Roman"/>
                <w:sz w:val="24"/>
                <w:szCs w:val="24"/>
              </w:rPr>
              <w:t>М</w:t>
            </w:r>
            <w:r w:rsidR="00E450B6" w:rsidRPr="00394D56">
              <w:rPr>
                <w:rFonts w:ascii="Times New Roman" w:eastAsia="Times New Roman" w:hAnsi="Times New Roman" w:cs="Times New Roman"/>
                <w:sz w:val="24"/>
                <w:szCs w:val="24"/>
              </w:rPr>
              <w:t>аракасы DADI MA1 пластик</w:t>
            </w:r>
            <w:r w:rsidR="00E450B6" w:rsidRPr="00394D56">
              <w:rPr>
                <w:rFonts w:ascii="Times New Roman" w:eastAsia="Times New Roman" w:hAnsi="Times New Roman" w:cs="Times New Roman"/>
                <w:sz w:val="24"/>
                <w:szCs w:val="24"/>
              </w:rPr>
              <w:tab/>
            </w:r>
            <w:r w:rsidR="00E450B6" w:rsidRPr="00394D56">
              <w:rPr>
                <w:rFonts w:ascii="Times New Roman" w:eastAsia="Times New Roman" w:hAnsi="Times New Roman" w:cs="Times New Roman"/>
                <w:sz w:val="24"/>
                <w:szCs w:val="24"/>
              </w:rPr>
              <w:tab/>
            </w:r>
            <w:r w:rsidR="00E450B6" w:rsidRPr="00394D56">
              <w:rPr>
                <w:rFonts w:ascii="Times New Roman" w:eastAsia="Times New Roman" w:hAnsi="Times New Roman" w:cs="Times New Roman"/>
                <w:sz w:val="24"/>
                <w:szCs w:val="24"/>
              </w:rPr>
              <w:tab/>
            </w:r>
            <w:r w:rsidR="00E450B6" w:rsidRPr="00394D56">
              <w:rPr>
                <w:rFonts w:ascii="Times New Roman" w:eastAsia="Times New Roman" w:hAnsi="Times New Roman" w:cs="Times New Roman"/>
                <w:sz w:val="24"/>
                <w:szCs w:val="24"/>
              </w:rPr>
              <w:tab/>
            </w:r>
            <w:r w:rsidR="00E450B6" w:rsidRPr="00394D56">
              <w:rPr>
                <w:rFonts w:ascii="Times New Roman" w:eastAsia="Times New Roman" w:hAnsi="Times New Roman" w:cs="Times New Roman"/>
                <w:sz w:val="24"/>
                <w:szCs w:val="24"/>
              </w:rPr>
              <w:tab/>
            </w:r>
            <w:r w:rsidR="00E450B6" w:rsidRPr="00394D56">
              <w:rPr>
                <w:rFonts w:ascii="Times New Roman" w:eastAsia="Times New Roman" w:hAnsi="Times New Roman" w:cs="Times New Roman"/>
                <w:sz w:val="24"/>
                <w:szCs w:val="24"/>
              </w:rPr>
              <w:tab/>
            </w:r>
            <w:r w:rsidR="00E450B6" w:rsidRPr="00394D56">
              <w:rPr>
                <w:rFonts w:ascii="Times New Roman" w:eastAsia="Times New Roman" w:hAnsi="Times New Roman" w:cs="Times New Roman"/>
                <w:sz w:val="24"/>
                <w:szCs w:val="24"/>
              </w:rPr>
              <w:tab/>
            </w:r>
            <w:r w:rsidR="00394D56" w:rsidRPr="00394D56">
              <w:rPr>
                <w:rFonts w:ascii="Times New Roman" w:eastAsia="Times New Roman" w:hAnsi="Times New Roman" w:cs="Times New Roman"/>
                <w:sz w:val="24"/>
                <w:szCs w:val="24"/>
              </w:rPr>
              <w:tab/>
            </w:r>
            <w:r w:rsidR="00394D56" w:rsidRPr="00394D56">
              <w:rPr>
                <w:rFonts w:ascii="Times New Roman" w:eastAsia="Times New Roman" w:hAnsi="Times New Roman" w:cs="Times New Roman"/>
                <w:sz w:val="24"/>
                <w:szCs w:val="24"/>
              </w:rPr>
              <w:tab/>
            </w:r>
            <w:r w:rsidR="00394D56" w:rsidRPr="00394D56">
              <w:rPr>
                <w:rFonts w:ascii="Times New Roman" w:eastAsia="Times New Roman" w:hAnsi="Times New Roman" w:cs="Times New Roman"/>
                <w:sz w:val="24"/>
                <w:szCs w:val="24"/>
              </w:rPr>
              <w:tab/>
            </w:r>
            <w:r w:rsidR="00394D56" w:rsidRPr="00394D56">
              <w:rPr>
                <w:rFonts w:ascii="Times New Roman" w:eastAsia="Times New Roman" w:hAnsi="Times New Roman" w:cs="Times New Roman"/>
                <w:sz w:val="24"/>
                <w:szCs w:val="24"/>
              </w:rPr>
              <w:tab/>
            </w:r>
            <w:r w:rsidR="00394D56" w:rsidRPr="00394D56">
              <w:rPr>
                <w:rFonts w:ascii="Times New Roman" w:eastAsia="Times New Roman" w:hAnsi="Times New Roman" w:cs="Times New Roman"/>
                <w:sz w:val="24"/>
                <w:szCs w:val="24"/>
              </w:rPr>
              <w:tab/>
            </w:r>
            <w:r w:rsidR="00394D56" w:rsidRPr="00394D56">
              <w:rPr>
                <w:rFonts w:ascii="Times New Roman" w:eastAsia="Times New Roman" w:hAnsi="Times New Roman" w:cs="Times New Roman"/>
                <w:sz w:val="24"/>
                <w:szCs w:val="24"/>
              </w:rPr>
              <w:tab/>
            </w:r>
            <w:r w:rsidR="00E450B6" w:rsidRPr="00394D56">
              <w:rPr>
                <w:rFonts w:ascii="Times New Roman" w:eastAsia="Times New Roman" w:hAnsi="Times New Roman" w:cs="Times New Roman"/>
                <w:sz w:val="24"/>
                <w:szCs w:val="24"/>
              </w:rPr>
              <w:tab/>
            </w:r>
            <w:r w:rsidR="00E450B6" w:rsidRPr="00394D56">
              <w:rPr>
                <w:rFonts w:ascii="Times New Roman" w:eastAsia="Times New Roman" w:hAnsi="Times New Roman" w:cs="Times New Roman"/>
                <w:sz w:val="24"/>
                <w:szCs w:val="24"/>
              </w:rPr>
              <w:tab/>
            </w:r>
            <w:r w:rsidR="00E450B6" w:rsidRPr="00394D56">
              <w:rPr>
                <w:rFonts w:ascii="Times New Roman" w:eastAsia="Times New Roman" w:hAnsi="Times New Roman" w:cs="Times New Roman"/>
                <w:sz w:val="24"/>
                <w:szCs w:val="24"/>
              </w:rPr>
              <w:tab/>
            </w:r>
            <w:r w:rsidR="00E450B6" w:rsidRPr="00394D56">
              <w:rPr>
                <w:rFonts w:ascii="Times New Roman" w:eastAsia="Times New Roman" w:hAnsi="Times New Roman" w:cs="Times New Roman"/>
                <w:sz w:val="24"/>
                <w:szCs w:val="24"/>
              </w:rPr>
              <w:tab/>
            </w:r>
            <w:r w:rsidR="00E450B6" w:rsidRPr="00394D56">
              <w:rPr>
                <w:rFonts w:ascii="Times New Roman" w:eastAsia="Times New Roman" w:hAnsi="Times New Roman" w:cs="Times New Roman"/>
                <w:sz w:val="24"/>
                <w:szCs w:val="24"/>
              </w:rPr>
              <w:tab/>
            </w:r>
            <w:r w:rsidR="00E450B6" w:rsidRPr="00394D56">
              <w:rPr>
                <w:rFonts w:ascii="Times New Roman" w:eastAsia="Times New Roman" w:hAnsi="Times New Roman" w:cs="Times New Roman"/>
                <w:sz w:val="24"/>
                <w:szCs w:val="24"/>
              </w:rPr>
              <w:tab/>
            </w:r>
            <w:r w:rsidR="00E450B6" w:rsidRPr="00394D56">
              <w:rPr>
                <w:rFonts w:ascii="Times New Roman" w:eastAsia="Times New Roman" w:hAnsi="Times New Roman" w:cs="Times New Roman"/>
                <w:sz w:val="24"/>
                <w:szCs w:val="24"/>
              </w:rPr>
              <w:tab/>
            </w:r>
            <w:r w:rsidR="00394D56" w:rsidRPr="00394D56">
              <w:rPr>
                <w:rFonts w:ascii="Times New Roman" w:eastAsia="Times New Roman" w:hAnsi="Times New Roman" w:cs="Times New Roman"/>
                <w:sz w:val="24"/>
                <w:szCs w:val="24"/>
              </w:rPr>
              <w:tab/>
            </w:r>
            <w:r w:rsidR="00394D56" w:rsidRPr="00394D56">
              <w:rPr>
                <w:rFonts w:ascii="Times New Roman" w:eastAsia="Times New Roman" w:hAnsi="Times New Roman" w:cs="Times New Roman"/>
                <w:sz w:val="24"/>
                <w:szCs w:val="24"/>
              </w:rPr>
              <w:tab/>
            </w:r>
            <w:r w:rsidR="00394D56" w:rsidRPr="00394D56">
              <w:rPr>
                <w:rFonts w:ascii="Times New Roman" w:eastAsia="Times New Roman" w:hAnsi="Times New Roman" w:cs="Times New Roman"/>
                <w:sz w:val="24"/>
                <w:szCs w:val="24"/>
              </w:rPr>
              <w:tab/>
            </w:r>
            <w:r w:rsidR="00394D56" w:rsidRPr="00394D56">
              <w:rPr>
                <w:rFonts w:ascii="Times New Roman" w:eastAsia="Times New Roman" w:hAnsi="Times New Roman" w:cs="Times New Roman"/>
                <w:sz w:val="24"/>
                <w:szCs w:val="24"/>
              </w:rPr>
              <w:tab/>
            </w:r>
            <w:r w:rsidR="00394D56" w:rsidRPr="00394D56">
              <w:rPr>
                <w:rFonts w:ascii="Times New Roman" w:eastAsia="Times New Roman" w:hAnsi="Times New Roman" w:cs="Times New Roman"/>
                <w:sz w:val="24"/>
                <w:szCs w:val="24"/>
              </w:rPr>
              <w:tab/>
            </w:r>
            <w:r w:rsidR="00394D56" w:rsidRPr="00394D56">
              <w:rPr>
                <w:rFonts w:ascii="Times New Roman" w:eastAsia="Times New Roman" w:hAnsi="Times New Roman" w:cs="Times New Roman"/>
                <w:sz w:val="24"/>
                <w:szCs w:val="24"/>
              </w:rPr>
              <w:tab/>
            </w:r>
            <w:r w:rsidR="00394D56" w:rsidRPr="00394D56">
              <w:rPr>
                <w:rFonts w:ascii="Times New Roman" w:eastAsia="Times New Roman" w:hAnsi="Times New Roman" w:cs="Times New Roman"/>
                <w:sz w:val="24"/>
                <w:szCs w:val="24"/>
              </w:rPr>
              <w:tab/>
            </w:r>
            <w:r w:rsidRPr="00394D56">
              <w:rPr>
                <w:rFonts w:ascii="Times New Roman" w:eastAsia="Times New Roman" w:hAnsi="Times New Roman" w:cs="Times New Roman"/>
                <w:sz w:val="24"/>
                <w:szCs w:val="24"/>
              </w:rPr>
              <w:tab/>
            </w:r>
            <w:r w:rsidRPr="00394D56">
              <w:rPr>
                <w:rFonts w:ascii="Times New Roman" w:eastAsia="Times New Roman" w:hAnsi="Times New Roman" w:cs="Times New Roman"/>
                <w:sz w:val="24"/>
                <w:szCs w:val="24"/>
              </w:rPr>
              <w:tab/>
            </w:r>
            <w:r w:rsidRPr="00394D56">
              <w:rPr>
                <w:rFonts w:ascii="Times New Roman" w:eastAsia="Times New Roman" w:hAnsi="Times New Roman" w:cs="Times New Roman"/>
                <w:sz w:val="24"/>
                <w:szCs w:val="24"/>
              </w:rPr>
              <w:tab/>
            </w:r>
            <w:r w:rsidRPr="00394D56">
              <w:rPr>
                <w:rFonts w:ascii="Times New Roman" w:eastAsia="Times New Roman" w:hAnsi="Times New Roman" w:cs="Times New Roman"/>
                <w:sz w:val="24"/>
                <w:szCs w:val="24"/>
              </w:rPr>
              <w:tab/>
            </w:r>
            <w:r w:rsidRPr="00394D56">
              <w:rPr>
                <w:rFonts w:ascii="Times New Roman" w:eastAsia="Times New Roman" w:hAnsi="Times New Roman" w:cs="Times New Roman"/>
                <w:sz w:val="24"/>
                <w:szCs w:val="24"/>
              </w:rPr>
              <w:tab/>
            </w:r>
            <w:r w:rsidRPr="00394D56">
              <w:rPr>
                <w:rFonts w:ascii="Times New Roman" w:eastAsia="Times New Roman" w:hAnsi="Times New Roman" w:cs="Times New Roman"/>
                <w:sz w:val="24"/>
                <w:szCs w:val="24"/>
              </w:rPr>
              <w:tab/>
            </w:r>
            <w:r w:rsidRPr="00394D56">
              <w:rPr>
                <w:rFonts w:ascii="Times New Roman" w:eastAsia="Times New Roman" w:hAnsi="Times New Roman" w:cs="Times New Roman"/>
                <w:sz w:val="24"/>
                <w:szCs w:val="24"/>
              </w:rPr>
              <w:tab/>
            </w:r>
          </w:p>
          <w:p w:rsidR="009D5BA9" w:rsidRPr="00CA2D9D" w:rsidRDefault="00E450B6" w:rsidP="00B83763">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color w:val="FF0000"/>
                <w:sz w:val="24"/>
                <w:szCs w:val="24"/>
              </w:rPr>
            </w:pPr>
            <w:r w:rsidRPr="00394D56">
              <w:rPr>
                <w:rFonts w:ascii="Times New Roman" w:eastAsia="Times New Roman" w:hAnsi="Times New Roman" w:cs="Times New Roman"/>
                <w:sz w:val="24"/>
                <w:szCs w:val="24"/>
              </w:rPr>
              <w:t>Треугольник  12,6 см</w:t>
            </w:r>
            <w:r w:rsidRPr="00CA2D9D">
              <w:rPr>
                <w:rFonts w:ascii="Times New Roman" w:eastAsia="Times New Roman" w:hAnsi="Times New Roman" w:cs="Times New Roman"/>
                <w:color w:val="FF0000"/>
                <w:sz w:val="24"/>
                <w:szCs w:val="24"/>
              </w:rPr>
              <w:tab/>
            </w:r>
            <w:r w:rsidRPr="00CA2D9D">
              <w:rPr>
                <w:rFonts w:ascii="Times New Roman" w:eastAsia="Times New Roman" w:hAnsi="Times New Roman" w:cs="Times New Roman"/>
                <w:color w:val="FF0000"/>
                <w:sz w:val="24"/>
                <w:szCs w:val="24"/>
              </w:rPr>
              <w:tab/>
            </w:r>
            <w:r w:rsidRPr="00CA2D9D">
              <w:rPr>
                <w:rFonts w:ascii="Times New Roman" w:eastAsia="Times New Roman" w:hAnsi="Times New Roman" w:cs="Times New Roman"/>
                <w:color w:val="FF0000"/>
                <w:sz w:val="24"/>
                <w:szCs w:val="24"/>
              </w:rPr>
              <w:tab/>
            </w:r>
            <w:r w:rsidRPr="00CA2D9D">
              <w:rPr>
                <w:rFonts w:ascii="Times New Roman" w:eastAsia="Times New Roman" w:hAnsi="Times New Roman" w:cs="Times New Roman"/>
                <w:color w:val="FF0000"/>
                <w:sz w:val="24"/>
                <w:szCs w:val="24"/>
              </w:rPr>
              <w:tab/>
            </w:r>
            <w:r w:rsidRPr="00CA2D9D">
              <w:rPr>
                <w:rFonts w:ascii="Times New Roman" w:eastAsia="Times New Roman" w:hAnsi="Times New Roman" w:cs="Times New Roman"/>
                <w:color w:val="FF0000"/>
                <w:sz w:val="24"/>
                <w:szCs w:val="24"/>
              </w:rPr>
              <w:tab/>
            </w:r>
            <w:r w:rsidRPr="00CA2D9D">
              <w:rPr>
                <w:rFonts w:ascii="Times New Roman" w:eastAsia="Times New Roman" w:hAnsi="Times New Roman" w:cs="Times New Roman"/>
                <w:color w:val="FF0000"/>
                <w:sz w:val="24"/>
                <w:szCs w:val="24"/>
              </w:rPr>
              <w:tab/>
            </w:r>
            <w:r w:rsidRPr="00CA2D9D">
              <w:rPr>
                <w:rFonts w:ascii="Times New Roman" w:eastAsia="Times New Roman" w:hAnsi="Times New Roman" w:cs="Times New Roman"/>
                <w:color w:val="FF0000"/>
                <w:sz w:val="24"/>
                <w:szCs w:val="24"/>
              </w:rPr>
              <w:tab/>
            </w:r>
            <w:r w:rsidR="00394D56">
              <w:rPr>
                <w:rFonts w:ascii="Times New Roman" w:eastAsia="Times New Roman" w:hAnsi="Times New Roman" w:cs="Times New Roman"/>
                <w:color w:val="FF0000"/>
                <w:sz w:val="24"/>
                <w:szCs w:val="24"/>
              </w:rPr>
              <w:tab/>
            </w:r>
            <w:r w:rsidR="00394D56">
              <w:rPr>
                <w:rFonts w:ascii="Times New Roman" w:eastAsia="Times New Roman" w:hAnsi="Times New Roman" w:cs="Times New Roman"/>
                <w:color w:val="FF0000"/>
                <w:sz w:val="24"/>
                <w:szCs w:val="24"/>
              </w:rPr>
              <w:tab/>
            </w:r>
            <w:r w:rsidR="00394D56">
              <w:rPr>
                <w:rFonts w:ascii="Times New Roman" w:eastAsia="Times New Roman" w:hAnsi="Times New Roman" w:cs="Times New Roman"/>
                <w:color w:val="FF0000"/>
                <w:sz w:val="24"/>
                <w:szCs w:val="24"/>
              </w:rPr>
              <w:tab/>
            </w:r>
            <w:r w:rsidR="00394D56">
              <w:rPr>
                <w:rFonts w:ascii="Times New Roman" w:eastAsia="Times New Roman" w:hAnsi="Times New Roman" w:cs="Times New Roman"/>
                <w:color w:val="FF0000"/>
                <w:sz w:val="24"/>
                <w:szCs w:val="24"/>
              </w:rPr>
              <w:tab/>
            </w:r>
            <w:r w:rsidR="00394D56">
              <w:rPr>
                <w:rFonts w:ascii="Times New Roman" w:eastAsia="Times New Roman" w:hAnsi="Times New Roman" w:cs="Times New Roman"/>
                <w:color w:val="FF0000"/>
                <w:sz w:val="24"/>
                <w:szCs w:val="24"/>
              </w:rPr>
              <w:tab/>
            </w:r>
            <w:r w:rsidR="00394D56">
              <w:rPr>
                <w:rFonts w:ascii="Times New Roman" w:eastAsia="Times New Roman" w:hAnsi="Times New Roman" w:cs="Times New Roman"/>
                <w:color w:val="FF0000"/>
                <w:sz w:val="24"/>
                <w:szCs w:val="24"/>
              </w:rPr>
              <w:tab/>
            </w:r>
            <w:r w:rsidR="00394D56">
              <w:rPr>
                <w:rFonts w:ascii="Times New Roman" w:eastAsia="Times New Roman" w:hAnsi="Times New Roman" w:cs="Times New Roman"/>
                <w:color w:val="FF0000"/>
                <w:sz w:val="24"/>
                <w:szCs w:val="24"/>
              </w:rPr>
              <w:tab/>
            </w:r>
            <w:r w:rsidR="009D5BA9" w:rsidRPr="00CA2D9D">
              <w:rPr>
                <w:rFonts w:ascii="Times New Roman" w:eastAsia="Times New Roman" w:hAnsi="Times New Roman" w:cs="Times New Roman"/>
                <w:color w:val="FF0000"/>
                <w:sz w:val="24"/>
                <w:szCs w:val="24"/>
              </w:rPr>
              <w:tab/>
            </w:r>
            <w:r w:rsidR="009D5BA9" w:rsidRPr="00CA2D9D">
              <w:rPr>
                <w:rFonts w:ascii="Times New Roman" w:eastAsia="Times New Roman" w:hAnsi="Times New Roman" w:cs="Times New Roman"/>
                <w:color w:val="FF0000"/>
                <w:sz w:val="24"/>
                <w:szCs w:val="24"/>
              </w:rPr>
              <w:tab/>
            </w:r>
            <w:r w:rsidR="009D5BA9" w:rsidRPr="00CA2D9D">
              <w:rPr>
                <w:rFonts w:ascii="Times New Roman" w:eastAsia="Times New Roman" w:hAnsi="Times New Roman" w:cs="Times New Roman"/>
                <w:color w:val="FF0000"/>
                <w:sz w:val="24"/>
                <w:szCs w:val="24"/>
              </w:rPr>
              <w:tab/>
            </w:r>
            <w:r w:rsidR="009D5BA9" w:rsidRPr="00CA2D9D">
              <w:rPr>
                <w:rFonts w:ascii="Times New Roman" w:eastAsia="Times New Roman" w:hAnsi="Times New Roman" w:cs="Times New Roman"/>
                <w:color w:val="FF0000"/>
                <w:sz w:val="24"/>
                <w:szCs w:val="24"/>
              </w:rPr>
              <w:tab/>
            </w:r>
            <w:r w:rsidR="009D5BA9" w:rsidRPr="00CA2D9D">
              <w:rPr>
                <w:rFonts w:ascii="Times New Roman" w:eastAsia="Times New Roman" w:hAnsi="Times New Roman" w:cs="Times New Roman"/>
                <w:color w:val="FF0000"/>
                <w:sz w:val="24"/>
                <w:szCs w:val="24"/>
              </w:rPr>
              <w:tab/>
            </w:r>
            <w:r w:rsidR="009D5BA9" w:rsidRPr="00CA2D9D">
              <w:rPr>
                <w:rFonts w:ascii="Times New Roman" w:eastAsia="Times New Roman" w:hAnsi="Times New Roman" w:cs="Times New Roman"/>
                <w:color w:val="FF0000"/>
                <w:sz w:val="24"/>
                <w:szCs w:val="24"/>
              </w:rPr>
              <w:tab/>
            </w:r>
            <w:r w:rsidR="009D5BA9" w:rsidRPr="00CA2D9D">
              <w:rPr>
                <w:rFonts w:ascii="Times New Roman" w:eastAsia="Times New Roman" w:hAnsi="Times New Roman" w:cs="Times New Roman"/>
                <w:color w:val="FF0000"/>
                <w:sz w:val="24"/>
                <w:szCs w:val="24"/>
              </w:rPr>
              <w:tab/>
            </w:r>
          </w:p>
          <w:p w:rsidR="00394D56" w:rsidRPr="004261E9" w:rsidRDefault="00C06714" w:rsidP="004261E9">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color w:val="FF0000"/>
                <w:sz w:val="24"/>
                <w:szCs w:val="24"/>
              </w:rPr>
            </w:pPr>
            <w:r w:rsidRPr="00CA2D9D">
              <w:rPr>
                <w:rFonts w:ascii="Times New Roman" w:eastAsia="Times New Roman" w:hAnsi="Times New Roman" w:cs="Times New Roman"/>
                <w:color w:val="FF0000"/>
                <w:sz w:val="24"/>
                <w:szCs w:val="24"/>
              </w:rPr>
              <w:tab/>
            </w:r>
            <w:r w:rsidRPr="00CA2D9D">
              <w:rPr>
                <w:rFonts w:ascii="Times New Roman" w:eastAsia="Times New Roman" w:hAnsi="Times New Roman" w:cs="Times New Roman"/>
                <w:color w:val="FF0000"/>
                <w:sz w:val="24"/>
                <w:szCs w:val="24"/>
              </w:rPr>
              <w:tab/>
            </w:r>
            <w:r w:rsidRPr="00CA2D9D">
              <w:rPr>
                <w:rFonts w:ascii="Times New Roman" w:eastAsia="Times New Roman" w:hAnsi="Times New Roman" w:cs="Times New Roman"/>
                <w:color w:val="FF0000"/>
                <w:sz w:val="24"/>
                <w:szCs w:val="24"/>
              </w:rPr>
              <w:tab/>
            </w:r>
            <w:r w:rsidRPr="00CA2D9D">
              <w:rPr>
                <w:rFonts w:ascii="Times New Roman" w:eastAsia="Times New Roman" w:hAnsi="Times New Roman" w:cs="Times New Roman"/>
                <w:color w:val="FF0000"/>
                <w:sz w:val="24"/>
                <w:szCs w:val="24"/>
              </w:rPr>
              <w:tab/>
            </w:r>
            <w:r w:rsidRPr="00CA2D9D">
              <w:rPr>
                <w:rFonts w:ascii="Times New Roman" w:eastAsia="Times New Roman" w:hAnsi="Times New Roman" w:cs="Times New Roman"/>
                <w:color w:val="FF0000"/>
                <w:sz w:val="24"/>
                <w:szCs w:val="24"/>
              </w:rPr>
              <w:tab/>
            </w:r>
            <w:r w:rsidRPr="00CA2D9D">
              <w:rPr>
                <w:rFonts w:ascii="Times New Roman" w:eastAsia="Times New Roman" w:hAnsi="Times New Roman" w:cs="Times New Roman"/>
                <w:color w:val="FF0000"/>
                <w:sz w:val="24"/>
                <w:szCs w:val="24"/>
              </w:rPr>
              <w:tab/>
            </w:r>
            <w:r w:rsidRPr="00CA2D9D">
              <w:rPr>
                <w:rFonts w:ascii="Times New Roman" w:eastAsia="Times New Roman" w:hAnsi="Times New Roman" w:cs="Times New Roman"/>
                <w:color w:val="FF0000"/>
                <w:sz w:val="24"/>
                <w:szCs w:val="24"/>
              </w:rPr>
              <w:tab/>
            </w:r>
            <w:r w:rsidR="004261E9">
              <w:rPr>
                <w:rFonts w:ascii="Times New Roman" w:eastAsia="Times New Roman" w:hAnsi="Times New Roman" w:cs="Times New Roman"/>
                <w:color w:val="FF0000"/>
                <w:sz w:val="24"/>
                <w:szCs w:val="24"/>
              </w:rPr>
              <w:tab/>
            </w:r>
            <w:r w:rsidR="004261E9">
              <w:rPr>
                <w:rFonts w:ascii="Times New Roman" w:eastAsia="Times New Roman" w:hAnsi="Times New Roman" w:cs="Times New Roman"/>
                <w:color w:val="FF0000"/>
                <w:sz w:val="24"/>
                <w:szCs w:val="24"/>
              </w:rPr>
              <w:tab/>
            </w:r>
            <w:r w:rsidR="004261E9">
              <w:rPr>
                <w:rFonts w:ascii="Times New Roman" w:eastAsia="Times New Roman" w:hAnsi="Times New Roman" w:cs="Times New Roman"/>
                <w:color w:val="FF0000"/>
                <w:sz w:val="24"/>
                <w:szCs w:val="24"/>
              </w:rPr>
              <w:tab/>
            </w:r>
            <w:r w:rsidR="004261E9">
              <w:rPr>
                <w:rFonts w:ascii="Times New Roman" w:eastAsia="Times New Roman" w:hAnsi="Times New Roman" w:cs="Times New Roman"/>
                <w:color w:val="FF0000"/>
                <w:sz w:val="24"/>
                <w:szCs w:val="24"/>
              </w:rPr>
              <w:tab/>
            </w:r>
            <w:r w:rsidR="004261E9">
              <w:rPr>
                <w:rFonts w:ascii="Times New Roman" w:eastAsia="Times New Roman" w:hAnsi="Times New Roman" w:cs="Times New Roman"/>
                <w:color w:val="FF0000"/>
                <w:sz w:val="24"/>
                <w:szCs w:val="24"/>
              </w:rPr>
              <w:tab/>
            </w:r>
            <w:r w:rsidR="004261E9">
              <w:rPr>
                <w:rFonts w:ascii="Times New Roman" w:eastAsia="Times New Roman" w:hAnsi="Times New Roman" w:cs="Times New Roman"/>
                <w:color w:val="FF0000"/>
                <w:sz w:val="24"/>
                <w:szCs w:val="24"/>
              </w:rPr>
              <w:tab/>
            </w:r>
            <w:r w:rsidR="004261E9">
              <w:rPr>
                <w:rFonts w:ascii="Times New Roman" w:eastAsia="Times New Roman" w:hAnsi="Times New Roman" w:cs="Times New Roman"/>
                <w:color w:val="FF0000"/>
                <w:sz w:val="24"/>
                <w:szCs w:val="24"/>
              </w:rPr>
              <w:tab/>
            </w:r>
          </w:p>
          <w:p w:rsidR="00965550" w:rsidRPr="00D32756" w:rsidRDefault="004261E9" w:rsidP="00B83763">
            <w:pPr>
              <w:tabs>
                <w:tab w:val="left" w:pos="4500"/>
                <w:tab w:val="left" w:pos="9180"/>
                <w:tab w:val="left" w:pos="9360"/>
              </w:tabs>
              <w:autoSpaceDE w:val="0"/>
              <w:autoSpaceDN w:val="0"/>
              <w:adjustRightInd w:val="0"/>
              <w:spacing w:after="0" w:line="240" w:lineRule="auto"/>
              <w:ind w:firstLine="454"/>
              <w:jc w:val="both"/>
              <w:textAlignment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1.2.5</w:t>
            </w:r>
            <w:r w:rsidR="00965550" w:rsidRPr="00D32756">
              <w:rPr>
                <w:rFonts w:ascii="Times New Roman" w:eastAsia="Times New Roman" w:hAnsi="Times New Roman" w:cs="Times New Roman"/>
                <w:color w:val="000000"/>
                <w:sz w:val="24"/>
                <w:szCs w:val="24"/>
              </w:rPr>
              <w:t>.</w:t>
            </w:r>
            <w:r w:rsidR="00965550" w:rsidRPr="00D32756">
              <w:rPr>
                <w:rFonts w:ascii="Times New Roman" w:eastAsia="Times New Roman" w:hAnsi="Times New Roman" w:cs="Times New Roman"/>
                <w:color w:val="000000"/>
                <w:sz w:val="24"/>
                <w:szCs w:val="24"/>
              </w:rPr>
              <w:t> </w:t>
            </w:r>
            <w:r w:rsidR="009A444F" w:rsidRPr="00D32756">
              <w:rPr>
                <w:rFonts w:ascii="Times New Roman" w:eastAsia="Times New Roman" w:hAnsi="Times New Roman" w:cs="Times New Roman"/>
                <w:color w:val="000000"/>
                <w:sz w:val="24"/>
                <w:szCs w:val="24"/>
              </w:rPr>
              <w:t xml:space="preserve">Оборудование (мебель): </w:t>
            </w:r>
          </w:p>
          <w:p w:rsidR="009A444F" w:rsidRPr="00D32756" w:rsidRDefault="009A444F" w:rsidP="00B83763">
            <w:pPr>
              <w:tabs>
                <w:tab w:val="left" w:pos="4500"/>
                <w:tab w:val="left" w:pos="9180"/>
                <w:tab w:val="left" w:pos="9360"/>
              </w:tabs>
              <w:autoSpaceDE w:val="0"/>
              <w:autoSpaceDN w:val="0"/>
              <w:adjustRightInd w:val="0"/>
              <w:spacing w:after="0" w:line="240" w:lineRule="auto"/>
              <w:ind w:firstLine="454"/>
              <w:jc w:val="both"/>
              <w:textAlignment w:val="center"/>
              <w:rPr>
                <w:rFonts w:ascii="Times New Roman" w:eastAsia="Times New Roman" w:hAnsi="Times New Roman" w:cs="Times New Roman"/>
                <w:color w:val="000000"/>
                <w:sz w:val="24"/>
                <w:szCs w:val="24"/>
              </w:rPr>
            </w:pPr>
            <w:r w:rsidRPr="00D32756">
              <w:rPr>
                <w:rFonts w:ascii="Times New Roman" w:eastAsia="Times New Roman" w:hAnsi="Times New Roman" w:cs="Times New Roman"/>
                <w:color w:val="000000"/>
                <w:sz w:val="24"/>
                <w:szCs w:val="24"/>
              </w:rPr>
              <w:t>-комплект ученический  2-местный;</w:t>
            </w:r>
          </w:p>
          <w:p w:rsidR="009A444F" w:rsidRPr="00D32756" w:rsidRDefault="009A444F" w:rsidP="00B83763">
            <w:pPr>
              <w:tabs>
                <w:tab w:val="left" w:pos="4500"/>
                <w:tab w:val="left" w:pos="9180"/>
                <w:tab w:val="left" w:pos="9360"/>
              </w:tabs>
              <w:autoSpaceDE w:val="0"/>
              <w:autoSpaceDN w:val="0"/>
              <w:adjustRightInd w:val="0"/>
              <w:spacing w:after="0" w:line="240" w:lineRule="auto"/>
              <w:ind w:firstLine="454"/>
              <w:jc w:val="both"/>
              <w:textAlignment w:val="center"/>
              <w:rPr>
                <w:rFonts w:ascii="Times New Roman" w:eastAsia="Times New Roman" w:hAnsi="Times New Roman" w:cs="Times New Roman"/>
                <w:color w:val="000000"/>
                <w:sz w:val="24"/>
                <w:szCs w:val="24"/>
              </w:rPr>
            </w:pPr>
            <w:r w:rsidRPr="00D32756">
              <w:rPr>
                <w:rFonts w:ascii="Times New Roman" w:eastAsia="Times New Roman" w:hAnsi="Times New Roman" w:cs="Times New Roman"/>
                <w:color w:val="000000"/>
                <w:sz w:val="24"/>
                <w:szCs w:val="24"/>
              </w:rPr>
              <w:t>-столы учительские;</w:t>
            </w:r>
          </w:p>
          <w:p w:rsidR="009A444F" w:rsidRPr="00CA2D9D" w:rsidRDefault="009A444F" w:rsidP="00B83763">
            <w:pPr>
              <w:tabs>
                <w:tab w:val="left" w:pos="4500"/>
                <w:tab w:val="left" w:pos="9180"/>
                <w:tab w:val="left" w:pos="9360"/>
              </w:tabs>
              <w:autoSpaceDE w:val="0"/>
              <w:autoSpaceDN w:val="0"/>
              <w:adjustRightInd w:val="0"/>
              <w:spacing w:after="0" w:line="240" w:lineRule="auto"/>
              <w:ind w:firstLine="454"/>
              <w:jc w:val="both"/>
              <w:textAlignment w:val="center"/>
              <w:rPr>
                <w:rFonts w:ascii="Times New Roman" w:eastAsia="Times New Roman" w:hAnsi="Times New Roman" w:cs="Times New Roman"/>
                <w:color w:val="FF0000"/>
                <w:sz w:val="24"/>
                <w:szCs w:val="24"/>
              </w:rPr>
            </w:pPr>
            <w:r w:rsidRPr="00394D56">
              <w:rPr>
                <w:rFonts w:ascii="Times New Roman" w:eastAsia="Times New Roman" w:hAnsi="Times New Roman" w:cs="Times New Roman"/>
                <w:sz w:val="24"/>
                <w:szCs w:val="24"/>
              </w:rPr>
              <w:t>-доска передвижная поворотная;</w:t>
            </w:r>
          </w:p>
          <w:p w:rsidR="009A444F" w:rsidRPr="00CA2D9D" w:rsidRDefault="009A444F" w:rsidP="00B83763">
            <w:pPr>
              <w:tabs>
                <w:tab w:val="left" w:pos="4500"/>
                <w:tab w:val="left" w:pos="9180"/>
                <w:tab w:val="left" w:pos="9360"/>
              </w:tabs>
              <w:autoSpaceDE w:val="0"/>
              <w:autoSpaceDN w:val="0"/>
              <w:adjustRightInd w:val="0"/>
              <w:spacing w:after="0" w:line="240" w:lineRule="auto"/>
              <w:ind w:firstLine="454"/>
              <w:jc w:val="both"/>
              <w:textAlignment w:val="center"/>
              <w:rPr>
                <w:rFonts w:ascii="Times New Roman" w:eastAsia="Times New Roman" w:hAnsi="Times New Roman" w:cs="Times New Roman"/>
                <w:color w:val="FF0000"/>
                <w:sz w:val="24"/>
                <w:szCs w:val="24"/>
              </w:rPr>
            </w:pPr>
            <w:r w:rsidRPr="00394D56">
              <w:rPr>
                <w:rFonts w:ascii="Times New Roman" w:eastAsia="Times New Roman" w:hAnsi="Times New Roman" w:cs="Times New Roman"/>
                <w:sz w:val="24"/>
                <w:szCs w:val="24"/>
              </w:rPr>
              <w:t>-детское спортивное оборудование</w:t>
            </w:r>
            <w:r w:rsidR="00394D56" w:rsidRPr="00394D56">
              <w:rPr>
                <w:rFonts w:ascii="Times New Roman" w:eastAsia="Times New Roman" w:hAnsi="Times New Roman" w:cs="Times New Roman"/>
                <w:sz w:val="24"/>
                <w:szCs w:val="24"/>
              </w:rPr>
              <w:t>.</w:t>
            </w:r>
          </w:p>
          <w:p w:rsidR="00282E49" w:rsidRPr="00D32756" w:rsidRDefault="00282E49" w:rsidP="00394D56">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color w:val="000000"/>
                <w:sz w:val="24"/>
                <w:szCs w:val="24"/>
              </w:rPr>
            </w:pPr>
          </w:p>
        </w:tc>
        <w:tc>
          <w:tcPr>
            <w:tcW w:w="255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965550" w:rsidRPr="00D32756" w:rsidRDefault="00E95BDC" w:rsidP="00B83763">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Имеется в наличии</w:t>
            </w:r>
          </w:p>
          <w:p w:rsidR="00664E86" w:rsidRPr="00D32756" w:rsidRDefault="00664E86" w:rsidP="00B83763">
            <w:pPr>
              <w:autoSpaceDE w:val="0"/>
              <w:autoSpaceDN w:val="0"/>
              <w:adjustRightInd w:val="0"/>
              <w:spacing w:after="0" w:line="240" w:lineRule="auto"/>
              <w:ind w:firstLine="454"/>
              <w:jc w:val="both"/>
              <w:rPr>
                <w:rFonts w:ascii="Times New Roman" w:eastAsia="Times New Roman" w:hAnsi="Times New Roman" w:cs="Times New Roman"/>
                <w:sz w:val="24"/>
                <w:szCs w:val="24"/>
              </w:rPr>
            </w:pPr>
          </w:p>
          <w:p w:rsidR="00664E86" w:rsidRPr="00D32756" w:rsidRDefault="00664E86" w:rsidP="00B83763">
            <w:pPr>
              <w:autoSpaceDE w:val="0"/>
              <w:autoSpaceDN w:val="0"/>
              <w:adjustRightInd w:val="0"/>
              <w:spacing w:after="0" w:line="240" w:lineRule="auto"/>
              <w:ind w:firstLine="454"/>
              <w:jc w:val="both"/>
              <w:rPr>
                <w:rFonts w:ascii="Times New Roman" w:eastAsia="Times New Roman" w:hAnsi="Times New Roman" w:cs="Times New Roman"/>
                <w:sz w:val="24"/>
                <w:szCs w:val="24"/>
              </w:rPr>
            </w:pPr>
          </w:p>
          <w:p w:rsidR="00664E86" w:rsidRPr="00D32756" w:rsidRDefault="00664E86" w:rsidP="00B83763">
            <w:pPr>
              <w:autoSpaceDE w:val="0"/>
              <w:autoSpaceDN w:val="0"/>
              <w:adjustRightInd w:val="0"/>
              <w:spacing w:after="0" w:line="240" w:lineRule="auto"/>
              <w:ind w:firstLine="454"/>
              <w:jc w:val="both"/>
              <w:rPr>
                <w:rFonts w:ascii="Times New Roman" w:eastAsia="Times New Roman" w:hAnsi="Times New Roman" w:cs="Times New Roman"/>
                <w:sz w:val="24"/>
                <w:szCs w:val="24"/>
              </w:rPr>
            </w:pPr>
          </w:p>
          <w:p w:rsidR="00664E86" w:rsidRPr="00D32756" w:rsidRDefault="00664E86" w:rsidP="00B83763">
            <w:pPr>
              <w:autoSpaceDE w:val="0"/>
              <w:autoSpaceDN w:val="0"/>
              <w:adjustRightInd w:val="0"/>
              <w:spacing w:after="0" w:line="240" w:lineRule="auto"/>
              <w:jc w:val="both"/>
              <w:rPr>
                <w:rFonts w:ascii="Times New Roman" w:eastAsia="Times New Roman" w:hAnsi="Times New Roman" w:cs="Times New Roman"/>
                <w:sz w:val="24"/>
                <w:szCs w:val="24"/>
              </w:rPr>
            </w:pPr>
            <w:r w:rsidRPr="00D32756">
              <w:rPr>
                <w:rFonts w:ascii="Times New Roman" w:eastAsia="Times New Roman" w:hAnsi="Times New Roman" w:cs="Times New Roman"/>
                <w:sz w:val="24"/>
                <w:szCs w:val="24"/>
              </w:rPr>
              <w:t>Имеется в наличии</w:t>
            </w:r>
          </w:p>
          <w:p w:rsidR="00A604AB" w:rsidRPr="00D32756" w:rsidRDefault="00A604AB" w:rsidP="00B83763">
            <w:pPr>
              <w:autoSpaceDE w:val="0"/>
              <w:autoSpaceDN w:val="0"/>
              <w:adjustRightInd w:val="0"/>
              <w:spacing w:after="0" w:line="240" w:lineRule="auto"/>
              <w:ind w:firstLine="454"/>
              <w:jc w:val="both"/>
              <w:rPr>
                <w:rFonts w:ascii="Times New Roman" w:eastAsia="Times New Roman" w:hAnsi="Times New Roman" w:cs="Times New Roman"/>
                <w:sz w:val="24"/>
                <w:szCs w:val="24"/>
              </w:rPr>
            </w:pPr>
          </w:p>
          <w:p w:rsidR="00E95BDC" w:rsidRDefault="00E95BDC" w:rsidP="00B83763">
            <w:pPr>
              <w:autoSpaceDE w:val="0"/>
              <w:autoSpaceDN w:val="0"/>
              <w:adjustRightInd w:val="0"/>
              <w:spacing w:after="0" w:line="240" w:lineRule="auto"/>
              <w:jc w:val="both"/>
              <w:rPr>
                <w:rFonts w:ascii="Times New Roman" w:eastAsia="Times New Roman" w:hAnsi="Times New Roman" w:cs="Times New Roman"/>
                <w:sz w:val="24"/>
                <w:szCs w:val="24"/>
              </w:rPr>
            </w:pPr>
          </w:p>
          <w:p w:rsidR="00B83763" w:rsidRPr="00B83763" w:rsidRDefault="00B83763" w:rsidP="00B83763">
            <w:pPr>
              <w:autoSpaceDE w:val="0"/>
              <w:autoSpaceDN w:val="0"/>
              <w:adjustRightInd w:val="0"/>
              <w:spacing w:after="0" w:line="240" w:lineRule="auto"/>
              <w:jc w:val="both"/>
              <w:rPr>
                <w:rFonts w:ascii="Times New Roman" w:eastAsia="Times New Roman" w:hAnsi="Times New Roman" w:cs="Times New Roman"/>
                <w:sz w:val="24"/>
                <w:szCs w:val="24"/>
              </w:rPr>
            </w:pPr>
            <w:r w:rsidRPr="00B83763">
              <w:rPr>
                <w:rFonts w:ascii="Times New Roman" w:eastAsia="Times New Roman" w:hAnsi="Times New Roman" w:cs="Times New Roman"/>
                <w:sz w:val="24"/>
                <w:szCs w:val="24"/>
              </w:rPr>
              <w:lastRenderedPageBreak/>
              <w:t>Имеется в наличии</w:t>
            </w:r>
          </w:p>
          <w:p w:rsidR="00A604AB" w:rsidRPr="00D32756" w:rsidRDefault="00A604AB" w:rsidP="00B83763">
            <w:pPr>
              <w:autoSpaceDE w:val="0"/>
              <w:autoSpaceDN w:val="0"/>
              <w:adjustRightInd w:val="0"/>
              <w:spacing w:after="0" w:line="240" w:lineRule="auto"/>
              <w:ind w:firstLine="454"/>
              <w:jc w:val="both"/>
              <w:rPr>
                <w:rFonts w:ascii="Times New Roman" w:eastAsia="Times New Roman" w:hAnsi="Times New Roman" w:cs="Times New Roman"/>
                <w:sz w:val="24"/>
                <w:szCs w:val="24"/>
              </w:rPr>
            </w:pPr>
          </w:p>
          <w:p w:rsidR="00A604AB" w:rsidRPr="00D32756" w:rsidRDefault="00A604AB" w:rsidP="00B83763">
            <w:pPr>
              <w:autoSpaceDE w:val="0"/>
              <w:autoSpaceDN w:val="0"/>
              <w:adjustRightInd w:val="0"/>
              <w:spacing w:after="0" w:line="240" w:lineRule="auto"/>
              <w:ind w:firstLine="454"/>
              <w:jc w:val="both"/>
              <w:rPr>
                <w:rFonts w:ascii="Times New Roman" w:eastAsia="Times New Roman" w:hAnsi="Times New Roman" w:cs="Times New Roman"/>
                <w:sz w:val="24"/>
                <w:szCs w:val="24"/>
              </w:rPr>
            </w:pPr>
          </w:p>
          <w:p w:rsidR="00A604AB" w:rsidRPr="00D32756" w:rsidRDefault="00A604AB" w:rsidP="00E95BDC">
            <w:pPr>
              <w:autoSpaceDE w:val="0"/>
              <w:autoSpaceDN w:val="0"/>
              <w:adjustRightInd w:val="0"/>
              <w:spacing w:after="0" w:line="240" w:lineRule="auto"/>
              <w:jc w:val="both"/>
              <w:rPr>
                <w:rFonts w:ascii="Times New Roman" w:eastAsia="Times New Roman" w:hAnsi="Times New Roman" w:cs="Times New Roman"/>
                <w:sz w:val="24"/>
                <w:szCs w:val="24"/>
              </w:rPr>
            </w:pPr>
          </w:p>
          <w:p w:rsidR="00A604AB" w:rsidRPr="00D32756" w:rsidRDefault="00A604AB" w:rsidP="00B83763">
            <w:pPr>
              <w:autoSpaceDE w:val="0"/>
              <w:autoSpaceDN w:val="0"/>
              <w:adjustRightInd w:val="0"/>
              <w:spacing w:after="0" w:line="240" w:lineRule="auto"/>
              <w:jc w:val="both"/>
              <w:rPr>
                <w:rFonts w:ascii="Times New Roman" w:eastAsia="Times New Roman" w:hAnsi="Times New Roman" w:cs="Times New Roman"/>
                <w:sz w:val="24"/>
                <w:szCs w:val="24"/>
              </w:rPr>
            </w:pPr>
          </w:p>
          <w:p w:rsidR="00A604AB" w:rsidRPr="00D32756" w:rsidRDefault="00A604AB" w:rsidP="00B83763">
            <w:pPr>
              <w:autoSpaceDE w:val="0"/>
              <w:autoSpaceDN w:val="0"/>
              <w:adjustRightInd w:val="0"/>
              <w:spacing w:after="0" w:line="240" w:lineRule="auto"/>
              <w:ind w:firstLine="454"/>
              <w:jc w:val="both"/>
              <w:rPr>
                <w:rFonts w:ascii="Times New Roman" w:eastAsia="Times New Roman" w:hAnsi="Times New Roman" w:cs="Times New Roman"/>
                <w:sz w:val="24"/>
                <w:szCs w:val="24"/>
              </w:rPr>
            </w:pPr>
          </w:p>
          <w:p w:rsidR="00A604AB" w:rsidRPr="00D32756" w:rsidRDefault="00A604AB" w:rsidP="00B83763">
            <w:pPr>
              <w:autoSpaceDE w:val="0"/>
              <w:autoSpaceDN w:val="0"/>
              <w:adjustRightInd w:val="0"/>
              <w:spacing w:after="0" w:line="240" w:lineRule="auto"/>
              <w:jc w:val="both"/>
              <w:rPr>
                <w:rFonts w:ascii="Times New Roman" w:eastAsia="Times New Roman" w:hAnsi="Times New Roman" w:cs="Times New Roman"/>
                <w:sz w:val="24"/>
                <w:szCs w:val="24"/>
              </w:rPr>
            </w:pPr>
          </w:p>
          <w:p w:rsidR="00A604AB" w:rsidRPr="00D32756" w:rsidRDefault="00A604AB" w:rsidP="00B83763">
            <w:pPr>
              <w:autoSpaceDE w:val="0"/>
              <w:autoSpaceDN w:val="0"/>
              <w:adjustRightInd w:val="0"/>
              <w:spacing w:after="0" w:line="240" w:lineRule="auto"/>
              <w:jc w:val="both"/>
              <w:rPr>
                <w:rFonts w:ascii="Times New Roman" w:eastAsia="Times New Roman" w:hAnsi="Times New Roman" w:cs="Times New Roman"/>
                <w:sz w:val="24"/>
                <w:szCs w:val="24"/>
              </w:rPr>
            </w:pPr>
          </w:p>
          <w:p w:rsidR="00A604AB" w:rsidRPr="00D32756" w:rsidRDefault="00A604AB" w:rsidP="00B83763">
            <w:pPr>
              <w:autoSpaceDE w:val="0"/>
              <w:autoSpaceDN w:val="0"/>
              <w:adjustRightInd w:val="0"/>
              <w:spacing w:after="0" w:line="240" w:lineRule="auto"/>
              <w:jc w:val="both"/>
              <w:rPr>
                <w:rFonts w:ascii="Times New Roman" w:eastAsia="Times New Roman" w:hAnsi="Times New Roman" w:cs="Times New Roman"/>
                <w:sz w:val="24"/>
                <w:szCs w:val="24"/>
              </w:rPr>
            </w:pPr>
          </w:p>
          <w:p w:rsidR="00A604AB" w:rsidRPr="00D32756" w:rsidRDefault="00A604AB" w:rsidP="00B83763">
            <w:pPr>
              <w:autoSpaceDE w:val="0"/>
              <w:autoSpaceDN w:val="0"/>
              <w:adjustRightInd w:val="0"/>
              <w:spacing w:after="0" w:line="240" w:lineRule="auto"/>
              <w:jc w:val="both"/>
              <w:rPr>
                <w:rFonts w:ascii="Times New Roman" w:eastAsia="Times New Roman" w:hAnsi="Times New Roman" w:cs="Times New Roman"/>
                <w:sz w:val="24"/>
                <w:szCs w:val="24"/>
              </w:rPr>
            </w:pPr>
          </w:p>
          <w:p w:rsidR="00A604AB" w:rsidRPr="00D32756" w:rsidRDefault="00A604AB" w:rsidP="00B83763">
            <w:pPr>
              <w:autoSpaceDE w:val="0"/>
              <w:autoSpaceDN w:val="0"/>
              <w:adjustRightInd w:val="0"/>
              <w:spacing w:after="0" w:line="240" w:lineRule="auto"/>
              <w:jc w:val="both"/>
              <w:rPr>
                <w:rFonts w:ascii="Times New Roman" w:eastAsia="Times New Roman" w:hAnsi="Times New Roman" w:cs="Times New Roman"/>
                <w:sz w:val="24"/>
                <w:szCs w:val="24"/>
              </w:rPr>
            </w:pPr>
          </w:p>
          <w:p w:rsidR="00A604AB" w:rsidRPr="00D32756" w:rsidRDefault="00A604AB" w:rsidP="00B83763">
            <w:pPr>
              <w:autoSpaceDE w:val="0"/>
              <w:autoSpaceDN w:val="0"/>
              <w:adjustRightInd w:val="0"/>
              <w:spacing w:after="0" w:line="240" w:lineRule="auto"/>
              <w:jc w:val="both"/>
              <w:rPr>
                <w:rFonts w:ascii="Times New Roman" w:eastAsia="Times New Roman" w:hAnsi="Times New Roman" w:cs="Times New Roman"/>
                <w:sz w:val="24"/>
                <w:szCs w:val="24"/>
              </w:rPr>
            </w:pPr>
          </w:p>
          <w:p w:rsidR="00A604AB" w:rsidRPr="00D32756" w:rsidRDefault="00A604AB" w:rsidP="00B83763">
            <w:pPr>
              <w:autoSpaceDE w:val="0"/>
              <w:autoSpaceDN w:val="0"/>
              <w:adjustRightInd w:val="0"/>
              <w:spacing w:after="0" w:line="240" w:lineRule="auto"/>
              <w:jc w:val="both"/>
              <w:rPr>
                <w:rFonts w:ascii="Times New Roman" w:eastAsia="Times New Roman" w:hAnsi="Times New Roman" w:cs="Times New Roman"/>
                <w:sz w:val="24"/>
                <w:szCs w:val="24"/>
              </w:rPr>
            </w:pPr>
          </w:p>
          <w:p w:rsidR="00A604AB" w:rsidRPr="00D32756" w:rsidRDefault="00A604AB" w:rsidP="00B83763">
            <w:pPr>
              <w:autoSpaceDE w:val="0"/>
              <w:autoSpaceDN w:val="0"/>
              <w:adjustRightInd w:val="0"/>
              <w:spacing w:after="0" w:line="240" w:lineRule="auto"/>
              <w:ind w:firstLine="454"/>
              <w:jc w:val="both"/>
              <w:rPr>
                <w:rFonts w:ascii="Times New Roman" w:eastAsia="Times New Roman" w:hAnsi="Times New Roman" w:cs="Times New Roman"/>
                <w:sz w:val="24"/>
                <w:szCs w:val="24"/>
              </w:rPr>
            </w:pPr>
          </w:p>
          <w:p w:rsidR="00DF20E0" w:rsidRPr="00D32756" w:rsidRDefault="00DF20E0" w:rsidP="00B83763">
            <w:pPr>
              <w:autoSpaceDE w:val="0"/>
              <w:autoSpaceDN w:val="0"/>
              <w:adjustRightInd w:val="0"/>
              <w:spacing w:after="0" w:line="240" w:lineRule="auto"/>
              <w:ind w:firstLine="454"/>
              <w:jc w:val="both"/>
              <w:rPr>
                <w:rFonts w:ascii="Times New Roman" w:eastAsia="Times New Roman" w:hAnsi="Times New Roman" w:cs="Times New Roman"/>
                <w:sz w:val="24"/>
                <w:szCs w:val="24"/>
              </w:rPr>
            </w:pPr>
          </w:p>
          <w:p w:rsidR="00DF20E0" w:rsidRDefault="00062251" w:rsidP="00B83763">
            <w:pPr>
              <w:autoSpaceDE w:val="0"/>
              <w:autoSpaceDN w:val="0"/>
              <w:adjustRightInd w:val="0"/>
              <w:spacing w:after="0" w:line="240" w:lineRule="auto"/>
              <w:jc w:val="both"/>
              <w:rPr>
                <w:rFonts w:ascii="Times New Roman" w:eastAsia="Times New Roman" w:hAnsi="Times New Roman" w:cs="Times New Roman"/>
                <w:sz w:val="24"/>
                <w:szCs w:val="24"/>
              </w:rPr>
            </w:pPr>
            <w:r w:rsidRPr="00D32756">
              <w:rPr>
                <w:rFonts w:ascii="Times New Roman" w:eastAsia="Times New Roman" w:hAnsi="Times New Roman" w:cs="Times New Roman"/>
                <w:sz w:val="24"/>
                <w:szCs w:val="24"/>
              </w:rPr>
              <w:t>Необходимо</w:t>
            </w:r>
          </w:p>
          <w:p w:rsidR="00E95BDC" w:rsidRPr="00D32756" w:rsidRDefault="00E95BDC" w:rsidP="00B83763">
            <w:pPr>
              <w:autoSpaceDE w:val="0"/>
              <w:autoSpaceDN w:val="0"/>
              <w:adjustRightInd w:val="0"/>
              <w:spacing w:after="0" w:line="240" w:lineRule="auto"/>
              <w:jc w:val="both"/>
              <w:rPr>
                <w:rFonts w:ascii="Times New Roman" w:eastAsia="Times New Roman" w:hAnsi="Times New Roman" w:cs="Times New Roman"/>
                <w:sz w:val="24"/>
                <w:szCs w:val="24"/>
              </w:rPr>
            </w:pPr>
          </w:p>
          <w:p w:rsidR="000B7292" w:rsidRPr="00D32756" w:rsidRDefault="000B7292" w:rsidP="00B83763">
            <w:pPr>
              <w:autoSpaceDE w:val="0"/>
              <w:autoSpaceDN w:val="0"/>
              <w:adjustRightInd w:val="0"/>
              <w:spacing w:after="0" w:line="240" w:lineRule="auto"/>
              <w:jc w:val="both"/>
              <w:rPr>
                <w:rFonts w:ascii="Times New Roman" w:eastAsia="Times New Roman" w:hAnsi="Times New Roman" w:cs="Times New Roman"/>
                <w:sz w:val="24"/>
                <w:szCs w:val="24"/>
              </w:rPr>
            </w:pPr>
          </w:p>
          <w:p w:rsidR="00B83763" w:rsidRDefault="00B83763" w:rsidP="00B83763">
            <w:pPr>
              <w:autoSpaceDE w:val="0"/>
              <w:autoSpaceDN w:val="0"/>
              <w:adjustRightInd w:val="0"/>
              <w:spacing w:after="0" w:line="240" w:lineRule="auto"/>
              <w:jc w:val="both"/>
              <w:rPr>
                <w:rFonts w:ascii="Times New Roman" w:eastAsia="Times New Roman" w:hAnsi="Times New Roman" w:cs="Times New Roman"/>
                <w:sz w:val="24"/>
                <w:szCs w:val="24"/>
              </w:rPr>
            </w:pPr>
          </w:p>
          <w:p w:rsidR="00563CFE" w:rsidRDefault="00563CFE" w:rsidP="00155100">
            <w:pPr>
              <w:autoSpaceDE w:val="0"/>
              <w:autoSpaceDN w:val="0"/>
              <w:adjustRightInd w:val="0"/>
              <w:spacing w:after="0" w:line="240" w:lineRule="auto"/>
              <w:jc w:val="both"/>
              <w:rPr>
                <w:rFonts w:ascii="Times New Roman" w:eastAsia="Times New Roman" w:hAnsi="Times New Roman" w:cs="Times New Roman"/>
                <w:sz w:val="24"/>
                <w:szCs w:val="24"/>
              </w:rPr>
            </w:pPr>
          </w:p>
          <w:p w:rsidR="00563CFE" w:rsidRDefault="00563CFE" w:rsidP="00155100">
            <w:pPr>
              <w:autoSpaceDE w:val="0"/>
              <w:autoSpaceDN w:val="0"/>
              <w:adjustRightInd w:val="0"/>
              <w:spacing w:after="0" w:line="240" w:lineRule="auto"/>
              <w:jc w:val="both"/>
              <w:rPr>
                <w:rFonts w:ascii="Times New Roman" w:eastAsia="Times New Roman" w:hAnsi="Times New Roman" w:cs="Times New Roman"/>
                <w:sz w:val="24"/>
                <w:szCs w:val="24"/>
              </w:rPr>
            </w:pPr>
          </w:p>
          <w:p w:rsidR="00155100" w:rsidRPr="00155100" w:rsidRDefault="00155100" w:rsidP="00155100">
            <w:pPr>
              <w:autoSpaceDE w:val="0"/>
              <w:autoSpaceDN w:val="0"/>
              <w:adjustRightInd w:val="0"/>
              <w:spacing w:after="0" w:line="240" w:lineRule="auto"/>
              <w:jc w:val="both"/>
              <w:rPr>
                <w:rFonts w:ascii="Times New Roman" w:eastAsia="Times New Roman" w:hAnsi="Times New Roman" w:cs="Times New Roman"/>
                <w:sz w:val="24"/>
                <w:szCs w:val="24"/>
              </w:rPr>
            </w:pPr>
            <w:r w:rsidRPr="00155100">
              <w:rPr>
                <w:rFonts w:ascii="Times New Roman" w:eastAsia="Times New Roman" w:hAnsi="Times New Roman" w:cs="Times New Roman"/>
                <w:sz w:val="24"/>
                <w:szCs w:val="24"/>
              </w:rPr>
              <w:t>Имеется в наличии</w:t>
            </w:r>
          </w:p>
          <w:p w:rsidR="00551C28" w:rsidRPr="00D32756" w:rsidRDefault="00551C28" w:rsidP="00B83763">
            <w:pPr>
              <w:autoSpaceDE w:val="0"/>
              <w:autoSpaceDN w:val="0"/>
              <w:adjustRightInd w:val="0"/>
              <w:spacing w:after="0" w:line="240" w:lineRule="auto"/>
              <w:jc w:val="both"/>
              <w:rPr>
                <w:rFonts w:ascii="Times New Roman" w:eastAsia="Times New Roman" w:hAnsi="Times New Roman" w:cs="Times New Roman"/>
                <w:sz w:val="24"/>
                <w:szCs w:val="24"/>
              </w:rPr>
            </w:pPr>
          </w:p>
          <w:p w:rsidR="00E95BDC" w:rsidRDefault="00E95BDC" w:rsidP="00B83763">
            <w:pPr>
              <w:autoSpaceDE w:val="0"/>
              <w:autoSpaceDN w:val="0"/>
              <w:adjustRightInd w:val="0"/>
              <w:spacing w:after="0" w:line="240" w:lineRule="auto"/>
              <w:jc w:val="both"/>
              <w:rPr>
                <w:rFonts w:ascii="Times New Roman" w:eastAsia="Times New Roman" w:hAnsi="Times New Roman" w:cs="Times New Roman"/>
                <w:sz w:val="24"/>
                <w:szCs w:val="24"/>
              </w:rPr>
            </w:pPr>
          </w:p>
          <w:p w:rsidR="00E95BDC" w:rsidRDefault="00E95BDC" w:rsidP="00B83763">
            <w:pPr>
              <w:autoSpaceDE w:val="0"/>
              <w:autoSpaceDN w:val="0"/>
              <w:adjustRightInd w:val="0"/>
              <w:spacing w:after="0" w:line="240" w:lineRule="auto"/>
              <w:jc w:val="both"/>
              <w:rPr>
                <w:rFonts w:ascii="Times New Roman" w:eastAsia="Times New Roman" w:hAnsi="Times New Roman" w:cs="Times New Roman"/>
                <w:sz w:val="24"/>
                <w:szCs w:val="24"/>
              </w:rPr>
            </w:pPr>
          </w:p>
          <w:p w:rsidR="007A5922" w:rsidRDefault="007A5922" w:rsidP="00B83763">
            <w:pPr>
              <w:autoSpaceDE w:val="0"/>
              <w:autoSpaceDN w:val="0"/>
              <w:adjustRightInd w:val="0"/>
              <w:spacing w:after="0" w:line="240" w:lineRule="auto"/>
              <w:jc w:val="both"/>
              <w:rPr>
                <w:rFonts w:ascii="Times New Roman" w:eastAsia="Times New Roman" w:hAnsi="Times New Roman" w:cs="Times New Roman"/>
                <w:sz w:val="24"/>
                <w:szCs w:val="24"/>
              </w:rPr>
            </w:pPr>
          </w:p>
          <w:p w:rsidR="007A5922" w:rsidRDefault="007A5922" w:rsidP="00B83763">
            <w:pPr>
              <w:autoSpaceDE w:val="0"/>
              <w:autoSpaceDN w:val="0"/>
              <w:adjustRightInd w:val="0"/>
              <w:spacing w:after="0" w:line="240" w:lineRule="auto"/>
              <w:jc w:val="both"/>
              <w:rPr>
                <w:rFonts w:ascii="Times New Roman" w:eastAsia="Times New Roman" w:hAnsi="Times New Roman" w:cs="Times New Roman"/>
                <w:sz w:val="24"/>
                <w:szCs w:val="24"/>
              </w:rPr>
            </w:pPr>
          </w:p>
          <w:p w:rsidR="007A5922" w:rsidRDefault="007A5922" w:rsidP="00B83763">
            <w:pPr>
              <w:autoSpaceDE w:val="0"/>
              <w:autoSpaceDN w:val="0"/>
              <w:adjustRightInd w:val="0"/>
              <w:spacing w:after="0" w:line="240" w:lineRule="auto"/>
              <w:jc w:val="both"/>
              <w:rPr>
                <w:rFonts w:ascii="Times New Roman" w:eastAsia="Times New Roman" w:hAnsi="Times New Roman" w:cs="Times New Roman"/>
                <w:sz w:val="24"/>
                <w:szCs w:val="24"/>
              </w:rPr>
            </w:pPr>
          </w:p>
          <w:p w:rsidR="00563CFE" w:rsidRDefault="00563CFE" w:rsidP="00563CFE">
            <w:pPr>
              <w:autoSpaceDE w:val="0"/>
              <w:autoSpaceDN w:val="0"/>
              <w:adjustRightInd w:val="0"/>
              <w:spacing w:after="0" w:line="240" w:lineRule="auto"/>
              <w:jc w:val="both"/>
              <w:rPr>
                <w:rFonts w:ascii="Times New Roman" w:eastAsia="Times New Roman" w:hAnsi="Times New Roman" w:cs="Times New Roman"/>
                <w:sz w:val="24"/>
                <w:szCs w:val="24"/>
              </w:rPr>
            </w:pPr>
            <w:r w:rsidRPr="00D32756">
              <w:rPr>
                <w:rFonts w:ascii="Times New Roman" w:eastAsia="Times New Roman" w:hAnsi="Times New Roman" w:cs="Times New Roman"/>
                <w:sz w:val="24"/>
                <w:szCs w:val="24"/>
              </w:rPr>
              <w:t>Необходимо</w:t>
            </w:r>
          </w:p>
          <w:p w:rsidR="00551C28" w:rsidRPr="00D32756" w:rsidRDefault="00551C28" w:rsidP="00B83763">
            <w:pPr>
              <w:autoSpaceDE w:val="0"/>
              <w:autoSpaceDN w:val="0"/>
              <w:adjustRightInd w:val="0"/>
              <w:spacing w:after="0" w:line="240" w:lineRule="auto"/>
              <w:jc w:val="both"/>
              <w:rPr>
                <w:rFonts w:ascii="Times New Roman" w:eastAsia="Times New Roman" w:hAnsi="Times New Roman" w:cs="Times New Roman"/>
                <w:sz w:val="24"/>
                <w:szCs w:val="24"/>
              </w:rPr>
            </w:pPr>
          </w:p>
          <w:p w:rsidR="000B7292" w:rsidRPr="00D32756" w:rsidRDefault="000B7292" w:rsidP="00B83763">
            <w:pPr>
              <w:autoSpaceDE w:val="0"/>
              <w:autoSpaceDN w:val="0"/>
              <w:adjustRightInd w:val="0"/>
              <w:spacing w:after="0" w:line="240" w:lineRule="auto"/>
              <w:jc w:val="both"/>
              <w:rPr>
                <w:rFonts w:ascii="Times New Roman" w:eastAsia="Times New Roman" w:hAnsi="Times New Roman" w:cs="Times New Roman"/>
                <w:sz w:val="24"/>
                <w:szCs w:val="24"/>
              </w:rPr>
            </w:pPr>
          </w:p>
          <w:p w:rsidR="00551C28" w:rsidRPr="00D32756" w:rsidRDefault="00551C28" w:rsidP="00B83763">
            <w:pPr>
              <w:autoSpaceDE w:val="0"/>
              <w:autoSpaceDN w:val="0"/>
              <w:adjustRightInd w:val="0"/>
              <w:spacing w:after="0" w:line="240" w:lineRule="auto"/>
              <w:jc w:val="both"/>
              <w:rPr>
                <w:rFonts w:ascii="Times New Roman" w:eastAsia="Times New Roman" w:hAnsi="Times New Roman" w:cs="Times New Roman"/>
                <w:sz w:val="24"/>
                <w:szCs w:val="24"/>
              </w:rPr>
            </w:pPr>
          </w:p>
          <w:p w:rsidR="00563CFE" w:rsidRPr="00D32756" w:rsidRDefault="00563CFE" w:rsidP="00563CFE">
            <w:pPr>
              <w:autoSpaceDE w:val="0"/>
              <w:autoSpaceDN w:val="0"/>
              <w:adjustRightInd w:val="0"/>
              <w:spacing w:after="0" w:line="240" w:lineRule="auto"/>
              <w:jc w:val="both"/>
              <w:rPr>
                <w:rFonts w:ascii="Times New Roman" w:eastAsia="Times New Roman" w:hAnsi="Times New Roman" w:cs="Times New Roman"/>
                <w:sz w:val="24"/>
                <w:szCs w:val="24"/>
              </w:rPr>
            </w:pPr>
            <w:r w:rsidRPr="00D32756">
              <w:rPr>
                <w:rFonts w:ascii="Times New Roman" w:eastAsia="Times New Roman" w:hAnsi="Times New Roman" w:cs="Times New Roman"/>
                <w:sz w:val="24"/>
                <w:szCs w:val="24"/>
              </w:rPr>
              <w:t>Имеется в наличии</w:t>
            </w:r>
          </w:p>
          <w:p w:rsidR="00551C28" w:rsidRPr="00D32756" w:rsidRDefault="00551C28" w:rsidP="00B83763">
            <w:pPr>
              <w:autoSpaceDE w:val="0"/>
              <w:autoSpaceDN w:val="0"/>
              <w:adjustRightInd w:val="0"/>
              <w:spacing w:after="0" w:line="240" w:lineRule="auto"/>
              <w:jc w:val="both"/>
              <w:rPr>
                <w:rFonts w:ascii="Times New Roman" w:eastAsia="Times New Roman" w:hAnsi="Times New Roman" w:cs="Times New Roman"/>
                <w:sz w:val="24"/>
                <w:szCs w:val="24"/>
              </w:rPr>
            </w:pPr>
          </w:p>
          <w:p w:rsidR="00551C28" w:rsidRPr="00D32756" w:rsidRDefault="00551C28" w:rsidP="00B83763">
            <w:pPr>
              <w:autoSpaceDE w:val="0"/>
              <w:autoSpaceDN w:val="0"/>
              <w:adjustRightInd w:val="0"/>
              <w:spacing w:after="0" w:line="240" w:lineRule="auto"/>
              <w:jc w:val="both"/>
              <w:rPr>
                <w:rFonts w:ascii="Times New Roman" w:eastAsia="Times New Roman" w:hAnsi="Times New Roman" w:cs="Times New Roman"/>
                <w:sz w:val="24"/>
                <w:szCs w:val="24"/>
              </w:rPr>
            </w:pPr>
          </w:p>
          <w:p w:rsidR="00551C28" w:rsidRPr="00D32756" w:rsidRDefault="00551C28" w:rsidP="00B83763">
            <w:pPr>
              <w:autoSpaceDE w:val="0"/>
              <w:autoSpaceDN w:val="0"/>
              <w:adjustRightInd w:val="0"/>
              <w:spacing w:after="0" w:line="240" w:lineRule="auto"/>
              <w:jc w:val="both"/>
              <w:rPr>
                <w:rFonts w:ascii="Times New Roman" w:eastAsia="Times New Roman" w:hAnsi="Times New Roman" w:cs="Times New Roman"/>
                <w:sz w:val="24"/>
                <w:szCs w:val="24"/>
              </w:rPr>
            </w:pPr>
          </w:p>
          <w:p w:rsidR="00551C28" w:rsidRPr="00D32756" w:rsidRDefault="00551C28" w:rsidP="00B83763">
            <w:pPr>
              <w:autoSpaceDE w:val="0"/>
              <w:autoSpaceDN w:val="0"/>
              <w:adjustRightInd w:val="0"/>
              <w:spacing w:after="0" w:line="240" w:lineRule="auto"/>
              <w:jc w:val="both"/>
              <w:rPr>
                <w:rFonts w:ascii="Times New Roman" w:eastAsia="Times New Roman" w:hAnsi="Times New Roman" w:cs="Times New Roman"/>
                <w:sz w:val="24"/>
                <w:szCs w:val="24"/>
              </w:rPr>
            </w:pPr>
          </w:p>
          <w:p w:rsidR="00551C28" w:rsidRPr="00D32756" w:rsidRDefault="00551C28" w:rsidP="00B83763">
            <w:pPr>
              <w:autoSpaceDE w:val="0"/>
              <w:autoSpaceDN w:val="0"/>
              <w:adjustRightInd w:val="0"/>
              <w:spacing w:after="0" w:line="240" w:lineRule="auto"/>
              <w:jc w:val="both"/>
              <w:rPr>
                <w:rFonts w:ascii="Times New Roman" w:eastAsia="Times New Roman" w:hAnsi="Times New Roman" w:cs="Times New Roman"/>
                <w:sz w:val="24"/>
                <w:szCs w:val="24"/>
              </w:rPr>
            </w:pPr>
          </w:p>
          <w:p w:rsidR="00551C28" w:rsidRPr="00D32756" w:rsidRDefault="00551C28" w:rsidP="00B83763">
            <w:pPr>
              <w:autoSpaceDE w:val="0"/>
              <w:autoSpaceDN w:val="0"/>
              <w:adjustRightInd w:val="0"/>
              <w:spacing w:after="0" w:line="240" w:lineRule="auto"/>
              <w:jc w:val="both"/>
              <w:rPr>
                <w:rFonts w:ascii="Times New Roman" w:eastAsia="Times New Roman" w:hAnsi="Times New Roman" w:cs="Times New Roman"/>
                <w:sz w:val="24"/>
                <w:szCs w:val="24"/>
              </w:rPr>
            </w:pPr>
          </w:p>
          <w:p w:rsidR="00551C28" w:rsidRPr="00D32756" w:rsidRDefault="00551C28" w:rsidP="00B83763">
            <w:pPr>
              <w:autoSpaceDE w:val="0"/>
              <w:autoSpaceDN w:val="0"/>
              <w:adjustRightInd w:val="0"/>
              <w:spacing w:after="0" w:line="240" w:lineRule="auto"/>
              <w:jc w:val="both"/>
              <w:rPr>
                <w:rFonts w:ascii="Times New Roman" w:eastAsia="Times New Roman" w:hAnsi="Times New Roman" w:cs="Times New Roman"/>
                <w:sz w:val="24"/>
                <w:szCs w:val="24"/>
              </w:rPr>
            </w:pPr>
          </w:p>
          <w:p w:rsidR="00551C28" w:rsidRPr="00D32756" w:rsidRDefault="00551C28" w:rsidP="00B83763">
            <w:pPr>
              <w:autoSpaceDE w:val="0"/>
              <w:autoSpaceDN w:val="0"/>
              <w:adjustRightInd w:val="0"/>
              <w:spacing w:after="0" w:line="240" w:lineRule="auto"/>
              <w:jc w:val="both"/>
              <w:rPr>
                <w:rFonts w:ascii="Times New Roman" w:eastAsia="Times New Roman" w:hAnsi="Times New Roman" w:cs="Times New Roman"/>
                <w:sz w:val="24"/>
                <w:szCs w:val="24"/>
              </w:rPr>
            </w:pPr>
          </w:p>
          <w:p w:rsidR="00551C28" w:rsidRPr="00D32756" w:rsidRDefault="00551C28" w:rsidP="00B83763">
            <w:pPr>
              <w:autoSpaceDE w:val="0"/>
              <w:autoSpaceDN w:val="0"/>
              <w:adjustRightInd w:val="0"/>
              <w:spacing w:after="0" w:line="240" w:lineRule="auto"/>
              <w:jc w:val="both"/>
              <w:rPr>
                <w:rFonts w:ascii="Times New Roman" w:eastAsia="Times New Roman" w:hAnsi="Times New Roman" w:cs="Times New Roman"/>
                <w:sz w:val="24"/>
                <w:szCs w:val="24"/>
              </w:rPr>
            </w:pPr>
          </w:p>
          <w:p w:rsidR="00551C28" w:rsidRPr="00D32756" w:rsidRDefault="00551C28" w:rsidP="00B83763">
            <w:pPr>
              <w:autoSpaceDE w:val="0"/>
              <w:autoSpaceDN w:val="0"/>
              <w:adjustRightInd w:val="0"/>
              <w:spacing w:after="0" w:line="240" w:lineRule="auto"/>
              <w:jc w:val="both"/>
              <w:rPr>
                <w:rFonts w:ascii="Times New Roman" w:eastAsia="Times New Roman" w:hAnsi="Times New Roman" w:cs="Times New Roman"/>
                <w:sz w:val="24"/>
                <w:szCs w:val="24"/>
              </w:rPr>
            </w:pPr>
          </w:p>
          <w:p w:rsidR="00551C28" w:rsidRPr="00D32756" w:rsidRDefault="00551C28" w:rsidP="00B83763">
            <w:pPr>
              <w:autoSpaceDE w:val="0"/>
              <w:autoSpaceDN w:val="0"/>
              <w:adjustRightInd w:val="0"/>
              <w:spacing w:after="0" w:line="240" w:lineRule="auto"/>
              <w:ind w:firstLine="454"/>
              <w:jc w:val="both"/>
              <w:rPr>
                <w:rFonts w:ascii="Times New Roman" w:eastAsia="Times New Roman" w:hAnsi="Times New Roman" w:cs="Times New Roman"/>
                <w:sz w:val="24"/>
                <w:szCs w:val="24"/>
              </w:rPr>
            </w:pPr>
          </w:p>
          <w:p w:rsidR="00551C28" w:rsidRPr="00D32756" w:rsidRDefault="00551C28" w:rsidP="00B83763">
            <w:pPr>
              <w:autoSpaceDE w:val="0"/>
              <w:autoSpaceDN w:val="0"/>
              <w:adjustRightInd w:val="0"/>
              <w:spacing w:after="0" w:line="240" w:lineRule="auto"/>
              <w:ind w:firstLine="454"/>
              <w:jc w:val="both"/>
              <w:rPr>
                <w:rFonts w:ascii="Times New Roman" w:eastAsia="Times New Roman" w:hAnsi="Times New Roman" w:cs="Times New Roman"/>
                <w:sz w:val="24"/>
                <w:szCs w:val="24"/>
              </w:rPr>
            </w:pPr>
          </w:p>
          <w:p w:rsidR="007A5922" w:rsidRDefault="007A5922" w:rsidP="00B83763">
            <w:pPr>
              <w:autoSpaceDE w:val="0"/>
              <w:autoSpaceDN w:val="0"/>
              <w:adjustRightInd w:val="0"/>
              <w:spacing w:after="0" w:line="240" w:lineRule="auto"/>
              <w:jc w:val="both"/>
              <w:rPr>
                <w:rFonts w:ascii="Times New Roman" w:eastAsia="Times New Roman" w:hAnsi="Times New Roman" w:cs="Times New Roman"/>
                <w:sz w:val="24"/>
                <w:szCs w:val="24"/>
              </w:rPr>
            </w:pPr>
          </w:p>
          <w:p w:rsidR="007A5922" w:rsidRDefault="007A5922" w:rsidP="00B83763">
            <w:pPr>
              <w:autoSpaceDE w:val="0"/>
              <w:autoSpaceDN w:val="0"/>
              <w:adjustRightInd w:val="0"/>
              <w:spacing w:after="0" w:line="240" w:lineRule="auto"/>
              <w:jc w:val="both"/>
              <w:rPr>
                <w:rFonts w:ascii="Times New Roman" w:eastAsia="Times New Roman" w:hAnsi="Times New Roman" w:cs="Times New Roman"/>
                <w:sz w:val="24"/>
                <w:szCs w:val="24"/>
              </w:rPr>
            </w:pPr>
          </w:p>
          <w:p w:rsidR="007A5922" w:rsidRDefault="007A5922" w:rsidP="00B83763">
            <w:pPr>
              <w:autoSpaceDE w:val="0"/>
              <w:autoSpaceDN w:val="0"/>
              <w:adjustRightInd w:val="0"/>
              <w:spacing w:after="0" w:line="240" w:lineRule="auto"/>
              <w:jc w:val="both"/>
              <w:rPr>
                <w:rFonts w:ascii="Times New Roman" w:eastAsia="Times New Roman" w:hAnsi="Times New Roman" w:cs="Times New Roman"/>
                <w:sz w:val="24"/>
                <w:szCs w:val="24"/>
              </w:rPr>
            </w:pPr>
          </w:p>
          <w:p w:rsidR="007A5922" w:rsidRDefault="007A5922" w:rsidP="00B83763">
            <w:pPr>
              <w:autoSpaceDE w:val="0"/>
              <w:autoSpaceDN w:val="0"/>
              <w:adjustRightInd w:val="0"/>
              <w:spacing w:after="0" w:line="240" w:lineRule="auto"/>
              <w:jc w:val="both"/>
              <w:rPr>
                <w:rFonts w:ascii="Times New Roman" w:eastAsia="Times New Roman" w:hAnsi="Times New Roman" w:cs="Times New Roman"/>
                <w:sz w:val="24"/>
                <w:szCs w:val="24"/>
              </w:rPr>
            </w:pPr>
          </w:p>
          <w:p w:rsidR="007A5922" w:rsidRDefault="007A5922" w:rsidP="00B83763">
            <w:pPr>
              <w:autoSpaceDE w:val="0"/>
              <w:autoSpaceDN w:val="0"/>
              <w:adjustRightInd w:val="0"/>
              <w:spacing w:after="0" w:line="240" w:lineRule="auto"/>
              <w:jc w:val="both"/>
              <w:rPr>
                <w:rFonts w:ascii="Times New Roman" w:eastAsia="Times New Roman" w:hAnsi="Times New Roman" w:cs="Times New Roman"/>
                <w:sz w:val="24"/>
                <w:szCs w:val="24"/>
              </w:rPr>
            </w:pPr>
          </w:p>
          <w:p w:rsidR="007A5922" w:rsidRDefault="007A5922" w:rsidP="00B83763">
            <w:pPr>
              <w:autoSpaceDE w:val="0"/>
              <w:autoSpaceDN w:val="0"/>
              <w:adjustRightInd w:val="0"/>
              <w:spacing w:after="0" w:line="240" w:lineRule="auto"/>
              <w:jc w:val="both"/>
              <w:rPr>
                <w:rFonts w:ascii="Times New Roman" w:eastAsia="Times New Roman" w:hAnsi="Times New Roman" w:cs="Times New Roman"/>
                <w:sz w:val="24"/>
                <w:szCs w:val="24"/>
              </w:rPr>
            </w:pPr>
          </w:p>
          <w:p w:rsidR="007A5922" w:rsidRDefault="007A5922" w:rsidP="00B83763">
            <w:pPr>
              <w:autoSpaceDE w:val="0"/>
              <w:autoSpaceDN w:val="0"/>
              <w:adjustRightInd w:val="0"/>
              <w:spacing w:after="0" w:line="240" w:lineRule="auto"/>
              <w:jc w:val="both"/>
              <w:rPr>
                <w:rFonts w:ascii="Times New Roman" w:eastAsia="Times New Roman" w:hAnsi="Times New Roman" w:cs="Times New Roman"/>
                <w:sz w:val="24"/>
                <w:szCs w:val="24"/>
              </w:rPr>
            </w:pPr>
          </w:p>
          <w:p w:rsidR="00551C28" w:rsidRPr="00D32756" w:rsidRDefault="00551C28" w:rsidP="00B83763">
            <w:pPr>
              <w:autoSpaceDE w:val="0"/>
              <w:autoSpaceDN w:val="0"/>
              <w:adjustRightInd w:val="0"/>
              <w:spacing w:after="0" w:line="240" w:lineRule="auto"/>
              <w:ind w:firstLine="454"/>
              <w:jc w:val="both"/>
              <w:rPr>
                <w:rFonts w:ascii="Times New Roman" w:eastAsia="Times New Roman" w:hAnsi="Times New Roman" w:cs="Times New Roman"/>
                <w:sz w:val="24"/>
                <w:szCs w:val="24"/>
              </w:rPr>
            </w:pPr>
          </w:p>
          <w:p w:rsidR="007A5922" w:rsidRDefault="007A5922" w:rsidP="00B83763">
            <w:pPr>
              <w:autoSpaceDE w:val="0"/>
              <w:autoSpaceDN w:val="0"/>
              <w:adjustRightInd w:val="0"/>
              <w:spacing w:after="0" w:line="240" w:lineRule="auto"/>
              <w:jc w:val="both"/>
              <w:rPr>
                <w:rFonts w:ascii="Times New Roman" w:eastAsia="Times New Roman" w:hAnsi="Times New Roman" w:cs="Times New Roman"/>
                <w:sz w:val="24"/>
                <w:szCs w:val="24"/>
              </w:rPr>
            </w:pPr>
          </w:p>
          <w:p w:rsidR="007A5922" w:rsidRDefault="007A5922" w:rsidP="00B83763">
            <w:pPr>
              <w:autoSpaceDE w:val="0"/>
              <w:autoSpaceDN w:val="0"/>
              <w:adjustRightInd w:val="0"/>
              <w:spacing w:after="0" w:line="240" w:lineRule="auto"/>
              <w:jc w:val="both"/>
              <w:rPr>
                <w:rFonts w:ascii="Times New Roman" w:eastAsia="Times New Roman" w:hAnsi="Times New Roman" w:cs="Times New Roman"/>
                <w:sz w:val="24"/>
                <w:szCs w:val="24"/>
              </w:rPr>
            </w:pPr>
          </w:p>
          <w:p w:rsidR="007A5922" w:rsidRDefault="007A5922" w:rsidP="00B83763">
            <w:pPr>
              <w:autoSpaceDE w:val="0"/>
              <w:autoSpaceDN w:val="0"/>
              <w:adjustRightInd w:val="0"/>
              <w:spacing w:after="0" w:line="240" w:lineRule="auto"/>
              <w:jc w:val="both"/>
              <w:rPr>
                <w:rFonts w:ascii="Times New Roman" w:eastAsia="Times New Roman" w:hAnsi="Times New Roman" w:cs="Times New Roman"/>
                <w:sz w:val="24"/>
                <w:szCs w:val="24"/>
              </w:rPr>
            </w:pPr>
          </w:p>
          <w:p w:rsidR="001C6553" w:rsidRDefault="001C6553" w:rsidP="00B83763">
            <w:pPr>
              <w:autoSpaceDE w:val="0"/>
              <w:autoSpaceDN w:val="0"/>
              <w:adjustRightInd w:val="0"/>
              <w:spacing w:after="0" w:line="240" w:lineRule="auto"/>
              <w:jc w:val="both"/>
              <w:rPr>
                <w:rFonts w:ascii="Times New Roman" w:eastAsia="Times New Roman" w:hAnsi="Times New Roman" w:cs="Times New Roman"/>
                <w:sz w:val="24"/>
                <w:szCs w:val="24"/>
              </w:rPr>
            </w:pPr>
          </w:p>
          <w:p w:rsidR="001C6553" w:rsidRDefault="001C6553" w:rsidP="00B83763">
            <w:pPr>
              <w:autoSpaceDE w:val="0"/>
              <w:autoSpaceDN w:val="0"/>
              <w:adjustRightInd w:val="0"/>
              <w:spacing w:after="0" w:line="240" w:lineRule="auto"/>
              <w:jc w:val="both"/>
              <w:rPr>
                <w:rFonts w:ascii="Times New Roman" w:eastAsia="Times New Roman" w:hAnsi="Times New Roman" w:cs="Times New Roman"/>
                <w:sz w:val="24"/>
                <w:szCs w:val="24"/>
              </w:rPr>
            </w:pPr>
          </w:p>
          <w:p w:rsidR="001C6553" w:rsidRDefault="001C6553" w:rsidP="00B83763">
            <w:pPr>
              <w:autoSpaceDE w:val="0"/>
              <w:autoSpaceDN w:val="0"/>
              <w:adjustRightInd w:val="0"/>
              <w:spacing w:after="0" w:line="240" w:lineRule="auto"/>
              <w:jc w:val="both"/>
              <w:rPr>
                <w:rFonts w:ascii="Times New Roman" w:eastAsia="Times New Roman" w:hAnsi="Times New Roman" w:cs="Times New Roman"/>
                <w:sz w:val="24"/>
                <w:szCs w:val="24"/>
              </w:rPr>
            </w:pPr>
          </w:p>
          <w:p w:rsidR="001C6553" w:rsidRDefault="001C6553" w:rsidP="00B83763">
            <w:pPr>
              <w:autoSpaceDE w:val="0"/>
              <w:autoSpaceDN w:val="0"/>
              <w:adjustRightInd w:val="0"/>
              <w:spacing w:after="0" w:line="240" w:lineRule="auto"/>
              <w:jc w:val="both"/>
              <w:rPr>
                <w:rFonts w:ascii="Times New Roman" w:eastAsia="Times New Roman" w:hAnsi="Times New Roman" w:cs="Times New Roman"/>
                <w:sz w:val="24"/>
                <w:szCs w:val="24"/>
              </w:rPr>
            </w:pPr>
          </w:p>
          <w:p w:rsidR="00563CFE" w:rsidRPr="00D32756" w:rsidRDefault="00563CFE" w:rsidP="00563CFE">
            <w:pPr>
              <w:autoSpaceDE w:val="0"/>
              <w:autoSpaceDN w:val="0"/>
              <w:adjustRightInd w:val="0"/>
              <w:spacing w:after="0" w:line="240" w:lineRule="auto"/>
              <w:jc w:val="both"/>
              <w:rPr>
                <w:rFonts w:ascii="Times New Roman" w:eastAsia="Times New Roman" w:hAnsi="Times New Roman" w:cs="Times New Roman"/>
                <w:sz w:val="24"/>
                <w:szCs w:val="24"/>
              </w:rPr>
            </w:pPr>
            <w:r w:rsidRPr="00D32756">
              <w:rPr>
                <w:rFonts w:ascii="Times New Roman" w:eastAsia="Times New Roman" w:hAnsi="Times New Roman" w:cs="Times New Roman"/>
                <w:sz w:val="24"/>
                <w:szCs w:val="24"/>
              </w:rPr>
              <w:t>Необходимо</w:t>
            </w:r>
          </w:p>
          <w:p w:rsidR="001C6553" w:rsidRDefault="001C6553" w:rsidP="00B83763">
            <w:pPr>
              <w:autoSpaceDE w:val="0"/>
              <w:autoSpaceDN w:val="0"/>
              <w:adjustRightInd w:val="0"/>
              <w:spacing w:after="0" w:line="240" w:lineRule="auto"/>
              <w:jc w:val="both"/>
              <w:rPr>
                <w:rFonts w:ascii="Times New Roman" w:eastAsia="Times New Roman" w:hAnsi="Times New Roman" w:cs="Times New Roman"/>
                <w:sz w:val="24"/>
                <w:szCs w:val="24"/>
              </w:rPr>
            </w:pPr>
          </w:p>
          <w:p w:rsidR="001C6553" w:rsidRDefault="001C6553" w:rsidP="00B83763">
            <w:pPr>
              <w:autoSpaceDE w:val="0"/>
              <w:autoSpaceDN w:val="0"/>
              <w:adjustRightInd w:val="0"/>
              <w:spacing w:after="0" w:line="240" w:lineRule="auto"/>
              <w:jc w:val="both"/>
              <w:rPr>
                <w:rFonts w:ascii="Times New Roman" w:eastAsia="Times New Roman" w:hAnsi="Times New Roman" w:cs="Times New Roman"/>
                <w:sz w:val="24"/>
                <w:szCs w:val="24"/>
              </w:rPr>
            </w:pPr>
          </w:p>
          <w:p w:rsidR="001C6553" w:rsidRDefault="001C6553" w:rsidP="00B83763">
            <w:pPr>
              <w:autoSpaceDE w:val="0"/>
              <w:autoSpaceDN w:val="0"/>
              <w:adjustRightInd w:val="0"/>
              <w:spacing w:after="0" w:line="240" w:lineRule="auto"/>
              <w:jc w:val="both"/>
              <w:rPr>
                <w:rFonts w:ascii="Times New Roman" w:eastAsia="Times New Roman" w:hAnsi="Times New Roman" w:cs="Times New Roman"/>
                <w:sz w:val="24"/>
                <w:szCs w:val="24"/>
              </w:rPr>
            </w:pPr>
          </w:p>
          <w:p w:rsidR="001C6553" w:rsidRDefault="001C6553" w:rsidP="00B83763">
            <w:pPr>
              <w:autoSpaceDE w:val="0"/>
              <w:autoSpaceDN w:val="0"/>
              <w:adjustRightInd w:val="0"/>
              <w:spacing w:after="0" w:line="240" w:lineRule="auto"/>
              <w:jc w:val="both"/>
              <w:rPr>
                <w:rFonts w:ascii="Times New Roman" w:eastAsia="Times New Roman" w:hAnsi="Times New Roman" w:cs="Times New Roman"/>
                <w:sz w:val="24"/>
                <w:szCs w:val="24"/>
              </w:rPr>
            </w:pPr>
          </w:p>
          <w:p w:rsidR="001C6553" w:rsidRDefault="001C6553" w:rsidP="00B83763">
            <w:pPr>
              <w:autoSpaceDE w:val="0"/>
              <w:autoSpaceDN w:val="0"/>
              <w:adjustRightInd w:val="0"/>
              <w:spacing w:after="0" w:line="240" w:lineRule="auto"/>
              <w:jc w:val="both"/>
              <w:rPr>
                <w:rFonts w:ascii="Times New Roman" w:eastAsia="Times New Roman" w:hAnsi="Times New Roman" w:cs="Times New Roman"/>
                <w:sz w:val="24"/>
                <w:szCs w:val="24"/>
              </w:rPr>
            </w:pPr>
          </w:p>
          <w:p w:rsidR="00551C28" w:rsidRPr="00D32756" w:rsidRDefault="00551C28" w:rsidP="00B83763">
            <w:pPr>
              <w:autoSpaceDE w:val="0"/>
              <w:autoSpaceDN w:val="0"/>
              <w:adjustRightInd w:val="0"/>
              <w:spacing w:after="0" w:line="240" w:lineRule="auto"/>
              <w:ind w:firstLine="454"/>
              <w:jc w:val="both"/>
              <w:rPr>
                <w:rFonts w:ascii="Times New Roman" w:eastAsia="Times New Roman" w:hAnsi="Times New Roman" w:cs="Times New Roman"/>
                <w:sz w:val="24"/>
                <w:szCs w:val="24"/>
              </w:rPr>
            </w:pPr>
          </w:p>
          <w:p w:rsidR="000B7292" w:rsidRPr="00D32756" w:rsidRDefault="000B7292" w:rsidP="00B83763">
            <w:pPr>
              <w:autoSpaceDE w:val="0"/>
              <w:autoSpaceDN w:val="0"/>
              <w:adjustRightInd w:val="0"/>
              <w:spacing w:after="0" w:line="240" w:lineRule="auto"/>
              <w:jc w:val="both"/>
              <w:rPr>
                <w:rFonts w:ascii="Times New Roman" w:eastAsia="Times New Roman" w:hAnsi="Times New Roman" w:cs="Times New Roman"/>
                <w:sz w:val="24"/>
                <w:szCs w:val="24"/>
              </w:rPr>
            </w:pPr>
          </w:p>
          <w:p w:rsidR="000B7292" w:rsidRPr="00D32756" w:rsidRDefault="000B7292" w:rsidP="00B83763">
            <w:pPr>
              <w:autoSpaceDE w:val="0"/>
              <w:autoSpaceDN w:val="0"/>
              <w:adjustRightInd w:val="0"/>
              <w:spacing w:after="0" w:line="240" w:lineRule="auto"/>
              <w:jc w:val="both"/>
              <w:rPr>
                <w:rFonts w:ascii="Times New Roman" w:eastAsia="Times New Roman" w:hAnsi="Times New Roman" w:cs="Times New Roman"/>
                <w:sz w:val="24"/>
                <w:szCs w:val="24"/>
              </w:rPr>
            </w:pPr>
          </w:p>
          <w:p w:rsidR="000B7292" w:rsidRPr="00D32756" w:rsidRDefault="000B7292" w:rsidP="00B83763">
            <w:pPr>
              <w:autoSpaceDE w:val="0"/>
              <w:autoSpaceDN w:val="0"/>
              <w:adjustRightInd w:val="0"/>
              <w:spacing w:after="0" w:line="240" w:lineRule="auto"/>
              <w:jc w:val="both"/>
              <w:rPr>
                <w:rFonts w:ascii="Times New Roman" w:eastAsia="Times New Roman" w:hAnsi="Times New Roman" w:cs="Times New Roman"/>
                <w:sz w:val="24"/>
                <w:szCs w:val="24"/>
              </w:rPr>
            </w:pPr>
          </w:p>
          <w:p w:rsidR="00551C28" w:rsidRPr="00D32756" w:rsidRDefault="00551C28" w:rsidP="00B83763">
            <w:pPr>
              <w:autoSpaceDE w:val="0"/>
              <w:autoSpaceDN w:val="0"/>
              <w:adjustRightInd w:val="0"/>
              <w:spacing w:after="0" w:line="240" w:lineRule="auto"/>
              <w:jc w:val="both"/>
              <w:rPr>
                <w:rFonts w:ascii="Times New Roman" w:eastAsia="Times New Roman" w:hAnsi="Times New Roman" w:cs="Times New Roman"/>
                <w:sz w:val="24"/>
                <w:szCs w:val="24"/>
              </w:rPr>
            </w:pPr>
          </w:p>
          <w:p w:rsidR="00551C28" w:rsidRPr="00D32756" w:rsidRDefault="00551C28" w:rsidP="00B83763">
            <w:pPr>
              <w:autoSpaceDE w:val="0"/>
              <w:autoSpaceDN w:val="0"/>
              <w:adjustRightInd w:val="0"/>
              <w:spacing w:after="0" w:line="240" w:lineRule="auto"/>
              <w:jc w:val="both"/>
              <w:rPr>
                <w:rFonts w:ascii="Times New Roman" w:eastAsia="Times New Roman" w:hAnsi="Times New Roman" w:cs="Times New Roman"/>
                <w:sz w:val="24"/>
                <w:szCs w:val="24"/>
              </w:rPr>
            </w:pPr>
          </w:p>
          <w:p w:rsidR="00551C28" w:rsidRPr="00D32756" w:rsidRDefault="00551C28" w:rsidP="00B83763">
            <w:pPr>
              <w:autoSpaceDE w:val="0"/>
              <w:autoSpaceDN w:val="0"/>
              <w:adjustRightInd w:val="0"/>
              <w:spacing w:after="0" w:line="240" w:lineRule="auto"/>
              <w:jc w:val="both"/>
              <w:rPr>
                <w:rFonts w:ascii="Times New Roman" w:eastAsia="Times New Roman" w:hAnsi="Times New Roman" w:cs="Times New Roman"/>
                <w:sz w:val="24"/>
                <w:szCs w:val="24"/>
              </w:rPr>
            </w:pPr>
          </w:p>
          <w:p w:rsidR="00260336" w:rsidRPr="00D32756" w:rsidRDefault="00260336" w:rsidP="00B83763">
            <w:pPr>
              <w:autoSpaceDE w:val="0"/>
              <w:autoSpaceDN w:val="0"/>
              <w:adjustRightInd w:val="0"/>
              <w:spacing w:after="0" w:line="240" w:lineRule="auto"/>
              <w:jc w:val="both"/>
              <w:rPr>
                <w:rFonts w:ascii="Times New Roman" w:eastAsia="Times New Roman" w:hAnsi="Times New Roman" w:cs="Times New Roman"/>
                <w:sz w:val="24"/>
                <w:szCs w:val="24"/>
              </w:rPr>
            </w:pPr>
          </w:p>
          <w:p w:rsidR="001C6553" w:rsidRDefault="001C6553" w:rsidP="00B83763">
            <w:pPr>
              <w:autoSpaceDE w:val="0"/>
              <w:autoSpaceDN w:val="0"/>
              <w:adjustRightInd w:val="0"/>
              <w:spacing w:after="0" w:line="240" w:lineRule="auto"/>
              <w:jc w:val="both"/>
              <w:rPr>
                <w:rFonts w:ascii="Times New Roman" w:eastAsia="Times New Roman" w:hAnsi="Times New Roman" w:cs="Times New Roman"/>
                <w:sz w:val="24"/>
                <w:szCs w:val="24"/>
              </w:rPr>
            </w:pPr>
          </w:p>
          <w:p w:rsidR="001C6553" w:rsidRDefault="001C6553" w:rsidP="00B83763">
            <w:pPr>
              <w:autoSpaceDE w:val="0"/>
              <w:autoSpaceDN w:val="0"/>
              <w:adjustRightInd w:val="0"/>
              <w:spacing w:after="0" w:line="240" w:lineRule="auto"/>
              <w:jc w:val="both"/>
              <w:rPr>
                <w:rFonts w:ascii="Times New Roman" w:eastAsia="Times New Roman" w:hAnsi="Times New Roman" w:cs="Times New Roman"/>
                <w:sz w:val="24"/>
                <w:szCs w:val="24"/>
              </w:rPr>
            </w:pPr>
          </w:p>
          <w:p w:rsidR="001C6553" w:rsidRDefault="001C6553" w:rsidP="00B83763">
            <w:pPr>
              <w:autoSpaceDE w:val="0"/>
              <w:autoSpaceDN w:val="0"/>
              <w:adjustRightInd w:val="0"/>
              <w:spacing w:after="0" w:line="240" w:lineRule="auto"/>
              <w:jc w:val="both"/>
              <w:rPr>
                <w:rFonts w:ascii="Times New Roman" w:eastAsia="Times New Roman" w:hAnsi="Times New Roman" w:cs="Times New Roman"/>
                <w:sz w:val="24"/>
                <w:szCs w:val="24"/>
              </w:rPr>
            </w:pPr>
          </w:p>
          <w:p w:rsidR="001C6553" w:rsidRDefault="001C6553" w:rsidP="00B83763">
            <w:pPr>
              <w:autoSpaceDE w:val="0"/>
              <w:autoSpaceDN w:val="0"/>
              <w:adjustRightInd w:val="0"/>
              <w:spacing w:after="0" w:line="240" w:lineRule="auto"/>
              <w:jc w:val="both"/>
              <w:rPr>
                <w:rFonts w:ascii="Times New Roman" w:eastAsia="Times New Roman" w:hAnsi="Times New Roman" w:cs="Times New Roman"/>
                <w:sz w:val="24"/>
                <w:szCs w:val="24"/>
              </w:rPr>
            </w:pPr>
          </w:p>
          <w:p w:rsidR="001C6553" w:rsidRDefault="001C6553" w:rsidP="00B83763">
            <w:pPr>
              <w:autoSpaceDE w:val="0"/>
              <w:autoSpaceDN w:val="0"/>
              <w:adjustRightInd w:val="0"/>
              <w:spacing w:after="0" w:line="240" w:lineRule="auto"/>
              <w:jc w:val="both"/>
              <w:rPr>
                <w:rFonts w:ascii="Times New Roman" w:eastAsia="Times New Roman" w:hAnsi="Times New Roman" w:cs="Times New Roman"/>
                <w:sz w:val="24"/>
                <w:szCs w:val="24"/>
              </w:rPr>
            </w:pPr>
          </w:p>
          <w:p w:rsidR="00551C28" w:rsidRPr="00D32756" w:rsidRDefault="00062251" w:rsidP="00B83763">
            <w:pPr>
              <w:autoSpaceDE w:val="0"/>
              <w:autoSpaceDN w:val="0"/>
              <w:adjustRightInd w:val="0"/>
              <w:spacing w:after="0" w:line="240" w:lineRule="auto"/>
              <w:jc w:val="both"/>
              <w:rPr>
                <w:rFonts w:ascii="Times New Roman" w:eastAsia="Times New Roman" w:hAnsi="Times New Roman" w:cs="Times New Roman"/>
                <w:sz w:val="24"/>
                <w:szCs w:val="24"/>
              </w:rPr>
            </w:pPr>
            <w:r w:rsidRPr="00D32756">
              <w:rPr>
                <w:rFonts w:ascii="Times New Roman" w:eastAsia="Times New Roman" w:hAnsi="Times New Roman" w:cs="Times New Roman"/>
                <w:sz w:val="24"/>
                <w:szCs w:val="24"/>
              </w:rPr>
              <w:t xml:space="preserve">Необходимо </w:t>
            </w:r>
          </w:p>
          <w:p w:rsidR="00551C28" w:rsidRPr="00D32756" w:rsidRDefault="00551C28" w:rsidP="00B83763">
            <w:pPr>
              <w:autoSpaceDE w:val="0"/>
              <w:autoSpaceDN w:val="0"/>
              <w:adjustRightInd w:val="0"/>
              <w:spacing w:after="0" w:line="240" w:lineRule="auto"/>
              <w:jc w:val="both"/>
              <w:rPr>
                <w:rFonts w:ascii="Times New Roman" w:eastAsia="Times New Roman" w:hAnsi="Times New Roman" w:cs="Times New Roman"/>
                <w:sz w:val="24"/>
                <w:szCs w:val="24"/>
              </w:rPr>
            </w:pPr>
          </w:p>
          <w:p w:rsidR="00551C28" w:rsidRPr="00D32756" w:rsidRDefault="00551C28" w:rsidP="00B83763">
            <w:pPr>
              <w:autoSpaceDE w:val="0"/>
              <w:autoSpaceDN w:val="0"/>
              <w:adjustRightInd w:val="0"/>
              <w:spacing w:after="0" w:line="240" w:lineRule="auto"/>
              <w:jc w:val="both"/>
              <w:rPr>
                <w:rFonts w:ascii="Times New Roman" w:eastAsia="Times New Roman" w:hAnsi="Times New Roman" w:cs="Times New Roman"/>
                <w:sz w:val="24"/>
                <w:szCs w:val="24"/>
              </w:rPr>
            </w:pPr>
          </w:p>
          <w:p w:rsidR="00551C28" w:rsidRPr="00D32756" w:rsidRDefault="00551C28" w:rsidP="00B83763">
            <w:pPr>
              <w:autoSpaceDE w:val="0"/>
              <w:autoSpaceDN w:val="0"/>
              <w:adjustRightInd w:val="0"/>
              <w:spacing w:after="0" w:line="240" w:lineRule="auto"/>
              <w:jc w:val="both"/>
              <w:rPr>
                <w:rFonts w:ascii="Times New Roman" w:eastAsia="Times New Roman" w:hAnsi="Times New Roman" w:cs="Times New Roman"/>
                <w:sz w:val="24"/>
                <w:szCs w:val="24"/>
              </w:rPr>
            </w:pPr>
          </w:p>
          <w:p w:rsidR="001C6553" w:rsidRDefault="001C6553" w:rsidP="00B83763">
            <w:pPr>
              <w:autoSpaceDE w:val="0"/>
              <w:autoSpaceDN w:val="0"/>
              <w:adjustRightInd w:val="0"/>
              <w:spacing w:after="0" w:line="240" w:lineRule="auto"/>
              <w:jc w:val="both"/>
              <w:rPr>
                <w:rFonts w:ascii="Times New Roman" w:eastAsia="Times New Roman" w:hAnsi="Times New Roman" w:cs="Times New Roman"/>
                <w:sz w:val="24"/>
                <w:szCs w:val="24"/>
              </w:rPr>
            </w:pPr>
          </w:p>
          <w:p w:rsidR="001C6553" w:rsidRDefault="001C6553" w:rsidP="00B83763">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Необходимо</w:t>
            </w:r>
          </w:p>
          <w:p w:rsidR="001C6553" w:rsidRDefault="001C6553" w:rsidP="00B83763">
            <w:pPr>
              <w:autoSpaceDE w:val="0"/>
              <w:autoSpaceDN w:val="0"/>
              <w:adjustRightInd w:val="0"/>
              <w:spacing w:after="0" w:line="240" w:lineRule="auto"/>
              <w:jc w:val="both"/>
              <w:rPr>
                <w:rFonts w:ascii="Times New Roman" w:eastAsia="Times New Roman" w:hAnsi="Times New Roman" w:cs="Times New Roman"/>
                <w:sz w:val="24"/>
                <w:szCs w:val="24"/>
              </w:rPr>
            </w:pPr>
          </w:p>
          <w:p w:rsidR="001C6553" w:rsidRDefault="001C6553" w:rsidP="00B83763">
            <w:pPr>
              <w:autoSpaceDE w:val="0"/>
              <w:autoSpaceDN w:val="0"/>
              <w:adjustRightInd w:val="0"/>
              <w:spacing w:after="0" w:line="240" w:lineRule="auto"/>
              <w:jc w:val="both"/>
              <w:rPr>
                <w:rFonts w:ascii="Times New Roman" w:eastAsia="Times New Roman" w:hAnsi="Times New Roman" w:cs="Times New Roman"/>
                <w:sz w:val="24"/>
                <w:szCs w:val="24"/>
              </w:rPr>
            </w:pPr>
          </w:p>
          <w:p w:rsidR="001C6553" w:rsidRDefault="001C6553" w:rsidP="00B83763">
            <w:pPr>
              <w:autoSpaceDE w:val="0"/>
              <w:autoSpaceDN w:val="0"/>
              <w:adjustRightInd w:val="0"/>
              <w:spacing w:after="0" w:line="240" w:lineRule="auto"/>
              <w:jc w:val="both"/>
              <w:rPr>
                <w:rFonts w:ascii="Times New Roman" w:eastAsia="Times New Roman" w:hAnsi="Times New Roman" w:cs="Times New Roman"/>
                <w:sz w:val="24"/>
                <w:szCs w:val="24"/>
              </w:rPr>
            </w:pPr>
          </w:p>
          <w:p w:rsidR="001C6553" w:rsidRDefault="001C6553" w:rsidP="00B83763">
            <w:pPr>
              <w:autoSpaceDE w:val="0"/>
              <w:autoSpaceDN w:val="0"/>
              <w:adjustRightInd w:val="0"/>
              <w:spacing w:after="0" w:line="240" w:lineRule="auto"/>
              <w:jc w:val="both"/>
              <w:rPr>
                <w:rFonts w:ascii="Times New Roman" w:eastAsia="Times New Roman" w:hAnsi="Times New Roman" w:cs="Times New Roman"/>
                <w:sz w:val="24"/>
                <w:szCs w:val="24"/>
              </w:rPr>
            </w:pPr>
          </w:p>
          <w:p w:rsidR="001C6553" w:rsidRDefault="001C6553" w:rsidP="00B83763">
            <w:pPr>
              <w:autoSpaceDE w:val="0"/>
              <w:autoSpaceDN w:val="0"/>
              <w:adjustRightInd w:val="0"/>
              <w:spacing w:after="0" w:line="240" w:lineRule="auto"/>
              <w:jc w:val="both"/>
              <w:rPr>
                <w:rFonts w:ascii="Times New Roman" w:eastAsia="Times New Roman" w:hAnsi="Times New Roman" w:cs="Times New Roman"/>
                <w:sz w:val="24"/>
                <w:szCs w:val="24"/>
              </w:rPr>
            </w:pPr>
          </w:p>
          <w:p w:rsidR="001C6553" w:rsidRDefault="001C6553" w:rsidP="00B83763">
            <w:pPr>
              <w:autoSpaceDE w:val="0"/>
              <w:autoSpaceDN w:val="0"/>
              <w:adjustRightInd w:val="0"/>
              <w:spacing w:after="0" w:line="240" w:lineRule="auto"/>
              <w:jc w:val="both"/>
              <w:rPr>
                <w:rFonts w:ascii="Times New Roman" w:eastAsia="Times New Roman" w:hAnsi="Times New Roman" w:cs="Times New Roman"/>
                <w:sz w:val="24"/>
                <w:szCs w:val="24"/>
              </w:rPr>
            </w:pPr>
          </w:p>
          <w:p w:rsidR="001C6553" w:rsidRDefault="001C6553" w:rsidP="00B83763">
            <w:pPr>
              <w:autoSpaceDE w:val="0"/>
              <w:autoSpaceDN w:val="0"/>
              <w:adjustRightInd w:val="0"/>
              <w:spacing w:after="0" w:line="240" w:lineRule="auto"/>
              <w:jc w:val="both"/>
              <w:rPr>
                <w:rFonts w:ascii="Times New Roman" w:eastAsia="Times New Roman" w:hAnsi="Times New Roman" w:cs="Times New Roman"/>
                <w:sz w:val="24"/>
                <w:szCs w:val="24"/>
              </w:rPr>
            </w:pPr>
          </w:p>
          <w:p w:rsidR="001C6553" w:rsidRDefault="001C6553" w:rsidP="00B83763">
            <w:pPr>
              <w:autoSpaceDE w:val="0"/>
              <w:autoSpaceDN w:val="0"/>
              <w:adjustRightInd w:val="0"/>
              <w:spacing w:after="0" w:line="240" w:lineRule="auto"/>
              <w:jc w:val="both"/>
              <w:rPr>
                <w:rFonts w:ascii="Times New Roman" w:eastAsia="Times New Roman" w:hAnsi="Times New Roman" w:cs="Times New Roman"/>
                <w:sz w:val="24"/>
                <w:szCs w:val="24"/>
              </w:rPr>
            </w:pPr>
          </w:p>
          <w:p w:rsidR="001C6553" w:rsidRDefault="001C6553" w:rsidP="00B83763">
            <w:pPr>
              <w:autoSpaceDE w:val="0"/>
              <w:autoSpaceDN w:val="0"/>
              <w:adjustRightInd w:val="0"/>
              <w:spacing w:after="0" w:line="240" w:lineRule="auto"/>
              <w:jc w:val="both"/>
              <w:rPr>
                <w:rFonts w:ascii="Times New Roman" w:eastAsia="Times New Roman" w:hAnsi="Times New Roman" w:cs="Times New Roman"/>
                <w:sz w:val="24"/>
                <w:szCs w:val="24"/>
              </w:rPr>
            </w:pPr>
          </w:p>
          <w:p w:rsidR="00260336" w:rsidRPr="00D32756" w:rsidRDefault="00260336" w:rsidP="00B83763">
            <w:pPr>
              <w:autoSpaceDE w:val="0"/>
              <w:autoSpaceDN w:val="0"/>
              <w:adjustRightInd w:val="0"/>
              <w:spacing w:after="0" w:line="240" w:lineRule="auto"/>
              <w:jc w:val="both"/>
              <w:rPr>
                <w:rFonts w:ascii="Times New Roman" w:eastAsia="Times New Roman" w:hAnsi="Times New Roman" w:cs="Times New Roman"/>
                <w:sz w:val="24"/>
                <w:szCs w:val="24"/>
              </w:rPr>
            </w:pPr>
          </w:p>
          <w:p w:rsidR="00551C28" w:rsidRPr="00D32756" w:rsidRDefault="00551C28" w:rsidP="00B83763">
            <w:pPr>
              <w:autoSpaceDE w:val="0"/>
              <w:autoSpaceDN w:val="0"/>
              <w:adjustRightInd w:val="0"/>
              <w:spacing w:after="0" w:line="240" w:lineRule="auto"/>
              <w:jc w:val="both"/>
              <w:rPr>
                <w:rFonts w:ascii="Times New Roman" w:eastAsia="Times New Roman" w:hAnsi="Times New Roman" w:cs="Times New Roman"/>
                <w:sz w:val="24"/>
                <w:szCs w:val="24"/>
              </w:rPr>
            </w:pPr>
          </w:p>
          <w:p w:rsidR="001C6553" w:rsidRDefault="001C6553" w:rsidP="00B83763">
            <w:pPr>
              <w:autoSpaceDE w:val="0"/>
              <w:autoSpaceDN w:val="0"/>
              <w:adjustRightInd w:val="0"/>
              <w:spacing w:after="0" w:line="240" w:lineRule="auto"/>
              <w:jc w:val="both"/>
              <w:rPr>
                <w:rFonts w:ascii="Times New Roman" w:eastAsia="Times New Roman" w:hAnsi="Times New Roman" w:cs="Times New Roman"/>
                <w:sz w:val="24"/>
                <w:szCs w:val="24"/>
              </w:rPr>
            </w:pPr>
          </w:p>
          <w:p w:rsidR="001C6553" w:rsidRDefault="001C6553" w:rsidP="00B83763">
            <w:pPr>
              <w:autoSpaceDE w:val="0"/>
              <w:autoSpaceDN w:val="0"/>
              <w:adjustRightInd w:val="0"/>
              <w:spacing w:after="0" w:line="240" w:lineRule="auto"/>
              <w:jc w:val="both"/>
              <w:rPr>
                <w:rFonts w:ascii="Times New Roman" w:eastAsia="Times New Roman" w:hAnsi="Times New Roman" w:cs="Times New Roman"/>
                <w:sz w:val="24"/>
                <w:szCs w:val="24"/>
              </w:rPr>
            </w:pPr>
          </w:p>
          <w:p w:rsidR="001C6553" w:rsidRDefault="001C6553" w:rsidP="00B83763">
            <w:pPr>
              <w:autoSpaceDE w:val="0"/>
              <w:autoSpaceDN w:val="0"/>
              <w:adjustRightInd w:val="0"/>
              <w:spacing w:after="0" w:line="240" w:lineRule="auto"/>
              <w:jc w:val="both"/>
              <w:rPr>
                <w:rFonts w:ascii="Times New Roman" w:eastAsia="Times New Roman" w:hAnsi="Times New Roman" w:cs="Times New Roman"/>
                <w:sz w:val="24"/>
                <w:szCs w:val="24"/>
              </w:rPr>
            </w:pPr>
          </w:p>
          <w:p w:rsidR="00D6662F" w:rsidRPr="00D32756" w:rsidRDefault="00D6662F" w:rsidP="00B83763">
            <w:pPr>
              <w:autoSpaceDE w:val="0"/>
              <w:autoSpaceDN w:val="0"/>
              <w:adjustRightInd w:val="0"/>
              <w:spacing w:after="0" w:line="240" w:lineRule="auto"/>
              <w:jc w:val="both"/>
              <w:rPr>
                <w:rFonts w:ascii="Times New Roman" w:eastAsia="Times New Roman" w:hAnsi="Times New Roman" w:cs="Times New Roman"/>
                <w:sz w:val="24"/>
                <w:szCs w:val="24"/>
              </w:rPr>
            </w:pPr>
          </w:p>
          <w:p w:rsidR="006C53D5" w:rsidRPr="00D32756" w:rsidRDefault="006C53D5" w:rsidP="00B83763">
            <w:pPr>
              <w:autoSpaceDE w:val="0"/>
              <w:autoSpaceDN w:val="0"/>
              <w:adjustRightInd w:val="0"/>
              <w:spacing w:after="0" w:line="240" w:lineRule="auto"/>
              <w:jc w:val="both"/>
              <w:rPr>
                <w:rFonts w:ascii="Times New Roman" w:eastAsia="Times New Roman" w:hAnsi="Times New Roman" w:cs="Times New Roman"/>
                <w:sz w:val="24"/>
                <w:szCs w:val="24"/>
              </w:rPr>
            </w:pPr>
          </w:p>
          <w:p w:rsidR="006C53D5" w:rsidRPr="00D32756" w:rsidRDefault="001C6553" w:rsidP="00B83763">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Необходимо</w:t>
            </w:r>
          </w:p>
          <w:p w:rsidR="006C53D5" w:rsidRPr="00D32756" w:rsidRDefault="006C53D5" w:rsidP="00B83763">
            <w:pPr>
              <w:autoSpaceDE w:val="0"/>
              <w:autoSpaceDN w:val="0"/>
              <w:adjustRightInd w:val="0"/>
              <w:spacing w:after="0" w:line="240" w:lineRule="auto"/>
              <w:jc w:val="both"/>
              <w:rPr>
                <w:rFonts w:ascii="Times New Roman" w:eastAsia="Times New Roman" w:hAnsi="Times New Roman" w:cs="Times New Roman"/>
                <w:sz w:val="24"/>
                <w:szCs w:val="24"/>
              </w:rPr>
            </w:pPr>
          </w:p>
          <w:p w:rsidR="001C6553" w:rsidRDefault="001C6553" w:rsidP="00B83763">
            <w:pPr>
              <w:autoSpaceDE w:val="0"/>
              <w:autoSpaceDN w:val="0"/>
              <w:adjustRightInd w:val="0"/>
              <w:spacing w:after="0" w:line="240" w:lineRule="auto"/>
              <w:jc w:val="both"/>
              <w:rPr>
                <w:rFonts w:ascii="Times New Roman" w:eastAsia="Times New Roman" w:hAnsi="Times New Roman" w:cs="Times New Roman"/>
                <w:sz w:val="24"/>
                <w:szCs w:val="24"/>
              </w:rPr>
            </w:pPr>
          </w:p>
          <w:p w:rsidR="006C53D5" w:rsidRPr="00D32756" w:rsidRDefault="006C53D5" w:rsidP="00B83763">
            <w:pPr>
              <w:autoSpaceDE w:val="0"/>
              <w:autoSpaceDN w:val="0"/>
              <w:adjustRightInd w:val="0"/>
              <w:spacing w:after="0" w:line="240" w:lineRule="auto"/>
              <w:jc w:val="both"/>
              <w:rPr>
                <w:rFonts w:ascii="Times New Roman" w:eastAsia="Times New Roman" w:hAnsi="Times New Roman" w:cs="Times New Roman"/>
                <w:sz w:val="24"/>
                <w:szCs w:val="24"/>
              </w:rPr>
            </w:pPr>
          </w:p>
          <w:p w:rsidR="006C53D5" w:rsidRPr="00D32756" w:rsidRDefault="006C53D5" w:rsidP="00B83763">
            <w:pPr>
              <w:autoSpaceDE w:val="0"/>
              <w:autoSpaceDN w:val="0"/>
              <w:adjustRightInd w:val="0"/>
              <w:spacing w:after="0" w:line="240" w:lineRule="auto"/>
              <w:jc w:val="both"/>
              <w:rPr>
                <w:rFonts w:ascii="Times New Roman" w:eastAsia="Times New Roman" w:hAnsi="Times New Roman" w:cs="Times New Roman"/>
                <w:sz w:val="24"/>
                <w:szCs w:val="24"/>
              </w:rPr>
            </w:pPr>
          </w:p>
          <w:p w:rsidR="006C53D5" w:rsidRPr="00D32756" w:rsidRDefault="006C53D5" w:rsidP="00B83763">
            <w:pPr>
              <w:autoSpaceDE w:val="0"/>
              <w:autoSpaceDN w:val="0"/>
              <w:adjustRightInd w:val="0"/>
              <w:spacing w:after="0" w:line="240" w:lineRule="auto"/>
              <w:jc w:val="both"/>
              <w:rPr>
                <w:rFonts w:ascii="Times New Roman" w:eastAsia="Times New Roman" w:hAnsi="Times New Roman" w:cs="Times New Roman"/>
                <w:sz w:val="24"/>
                <w:szCs w:val="24"/>
              </w:rPr>
            </w:pPr>
          </w:p>
          <w:p w:rsidR="00D6662F" w:rsidRPr="00D32756" w:rsidRDefault="00D6662F" w:rsidP="00B83763">
            <w:pPr>
              <w:autoSpaceDE w:val="0"/>
              <w:autoSpaceDN w:val="0"/>
              <w:adjustRightInd w:val="0"/>
              <w:spacing w:after="0" w:line="240" w:lineRule="auto"/>
              <w:jc w:val="both"/>
              <w:rPr>
                <w:rFonts w:ascii="Times New Roman" w:eastAsia="Times New Roman" w:hAnsi="Times New Roman" w:cs="Times New Roman"/>
                <w:sz w:val="24"/>
                <w:szCs w:val="24"/>
              </w:rPr>
            </w:pPr>
          </w:p>
          <w:p w:rsidR="00D6662F" w:rsidRPr="00D32756" w:rsidRDefault="00D6662F" w:rsidP="00B83763">
            <w:pPr>
              <w:autoSpaceDE w:val="0"/>
              <w:autoSpaceDN w:val="0"/>
              <w:adjustRightInd w:val="0"/>
              <w:spacing w:after="0" w:line="240" w:lineRule="auto"/>
              <w:jc w:val="both"/>
              <w:rPr>
                <w:rFonts w:ascii="Times New Roman" w:eastAsia="Times New Roman" w:hAnsi="Times New Roman" w:cs="Times New Roman"/>
                <w:sz w:val="24"/>
                <w:szCs w:val="24"/>
              </w:rPr>
            </w:pPr>
          </w:p>
          <w:p w:rsidR="00D6662F" w:rsidRPr="00D32756" w:rsidRDefault="00D6662F" w:rsidP="00B83763">
            <w:pPr>
              <w:autoSpaceDE w:val="0"/>
              <w:autoSpaceDN w:val="0"/>
              <w:adjustRightInd w:val="0"/>
              <w:spacing w:after="0" w:line="240" w:lineRule="auto"/>
              <w:jc w:val="both"/>
              <w:rPr>
                <w:rFonts w:ascii="Times New Roman" w:eastAsia="Times New Roman" w:hAnsi="Times New Roman" w:cs="Times New Roman"/>
                <w:sz w:val="24"/>
                <w:szCs w:val="24"/>
              </w:rPr>
            </w:pPr>
          </w:p>
          <w:p w:rsidR="001C6553" w:rsidRDefault="001C6553" w:rsidP="00B83763">
            <w:pPr>
              <w:autoSpaceDE w:val="0"/>
              <w:autoSpaceDN w:val="0"/>
              <w:adjustRightInd w:val="0"/>
              <w:spacing w:after="0" w:line="240" w:lineRule="auto"/>
              <w:jc w:val="both"/>
              <w:rPr>
                <w:rFonts w:ascii="Times New Roman" w:eastAsia="Times New Roman" w:hAnsi="Times New Roman" w:cs="Times New Roman"/>
                <w:sz w:val="24"/>
                <w:szCs w:val="24"/>
              </w:rPr>
            </w:pPr>
          </w:p>
          <w:p w:rsidR="001C6553" w:rsidRDefault="001C6553" w:rsidP="00B83763">
            <w:pPr>
              <w:autoSpaceDE w:val="0"/>
              <w:autoSpaceDN w:val="0"/>
              <w:adjustRightInd w:val="0"/>
              <w:spacing w:after="0" w:line="240" w:lineRule="auto"/>
              <w:jc w:val="both"/>
              <w:rPr>
                <w:rFonts w:ascii="Times New Roman" w:eastAsia="Times New Roman" w:hAnsi="Times New Roman" w:cs="Times New Roman"/>
                <w:sz w:val="24"/>
                <w:szCs w:val="24"/>
              </w:rPr>
            </w:pPr>
          </w:p>
          <w:p w:rsidR="001C6553" w:rsidRDefault="001C6553" w:rsidP="00B83763">
            <w:pPr>
              <w:autoSpaceDE w:val="0"/>
              <w:autoSpaceDN w:val="0"/>
              <w:adjustRightInd w:val="0"/>
              <w:spacing w:after="0" w:line="240" w:lineRule="auto"/>
              <w:jc w:val="both"/>
              <w:rPr>
                <w:rFonts w:ascii="Times New Roman" w:eastAsia="Times New Roman" w:hAnsi="Times New Roman" w:cs="Times New Roman"/>
                <w:sz w:val="24"/>
                <w:szCs w:val="24"/>
              </w:rPr>
            </w:pPr>
          </w:p>
          <w:p w:rsidR="00563CFE" w:rsidRDefault="00563CFE" w:rsidP="00B83763">
            <w:pPr>
              <w:autoSpaceDE w:val="0"/>
              <w:autoSpaceDN w:val="0"/>
              <w:adjustRightInd w:val="0"/>
              <w:spacing w:after="0" w:line="240" w:lineRule="auto"/>
              <w:jc w:val="both"/>
              <w:rPr>
                <w:rFonts w:ascii="Times New Roman" w:eastAsia="Times New Roman" w:hAnsi="Times New Roman" w:cs="Times New Roman"/>
                <w:sz w:val="24"/>
                <w:szCs w:val="24"/>
              </w:rPr>
            </w:pPr>
          </w:p>
          <w:p w:rsidR="00563CFE" w:rsidRDefault="00563CFE" w:rsidP="00B83763">
            <w:pPr>
              <w:autoSpaceDE w:val="0"/>
              <w:autoSpaceDN w:val="0"/>
              <w:adjustRightInd w:val="0"/>
              <w:spacing w:after="0" w:line="240" w:lineRule="auto"/>
              <w:jc w:val="both"/>
              <w:rPr>
                <w:rFonts w:ascii="Times New Roman" w:eastAsia="Times New Roman" w:hAnsi="Times New Roman" w:cs="Times New Roman"/>
                <w:sz w:val="24"/>
                <w:szCs w:val="24"/>
              </w:rPr>
            </w:pPr>
          </w:p>
          <w:p w:rsidR="00563CFE" w:rsidRDefault="00563CFE" w:rsidP="00B83763">
            <w:pPr>
              <w:autoSpaceDE w:val="0"/>
              <w:autoSpaceDN w:val="0"/>
              <w:adjustRightInd w:val="0"/>
              <w:spacing w:after="0" w:line="240" w:lineRule="auto"/>
              <w:jc w:val="both"/>
              <w:rPr>
                <w:rFonts w:ascii="Times New Roman" w:eastAsia="Times New Roman" w:hAnsi="Times New Roman" w:cs="Times New Roman"/>
                <w:sz w:val="24"/>
                <w:szCs w:val="24"/>
              </w:rPr>
            </w:pPr>
          </w:p>
          <w:p w:rsidR="00563CFE" w:rsidRDefault="00563CFE" w:rsidP="00B83763">
            <w:pPr>
              <w:autoSpaceDE w:val="0"/>
              <w:autoSpaceDN w:val="0"/>
              <w:adjustRightInd w:val="0"/>
              <w:spacing w:after="0" w:line="240" w:lineRule="auto"/>
              <w:jc w:val="both"/>
              <w:rPr>
                <w:rFonts w:ascii="Times New Roman" w:eastAsia="Times New Roman" w:hAnsi="Times New Roman" w:cs="Times New Roman"/>
                <w:sz w:val="24"/>
                <w:szCs w:val="24"/>
              </w:rPr>
            </w:pPr>
          </w:p>
          <w:p w:rsidR="00D6662F" w:rsidRPr="00D32756" w:rsidRDefault="00D6662F" w:rsidP="00B83763">
            <w:pPr>
              <w:autoSpaceDE w:val="0"/>
              <w:autoSpaceDN w:val="0"/>
              <w:adjustRightInd w:val="0"/>
              <w:spacing w:after="0" w:line="240" w:lineRule="auto"/>
              <w:jc w:val="both"/>
              <w:rPr>
                <w:rFonts w:ascii="Times New Roman" w:eastAsia="Times New Roman" w:hAnsi="Times New Roman" w:cs="Times New Roman"/>
                <w:sz w:val="24"/>
                <w:szCs w:val="24"/>
              </w:rPr>
            </w:pPr>
            <w:r w:rsidRPr="00D32756">
              <w:rPr>
                <w:rFonts w:ascii="Times New Roman" w:eastAsia="Times New Roman" w:hAnsi="Times New Roman" w:cs="Times New Roman"/>
                <w:sz w:val="24"/>
                <w:szCs w:val="24"/>
              </w:rPr>
              <w:t>Имеется в наличии</w:t>
            </w:r>
          </w:p>
          <w:p w:rsidR="00D6662F" w:rsidRPr="00D32756" w:rsidRDefault="00D6662F" w:rsidP="00B83763">
            <w:pPr>
              <w:autoSpaceDE w:val="0"/>
              <w:autoSpaceDN w:val="0"/>
              <w:adjustRightInd w:val="0"/>
              <w:spacing w:after="0" w:line="240" w:lineRule="auto"/>
              <w:jc w:val="both"/>
              <w:rPr>
                <w:rFonts w:ascii="Times New Roman" w:eastAsia="Times New Roman" w:hAnsi="Times New Roman" w:cs="Times New Roman"/>
                <w:sz w:val="24"/>
                <w:szCs w:val="24"/>
              </w:rPr>
            </w:pPr>
          </w:p>
          <w:p w:rsidR="001C6553" w:rsidRDefault="001C6553" w:rsidP="00B83763">
            <w:pPr>
              <w:autoSpaceDE w:val="0"/>
              <w:autoSpaceDN w:val="0"/>
              <w:adjustRightInd w:val="0"/>
              <w:spacing w:after="0" w:line="240" w:lineRule="auto"/>
              <w:jc w:val="both"/>
              <w:rPr>
                <w:rFonts w:ascii="Times New Roman" w:eastAsia="Times New Roman" w:hAnsi="Times New Roman" w:cs="Times New Roman"/>
                <w:sz w:val="24"/>
                <w:szCs w:val="24"/>
              </w:rPr>
            </w:pPr>
          </w:p>
          <w:p w:rsidR="001C6553" w:rsidRDefault="001C6553" w:rsidP="00B83763">
            <w:pPr>
              <w:autoSpaceDE w:val="0"/>
              <w:autoSpaceDN w:val="0"/>
              <w:adjustRightInd w:val="0"/>
              <w:spacing w:after="0" w:line="240" w:lineRule="auto"/>
              <w:jc w:val="both"/>
              <w:rPr>
                <w:rFonts w:ascii="Times New Roman" w:eastAsia="Times New Roman" w:hAnsi="Times New Roman" w:cs="Times New Roman"/>
                <w:sz w:val="24"/>
                <w:szCs w:val="24"/>
              </w:rPr>
            </w:pPr>
          </w:p>
          <w:p w:rsidR="001C6553" w:rsidRDefault="001C6553" w:rsidP="00B83763">
            <w:pPr>
              <w:autoSpaceDE w:val="0"/>
              <w:autoSpaceDN w:val="0"/>
              <w:adjustRightInd w:val="0"/>
              <w:spacing w:after="0" w:line="240" w:lineRule="auto"/>
              <w:jc w:val="both"/>
              <w:rPr>
                <w:rFonts w:ascii="Times New Roman" w:eastAsia="Times New Roman" w:hAnsi="Times New Roman" w:cs="Times New Roman"/>
                <w:sz w:val="24"/>
                <w:szCs w:val="24"/>
              </w:rPr>
            </w:pPr>
          </w:p>
          <w:p w:rsidR="001C6553" w:rsidRDefault="001C6553" w:rsidP="00B83763">
            <w:pPr>
              <w:autoSpaceDE w:val="0"/>
              <w:autoSpaceDN w:val="0"/>
              <w:adjustRightInd w:val="0"/>
              <w:spacing w:after="0" w:line="240" w:lineRule="auto"/>
              <w:jc w:val="both"/>
              <w:rPr>
                <w:rFonts w:ascii="Times New Roman" w:eastAsia="Times New Roman" w:hAnsi="Times New Roman" w:cs="Times New Roman"/>
                <w:sz w:val="24"/>
                <w:szCs w:val="24"/>
              </w:rPr>
            </w:pPr>
          </w:p>
          <w:p w:rsidR="001C6553" w:rsidRDefault="001C6553" w:rsidP="00B83763">
            <w:pPr>
              <w:autoSpaceDE w:val="0"/>
              <w:autoSpaceDN w:val="0"/>
              <w:adjustRightInd w:val="0"/>
              <w:spacing w:after="0" w:line="240" w:lineRule="auto"/>
              <w:jc w:val="both"/>
              <w:rPr>
                <w:rFonts w:ascii="Times New Roman" w:eastAsia="Times New Roman" w:hAnsi="Times New Roman" w:cs="Times New Roman"/>
                <w:sz w:val="24"/>
                <w:szCs w:val="24"/>
              </w:rPr>
            </w:pPr>
          </w:p>
          <w:p w:rsidR="001C6553" w:rsidRDefault="001C6553" w:rsidP="00B83763">
            <w:pPr>
              <w:autoSpaceDE w:val="0"/>
              <w:autoSpaceDN w:val="0"/>
              <w:adjustRightInd w:val="0"/>
              <w:spacing w:after="0" w:line="240" w:lineRule="auto"/>
              <w:jc w:val="both"/>
              <w:rPr>
                <w:rFonts w:ascii="Times New Roman" w:eastAsia="Times New Roman" w:hAnsi="Times New Roman" w:cs="Times New Roman"/>
                <w:sz w:val="24"/>
                <w:szCs w:val="24"/>
              </w:rPr>
            </w:pPr>
          </w:p>
          <w:p w:rsidR="001C6553" w:rsidRDefault="001C6553" w:rsidP="00B83763">
            <w:pPr>
              <w:autoSpaceDE w:val="0"/>
              <w:autoSpaceDN w:val="0"/>
              <w:adjustRightInd w:val="0"/>
              <w:spacing w:after="0" w:line="240" w:lineRule="auto"/>
              <w:jc w:val="both"/>
              <w:rPr>
                <w:rFonts w:ascii="Times New Roman" w:eastAsia="Times New Roman" w:hAnsi="Times New Roman" w:cs="Times New Roman"/>
                <w:sz w:val="24"/>
                <w:szCs w:val="24"/>
              </w:rPr>
            </w:pPr>
          </w:p>
          <w:p w:rsidR="001C6553" w:rsidRDefault="001C6553" w:rsidP="00B83763">
            <w:pPr>
              <w:autoSpaceDE w:val="0"/>
              <w:autoSpaceDN w:val="0"/>
              <w:adjustRightInd w:val="0"/>
              <w:spacing w:after="0" w:line="240" w:lineRule="auto"/>
              <w:jc w:val="both"/>
              <w:rPr>
                <w:rFonts w:ascii="Times New Roman" w:eastAsia="Times New Roman" w:hAnsi="Times New Roman" w:cs="Times New Roman"/>
                <w:sz w:val="24"/>
                <w:szCs w:val="24"/>
              </w:rPr>
            </w:pPr>
          </w:p>
          <w:p w:rsidR="001C6553" w:rsidRDefault="001C6553" w:rsidP="00B83763">
            <w:pPr>
              <w:autoSpaceDE w:val="0"/>
              <w:autoSpaceDN w:val="0"/>
              <w:adjustRightInd w:val="0"/>
              <w:spacing w:after="0" w:line="240" w:lineRule="auto"/>
              <w:jc w:val="both"/>
              <w:rPr>
                <w:rFonts w:ascii="Times New Roman" w:eastAsia="Times New Roman" w:hAnsi="Times New Roman" w:cs="Times New Roman"/>
                <w:sz w:val="24"/>
                <w:szCs w:val="24"/>
              </w:rPr>
            </w:pPr>
          </w:p>
          <w:p w:rsidR="00155100" w:rsidRPr="00155100" w:rsidRDefault="00155100" w:rsidP="00155100">
            <w:pPr>
              <w:autoSpaceDE w:val="0"/>
              <w:autoSpaceDN w:val="0"/>
              <w:adjustRightInd w:val="0"/>
              <w:spacing w:after="0" w:line="240" w:lineRule="auto"/>
              <w:jc w:val="both"/>
              <w:rPr>
                <w:rFonts w:ascii="Times New Roman" w:eastAsia="Times New Roman" w:hAnsi="Times New Roman" w:cs="Times New Roman"/>
                <w:sz w:val="24"/>
                <w:szCs w:val="24"/>
              </w:rPr>
            </w:pPr>
            <w:r w:rsidRPr="00155100">
              <w:rPr>
                <w:rFonts w:ascii="Times New Roman" w:eastAsia="Times New Roman" w:hAnsi="Times New Roman" w:cs="Times New Roman"/>
                <w:sz w:val="24"/>
                <w:szCs w:val="24"/>
              </w:rPr>
              <w:t>Имеется в наличии</w:t>
            </w:r>
          </w:p>
          <w:p w:rsidR="001C6553" w:rsidRDefault="001C6553" w:rsidP="00B83763">
            <w:pPr>
              <w:autoSpaceDE w:val="0"/>
              <w:autoSpaceDN w:val="0"/>
              <w:adjustRightInd w:val="0"/>
              <w:spacing w:after="0" w:line="240" w:lineRule="auto"/>
              <w:jc w:val="both"/>
              <w:rPr>
                <w:rFonts w:ascii="Times New Roman" w:eastAsia="Times New Roman" w:hAnsi="Times New Roman" w:cs="Times New Roman"/>
                <w:sz w:val="24"/>
                <w:szCs w:val="24"/>
              </w:rPr>
            </w:pPr>
          </w:p>
          <w:p w:rsidR="001C6553" w:rsidRDefault="001C6553" w:rsidP="00B83763">
            <w:pPr>
              <w:autoSpaceDE w:val="0"/>
              <w:autoSpaceDN w:val="0"/>
              <w:adjustRightInd w:val="0"/>
              <w:spacing w:after="0" w:line="240" w:lineRule="auto"/>
              <w:jc w:val="both"/>
              <w:rPr>
                <w:rFonts w:ascii="Times New Roman" w:eastAsia="Times New Roman" w:hAnsi="Times New Roman" w:cs="Times New Roman"/>
                <w:sz w:val="24"/>
                <w:szCs w:val="24"/>
              </w:rPr>
            </w:pPr>
          </w:p>
          <w:p w:rsidR="00563CFE" w:rsidRDefault="00563CFE" w:rsidP="00B83763">
            <w:pPr>
              <w:autoSpaceDE w:val="0"/>
              <w:autoSpaceDN w:val="0"/>
              <w:adjustRightInd w:val="0"/>
              <w:spacing w:after="0" w:line="240" w:lineRule="auto"/>
              <w:jc w:val="both"/>
              <w:rPr>
                <w:rFonts w:ascii="Times New Roman" w:eastAsia="Times New Roman" w:hAnsi="Times New Roman" w:cs="Times New Roman"/>
                <w:sz w:val="24"/>
                <w:szCs w:val="24"/>
              </w:rPr>
            </w:pPr>
          </w:p>
          <w:p w:rsidR="00563CFE" w:rsidRDefault="00563CFE" w:rsidP="00B83763">
            <w:pPr>
              <w:autoSpaceDE w:val="0"/>
              <w:autoSpaceDN w:val="0"/>
              <w:adjustRightInd w:val="0"/>
              <w:spacing w:after="0" w:line="240" w:lineRule="auto"/>
              <w:jc w:val="both"/>
              <w:rPr>
                <w:rFonts w:ascii="Times New Roman" w:eastAsia="Times New Roman" w:hAnsi="Times New Roman" w:cs="Times New Roman"/>
                <w:sz w:val="24"/>
                <w:szCs w:val="24"/>
              </w:rPr>
            </w:pPr>
          </w:p>
          <w:p w:rsidR="00563CFE" w:rsidRDefault="00563CFE" w:rsidP="00B83763">
            <w:pPr>
              <w:autoSpaceDE w:val="0"/>
              <w:autoSpaceDN w:val="0"/>
              <w:adjustRightInd w:val="0"/>
              <w:spacing w:after="0" w:line="240" w:lineRule="auto"/>
              <w:jc w:val="both"/>
              <w:rPr>
                <w:rFonts w:ascii="Times New Roman" w:eastAsia="Times New Roman" w:hAnsi="Times New Roman" w:cs="Times New Roman"/>
                <w:sz w:val="24"/>
                <w:szCs w:val="24"/>
              </w:rPr>
            </w:pPr>
          </w:p>
          <w:p w:rsidR="00563CFE" w:rsidRDefault="00563CFE" w:rsidP="00B83763">
            <w:pPr>
              <w:autoSpaceDE w:val="0"/>
              <w:autoSpaceDN w:val="0"/>
              <w:adjustRightInd w:val="0"/>
              <w:spacing w:after="0" w:line="240" w:lineRule="auto"/>
              <w:jc w:val="both"/>
              <w:rPr>
                <w:rFonts w:ascii="Times New Roman" w:eastAsia="Times New Roman" w:hAnsi="Times New Roman" w:cs="Times New Roman"/>
                <w:sz w:val="24"/>
                <w:szCs w:val="24"/>
              </w:rPr>
            </w:pPr>
          </w:p>
          <w:p w:rsidR="00563CFE" w:rsidRPr="00D32756" w:rsidRDefault="00563CFE" w:rsidP="00563CFE">
            <w:pPr>
              <w:autoSpaceDE w:val="0"/>
              <w:autoSpaceDN w:val="0"/>
              <w:adjustRightInd w:val="0"/>
              <w:spacing w:after="0" w:line="240" w:lineRule="auto"/>
              <w:jc w:val="both"/>
              <w:rPr>
                <w:rFonts w:ascii="Times New Roman" w:eastAsia="Times New Roman" w:hAnsi="Times New Roman" w:cs="Times New Roman"/>
                <w:sz w:val="24"/>
                <w:szCs w:val="24"/>
              </w:rPr>
            </w:pPr>
            <w:r w:rsidRPr="00D32756">
              <w:rPr>
                <w:rFonts w:ascii="Times New Roman" w:eastAsia="Times New Roman" w:hAnsi="Times New Roman" w:cs="Times New Roman"/>
                <w:sz w:val="24"/>
                <w:szCs w:val="24"/>
              </w:rPr>
              <w:t>Необходимо</w:t>
            </w:r>
          </w:p>
          <w:p w:rsidR="00D6662F" w:rsidRPr="00D32756" w:rsidRDefault="00D6662F" w:rsidP="00B83763">
            <w:pPr>
              <w:autoSpaceDE w:val="0"/>
              <w:autoSpaceDN w:val="0"/>
              <w:adjustRightInd w:val="0"/>
              <w:spacing w:after="0" w:line="240" w:lineRule="auto"/>
              <w:jc w:val="both"/>
              <w:rPr>
                <w:rFonts w:ascii="Times New Roman" w:eastAsia="Times New Roman" w:hAnsi="Times New Roman" w:cs="Times New Roman"/>
                <w:sz w:val="24"/>
                <w:szCs w:val="24"/>
              </w:rPr>
            </w:pPr>
          </w:p>
          <w:p w:rsidR="00551C28" w:rsidRDefault="00551C28" w:rsidP="00B83763">
            <w:pPr>
              <w:autoSpaceDE w:val="0"/>
              <w:autoSpaceDN w:val="0"/>
              <w:adjustRightInd w:val="0"/>
              <w:spacing w:after="0" w:line="240" w:lineRule="auto"/>
              <w:jc w:val="both"/>
              <w:rPr>
                <w:rFonts w:ascii="Times New Roman" w:eastAsia="Times New Roman" w:hAnsi="Times New Roman" w:cs="Times New Roman"/>
                <w:sz w:val="24"/>
                <w:szCs w:val="24"/>
              </w:rPr>
            </w:pPr>
          </w:p>
          <w:p w:rsidR="00563CFE" w:rsidRDefault="00563CFE" w:rsidP="00B83763">
            <w:pPr>
              <w:autoSpaceDE w:val="0"/>
              <w:autoSpaceDN w:val="0"/>
              <w:adjustRightInd w:val="0"/>
              <w:spacing w:after="0" w:line="240" w:lineRule="auto"/>
              <w:jc w:val="both"/>
              <w:rPr>
                <w:rFonts w:ascii="Times New Roman" w:eastAsia="Times New Roman" w:hAnsi="Times New Roman" w:cs="Times New Roman"/>
                <w:sz w:val="24"/>
                <w:szCs w:val="24"/>
              </w:rPr>
            </w:pPr>
          </w:p>
          <w:p w:rsidR="00563CFE" w:rsidRDefault="00563CFE" w:rsidP="00B83763">
            <w:pPr>
              <w:autoSpaceDE w:val="0"/>
              <w:autoSpaceDN w:val="0"/>
              <w:adjustRightInd w:val="0"/>
              <w:spacing w:after="0" w:line="240" w:lineRule="auto"/>
              <w:jc w:val="both"/>
              <w:rPr>
                <w:rFonts w:ascii="Times New Roman" w:eastAsia="Times New Roman" w:hAnsi="Times New Roman" w:cs="Times New Roman"/>
                <w:sz w:val="24"/>
                <w:szCs w:val="24"/>
              </w:rPr>
            </w:pPr>
          </w:p>
          <w:p w:rsidR="00563CFE" w:rsidRPr="00D32756" w:rsidRDefault="00563CFE" w:rsidP="00B83763">
            <w:pPr>
              <w:autoSpaceDE w:val="0"/>
              <w:autoSpaceDN w:val="0"/>
              <w:adjustRightInd w:val="0"/>
              <w:spacing w:after="0" w:line="240" w:lineRule="auto"/>
              <w:jc w:val="both"/>
              <w:rPr>
                <w:rFonts w:ascii="Times New Roman" w:eastAsia="Times New Roman" w:hAnsi="Times New Roman" w:cs="Times New Roman"/>
                <w:sz w:val="24"/>
                <w:szCs w:val="24"/>
              </w:rPr>
            </w:pPr>
          </w:p>
          <w:p w:rsidR="00B95FD4" w:rsidRDefault="00B95FD4" w:rsidP="00B83763">
            <w:pPr>
              <w:autoSpaceDE w:val="0"/>
              <w:autoSpaceDN w:val="0"/>
              <w:adjustRightInd w:val="0"/>
              <w:spacing w:after="0" w:line="240" w:lineRule="auto"/>
              <w:jc w:val="both"/>
              <w:rPr>
                <w:rFonts w:ascii="Times New Roman" w:eastAsia="Times New Roman" w:hAnsi="Times New Roman" w:cs="Times New Roman"/>
                <w:sz w:val="24"/>
                <w:szCs w:val="24"/>
              </w:rPr>
            </w:pPr>
          </w:p>
          <w:p w:rsidR="0091072D" w:rsidRPr="00D32756" w:rsidRDefault="0091072D" w:rsidP="00B83763">
            <w:pPr>
              <w:autoSpaceDE w:val="0"/>
              <w:autoSpaceDN w:val="0"/>
              <w:adjustRightInd w:val="0"/>
              <w:spacing w:after="0" w:line="240" w:lineRule="auto"/>
              <w:jc w:val="both"/>
              <w:rPr>
                <w:rFonts w:ascii="Times New Roman" w:eastAsia="Times New Roman" w:hAnsi="Times New Roman" w:cs="Times New Roman"/>
                <w:sz w:val="24"/>
                <w:szCs w:val="24"/>
              </w:rPr>
            </w:pPr>
            <w:r w:rsidRPr="00D32756">
              <w:rPr>
                <w:rFonts w:ascii="Times New Roman" w:eastAsia="Times New Roman" w:hAnsi="Times New Roman" w:cs="Times New Roman"/>
                <w:sz w:val="24"/>
                <w:szCs w:val="24"/>
              </w:rPr>
              <w:t>Имеется в наличии</w:t>
            </w:r>
          </w:p>
          <w:p w:rsidR="00D6662F" w:rsidRPr="00D32756" w:rsidRDefault="00D6662F" w:rsidP="00B83763">
            <w:pPr>
              <w:autoSpaceDE w:val="0"/>
              <w:autoSpaceDN w:val="0"/>
              <w:adjustRightInd w:val="0"/>
              <w:spacing w:after="0" w:line="240" w:lineRule="auto"/>
              <w:jc w:val="both"/>
              <w:rPr>
                <w:rFonts w:ascii="Times New Roman" w:eastAsia="Times New Roman" w:hAnsi="Times New Roman" w:cs="Times New Roman"/>
                <w:sz w:val="24"/>
                <w:szCs w:val="24"/>
              </w:rPr>
            </w:pPr>
          </w:p>
          <w:p w:rsidR="0046470B" w:rsidRPr="00D32756" w:rsidRDefault="0046470B" w:rsidP="00B83763">
            <w:pPr>
              <w:autoSpaceDE w:val="0"/>
              <w:autoSpaceDN w:val="0"/>
              <w:adjustRightInd w:val="0"/>
              <w:spacing w:after="0" w:line="240" w:lineRule="auto"/>
              <w:jc w:val="both"/>
              <w:rPr>
                <w:rFonts w:ascii="Times New Roman" w:eastAsia="Times New Roman" w:hAnsi="Times New Roman" w:cs="Times New Roman"/>
                <w:sz w:val="24"/>
                <w:szCs w:val="24"/>
              </w:rPr>
            </w:pPr>
          </w:p>
          <w:p w:rsidR="00563CFE" w:rsidRDefault="00563CFE" w:rsidP="00B83763">
            <w:pPr>
              <w:autoSpaceDE w:val="0"/>
              <w:autoSpaceDN w:val="0"/>
              <w:adjustRightInd w:val="0"/>
              <w:spacing w:after="0" w:line="240" w:lineRule="auto"/>
              <w:jc w:val="both"/>
              <w:rPr>
                <w:rFonts w:ascii="Times New Roman" w:eastAsia="Times New Roman" w:hAnsi="Times New Roman" w:cs="Times New Roman"/>
                <w:sz w:val="24"/>
                <w:szCs w:val="24"/>
              </w:rPr>
            </w:pPr>
          </w:p>
          <w:p w:rsidR="00563CFE" w:rsidRDefault="00563CFE" w:rsidP="00B83763">
            <w:pPr>
              <w:autoSpaceDE w:val="0"/>
              <w:autoSpaceDN w:val="0"/>
              <w:adjustRightInd w:val="0"/>
              <w:spacing w:after="0" w:line="240" w:lineRule="auto"/>
              <w:jc w:val="both"/>
              <w:rPr>
                <w:rFonts w:ascii="Times New Roman" w:eastAsia="Times New Roman" w:hAnsi="Times New Roman" w:cs="Times New Roman"/>
                <w:sz w:val="24"/>
                <w:szCs w:val="24"/>
              </w:rPr>
            </w:pPr>
          </w:p>
          <w:p w:rsidR="00563CFE" w:rsidRDefault="00563CFE" w:rsidP="00B83763">
            <w:pPr>
              <w:autoSpaceDE w:val="0"/>
              <w:autoSpaceDN w:val="0"/>
              <w:adjustRightInd w:val="0"/>
              <w:spacing w:after="0" w:line="240" w:lineRule="auto"/>
              <w:jc w:val="both"/>
              <w:rPr>
                <w:rFonts w:ascii="Times New Roman" w:eastAsia="Times New Roman" w:hAnsi="Times New Roman" w:cs="Times New Roman"/>
                <w:sz w:val="24"/>
                <w:szCs w:val="24"/>
              </w:rPr>
            </w:pPr>
          </w:p>
          <w:p w:rsidR="00D6662F" w:rsidRPr="00D32756" w:rsidRDefault="008A3FDC" w:rsidP="00B83763">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Имеется в наличии</w:t>
            </w:r>
          </w:p>
          <w:p w:rsidR="00D6662F" w:rsidRPr="00D32756" w:rsidRDefault="00D6662F" w:rsidP="00B83763">
            <w:pPr>
              <w:autoSpaceDE w:val="0"/>
              <w:autoSpaceDN w:val="0"/>
              <w:adjustRightInd w:val="0"/>
              <w:spacing w:after="0" w:line="240" w:lineRule="auto"/>
              <w:jc w:val="both"/>
              <w:rPr>
                <w:rFonts w:ascii="Times New Roman" w:eastAsia="Times New Roman" w:hAnsi="Times New Roman" w:cs="Times New Roman"/>
                <w:sz w:val="24"/>
                <w:szCs w:val="24"/>
              </w:rPr>
            </w:pPr>
          </w:p>
          <w:p w:rsidR="00D6662F" w:rsidRPr="00D32756" w:rsidRDefault="00D6662F" w:rsidP="00B83763">
            <w:pPr>
              <w:autoSpaceDE w:val="0"/>
              <w:autoSpaceDN w:val="0"/>
              <w:adjustRightInd w:val="0"/>
              <w:spacing w:after="0" w:line="240" w:lineRule="auto"/>
              <w:jc w:val="both"/>
              <w:rPr>
                <w:rFonts w:ascii="Times New Roman" w:eastAsia="Times New Roman" w:hAnsi="Times New Roman" w:cs="Times New Roman"/>
                <w:sz w:val="24"/>
                <w:szCs w:val="24"/>
              </w:rPr>
            </w:pPr>
          </w:p>
          <w:p w:rsidR="00D6662F" w:rsidRPr="00D32756" w:rsidRDefault="00D6662F" w:rsidP="00B83763">
            <w:pPr>
              <w:autoSpaceDE w:val="0"/>
              <w:autoSpaceDN w:val="0"/>
              <w:adjustRightInd w:val="0"/>
              <w:spacing w:after="0" w:line="240" w:lineRule="auto"/>
              <w:jc w:val="both"/>
              <w:rPr>
                <w:rFonts w:ascii="Times New Roman" w:eastAsia="Times New Roman" w:hAnsi="Times New Roman" w:cs="Times New Roman"/>
                <w:sz w:val="24"/>
                <w:szCs w:val="24"/>
              </w:rPr>
            </w:pPr>
          </w:p>
          <w:p w:rsidR="00D45F4B" w:rsidRPr="00D32756" w:rsidRDefault="00D45F4B" w:rsidP="00B83763">
            <w:pPr>
              <w:autoSpaceDE w:val="0"/>
              <w:autoSpaceDN w:val="0"/>
              <w:adjustRightInd w:val="0"/>
              <w:spacing w:after="0" w:line="240" w:lineRule="auto"/>
              <w:jc w:val="both"/>
              <w:rPr>
                <w:rFonts w:ascii="Times New Roman" w:eastAsia="Times New Roman" w:hAnsi="Times New Roman" w:cs="Times New Roman"/>
                <w:sz w:val="24"/>
                <w:szCs w:val="24"/>
              </w:rPr>
            </w:pPr>
          </w:p>
          <w:p w:rsidR="00D45F4B" w:rsidRPr="00D32756" w:rsidRDefault="00D45F4B" w:rsidP="00B83763">
            <w:pPr>
              <w:autoSpaceDE w:val="0"/>
              <w:autoSpaceDN w:val="0"/>
              <w:adjustRightInd w:val="0"/>
              <w:spacing w:after="0" w:line="240" w:lineRule="auto"/>
              <w:jc w:val="both"/>
              <w:rPr>
                <w:rFonts w:ascii="Times New Roman" w:eastAsia="Times New Roman" w:hAnsi="Times New Roman" w:cs="Times New Roman"/>
                <w:sz w:val="24"/>
                <w:szCs w:val="24"/>
              </w:rPr>
            </w:pPr>
          </w:p>
          <w:p w:rsidR="00D45F4B" w:rsidRPr="00D32756" w:rsidRDefault="00D45F4B" w:rsidP="00B83763">
            <w:pPr>
              <w:autoSpaceDE w:val="0"/>
              <w:autoSpaceDN w:val="0"/>
              <w:adjustRightInd w:val="0"/>
              <w:spacing w:after="0" w:line="240" w:lineRule="auto"/>
              <w:jc w:val="both"/>
              <w:rPr>
                <w:rFonts w:ascii="Times New Roman" w:eastAsia="Times New Roman" w:hAnsi="Times New Roman" w:cs="Times New Roman"/>
                <w:sz w:val="24"/>
                <w:szCs w:val="24"/>
              </w:rPr>
            </w:pPr>
          </w:p>
          <w:p w:rsidR="00CA2D9D" w:rsidRDefault="00CA2D9D" w:rsidP="00B83763">
            <w:pPr>
              <w:autoSpaceDE w:val="0"/>
              <w:autoSpaceDN w:val="0"/>
              <w:adjustRightInd w:val="0"/>
              <w:spacing w:after="0" w:line="240" w:lineRule="auto"/>
              <w:jc w:val="both"/>
              <w:rPr>
                <w:rFonts w:ascii="Times New Roman" w:eastAsia="Times New Roman" w:hAnsi="Times New Roman" w:cs="Times New Roman"/>
                <w:sz w:val="24"/>
                <w:szCs w:val="24"/>
              </w:rPr>
            </w:pPr>
          </w:p>
          <w:p w:rsidR="00CA2D9D" w:rsidRDefault="00CA2D9D" w:rsidP="00B83763">
            <w:pPr>
              <w:autoSpaceDE w:val="0"/>
              <w:autoSpaceDN w:val="0"/>
              <w:adjustRightInd w:val="0"/>
              <w:spacing w:after="0" w:line="240" w:lineRule="auto"/>
              <w:jc w:val="both"/>
              <w:rPr>
                <w:rFonts w:ascii="Times New Roman" w:eastAsia="Times New Roman" w:hAnsi="Times New Roman" w:cs="Times New Roman"/>
                <w:sz w:val="24"/>
                <w:szCs w:val="24"/>
              </w:rPr>
            </w:pPr>
          </w:p>
          <w:p w:rsidR="00D81C62" w:rsidRPr="00D32756" w:rsidRDefault="00D81C62" w:rsidP="00B83763">
            <w:pPr>
              <w:autoSpaceDE w:val="0"/>
              <w:autoSpaceDN w:val="0"/>
              <w:adjustRightInd w:val="0"/>
              <w:spacing w:after="0" w:line="240" w:lineRule="auto"/>
              <w:jc w:val="both"/>
              <w:rPr>
                <w:rFonts w:ascii="Times New Roman" w:eastAsia="Times New Roman" w:hAnsi="Times New Roman" w:cs="Times New Roman"/>
                <w:sz w:val="24"/>
                <w:szCs w:val="24"/>
              </w:rPr>
            </w:pPr>
            <w:r w:rsidRPr="00D32756">
              <w:rPr>
                <w:rFonts w:ascii="Times New Roman" w:eastAsia="Times New Roman" w:hAnsi="Times New Roman" w:cs="Times New Roman"/>
                <w:sz w:val="24"/>
                <w:szCs w:val="24"/>
              </w:rPr>
              <w:t>Имеется в наличии</w:t>
            </w:r>
          </w:p>
          <w:p w:rsidR="0091072D" w:rsidRPr="00D32756" w:rsidRDefault="0091072D" w:rsidP="00B83763">
            <w:pPr>
              <w:autoSpaceDE w:val="0"/>
              <w:autoSpaceDN w:val="0"/>
              <w:adjustRightInd w:val="0"/>
              <w:spacing w:after="0" w:line="240" w:lineRule="auto"/>
              <w:jc w:val="both"/>
              <w:rPr>
                <w:rFonts w:ascii="Times New Roman" w:eastAsia="Times New Roman" w:hAnsi="Times New Roman" w:cs="Times New Roman"/>
                <w:sz w:val="24"/>
                <w:szCs w:val="24"/>
              </w:rPr>
            </w:pPr>
          </w:p>
          <w:p w:rsidR="00D81C62" w:rsidRPr="00D32756" w:rsidRDefault="00D81C62" w:rsidP="00B83763">
            <w:pPr>
              <w:autoSpaceDE w:val="0"/>
              <w:autoSpaceDN w:val="0"/>
              <w:adjustRightInd w:val="0"/>
              <w:spacing w:after="0" w:line="240" w:lineRule="auto"/>
              <w:jc w:val="both"/>
              <w:rPr>
                <w:rFonts w:ascii="Times New Roman" w:eastAsia="Times New Roman" w:hAnsi="Times New Roman" w:cs="Times New Roman"/>
                <w:sz w:val="24"/>
                <w:szCs w:val="24"/>
              </w:rPr>
            </w:pPr>
            <w:r w:rsidRPr="00D32756">
              <w:rPr>
                <w:rFonts w:ascii="Times New Roman" w:eastAsia="Times New Roman" w:hAnsi="Times New Roman" w:cs="Times New Roman"/>
                <w:sz w:val="24"/>
                <w:szCs w:val="24"/>
              </w:rPr>
              <w:t>Имеется в наличии</w:t>
            </w:r>
          </w:p>
          <w:p w:rsidR="0091072D" w:rsidRPr="00D32756" w:rsidRDefault="0091072D" w:rsidP="00B83763">
            <w:pPr>
              <w:autoSpaceDE w:val="0"/>
              <w:autoSpaceDN w:val="0"/>
              <w:adjustRightInd w:val="0"/>
              <w:spacing w:after="0" w:line="240" w:lineRule="auto"/>
              <w:jc w:val="both"/>
              <w:rPr>
                <w:rFonts w:ascii="Times New Roman" w:eastAsia="Times New Roman" w:hAnsi="Times New Roman" w:cs="Times New Roman"/>
                <w:sz w:val="24"/>
                <w:szCs w:val="24"/>
              </w:rPr>
            </w:pPr>
          </w:p>
          <w:p w:rsidR="0091072D" w:rsidRPr="00D32756" w:rsidRDefault="0091072D" w:rsidP="00B83763">
            <w:pPr>
              <w:autoSpaceDE w:val="0"/>
              <w:autoSpaceDN w:val="0"/>
              <w:adjustRightInd w:val="0"/>
              <w:spacing w:after="0" w:line="240" w:lineRule="auto"/>
              <w:jc w:val="both"/>
              <w:rPr>
                <w:rFonts w:ascii="Times New Roman" w:eastAsia="Times New Roman" w:hAnsi="Times New Roman" w:cs="Times New Roman"/>
                <w:sz w:val="24"/>
                <w:szCs w:val="24"/>
              </w:rPr>
            </w:pPr>
          </w:p>
          <w:p w:rsidR="00563CFE" w:rsidRPr="00D32756" w:rsidRDefault="00563CFE" w:rsidP="00563CFE">
            <w:pPr>
              <w:autoSpaceDE w:val="0"/>
              <w:autoSpaceDN w:val="0"/>
              <w:adjustRightInd w:val="0"/>
              <w:spacing w:after="0" w:line="240" w:lineRule="auto"/>
              <w:jc w:val="both"/>
              <w:rPr>
                <w:rFonts w:ascii="Times New Roman" w:eastAsia="Times New Roman" w:hAnsi="Times New Roman" w:cs="Times New Roman"/>
                <w:sz w:val="24"/>
                <w:szCs w:val="24"/>
              </w:rPr>
            </w:pPr>
            <w:r w:rsidRPr="00D32756">
              <w:rPr>
                <w:rFonts w:ascii="Times New Roman" w:eastAsia="Times New Roman" w:hAnsi="Times New Roman" w:cs="Times New Roman"/>
                <w:sz w:val="24"/>
                <w:szCs w:val="24"/>
              </w:rPr>
              <w:lastRenderedPageBreak/>
              <w:t>Необходимо</w:t>
            </w:r>
          </w:p>
          <w:p w:rsidR="00D81C62" w:rsidRPr="00D32756" w:rsidRDefault="00D81C62" w:rsidP="00B83763">
            <w:pPr>
              <w:autoSpaceDE w:val="0"/>
              <w:autoSpaceDN w:val="0"/>
              <w:adjustRightInd w:val="0"/>
              <w:spacing w:after="0" w:line="240" w:lineRule="auto"/>
              <w:jc w:val="both"/>
              <w:rPr>
                <w:rFonts w:ascii="Times New Roman" w:eastAsia="Times New Roman" w:hAnsi="Times New Roman" w:cs="Times New Roman"/>
                <w:sz w:val="24"/>
                <w:szCs w:val="24"/>
              </w:rPr>
            </w:pPr>
          </w:p>
          <w:p w:rsidR="0091072D" w:rsidRPr="00D32756" w:rsidRDefault="0091072D" w:rsidP="00B83763">
            <w:pPr>
              <w:autoSpaceDE w:val="0"/>
              <w:autoSpaceDN w:val="0"/>
              <w:adjustRightInd w:val="0"/>
              <w:spacing w:after="0" w:line="240" w:lineRule="auto"/>
              <w:jc w:val="both"/>
              <w:rPr>
                <w:rFonts w:ascii="Times New Roman" w:eastAsia="Times New Roman" w:hAnsi="Times New Roman" w:cs="Times New Roman"/>
                <w:sz w:val="24"/>
                <w:szCs w:val="24"/>
              </w:rPr>
            </w:pPr>
          </w:p>
          <w:p w:rsidR="0091072D" w:rsidRPr="00D32756" w:rsidRDefault="0091072D" w:rsidP="00B83763">
            <w:pPr>
              <w:autoSpaceDE w:val="0"/>
              <w:autoSpaceDN w:val="0"/>
              <w:adjustRightInd w:val="0"/>
              <w:spacing w:after="0" w:line="240" w:lineRule="auto"/>
              <w:jc w:val="both"/>
              <w:rPr>
                <w:rFonts w:ascii="Times New Roman" w:eastAsia="Times New Roman" w:hAnsi="Times New Roman" w:cs="Times New Roman"/>
                <w:sz w:val="24"/>
                <w:szCs w:val="24"/>
              </w:rPr>
            </w:pPr>
          </w:p>
          <w:p w:rsidR="00D81C62" w:rsidRPr="00D32756" w:rsidRDefault="00D81C62" w:rsidP="00B83763">
            <w:pPr>
              <w:autoSpaceDE w:val="0"/>
              <w:autoSpaceDN w:val="0"/>
              <w:adjustRightInd w:val="0"/>
              <w:spacing w:after="0" w:line="240" w:lineRule="auto"/>
              <w:jc w:val="both"/>
              <w:rPr>
                <w:rFonts w:ascii="Times New Roman" w:eastAsia="Times New Roman" w:hAnsi="Times New Roman" w:cs="Times New Roman"/>
                <w:sz w:val="24"/>
                <w:szCs w:val="24"/>
              </w:rPr>
            </w:pPr>
            <w:r w:rsidRPr="00D32756">
              <w:rPr>
                <w:rFonts w:ascii="Times New Roman" w:eastAsia="Times New Roman" w:hAnsi="Times New Roman" w:cs="Times New Roman"/>
                <w:sz w:val="24"/>
                <w:szCs w:val="24"/>
              </w:rPr>
              <w:t>Имеется в наличии</w:t>
            </w:r>
          </w:p>
          <w:p w:rsidR="00D81C62" w:rsidRPr="00D32756" w:rsidRDefault="00D81C62" w:rsidP="00B83763">
            <w:pPr>
              <w:autoSpaceDE w:val="0"/>
              <w:autoSpaceDN w:val="0"/>
              <w:adjustRightInd w:val="0"/>
              <w:spacing w:after="0" w:line="240" w:lineRule="auto"/>
              <w:jc w:val="both"/>
              <w:rPr>
                <w:rFonts w:ascii="Times New Roman" w:eastAsia="Times New Roman" w:hAnsi="Times New Roman" w:cs="Times New Roman"/>
                <w:sz w:val="24"/>
                <w:szCs w:val="24"/>
              </w:rPr>
            </w:pPr>
          </w:p>
          <w:p w:rsidR="0091072D" w:rsidRDefault="0091072D" w:rsidP="00B83763">
            <w:pPr>
              <w:autoSpaceDE w:val="0"/>
              <w:autoSpaceDN w:val="0"/>
              <w:adjustRightInd w:val="0"/>
              <w:spacing w:after="0" w:line="240" w:lineRule="auto"/>
              <w:jc w:val="both"/>
              <w:rPr>
                <w:rFonts w:ascii="Times New Roman" w:eastAsia="Times New Roman" w:hAnsi="Times New Roman" w:cs="Times New Roman"/>
                <w:sz w:val="24"/>
                <w:szCs w:val="24"/>
              </w:rPr>
            </w:pPr>
          </w:p>
          <w:p w:rsidR="00B54C36" w:rsidRDefault="00B54C36" w:rsidP="00B83763">
            <w:pPr>
              <w:autoSpaceDE w:val="0"/>
              <w:autoSpaceDN w:val="0"/>
              <w:adjustRightInd w:val="0"/>
              <w:spacing w:after="0" w:line="240" w:lineRule="auto"/>
              <w:jc w:val="both"/>
              <w:rPr>
                <w:rFonts w:ascii="Times New Roman" w:eastAsia="Times New Roman" w:hAnsi="Times New Roman" w:cs="Times New Roman"/>
                <w:sz w:val="24"/>
                <w:szCs w:val="24"/>
              </w:rPr>
            </w:pPr>
          </w:p>
          <w:p w:rsidR="00B54C36" w:rsidRDefault="00B54C36" w:rsidP="00B83763">
            <w:pPr>
              <w:autoSpaceDE w:val="0"/>
              <w:autoSpaceDN w:val="0"/>
              <w:adjustRightInd w:val="0"/>
              <w:spacing w:after="0" w:line="240" w:lineRule="auto"/>
              <w:jc w:val="both"/>
              <w:rPr>
                <w:rFonts w:ascii="Times New Roman" w:eastAsia="Times New Roman" w:hAnsi="Times New Roman" w:cs="Times New Roman"/>
                <w:sz w:val="24"/>
                <w:szCs w:val="24"/>
              </w:rPr>
            </w:pPr>
          </w:p>
          <w:p w:rsidR="00B54C36" w:rsidRDefault="00B54C36" w:rsidP="00B83763">
            <w:pPr>
              <w:autoSpaceDE w:val="0"/>
              <w:autoSpaceDN w:val="0"/>
              <w:adjustRightInd w:val="0"/>
              <w:spacing w:after="0" w:line="240" w:lineRule="auto"/>
              <w:jc w:val="both"/>
              <w:rPr>
                <w:rFonts w:ascii="Times New Roman" w:eastAsia="Times New Roman" w:hAnsi="Times New Roman" w:cs="Times New Roman"/>
                <w:sz w:val="24"/>
                <w:szCs w:val="24"/>
              </w:rPr>
            </w:pPr>
          </w:p>
          <w:p w:rsidR="00B54C36" w:rsidRDefault="00B54C36" w:rsidP="00B83763">
            <w:pPr>
              <w:autoSpaceDE w:val="0"/>
              <w:autoSpaceDN w:val="0"/>
              <w:adjustRightInd w:val="0"/>
              <w:spacing w:after="0" w:line="240" w:lineRule="auto"/>
              <w:jc w:val="both"/>
              <w:rPr>
                <w:rFonts w:ascii="Times New Roman" w:eastAsia="Times New Roman" w:hAnsi="Times New Roman" w:cs="Times New Roman"/>
                <w:sz w:val="24"/>
                <w:szCs w:val="24"/>
              </w:rPr>
            </w:pPr>
          </w:p>
          <w:p w:rsidR="00B54C36" w:rsidRPr="00D32756" w:rsidRDefault="00B54C36" w:rsidP="00B83763">
            <w:pPr>
              <w:autoSpaceDE w:val="0"/>
              <w:autoSpaceDN w:val="0"/>
              <w:adjustRightInd w:val="0"/>
              <w:spacing w:after="0" w:line="240" w:lineRule="auto"/>
              <w:jc w:val="both"/>
              <w:rPr>
                <w:rFonts w:ascii="Times New Roman" w:eastAsia="Times New Roman" w:hAnsi="Times New Roman" w:cs="Times New Roman"/>
                <w:sz w:val="24"/>
                <w:szCs w:val="24"/>
              </w:rPr>
            </w:pPr>
          </w:p>
          <w:p w:rsidR="0091072D" w:rsidRDefault="0091072D" w:rsidP="00B83763">
            <w:pPr>
              <w:autoSpaceDE w:val="0"/>
              <w:autoSpaceDN w:val="0"/>
              <w:adjustRightInd w:val="0"/>
              <w:spacing w:after="0" w:line="240" w:lineRule="auto"/>
              <w:jc w:val="both"/>
              <w:rPr>
                <w:rFonts w:ascii="Times New Roman" w:eastAsia="Times New Roman" w:hAnsi="Times New Roman" w:cs="Times New Roman"/>
                <w:sz w:val="24"/>
                <w:szCs w:val="24"/>
              </w:rPr>
            </w:pPr>
          </w:p>
          <w:p w:rsidR="00B54C36" w:rsidRDefault="00B54C36" w:rsidP="00B83763">
            <w:pPr>
              <w:autoSpaceDE w:val="0"/>
              <w:autoSpaceDN w:val="0"/>
              <w:adjustRightInd w:val="0"/>
              <w:spacing w:after="0" w:line="240" w:lineRule="auto"/>
              <w:jc w:val="both"/>
              <w:rPr>
                <w:rFonts w:ascii="Times New Roman" w:eastAsia="Times New Roman" w:hAnsi="Times New Roman" w:cs="Times New Roman"/>
                <w:sz w:val="24"/>
                <w:szCs w:val="24"/>
              </w:rPr>
            </w:pPr>
          </w:p>
          <w:p w:rsidR="00B54C36" w:rsidRDefault="00B54C36" w:rsidP="00B83763">
            <w:pPr>
              <w:autoSpaceDE w:val="0"/>
              <w:autoSpaceDN w:val="0"/>
              <w:adjustRightInd w:val="0"/>
              <w:spacing w:after="0" w:line="240" w:lineRule="auto"/>
              <w:jc w:val="both"/>
              <w:rPr>
                <w:rFonts w:ascii="Times New Roman" w:eastAsia="Times New Roman" w:hAnsi="Times New Roman" w:cs="Times New Roman"/>
                <w:sz w:val="24"/>
                <w:szCs w:val="24"/>
              </w:rPr>
            </w:pPr>
          </w:p>
          <w:p w:rsidR="00B54C36" w:rsidRDefault="00B54C36" w:rsidP="00B83763">
            <w:pPr>
              <w:autoSpaceDE w:val="0"/>
              <w:autoSpaceDN w:val="0"/>
              <w:adjustRightInd w:val="0"/>
              <w:spacing w:after="0" w:line="240" w:lineRule="auto"/>
              <w:jc w:val="both"/>
              <w:rPr>
                <w:rFonts w:ascii="Times New Roman" w:eastAsia="Times New Roman" w:hAnsi="Times New Roman" w:cs="Times New Roman"/>
                <w:sz w:val="24"/>
                <w:szCs w:val="24"/>
              </w:rPr>
            </w:pPr>
          </w:p>
          <w:p w:rsidR="00B54C36" w:rsidRDefault="00B54C36" w:rsidP="00B83763">
            <w:pPr>
              <w:autoSpaceDE w:val="0"/>
              <w:autoSpaceDN w:val="0"/>
              <w:adjustRightInd w:val="0"/>
              <w:spacing w:after="0" w:line="240" w:lineRule="auto"/>
              <w:jc w:val="both"/>
              <w:rPr>
                <w:rFonts w:ascii="Times New Roman" w:eastAsia="Times New Roman" w:hAnsi="Times New Roman" w:cs="Times New Roman"/>
                <w:sz w:val="24"/>
                <w:szCs w:val="24"/>
              </w:rPr>
            </w:pPr>
          </w:p>
          <w:p w:rsidR="00B54C36" w:rsidRPr="00D32756" w:rsidRDefault="00B54C36" w:rsidP="00B54C36">
            <w:pPr>
              <w:autoSpaceDE w:val="0"/>
              <w:autoSpaceDN w:val="0"/>
              <w:adjustRightInd w:val="0"/>
              <w:spacing w:after="0" w:line="240" w:lineRule="auto"/>
              <w:jc w:val="both"/>
              <w:rPr>
                <w:rFonts w:ascii="Times New Roman" w:eastAsia="Times New Roman" w:hAnsi="Times New Roman" w:cs="Times New Roman"/>
                <w:sz w:val="24"/>
                <w:szCs w:val="24"/>
              </w:rPr>
            </w:pPr>
            <w:r w:rsidRPr="00D32756">
              <w:rPr>
                <w:rFonts w:ascii="Times New Roman" w:eastAsia="Times New Roman" w:hAnsi="Times New Roman" w:cs="Times New Roman"/>
                <w:sz w:val="24"/>
                <w:szCs w:val="24"/>
              </w:rPr>
              <w:t>Необходимо</w:t>
            </w:r>
          </w:p>
          <w:p w:rsidR="00B54C36" w:rsidRDefault="00B54C36" w:rsidP="00B83763">
            <w:pPr>
              <w:autoSpaceDE w:val="0"/>
              <w:autoSpaceDN w:val="0"/>
              <w:adjustRightInd w:val="0"/>
              <w:spacing w:after="0" w:line="240" w:lineRule="auto"/>
              <w:jc w:val="both"/>
              <w:rPr>
                <w:rFonts w:ascii="Times New Roman" w:eastAsia="Times New Roman" w:hAnsi="Times New Roman" w:cs="Times New Roman"/>
                <w:sz w:val="24"/>
                <w:szCs w:val="24"/>
              </w:rPr>
            </w:pPr>
          </w:p>
          <w:p w:rsidR="00155100" w:rsidRPr="00155100" w:rsidRDefault="00155100" w:rsidP="00155100">
            <w:pPr>
              <w:autoSpaceDE w:val="0"/>
              <w:autoSpaceDN w:val="0"/>
              <w:adjustRightInd w:val="0"/>
              <w:spacing w:after="0" w:line="240" w:lineRule="auto"/>
              <w:jc w:val="both"/>
              <w:rPr>
                <w:rFonts w:ascii="Times New Roman" w:eastAsia="Times New Roman" w:hAnsi="Times New Roman" w:cs="Times New Roman"/>
                <w:sz w:val="24"/>
                <w:szCs w:val="24"/>
              </w:rPr>
            </w:pPr>
            <w:r w:rsidRPr="00155100">
              <w:rPr>
                <w:rFonts w:ascii="Times New Roman" w:eastAsia="Times New Roman" w:hAnsi="Times New Roman" w:cs="Times New Roman"/>
                <w:sz w:val="24"/>
                <w:szCs w:val="24"/>
              </w:rPr>
              <w:t>Имеется в наличии</w:t>
            </w:r>
          </w:p>
          <w:p w:rsidR="0091072D" w:rsidRPr="00D32756" w:rsidRDefault="0091072D" w:rsidP="00B83763">
            <w:pPr>
              <w:autoSpaceDE w:val="0"/>
              <w:autoSpaceDN w:val="0"/>
              <w:adjustRightInd w:val="0"/>
              <w:spacing w:after="0" w:line="240" w:lineRule="auto"/>
              <w:jc w:val="both"/>
              <w:rPr>
                <w:rFonts w:ascii="Times New Roman" w:eastAsia="Times New Roman" w:hAnsi="Times New Roman" w:cs="Times New Roman"/>
                <w:sz w:val="24"/>
                <w:szCs w:val="24"/>
              </w:rPr>
            </w:pPr>
          </w:p>
          <w:p w:rsidR="0091072D" w:rsidRPr="00D32756" w:rsidRDefault="0091072D" w:rsidP="00B83763">
            <w:pPr>
              <w:autoSpaceDE w:val="0"/>
              <w:autoSpaceDN w:val="0"/>
              <w:adjustRightInd w:val="0"/>
              <w:spacing w:after="0" w:line="240" w:lineRule="auto"/>
              <w:jc w:val="both"/>
              <w:rPr>
                <w:rFonts w:ascii="Times New Roman" w:eastAsia="Times New Roman" w:hAnsi="Times New Roman" w:cs="Times New Roman"/>
                <w:sz w:val="24"/>
                <w:szCs w:val="24"/>
              </w:rPr>
            </w:pPr>
          </w:p>
          <w:p w:rsidR="0091072D" w:rsidRDefault="0091072D" w:rsidP="00B83763">
            <w:pPr>
              <w:autoSpaceDE w:val="0"/>
              <w:autoSpaceDN w:val="0"/>
              <w:adjustRightInd w:val="0"/>
              <w:spacing w:after="0" w:line="240" w:lineRule="auto"/>
              <w:jc w:val="both"/>
              <w:rPr>
                <w:rFonts w:ascii="Times New Roman" w:eastAsia="Times New Roman" w:hAnsi="Times New Roman" w:cs="Times New Roman"/>
                <w:sz w:val="24"/>
                <w:szCs w:val="24"/>
              </w:rPr>
            </w:pPr>
          </w:p>
          <w:p w:rsidR="00B54C36" w:rsidRDefault="00B54C36" w:rsidP="00B83763">
            <w:pPr>
              <w:autoSpaceDE w:val="0"/>
              <w:autoSpaceDN w:val="0"/>
              <w:adjustRightInd w:val="0"/>
              <w:spacing w:after="0" w:line="240" w:lineRule="auto"/>
              <w:jc w:val="both"/>
              <w:rPr>
                <w:rFonts w:ascii="Times New Roman" w:eastAsia="Times New Roman" w:hAnsi="Times New Roman" w:cs="Times New Roman"/>
                <w:sz w:val="24"/>
                <w:szCs w:val="24"/>
              </w:rPr>
            </w:pPr>
          </w:p>
          <w:p w:rsidR="00B54C36" w:rsidRDefault="00B54C36" w:rsidP="00B83763">
            <w:pPr>
              <w:autoSpaceDE w:val="0"/>
              <w:autoSpaceDN w:val="0"/>
              <w:adjustRightInd w:val="0"/>
              <w:spacing w:after="0" w:line="240" w:lineRule="auto"/>
              <w:jc w:val="both"/>
              <w:rPr>
                <w:rFonts w:ascii="Times New Roman" w:eastAsia="Times New Roman" w:hAnsi="Times New Roman" w:cs="Times New Roman"/>
                <w:sz w:val="24"/>
                <w:szCs w:val="24"/>
              </w:rPr>
            </w:pPr>
          </w:p>
          <w:p w:rsidR="00B54C36" w:rsidRDefault="00B54C36" w:rsidP="00B83763">
            <w:pPr>
              <w:autoSpaceDE w:val="0"/>
              <w:autoSpaceDN w:val="0"/>
              <w:adjustRightInd w:val="0"/>
              <w:spacing w:after="0" w:line="240" w:lineRule="auto"/>
              <w:jc w:val="both"/>
              <w:rPr>
                <w:rFonts w:ascii="Times New Roman" w:eastAsia="Times New Roman" w:hAnsi="Times New Roman" w:cs="Times New Roman"/>
                <w:sz w:val="24"/>
                <w:szCs w:val="24"/>
              </w:rPr>
            </w:pPr>
          </w:p>
          <w:p w:rsidR="00B54C36" w:rsidRDefault="00B54C36" w:rsidP="00B83763">
            <w:pPr>
              <w:autoSpaceDE w:val="0"/>
              <w:autoSpaceDN w:val="0"/>
              <w:adjustRightInd w:val="0"/>
              <w:spacing w:after="0" w:line="240" w:lineRule="auto"/>
              <w:jc w:val="both"/>
              <w:rPr>
                <w:rFonts w:ascii="Times New Roman" w:eastAsia="Times New Roman" w:hAnsi="Times New Roman" w:cs="Times New Roman"/>
                <w:sz w:val="24"/>
                <w:szCs w:val="24"/>
              </w:rPr>
            </w:pPr>
          </w:p>
          <w:p w:rsidR="00B54C36" w:rsidRDefault="00B54C36" w:rsidP="00B83763">
            <w:pPr>
              <w:autoSpaceDE w:val="0"/>
              <w:autoSpaceDN w:val="0"/>
              <w:adjustRightInd w:val="0"/>
              <w:spacing w:after="0" w:line="240" w:lineRule="auto"/>
              <w:jc w:val="both"/>
              <w:rPr>
                <w:rFonts w:ascii="Times New Roman" w:eastAsia="Times New Roman" w:hAnsi="Times New Roman" w:cs="Times New Roman"/>
                <w:sz w:val="24"/>
                <w:szCs w:val="24"/>
              </w:rPr>
            </w:pPr>
          </w:p>
          <w:p w:rsidR="00B54C36" w:rsidRDefault="00B54C36" w:rsidP="00B83763">
            <w:pPr>
              <w:autoSpaceDE w:val="0"/>
              <w:autoSpaceDN w:val="0"/>
              <w:adjustRightInd w:val="0"/>
              <w:spacing w:after="0" w:line="240" w:lineRule="auto"/>
              <w:jc w:val="both"/>
              <w:rPr>
                <w:rFonts w:ascii="Times New Roman" w:eastAsia="Times New Roman" w:hAnsi="Times New Roman" w:cs="Times New Roman"/>
                <w:sz w:val="24"/>
                <w:szCs w:val="24"/>
              </w:rPr>
            </w:pPr>
          </w:p>
          <w:p w:rsidR="00B54C36" w:rsidRPr="00D32756" w:rsidRDefault="00B54C36" w:rsidP="00B83763">
            <w:pPr>
              <w:autoSpaceDE w:val="0"/>
              <w:autoSpaceDN w:val="0"/>
              <w:adjustRightInd w:val="0"/>
              <w:spacing w:after="0" w:line="240" w:lineRule="auto"/>
              <w:jc w:val="both"/>
              <w:rPr>
                <w:rFonts w:ascii="Times New Roman" w:eastAsia="Times New Roman" w:hAnsi="Times New Roman" w:cs="Times New Roman"/>
                <w:sz w:val="24"/>
                <w:szCs w:val="24"/>
              </w:rPr>
            </w:pPr>
          </w:p>
          <w:p w:rsidR="0091072D" w:rsidRDefault="0091072D" w:rsidP="00B83763">
            <w:pPr>
              <w:autoSpaceDE w:val="0"/>
              <w:autoSpaceDN w:val="0"/>
              <w:adjustRightInd w:val="0"/>
              <w:spacing w:after="0" w:line="240" w:lineRule="auto"/>
              <w:jc w:val="both"/>
              <w:rPr>
                <w:rFonts w:ascii="Times New Roman" w:eastAsia="Times New Roman" w:hAnsi="Times New Roman" w:cs="Times New Roman"/>
                <w:sz w:val="24"/>
                <w:szCs w:val="24"/>
              </w:rPr>
            </w:pPr>
          </w:p>
          <w:p w:rsidR="00B54C36" w:rsidRPr="00D32756" w:rsidRDefault="00B54C36" w:rsidP="00B54C36">
            <w:pPr>
              <w:autoSpaceDE w:val="0"/>
              <w:autoSpaceDN w:val="0"/>
              <w:adjustRightInd w:val="0"/>
              <w:spacing w:after="0" w:line="240" w:lineRule="auto"/>
              <w:jc w:val="both"/>
              <w:rPr>
                <w:rFonts w:ascii="Times New Roman" w:eastAsia="Times New Roman" w:hAnsi="Times New Roman" w:cs="Times New Roman"/>
                <w:sz w:val="24"/>
                <w:szCs w:val="24"/>
              </w:rPr>
            </w:pPr>
            <w:r w:rsidRPr="00D32756">
              <w:rPr>
                <w:rFonts w:ascii="Times New Roman" w:eastAsia="Times New Roman" w:hAnsi="Times New Roman" w:cs="Times New Roman"/>
                <w:sz w:val="24"/>
                <w:szCs w:val="24"/>
              </w:rPr>
              <w:t>Необходимо</w:t>
            </w:r>
          </w:p>
          <w:p w:rsidR="00B54C36" w:rsidRDefault="00B54C36" w:rsidP="00B83763">
            <w:pPr>
              <w:autoSpaceDE w:val="0"/>
              <w:autoSpaceDN w:val="0"/>
              <w:adjustRightInd w:val="0"/>
              <w:spacing w:after="0" w:line="240" w:lineRule="auto"/>
              <w:jc w:val="both"/>
              <w:rPr>
                <w:rFonts w:ascii="Times New Roman" w:eastAsia="Times New Roman" w:hAnsi="Times New Roman" w:cs="Times New Roman"/>
                <w:sz w:val="24"/>
                <w:szCs w:val="24"/>
              </w:rPr>
            </w:pPr>
          </w:p>
          <w:p w:rsidR="00B54C36" w:rsidRDefault="00B54C36" w:rsidP="00B83763">
            <w:pPr>
              <w:autoSpaceDE w:val="0"/>
              <w:autoSpaceDN w:val="0"/>
              <w:adjustRightInd w:val="0"/>
              <w:spacing w:after="0" w:line="240" w:lineRule="auto"/>
              <w:jc w:val="both"/>
              <w:rPr>
                <w:rFonts w:ascii="Times New Roman" w:eastAsia="Times New Roman" w:hAnsi="Times New Roman" w:cs="Times New Roman"/>
                <w:sz w:val="24"/>
                <w:szCs w:val="24"/>
              </w:rPr>
            </w:pPr>
          </w:p>
          <w:p w:rsidR="00B54C36" w:rsidRDefault="00B54C36" w:rsidP="00B83763">
            <w:pPr>
              <w:autoSpaceDE w:val="0"/>
              <w:autoSpaceDN w:val="0"/>
              <w:adjustRightInd w:val="0"/>
              <w:spacing w:after="0" w:line="240" w:lineRule="auto"/>
              <w:jc w:val="both"/>
              <w:rPr>
                <w:rFonts w:ascii="Times New Roman" w:eastAsia="Times New Roman" w:hAnsi="Times New Roman" w:cs="Times New Roman"/>
                <w:sz w:val="24"/>
                <w:szCs w:val="24"/>
              </w:rPr>
            </w:pPr>
          </w:p>
          <w:p w:rsidR="00B54C36" w:rsidRDefault="00B54C36" w:rsidP="00B83763">
            <w:pPr>
              <w:autoSpaceDE w:val="0"/>
              <w:autoSpaceDN w:val="0"/>
              <w:adjustRightInd w:val="0"/>
              <w:spacing w:after="0" w:line="240" w:lineRule="auto"/>
              <w:jc w:val="both"/>
              <w:rPr>
                <w:rFonts w:ascii="Times New Roman" w:eastAsia="Times New Roman" w:hAnsi="Times New Roman" w:cs="Times New Roman"/>
                <w:sz w:val="24"/>
                <w:szCs w:val="24"/>
              </w:rPr>
            </w:pPr>
          </w:p>
          <w:p w:rsidR="00B54C36" w:rsidRDefault="00B54C36" w:rsidP="00B83763">
            <w:pPr>
              <w:autoSpaceDE w:val="0"/>
              <w:autoSpaceDN w:val="0"/>
              <w:adjustRightInd w:val="0"/>
              <w:spacing w:after="0" w:line="240" w:lineRule="auto"/>
              <w:jc w:val="both"/>
              <w:rPr>
                <w:rFonts w:ascii="Times New Roman" w:eastAsia="Times New Roman" w:hAnsi="Times New Roman" w:cs="Times New Roman"/>
                <w:sz w:val="24"/>
                <w:szCs w:val="24"/>
              </w:rPr>
            </w:pPr>
          </w:p>
          <w:p w:rsidR="00B54C36" w:rsidRDefault="00B54C36" w:rsidP="00B83763">
            <w:pPr>
              <w:autoSpaceDE w:val="0"/>
              <w:autoSpaceDN w:val="0"/>
              <w:adjustRightInd w:val="0"/>
              <w:spacing w:after="0" w:line="240" w:lineRule="auto"/>
              <w:jc w:val="both"/>
              <w:rPr>
                <w:rFonts w:ascii="Times New Roman" w:eastAsia="Times New Roman" w:hAnsi="Times New Roman" w:cs="Times New Roman"/>
                <w:sz w:val="24"/>
                <w:szCs w:val="24"/>
              </w:rPr>
            </w:pPr>
          </w:p>
          <w:p w:rsidR="00B54C36" w:rsidRDefault="00B54C36" w:rsidP="00B83763">
            <w:pPr>
              <w:autoSpaceDE w:val="0"/>
              <w:autoSpaceDN w:val="0"/>
              <w:adjustRightInd w:val="0"/>
              <w:spacing w:after="0" w:line="240" w:lineRule="auto"/>
              <w:jc w:val="both"/>
              <w:rPr>
                <w:rFonts w:ascii="Times New Roman" w:eastAsia="Times New Roman" w:hAnsi="Times New Roman" w:cs="Times New Roman"/>
                <w:sz w:val="24"/>
                <w:szCs w:val="24"/>
              </w:rPr>
            </w:pPr>
          </w:p>
          <w:p w:rsidR="00B54C36" w:rsidRPr="00D32756" w:rsidRDefault="00B54C36" w:rsidP="00B54C36">
            <w:pPr>
              <w:autoSpaceDE w:val="0"/>
              <w:autoSpaceDN w:val="0"/>
              <w:adjustRightInd w:val="0"/>
              <w:spacing w:after="0" w:line="240" w:lineRule="auto"/>
              <w:jc w:val="both"/>
              <w:rPr>
                <w:rFonts w:ascii="Times New Roman" w:eastAsia="Times New Roman" w:hAnsi="Times New Roman" w:cs="Times New Roman"/>
                <w:sz w:val="24"/>
                <w:szCs w:val="24"/>
              </w:rPr>
            </w:pPr>
            <w:r w:rsidRPr="00D32756">
              <w:rPr>
                <w:rFonts w:ascii="Times New Roman" w:eastAsia="Times New Roman" w:hAnsi="Times New Roman" w:cs="Times New Roman"/>
                <w:sz w:val="24"/>
                <w:szCs w:val="24"/>
              </w:rPr>
              <w:t>Необходимо</w:t>
            </w:r>
          </w:p>
          <w:p w:rsidR="00B54C36" w:rsidRPr="00D32756" w:rsidRDefault="00B54C36" w:rsidP="00B83763">
            <w:pPr>
              <w:autoSpaceDE w:val="0"/>
              <w:autoSpaceDN w:val="0"/>
              <w:adjustRightInd w:val="0"/>
              <w:spacing w:after="0" w:line="240" w:lineRule="auto"/>
              <w:jc w:val="both"/>
              <w:rPr>
                <w:rFonts w:ascii="Times New Roman" w:eastAsia="Times New Roman" w:hAnsi="Times New Roman" w:cs="Times New Roman"/>
                <w:sz w:val="24"/>
                <w:szCs w:val="24"/>
              </w:rPr>
            </w:pPr>
          </w:p>
          <w:p w:rsidR="0091072D" w:rsidRDefault="0091072D" w:rsidP="00B83763">
            <w:pPr>
              <w:autoSpaceDE w:val="0"/>
              <w:autoSpaceDN w:val="0"/>
              <w:adjustRightInd w:val="0"/>
              <w:spacing w:after="0" w:line="240" w:lineRule="auto"/>
              <w:jc w:val="both"/>
              <w:rPr>
                <w:rFonts w:ascii="Times New Roman" w:eastAsia="Times New Roman" w:hAnsi="Times New Roman" w:cs="Times New Roman"/>
                <w:sz w:val="24"/>
                <w:szCs w:val="24"/>
              </w:rPr>
            </w:pPr>
          </w:p>
          <w:p w:rsidR="00B54C36" w:rsidRDefault="00B54C36" w:rsidP="00B83763">
            <w:pPr>
              <w:autoSpaceDE w:val="0"/>
              <w:autoSpaceDN w:val="0"/>
              <w:adjustRightInd w:val="0"/>
              <w:spacing w:after="0" w:line="240" w:lineRule="auto"/>
              <w:jc w:val="both"/>
              <w:rPr>
                <w:rFonts w:ascii="Times New Roman" w:eastAsia="Times New Roman" w:hAnsi="Times New Roman" w:cs="Times New Roman"/>
                <w:sz w:val="24"/>
                <w:szCs w:val="24"/>
              </w:rPr>
            </w:pPr>
          </w:p>
          <w:p w:rsidR="00B54C36" w:rsidRPr="00D32756" w:rsidRDefault="00B54C36" w:rsidP="00B83763">
            <w:pPr>
              <w:autoSpaceDE w:val="0"/>
              <w:autoSpaceDN w:val="0"/>
              <w:adjustRightInd w:val="0"/>
              <w:spacing w:after="0" w:line="240" w:lineRule="auto"/>
              <w:jc w:val="both"/>
              <w:rPr>
                <w:rFonts w:ascii="Times New Roman" w:eastAsia="Times New Roman" w:hAnsi="Times New Roman" w:cs="Times New Roman"/>
                <w:sz w:val="24"/>
                <w:szCs w:val="24"/>
              </w:rPr>
            </w:pPr>
          </w:p>
          <w:p w:rsidR="00ED6A0D" w:rsidRPr="00D32756" w:rsidRDefault="00ED6A0D" w:rsidP="00B83763">
            <w:pPr>
              <w:autoSpaceDE w:val="0"/>
              <w:autoSpaceDN w:val="0"/>
              <w:adjustRightInd w:val="0"/>
              <w:spacing w:after="0" w:line="240" w:lineRule="auto"/>
              <w:jc w:val="both"/>
              <w:rPr>
                <w:rFonts w:ascii="Times New Roman" w:eastAsia="Times New Roman" w:hAnsi="Times New Roman" w:cs="Times New Roman"/>
                <w:sz w:val="24"/>
                <w:szCs w:val="24"/>
              </w:rPr>
            </w:pPr>
          </w:p>
          <w:p w:rsidR="0091072D" w:rsidRDefault="00B54C36" w:rsidP="00B83763">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Имеется в наличии</w:t>
            </w:r>
          </w:p>
          <w:p w:rsidR="00B54C36" w:rsidRDefault="00B54C36" w:rsidP="00B83763">
            <w:pPr>
              <w:autoSpaceDE w:val="0"/>
              <w:autoSpaceDN w:val="0"/>
              <w:adjustRightInd w:val="0"/>
              <w:spacing w:after="0" w:line="240" w:lineRule="auto"/>
              <w:jc w:val="both"/>
              <w:rPr>
                <w:rFonts w:ascii="Times New Roman" w:eastAsia="Times New Roman" w:hAnsi="Times New Roman" w:cs="Times New Roman"/>
                <w:sz w:val="24"/>
                <w:szCs w:val="24"/>
              </w:rPr>
            </w:pPr>
          </w:p>
          <w:p w:rsidR="00B54C36" w:rsidRDefault="00B54C36" w:rsidP="00B83763">
            <w:pPr>
              <w:autoSpaceDE w:val="0"/>
              <w:autoSpaceDN w:val="0"/>
              <w:adjustRightInd w:val="0"/>
              <w:spacing w:after="0" w:line="240" w:lineRule="auto"/>
              <w:jc w:val="both"/>
              <w:rPr>
                <w:rFonts w:ascii="Times New Roman" w:eastAsia="Times New Roman" w:hAnsi="Times New Roman" w:cs="Times New Roman"/>
                <w:sz w:val="24"/>
                <w:szCs w:val="24"/>
              </w:rPr>
            </w:pPr>
          </w:p>
          <w:p w:rsidR="00B54C36" w:rsidRDefault="00B54C36" w:rsidP="00B83763">
            <w:pPr>
              <w:autoSpaceDE w:val="0"/>
              <w:autoSpaceDN w:val="0"/>
              <w:adjustRightInd w:val="0"/>
              <w:spacing w:after="0" w:line="240" w:lineRule="auto"/>
              <w:jc w:val="both"/>
              <w:rPr>
                <w:rFonts w:ascii="Times New Roman" w:eastAsia="Times New Roman" w:hAnsi="Times New Roman" w:cs="Times New Roman"/>
                <w:sz w:val="24"/>
                <w:szCs w:val="24"/>
              </w:rPr>
            </w:pPr>
          </w:p>
          <w:p w:rsidR="00B54C36" w:rsidRDefault="00B54C36" w:rsidP="00B83763">
            <w:pPr>
              <w:autoSpaceDE w:val="0"/>
              <w:autoSpaceDN w:val="0"/>
              <w:adjustRightInd w:val="0"/>
              <w:spacing w:after="0" w:line="240" w:lineRule="auto"/>
              <w:jc w:val="both"/>
              <w:rPr>
                <w:rFonts w:ascii="Times New Roman" w:eastAsia="Times New Roman" w:hAnsi="Times New Roman" w:cs="Times New Roman"/>
                <w:sz w:val="24"/>
                <w:szCs w:val="24"/>
              </w:rPr>
            </w:pPr>
          </w:p>
          <w:p w:rsidR="00B54C36" w:rsidRDefault="00B54C36" w:rsidP="00B83763">
            <w:pPr>
              <w:autoSpaceDE w:val="0"/>
              <w:autoSpaceDN w:val="0"/>
              <w:adjustRightInd w:val="0"/>
              <w:spacing w:after="0" w:line="240" w:lineRule="auto"/>
              <w:jc w:val="both"/>
              <w:rPr>
                <w:rFonts w:ascii="Times New Roman" w:eastAsia="Times New Roman" w:hAnsi="Times New Roman" w:cs="Times New Roman"/>
                <w:sz w:val="24"/>
                <w:szCs w:val="24"/>
              </w:rPr>
            </w:pPr>
          </w:p>
          <w:p w:rsidR="00B54C36" w:rsidRDefault="00B54C36" w:rsidP="00B83763">
            <w:pPr>
              <w:autoSpaceDE w:val="0"/>
              <w:autoSpaceDN w:val="0"/>
              <w:adjustRightInd w:val="0"/>
              <w:spacing w:after="0" w:line="240" w:lineRule="auto"/>
              <w:jc w:val="both"/>
              <w:rPr>
                <w:rFonts w:ascii="Times New Roman" w:eastAsia="Times New Roman" w:hAnsi="Times New Roman" w:cs="Times New Roman"/>
                <w:sz w:val="24"/>
                <w:szCs w:val="24"/>
              </w:rPr>
            </w:pPr>
          </w:p>
          <w:p w:rsidR="00B54C36" w:rsidRPr="00D32756" w:rsidRDefault="00B54C36" w:rsidP="00B54C36">
            <w:pPr>
              <w:autoSpaceDE w:val="0"/>
              <w:autoSpaceDN w:val="0"/>
              <w:adjustRightInd w:val="0"/>
              <w:spacing w:after="0" w:line="240" w:lineRule="auto"/>
              <w:jc w:val="both"/>
              <w:rPr>
                <w:rFonts w:ascii="Times New Roman" w:eastAsia="Times New Roman" w:hAnsi="Times New Roman" w:cs="Times New Roman"/>
                <w:sz w:val="24"/>
                <w:szCs w:val="24"/>
              </w:rPr>
            </w:pPr>
            <w:r w:rsidRPr="00D32756">
              <w:rPr>
                <w:rFonts w:ascii="Times New Roman" w:eastAsia="Times New Roman" w:hAnsi="Times New Roman" w:cs="Times New Roman"/>
                <w:sz w:val="24"/>
                <w:szCs w:val="24"/>
              </w:rPr>
              <w:t>Необходимо</w:t>
            </w:r>
          </w:p>
          <w:p w:rsidR="00B54C36" w:rsidRDefault="00B54C36" w:rsidP="00B83763">
            <w:pPr>
              <w:autoSpaceDE w:val="0"/>
              <w:autoSpaceDN w:val="0"/>
              <w:adjustRightInd w:val="0"/>
              <w:spacing w:after="0" w:line="240" w:lineRule="auto"/>
              <w:jc w:val="both"/>
              <w:rPr>
                <w:rFonts w:ascii="Times New Roman" w:eastAsia="Times New Roman" w:hAnsi="Times New Roman" w:cs="Times New Roman"/>
                <w:sz w:val="24"/>
                <w:szCs w:val="24"/>
              </w:rPr>
            </w:pPr>
          </w:p>
          <w:p w:rsidR="00B54C36" w:rsidRDefault="00B54C36" w:rsidP="00B83763">
            <w:pPr>
              <w:autoSpaceDE w:val="0"/>
              <w:autoSpaceDN w:val="0"/>
              <w:adjustRightInd w:val="0"/>
              <w:spacing w:after="0" w:line="240" w:lineRule="auto"/>
              <w:jc w:val="both"/>
              <w:rPr>
                <w:rFonts w:ascii="Times New Roman" w:eastAsia="Times New Roman" w:hAnsi="Times New Roman" w:cs="Times New Roman"/>
                <w:sz w:val="24"/>
                <w:szCs w:val="24"/>
              </w:rPr>
            </w:pPr>
          </w:p>
          <w:p w:rsidR="00B54C36" w:rsidRDefault="00B54C36" w:rsidP="00B83763">
            <w:pPr>
              <w:autoSpaceDE w:val="0"/>
              <w:autoSpaceDN w:val="0"/>
              <w:adjustRightInd w:val="0"/>
              <w:spacing w:after="0" w:line="240" w:lineRule="auto"/>
              <w:jc w:val="both"/>
              <w:rPr>
                <w:rFonts w:ascii="Times New Roman" w:eastAsia="Times New Roman" w:hAnsi="Times New Roman" w:cs="Times New Roman"/>
                <w:sz w:val="24"/>
                <w:szCs w:val="24"/>
              </w:rPr>
            </w:pPr>
          </w:p>
          <w:p w:rsidR="00B54C36" w:rsidRDefault="00B54C36" w:rsidP="00B83763">
            <w:pPr>
              <w:autoSpaceDE w:val="0"/>
              <w:autoSpaceDN w:val="0"/>
              <w:adjustRightInd w:val="0"/>
              <w:spacing w:after="0" w:line="240" w:lineRule="auto"/>
              <w:jc w:val="both"/>
              <w:rPr>
                <w:rFonts w:ascii="Times New Roman" w:eastAsia="Times New Roman" w:hAnsi="Times New Roman" w:cs="Times New Roman"/>
                <w:sz w:val="24"/>
                <w:szCs w:val="24"/>
              </w:rPr>
            </w:pPr>
          </w:p>
          <w:p w:rsidR="00B54C36" w:rsidRPr="00D32756" w:rsidRDefault="00B54C36" w:rsidP="00B83763">
            <w:pPr>
              <w:autoSpaceDE w:val="0"/>
              <w:autoSpaceDN w:val="0"/>
              <w:adjustRightInd w:val="0"/>
              <w:spacing w:after="0" w:line="240" w:lineRule="auto"/>
              <w:jc w:val="both"/>
              <w:rPr>
                <w:rFonts w:ascii="Times New Roman" w:eastAsia="Times New Roman" w:hAnsi="Times New Roman" w:cs="Times New Roman"/>
                <w:sz w:val="24"/>
                <w:szCs w:val="24"/>
              </w:rPr>
            </w:pPr>
          </w:p>
          <w:p w:rsidR="005615ED" w:rsidRDefault="005615ED" w:rsidP="00B83763">
            <w:pPr>
              <w:autoSpaceDE w:val="0"/>
              <w:autoSpaceDN w:val="0"/>
              <w:adjustRightInd w:val="0"/>
              <w:spacing w:after="0" w:line="240" w:lineRule="auto"/>
              <w:jc w:val="both"/>
              <w:rPr>
                <w:rFonts w:ascii="Times New Roman" w:eastAsia="Times New Roman" w:hAnsi="Times New Roman" w:cs="Times New Roman"/>
                <w:sz w:val="24"/>
                <w:szCs w:val="24"/>
              </w:rPr>
            </w:pPr>
          </w:p>
          <w:p w:rsidR="00B54C36" w:rsidRDefault="00B54C36" w:rsidP="00B83763">
            <w:pPr>
              <w:autoSpaceDE w:val="0"/>
              <w:autoSpaceDN w:val="0"/>
              <w:adjustRightInd w:val="0"/>
              <w:spacing w:after="0" w:line="240" w:lineRule="auto"/>
              <w:jc w:val="both"/>
              <w:rPr>
                <w:rFonts w:ascii="Times New Roman" w:eastAsia="Times New Roman" w:hAnsi="Times New Roman" w:cs="Times New Roman"/>
                <w:sz w:val="24"/>
                <w:szCs w:val="24"/>
              </w:rPr>
            </w:pPr>
          </w:p>
          <w:p w:rsidR="00B54C36" w:rsidRDefault="00B54C36" w:rsidP="00B83763">
            <w:pPr>
              <w:autoSpaceDE w:val="0"/>
              <w:autoSpaceDN w:val="0"/>
              <w:adjustRightInd w:val="0"/>
              <w:spacing w:after="0" w:line="240" w:lineRule="auto"/>
              <w:jc w:val="both"/>
              <w:rPr>
                <w:rFonts w:ascii="Times New Roman" w:eastAsia="Times New Roman" w:hAnsi="Times New Roman" w:cs="Times New Roman"/>
                <w:sz w:val="24"/>
                <w:szCs w:val="24"/>
              </w:rPr>
            </w:pPr>
          </w:p>
          <w:p w:rsidR="00B54C36" w:rsidRDefault="00B54C36" w:rsidP="00B83763">
            <w:pPr>
              <w:autoSpaceDE w:val="0"/>
              <w:autoSpaceDN w:val="0"/>
              <w:adjustRightInd w:val="0"/>
              <w:spacing w:after="0" w:line="240" w:lineRule="auto"/>
              <w:jc w:val="both"/>
              <w:rPr>
                <w:rFonts w:ascii="Times New Roman" w:eastAsia="Times New Roman" w:hAnsi="Times New Roman" w:cs="Times New Roman"/>
                <w:sz w:val="24"/>
                <w:szCs w:val="24"/>
              </w:rPr>
            </w:pPr>
          </w:p>
          <w:p w:rsidR="00B54C36" w:rsidRDefault="00B54C36" w:rsidP="00B83763">
            <w:pPr>
              <w:autoSpaceDE w:val="0"/>
              <w:autoSpaceDN w:val="0"/>
              <w:adjustRightInd w:val="0"/>
              <w:spacing w:after="0" w:line="240" w:lineRule="auto"/>
              <w:jc w:val="both"/>
              <w:rPr>
                <w:rFonts w:ascii="Times New Roman" w:eastAsia="Times New Roman" w:hAnsi="Times New Roman" w:cs="Times New Roman"/>
                <w:sz w:val="24"/>
                <w:szCs w:val="24"/>
              </w:rPr>
            </w:pPr>
          </w:p>
          <w:p w:rsidR="00B54C36" w:rsidRDefault="00B54C36" w:rsidP="00B83763">
            <w:pPr>
              <w:autoSpaceDE w:val="0"/>
              <w:autoSpaceDN w:val="0"/>
              <w:adjustRightInd w:val="0"/>
              <w:spacing w:after="0" w:line="240" w:lineRule="auto"/>
              <w:jc w:val="both"/>
              <w:rPr>
                <w:rFonts w:ascii="Times New Roman" w:eastAsia="Times New Roman" w:hAnsi="Times New Roman" w:cs="Times New Roman"/>
                <w:sz w:val="24"/>
                <w:szCs w:val="24"/>
              </w:rPr>
            </w:pPr>
          </w:p>
          <w:p w:rsidR="00B54C36" w:rsidRDefault="00B54C36" w:rsidP="00B83763">
            <w:pPr>
              <w:autoSpaceDE w:val="0"/>
              <w:autoSpaceDN w:val="0"/>
              <w:adjustRightInd w:val="0"/>
              <w:spacing w:after="0" w:line="240" w:lineRule="auto"/>
              <w:jc w:val="both"/>
              <w:rPr>
                <w:rFonts w:ascii="Times New Roman" w:eastAsia="Times New Roman" w:hAnsi="Times New Roman" w:cs="Times New Roman"/>
                <w:sz w:val="24"/>
                <w:szCs w:val="24"/>
              </w:rPr>
            </w:pPr>
          </w:p>
          <w:p w:rsidR="00B54C36" w:rsidRDefault="00B54C36" w:rsidP="00B83763">
            <w:pPr>
              <w:autoSpaceDE w:val="0"/>
              <w:autoSpaceDN w:val="0"/>
              <w:adjustRightInd w:val="0"/>
              <w:spacing w:after="0" w:line="240" w:lineRule="auto"/>
              <w:jc w:val="both"/>
              <w:rPr>
                <w:rFonts w:ascii="Times New Roman" w:eastAsia="Times New Roman" w:hAnsi="Times New Roman" w:cs="Times New Roman"/>
                <w:sz w:val="24"/>
                <w:szCs w:val="24"/>
              </w:rPr>
            </w:pPr>
          </w:p>
          <w:p w:rsidR="00B54C36" w:rsidRDefault="00B54C36" w:rsidP="00B83763">
            <w:pPr>
              <w:autoSpaceDE w:val="0"/>
              <w:autoSpaceDN w:val="0"/>
              <w:adjustRightInd w:val="0"/>
              <w:spacing w:after="0" w:line="240" w:lineRule="auto"/>
              <w:jc w:val="both"/>
              <w:rPr>
                <w:rFonts w:ascii="Times New Roman" w:eastAsia="Times New Roman" w:hAnsi="Times New Roman" w:cs="Times New Roman"/>
                <w:sz w:val="24"/>
                <w:szCs w:val="24"/>
              </w:rPr>
            </w:pPr>
          </w:p>
          <w:p w:rsidR="00B54C36" w:rsidRDefault="00B54C36" w:rsidP="00B83763">
            <w:pPr>
              <w:autoSpaceDE w:val="0"/>
              <w:autoSpaceDN w:val="0"/>
              <w:adjustRightInd w:val="0"/>
              <w:spacing w:after="0" w:line="240" w:lineRule="auto"/>
              <w:jc w:val="both"/>
              <w:rPr>
                <w:rFonts w:ascii="Times New Roman" w:eastAsia="Times New Roman" w:hAnsi="Times New Roman" w:cs="Times New Roman"/>
                <w:sz w:val="24"/>
                <w:szCs w:val="24"/>
              </w:rPr>
            </w:pPr>
          </w:p>
          <w:p w:rsidR="00B54C36" w:rsidRDefault="00B54C36" w:rsidP="00B83763">
            <w:pPr>
              <w:autoSpaceDE w:val="0"/>
              <w:autoSpaceDN w:val="0"/>
              <w:adjustRightInd w:val="0"/>
              <w:spacing w:after="0" w:line="240" w:lineRule="auto"/>
              <w:jc w:val="both"/>
              <w:rPr>
                <w:rFonts w:ascii="Times New Roman" w:eastAsia="Times New Roman" w:hAnsi="Times New Roman" w:cs="Times New Roman"/>
                <w:sz w:val="24"/>
                <w:szCs w:val="24"/>
              </w:rPr>
            </w:pPr>
          </w:p>
          <w:p w:rsidR="00B54C36" w:rsidRDefault="00B54C36" w:rsidP="00B83763">
            <w:pPr>
              <w:autoSpaceDE w:val="0"/>
              <w:autoSpaceDN w:val="0"/>
              <w:adjustRightInd w:val="0"/>
              <w:spacing w:after="0" w:line="240" w:lineRule="auto"/>
              <w:jc w:val="both"/>
              <w:rPr>
                <w:rFonts w:ascii="Times New Roman" w:eastAsia="Times New Roman" w:hAnsi="Times New Roman" w:cs="Times New Roman"/>
                <w:sz w:val="24"/>
                <w:szCs w:val="24"/>
              </w:rPr>
            </w:pPr>
          </w:p>
          <w:p w:rsidR="00B54C36" w:rsidRDefault="00B54C36" w:rsidP="00B83763">
            <w:pPr>
              <w:autoSpaceDE w:val="0"/>
              <w:autoSpaceDN w:val="0"/>
              <w:adjustRightInd w:val="0"/>
              <w:spacing w:after="0" w:line="240" w:lineRule="auto"/>
              <w:jc w:val="both"/>
              <w:rPr>
                <w:rFonts w:ascii="Times New Roman" w:eastAsia="Times New Roman" w:hAnsi="Times New Roman" w:cs="Times New Roman"/>
                <w:sz w:val="24"/>
                <w:szCs w:val="24"/>
              </w:rPr>
            </w:pPr>
          </w:p>
          <w:p w:rsidR="00ED6A0D" w:rsidRPr="00D32756" w:rsidRDefault="00ED6A0D" w:rsidP="00B83763">
            <w:pPr>
              <w:autoSpaceDE w:val="0"/>
              <w:autoSpaceDN w:val="0"/>
              <w:adjustRightInd w:val="0"/>
              <w:spacing w:after="0" w:line="240" w:lineRule="auto"/>
              <w:jc w:val="both"/>
              <w:rPr>
                <w:rFonts w:ascii="Times New Roman" w:eastAsia="Times New Roman" w:hAnsi="Times New Roman" w:cs="Times New Roman"/>
                <w:sz w:val="24"/>
                <w:szCs w:val="24"/>
              </w:rPr>
            </w:pPr>
            <w:r w:rsidRPr="00D32756">
              <w:rPr>
                <w:rFonts w:ascii="Times New Roman" w:eastAsia="Times New Roman" w:hAnsi="Times New Roman" w:cs="Times New Roman"/>
                <w:sz w:val="24"/>
                <w:szCs w:val="24"/>
              </w:rPr>
              <w:t>Имеется в наличии</w:t>
            </w:r>
          </w:p>
          <w:p w:rsidR="0091072D" w:rsidRDefault="0091072D" w:rsidP="00B83763">
            <w:pPr>
              <w:autoSpaceDE w:val="0"/>
              <w:autoSpaceDN w:val="0"/>
              <w:adjustRightInd w:val="0"/>
              <w:spacing w:after="0" w:line="240" w:lineRule="auto"/>
              <w:jc w:val="both"/>
              <w:rPr>
                <w:rFonts w:ascii="Times New Roman" w:eastAsia="Times New Roman" w:hAnsi="Times New Roman" w:cs="Times New Roman"/>
                <w:sz w:val="24"/>
                <w:szCs w:val="24"/>
              </w:rPr>
            </w:pPr>
          </w:p>
          <w:p w:rsidR="00B54C36" w:rsidRDefault="00B54C36" w:rsidP="00B83763">
            <w:pPr>
              <w:autoSpaceDE w:val="0"/>
              <w:autoSpaceDN w:val="0"/>
              <w:adjustRightInd w:val="0"/>
              <w:spacing w:after="0" w:line="240" w:lineRule="auto"/>
              <w:jc w:val="both"/>
              <w:rPr>
                <w:rFonts w:ascii="Times New Roman" w:eastAsia="Times New Roman" w:hAnsi="Times New Roman" w:cs="Times New Roman"/>
                <w:sz w:val="24"/>
                <w:szCs w:val="24"/>
              </w:rPr>
            </w:pPr>
          </w:p>
          <w:p w:rsidR="00B54C36" w:rsidRDefault="00B54C36" w:rsidP="00B83763">
            <w:pPr>
              <w:autoSpaceDE w:val="0"/>
              <w:autoSpaceDN w:val="0"/>
              <w:adjustRightInd w:val="0"/>
              <w:spacing w:after="0" w:line="240" w:lineRule="auto"/>
              <w:jc w:val="both"/>
              <w:rPr>
                <w:rFonts w:ascii="Times New Roman" w:eastAsia="Times New Roman" w:hAnsi="Times New Roman" w:cs="Times New Roman"/>
                <w:sz w:val="24"/>
                <w:szCs w:val="24"/>
              </w:rPr>
            </w:pPr>
          </w:p>
          <w:p w:rsidR="00B54C36" w:rsidRDefault="00B54C36" w:rsidP="00B83763">
            <w:pPr>
              <w:autoSpaceDE w:val="0"/>
              <w:autoSpaceDN w:val="0"/>
              <w:adjustRightInd w:val="0"/>
              <w:spacing w:after="0" w:line="240" w:lineRule="auto"/>
              <w:jc w:val="both"/>
              <w:rPr>
                <w:rFonts w:ascii="Times New Roman" w:eastAsia="Times New Roman" w:hAnsi="Times New Roman" w:cs="Times New Roman"/>
                <w:sz w:val="24"/>
                <w:szCs w:val="24"/>
              </w:rPr>
            </w:pPr>
          </w:p>
          <w:p w:rsidR="00B54C36" w:rsidRPr="00D32756" w:rsidRDefault="00B54C36" w:rsidP="00B83763">
            <w:pPr>
              <w:autoSpaceDE w:val="0"/>
              <w:autoSpaceDN w:val="0"/>
              <w:adjustRightInd w:val="0"/>
              <w:spacing w:after="0" w:line="240" w:lineRule="auto"/>
              <w:jc w:val="both"/>
              <w:rPr>
                <w:rFonts w:ascii="Times New Roman" w:eastAsia="Times New Roman" w:hAnsi="Times New Roman" w:cs="Times New Roman"/>
                <w:sz w:val="24"/>
                <w:szCs w:val="24"/>
              </w:rPr>
            </w:pPr>
          </w:p>
          <w:p w:rsidR="00B54C36" w:rsidRPr="00D32756" w:rsidRDefault="00B54C36" w:rsidP="00B54C36">
            <w:pPr>
              <w:autoSpaceDE w:val="0"/>
              <w:autoSpaceDN w:val="0"/>
              <w:adjustRightInd w:val="0"/>
              <w:spacing w:after="0" w:line="240" w:lineRule="auto"/>
              <w:jc w:val="both"/>
              <w:rPr>
                <w:rFonts w:ascii="Times New Roman" w:eastAsia="Times New Roman" w:hAnsi="Times New Roman" w:cs="Times New Roman"/>
                <w:sz w:val="24"/>
                <w:szCs w:val="24"/>
              </w:rPr>
            </w:pPr>
            <w:r w:rsidRPr="00D32756">
              <w:rPr>
                <w:rFonts w:ascii="Times New Roman" w:eastAsia="Times New Roman" w:hAnsi="Times New Roman" w:cs="Times New Roman"/>
                <w:sz w:val="24"/>
                <w:szCs w:val="24"/>
              </w:rPr>
              <w:t>Необходимо</w:t>
            </w:r>
          </w:p>
          <w:p w:rsidR="00B54C36" w:rsidRPr="00D32756" w:rsidRDefault="00B54C36" w:rsidP="00B83763">
            <w:pPr>
              <w:autoSpaceDE w:val="0"/>
              <w:autoSpaceDN w:val="0"/>
              <w:adjustRightInd w:val="0"/>
              <w:spacing w:after="0" w:line="240" w:lineRule="auto"/>
              <w:jc w:val="both"/>
              <w:rPr>
                <w:rFonts w:ascii="Times New Roman" w:eastAsia="Times New Roman" w:hAnsi="Times New Roman" w:cs="Times New Roman"/>
                <w:sz w:val="24"/>
                <w:szCs w:val="24"/>
              </w:rPr>
            </w:pPr>
          </w:p>
          <w:p w:rsidR="0091072D" w:rsidRDefault="005615ED" w:rsidP="00B83763">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Имеется в наличии</w:t>
            </w:r>
          </w:p>
          <w:p w:rsidR="00B54C36" w:rsidRDefault="00B54C36" w:rsidP="00B83763">
            <w:pPr>
              <w:autoSpaceDE w:val="0"/>
              <w:autoSpaceDN w:val="0"/>
              <w:adjustRightInd w:val="0"/>
              <w:spacing w:after="0" w:line="240" w:lineRule="auto"/>
              <w:jc w:val="both"/>
              <w:rPr>
                <w:rFonts w:ascii="Times New Roman" w:eastAsia="Times New Roman" w:hAnsi="Times New Roman" w:cs="Times New Roman"/>
                <w:sz w:val="24"/>
                <w:szCs w:val="24"/>
              </w:rPr>
            </w:pPr>
          </w:p>
          <w:p w:rsidR="00B54C36" w:rsidRDefault="00B54C36" w:rsidP="00B83763">
            <w:pPr>
              <w:autoSpaceDE w:val="0"/>
              <w:autoSpaceDN w:val="0"/>
              <w:adjustRightInd w:val="0"/>
              <w:spacing w:after="0" w:line="240" w:lineRule="auto"/>
              <w:jc w:val="both"/>
              <w:rPr>
                <w:rFonts w:ascii="Times New Roman" w:eastAsia="Times New Roman" w:hAnsi="Times New Roman" w:cs="Times New Roman"/>
                <w:sz w:val="24"/>
                <w:szCs w:val="24"/>
              </w:rPr>
            </w:pPr>
          </w:p>
          <w:p w:rsidR="00B54C36" w:rsidRDefault="00B54C36" w:rsidP="00B83763">
            <w:pPr>
              <w:autoSpaceDE w:val="0"/>
              <w:autoSpaceDN w:val="0"/>
              <w:adjustRightInd w:val="0"/>
              <w:spacing w:after="0" w:line="240" w:lineRule="auto"/>
              <w:jc w:val="both"/>
              <w:rPr>
                <w:rFonts w:ascii="Times New Roman" w:eastAsia="Times New Roman" w:hAnsi="Times New Roman" w:cs="Times New Roman"/>
                <w:sz w:val="24"/>
                <w:szCs w:val="24"/>
              </w:rPr>
            </w:pPr>
          </w:p>
          <w:p w:rsidR="00B54C36" w:rsidRDefault="00B54C36" w:rsidP="00B83763">
            <w:pPr>
              <w:autoSpaceDE w:val="0"/>
              <w:autoSpaceDN w:val="0"/>
              <w:adjustRightInd w:val="0"/>
              <w:spacing w:after="0" w:line="240" w:lineRule="auto"/>
              <w:jc w:val="both"/>
              <w:rPr>
                <w:rFonts w:ascii="Times New Roman" w:eastAsia="Times New Roman" w:hAnsi="Times New Roman" w:cs="Times New Roman"/>
                <w:sz w:val="24"/>
                <w:szCs w:val="24"/>
              </w:rPr>
            </w:pPr>
          </w:p>
          <w:p w:rsidR="00B54C36" w:rsidRPr="00D32756" w:rsidRDefault="00B54C36" w:rsidP="00B54C36">
            <w:pPr>
              <w:autoSpaceDE w:val="0"/>
              <w:autoSpaceDN w:val="0"/>
              <w:adjustRightInd w:val="0"/>
              <w:spacing w:after="0" w:line="240" w:lineRule="auto"/>
              <w:jc w:val="both"/>
              <w:rPr>
                <w:rFonts w:ascii="Times New Roman" w:eastAsia="Times New Roman" w:hAnsi="Times New Roman" w:cs="Times New Roman"/>
                <w:sz w:val="24"/>
                <w:szCs w:val="24"/>
              </w:rPr>
            </w:pPr>
            <w:r w:rsidRPr="00D32756">
              <w:rPr>
                <w:rFonts w:ascii="Times New Roman" w:eastAsia="Times New Roman" w:hAnsi="Times New Roman" w:cs="Times New Roman"/>
                <w:sz w:val="24"/>
                <w:szCs w:val="24"/>
              </w:rPr>
              <w:t>Необходимо</w:t>
            </w:r>
          </w:p>
          <w:p w:rsidR="00B54C36" w:rsidRDefault="00B54C36" w:rsidP="00B83763">
            <w:pPr>
              <w:autoSpaceDE w:val="0"/>
              <w:autoSpaceDN w:val="0"/>
              <w:adjustRightInd w:val="0"/>
              <w:spacing w:after="0" w:line="240" w:lineRule="auto"/>
              <w:jc w:val="both"/>
              <w:rPr>
                <w:rFonts w:ascii="Times New Roman" w:eastAsia="Times New Roman" w:hAnsi="Times New Roman" w:cs="Times New Roman"/>
                <w:sz w:val="24"/>
                <w:szCs w:val="24"/>
              </w:rPr>
            </w:pPr>
          </w:p>
          <w:p w:rsidR="00B54C36" w:rsidRDefault="00B54C36" w:rsidP="00B83763">
            <w:pPr>
              <w:autoSpaceDE w:val="0"/>
              <w:autoSpaceDN w:val="0"/>
              <w:adjustRightInd w:val="0"/>
              <w:spacing w:after="0" w:line="240" w:lineRule="auto"/>
              <w:jc w:val="both"/>
              <w:rPr>
                <w:rFonts w:ascii="Times New Roman" w:eastAsia="Times New Roman" w:hAnsi="Times New Roman" w:cs="Times New Roman"/>
                <w:sz w:val="24"/>
                <w:szCs w:val="24"/>
              </w:rPr>
            </w:pPr>
          </w:p>
          <w:p w:rsidR="00B54C36" w:rsidRDefault="00B54C36" w:rsidP="00B83763">
            <w:pPr>
              <w:autoSpaceDE w:val="0"/>
              <w:autoSpaceDN w:val="0"/>
              <w:adjustRightInd w:val="0"/>
              <w:spacing w:after="0" w:line="240" w:lineRule="auto"/>
              <w:jc w:val="both"/>
              <w:rPr>
                <w:rFonts w:ascii="Times New Roman" w:eastAsia="Times New Roman" w:hAnsi="Times New Roman" w:cs="Times New Roman"/>
                <w:sz w:val="24"/>
                <w:szCs w:val="24"/>
              </w:rPr>
            </w:pPr>
          </w:p>
          <w:p w:rsidR="00B54C36" w:rsidRPr="00D32756" w:rsidRDefault="00B54C36" w:rsidP="00B54C36">
            <w:pPr>
              <w:autoSpaceDE w:val="0"/>
              <w:autoSpaceDN w:val="0"/>
              <w:adjustRightInd w:val="0"/>
              <w:spacing w:after="0" w:line="240" w:lineRule="auto"/>
              <w:jc w:val="both"/>
              <w:rPr>
                <w:rFonts w:ascii="Times New Roman" w:eastAsia="Times New Roman" w:hAnsi="Times New Roman" w:cs="Times New Roman"/>
                <w:sz w:val="24"/>
                <w:szCs w:val="24"/>
              </w:rPr>
            </w:pPr>
            <w:r w:rsidRPr="00D32756">
              <w:rPr>
                <w:rFonts w:ascii="Times New Roman" w:eastAsia="Times New Roman" w:hAnsi="Times New Roman" w:cs="Times New Roman"/>
                <w:sz w:val="24"/>
                <w:szCs w:val="24"/>
              </w:rPr>
              <w:t>Необходимо</w:t>
            </w:r>
          </w:p>
          <w:p w:rsidR="00B54C36" w:rsidRDefault="00B54C36" w:rsidP="00B83763">
            <w:pPr>
              <w:autoSpaceDE w:val="0"/>
              <w:autoSpaceDN w:val="0"/>
              <w:adjustRightInd w:val="0"/>
              <w:spacing w:after="0" w:line="240" w:lineRule="auto"/>
              <w:jc w:val="both"/>
              <w:rPr>
                <w:rFonts w:ascii="Times New Roman" w:eastAsia="Times New Roman" w:hAnsi="Times New Roman" w:cs="Times New Roman"/>
                <w:sz w:val="24"/>
                <w:szCs w:val="24"/>
              </w:rPr>
            </w:pPr>
          </w:p>
          <w:p w:rsidR="00B54C36" w:rsidRDefault="00B54C36" w:rsidP="00B83763">
            <w:pPr>
              <w:autoSpaceDE w:val="0"/>
              <w:autoSpaceDN w:val="0"/>
              <w:adjustRightInd w:val="0"/>
              <w:spacing w:after="0" w:line="240" w:lineRule="auto"/>
              <w:jc w:val="both"/>
              <w:rPr>
                <w:rFonts w:ascii="Times New Roman" w:eastAsia="Times New Roman" w:hAnsi="Times New Roman" w:cs="Times New Roman"/>
                <w:sz w:val="24"/>
                <w:szCs w:val="24"/>
              </w:rPr>
            </w:pPr>
          </w:p>
          <w:p w:rsidR="00B54C36" w:rsidRDefault="00B54C36" w:rsidP="00B83763">
            <w:pPr>
              <w:autoSpaceDE w:val="0"/>
              <w:autoSpaceDN w:val="0"/>
              <w:adjustRightInd w:val="0"/>
              <w:spacing w:after="0" w:line="240" w:lineRule="auto"/>
              <w:jc w:val="both"/>
              <w:rPr>
                <w:rFonts w:ascii="Times New Roman" w:eastAsia="Times New Roman" w:hAnsi="Times New Roman" w:cs="Times New Roman"/>
                <w:sz w:val="24"/>
                <w:szCs w:val="24"/>
              </w:rPr>
            </w:pPr>
          </w:p>
          <w:p w:rsidR="00B54C36" w:rsidRDefault="00B54C36" w:rsidP="00B54C36">
            <w:pPr>
              <w:autoSpaceDE w:val="0"/>
              <w:autoSpaceDN w:val="0"/>
              <w:adjustRightInd w:val="0"/>
              <w:spacing w:after="0" w:line="240" w:lineRule="auto"/>
              <w:jc w:val="both"/>
              <w:rPr>
                <w:rFonts w:ascii="Times New Roman" w:eastAsia="Times New Roman" w:hAnsi="Times New Roman" w:cs="Times New Roman"/>
                <w:sz w:val="24"/>
                <w:szCs w:val="24"/>
              </w:rPr>
            </w:pPr>
          </w:p>
          <w:p w:rsidR="00B54C36" w:rsidRPr="00D32756" w:rsidRDefault="00B54C36" w:rsidP="00B83763">
            <w:pPr>
              <w:autoSpaceDE w:val="0"/>
              <w:autoSpaceDN w:val="0"/>
              <w:adjustRightInd w:val="0"/>
              <w:spacing w:after="0" w:line="240" w:lineRule="auto"/>
              <w:jc w:val="both"/>
              <w:rPr>
                <w:rFonts w:ascii="Times New Roman" w:eastAsia="Times New Roman" w:hAnsi="Times New Roman" w:cs="Times New Roman"/>
                <w:sz w:val="24"/>
                <w:szCs w:val="24"/>
              </w:rPr>
            </w:pPr>
          </w:p>
          <w:p w:rsidR="0091072D" w:rsidRPr="00D32756" w:rsidRDefault="005615ED" w:rsidP="00B83763">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Имеется в наличии</w:t>
            </w:r>
          </w:p>
          <w:p w:rsidR="005615ED" w:rsidRDefault="005615ED" w:rsidP="00B83763">
            <w:pPr>
              <w:autoSpaceDE w:val="0"/>
              <w:autoSpaceDN w:val="0"/>
              <w:adjustRightInd w:val="0"/>
              <w:spacing w:after="0" w:line="240" w:lineRule="auto"/>
              <w:jc w:val="both"/>
              <w:rPr>
                <w:rFonts w:ascii="Times New Roman" w:eastAsia="Times New Roman" w:hAnsi="Times New Roman" w:cs="Times New Roman"/>
                <w:sz w:val="24"/>
                <w:szCs w:val="24"/>
              </w:rPr>
            </w:pPr>
          </w:p>
          <w:p w:rsidR="00B54C36" w:rsidRDefault="00B54C36" w:rsidP="00B83763">
            <w:pPr>
              <w:autoSpaceDE w:val="0"/>
              <w:autoSpaceDN w:val="0"/>
              <w:adjustRightInd w:val="0"/>
              <w:spacing w:after="0" w:line="240" w:lineRule="auto"/>
              <w:jc w:val="both"/>
              <w:rPr>
                <w:rFonts w:ascii="Times New Roman" w:eastAsia="Times New Roman" w:hAnsi="Times New Roman" w:cs="Times New Roman"/>
                <w:sz w:val="24"/>
                <w:szCs w:val="24"/>
              </w:rPr>
            </w:pPr>
          </w:p>
          <w:p w:rsidR="00B54C36" w:rsidRPr="00D32756" w:rsidRDefault="00B54C36" w:rsidP="00B54C36">
            <w:pPr>
              <w:autoSpaceDE w:val="0"/>
              <w:autoSpaceDN w:val="0"/>
              <w:adjustRightInd w:val="0"/>
              <w:spacing w:after="0" w:line="240" w:lineRule="auto"/>
              <w:jc w:val="both"/>
              <w:rPr>
                <w:rFonts w:ascii="Times New Roman" w:eastAsia="Times New Roman" w:hAnsi="Times New Roman" w:cs="Times New Roman"/>
                <w:sz w:val="24"/>
                <w:szCs w:val="24"/>
              </w:rPr>
            </w:pPr>
            <w:r w:rsidRPr="00D32756">
              <w:rPr>
                <w:rFonts w:ascii="Times New Roman" w:eastAsia="Times New Roman" w:hAnsi="Times New Roman" w:cs="Times New Roman"/>
                <w:sz w:val="24"/>
                <w:szCs w:val="24"/>
              </w:rPr>
              <w:t>Необходимо</w:t>
            </w:r>
          </w:p>
          <w:p w:rsidR="00B54C36" w:rsidRDefault="00B54C36" w:rsidP="00B83763">
            <w:pPr>
              <w:autoSpaceDE w:val="0"/>
              <w:autoSpaceDN w:val="0"/>
              <w:adjustRightInd w:val="0"/>
              <w:spacing w:after="0" w:line="240" w:lineRule="auto"/>
              <w:jc w:val="both"/>
              <w:rPr>
                <w:rFonts w:ascii="Times New Roman" w:eastAsia="Times New Roman" w:hAnsi="Times New Roman" w:cs="Times New Roman"/>
                <w:sz w:val="24"/>
                <w:szCs w:val="24"/>
              </w:rPr>
            </w:pPr>
          </w:p>
          <w:p w:rsidR="00B54C36" w:rsidRDefault="00B54C36" w:rsidP="00B83763">
            <w:pPr>
              <w:autoSpaceDE w:val="0"/>
              <w:autoSpaceDN w:val="0"/>
              <w:adjustRightInd w:val="0"/>
              <w:spacing w:after="0" w:line="240" w:lineRule="auto"/>
              <w:jc w:val="both"/>
              <w:rPr>
                <w:rFonts w:ascii="Times New Roman" w:eastAsia="Times New Roman" w:hAnsi="Times New Roman" w:cs="Times New Roman"/>
                <w:sz w:val="24"/>
                <w:szCs w:val="24"/>
              </w:rPr>
            </w:pPr>
          </w:p>
          <w:p w:rsidR="00DA59B1" w:rsidRPr="00D32756" w:rsidRDefault="00DA59B1" w:rsidP="00B83763">
            <w:pPr>
              <w:autoSpaceDE w:val="0"/>
              <w:autoSpaceDN w:val="0"/>
              <w:adjustRightInd w:val="0"/>
              <w:spacing w:after="0" w:line="240" w:lineRule="auto"/>
              <w:jc w:val="both"/>
              <w:rPr>
                <w:rFonts w:ascii="Times New Roman" w:eastAsia="Times New Roman" w:hAnsi="Times New Roman" w:cs="Times New Roman"/>
                <w:sz w:val="24"/>
                <w:szCs w:val="24"/>
              </w:rPr>
            </w:pPr>
            <w:r w:rsidRPr="00D32756">
              <w:rPr>
                <w:rFonts w:ascii="Times New Roman" w:eastAsia="Times New Roman" w:hAnsi="Times New Roman" w:cs="Times New Roman"/>
                <w:sz w:val="24"/>
                <w:szCs w:val="24"/>
              </w:rPr>
              <w:t>Имеется в наличии</w:t>
            </w:r>
          </w:p>
          <w:p w:rsidR="00DA59B1" w:rsidRPr="00D32756" w:rsidRDefault="00DA59B1" w:rsidP="00B83763">
            <w:pPr>
              <w:autoSpaceDE w:val="0"/>
              <w:autoSpaceDN w:val="0"/>
              <w:adjustRightInd w:val="0"/>
              <w:spacing w:after="0" w:line="240" w:lineRule="auto"/>
              <w:ind w:firstLine="454"/>
              <w:jc w:val="both"/>
              <w:rPr>
                <w:rFonts w:ascii="Times New Roman" w:eastAsia="Times New Roman" w:hAnsi="Times New Roman" w:cs="Times New Roman"/>
                <w:sz w:val="24"/>
                <w:szCs w:val="24"/>
              </w:rPr>
            </w:pPr>
          </w:p>
          <w:p w:rsidR="00DA59B1" w:rsidRDefault="00DA59B1" w:rsidP="00B83763">
            <w:pPr>
              <w:autoSpaceDE w:val="0"/>
              <w:autoSpaceDN w:val="0"/>
              <w:adjustRightInd w:val="0"/>
              <w:spacing w:after="0" w:line="240" w:lineRule="auto"/>
              <w:jc w:val="both"/>
              <w:rPr>
                <w:rFonts w:ascii="Times New Roman" w:eastAsia="Times New Roman" w:hAnsi="Times New Roman" w:cs="Times New Roman"/>
                <w:sz w:val="24"/>
                <w:szCs w:val="24"/>
              </w:rPr>
            </w:pPr>
          </w:p>
          <w:p w:rsidR="005615ED" w:rsidRPr="00D32756" w:rsidRDefault="005615ED" w:rsidP="00B83763">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Имеется в наличии</w:t>
            </w:r>
          </w:p>
          <w:p w:rsidR="00DA59B1" w:rsidRPr="00D32756" w:rsidRDefault="00DA59B1" w:rsidP="005615ED">
            <w:pPr>
              <w:autoSpaceDE w:val="0"/>
              <w:autoSpaceDN w:val="0"/>
              <w:adjustRightInd w:val="0"/>
              <w:spacing w:after="0" w:line="240" w:lineRule="auto"/>
              <w:jc w:val="both"/>
              <w:rPr>
                <w:rFonts w:ascii="Times New Roman" w:eastAsia="Times New Roman" w:hAnsi="Times New Roman" w:cs="Times New Roman"/>
                <w:sz w:val="24"/>
                <w:szCs w:val="24"/>
              </w:rPr>
            </w:pPr>
          </w:p>
          <w:p w:rsidR="007804E8" w:rsidRPr="00D32756" w:rsidRDefault="007804E8" w:rsidP="00B83763">
            <w:pPr>
              <w:autoSpaceDE w:val="0"/>
              <w:autoSpaceDN w:val="0"/>
              <w:adjustRightInd w:val="0"/>
              <w:spacing w:after="0" w:line="240" w:lineRule="auto"/>
              <w:ind w:firstLine="454"/>
              <w:jc w:val="both"/>
              <w:rPr>
                <w:rFonts w:ascii="Times New Roman" w:eastAsia="Times New Roman" w:hAnsi="Times New Roman" w:cs="Times New Roman"/>
                <w:sz w:val="24"/>
                <w:szCs w:val="24"/>
              </w:rPr>
            </w:pPr>
          </w:p>
          <w:p w:rsidR="00B54C36" w:rsidRDefault="00B54C36" w:rsidP="00B83763">
            <w:pPr>
              <w:autoSpaceDE w:val="0"/>
              <w:autoSpaceDN w:val="0"/>
              <w:adjustRightInd w:val="0"/>
              <w:spacing w:after="0" w:line="240" w:lineRule="auto"/>
              <w:jc w:val="both"/>
              <w:rPr>
                <w:rFonts w:ascii="Times New Roman" w:eastAsia="Times New Roman" w:hAnsi="Times New Roman" w:cs="Times New Roman"/>
                <w:sz w:val="24"/>
                <w:szCs w:val="24"/>
              </w:rPr>
            </w:pPr>
          </w:p>
          <w:p w:rsidR="007E5EB3" w:rsidRPr="00D32756" w:rsidRDefault="00CA2D9D" w:rsidP="00B83763">
            <w:pPr>
              <w:autoSpaceDE w:val="0"/>
              <w:autoSpaceDN w:val="0"/>
              <w:adjustRightInd w:val="0"/>
              <w:spacing w:after="0" w:line="240" w:lineRule="auto"/>
              <w:jc w:val="both"/>
              <w:rPr>
                <w:rFonts w:ascii="Times New Roman" w:eastAsia="Times New Roman" w:hAnsi="Times New Roman" w:cs="Times New Roman"/>
                <w:sz w:val="24"/>
                <w:szCs w:val="24"/>
              </w:rPr>
            </w:pPr>
            <w:r w:rsidRPr="00D32756">
              <w:rPr>
                <w:rFonts w:ascii="Times New Roman" w:eastAsia="Times New Roman" w:hAnsi="Times New Roman" w:cs="Times New Roman"/>
                <w:sz w:val="24"/>
                <w:szCs w:val="24"/>
              </w:rPr>
              <w:t xml:space="preserve">Необходимо </w:t>
            </w:r>
          </w:p>
          <w:p w:rsidR="007804E8" w:rsidRPr="00D32756" w:rsidRDefault="007804E8" w:rsidP="00B83763">
            <w:pPr>
              <w:autoSpaceDE w:val="0"/>
              <w:autoSpaceDN w:val="0"/>
              <w:adjustRightInd w:val="0"/>
              <w:spacing w:after="0" w:line="240" w:lineRule="auto"/>
              <w:jc w:val="both"/>
              <w:rPr>
                <w:rFonts w:ascii="Times New Roman" w:eastAsia="Times New Roman" w:hAnsi="Times New Roman" w:cs="Times New Roman"/>
                <w:sz w:val="24"/>
                <w:szCs w:val="24"/>
              </w:rPr>
            </w:pPr>
            <w:r w:rsidRPr="00D32756">
              <w:rPr>
                <w:rFonts w:ascii="Times New Roman" w:eastAsia="Times New Roman" w:hAnsi="Times New Roman" w:cs="Times New Roman"/>
                <w:sz w:val="24"/>
                <w:szCs w:val="24"/>
              </w:rPr>
              <w:lastRenderedPageBreak/>
              <w:t>Имеется в наличии</w:t>
            </w:r>
          </w:p>
          <w:p w:rsidR="00CA2D9D" w:rsidRDefault="00CA2D9D" w:rsidP="00B83763">
            <w:pPr>
              <w:autoSpaceDE w:val="0"/>
              <w:autoSpaceDN w:val="0"/>
              <w:adjustRightInd w:val="0"/>
              <w:spacing w:after="0" w:line="240" w:lineRule="auto"/>
              <w:jc w:val="both"/>
              <w:rPr>
                <w:rFonts w:ascii="Times New Roman" w:eastAsia="Times New Roman" w:hAnsi="Times New Roman" w:cs="Times New Roman"/>
                <w:sz w:val="24"/>
                <w:szCs w:val="24"/>
              </w:rPr>
            </w:pPr>
          </w:p>
          <w:p w:rsidR="00B54C36" w:rsidRDefault="00B54C36" w:rsidP="00B83763">
            <w:pPr>
              <w:autoSpaceDE w:val="0"/>
              <w:autoSpaceDN w:val="0"/>
              <w:adjustRightInd w:val="0"/>
              <w:spacing w:after="0" w:line="240" w:lineRule="auto"/>
              <w:jc w:val="both"/>
              <w:rPr>
                <w:rFonts w:ascii="Times New Roman" w:eastAsia="Times New Roman" w:hAnsi="Times New Roman" w:cs="Times New Roman"/>
                <w:sz w:val="24"/>
                <w:szCs w:val="24"/>
              </w:rPr>
            </w:pPr>
          </w:p>
          <w:p w:rsidR="00B54C36" w:rsidRDefault="00B54C36" w:rsidP="00B83763">
            <w:pPr>
              <w:autoSpaceDE w:val="0"/>
              <w:autoSpaceDN w:val="0"/>
              <w:adjustRightInd w:val="0"/>
              <w:spacing w:after="0" w:line="240" w:lineRule="auto"/>
              <w:jc w:val="both"/>
              <w:rPr>
                <w:rFonts w:ascii="Times New Roman" w:eastAsia="Times New Roman" w:hAnsi="Times New Roman" w:cs="Times New Roman"/>
                <w:sz w:val="24"/>
                <w:szCs w:val="24"/>
              </w:rPr>
            </w:pPr>
          </w:p>
          <w:p w:rsidR="00B54C36" w:rsidRPr="00D32756" w:rsidRDefault="00B54C36" w:rsidP="00B54C36">
            <w:pPr>
              <w:autoSpaceDE w:val="0"/>
              <w:autoSpaceDN w:val="0"/>
              <w:adjustRightInd w:val="0"/>
              <w:spacing w:after="0" w:line="240" w:lineRule="auto"/>
              <w:jc w:val="both"/>
              <w:rPr>
                <w:rFonts w:ascii="Times New Roman" w:eastAsia="Times New Roman" w:hAnsi="Times New Roman" w:cs="Times New Roman"/>
                <w:sz w:val="24"/>
                <w:szCs w:val="24"/>
              </w:rPr>
            </w:pPr>
            <w:r w:rsidRPr="00D32756">
              <w:rPr>
                <w:rFonts w:ascii="Times New Roman" w:eastAsia="Times New Roman" w:hAnsi="Times New Roman" w:cs="Times New Roman"/>
                <w:sz w:val="24"/>
                <w:szCs w:val="24"/>
              </w:rPr>
              <w:t>Необходимо</w:t>
            </w:r>
          </w:p>
          <w:p w:rsidR="007804E8" w:rsidRPr="00D32756" w:rsidRDefault="007804E8" w:rsidP="00B83763">
            <w:pPr>
              <w:autoSpaceDE w:val="0"/>
              <w:autoSpaceDN w:val="0"/>
              <w:adjustRightInd w:val="0"/>
              <w:spacing w:after="0" w:line="240" w:lineRule="auto"/>
              <w:jc w:val="both"/>
              <w:rPr>
                <w:rFonts w:ascii="Times New Roman" w:eastAsia="Times New Roman" w:hAnsi="Times New Roman" w:cs="Times New Roman"/>
                <w:sz w:val="24"/>
                <w:szCs w:val="24"/>
              </w:rPr>
            </w:pPr>
            <w:r w:rsidRPr="00D32756">
              <w:rPr>
                <w:rFonts w:ascii="Times New Roman" w:eastAsia="Times New Roman" w:hAnsi="Times New Roman" w:cs="Times New Roman"/>
                <w:sz w:val="24"/>
                <w:szCs w:val="24"/>
              </w:rPr>
              <w:t>Имеется в наличии</w:t>
            </w:r>
          </w:p>
          <w:p w:rsidR="00B54C36" w:rsidRPr="00D32756" w:rsidRDefault="00B54C36" w:rsidP="00B54C36">
            <w:pPr>
              <w:autoSpaceDE w:val="0"/>
              <w:autoSpaceDN w:val="0"/>
              <w:adjustRightInd w:val="0"/>
              <w:spacing w:after="0" w:line="240" w:lineRule="auto"/>
              <w:jc w:val="both"/>
              <w:rPr>
                <w:rFonts w:ascii="Times New Roman" w:eastAsia="Times New Roman" w:hAnsi="Times New Roman" w:cs="Times New Roman"/>
                <w:sz w:val="24"/>
                <w:szCs w:val="24"/>
              </w:rPr>
            </w:pPr>
            <w:r w:rsidRPr="00D32756">
              <w:rPr>
                <w:rFonts w:ascii="Times New Roman" w:eastAsia="Times New Roman" w:hAnsi="Times New Roman" w:cs="Times New Roman"/>
                <w:sz w:val="24"/>
                <w:szCs w:val="24"/>
              </w:rPr>
              <w:t>Необходимо</w:t>
            </w:r>
          </w:p>
          <w:p w:rsidR="00B54C36" w:rsidRDefault="00B54C36" w:rsidP="00B83763">
            <w:pPr>
              <w:autoSpaceDE w:val="0"/>
              <w:autoSpaceDN w:val="0"/>
              <w:adjustRightInd w:val="0"/>
              <w:spacing w:after="0" w:line="240" w:lineRule="auto"/>
              <w:jc w:val="both"/>
              <w:rPr>
                <w:rFonts w:ascii="Times New Roman" w:eastAsia="Times New Roman" w:hAnsi="Times New Roman" w:cs="Times New Roman"/>
                <w:sz w:val="24"/>
                <w:szCs w:val="24"/>
              </w:rPr>
            </w:pPr>
          </w:p>
          <w:p w:rsidR="00B54C36" w:rsidRDefault="00B54C36" w:rsidP="00B83763">
            <w:pPr>
              <w:autoSpaceDE w:val="0"/>
              <w:autoSpaceDN w:val="0"/>
              <w:adjustRightInd w:val="0"/>
              <w:spacing w:after="0" w:line="240" w:lineRule="auto"/>
              <w:jc w:val="both"/>
              <w:rPr>
                <w:rFonts w:ascii="Times New Roman" w:eastAsia="Times New Roman" w:hAnsi="Times New Roman" w:cs="Times New Roman"/>
                <w:sz w:val="24"/>
                <w:szCs w:val="24"/>
              </w:rPr>
            </w:pPr>
          </w:p>
          <w:p w:rsidR="00B54C36" w:rsidRDefault="00B54C36" w:rsidP="00B83763">
            <w:pPr>
              <w:autoSpaceDE w:val="0"/>
              <w:autoSpaceDN w:val="0"/>
              <w:adjustRightInd w:val="0"/>
              <w:spacing w:after="0" w:line="240" w:lineRule="auto"/>
              <w:jc w:val="both"/>
              <w:rPr>
                <w:rFonts w:ascii="Times New Roman" w:eastAsia="Times New Roman" w:hAnsi="Times New Roman" w:cs="Times New Roman"/>
                <w:sz w:val="24"/>
                <w:szCs w:val="24"/>
              </w:rPr>
            </w:pPr>
          </w:p>
          <w:p w:rsidR="00B54C36" w:rsidRPr="00D32756" w:rsidRDefault="00B54C36" w:rsidP="00B54C36">
            <w:pPr>
              <w:autoSpaceDE w:val="0"/>
              <w:autoSpaceDN w:val="0"/>
              <w:adjustRightInd w:val="0"/>
              <w:spacing w:after="0" w:line="240" w:lineRule="auto"/>
              <w:jc w:val="both"/>
              <w:rPr>
                <w:rFonts w:ascii="Times New Roman" w:eastAsia="Times New Roman" w:hAnsi="Times New Roman" w:cs="Times New Roman"/>
                <w:sz w:val="24"/>
                <w:szCs w:val="24"/>
              </w:rPr>
            </w:pPr>
            <w:r w:rsidRPr="00D32756">
              <w:rPr>
                <w:rFonts w:ascii="Times New Roman" w:eastAsia="Times New Roman" w:hAnsi="Times New Roman" w:cs="Times New Roman"/>
                <w:sz w:val="24"/>
                <w:szCs w:val="24"/>
              </w:rPr>
              <w:t>Необходимо</w:t>
            </w:r>
          </w:p>
          <w:p w:rsidR="00B54C36" w:rsidRDefault="00B54C36" w:rsidP="00B83763">
            <w:pPr>
              <w:autoSpaceDE w:val="0"/>
              <w:autoSpaceDN w:val="0"/>
              <w:adjustRightInd w:val="0"/>
              <w:spacing w:after="0" w:line="240" w:lineRule="auto"/>
              <w:jc w:val="both"/>
              <w:rPr>
                <w:rFonts w:ascii="Times New Roman" w:eastAsia="Times New Roman" w:hAnsi="Times New Roman" w:cs="Times New Roman"/>
                <w:sz w:val="24"/>
                <w:szCs w:val="24"/>
              </w:rPr>
            </w:pPr>
          </w:p>
          <w:p w:rsidR="00CA2D9D" w:rsidRDefault="00B54C36" w:rsidP="00B83763">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Имеется в наличии</w:t>
            </w:r>
          </w:p>
          <w:p w:rsidR="00CA2D9D" w:rsidRDefault="00CA2D9D" w:rsidP="00B83763">
            <w:pPr>
              <w:autoSpaceDE w:val="0"/>
              <w:autoSpaceDN w:val="0"/>
              <w:adjustRightInd w:val="0"/>
              <w:spacing w:after="0" w:line="240" w:lineRule="auto"/>
              <w:jc w:val="both"/>
              <w:rPr>
                <w:rFonts w:ascii="Times New Roman" w:eastAsia="Times New Roman" w:hAnsi="Times New Roman" w:cs="Times New Roman"/>
                <w:sz w:val="24"/>
                <w:szCs w:val="24"/>
              </w:rPr>
            </w:pPr>
            <w:r w:rsidRPr="00D32756">
              <w:rPr>
                <w:rFonts w:ascii="Times New Roman" w:eastAsia="Times New Roman" w:hAnsi="Times New Roman" w:cs="Times New Roman"/>
                <w:sz w:val="24"/>
                <w:szCs w:val="24"/>
              </w:rPr>
              <w:t>Необходимо</w:t>
            </w:r>
            <w:r>
              <w:rPr>
                <w:rFonts w:ascii="Times New Roman" w:eastAsia="Times New Roman" w:hAnsi="Times New Roman" w:cs="Times New Roman"/>
                <w:sz w:val="24"/>
                <w:szCs w:val="24"/>
              </w:rPr>
              <w:t xml:space="preserve"> </w:t>
            </w:r>
          </w:p>
          <w:p w:rsidR="00CA2D9D" w:rsidRDefault="00CA2D9D" w:rsidP="00B83763">
            <w:pPr>
              <w:autoSpaceDE w:val="0"/>
              <w:autoSpaceDN w:val="0"/>
              <w:adjustRightInd w:val="0"/>
              <w:spacing w:after="0" w:line="240" w:lineRule="auto"/>
              <w:jc w:val="both"/>
              <w:rPr>
                <w:rFonts w:ascii="Times New Roman" w:eastAsia="Times New Roman" w:hAnsi="Times New Roman" w:cs="Times New Roman"/>
                <w:sz w:val="24"/>
                <w:szCs w:val="24"/>
              </w:rPr>
            </w:pPr>
          </w:p>
          <w:p w:rsidR="00CA2D9D" w:rsidRDefault="00CA2D9D" w:rsidP="00B83763">
            <w:pPr>
              <w:autoSpaceDE w:val="0"/>
              <w:autoSpaceDN w:val="0"/>
              <w:adjustRightInd w:val="0"/>
              <w:spacing w:after="0" w:line="240" w:lineRule="auto"/>
              <w:jc w:val="both"/>
              <w:rPr>
                <w:rFonts w:ascii="Times New Roman" w:eastAsia="Times New Roman" w:hAnsi="Times New Roman" w:cs="Times New Roman"/>
                <w:sz w:val="24"/>
                <w:szCs w:val="24"/>
              </w:rPr>
            </w:pPr>
          </w:p>
          <w:p w:rsidR="00CA2D9D" w:rsidRDefault="00CA2D9D" w:rsidP="00B83763">
            <w:pPr>
              <w:autoSpaceDE w:val="0"/>
              <w:autoSpaceDN w:val="0"/>
              <w:adjustRightInd w:val="0"/>
              <w:spacing w:after="0" w:line="240" w:lineRule="auto"/>
              <w:jc w:val="both"/>
              <w:rPr>
                <w:rFonts w:ascii="Times New Roman" w:eastAsia="Times New Roman" w:hAnsi="Times New Roman" w:cs="Times New Roman"/>
                <w:sz w:val="24"/>
                <w:szCs w:val="24"/>
              </w:rPr>
            </w:pPr>
          </w:p>
          <w:p w:rsidR="00CA2D9D" w:rsidRDefault="00CA2D9D" w:rsidP="00B83763">
            <w:pPr>
              <w:autoSpaceDE w:val="0"/>
              <w:autoSpaceDN w:val="0"/>
              <w:adjustRightInd w:val="0"/>
              <w:spacing w:after="0" w:line="240" w:lineRule="auto"/>
              <w:jc w:val="both"/>
              <w:rPr>
                <w:rFonts w:ascii="Times New Roman" w:eastAsia="Times New Roman" w:hAnsi="Times New Roman" w:cs="Times New Roman"/>
                <w:sz w:val="24"/>
                <w:szCs w:val="24"/>
              </w:rPr>
            </w:pPr>
          </w:p>
          <w:p w:rsidR="00CA2D9D" w:rsidRDefault="00CA2D9D" w:rsidP="00B83763">
            <w:pPr>
              <w:autoSpaceDE w:val="0"/>
              <w:autoSpaceDN w:val="0"/>
              <w:adjustRightInd w:val="0"/>
              <w:spacing w:after="0" w:line="240" w:lineRule="auto"/>
              <w:jc w:val="both"/>
              <w:rPr>
                <w:rFonts w:ascii="Times New Roman" w:eastAsia="Times New Roman" w:hAnsi="Times New Roman" w:cs="Times New Roman"/>
                <w:sz w:val="24"/>
                <w:szCs w:val="24"/>
              </w:rPr>
            </w:pPr>
          </w:p>
          <w:p w:rsidR="00B54C36" w:rsidRPr="00D32756" w:rsidRDefault="00B54C36" w:rsidP="00B54C36">
            <w:pPr>
              <w:autoSpaceDE w:val="0"/>
              <w:autoSpaceDN w:val="0"/>
              <w:adjustRightInd w:val="0"/>
              <w:spacing w:after="0" w:line="240" w:lineRule="auto"/>
              <w:jc w:val="both"/>
              <w:rPr>
                <w:rFonts w:ascii="Times New Roman" w:eastAsia="Times New Roman" w:hAnsi="Times New Roman" w:cs="Times New Roman"/>
                <w:sz w:val="24"/>
                <w:szCs w:val="24"/>
              </w:rPr>
            </w:pPr>
            <w:r w:rsidRPr="00D32756">
              <w:rPr>
                <w:rFonts w:ascii="Times New Roman" w:eastAsia="Times New Roman" w:hAnsi="Times New Roman" w:cs="Times New Roman"/>
                <w:sz w:val="24"/>
                <w:szCs w:val="24"/>
              </w:rPr>
              <w:t>Необходимо</w:t>
            </w:r>
          </w:p>
          <w:p w:rsidR="00B54C36" w:rsidRDefault="00B54C36" w:rsidP="00B83763">
            <w:pPr>
              <w:autoSpaceDE w:val="0"/>
              <w:autoSpaceDN w:val="0"/>
              <w:adjustRightInd w:val="0"/>
              <w:spacing w:after="0" w:line="240" w:lineRule="auto"/>
              <w:jc w:val="both"/>
              <w:rPr>
                <w:rFonts w:ascii="Times New Roman" w:eastAsia="Times New Roman" w:hAnsi="Times New Roman" w:cs="Times New Roman"/>
                <w:sz w:val="24"/>
                <w:szCs w:val="24"/>
              </w:rPr>
            </w:pPr>
          </w:p>
          <w:p w:rsidR="00B54C36" w:rsidRDefault="00B54C36" w:rsidP="00B83763">
            <w:pPr>
              <w:autoSpaceDE w:val="0"/>
              <w:autoSpaceDN w:val="0"/>
              <w:adjustRightInd w:val="0"/>
              <w:spacing w:after="0" w:line="240" w:lineRule="auto"/>
              <w:jc w:val="both"/>
              <w:rPr>
                <w:rFonts w:ascii="Times New Roman" w:eastAsia="Times New Roman" w:hAnsi="Times New Roman" w:cs="Times New Roman"/>
                <w:sz w:val="24"/>
                <w:szCs w:val="24"/>
              </w:rPr>
            </w:pPr>
          </w:p>
          <w:p w:rsidR="00B54C36" w:rsidRDefault="00B54C36" w:rsidP="00B83763">
            <w:pPr>
              <w:autoSpaceDE w:val="0"/>
              <w:autoSpaceDN w:val="0"/>
              <w:adjustRightInd w:val="0"/>
              <w:spacing w:after="0" w:line="240" w:lineRule="auto"/>
              <w:jc w:val="both"/>
              <w:rPr>
                <w:rFonts w:ascii="Times New Roman" w:eastAsia="Times New Roman" w:hAnsi="Times New Roman" w:cs="Times New Roman"/>
                <w:sz w:val="24"/>
                <w:szCs w:val="24"/>
              </w:rPr>
            </w:pPr>
          </w:p>
          <w:p w:rsidR="00B54C36" w:rsidRDefault="00B54C36" w:rsidP="00B83763">
            <w:pPr>
              <w:autoSpaceDE w:val="0"/>
              <w:autoSpaceDN w:val="0"/>
              <w:adjustRightInd w:val="0"/>
              <w:spacing w:after="0" w:line="240" w:lineRule="auto"/>
              <w:jc w:val="both"/>
              <w:rPr>
                <w:rFonts w:ascii="Times New Roman" w:eastAsia="Times New Roman" w:hAnsi="Times New Roman" w:cs="Times New Roman"/>
                <w:sz w:val="24"/>
                <w:szCs w:val="24"/>
              </w:rPr>
            </w:pPr>
          </w:p>
          <w:p w:rsidR="00394D56" w:rsidRDefault="00394D56" w:rsidP="00B83763">
            <w:pPr>
              <w:autoSpaceDE w:val="0"/>
              <w:autoSpaceDN w:val="0"/>
              <w:adjustRightInd w:val="0"/>
              <w:spacing w:after="0" w:line="240" w:lineRule="auto"/>
              <w:jc w:val="both"/>
              <w:rPr>
                <w:rFonts w:ascii="Times New Roman" w:eastAsia="Times New Roman" w:hAnsi="Times New Roman" w:cs="Times New Roman"/>
                <w:sz w:val="24"/>
                <w:szCs w:val="24"/>
              </w:rPr>
            </w:pPr>
          </w:p>
          <w:p w:rsidR="007804E8" w:rsidRPr="00D32756" w:rsidRDefault="005615ED" w:rsidP="00B83763">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Имеется в наличии</w:t>
            </w:r>
          </w:p>
          <w:p w:rsidR="00CA2D9D" w:rsidRDefault="00CA2D9D" w:rsidP="00B83763">
            <w:pPr>
              <w:autoSpaceDE w:val="0"/>
              <w:autoSpaceDN w:val="0"/>
              <w:adjustRightInd w:val="0"/>
              <w:spacing w:after="0" w:line="240" w:lineRule="auto"/>
              <w:jc w:val="both"/>
              <w:rPr>
                <w:rFonts w:ascii="Times New Roman" w:eastAsia="Times New Roman" w:hAnsi="Times New Roman" w:cs="Times New Roman"/>
                <w:sz w:val="24"/>
                <w:szCs w:val="24"/>
              </w:rPr>
            </w:pPr>
          </w:p>
          <w:p w:rsidR="00CA2D9D" w:rsidRDefault="00CA2D9D" w:rsidP="00B83763">
            <w:pPr>
              <w:autoSpaceDE w:val="0"/>
              <w:autoSpaceDN w:val="0"/>
              <w:adjustRightInd w:val="0"/>
              <w:spacing w:after="0" w:line="240" w:lineRule="auto"/>
              <w:jc w:val="both"/>
              <w:rPr>
                <w:rFonts w:ascii="Times New Roman" w:eastAsia="Times New Roman" w:hAnsi="Times New Roman" w:cs="Times New Roman"/>
                <w:sz w:val="24"/>
                <w:szCs w:val="24"/>
              </w:rPr>
            </w:pPr>
          </w:p>
          <w:p w:rsidR="007804E8" w:rsidRPr="00D32756" w:rsidRDefault="007804E8" w:rsidP="00B83763">
            <w:pPr>
              <w:autoSpaceDE w:val="0"/>
              <w:autoSpaceDN w:val="0"/>
              <w:adjustRightInd w:val="0"/>
              <w:spacing w:after="0" w:line="240" w:lineRule="auto"/>
              <w:jc w:val="both"/>
              <w:rPr>
                <w:rFonts w:ascii="Times New Roman" w:eastAsia="Times New Roman" w:hAnsi="Times New Roman" w:cs="Times New Roman"/>
                <w:sz w:val="24"/>
                <w:szCs w:val="24"/>
              </w:rPr>
            </w:pPr>
            <w:r w:rsidRPr="00D32756">
              <w:rPr>
                <w:rFonts w:ascii="Times New Roman" w:eastAsia="Times New Roman" w:hAnsi="Times New Roman" w:cs="Times New Roman"/>
                <w:sz w:val="24"/>
                <w:szCs w:val="24"/>
              </w:rPr>
              <w:t>Имеется в наличии</w:t>
            </w:r>
          </w:p>
          <w:p w:rsidR="00394D56" w:rsidRDefault="00394D56" w:rsidP="00B83763">
            <w:pPr>
              <w:autoSpaceDE w:val="0"/>
              <w:autoSpaceDN w:val="0"/>
              <w:adjustRightInd w:val="0"/>
              <w:spacing w:after="0" w:line="240" w:lineRule="auto"/>
              <w:jc w:val="both"/>
              <w:rPr>
                <w:rFonts w:ascii="Times New Roman" w:eastAsia="Times New Roman" w:hAnsi="Times New Roman" w:cs="Times New Roman"/>
                <w:sz w:val="24"/>
                <w:szCs w:val="24"/>
              </w:rPr>
            </w:pPr>
          </w:p>
          <w:p w:rsidR="00394D56" w:rsidRDefault="00394D56" w:rsidP="00B83763">
            <w:pPr>
              <w:autoSpaceDE w:val="0"/>
              <w:autoSpaceDN w:val="0"/>
              <w:adjustRightInd w:val="0"/>
              <w:spacing w:after="0" w:line="240" w:lineRule="auto"/>
              <w:jc w:val="both"/>
              <w:rPr>
                <w:rFonts w:ascii="Times New Roman" w:eastAsia="Times New Roman" w:hAnsi="Times New Roman" w:cs="Times New Roman"/>
                <w:sz w:val="24"/>
                <w:szCs w:val="24"/>
              </w:rPr>
            </w:pPr>
          </w:p>
          <w:p w:rsidR="00394D56" w:rsidRDefault="00394D56" w:rsidP="00B83763">
            <w:pPr>
              <w:autoSpaceDE w:val="0"/>
              <w:autoSpaceDN w:val="0"/>
              <w:adjustRightInd w:val="0"/>
              <w:spacing w:after="0" w:line="240" w:lineRule="auto"/>
              <w:jc w:val="both"/>
              <w:rPr>
                <w:rFonts w:ascii="Times New Roman" w:eastAsia="Times New Roman" w:hAnsi="Times New Roman" w:cs="Times New Roman"/>
                <w:sz w:val="24"/>
                <w:szCs w:val="24"/>
              </w:rPr>
            </w:pPr>
          </w:p>
          <w:p w:rsidR="00394D56" w:rsidRDefault="00394D56" w:rsidP="00B83763">
            <w:pPr>
              <w:autoSpaceDE w:val="0"/>
              <w:autoSpaceDN w:val="0"/>
              <w:adjustRightInd w:val="0"/>
              <w:spacing w:after="0" w:line="240" w:lineRule="auto"/>
              <w:jc w:val="both"/>
              <w:rPr>
                <w:rFonts w:ascii="Times New Roman" w:eastAsia="Times New Roman" w:hAnsi="Times New Roman" w:cs="Times New Roman"/>
                <w:sz w:val="24"/>
                <w:szCs w:val="24"/>
              </w:rPr>
            </w:pPr>
          </w:p>
          <w:p w:rsidR="007804E8" w:rsidRPr="00D32756" w:rsidRDefault="00596599" w:rsidP="00B83763">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Имеется в наличии</w:t>
            </w:r>
          </w:p>
          <w:p w:rsidR="007804E8" w:rsidRDefault="007804E8" w:rsidP="00B83763">
            <w:pPr>
              <w:autoSpaceDE w:val="0"/>
              <w:autoSpaceDN w:val="0"/>
              <w:adjustRightInd w:val="0"/>
              <w:spacing w:after="0" w:line="240" w:lineRule="auto"/>
              <w:jc w:val="both"/>
              <w:rPr>
                <w:rFonts w:ascii="Times New Roman" w:eastAsia="Times New Roman" w:hAnsi="Times New Roman" w:cs="Times New Roman"/>
                <w:sz w:val="24"/>
                <w:szCs w:val="24"/>
              </w:rPr>
            </w:pPr>
          </w:p>
          <w:p w:rsidR="00394D56" w:rsidRDefault="00394D56" w:rsidP="00B83763">
            <w:pPr>
              <w:autoSpaceDE w:val="0"/>
              <w:autoSpaceDN w:val="0"/>
              <w:adjustRightInd w:val="0"/>
              <w:spacing w:after="0" w:line="240" w:lineRule="auto"/>
              <w:jc w:val="both"/>
              <w:rPr>
                <w:rFonts w:ascii="Times New Roman" w:eastAsia="Times New Roman" w:hAnsi="Times New Roman" w:cs="Times New Roman"/>
                <w:sz w:val="24"/>
                <w:szCs w:val="24"/>
              </w:rPr>
            </w:pPr>
          </w:p>
          <w:p w:rsidR="00394D56" w:rsidRDefault="00394D56" w:rsidP="00B83763">
            <w:pPr>
              <w:autoSpaceDE w:val="0"/>
              <w:autoSpaceDN w:val="0"/>
              <w:adjustRightInd w:val="0"/>
              <w:spacing w:after="0" w:line="240" w:lineRule="auto"/>
              <w:jc w:val="both"/>
              <w:rPr>
                <w:rFonts w:ascii="Times New Roman" w:eastAsia="Times New Roman" w:hAnsi="Times New Roman" w:cs="Times New Roman"/>
                <w:sz w:val="24"/>
                <w:szCs w:val="24"/>
              </w:rPr>
            </w:pPr>
          </w:p>
          <w:p w:rsidR="00394D56" w:rsidRPr="00D32756" w:rsidRDefault="00394D56" w:rsidP="00B83763">
            <w:pPr>
              <w:autoSpaceDE w:val="0"/>
              <w:autoSpaceDN w:val="0"/>
              <w:adjustRightInd w:val="0"/>
              <w:spacing w:after="0" w:line="240" w:lineRule="auto"/>
              <w:jc w:val="both"/>
              <w:rPr>
                <w:rFonts w:ascii="Times New Roman" w:eastAsia="Times New Roman" w:hAnsi="Times New Roman" w:cs="Times New Roman"/>
                <w:sz w:val="24"/>
                <w:szCs w:val="24"/>
              </w:rPr>
            </w:pPr>
          </w:p>
          <w:p w:rsidR="00596599" w:rsidRDefault="00596599" w:rsidP="00B83763">
            <w:pPr>
              <w:autoSpaceDE w:val="0"/>
              <w:autoSpaceDN w:val="0"/>
              <w:adjustRightInd w:val="0"/>
              <w:spacing w:after="0" w:line="240" w:lineRule="auto"/>
              <w:jc w:val="both"/>
              <w:rPr>
                <w:rFonts w:ascii="Times New Roman" w:eastAsia="Times New Roman" w:hAnsi="Times New Roman" w:cs="Times New Roman"/>
                <w:sz w:val="24"/>
                <w:szCs w:val="24"/>
              </w:rPr>
            </w:pPr>
          </w:p>
          <w:p w:rsidR="007804E8" w:rsidRPr="00D32756" w:rsidRDefault="007804E8" w:rsidP="00B83763">
            <w:pPr>
              <w:autoSpaceDE w:val="0"/>
              <w:autoSpaceDN w:val="0"/>
              <w:adjustRightInd w:val="0"/>
              <w:spacing w:after="0" w:line="240" w:lineRule="auto"/>
              <w:jc w:val="both"/>
              <w:rPr>
                <w:rFonts w:ascii="Times New Roman" w:eastAsia="Times New Roman" w:hAnsi="Times New Roman" w:cs="Times New Roman"/>
                <w:sz w:val="24"/>
                <w:szCs w:val="24"/>
              </w:rPr>
            </w:pPr>
          </w:p>
        </w:tc>
      </w:tr>
      <w:tr w:rsidR="00965550" w:rsidRPr="00D32756" w:rsidTr="00563CFE">
        <w:trPr>
          <w:trHeight w:val="1470"/>
        </w:trPr>
        <w:tc>
          <w:tcPr>
            <w:tcW w:w="136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965550" w:rsidRPr="00D32756" w:rsidRDefault="00965550" w:rsidP="00B83763">
            <w:pPr>
              <w:tabs>
                <w:tab w:val="left" w:pos="4500"/>
                <w:tab w:val="left" w:pos="9180"/>
                <w:tab w:val="left" w:pos="9360"/>
              </w:tabs>
              <w:autoSpaceDE w:val="0"/>
              <w:autoSpaceDN w:val="0"/>
              <w:adjustRightInd w:val="0"/>
              <w:spacing w:after="0" w:line="240" w:lineRule="auto"/>
              <w:ind w:firstLine="454"/>
              <w:jc w:val="both"/>
              <w:textAlignment w:val="center"/>
              <w:rPr>
                <w:rFonts w:ascii="Times New Roman" w:eastAsia="Times New Roman" w:hAnsi="Times New Roman" w:cs="Times New Roman"/>
                <w:color w:val="000000"/>
                <w:sz w:val="24"/>
                <w:szCs w:val="24"/>
              </w:rPr>
            </w:pPr>
            <w:r w:rsidRPr="00D32756">
              <w:rPr>
                <w:rFonts w:ascii="Times New Roman" w:eastAsia="Times New Roman" w:hAnsi="Times New Roman" w:cs="Times New Roman"/>
                <w:color w:val="000000"/>
                <w:sz w:val="24"/>
                <w:szCs w:val="24"/>
              </w:rPr>
              <w:lastRenderedPageBreak/>
              <w:t>2.</w:t>
            </w:r>
            <w:r w:rsidRPr="00D32756">
              <w:rPr>
                <w:rFonts w:ascii="Times New Roman" w:eastAsia="Times New Roman" w:hAnsi="Times New Roman" w:cs="Times New Roman"/>
                <w:color w:val="000000"/>
                <w:sz w:val="24"/>
                <w:szCs w:val="24"/>
              </w:rPr>
              <w:t> </w:t>
            </w:r>
            <w:r w:rsidRPr="00D32756">
              <w:rPr>
                <w:rFonts w:ascii="Times New Roman" w:eastAsia="Times New Roman" w:hAnsi="Times New Roman" w:cs="Times New Roman"/>
                <w:color w:val="000000"/>
                <w:sz w:val="24"/>
                <w:szCs w:val="24"/>
              </w:rPr>
              <w:t>Компоненты оснащения методического кабинета начальной школы</w:t>
            </w:r>
          </w:p>
        </w:tc>
        <w:tc>
          <w:tcPr>
            <w:tcW w:w="6804"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965550" w:rsidRPr="00D32756" w:rsidRDefault="00965550" w:rsidP="00B83763">
            <w:pPr>
              <w:tabs>
                <w:tab w:val="left" w:pos="4500"/>
                <w:tab w:val="left" w:pos="9180"/>
                <w:tab w:val="left" w:pos="9360"/>
              </w:tabs>
              <w:autoSpaceDE w:val="0"/>
              <w:autoSpaceDN w:val="0"/>
              <w:adjustRightInd w:val="0"/>
              <w:spacing w:after="0" w:line="240" w:lineRule="auto"/>
              <w:ind w:firstLine="454"/>
              <w:jc w:val="both"/>
              <w:textAlignment w:val="center"/>
              <w:rPr>
                <w:rFonts w:ascii="Times New Roman" w:eastAsia="Times New Roman" w:hAnsi="Times New Roman" w:cs="Times New Roman"/>
                <w:color w:val="000000"/>
                <w:sz w:val="24"/>
                <w:szCs w:val="24"/>
              </w:rPr>
            </w:pPr>
            <w:r w:rsidRPr="00D32756">
              <w:rPr>
                <w:rFonts w:ascii="Times New Roman" w:eastAsia="Times New Roman" w:hAnsi="Times New Roman" w:cs="Times New Roman"/>
                <w:color w:val="000000"/>
                <w:sz w:val="24"/>
                <w:szCs w:val="24"/>
              </w:rPr>
              <w:t>2.1.</w:t>
            </w:r>
            <w:r w:rsidRPr="00D32756">
              <w:rPr>
                <w:rFonts w:ascii="Times New Roman" w:eastAsia="Times New Roman" w:hAnsi="Times New Roman" w:cs="Times New Roman"/>
                <w:color w:val="000000"/>
                <w:sz w:val="24"/>
                <w:szCs w:val="24"/>
              </w:rPr>
              <w:t> </w:t>
            </w:r>
            <w:r w:rsidR="00BF7F1A" w:rsidRPr="00D32756">
              <w:rPr>
                <w:rFonts w:ascii="Times New Roman" w:eastAsia="Times New Roman" w:hAnsi="Times New Roman" w:cs="Times New Roman"/>
                <w:color w:val="000000"/>
                <w:sz w:val="24"/>
                <w:szCs w:val="24"/>
              </w:rPr>
              <w:t xml:space="preserve">Нормативные документы федерального, регионального </w:t>
            </w:r>
            <w:r w:rsidRPr="00D32756">
              <w:rPr>
                <w:rFonts w:ascii="Times New Roman" w:eastAsia="Times New Roman" w:hAnsi="Times New Roman" w:cs="Times New Roman"/>
                <w:color w:val="000000"/>
                <w:sz w:val="24"/>
                <w:szCs w:val="24"/>
              </w:rPr>
              <w:t>и муниципальн</w:t>
            </w:r>
            <w:r w:rsidR="007215B7" w:rsidRPr="00D32756">
              <w:rPr>
                <w:rFonts w:ascii="Times New Roman" w:eastAsia="Times New Roman" w:hAnsi="Times New Roman" w:cs="Times New Roman"/>
                <w:color w:val="000000"/>
                <w:sz w:val="24"/>
                <w:szCs w:val="24"/>
              </w:rPr>
              <w:t>ого уровней,</w:t>
            </w:r>
            <w:r w:rsidR="007215B7" w:rsidRPr="00D32756">
              <w:rPr>
                <w:rFonts w:ascii="Times New Roman" w:eastAsia="Times New Roman" w:hAnsi="Times New Roman" w:cs="Times New Roman"/>
                <w:color w:val="000000"/>
                <w:sz w:val="24"/>
                <w:szCs w:val="24"/>
              </w:rPr>
              <w:br/>
              <w:t xml:space="preserve">локальные акты: </w:t>
            </w:r>
          </w:p>
          <w:p w:rsidR="002C392B" w:rsidRPr="00D32756" w:rsidRDefault="002C392B" w:rsidP="00B83763">
            <w:pPr>
              <w:widowControl w:val="0"/>
              <w:autoSpaceDE w:val="0"/>
              <w:autoSpaceDN w:val="0"/>
              <w:adjustRightInd w:val="0"/>
              <w:spacing w:after="0" w:line="240" w:lineRule="auto"/>
              <w:ind w:left="-142"/>
              <w:rPr>
                <w:rFonts w:ascii="Times New Roman" w:eastAsia="Calibri" w:hAnsi="Times New Roman" w:cs="Times New Roman"/>
                <w:sz w:val="24"/>
                <w:szCs w:val="24"/>
              </w:rPr>
            </w:pPr>
            <w:r w:rsidRPr="00D32756">
              <w:rPr>
                <w:rFonts w:ascii="Times New Roman" w:eastAsia="Calibri" w:hAnsi="Times New Roman" w:cs="Times New Roman"/>
                <w:sz w:val="24"/>
                <w:szCs w:val="24"/>
              </w:rPr>
              <w:t xml:space="preserve">  Федеральный закон от 29.12.2012 №273 – ФЗ «Об образовании в Российской  Федерации»  </w:t>
            </w:r>
          </w:p>
          <w:p w:rsidR="002C392B" w:rsidRPr="00D32756" w:rsidRDefault="002C392B" w:rsidP="00295A8B">
            <w:pPr>
              <w:widowControl w:val="0"/>
              <w:autoSpaceDE w:val="0"/>
              <w:autoSpaceDN w:val="0"/>
              <w:adjustRightInd w:val="0"/>
              <w:spacing w:after="0" w:line="240" w:lineRule="auto"/>
              <w:ind w:left="-142"/>
              <w:rPr>
                <w:rFonts w:ascii="Times New Roman" w:eastAsia="Times New Roman" w:hAnsi="Times New Roman" w:cs="Times New Roman"/>
                <w:sz w:val="24"/>
                <w:szCs w:val="24"/>
              </w:rPr>
            </w:pPr>
            <w:r w:rsidRPr="00D32756">
              <w:rPr>
                <w:rFonts w:ascii="Times New Roman" w:eastAsia="Times New Roman" w:hAnsi="Times New Roman" w:cs="Times New Roman"/>
                <w:sz w:val="24"/>
                <w:szCs w:val="24"/>
              </w:rPr>
              <w:t>Приказ Министерства образования и науки РФ</w:t>
            </w:r>
            <w:r w:rsidR="00BD77E1" w:rsidRPr="00D32756">
              <w:rPr>
                <w:rFonts w:ascii="Times New Roman" w:eastAsia="Times New Roman" w:hAnsi="Times New Roman" w:cs="Times New Roman"/>
                <w:sz w:val="24"/>
                <w:szCs w:val="24"/>
              </w:rPr>
              <w:t xml:space="preserve"> от 06 октября 2009 г. №373 «Об </w:t>
            </w:r>
            <w:r w:rsidRPr="00D32756">
              <w:rPr>
                <w:rFonts w:ascii="Times New Roman" w:eastAsia="Times New Roman" w:hAnsi="Times New Roman" w:cs="Times New Roman"/>
                <w:sz w:val="24"/>
                <w:szCs w:val="24"/>
              </w:rPr>
              <w:t>утверждении и введении в действие</w:t>
            </w:r>
            <w:r w:rsidR="00295A8B">
              <w:rPr>
                <w:rFonts w:ascii="Times New Roman" w:eastAsia="Times New Roman" w:hAnsi="Times New Roman" w:cs="Times New Roman"/>
                <w:sz w:val="24"/>
                <w:szCs w:val="24"/>
              </w:rPr>
              <w:t xml:space="preserve"> Федерального  государственного </w:t>
            </w:r>
            <w:r w:rsidRPr="00D32756">
              <w:rPr>
                <w:rFonts w:ascii="Times New Roman" w:eastAsia="Times New Roman" w:hAnsi="Times New Roman" w:cs="Times New Roman"/>
                <w:sz w:val="24"/>
                <w:szCs w:val="24"/>
              </w:rPr>
              <w:t>образовательного стандарта начального общего образования»;</w:t>
            </w:r>
          </w:p>
          <w:p w:rsidR="002C392B" w:rsidRPr="00D32756" w:rsidRDefault="002C392B" w:rsidP="00B83763">
            <w:pPr>
              <w:widowControl w:val="0"/>
              <w:autoSpaceDE w:val="0"/>
              <w:autoSpaceDN w:val="0"/>
              <w:adjustRightInd w:val="0"/>
              <w:spacing w:after="0" w:line="240" w:lineRule="auto"/>
              <w:rPr>
                <w:rFonts w:ascii="Times New Roman" w:eastAsia="Times New Roman" w:hAnsi="Times New Roman" w:cs="Times New Roman"/>
                <w:sz w:val="24"/>
                <w:szCs w:val="24"/>
              </w:rPr>
            </w:pPr>
            <w:r w:rsidRPr="00D32756">
              <w:rPr>
                <w:rFonts w:ascii="Times New Roman" w:eastAsia="Times New Roman" w:hAnsi="Times New Roman" w:cs="Times New Roman"/>
                <w:sz w:val="24"/>
                <w:szCs w:val="24"/>
              </w:rPr>
              <w:t xml:space="preserve">Приказ Министерства образования и науки </w:t>
            </w:r>
            <w:r w:rsidR="00BD77E1" w:rsidRPr="00D32756">
              <w:rPr>
                <w:rFonts w:ascii="Times New Roman" w:eastAsia="Times New Roman" w:hAnsi="Times New Roman" w:cs="Times New Roman"/>
                <w:sz w:val="24"/>
                <w:szCs w:val="24"/>
              </w:rPr>
              <w:t xml:space="preserve">РФ от 26 ноября 2010г. №1241 «О </w:t>
            </w:r>
            <w:r w:rsidRPr="00D32756">
              <w:rPr>
                <w:rFonts w:ascii="Times New Roman" w:eastAsia="Times New Roman" w:hAnsi="Times New Roman" w:cs="Times New Roman"/>
                <w:sz w:val="24"/>
                <w:szCs w:val="24"/>
              </w:rPr>
              <w:t xml:space="preserve">внесении изменений в Федеральный государственный образовательный стандарт начального общего образования, утвержденный  Приказом Министерства  образования и науки РФ от 06 октября 2009 г.» №373 .  </w:t>
            </w:r>
          </w:p>
          <w:p w:rsidR="002C392B" w:rsidRPr="00D32756" w:rsidRDefault="002C392B" w:rsidP="00B83763">
            <w:pPr>
              <w:widowControl w:val="0"/>
              <w:autoSpaceDE w:val="0"/>
              <w:autoSpaceDN w:val="0"/>
              <w:adjustRightInd w:val="0"/>
              <w:spacing w:after="0" w:line="240" w:lineRule="auto"/>
              <w:rPr>
                <w:rFonts w:ascii="Times New Roman" w:eastAsia="Calibri" w:hAnsi="Times New Roman" w:cs="Times New Roman"/>
                <w:sz w:val="24"/>
                <w:szCs w:val="24"/>
              </w:rPr>
            </w:pPr>
            <w:r w:rsidRPr="00D32756">
              <w:rPr>
                <w:rFonts w:ascii="Times New Roman" w:eastAsia="Calibri" w:hAnsi="Times New Roman" w:cs="Times New Roman"/>
                <w:sz w:val="24"/>
                <w:szCs w:val="24"/>
              </w:rPr>
              <w:lastRenderedPageBreak/>
              <w:t xml:space="preserve">Приказ департамента образования  Тульской области от 02.03.2010 г. № 123 «Об обеспечении порядка введения Федерального государственного образовательного стандарта начального общего образования в общеобразовательных учреждениях Тульской области». </w:t>
            </w:r>
          </w:p>
          <w:p w:rsidR="002C392B" w:rsidRPr="00D32756" w:rsidRDefault="002C392B" w:rsidP="00B83763">
            <w:pPr>
              <w:widowControl w:val="0"/>
              <w:autoSpaceDE w:val="0"/>
              <w:autoSpaceDN w:val="0"/>
              <w:adjustRightInd w:val="0"/>
              <w:spacing w:after="0" w:line="240" w:lineRule="auto"/>
              <w:rPr>
                <w:rFonts w:ascii="Times New Roman" w:eastAsia="Calibri" w:hAnsi="Times New Roman" w:cs="Times New Roman"/>
                <w:sz w:val="24"/>
                <w:szCs w:val="24"/>
              </w:rPr>
            </w:pPr>
            <w:r w:rsidRPr="00D32756">
              <w:rPr>
                <w:rFonts w:ascii="Times New Roman" w:eastAsia="Calibri" w:hAnsi="Times New Roman" w:cs="Times New Roman"/>
                <w:sz w:val="24"/>
                <w:szCs w:val="24"/>
              </w:rPr>
              <w:t>Закон Тульской области  «Об образовании».</w:t>
            </w:r>
          </w:p>
          <w:p w:rsidR="002C392B" w:rsidRPr="00D32756" w:rsidRDefault="00295A8B" w:rsidP="00B83763">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Устав </w:t>
            </w:r>
            <w:r w:rsidR="00CA2D9D">
              <w:rPr>
                <w:rFonts w:ascii="Times New Roman" w:eastAsia="Calibri" w:hAnsi="Times New Roman" w:cs="Times New Roman"/>
                <w:sz w:val="24"/>
                <w:szCs w:val="24"/>
              </w:rPr>
              <w:t>МОУ «Байдиковская НШ»</w:t>
            </w:r>
          </w:p>
          <w:p w:rsidR="002C392B" w:rsidRPr="00D32756" w:rsidRDefault="002C392B" w:rsidP="00B83763">
            <w:pPr>
              <w:spacing w:after="0" w:line="240" w:lineRule="auto"/>
              <w:rPr>
                <w:rFonts w:ascii="Times New Roman" w:eastAsia="Calibri" w:hAnsi="Times New Roman" w:cs="Times New Roman"/>
                <w:sz w:val="24"/>
                <w:szCs w:val="24"/>
              </w:rPr>
            </w:pPr>
            <w:r w:rsidRPr="00D32756">
              <w:rPr>
                <w:rFonts w:ascii="Times New Roman" w:eastAsia="Calibri" w:hAnsi="Times New Roman" w:cs="Times New Roman"/>
                <w:sz w:val="24"/>
                <w:szCs w:val="24"/>
              </w:rPr>
              <w:t>Постановление Главного государственного санитарного врача РФ от 29 декабря</w:t>
            </w:r>
            <w:r w:rsidR="00295A8B">
              <w:rPr>
                <w:rFonts w:ascii="Times New Roman" w:eastAsia="Calibri" w:hAnsi="Times New Roman" w:cs="Times New Roman"/>
                <w:sz w:val="24"/>
                <w:szCs w:val="24"/>
              </w:rPr>
              <w:t xml:space="preserve"> </w:t>
            </w:r>
            <w:r w:rsidRPr="00D32756">
              <w:rPr>
                <w:rFonts w:ascii="Times New Roman" w:eastAsia="Calibri" w:hAnsi="Times New Roman" w:cs="Times New Roman"/>
                <w:sz w:val="24"/>
                <w:szCs w:val="24"/>
              </w:rPr>
              <w:t>2010г. №189  «Об утверждении Сан</w:t>
            </w:r>
            <w:r w:rsidR="00BD77E1" w:rsidRPr="00D32756">
              <w:rPr>
                <w:rFonts w:ascii="Times New Roman" w:eastAsia="Calibri" w:hAnsi="Times New Roman" w:cs="Times New Roman"/>
                <w:sz w:val="24"/>
                <w:szCs w:val="24"/>
              </w:rPr>
              <w:t>Пин 2.4.2.2821 – 10 «Санитарно-</w:t>
            </w:r>
            <w:r w:rsidRPr="00D32756">
              <w:rPr>
                <w:rFonts w:ascii="Times New Roman" w:eastAsia="Calibri" w:hAnsi="Times New Roman" w:cs="Times New Roman"/>
                <w:sz w:val="24"/>
                <w:szCs w:val="24"/>
              </w:rPr>
              <w:t>эпидемиологические требования к ус</w:t>
            </w:r>
            <w:r w:rsidR="00BD77E1" w:rsidRPr="00D32756">
              <w:rPr>
                <w:rFonts w:ascii="Times New Roman" w:eastAsia="Calibri" w:hAnsi="Times New Roman" w:cs="Times New Roman"/>
                <w:sz w:val="24"/>
                <w:szCs w:val="24"/>
              </w:rPr>
              <w:t xml:space="preserve">ловиям и организации обучения в </w:t>
            </w:r>
            <w:r w:rsidRPr="00D32756">
              <w:rPr>
                <w:rFonts w:ascii="Times New Roman" w:eastAsia="Calibri" w:hAnsi="Times New Roman" w:cs="Times New Roman"/>
                <w:sz w:val="24"/>
                <w:szCs w:val="24"/>
              </w:rPr>
              <w:t>общеобразовательных учреждениях».</w:t>
            </w:r>
            <w:r w:rsidR="00295A8B">
              <w:rPr>
                <w:rFonts w:ascii="Times New Roman" w:eastAsia="Calibri" w:hAnsi="Times New Roman" w:cs="Times New Roman"/>
                <w:sz w:val="24"/>
                <w:szCs w:val="24"/>
              </w:rPr>
              <w:t xml:space="preserve"> (С изменениями №2, №3).</w:t>
            </w:r>
          </w:p>
          <w:p w:rsidR="002C392B" w:rsidRPr="00D32756" w:rsidRDefault="002C392B" w:rsidP="00B83763">
            <w:pPr>
              <w:widowControl w:val="0"/>
              <w:autoSpaceDE w:val="0"/>
              <w:autoSpaceDN w:val="0"/>
              <w:adjustRightInd w:val="0"/>
              <w:spacing w:after="0" w:line="240" w:lineRule="auto"/>
              <w:rPr>
                <w:rFonts w:ascii="Times New Roman" w:eastAsia="Calibri" w:hAnsi="Times New Roman" w:cs="Times New Roman"/>
                <w:sz w:val="24"/>
                <w:szCs w:val="24"/>
              </w:rPr>
            </w:pPr>
            <w:r w:rsidRPr="00D32756">
              <w:rPr>
                <w:rFonts w:ascii="Times New Roman" w:eastAsia="Calibri" w:hAnsi="Times New Roman" w:cs="Times New Roman"/>
                <w:sz w:val="24"/>
                <w:szCs w:val="24"/>
              </w:rPr>
              <w:t>СанПиН 42-125-4216-86 «Санитарно-ги</w:t>
            </w:r>
            <w:r w:rsidR="00BD77E1" w:rsidRPr="00D32756">
              <w:rPr>
                <w:rFonts w:ascii="Times New Roman" w:eastAsia="Calibri" w:hAnsi="Times New Roman" w:cs="Times New Roman"/>
                <w:sz w:val="24"/>
                <w:szCs w:val="24"/>
              </w:rPr>
              <w:t xml:space="preserve">гиенические правила и нормы по </w:t>
            </w:r>
            <w:r w:rsidRPr="00D32756">
              <w:rPr>
                <w:rFonts w:ascii="Times New Roman" w:eastAsia="Calibri" w:hAnsi="Times New Roman" w:cs="Times New Roman"/>
                <w:sz w:val="24"/>
                <w:szCs w:val="24"/>
              </w:rPr>
              <w:t>организации обучения детей с шестилетнего возраста».</w:t>
            </w:r>
          </w:p>
          <w:p w:rsidR="002C392B" w:rsidRPr="00D32756" w:rsidRDefault="002C392B" w:rsidP="00B83763">
            <w:pPr>
              <w:widowControl w:val="0"/>
              <w:autoSpaceDE w:val="0"/>
              <w:autoSpaceDN w:val="0"/>
              <w:adjustRightInd w:val="0"/>
              <w:spacing w:after="0" w:line="240" w:lineRule="auto"/>
              <w:rPr>
                <w:rFonts w:ascii="Times New Roman" w:eastAsia="Calibri" w:hAnsi="Times New Roman" w:cs="Times New Roman"/>
                <w:sz w:val="24"/>
                <w:szCs w:val="24"/>
              </w:rPr>
            </w:pPr>
            <w:r w:rsidRPr="00D32756">
              <w:rPr>
                <w:rFonts w:ascii="Times New Roman" w:eastAsia="Calibri" w:hAnsi="Times New Roman" w:cs="Times New Roman"/>
                <w:sz w:val="24"/>
                <w:szCs w:val="24"/>
              </w:rPr>
              <w:t>СанПиН 2.4.7.1166-02 «Гигиенические требования</w:t>
            </w:r>
            <w:r w:rsidR="00DF07F0" w:rsidRPr="00D32756">
              <w:rPr>
                <w:rFonts w:ascii="Times New Roman" w:eastAsia="Calibri" w:hAnsi="Times New Roman" w:cs="Times New Roman"/>
                <w:sz w:val="24"/>
                <w:szCs w:val="24"/>
              </w:rPr>
              <w:t xml:space="preserve"> к изданиям учебным для общего </w:t>
            </w:r>
            <w:r w:rsidRPr="00D32756">
              <w:rPr>
                <w:rFonts w:ascii="Times New Roman" w:eastAsia="Calibri" w:hAnsi="Times New Roman" w:cs="Times New Roman"/>
                <w:sz w:val="24"/>
                <w:szCs w:val="24"/>
              </w:rPr>
              <w:t>и начального профессионального образования».</w:t>
            </w:r>
          </w:p>
          <w:p w:rsidR="002C392B" w:rsidRPr="00D32756" w:rsidRDefault="002C392B" w:rsidP="00B83763">
            <w:pPr>
              <w:widowControl w:val="0"/>
              <w:autoSpaceDE w:val="0"/>
              <w:autoSpaceDN w:val="0"/>
              <w:adjustRightInd w:val="0"/>
              <w:spacing w:after="0" w:line="240" w:lineRule="auto"/>
              <w:rPr>
                <w:rFonts w:ascii="Times New Roman" w:eastAsia="Calibri" w:hAnsi="Times New Roman" w:cs="Times New Roman"/>
                <w:sz w:val="24"/>
                <w:szCs w:val="24"/>
              </w:rPr>
            </w:pPr>
            <w:r w:rsidRPr="00D32756">
              <w:rPr>
                <w:rFonts w:ascii="Times New Roman" w:eastAsia="Calibri" w:hAnsi="Times New Roman" w:cs="Times New Roman"/>
                <w:sz w:val="24"/>
                <w:szCs w:val="24"/>
              </w:rPr>
              <w:t>Концепция долгосрочного социально-экон</w:t>
            </w:r>
            <w:r w:rsidR="00DF07F0" w:rsidRPr="00D32756">
              <w:rPr>
                <w:rFonts w:ascii="Times New Roman" w:eastAsia="Calibri" w:hAnsi="Times New Roman" w:cs="Times New Roman"/>
                <w:sz w:val="24"/>
                <w:szCs w:val="24"/>
              </w:rPr>
              <w:t xml:space="preserve">омического развития Российской </w:t>
            </w:r>
            <w:r w:rsidRPr="00D32756">
              <w:rPr>
                <w:rFonts w:ascii="Times New Roman" w:eastAsia="Calibri" w:hAnsi="Times New Roman" w:cs="Times New Roman"/>
                <w:sz w:val="24"/>
                <w:szCs w:val="24"/>
              </w:rPr>
              <w:t>Федерации на период до 2020 года.</w:t>
            </w:r>
          </w:p>
          <w:p w:rsidR="002C392B" w:rsidRPr="00D32756" w:rsidRDefault="002C392B" w:rsidP="00B83763">
            <w:pPr>
              <w:widowControl w:val="0"/>
              <w:autoSpaceDE w:val="0"/>
              <w:autoSpaceDN w:val="0"/>
              <w:adjustRightInd w:val="0"/>
              <w:spacing w:after="0" w:line="240" w:lineRule="auto"/>
              <w:rPr>
                <w:rFonts w:ascii="Times New Roman" w:eastAsia="Calibri" w:hAnsi="Times New Roman" w:cs="Times New Roman"/>
                <w:sz w:val="24"/>
                <w:szCs w:val="24"/>
              </w:rPr>
            </w:pPr>
            <w:r w:rsidRPr="00D32756">
              <w:rPr>
                <w:rFonts w:ascii="Times New Roman" w:eastAsia="Calibri" w:hAnsi="Times New Roman" w:cs="Times New Roman"/>
                <w:sz w:val="24"/>
                <w:szCs w:val="24"/>
              </w:rPr>
              <w:t>Национальная образовательная инициатива  «Наша новая школа».</w:t>
            </w:r>
          </w:p>
          <w:p w:rsidR="002C392B" w:rsidRPr="00D32756" w:rsidRDefault="002C392B" w:rsidP="00B83763">
            <w:pPr>
              <w:widowControl w:val="0"/>
              <w:autoSpaceDE w:val="0"/>
              <w:autoSpaceDN w:val="0"/>
              <w:adjustRightInd w:val="0"/>
              <w:spacing w:after="0" w:line="240" w:lineRule="auto"/>
              <w:rPr>
                <w:rFonts w:ascii="Times New Roman" w:eastAsia="Calibri" w:hAnsi="Times New Roman" w:cs="Times New Roman"/>
                <w:b/>
                <w:sz w:val="24"/>
                <w:szCs w:val="24"/>
              </w:rPr>
            </w:pPr>
            <w:r w:rsidRPr="00D32756">
              <w:rPr>
                <w:rFonts w:ascii="Times New Roman" w:eastAsia="Calibri" w:hAnsi="Times New Roman" w:cs="Times New Roman"/>
                <w:sz w:val="24"/>
                <w:szCs w:val="24"/>
              </w:rPr>
              <w:t xml:space="preserve">Концепция духовно-нравственного воспитания российских школьников. </w:t>
            </w:r>
          </w:p>
          <w:p w:rsidR="002C392B" w:rsidRPr="00D32756" w:rsidRDefault="002C392B" w:rsidP="00B83763">
            <w:pPr>
              <w:spacing w:line="240" w:lineRule="auto"/>
              <w:contextualSpacing/>
              <w:rPr>
                <w:rFonts w:ascii="Times New Roman" w:eastAsia="Calibri" w:hAnsi="Times New Roman" w:cs="Times New Roman"/>
                <w:sz w:val="24"/>
                <w:szCs w:val="24"/>
              </w:rPr>
            </w:pPr>
            <w:r w:rsidRPr="00D32756">
              <w:rPr>
                <w:rFonts w:ascii="Times New Roman" w:eastAsia="Calibri" w:hAnsi="Times New Roman" w:cs="Times New Roman"/>
                <w:sz w:val="24"/>
                <w:szCs w:val="24"/>
              </w:rPr>
              <w:t>Приказ Минобрнауки РФ от 28 декабря 2010г. №2106  «Федеральные требования к ОУ в части охраны здоровья обучающихся».</w:t>
            </w:r>
          </w:p>
          <w:p w:rsidR="002C392B" w:rsidRPr="00D32756" w:rsidRDefault="002C392B" w:rsidP="00B83763">
            <w:pPr>
              <w:spacing w:line="240" w:lineRule="auto"/>
              <w:contextualSpacing/>
              <w:rPr>
                <w:rFonts w:ascii="Times New Roman" w:eastAsia="Calibri" w:hAnsi="Times New Roman" w:cs="Times New Roman"/>
                <w:sz w:val="24"/>
                <w:szCs w:val="24"/>
              </w:rPr>
            </w:pPr>
            <w:r w:rsidRPr="00D32756">
              <w:rPr>
                <w:rFonts w:ascii="Times New Roman" w:eastAsia="Calibri" w:hAnsi="Times New Roman" w:cs="Times New Roman"/>
                <w:sz w:val="24"/>
                <w:szCs w:val="24"/>
              </w:rPr>
              <w:t>Приказ  Минобрнауки РФ от 4 октября 2010г. № 986 «Об утверждении федеральных требований к образовательным учреждениям в части минимальной оснащённости учебного процесса и оборудования учебных помещений.</w:t>
            </w:r>
          </w:p>
          <w:p w:rsidR="002C392B" w:rsidRPr="00D32756" w:rsidRDefault="002C392B" w:rsidP="00B83763">
            <w:pPr>
              <w:spacing w:line="240" w:lineRule="auto"/>
              <w:contextualSpacing/>
              <w:rPr>
                <w:rFonts w:ascii="Times New Roman" w:eastAsia="Calibri" w:hAnsi="Times New Roman" w:cs="Times New Roman"/>
                <w:sz w:val="24"/>
                <w:szCs w:val="24"/>
              </w:rPr>
            </w:pPr>
            <w:r w:rsidRPr="00D32756">
              <w:rPr>
                <w:rFonts w:ascii="Times New Roman" w:eastAsia="Calibri" w:hAnsi="Times New Roman" w:cs="Times New Roman"/>
                <w:sz w:val="24"/>
                <w:szCs w:val="24"/>
              </w:rPr>
              <w:t>Приказ</w:t>
            </w:r>
            <w:r w:rsidR="00461347" w:rsidRPr="00461347">
              <w:rPr>
                <w:rFonts w:ascii="Times New Roman" w:eastAsia="Calibri" w:hAnsi="Times New Roman" w:cs="Times New Roman"/>
                <w:sz w:val="24"/>
                <w:szCs w:val="24"/>
              </w:rPr>
              <w:t xml:space="preserve"> Минобрнауки РФ </w:t>
            </w:r>
            <w:r w:rsidR="00461347">
              <w:rPr>
                <w:rFonts w:ascii="Times New Roman" w:eastAsia="Calibri" w:hAnsi="Times New Roman" w:cs="Times New Roman"/>
                <w:sz w:val="24"/>
                <w:szCs w:val="24"/>
              </w:rPr>
              <w:t xml:space="preserve"> от 30 августа 2013г. №1015</w:t>
            </w:r>
            <w:r w:rsidRPr="00D32756">
              <w:rPr>
                <w:rFonts w:ascii="Times New Roman" w:eastAsia="Calibri" w:hAnsi="Times New Roman" w:cs="Times New Roman"/>
                <w:sz w:val="24"/>
                <w:szCs w:val="24"/>
              </w:rPr>
              <w:t xml:space="preserve">  «Об утверждении</w:t>
            </w:r>
            <w:r w:rsidR="00461347">
              <w:rPr>
                <w:rFonts w:ascii="Times New Roman" w:eastAsia="Calibri" w:hAnsi="Times New Roman" w:cs="Times New Roman"/>
                <w:sz w:val="24"/>
                <w:szCs w:val="24"/>
              </w:rPr>
              <w:t xml:space="preserve"> порядка организации и осуществления образовательной деятельности по основным общеобразовательным программам-</w:t>
            </w:r>
            <w:r w:rsidR="0006596B">
              <w:rPr>
                <w:rFonts w:ascii="Times New Roman" w:eastAsia="Calibri" w:hAnsi="Times New Roman" w:cs="Times New Roman"/>
                <w:sz w:val="24"/>
                <w:szCs w:val="24"/>
              </w:rPr>
              <w:t>образовательным программам начального общего, основного общего и среднего общего образования (с изменениями на 17 июля 2015 года)</w:t>
            </w:r>
            <w:r w:rsidRPr="00D32756">
              <w:rPr>
                <w:rFonts w:ascii="Times New Roman" w:eastAsia="Calibri" w:hAnsi="Times New Roman" w:cs="Times New Roman"/>
                <w:sz w:val="24"/>
                <w:szCs w:val="24"/>
              </w:rPr>
              <w:t>».</w:t>
            </w:r>
          </w:p>
          <w:p w:rsidR="002C392B" w:rsidRPr="00D32756" w:rsidRDefault="002C392B" w:rsidP="00B83763">
            <w:pPr>
              <w:spacing w:line="240" w:lineRule="auto"/>
              <w:contextualSpacing/>
              <w:rPr>
                <w:rFonts w:ascii="Times New Roman" w:eastAsia="Calibri" w:hAnsi="Times New Roman" w:cs="Times New Roman"/>
                <w:sz w:val="24"/>
                <w:szCs w:val="24"/>
              </w:rPr>
            </w:pPr>
            <w:r w:rsidRPr="00D32756">
              <w:rPr>
                <w:rFonts w:ascii="Times New Roman" w:eastAsia="Calibri" w:hAnsi="Times New Roman" w:cs="Times New Roman"/>
                <w:sz w:val="24"/>
                <w:szCs w:val="24"/>
              </w:rPr>
              <w:t>Приказ Минобрнауки РФ от 22 сентября 2011г.  №2357</w:t>
            </w:r>
            <w:r w:rsidR="00295A8B">
              <w:rPr>
                <w:rFonts w:ascii="Times New Roman" w:eastAsia="Calibri" w:hAnsi="Times New Roman" w:cs="Times New Roman"/>
                <w:sz w:val="24"/>
                <w:szCs w:val="24"/>
              </w:rPr>
              <w:t xml:space="preserve"> «О внесении изменений в ФГОС  </w:t>
            </w:r>
            <w:r w:rsidRPr="00D32756">
              <w:rPr>
                <w:rFonts w:ascii="Times New Roman" w:eastAsia="Calibri" w:hAnsi="Times New Roman" w:cs="Times New Roman"/>
                <w:sz w:val="24"/>
                <w:szCs w:val="24"/>
              </w:rPr>
              <w:t xml:space="preserve">НОО, утверждённый приказом Министерства образования и науки Российской Федерации  </w:t>
            </w:r>
          </w:p>
          <w:p w:rsidR="002C392B" w:rsidRDefault="002C392B" w:rsidP="00B83763">
            <w:pPr>
              <w:spacing w:line="240" w:lineRule="auto"/>
              <w:ind w:left="-142"/>
              <w:contextualSpacing/>
              <w:rPr>
                <w:rFonts w:ascii="Times New Roman" w:eastAsia="Calibri" w:hAnsi="Times New Roman" w:cs="Times New Roman"/>
                <w:sz w:val="24"/>
                <w:szCs w:val="24"/>
              </w:rPr>
            </w:pPr>
            <w:r w:rsidRPr="00D32756">
              <w:rPr>
                <w:rFonts w:ascii="Times New Roman" w:eastAsia="Calibri" w:hAnsi="Times New Roman" w:cs="Times New Roman"/>
                <w:sz w:val="24"/>
                <w:szCs w:val="24"/>
              </w:rPr>
              <w:t xml:space="preserve">  от 6 октября 2009г. №373.</w:t>
            </w:r>
          </w:p>
          <w:p w:rsidR="00CF6A2F" w:rsidRPr="00D32756" w:rsidRDefault="00CF6A2F" w:rsidP="00490770">
            <w:pPr>
              <w:spacing w:line="240" w:lineRule="auto"/>
              <w:ind w:left="57"/>
              <w:contextualSpacing/>
              <w:rPr>
                <w:rFonts w:ascii="Times New Roman" w:eastAsia="Calibri" w:hAnsi="Times New Roman" w:cs="Times New Roman"/>
                <w:sz w:val="24"/>
                <w:szCs w:val="24"/>
              </w:rPr>
            </w:pPr>
            <w:r>
              <w:rPr>
                <w:rFonts w:ascii="Times New Roman" w:eastAsia="Calibri" w:hAnsi="Times New Roman" w:cs="Times New Roman"/>
                <w:sz w:val="24"/>
                <w:szCs w:val="24"/>
              </w:rPr>
              <w:t>Приказ Минобрнауки РФ от 18 декабря 2012г. №1060 г. Москва «О внесении изменения в ФГОС НОО, утверждённый приказом Минобрнауки от 6 октября</w:t>
            </w:r>
            <w:r w:rsidR="00490770">
              <w:rPr>
                <w:rFonts w:ascii="Times New Roman" w:eastAsia="Calibri" w:hAnsi="Times New Roman" w:cs="Times New Roman"/>
                <w:sz w:val="24"/>
                <w:szCs w:val="24"/>
              </w:rPr>
              <w:t xml:space="preserve"> 2009г. №373»</w:t>
            </w:r>
          </w:p>
          <w:p w:rsidR="002C392B" w:rsidRPr="00D32756" w:rsidRDefault="002C392B" w:rsidP="00B83763">
            <w:pPr>
              <w:spacing w:after="0" w:line="240" w:lineRule="auto"/>
              <w:contextualSpacing/>
              <w:rPr>
                <w:rFonts w:ascii="Times New Roman" w:eastAsia="Calibri" w:hAnsi="Times New Roman" w:cs="Times New Roman"/>
                <w:sz w:val="24"/>
                <w:szCs w:val="24"/>
              </w:rPr>
            </w:pPr>
            <w:r w:rsidRPr="00D32756">
              <w:rPr>
                <w:rFonts w:ascii="Times New Roman" w:eastAsia="Calibri" w:hAnsi="Times New Roman" w:cs="Times New Roman"/>
                <w:sz w:val="24"/>
                <w:szCs w:val="24"/>
              </w:rPr>
              <w:t>Приказ Минобрнауки РФ от 31 января 2012г. №69 «О внесении изменений в федеральный компонент государственных образовательных стандартов начального общего, основного общего и среднего (полного) общего образования, утверждённый приказом Министерства образования РФ от 5 марта 2004г. №1089.</w:t>
            </w:r>
          </w:p>
          <w:p w:rsidR="00965155" w:rsidRPr="00D32756" w:rsidRDefault="00965155" w:rsidP="00B83763">
            <w:pPr>
              <w:spacing w:after="0" w:line="240" w:lineRule="auto"/>
              <w:contextualSpacing/>
              <w:rPr>
                <w:rFonts w:ascii="Times New Roman" w:eastAsia="Calibri" w:hAnsi="Times New Roman" w:cs="Times New Roman"/>
                <w:sz w:val="24"/>
                <w:szCs w:val="24"/>
              </w:rPr>
            </w:pPr>
            <w:r w:rsidRPr="00D32756">
              <w:rPr>
                <w:rFonts w:ascii="Times New Roman" w:eastAsia="Calibri" w:hAnsi="Times New Roman" w:cs="Times New Roman"/>
                <w:sz w:val="24"/>
                <w:szCs w:val="24"/>
              </w:rPr>
              <w:t>Локальные акты:</w:t>
            </w:r>
          </w:p>
          <w:p w:rsidR="00965155" w:rsidRPr="00D32756" w:rsidRDefault="00965155" w:rsidP="00B83763">
            <w:pPr>
              <w:spacing w:line="240" w:lineRule="auto"/>
              <w:ind w:firstLine="360"/>
              <w:outlineLvl w:val="0"/>
              <w:rPr>
                <w:rFonts w:ascii="Times New Roman" w:eastAsia="Arial Unicode MS" w:hAnsi="Times New Roman" w:cs="Times New Roman"/>
                <w:color w:val="000000"/>
                <w:sz w:val="24"/>
                <w:szCs w:val="24"/>
              </w:rPr>
            </w:pPr>
            <w:r w:rsidRPr="00D32756">
              <w:rPr>
                <w:rFonts w:ascii="Times New Roman" w:eastAsia="Arial Unicode MS" w:hAnsi="Times New Roman" w:cs="Times New Roman"/>
                <w:color w:val="000000"/>
                <w:sz w:val="24"/>
                <w:szCs w:val="24"/>
              </w:rPr>
              <w:t>По кадровому обеспечению</w:t>
            </w:r>
          </w:p>
          <w:p w:rsidR="00965155" w:rsidRPr="00D32756" w:rsidRDefault="00965155" w:rsidP="00B83763">
            <w:pPr>
              <w:tabs>
                <w:tab w:val="left" w:pos="830"/>
              </w:tabs>
              <w:spacing w:after="0" w:line="240" w:lineRule="auto"/>
              <w:ind w:firstLine="360"/>
              <w:rPr>
                <w:rFonts w:ascii="Times New Roman" w:eastAsia="Arial Unicode MS" w:hAnsi="Times New Roman" w:cs="Times New Roman"/>
                <w:color w:val="000000"/>
                <w:sz w:val="24"/>
                <w:szCs w:val="24"/>
              </w:rPr>
            </w:pPr>
            <w:r w:rsidRPr="00D32756">
              <w:rPr>
                <w:rFonts w:ascii="Times New Roman" w:eastAsia="Arial Unicode MS" w:hAnsi="Times New Roman" w:cs="Times New Roman"/>
                <w:color w:val="000000"/>
                <w:sz w:val="24"/>
                <w:szCs w:val="24"/>
              </w:rPr>
              <w:t>1.</w:t>
            </w:r>
            <w:r w:rsidRPr="00D32756">
              <w:rPr>
                <w:rFonts w:ascii="Times New Roman" w:eastAsia="Arial Unicode MS" w:hAnsi="Times New Roman" w:cs="Times New Roman"/>
                <w:color w:val="000000"/>
                <w:sz w:val="24"/>
                <w:szCs w:val="24"/>
              </w:rPr>
              <w:tab/>
              <w:t>Должностные инструкции работников образовательного учреждения.</w:t>
            </w:r>
          </w:p>
          <w:p w:rsidR="00965155" w:rsidRPr="00D32756" w:rsidRDefault="007F479B" w:rsidP="00B83763">
            <w:pPr>
              <w:tabs>
                <w:tab w:val="left" w:pos="849"/>
              </w:tabs>
              <w:spacing w:after="0" w:line="240" w:lineRule="auto"/>
              <w:ind w:firstLine="360"/>
              <w:rPr>
                <w:rFonts w:ascii="Times New Roman" w:eastAsia="Arial Unicode MS" w:hAnsi="Times New Roman" w:cs="Times New Roman"/>
                <w:color w:val="000000"/>
                <w:sz w:val="24"/>
                <w:szCs w:val="24"/>
              </w:rPr>
            </w:pPr>
            <w:r>
              <w:rPr>
                <w:rFonts w:ascii="Times New Roman" w:eastAsia="Arial Unicode MS" w:hAnsi="Times New Roman" w:cs="Times New Roman"/>
                <w:color w:val="000000"/>
                <w:sz w:val="24"/>
                <w:szCs w:val="24"/>
              </w:rPr>
              <w:lastRenderedPageBreak/>
              <w:t>2</w:t>
            </w:r>
            <w:r w:rsidR="00965155" w:rsidRPr="00D32756">
              <w:rPr>
                <w:rFonts w:ascii="Times New Roman" w:eastAsia="Arial Unicode MS" w:hAnsi="Times New Roman" w:cs="Times New Roman"/>
                <w:color w:val="000000"/>
                <w:sz w:val="24"/>
                <w:szCs w:val="24"/>
              </w:rPr>
              <w:t>.</w:t>
            </w:r>
            <w:r w:rsidR="00965155" w:rsidRPr="00D32756">
              <w:rPr>
                <w:rFonts w:ascii="Times New Roman" w:eastAsia="Arial Unicode MS" w:hAnsi="Times New Roman" w:cs="Times New Roman"/>
                <w:color w:val="000000"/>
                <w:sz w:val="24"/>
                <w:szCs w:val="24"/>
              </w:rPr>
              <w:tab/>
              <w:t>Приказ о распределении педагогической нагрузки.</w:t>
            </w:r>
          </w:p>
          <w:p w:rsidR="00965155" w:rsidRPr="00D32756" w:rsidRDefault="007F479B" w:rsidP="007F479B">
            <w:pPr>
              <w:spacing w:after="0" w:line="240" w:lineRule="auto"/>
              <w:ind w:firstLine="360"/>
              <w:outlineLvl w:val="0"/>
              <w:rPr>
                <w:rFonts w:ascii="Times New Roman" w:eastAsia="Arial Unicode MS" w:hAnsi="Times New Roman" w:cs="Times New Roman"/>
                <w:color w:val="000000"/>
                <w:sz w:val="24"/>
                <w:szCs w:val="24"/>
              </w:rPr>
            </w:pPr>
            <w:r>
              <w:rPr>
                <w:rFonts w:ascii="Times New Roman" w:eastAsia="Arial Unicode MS" w:hAnsi="Times New Roman" w:cs="Times New Roman"/>
                <w:color w:val="000000"/>
                <w:sz w:val="24"/>
                <w:szCs w:val="24"/>
              </w:rPr>
              <w:t>По информационному обеспечению</w:t>
            </w:r>
          </w:p>
          <w:p w:rsidR="00965155" w:rsidRPr="00D32756" w:rsidRDefault="007F479B" w:rsidP="007F479B">
            <w:pPr>
              <w:tabs>
                <w:tab w:val="left" w:pos="858"/>
              </w:tabs>
              <w:spacing w:after="0" w:line="240" w:lineRule="auto"/>
              <w:ind w:firstLine="360"/>
              <w:rPr>
                <w:rFonts w:ascii="Times New Roman" w:eastAsia="Arial Unicode MS" w:hAnsi="Times New Roman" w:cs="Times New Roman"/>
                <w:color w:val="000000"/>
                <w:sz w:val="24"/>
                <w:szCs w:val="24"/>
              </w:rPr>
            </w:pPr>
            <w:r>
              <w:rPr>
                <w:rFonts w:ascii="Times New Roman" w:eastAsia="Arial Unicode MS" w:hAnsi="Times New Roman" w:cs="Times New Roman"/>
                <w:color w:val="000000"/>
                <w:sz w:val="24"/>
                <w:szCs w:val="24"/>
              </w:rPr>
              <w:t>3</w:t>
            </w:r>
            <w:r w:rsidR="00965155" w:rsidRPr="00D32756">
              <w:rPr>
                <w:rFonts w:ascii="Times New Roman" w:eastAsia="Arial Unicode MS" w:hAnsi="Times New Roman" w:cs="Times New Roman"/>
                <w:color w:val="000000"/>
                <w:sz w:val="24"/>
                <w:szCs w:val="24"/>
              </w:rPr>
              <w:t>.</w:t>
            </w:r>
            <w:r w:rsidR="00965155" w:rsidRPr="00D32756">
              <w:rPr>
                <w:rFonts w:ascii="Times New Roman" w:eastAsia="Arial Unicode MS" w:hAnsi="Times New Roman" w:cs="Times New Roman"/>
                <w:color w:val="000000"/>
                <w:sz w:val="24"/>
                <w:szCs w:val="24"/>
              </w:rPr>
              <w:tab/>
              <w:t>Положение об Интернет-сай</w:t>
            </w:r>
            <w:r>
              <w:rPr>
                <w:rFonts w:ascii="Times New Roman" w:eastAsia="Arial Unicode MS" w:hAnsi="Times New Roman" w:cs="Times New Roman"/>
                <w:color w:val="000000"/>
                <w:sz w:val="24"/>
                <w:szCs w:val="24"/>
              </w:rPr>
              <w:t>те образовательного учреждения.</w:t>
            </w:r>
          </w:p>
          <w:p w:rsidR="00965155" w:rsidRPr="00D32756" w:rsidRDefault="00965155" w:rsidP="00B83763">
            <w:pPr>
              <w:tabs>
                <w:tab w:val="left" w:pos="865"/>
              </w:tabs>
              <w:spacing w:after="0" w:line="240" w:lineRule="auto"/>
              <w:ind w:firstLine="360"/>
              <w:rPr>
                <w:rFonts w:ascii="Times New Roman" w:eastAsia="Arial Unicode MS" w:hAnsi="Times New Roman" w:cs="Times New Roman"/>
                <w:color w:val="000000"/>
                <w:sz w:val="24"/>
                <w:szCs w:val="24"/>
              </w:rPr>
            </w:pPr>
            <w:r w:rsidRPr="00D32756">
              <w:rPr>
                <w:rFonts w:ascii="Times New Roman" w:eastAsia="Arial Unicode MS" w:hAnsi="Times New Roman" w:cs="Times New Roman"/>
                <w:color w:val="000000"/>
                <w:sz w:val="24"/>
                <w:szCs w:val="24"/>
              </w:rPr>
              <w:t>4.</w:t>
            </w:r>
            <w:r w:rsidRPr="00D32756">
              <w:rPr>
                <w:rFonts w:ascii="Times New Roman" w:eastAsia="Arial Unicode MS" w:hAnsi="Times New Roman" w:cs="Times New Roman"/>
                <w:color w:val="000000"/>
                <w:sz w:val="24"/>
                <w:szCs w:val="24"/>
              </w:rPr>
              <w:tab/>
              <w:t>Соглашения с родителями (законными представителями) обучающихся о персональных данных для ведения электронных дневников и журналов.</w:t>
            </w:r>
          </w:p>
          <w:p w:rsidR="00965155" w:rsidRPr="00D32756" w:rsidRDefault="00965155" w:rsidP="00B83763">
            <w:pPr>
              <w:spacing w:after="0" w:line="240" w:lineRule="auto"/>
              <w:ind w:firstLine="360"/>
              <w:outlineLvl w:val="0"/>
              <w:rPr>
                <w:rFonts w:ascii="Times New Roman" w:eastAsia="Arial Unicode MS" w:hAnsi="Times New Roman" w:cs="Times New Roman"/>
                <w:color w:val="000000"/>
                <w:sz w:val="24"/>
                <w:szCs w:val="24"/>
              </w:rPr>
            </w:pPr>
            <w:r w:rsidRPr="00D32756">
              <w:rPr>
                <w:rFonts w:ascii="Times New Roman" w:eastAsia="Arial Unicode MS" w:hAnsi="Times New Roman" w:cs="Times New Roman"/>
                <w:color w:val="000000"/>
                <w:sz w:val="24"/>
                <w:szCs w:val="24"/>
              </w:rPr>
              <w:t>По финансовому обеспечению</w:t>
            </w:r>
          </w:p>
          <w:p w:rsidR="00965155" w:rsidRPr="00D32756" w:rsidRDefault="00965155" w:rsidP="00B83763">
            <w:pPr>
              <w:tabs>
                <w:tab w:val="left" w:pos="969"/>
              </w:tabs>
              <w:spacing w:after="0" w:line="240" w:lineRule="auto"/>
              <w:ind w:firstLine="360"/>
              <w:rPr>
                <w:rFonts w:ascii="Times New Roman" w:eastAsia="Arial Unicode MS" w:hAnsi="Times New Roman" w:cs="Times New Roman"/>
                <w:color w:val="000000"/>
                <w:sz w:val="24"/>
                <w:szCs w:val="24"/>
              </w:rPr>
            </w:pPr>
            <w:r w:rsidRPr="00D32756">
              <w:rPr>
                <w:rFonts w:ascii="Times New Roman" w:eastAsia="Arial Unicode MS" w:hAnsi="Times New Roman" w:cs="Times New Roman"/>
                <w:color w:val="000000"/>
                <w:sz w:val="24"/>
                <w:szCs w:val="24"/>
              </w:rPr>
              <w:t>1.</w:t>
            </w:r>
            <w:r w:rsidRPr="00D32756">
              <w:rPr>
                <w:rFonts w:ascii="Times New Roman" w:eastAsia="Arial Unicode MS" w:hAnsi="Times New Roman" w:cs="Times New Roman"/>
                <w:color w:val="000000"/>
                <w:sz w:val="24"/>
                <w:szCs w:val="24"/>
              </w:rPr>
              <w:tab/>
              <w:t>Положение об оплате труда работников образовательного учреждения.</w:t>
            </w:r>
          </w:p>
          <w:p w:rsidR="00965155" w:rsidRPr="00D32756" w:rsidRDefault="00965155" w:rsidP="00B83763">
            <w:pPr>
              <w:tabs>
                <w:tab w:val="left" w:pos="1071"/>
              </w:tabs>
              <w:spacing w:after="0" w:line="240" w:lineRule="auto"/>
              <w:ind w:firstLine="360"/>
              <w:rPr>
                <w:rFonts w:ascii="Times New Roman" w:eastAsia="Arial Unicode MS" w:hAnsi="Times New Roman" w:cs="Times New Roman"/>
                <w:color w:val="000000"/>
                <w:sz w:val="24"/>
                <w:szCs w:val="24"/>
              </w:rPr>
            </w:pPr>
            <w:r w:rsidRPr="00D32756">
              <w:rPr>
                <w:rFonts w:ascii="Times New Roman" w:eastAsia="Arial Unicode MS" w:hAnsi="Times New Roman" w:cs="Times New Roman"/>
                <w:color w:val="000000"/>
                <w:sz w:val="24"/>
                <w:szCs w:val="24"/>
              </w:rPr>
              <w:t>2.</w:t>
            </w:r>
            <w:r w:rsidRPr="00D32756">
              <w:rPr>
                <w:rFonts w:ascii="Times New Roman" w:eastAsia="Arial Unicode MS" w:hAnsi="Times New Roman" w:cs="Times New Roman"/>
                <w:color w:val="000000"/>
                <w:sz w:val="24"/>
                <w:szCs w:val="24"/>
              </w:rPr>
              <w:tab/>
              <w:t>Положение о распределении стимулирующей части фонда оплаты труда работников образовательного учреждения.</w:t>
            </w:r>
          </w:p>
          <w:p w:rsidR="00107952" w:rsidRPr="00D32756" w:rsidRDefault="00107952" w:rsidP="004261E9">
            <w:pPr>
              <w:spacing w:after="0" w:line="240" w:lineRule="auto"/>
              <w:outlineLvl w:val="0"/>
              <w:rPr>
                <w:rFonts w:ascii="Times New Roman" w:eastAsia="Arial Unicode MS" w:hAnsi="Times New Roman" w:cs="Times New Roman"/>
                <w:color w:val="000000"/>
                <w:sz w:val="24"/>
                <w:szCs w:val="24"/>
              </w:rPr>
            </w:pPr>
          </w:p>
          <w:p w:rsidR="00965155" w:rsidRPr="00D32756" w:rsidRDefault="00965155" w:rsidP="00B83763">
            <w:pPr>
              <w:spacing w:after="0" w:line="240" w:lineRule="auto"/>
              <w:ind w:firstLine="360"/>
              <w:outlineLvl w:val="0"/>
              <w:rPr>
                <w:rFonts w:ascii="Times New Roman" w:eastAsia="Arial Unicode MS" w:hAnsi="Times New Roman" w:cs="Times New Roman"/>
                <w:color w:val="000000"/>
                <w:sz w:val="24"/>
                <w:szCs w:val="24"/>
              </w:rPr>
            </w:pPr>
            <w:r w:rsidRPr="00D32756">
              <w:rPr>
                <w:rFonts w:ascii="Times New Roman" w:eastAsia="Arial Unicode MS" w:hAnsi="Times New Roman" w:cs="Times New Roman"/>
                <w:color w:val="000000"/>
                <w:sz w:val="24"/>
                <w:szCs w:val="24"/>
              </w:rPr>
              <w:t>По организационному обеспечению</w:t>
            </w:r>
          </w:p>
          <w:p w:rsidR="00965155" w:rsidRPr="00D32756" w:rsidRDefault="00965155" w:rsidP="00B83763">
            <w:pPr>
              <w:tabs>
                <w:tab w:val="left" w:pos="830"/>
              </w:tabs>
              <w:spacing w:after="0" w:line="240" w:lineRule="auto"/>
              <w:ind w:firstLine="360"/>
              <w:rPr>
                <w:rFonts w:ascii="Times New Roman" w:eastAsia="Arial Unicode MS" w:hAnsi="Times New Roman" w:cs="Times New Roman"/>
                <w:color w:val="000000"/>
                <w:sz w:val="24"/>
                <w:szCs w:val="24"/>
              </w:rPr>
            </w:pPr>
            <w:r w:rsidRPr="00D32756">
              <w:rPr>
                <w:rFonts w:ascii="Times New Roman" w:eastAsia="Arial Unicode MS" w:hAnsi="Times New Roman" w:cs="Times New Roman"/>
                <w:color w:val="000000"/>
                <w:sz w:val="24"/>
                <w:szCs w:val="24"/>
              </w:rPr>
              <w:t>1.</w:t>
            </w:r>
            <w:r w:rsidRPr="00D32756">
              <w:rPr>
                <w:rFonts w:ascii="Times New Roman" w:eastAsia="Arial Unicode MS" w:hAnsi="Times New Roman" w:cs="Times New Roman"/>
                <w:color w:val="000000"/>
                <w:sz w:val="24"/>
                <w:szCs w:val="24"/>
              </w:rPr>
              <w:tab/>
              <w:t>У</w:t>
            </w:r>
            <w:r w:rsidR="00DD0738">
              <w:rPr>
                <w:rFonts w:ascii="Times New Roman" w:eastAsia="Arial Unicode MS" w:hAnsi="Times New Roman" w:cs="Times New Roman"/>
                <w:color w:val="000000"/>
                <w:sz w:val="24"/>
                <w:szCs w:val="24"/>
              </w:rPr>
              <w:t xml:space="preserve">став </w:t>
            </w:r>
            <w:r w:rsidR="007F479B">
              <w:rPr>
                <w:rFonts w:ascii="Times New Roman" w:eastAsia="Arial Unicode MS" w:hAnsi="Times New Roman" w:cs="Times New Roman"/>
                <w:color w:val="000000"/>
                <w:sz w:val="24"/>
                <w:szCs w:val="24"/>
              </w:rPr>
              <w:t>МОУ «Байдиковская НШ»</w:t>
            </w:r>
          </w:p>
          <w:p w:rsidR="00965155" w:rsidRPr="00D32756" w:rsidRDefault="00965155" w:rsidP="00B83763">
            <w:pPr>
              <w:tabs>
                <w:tab w:val="left" w:pos="854"/>
              </w:tabs>
              <w:spacing w:after="0" w:line="240" w:lineRule="auto"/>
              <w:ind w:firstLine="360"/>
              <w:rPr>
                <w:rFonts w:ascii="Times New Roman" w:eastAsia="Arial Unicode MS" w:hAnsi="Times New Roman" w:cs="Times New Roman"/>
                <w:color w:val="000000"/>
                <w:sz w:val="24"/>
                <w:szCs w:val="24"/>
              </w:rPr>
            </w:pPr>
            <w:r w:rsidRPr="00D32756">
              <w:rPr>
                <w:rFonts w:ascii="Times New Roman" w:eastAsia="Arial Unicode MS" w:hAnsi="Times New Roman" w:cs="Times New Roman"/>
                <w:color w:val="000000"/>
                <w:sz w:val="24"/>
                <w:szCs w:val="24"/>
              </w:rPr>
              <w:t>2.</w:t>
            </w:r>
            <w:r w:rsidRPr="00D32756">
              <w:rPr>
                <w:rFonts w:ascii="Times New Roman" w:eastAsia="Arial Unicode MS" w:hAnsi="Times New Roman" w:cs="Times New Roman"/>
                <w:color w:val="000000"/>
                <w:sz w:val="24"/>
                <w:szCs w:val="24"/>
              </w:rPr>
              <w:tab/>
              <w:t>Правила внутреннего распорядка образовательного учреждения.</w:t>
            </w:r>
          </w:p>
          <w:p w:rsidR="00965155" w:rsidRPr="00D32756" w:rsidRDefault="00965155" w:rsidP="00B83763">
            <w:pPr>
              <w:spacing w:after="0" w:line="240" w:lineRule="auto"/>
              <w:ind w:firstLine="360"/>
              <w:outlineLvl w:val="0"/>
              <w:rPr>
                <w:rFonts w:ascii="Times New Roman" w:eastAsia="Arial Unicode MS" w:hAnsi="Times New Roman" w:cs="Times New Roman"/>
                <w:color w:val="000000"/>
                <w:sz w:val="24"/>
                <w:szCs w:val="24"/>
              </w:rPr>
            </w:pPr>
            <w:r w:rsidRPr="00D32756">
              <w:rPr>
                <w:rFonts w:ascii="Times New Roman" w:eastAsia="Arial Unicode MS" w:hAnsi="Times New Roman" w:cs="Times New Roman"/>
                <w:color w:val="000000"/>
                <w:sz w:val="24"/>
                <w:szCs w:val="24"/>
              </w:rPr>
              <w:t>По научно-методическому обеспечению</w:t>
            </w:r>
          </w:p>
          <w:p w:rsidR="00965155" w:rsidRPr="00D32756" w:rsidRDefault="00965155" w:rsidP="00B83763">
            <w:pPr>
              <w:tabs>
                <w:tab w:val="left" w:pos="860"/>
              </w:tabs>
              <w:spacing w:after="0" w:line="240" w:lineRule="auto"/>
              <w:ind w:firstLine="360"/>
              <w:rPr>
                <w:rFonts w:ascii="Times New Roman" w:eastAsia="Arial Unicode MS" w:hAnsi="Times New Roman" w:cs="Times New Roman"/>
                <w:color w:val="000000"/>
                <w:sz w:val="24"/>
                <w:szCs w:val="24"/>
              </w:rPr>
            </w:pPr>
            <w:r w:rsidRPr="00D32756">
              <w:rPr>
                <w:rFonts w:ascii="Times New Roman" w:eastAsia="Arial Unicode MS" w:hAnsi="Times New Roman" w:cs="Times New Roman"/>
                <w:color w:val="000000"/>
                <w:sz w:val="24"/>
                <w:szCs w:val="24"/>
              </w:rPr>
              <w:t>1.</w:t>
            </w:r>
            <w:r w:rsidRPr="00D32756">
              <w:rPr>
                <w:rFonts w:ascii="Times New Roman" w:eastAsia="Arial Unicode MS" w:hAnsi="Times New Roman" w:cs="Times New Roman"/>
                <w:color w:val="000000"/>
                <w:sz w:val="24"/>
                <w:szCs w:val="24"/>
              </w:rPr>
              <w:tab/>
              <w:t>Приказ об утверждении основной образовательной программы начального общего образов</w:t>
            </w:r>
            <w:r w:rsidR="00184AE3">
              <w:rPr>
                <w:rFonts w:ascii="Times New Roman" w:eastAsia="Arial Unicode MS" w:hAnsi="Times New Roman" w:cs="Times New Roman"/>
                <w:color w:val="000000"/>
                <w:sz w:val="24"/>
                <w:szCs w:val="24"/>
              </w:rPr>
              <w:t xml:space="preserve">ания МОУ </w:t>
            </w:r>
            <w:r w:rsidR="004261E9">
              <w:rPr>
                <w:rFonts w:ascii="Times New Roman" w:eastAsia="Arial Unicode MS" w:hAnsi="Times New Roman" w:cs="Times New Roman"/>
                <w:color w:val="000000"/>
                <w:sz w:val="24"/>
                <w:szCs w:val="24"/>
              </w:rPr>
              <w:t>«Байдиковская НШ»</w:t>
            </w:r>
            <w:r w:rsidRPr="00D32756">
              <w:rPr>
                <w:rFonts w:ascii="Times New Roman" w:eastAsia="Arial Unicode MS" w:hAnsi="Times New Roman" w:cs="Times New Roman"/>
                <w:color w:val="000000"/>
                <w:sz w:val="24"/>
                <w:szCs w:val="24"/>
              </w:rPr>
              <w:t>, в том числе рабочих программ учебных курсов, предметов, дисциплин (модулей), программ внеурочной деятельности.</w:t>
            </w:r>
          </w:p>
          <w:p w:rsidR="00965155" w:rsidRPr="00D32756" w:rsidRDefault="00965155" w:rsidP="00B83763">
            <w:pPr>
              <w:tabs>
                <w:tab w:val="left" w:pos="855"/>
              </w:tabs>
              <w:spacing w:after="0" w:line="240" w:lineRule="auto"/>
              <w:ind w:firstLine="360"/>
              <w:rPr>
                <w:rFonts w:ascii="Times New Roman" w:eastAsia="Arial Unicode MS" w:hAnsi="Times New Roman" w:cs="Times New Roman"/>
                <w:color w:val="000000"/>
                <w:sz w:val="24"/>
                <w:szCs w:val="24"/>
              </w:rPr>
            </w:pPr>
            <w:r w:rsidRPr="00D32756">
              <w:rPr>
                <w:rFonts w:ascii="Times New Roman" w:eastAsia="Arial Unicode MS" w:hAnsi="Times New Roman" w:cs="Times New Roman"/>
                <w:color w:val="000000"/>
                <w:sz w:val="24"/>
                <w:szCs w:val="24"/>
              </w:rPr>
              <w:t>2.</w:t>
            </w:r>
            <w:r w:rsidRPr="00D32756">
              <w:rPr>
                <w:rFonts w:ascii="Times New Roman" w:eastAsia="Arial Unicode MS" w:hAnsi="Times New Roman" w:cs="Times New Roman"/>
                <w:color w:val="000000"/>
                <w:sz w:val="24"/>
                <w:szCs w:val="24"/>
              </w:rPr>
              <w:tab/>
              <w:t>Приказ об утверждении списка учебников в соответствии с федеральными перечнями учебников, рекомендованных или допущенных к использованию в образовательном процессе, а также учебных пособий, допущенных к использованию в образовательном процессе.</w:t>
            </w:r>
          </w:p>
          <w:p w:rsidR="00782847" w:rsidRPr="00D32756" w:rsidRDefault="00965155" w:rsidP="007F479B">
            <w:pPr>
              <w:tabs>
                <w:tab w:val="left" w:pos="830"/>
              </w:tabs>
              <w:spacing w:after="0" w:line="240" w:lineRule="auto"/>
              <w:ind w:firstLine="360"/>
              <w:rPr>
                <w:rFonts w:ascii="Times New Roman" w:eastAsia="Arial Unicode MS" w:hAnsi="Times New Roman" w:cs="Times New Roman"/>
                <w:color w:val="000000"/>
                <w:sz w:val="24"/>
                <w:szCs w:val="24"/>
              </w:rPr>
            </w:pPr>
            <w:r w:rsidRPr="00D32756">
              <w:rPr>
                <w:rFonts w:ascii="Times New Roman" w:eastAsia="Arial Unicode MS" w:hAnsi="Times New Roman" w:cs="Times New Roman"/>
                <w:color w:val="000000"/>
                <w:sz w:val="24"/>
                <w:szCs w:val="24"/>
              </w:rPr>
              <w:t>3.</w:t>
            </w:r>
            <w:r w:rsidRPr="00D32756">
              <w:rPr>
                <w:rFonts w:ascii="Times New Roman" w:eastAsia="Arial Unicode MS" w:hAnsi="Times New Roman" w:cs="Times New Roman"/>
                <w:color w:val="000000"/>
                <w:sz w:val="24"/>
                <w:szCs w:val="24"/>
              </w:rPr>
              <w:tab/>
              <w:t>Положение об осуществлении текущего контроля успеваемости и промежуточной аттестац</w:t>
            </w:r>
            <w:r w:rsidR="00184AE3">
              <w:rPr>
                <w:rFonts w:ascii="Times New Roman" w:eastAsia="Arial Unicode MS" w:hAnsi="Times New Roman" w:cs="Times New Roman"/>
                <w:color w:val="000000"/>
                <w:sz w:val="24"/>
                <w:szCs w:val="24"/>
              </w:rPr>
              <w:t xml:space="preserve">ии обучающихся </w:t>
            </w:r>
            <w:r w:rsidR="007F479B">
              <w:rPr>
                <w:rFonts w:ascii="Times New Roman" w:eastAsia="Arial Unicode MS" w:hAnsi="Times New Roman" w:cs="Times New Roman"/>
                <w:color w:val="000000"/>
                <w:sz w:val="24"/>
                <w:szCs w:val="24"/>
              </w:rPr>
              <w:t xml:space="preserve"> МОУ «Байдиковская НШ»</w:t>
            </w:r>
          </w:p>
          <w:p w:rsidR="00965550" w:rsidRPr="00191293" w:rsidRDefault="00965550" w:rsidP="00B83763">
            <w:pPr>
              <w:tabs>
                <w:tab w:val="left" w:pos="860"/>
              </w:tabs>
              <w:spacing w:after="0" w:line="240" w:lineRule="auto"/>
              <w:ind w:firstLine="360"/>
              <w:rPr>
                <w:rFonts w:ascii="Times New Roman" w:eastAsia="Times New Roman" w:hAnsi="Times New Roman" w:cs="Times New Roman"/>
                <w:sz w:val="24"/>
                <w:szCs w:val="24"/>
              </w:rPr>
            </w:pPr>
            <w:r w:rsidRPr="00191293">
              <w:rPr>
                <w:rFonts w:ascii="Times New Roman" w:eastAsia="Times New Roman" w:hAnsi="Times New Roman" w:cs="Times New Roman"/>
                <w:sz w:val="24"/>
                <w:szCs w:val="24"/>
              </w:rPr>
              <w:t>2.2.</w:t>
            </w:r>
            <w:r w:rsidRPr="00191293">
              <w:rPr>
                <w:rFonts w:ascii="Times New Roman" w:eastAsia="Times New Roman" w:hAnsi="Times New Roman" w:cs="Times New Roman"/>
                <w:sz w:val="24"/>
                <w:szCs w:val="24"/>
              </w:rPr>
              <w:t> </w:t>
            </w:r>
            <w:r w:rsidR="005D058A" w:rsidRPr="00191293">
              <w:rPr>
                <w:rFonts w:ascii="Times New Roman" w:eastAsia="Times New Roman" w:hAnsi="Times New Roman" w:cs="Times New Roman"/>
                <w:sz w:val="24"/>
                <w:szCs w:val="24"/>
              </w:rPr>
              <w:t>Документация ОУ:</w:t>
            </w:r>
          </w:p>
          <w:p w:rsidR="005D058A" w:rsidRPr="00191293" w:rsidRDefault="00191293" w:rsidP="00B83763">
            <w:pPr>
              <w:tabs>
                <w:tab w:val="left" w:pos="860"/>
              </w:tabs>
              <w:spacing w:after="0" w:line="240" w:lineRule="auto"/>
              <w:ind w:firstLine="360"/>
              <w:rPr>
                <w:rFonts w:ascii="Times New Roman" w:eastAsia="Arial Unicode MS" w:hAnsi="Times New Roman" w:cs="Times New Roman"/>
                <w:sz w:val="24"/>
                <w:szCs w:val="24"/>
              </w:rPr>
            </w:pPr>
            <w:r w:rsidRPr="00191293">
              <w:rPr>
                <w:rFonts w:ascii="Times New Roman" w:eastAsia="Arial Unicode MS" w:hAnsi="Times New Roman" w:cs="Times New Roman"/>
                <w:sz w:val="24"/>
                <w:szCs w:val="24"/>
              </w:rPr>
              <w:t>Лицензия № 0000222</w:t>
            </w:r>
            <w:r w:rsidR="009B2E4C" w:rsidRPr="00191293">
              <w:rPr>
                <w:rFonts w:ascii="Times New Roman" w:eastAsia="Arial Unicode MS" w:hAnsi="Times New Roman" w:cs="Times New Roman"/>
                <w:sz w:val="24"/>
                <w:szCs w:val="24"/>
              </w:rPr>
              <w:t xml:space="preserve"> серия 71Л02 от </w:t>
            </w:r>
            <w:r w:rsidRPr="00191293">
              <w:rPr>
                <w:rFonts w:ascii="Times New Roman" w:eastAsia="Arial Unicode MS" w:hAnsi="Times New Roman" w:cs="Times New Roman"/>
                <w:sz w:val="24"/>
                <w:szCs w:val="24"/>
              </w:rPr>
              <w:t>03.12.2016</w:t>
            </w:r>
            <w:r w:rsidR="009B2E4C" w:rsidRPr="00191293">
              <w:rPr>
                <w:rFonts w:ascii="Times New Roman" w:eastAsia="Arial Unicode MS" w:hAnsi="Times New Roman" w:cs="Times New Roman"/>
                <w:sz w:val="24"/>
                <w:szCs w:val="24"/>
              </w:rPr>
              <w:t>г.  Министерство образования</w:t>
            </w:r>
            <w:r w:rsidR="005D058A" w:rsidRPr="00191293">
              <w:rPr>
                <w:rFonts w:ascii="Times New Roman" w:eastAsia="Arial Unicode MS" w:hAnsi="Times New Roman" w:cs="Times New Roman"/>
                <w:sz w:val="24"/>
                <w:szCs w:val="24"/>
              </w:rPr>
              <w:t xml:space="preserve"> Тульской области по надзору и контролю в сфере образования, бессрочно.</w:t>
            </w:r>
          </w:p>
          <w:p w:rsidR="005D058A" w:rsidRPr="00191293" w:rsidRDefault="005D058A" w:rsidP="00B83763">
            <w:pPr>
              <w:tabs>
                <w:tab w:val="left" w:pos="860"/>
              </w:tabs>
              <w:spacing w:after="0" w:line="240" w:lineRule="auto"/>
              <w:ind w:firstLine="360"/>
              <w:rPr>
                <w:rFonts w:ascii="Times New Roman" w:eastAsia="Arial Unicode MS" w:hAnsi="Times New Roman" w:cs="Times New Roman"/>
                <w:sz w:val="24"/>
                <w:szCs w:val="24"/>
              </w:rPr>
            </w:pPr>
            <w:r w:rsidRPr="00191293">
              <w:rPr>
                <w:rFonts w:ascii="Times New Roman" w:eastAsia="Arial Unicode MS" w:hAnsi="Times New Roman" w:cs="Times New Roman"/>
                <w:sz w:val="24"/>
                <w:szCs w:val="24"/>
              </w:rPr>
              <w:t>Свидетельство о государствен</w:t>
            </w:r>
            <w:r w:rsidR="00184AE3" w:rsidRPr="00191293">
              <w:rPr>
                <w:rFonts w:ascii="Times New Roman" w:eastAsia="Arial Unicode MS" w:hAnsi="Times New Roman" w:cs="Times New Roman"/>
                <w:sz w:val="24"/>
                <w:szCs w:val="24"/>
              </w:rPr>
              <w:t>ной аккредитации серия 71А02</w:t>
            </w:r>
            <w:r w:rsidRPr="00191293">
              <w:rPr>
                <w:rFonts w:ascii="Times New Roman" w:eastAsia="Arial Unicode MS" w:hAnsi="Times New Roman" w:cs="Times New Roman"/>
                <w:sz w:val="24"/>
                <w:szCs w:val="24"/>
              </w:rPr>
              <w:t xml:space="preserve"> </w:t>
            </w:r>
            <w:r w:rsidR="00191293" w:rsidRPr="00191293">
              <w:rPr>
                <w:rFonts w:ascii="Times New Roman" w:eastAsia="Arial Unicode MS" w:hAnsi="Times New Roman" w:cs="Times New Roman"/>
                <w:sz w:val="24"/>
                <w:szCs w:val="24"/>
              </w:rPr>
              <w:t>регистрационный номер 0134/01487</w:t>
            </w:r>
            <w:r w:rsidR="009B2E4C" w:rsidRPr="00191293">
              <w:rPr>
                <w:rFonts w:ascii="Times New Roman" w:eastAsia="Arial Unicode MS" w:hAnsi="Times New Roman" w:cs="Times New Roman"/>
                <w:sz w:val="24"/>
                <w:szCs w:val="24"/>
              </w:rPr>
              <w:t xml:space="preserve"> от </w:t>
            </w:r>
            <w:r w:rsidR="00191293" w:rsidRPr="00191293">
              <w:rPr>
                <w:rFonts w:ascii="Times New Roman" w:eastAsia="Arial Unicode MS" w:hAnsi="Times New Roman" w:cs="Times New Roman"/>
                <w:sz w:val="24"/>
                <w:szCs w:val="24"/>
              </w:rPr>
              <w:t>11 марта 2016 года, сроком на 10</w:t>
            </w:r>
            <w:r w:rsidRPr="00191293">
              <w:rPr>
                <w:rFonts w:ascii="Times New Roman" w:eastAsia="Arial Unicode MS" w:hAnsi="Times New Roman" w:cs="Times New Roman"/>
                <w:sz w:val="24"/>
                <w:szCs w:val="24"/>
              </w:rPr>
              <w:t xml:space="preserve"> лет, начальное </w:t>
            </w:r>
            <w:r w:rsidR="00184AE3" w:rsidRPr="00191293">
              <w:rPr>
                <w:rFonts w:ascii="Times New Roman" w:eastAsia="Arial Unicode MS" w:hAnsi="Times New Roman" w:cs="Times New Roman"/>
                <w:sz w:val="24"/>
                <w:szCs w:val="24"/>
              </w:rPr>
              <w:t>общее образование</w:t>
            </w:r>
            <w:r w:rsidRPr="00191293">
              <w:rPr>
                <w:rFonts w:ascii="Times New Roman" w:eastAsia="Arial Unicode MS" w:hAnsi="Times New Roman" w:cs="Times New Roman"/>
                <w:sz w:val="24"/>
                <w:szCs w:val="24"/>
              </w:rPr>
              <w:t>.</w:t>
            </w:r>
          </w:p>
          <w:p w:rsidR="005D058A" w:rsidRPr="00191293" w:rsidRDefault="00184AE3" w:rsidP="007F479B">
            <w:pPr>
              <w:tabs>
                <w:tab w:val="left" w:pos="830"/>
              </w:tabs>
              <w:spacing w:after="0" w:line="240" w:lineRule="auto"/>
              <w:ind w:firstLine="360"/>
              <w:rPr>
                <w:rFonts w:ascii="Times New Roman" w:eastAsia="Arial Unicode MS" w:hAnsi="Times New Roman" w:cs="Times New Roman"/>
                <w:sz w:val="24"/>
                <w:szCs w:val="24"/>
              </w:rPr>
            </w:pPr>
            <w:r w:rsidRPr="00191293">
              <w:rPr>
                <w:rFonts w:ascii="Times New Roman" w:eastAsia="Arial Unicode MS" w:hAnsi="Times New Roman" w:cs="Times New Roman"/>
                <w:sz w:val="24"/>
                <w:szCs w:val="24"/>
              </w:rPr>
              <w:t xml:space="preserve">Устав </w:t>
            </w:r>
            <w:r w:rsidR="007F479B" w:rsidRPr="00191293">
              <w:rPr>
                <w:rFonts w:ascii="Times New Roman" w:eastAsia="Arial Unicode MS" w:hAnsi="Times New Roman" w:cs="Times New Roman"/>
                <w:sz w:val="24"/>
                <w:szCs w:val="24"/>
              </w:rPr>
              <w:t xml:space="preserve"> МОУ «Байдиковская НШ»</w:t>
            </w:r>
            <w:r w:rsidR="005D058A" w:rsidRPr="00191293">
              <w:rPr>
                <w:rFonts w:ascii="Times New Roman" w:eastAsia="Arial Unicode MS" w:hAnsi="Times New Roman" w:cs="Times New Roman"/>
                <w:sz w:val="24"/>
                <w:szCs w:val="24"/>
              </w:rPr>
              <w:t>.</w:t>
            </w:r>
          </w:p>
          <w:p w:rsidR="003974CA" w:rsidRPr="00D32756" w:rsidRDefault="003974CA" w:rsidP="00B83763">
            <w:pPr>
              <w:tabs>
                <w:tab w:val="left" w:pos="4500"/>
                <w:tab w:val="left" w:pos="9180"/>
                <w:tab w:val="left" w:pos="9360"/>
              </w:tabs>
              <w:autoSpaceDE w:val="0"/>
              <w:autoSpaceDN w:val="0"/>
              <w:adjustRightInd w:val="0"/>
              <w:spacing w:after="0" w:line="240" w:lineRule="auto"/>
              <w:ind w:firstLine="454"/>
              <w:jc w:val="both"/>
              <w:textAlignment w:val="center"/>
              <w:rPr>
                <w:rFonts w:ascii="Times New Roman" w:eastAsia="Times New Roman" w:hAnsi="Times New Roman" w:cs="Times New Roman"/>
                <w:color w:val="000000"/>
                <w:sz w:val="24"/>
                <w:szCs w:val="24"/>
              </w:rPr>
            </w:pPr>
          </w:p>
          <w:p w:rsidR="00221929" w:rsidRPr="00D32756" w:rsidRDefault="00221929" w:rsidP="00B83763">
            <w:pPr>
              <w:tabs>
                <w:tab w:val="left" w:pos="4500"/>
                <w:tab w:val="left" w:pos="9180"/>
                <w:tab w:val="left" w:pos="9360"/>
              </w:tabs>
              <w:autoSpaceDE w:val="0"/>
              <w:autoSpaceDN w:val="0"/>
              <w:adjustRightInd w:val="0"/>
              <w:spacing w:after="0" w:line="240" w:lineRule="auto"/>
              <w:ind w:firstLine="454"/>
              <w:jc w:val="both"/>
              <w:textAlignment w:val="center"/>
              <w:rPr>
                <w:rFonts w:ascii="Times New Roman" w:eastAsia="Times New Roman" w:hAnsi="Times New Roman" w:cs="Times New Roman"/>
                <w:color w:val="000000"/>
                <w:sz w:val="24"/>
                <w:szCs w:val="24"/>
              </w:rPr>
            </w:pPr>
          </w:p>
        </w:tc>
        <w:tc>
          <w:tcPr>
            <w:tcW w:w="255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61E25" w:rsidRPr="00D32756" w:rsidRDefault="00661E25" w:rsidP="00B83763">
            <w:pPr>
              <w:autoSpaceDE w:val="0"/>
              <w:autoSpaceDN w:val="0"/>
              <w:adjustRightInd w:val="0"/>
              <w:spacing w:after="0" w:line="240" w:lineRule="auto"/>
              <w:jc w:val="both"/>
              <w:rPr>
                <w:rFonts w:ascii="Times New Roman" w:eastAsia="Times New Roman" w:hAnsi="Times New Roman" w:cs="Times New Roman"/>
                <w:sz w:val="24"/>
                <w:szCs w:val="24"/>
              </w:rPr>
            </w:pPr>
            <w:r w:rsidRPr="00D32756">
              <w:rPr>
                <w:rFonts w:ascii="Times New Roman" w:eastAsia="Times New Roman" w:hAnsi="Times New Roman" w:cs="Times New Roman"/>
                <w:sz w:val="24"/>
                <w:szCs w:val="24"/>
              </w:rPr>
              <w:lastRenderedPageBreak/>
              <w:t>Имеется в наличии</w:t>
            </w:r>
          </w:p>
          <w:p w:rsidR="00661E25" w:rsidRDefault="00661E25" w:rsidP="00B83763">
            <w:pPr>
              <w:autoSpaceDE w:val="0"/>
              <w:autoSpaceDN w:val="0"/>
              <w:adjustRightInd w:val="0"/>
              <w:spacing w:after="0" w:line="240" w:lineRule="auto"/>
              <w:ind w:firstLine="454"/>
              <w:jc w:val="both"/>
              <w:rPr>
                <w:rFonts w:ascii="Times New Roman" w:eastAsia="Times New Roman" w:hAnsi="Times New Roman" w:cs="Times New Roman"/>
                <w:sz w:val="24"/>
                <w:szCs w:val="24"/>
              </w:rPr>
            </w:pPr>
          </w:p>
          <w:p w:rsidR="002F4069" w:rsidRDefault="002F4069" w:rsidP="00B83763">
            <w:pPr>
              <w:autoSpaceDE w:val="0"/>
              <w:autoSpaceDN w:val="0"/>
              <w:adjustRightInd w:val="0"/>
              <w:spacing w:after="0" w:line="240" w:lineRule="auto"/>
              <w:ind w:firstLine="454"/>
              <w:jc w:val="both"/>
              <w:rPr>
                <w:rFonts w:ascii="Times New Roman" w:eastAsia="Times New Roman" w:hAnsi="Times New Roman" w:cs="Times New Roman"/>
                <w:sz w:val="24"/>
                <w:szCs w:val="24"/>
              </w:rPr>
            </w:pPr>
          </w:p>
          <w:p w:rsidR="002F4069" w:rsidRDefault="002F4069" w:rsidP="00B83763">
            <w:pPr>
              <w:autoSpaceDE w:val="0"/>
              <w:autoSpaceDN w:val="0"/>
              <w:adjustRightInd w:val="0"/>
              <w:spacing w:after="0" w:line="240" w:lineRule="auto"/>
              <w:ind w:firstLine="454"/>
              <w:jc w:val="both"/>
              <w:rPr>
                <w:rFonts w:ascii="Times New Roman" w:eastAsia="Times New Roman" w:hAnsi="Times New Roman" w:cs="Times New Roman"/>
                <w:sz w:val="24"/>
                <w:szCs w:val="24"/>
              </w:rPr>
            </w:pPr>
          </w:p>
          <w:p w:rsidR="002F4069" w:rsidRDefault="002F4069" w:rsidP="00B83763">
            <w:pPr>
              <w:autoSpaceDE w:val="0"/>
              <w:autoSpaceDN w:val="0"/>
              <w:adjustRightInd w:val="0"/>
              <w:spacing w:after="0" w:line="240" w:lineRule="auto"/>
              <w:ind w:firstLine="454"/>
              <w:jc w:val="both"/>
              <w:rPr>
                <w:rFonts w:ascii="Times New Roman" w:eastAsia="Times New Roman" w:hAnsi="Times New Roman" w:cs="Times New Roman"/>
                <w:sz w:val="24"/>
                <w:szCs w:val="24"/>
              </w:rPr>
            </w:pPr>
          </w:p>
          <w:p w:rsidR="002F4069" w:rsidRDefault="002F4069" w:rsidP="00B83763">
            <w:pPr>
              <w:autoSpaceDE w:val="0"/>
              <w:autoSpaceDN w:val="0"/>
              <w:adjustRightInd w:val="0"/>
              <w:spacing w:after="0" w:line="240" w:lineRule="auto"/>
              <w:ind w:firstLine="454"/>
              <w:jc w:val="both"/>
              <w:rPr>
                <w:rFonts w:ascii="Times New Roman" w:eastAsia="Times New Roman" w:hAnsi="Times New Roman" w:cs="Times New Roman"/>
                <w:sz w:val="24"/>
                <w:szCs w:val="24"/>
              </w:rPr>
            </w:pPr>
          </w:p>
          <w:p w:rsidR="002F4069" w:rsidRDefault="002F4069" w:rsidP="00B83763">
            <w:pPr>
              <w:autoSpaceDE w:val="0"/>
              <w:autoSpaceDN w:val="0"/>
              <w:adjustRightInd w:val="0"/>
              <w:spacing w:after="0" w:line="240" w:lineRule="auto"/>
              <w:ind w:firstLine="454"/>
              <w:jc w:val="both"/>
              <w:rPr>
                <w:rFonts w:ascii="Times New Roman" w:eastAsia="Times New Roman" w:hAnsi="Times New Roman" w:cs="Times New Roman"/>
                <w:sz w:val="24"/>
                <w:szCs w:val="24"/>
              </w:rPr>
            </w:pPr>
          </w:p>
          <w:p w:rsidR="002F4069" w:rsidRDefault="002F4069" w:rsidP="00B83763">
            <w:pPr>
              <w:autoSpaceDE w:val="0"/>
              <w:autoSpaceDN w:val="0"/>
              <w:adjustRightInd w:val="0"/>
              <w:spacing w:after="0" w:line="240" w:lineRule="auto"/>
              <w:ind w:firstLine="454"/>
              <w:jc w:val="both"/>
              <w:rPr>
                <w:rFonts w:ascii="Times New Roman" w:eastAsia="Times New Roman" w:hAnsi="Times New Roman" w:cs="Times New Roman"/>
                <w:sz w:val="24"/>
                <w:szCs w:val="24"/>
              </w:rPr>
            </w:pPr>
          </w:p>
          <w:p w:rsidR="002F4069" w:rsidRDefault="002F4069" w:rsidP="00B83763">
            <w:pPr>
              <w:autoSpaceDE w:val="0"/>
              <w:autoSpaceDN w:val="0"/>
              <w:adjustRightInd w:val="0"/>
              <w:spacing w:after="0" w:line="240" w:lineRule="auto"/>
              <w:ind w:firstLine="454"/>
              <w:jc w:val="both"/>
              <w:rPr>
                <w:rFonts w:ascii="Times New Roman" w:eastAsia="Times New Roman" w:hAnsi="Times New Roman" w:cs="Times New Roman"/>
                <w:sz w:val="24"/>
                <w:szCs w:val="24"/>
              </w:rPr>
            </w:pPr>
          </w:p>
          <w:p w:rsidR="002F4069" w:rsidRDefault="002F4069" w:rsidP="00B83763">
            <w:pPr>
              <w:autoSpaceDE w:val="0"/>
              <w:autoSpaceDN w:val="0"/>
              <w:adjustRightInd w:val="0"/>
              <w:spacing w:after="0" w:line="240" w:lineRule="auto"/>
              <w:ind w:firstLine="454"/>
              <w:jc w:val="both"/>
              <w:rPr>
                <w:rFonts w:ascii="Times New Roman" w:eastAsia="Times New Roman" w:hAnsi="Times New Roman" w:cs="Times New Roman"/>
                <w:sz w:val="24"/>
                <w:szCs w:val="24"/>
              </w:rPr>
            </w:pPr>
          </w:p>
          <w:p w:rsidR="002F4069" w:rsidRDefault="002F4069" w:rsidP="00B83763">
            <w:pPr>
              <w:autoSpaceDE w:val="0"/>
              <w:autoSpaceDN w:val="0"/>
              <w:adjustRightInd w:val="0"/>
              <w:spacing w:after="0" w:line="240" w:lineRule="auto"/>
              <w:ind w:firstLine="454"/>
              <w:jc w:val="both"/>
              <w:rPr>
                <w:rFonts w:ascii="Times New Roman" w:eastAsia="Times New Roman" w:hAnsi="Times New Roman" w:cs="Times New Roman"/>
                <w:sz w:val="24"/>
                <w:szCs w:val="24"/>
              </w:rPr>
            </w:pPr>
          </w:p>
          <w:p w:rsidR="002F4069" w:rsidRDefault="002F4069" w:rsidP="00B83763">
            <w:pPr>
              <w:autoSpaceDE w:val="0"/>
              <w:autoSpaceDN w:val="0"/>
              <w:adjustRightInd w:val="0"/>
              <w:spacing w:after="0" w:line="240" w:lineRule="auto"/>
              <w:ind w:firstLine="454"/>
              <w:jc w:val="both"/>
              <w:rPr>
                <w:rFonts w:ascii="Times New Roman" w:eastAsia="Times New Roman" w:hAnsi="Times New Roman" w:cs="Times New Roman"/>
                <w:sz w:val="24"/>
                <w:szCs w:val="24"/>
              </w:rPr>
            </w:pPr>
          </w:p>
          <w:p w:rsidR="002F4069" w:rsidRDefault="002F4069" w:rsidP="00B83763">
            <w:pPr>
              <w:autoSpaceDE w:val="0"/>
              <w:autoSpaceDN w:val="0"/>
              <w:adjustRightInd w:val="0"/>
              <w:spacing w:after="0" w:line="240" w:lineRule="auto"/>
              <w:ind w:firstLine="454"/>
              <w:jc w:val="both"/>
              <w:rPr>
                <w:rFonts w:ascii="Times New Roman" w:eastAsia="Times New Roman" w:hAnsi="Times New Roman" w:cs="Times New Roman"/>
                <w:sz w:val="24"/>
                <w:szCs w:val="24"/>
              </w:rPr>
            </w:pPr>
          </w:p>
          <w:p w:rsidR="002F4069" w:rsidRDefault="002F4069" w:rsidP="00B83763">
            <w:pPr>
              <w:autoSpaceDE w:val="0"/>
              <w:autoSpaceDN w:val="0"/>
              <w:adjustRightInd w:val="0"/>
              <w:spacing w:after="0" w:line="240" w:lineRule="auto"/>
              <w:ind w:firstLine="454"/>
              <w:jc w:val="both"/>
              <w:rPr>
                <w:rFonts w:ascii="Times New Roman" w:eastAsia="Times New Roman" w:hAnsi="Times New Roman" w:cs="Times New Roman"/>
                <w:sz w:val="24"/>
                <w:szCs w:val="24"/>
              </w:rPr>
            </w:pPr>
          </w:p>
          <w:p w:rsidR="002F4069" w:rsidRDefault="002F4069" w:rsidP="00B83763">
            <w:pPr>
              <w:autoSpaceDE w:val="0"/>
              <w:autoSpaceDN w:val="0"/>
              <w:adjustRightInd w:val="0"/>
              <w:spacing w:after="0" w:line="240" w:lineRule="auto"/>
              <w:ind w:firstLine="454"/>
              <w:jc w:val="both"/>
              <w:rPr>
                <w:rFonts w:ascii="Times New Roman" w:eastAsia="Times New Roman" w:hAnsi="Times New Roman" w:cs="Times New Roman"/>
                <w:sz w:val="24"/>
                <w:szCs w:val="24"/>
              </w:rPr>
            </w:pPr>
          </w:p>
          <w:p w:rsidR="002F4069" w:rsidRDefault="002F4069" w:rsidP="00B83763">
            <w:pPr>
              <w:autoSpaceDE w:val="0"/>
              <w:autoSpaceDN w:val="0"/>
              <w:adjustRightInd w:val="0"/>
              <w:spacing w:after="0" w:line="240" w:lineRule="auto"/>
              <w:ind w:firstLine="454"/>
              <w:jc w:val="both"/>
              <w:rPr>
                <w:rFonts w:ascii="Times New Roman" w:eastAsia="Times New Roman" w:hAnsi="Times New Roman" w:cs="Times New Roman"/>
                <w:sz w:val="24"/>
                <w:szCs w:val="24"/>
              </w:rPr>
            </w:pPr>
          </w:p>
          <w:p w:rsidR="002F4069" w:rsidRDefault="002F4069" w:rsidP="00B83763">
            <w:pPr>
              <w:autoSpaceDE w:val="0"/>
              <w:autoSpaceDN w:val="0"/>
              <w:adjustRightInd w:val="0"/>
              <w:spacing w:after="0" w:line="240" w:lineRule="auto"/>
              <w:ind w:firstLine="454"/>
              <w:jc w:val="both"/>
              <w:rPr>
                <w:rFonts w:ascii="Times New Roman" w:eastAsia="Times New Roman" w:hAnsi="Times New Roman" w:cs="Times New Roman"/>
                <w:sz w:val="24"/>
                <w:szCs w:val="24"/>
              </w:rPr>
            </w:pPr>
          </w:p>
          <w:p w:rsidR="002F4069" w:rsidRDefault="002F4069" w:rsidP="00B83763">
            <w:pPr>
              <w:autoSpaceDE w:val="0"/>
              <w:autoSpaceDN w:val="0"/>
              <w:adjustRightInd w:val="0"/>
              <w:spacing w:after="0" w:line="240" w:lineRule="auto"/>
              <w:ind w:firstLine="454"/>
              <w:jc w:val="both"/>
              <w:rPr>
                <w:rFonts w:ascii="Times New Roman" w:eastAsia="Times New Roman" w:hAnsi="Times New Roman" w:cs="Times New Roman"/>
                <w:sz w:val="24"/>
                <w:szCs w:val="24"/>
              </w:rPr>
            </w:pPr>
          </w:p>
          <w:p w:rsidR="002F4069" w:rsidRDefault="002F4069" w:rsidP="00B83763">
            <w:pPr>
              <w:autoSpaceDE w:val="0"/>
              <w:autoSpaceDN w:val="0"/>
              <w:adjustRightInd w:val="0"/>
              <w:spacing w:after="0" w:line="240" w:lineRule="auto"/>
              <w:ind w:firstLine="454"/>
              <w:jc w:val="both"/>
              <w:rPr>
                <w:rFonts w:ascii="Times New Roman" w:eastAsia="Times New Roman" w:hAnsi="Times New Roman" w:cs="Times New Roman"/>
                <w:sz w:val="24"/>
                <w:szCs w:val="24"/>
              </w:rPr>
            </w:pPr>
          </w:p>
          <w:p w:rsidR="002F4069" w:rsidRDefault="002F4069" w:rsidP="00B83763">
            <w:pPr>
              <w:autoSpaceDE w:val="0"/>
              <w:autoSpaceDN w:val="0"/>
              <w:adjustRightInd w:val="0"/>
              <w:spacing w:after="0" w:line="240" w:lineRule="auto"/>
              <w:ind w:firstLine="454"/>
              <w:jc w:val="both"/>
              <w:rPr>
                <w:rFonts w:ascii="Times New Roman" w:eastAsia="Times New Roman" w:hAnsi="Times New Roman" w:cs="Times New Roman"/>
                <w:sz w:val="24"/>
                <w:szCs w:val="24"/>
              </w:rPr>
            </w:pPr>
          </w:p>
          <w:p w:rsidR="002F4069" w:rsidRDefault="002F4069" w:rsidP="00B83763">
            <w:pPr>
              <w:autoSpaceDE w:val="0"/>
              <w:autoSpaceDN w:val="0"/>
              <w:adjustRightInd w:val="0"/>
              <w:spacing w:after="0" w:line="240" w:lineRule="auto"/>
              <w:ind w:firstLine="454"/>
              <w:jc w:val="both"/>
              <w:rPr>
                <w:rFonts w:ascii="Times New Roman" w:eastAsia="Times New Roman" w:hAnsi="Times New Roman" w:cs="Times New Roman"/>
                <w:sz w:val="24"/>
                <w:szCs w:val="24"/>
              </w:rPr>
            </w:pPr>
          </w:p>
          <w:p w:rsidR="002F4069" w:rsidRDefault="002F4069" w:rsidP="00B83763">
            <w:pPr>
              <w:autoSpaceDE w:val="0"/>
              <w:autoSpaceDN w:val="0"/>
              <w:adjustRightInd w:val="0"/>
              <w:spacing w:after="0" w:line="240" w:lineRule="auto"/>
              <w:ind w:firstLine="454"/>
              <w:jc w:val="both"/>
              <w:rPr>
                <w:rFonts w:ascii="Times New Roman" w:eastAsia="Times New Roman" w:hAnsi="Times New Roman" w:cs="Times New Roman"/>
                <w:sz w:val="24"/>
                <w:szCs w:val="24"/>
              </w:rPr>
            </w:pPr>
          </w:p>
          <w:p w:rsidR="002F4069" w:rsidRDefault="002F4069" w:rsidP="00B83763">
            <w:pPr>
              <w:autoSpaceDE w:val="0"/>
              <w:autoSpaceDN w:val="0"/>
              <w:adjustRightInd w:val="0"/>
              <w:spacing w:after="0" w:line="240" w:lineRule="auto"/>
              <w:ind w:firstLine="454"/>
              <w:jc w:val="both"/>
              <w:rPr>
                <w:rFonts w:ascii="Times New Roman" w:eastAsia="Times New Roman" w:hAnsi="Times New Roman" w:cs="Times New Roman"/>
                <w:sz w:val="24"/>
                <w:szCs w:val="24"/>
              </w:rPr>
            </w:pPr>
          </w:p>
          <w:p w:rsidR="002F4069" w:rsidRDefault="002F4069" w:rsidP="00B83763">
            <w:pPr>
              <w:autoSpaceDE w:val="0"/>
              <w:autoSpaceDN w:val="0"/>
              <w:adjustRightInd w:val="0"/>
              <w:spacing w:after="0" w:line="240" w:lineRule="auto"/>
              <w:ind w:firstLine="454"/>
              <w:jc w:val="both"/>
              <w:rPr>
                <w:rFonts w:ascii="Times New Roman" w:eastAsia="Times New Roman" w:hAnsi="Times New Roman" w:cs="Times New Roman"/>
                <w:sz w:val="24"/>
                <w:szCs w:val="24"/>
              </w:rPr>
            </w:pPr>
          </w:p>
          <w:p w:rsidR="002F4069" w:rsidRDefault="002F4069" w:rsidP="00B83763">
            <w:pPr>
              <w:autoSpaceDE w:val="0"/>
              <w:autoSpaceDN w:val="0"/>
              <w:adjustRightInd w:val="0"/>
              <w:spacing w:after="0" w:line="240" w:lineRule="auto"/>
              <w:ind w:firstLine="454"/>
              <w:jc w:val="both"/>
              <w:rPr>
                <w:rFonts w:ascii="Times New Roman" w:eastAsia="Times New Roman" w:hAnsi="Times New Roman" w:cs="Times New Roman"/>
                <w:sz w:val="24"/>
                <w:szCs w:val="24"/>
              </w:rPr>
            </w:pPr>
          </w:p>
          <w:p w:rsidR="002F4069" w:rsidRDefault="002F4069" w:rsidP="00B83763">
            <w:pPr>
              <w:autoSpaceDE w:val="0"/>
              <w:autoSpaceDN w:val="0"/>
              <w:adjustRightInd w:val="0"/>
              <w:spacing w:after="0" w:line="240" w:lineRule="auto"/>
              <w:ind w:firstLine="454"/>
              <w:jc w:val="both"/>
              <w:rPr>
                <w:rFonts w:ascii="Times New Roman" w:eastAsia="Times New Roman" w:hAnsi="Times New Roman" w:cs="Times New Roman"/>
                <w:sz w:val="24"/>
                <w:szCs w:val="24"/>
              </w:rPr>
            </w:pPr>
          </w:p>
          <w:p w:rsidR="002F4069" w:rsidRDefault="002F4069" w:rsidP="00B83763">
            <w:pPr>
              <w:autoSpaceDE w:val="0"/>
              <w:autoSpaceDN w:val="0"/>
              <w:adjustRightInd w:val="0"/>
              <w:spacing w:after="0" w:line="240" w:lineRule="auto"/>
              <w:ind w:firstLine="454"/>
              <w:jc w:val="both"/>
              <w:rPr>
                <w:rFonts w:ascii="Times New Roman" w:eastAsia="Times New Roman" w:hAnsi="Times New Roman" w:cs="Times New Roman"/>
                <w:sz w:val="24"/>
                <w:szCs w:val="24"/>
              </w:rPr>
            </w:pPr>
          </w:p>
          <w:p w:rsidR="002F4069" w:rsidRDefault="002F4069" w:rsidP="00B83763">
            <w:pPr>
              <w:autoSpaceDE w:val="0"/>
              <w:autoSpaceDN w:val="0"/>
              <w:adjustRightInd w:val="0"/>
              <w:spacing w:after="0" w:line="240" w:lineRule="auto"/>
              <w:ind w:firstLine="454"/>
              <w:jc w:val="both"/>
              <w:rPr>
                <w:rFonts w:ascii="Times New Roman" w:eastAsia="Times New Roman" w:hAnsi="Times New Roman" w:cs="Times New Roman"/>
                <w:sz w:val="24"/>
                <w:szCs w:val="24"/>
              </w:rPr>
            </w:pPr>
          </w:p>
          <w:p w:rsidR="002F4069" w:rsidRDefault="002F4069" w:rsidP="00B83763">
            <w:pPr>
              <w:autoSpaceDE w:val="0"/>
              <w:autoSpaceDN w:val="0"/>
              <w:adjustRightInd w:val="0"/>
              <w:spacing w:after="0" w:line="240" w:lineRule="auto"/>
              <w:ind w:firstLine="454"/>
              <w:jc w:val="both"/>
              <w:rPr>
                <w:rFonts w:ascii="Times New Roman" w:eastAsia="Times New Roman" w:hAnsi="Times New Roman" w:cs="Times New Roman"/>
                <w:sz w:val="24"/>
                <w:szCs w:val="24"/>
              </w:rPr>
            </w:pPr>
          </w:p>
          <w:p w:rsidR="002F4069" w:rsidRDefault="002F4069" w:rsidP="00B83763">
            <w:pPr>
              <w:autoSpaceDE w:val="0"/>
              <w:autoSpaceDN w:val="0"/>
              <w:adjustRightInd w:val="0"/>
              <w:spacing w:after="0" w:line="240" w:lineRule="auto"/>
              <w:ind w:firstLine="454"/>
              <w:jc w:val="both"/>
              <w:rPr>
                <w:rFonts w:ascii="Times New Roman" w:eastAsia="Times New Roman" w:hAnsi="Times New Roman" w:cs="Times New Roman"/>
                <w:sz w:val="24"/>
                <w:szCs w:val="24"/>
              </w:rPr>
            </w:pPr>
          </w:p>
          <w:p w:rsidR="002F4069" w:rsidRDefault="002F4069" w:rsidP="00B83763">
            <w:pPr>
              <w:autoSpaceDE w:val="0"/>
              <w:autoSpaceDN w:val="0"/>
              <w:adjustRightInd w:val="0"/>
              <w:spacing w:after="0" w:line="240" w:lineRule="auto"/>
              <w:ind w:firstLine="454"/>
              <w:jc w:val="both"/>
              <w:rPr>
                <w:rFonts w:ascii="Times New Roman" w:eastAsia="Times New Roman" w:hAnsi="Times New Roman" w:cs="Times New Roman"/>
                <w:sz w:val="24"/>
                <w:szCs w:val="24"/>
              </w:rPr>
            </w:pPr>
          </w:p>
          <w:p w:rsidR="002F4069" w:rsidRDefault="002F4069" w:rsidP="00B83763">
            <w:pPr>
              <w:autoSpaceDE w:val="0"/>
              <w:autoSpaceDN w:val="0"/>
              <w:adjustRightInd w:val="0"/>
              <w:spacing w:after="0" w:line="240" w:lineRule="auto"/>
              <w:ind w:firstLine="454"/>
              <w:jc w:val="both"/>
              <w:rPr>
                <w:rFonts w:ascii="Times New Roman" w:eastAsia="Times New Roman" w:hAnsi="Times New Roman" w:cs="Times New Roman"/>
                <w:sz w:val="24"/>
                <w:szCs w:val="24"/>
              </w:rPr>
            </w:pPr>
          </w:p>
          <w:p w:rsidR="002F4069" w:rsidRDefault="002F4069" w:rsidP="00B83763">
            <w:pPr>
              <w:autoSpaceDE w:val="0"/>
              <w:autoSpaceDN w:val="0"/>
              <w:adjustRightInd w:val="0"/>
              <w:spacing w:after="0" w:line="240" w:lineRule="auto"/>
              <w:ind w:firstLine="454"/>
              <w:jc w:val="both"/>
              <w:rPr>
                <w:rFonts w:ascii="Times New Roman" w:eastAsia="Times New Roman" w:hAnsi="Times New Roman" w:cs="Times New Roman"/>
                <w:sz w:val="24"/>
                <w:szCs w:val="24"/>
              </w:rPr>
            </w:pPr>
          </w:p>
          <w:p w:rsidR="002F4069" w:rsidRDefault="002F4069" w:rsidP="00B83763">
            <w:pPr>
              <w:autoSpaceDE w:val="0"/>
              <w:autoSpaceDN w:val="0"/>
              <w:adjustRightInd w:val="0"/>
              <w:spacing w:after="0" w:line="240" w:lineRule="auto"/>
              <w:ind w:firstLine="454"/>
              <w:jc w:val="both"/>
              <w:rPr>
                <w:rFonts w:ascii="Times New Roman" w:eastAsia="Times New Roman" w:hAnsi="Times New Roman" w:cs="Times New Roman"/>
                <w:sz w:val="24"/>
                <w:szCs w:val="24"/>
              </w:rPr>
            </w:pPr>
          </w:p>
          <w:p w:rsidR="002F4069" w:rsidRDefault="002F4069" w:rsidP="00B83763">
            <w:pPr>
              <w:autoSpaceDE w:val="0"/>
              <w:autoSpaceDN w:val="0"/>
              <w:adjustRightInd w:val="0"/>
              <w:spacing w:after="0" w:line="240" w:lineRule="auto"/>
              <w:ind w:firstLine="454"/>
              <w:jc w:val="both"/>
              <w:rPr>
                <w:rFonts w:ascii="Times New Roman" w:eastAsia="Times New Roman" w:hAnsi="Times New Roman" w:cs="Times New Roman"/>
                <w:sz w:val="24"/>
                <w:szCs w:val="24"/>
              </w:rPr>
            </w:pPr>
          </w:p>
          <w:p w:rsidR="002F4069" w:rsidRDefault="002F4069" w:rsidP="00B83763">
            <w:pPr>
              <w:autoSpaceDE w:val="0"/>
              <w:autoSpaceDN w:val="0"/>
              <w:adjustRightInd w:val="0"/>
              <w:spacing w:after="0" w:line="240" w:lineRule="auto"/>
              <w:ind w:firstLine="454"/>
              <w:jc w:val="both"/>
              <w:rPr>
                <w:rFonts w:ascii="Times New Roman" w:eastAsia="Times New Roman" w:hAnsi="Times New Roman" w:cs="Times New Roman"/>
                <w:sz w:val="24"/>
                <w:szCs w:val="24"/>
              </w:rPr>
            </w:pPr>
          </w:p>
          <w:p w:rsidR="002F4069" w:rsidRDefault="002F4069" w:rsidP="00B83763">
            <w:pPr>
              <w:autoSpaceDE w:val="0"/>
              <w:autoSpaceDN w:val="0"/>
              <w:adjustRightInd w:val="0"/>
              <w:spacing w:after="0" w:line="240" w:lineRule="auto"/>
              <w:ind w:firstLine="454"/>
              <w:jc w:val="both"/>
              <w:rPr>
                <w:rFonts w:ascii="Times New Roman" w:eastAsia="Times New Roman" w:hAnsi="Times New Roman" w:cs="Times New Roman"/>
                <w:sz w:val="24"/>
                <w:szCs w:val="24"/>
              </w:rPr>
            </w:pPr>
          </w:p>
          <w:p w:rsidR="002F4069" w:rsidRDefault="002F4069" w:rsidP="00B83763">
            <w:pPr>
              <w:autoSpaceDE w:val="0"/>
              <w:autoSpaceDN w:val="0"/>
              <w:adjustRightInd w:val="0"/>
              <w:spacing w:after="0" w:line="240" w:lineRule="auto"/>
              <w:ind w:firstLine="454"/>
              <w:jc w:val="both"/>
              <w:rPr>
                <w:rFonts w:ascii="Times New Roman" w:eastAsia="Times New Roman" w:hAnsi="Times New Roman" w:cs="Times New Roman"/>
                <w:sz w:val="24"/>
                <w:szCs w:val="24"/>
              </w:rPr>
            </w:pPr>
          </w:p>
          <w:p w:rsidR="002F4069" w:rsidRDefault="002F4069" w:rsidP="00B83763">
            <w:pPr>
              <w:autoSpaceDE w:val="0"/>
              <w:autoSpaceDN w:val="0"/>
              <w:adjustRightInd w:val="0"/>
              <w:spacing w:after="0" w:line="240" w:lineRule="auto"/>
              <w:ind w:firstLine="454"/>
              <w:jc w:val="both"/>
              <w:rPr>
                <w:rFonts w:ascii="Times New Roman" w:eastAsia="Times New Roman" w:hAnsi="Times New Roman" w:cs="Times New Roman"/>
                <w:sz w:val="24"/>
                <w:szCs w:val="24"/>
              </w:rPr>
            </w:pPr>
          </w:p>
          <w:p w:rsidR="002F4069" w:rsidRDefault="002F4069" w:rsidP="00B83763">
            <w:pPr>
              <w:autoSpaceDE w:val="0"/>
              <w:autoSpaceDN w:val="0"/>
              <w:adjustRightInd w:val="0"/>
              <w:spacing w:after="0" w:line="240" w:lineRule="auto"/>
              <w:ind w:firstLine="454"/>
              <w:jc w:val="both"/>
              <w:rPr>
                <w:rFonts w:ascii="Times New Roman" w:eastAsia="Times New Roman" w:hAnsi="Times New Roman" w:cs="Times New Roman"/>
                <w:sz w:val="24"/>
                <w:szCs w:val="24"/>
              </w:rPr>
            </w:pPr>
          </w:p>
          <w:p w:rsidR="002F4069" w:rsidRDefault="002F4069" w:rsidP="00B83763">
            <w:pPr>
              <w:autoSpaceDE w:val="0"/>
              <w:autoSpaceDN w:val="0"/>
              <w:adjustRightInd w:val="0"/>
              <w:spacing w:after="0" w:line="240" w:lineRule="auto"/>
              <w:ind w:firstLine="454"/>
              <w:jc w:val="both"/>
              <w:rPr>
                <w:rFonts w:ascii="Times New Roman" w:eastAsia="Times New Roman" w:hAnsi="Times New Roman" w:cs="Times New Roman"/>
                <w:sz w:val="24"/>
                <w:szCs w:val="24"/>
              </w:rPr>
            </w:pPr>
          </w:p>
          <w:p w:rsidR="002F4069" w:rsidRDefault="002F4069" w:rsidP="00B83763">
            <w:pPr>
              <w:autoSpaceDE w:val="0"/>
              <w:autoSpaceDN w:val="0"/>
              <w:adjustRightInd w:val="0"/>
              <w:spacing w:after="0" w:line="240" w:lineRule="auto"/>
              <w:ind w:firstLine="454"/>
              <w:jc w:val="both"/>
              <w:rPr>
                <w:rFonts w:ascii="Times New Roman" w:eastAsia="Times New Roman" w:hAnsi="Times New Roman" w:cs="Times New Roman"/>
                <w:sz w:val="24"/>
                <w:szCs w:val="24"/>
              </w:rPr>
            </w:pPr>
          </w:p>
          <w:p w:rsidR="002F4069" w:rsidRDefault="002F4069" w:rsidP="00B83763">
            <w:pPr>
              <w:autoSpaceDE w:val="0"/>
              <w:autoSpaceDN w:val="0"/>
              <w:adjustRightInd w:val="0"/>
              <w:spacing w:after="0" w:line="240" w:lineRule="auto"/>
              <w:ind w:firstLine="454"/>
              <w:jc w:val="both"/>
              <w:rPr>
                <w:rFonts w:ascii="Times New Roman" w:eastAsia="Times New Roman" w:hAnsi="Times New Roman" w:cs="Times New Roman"/>
                <w:sz w:val="24"/>
                <w:szCs w:val="24"/>
              </w:rPr>
            </w:pPr>
          </w:p>
          <w:p w:rsidR="002F4069" w:rsidRDefault="002F4069" w:rsidP="00B83763">
            <w:pPr>
              <w:autoSpaceDE w:val="0"/>
              <w:autoSpaceDN w:val="0"/>
              <w:adjustRightInd w:val="0"/>
              <w:spacing w:after="0" w:line="240" w:lineRule="auto"/>
              <w:ind w:firstLine="454"/>
              <w:jc w:val="both"/>
              <w:rPr>
                <w:rFonts w:ascii="Times New Roman" w:eastAsia="Times New Roman" w:hAnsi="Times New Roman" w:cs="Times New Roman"/>
                <w:sz w:val="24"/>
                <w:szCs w:val="24"/>
              </w:rPr>
            </w:pPr>
          </w:p>
          <w:p w:rsidR="002F4069" w:rsidRDefault="002F4069" w:rsidP="00B83763">
            <w:pPr>
              <w:autoSpaceDE w:val="0"/>
              <w:autoSpaceDN w:val="0"/>
              <w:adjustRightInd w:val="0"/>
              <w:spacing w:after="0" w:line="240" w:lineRule="auto"/>
              <w:ind w:firstLine="454"/>
              <w:jc w:val="both"/>
              <w:rPr>
                <w:rFonts w:ascii="Times New Roman" w:eastAsia="Times New Roman" w:hAnsi="Times New Roman" w:cs="Times New Roman"/>
                <w:sz w:val="24"/>
                <w:szCs w:val="24"/>
              </w:rPr>
            </w:pPr>
          </w:p>
          <w:p w:rsidR="002F4069" w:rsidRDefault="002F4069" w:rsidP="00B83763">
            <w:pPr>
              <w:autoSpaceDE w:val="0"/>
              <w:autoSpaceDN w:val="0"/>
              <w:adjustRightInd w:val="0"/>
              <w:spacing w:after="0" w:line="240" w:lineRule="auto"/>
              <w:ind w:firstLine="454"/>
              <w:jc w:val="both"/>
              <w:rPr>
                <w:rFonts w:ascii="Times New Roman" w:eastAsia="Times New Roman" w:hAnsi="Times New Roman" w:cs="Times New Roman"/>
                <w:sz w:val="24"/>
                <w:szCs w:val="24"/>
              </w:rPr>
            </w:pPr>
          </w:p>
          <w:p w:rsidR="002F4069" w:rsidRDefault="002F4069" w:rsidP="00B83763">
            <w:pPr>
              <w:autoSpaceDE w:val="0"/>
              <w:autoSpaceDN w:val="0"/>
              <w:adjustRightInd w:val="0"/>
              <w:spacing w:after="0" w:line="240" w:lineRule="auto"/>
              <w:ind w:firstLine="454"/>
              <w:jc w:val="both"/>
              <w:rPr>
                <w:rFonts w:ascii="Times New Roman" w:eastAsia="Times New Roman" w:hAnsi="Times New Roman" w:cs="Times New Roman"/>
                <w:sz w:val="24"/>
                <w:szCs w:val="24"/>
              </w:rPr>
            </w:pPr>
          </w:p>
          <w:p w:rsidR="002F4069" w:rsidRDefault="002F4069" w:rsidP="00B83763">
            <w:pPr>
              <w:autoSpaceDE w:val="0"/>
              <w:autoSpaceDN w:val="0"/>
              <w:adjustRightInd w:val="0"/>
              <w:spacing w:after="0" w:line="240" w:lineRule="auto"/>
              <w:ind w:firstLine="454"/>
              <w:jc w:val="both"/>
              <w:rPr>
                <w:rFonts w:ascii="Times New Roman" w:eastAsia="Times New Roman" w:hAnsi="Times New Roman" w:cs="Times New Roman"/>
                <w:sz w:val="24"/>
                <w:szCs w:val="24"/>
              </w:rPr>
            </w:pPr>
          </w:p>
          <w:p w:rsidR="002F4069" w:rsidRDefault="002F4069" w:rsidP="00B83763">
            <w:pPr>
              <w:autoSpaceDE w:val="0"/>
              <w:autoSpaceDN w:val="0"/>
              <w:adjustRightInd w:val="0"/>
              <w:spacing w:after="0" w:line="240" w:lineRule="auto"/>
              <w:ind w:firstLine="454"/>
              <w:jc w:val="both"/>
              <w:rPr>
                <w:rFonts w:ascii="Times New Roman" w:eastAsia="Times New Roman" w:hAnsi="Times New Roman" w:cs="Times New Roman"/>
                <w:sz w:val="24"/>
                <w:szCs w:val="24"/>
              </w:rPr>
            </w:pPr>
          </w:p>
          <w:p w:rsidR="002F4069" w:rsidRDefault="002F4069" w:rsidP="00B83763">
            <w:pPr>
              <w:autoSpaceDE w:val="0"/>
              <w:autoSpaceDN w:val="0"/>
              <w:adjustRightInd w:val="0"/>
              <w:spacing w:after="0" w:line="240" w:lineRule="auto"/>
              <w:ind w:firstLine="454"/>
              <w:jc w:val="both"/>
              <w:rPr>
                <w:rFonts w:ascii="Times New Roman" w:eastAsia="Times New Roman" w:hAnsi="Times New Roman" w:cs="Times New Roman"/>
                <w:sz w:val="24"/>
                <w:szCs w:val="24"/>
              </w:rPr>
            </w:pPr>
          </w:p>
          <w:p w:rsidR="002F4069" w:rsidRDefault="002F4069" w:rsidP="00B83763">
            <w:pPr>
              <w:autoSpaceDE w:val="0"/>
              <w:autoSpaceDN w:val="0"/>
              <w:adjustRightInd w:val="0"/>
              <w:spacing w:after="0" w:line="240" w:lineRule="auto"/>
              <w:ind w:firstLine="454"/>
              <w:jc w:val="both"/>
              <w:rPr>
                <w:rFonts w:ascii="Times New Roman" w:eastAsia="Times New Roman" w:hAnsi="Times New Roman" w:cs="Times New Roman"/>
                <w:sz w:val="24"/>
                <w:szCs w:val="24"/>
              </w:rPr>
            </w:pPr>
          </w:p>
          <w:p w:rsidR="002F4069" w:rsidRDefault="002F4069" w:rsidP="00B83763">
            <w:pPr>
              <w:autoSpaceDE w:val="0"/>
              <w:autoSpaceDN w:val="0"/>
              <w:adjustRightInd w:val="0"/>
              <w:spacing w:after="0" w:line="240" w:lineRule="auto"/>
              <w:ind w:firstLine="454"/>
              <w:jc w:val="both"/>
              <w:rPr>
                <w:rFonts w:ascii="Times New Roman" w:eastAsia="Times New Roman" w:hAnsi="Times New Roman" w:cs="Times New Roman"/>
                <w:sz w:val="24"/>
                <w:szCs w:val="24"/>
              </w:rPr>
            </w:pPr>
          </w:p>
          <w:p w:rsidR="002F4069" w:rsidRDefault="002F4069" w:rsidP="00B83763">
            <w:pPr>
              <w:autoSpaceDE w:val="0"/>
              <w:autoSpaceDN w:val="0"/>
              <w:adjustRightInd w:val="0"/>
              <w:spacing w:after="0" w:line="240" w:lineRule="auto"/>
              <w:ind w:firstLine="454"/>
              <w:jc w:val="both"/>
              <w:rPr>
                <w:rFonts w:ascii="Times New Roman" w:eastAsia="Times New Roman" w:hAnsi="Times New Roman" w:cs="Times New Roman"/>
                <w:sz w:val="24"/>
                <w:szCs w:val="24"/>
              </w:rPr>
            </w:pPr>
          </w:p>
          <w:p w:rsidR="002F4069" w:rsidRDefault="002F4069" w:rsidP="00B83763">
            <w:pPr>
              <w:autoSpaceDE w:val="0"/>
              <w:autoSpaceDN w:val="0"/>
              <w:adjustRightInd w:val="0"/>
              <w:spacing w:after="0" w:line="240" w:lineRule="auto"/>
              <w:ind w:firstLine="454"/>
              <w:jc w:val="both"/>
              <w:rPr>
                <w:rFonts w:ascii="Times New Roman" w:eastAsia="Times New Roman" w:hAnsi="Times New Roman" w:cs="Times New Roman"/>
                <w:sz w:val="24"/>
                <w:szCs w:val="24"/>
              </w:rPr>
            </w:pPr>
          </w:p>
          <w:p w:rsidR="002F4069" w:rsidRDefault="002F4069" w:rsidP="00B83763">
            <w:pPr>
              <w:autoSpaceDE w:val="0"/>
              <w:autoSpaceDN w:val="0"/>
              <w:adjustRightInd w:val="0"/>
              <w:spacing w:after="0" w:line="240" w:lineRule="auto"/>
              <w:ind w:firstLine="454"/>
              <w:jc w:val="both"/>
              <w:rPr>
                <w:rFonts w:ascii="Times New Roman" w:eastAsia="Times New Roman" w:hAnsi="Times New Roman" w:cs="Times New Roman"/>
                <w:sz w:val="24"/>
                <w:szCs w:val="24"/>
              </w:rPr>
            </w:pPr>
          </w:p>
          <w:p w:rsidR="002F4069" w:rsidRDefault="002F4069" w:rsidP="00B83763">
            <w:pPr>
              <w:autoSpaceDE w:val="0"/>
              <w:autoSpaceDN w:val="0"/>
              <w:adjustRightInd w:val="0"/>
              <w:spacing w:after="0" w:line="240" w:lineRule="auto"/>
              <w:ind w:firstLine="454"/>
              <w:jc w:val="both"/>
              <w:rPr>
                <w:rFonts w:ascii="Times New Roman" w:eastAsia="Times New Roman" w:hAnsi="Times New Roman" w:cs="Times New Roman"/>
                <w:sz w:val="24"/>
                <w:szCs w:val="24"/>
              </w:rPr>
            </w:pPr>
          </w:p>
          <w:p w:rsidR="002F4069" w:rsidRDefault="002F4069" w:rsidP="00B83763">
            <w:pPr>
              <w:autoSpaceDE w:val="0"/>
              <w:autoSpaceDN w:val="0"/>
              <w:adjustRightInd w:val="0"/>
              <w:spacing w:after="0" w:line="240" w:lineRule="auto"/>
              <w:ind w:firstLine="454"/>
              <w:jc w:val="both"/>
              <w:rPr>
                <w:rFonts w:ascii="Times New Roman" w:eastAsia="Times New Roman" w:hAnsi="Times New Roman" w:cs="Times New Roman"/>
                <w:sz w:val="24"/>
                <w:szCs w:val="24"/>
              </w:rPr>
            </w:pPr>
          </w:p>
          <w:p w:rsidR="002F4069" w:rsidRDefault="002F4069" w:rsidP="00B83763">
            <w:pPr>
              <w:autoSpaceDE w:val="0"/>
              <w:autoSpaceDN w:val="0"/>
              <w:adjustRightInd w:val="0"/>
              <w:spacing w:after="0" w:line="240" w:lineRule="auto"/>
              <w:ind w:firstLine="454"/>
              <w:jc w:val="both"/>
              <w:rPr>
                <w:rFonts w:ascii="Times New Roman" w:eastAsia="Times New Roman" w:hAnsi="Times New Roman" w:cs="Times New Roman"/>
                <w:sz w:val="24"/>
                <w:szCs w:val="24"/>
              </w:rPr>
            </w:pPr>
          </w:p>
          <w:p w:rsidR="002F4069" w:rsidRDefault="002F4069" w:rsidP="00B83763">
            <w:pPr>
              <w:autoSpaceDE w:val="0"/>
              <w:autoSpaceDN w:val="0"/>
              <w:adjustRightInd w:val="0"/>
              <w:spacing w:after="0" w:line="240" w:lineRule="auto"/>
              <w:ind w:firstLine="454"/>
              <w:jc w:val="both"/>
              <w:rPr>
                <w:rFonts w:ascii="Times New Roman" w:eastAsia="Times New Roman" w:hAnsi="Times New Roman" w:cs="Times New Roman"/>
                <w:sz w:val="24"/>
                <w:szCs w:val="24"/>
              </w:rPr>
            </w:pPr>
          </w:p>
          <w:p w:rsidR="002F4069" w:rsidRDefault="002F4069" w:rsidP="00B83763">
            <w:pPr>
              <w:autoSpaceDE w:val="0"/>
              <w:autoSpaceDN w:val="0"/>
              <w:adjustRightInd w:val="0"/>
              <w:spacing w:after="0" w:line="240" w:lineRule="auto"/>
              <w:ind w:firstLine="454"/>
              <w:jc w:val="both"/>
              <w:rPr>
                <w:rFonts w:ascii="Times New Roman" w:eastAsia="Times New Roman" w:hAnsi="Times New Roman" w:cs="Times New Roman"/>
                <w:sz w:val="24"/>
                <w:szCs w:val="24"/>
              </w:rPr>
            </w:pPr>
          </w:p>
          <w:p w:rsidR="002F4069" w:rsidRDefault="002F4069" w:rsidP="00B83763">
            <w:pPr>
              <w:autoSpaceDE w:val="0"/>
              <w:autoSpaceDN w:val="0"/>
              <w:adjustRightInd w:val="0"/>
              <w:spacing w:after="0" w:line="240" w:lineRule="auto"/>
              <w:ind w:firstLine="454"/>
              <w:jc w:val="both"/>
              <w:rPr>
                <w:rFonts w:ascii="Times New Roman" w:eastAsia="Times New Roman" w:hAnsi="Times New Roman" w:cs="Times New Roman"/>
                <w:sz w:val="24"/>
                <w:szCs w:val="24"/>
              </w:rPr>
            </w:pPr>
          </w:p>
          <w:p w:rsidR="00251DFF" w:rsidRDefault="00251DFF" w:rsidP="002F4069">
            <w:pPr>
              <w:autoSpaceDE w:val="0"/>
              <w:autoSpaceDN w:val="0"/>
              <w:adjustRightInd w:val="0"/>
              <w:spacing w:after="0" w:line="240" w:lineRule="auto"/>
              <w:jc w:val="both"/>
              <w:rPr>
                <w:rFonts w:ascii="Times New Roman" w:eastAsia="Times New Roman" w:hAnsi="Times New Roman" w:cs="Times New Roman"/>
                <w:sz w:val="24"/>
                <w:szCs w:val="24"/>
              </w:rPr>
            </w:pPr>
          </w:p>
          <w:p w:rsidR="00251DFF" w:rsidRDefault="00251DFF" w:rsidP="002F4069">
            <w:pPr>
              <w:autoSpaceDE w:val="0"/>
              <w:autoSpaceDN w:val="0"/>
              <w:adjustRightInd w:val="0"/>
              <w:spacing w:after="0" w:line="240" w:lineRule="auto"/>
              <w:jc w:val="both"/>
              <w:rPr>
                <w:rFonts w:ascii="Times New Roman" w:eastAsia="Times New Roman" w:hAnsi="Times New Roman" w:cs="Times New Roman"/>
                <w:sz w:val="24"/>
                <w:szCs w:val="24"/>
              </w:rPr>
            </w:pPr>
          </w:p>
          <w:p w:rsidR="00661E25" w:rsidRDefault="00661E25" w:rsidP="00B83763">
            <w:pPr>
              <w:autoSpaceDE w:val="0"/>
              <w:autoSpaceDN w:val="0"/>
              <w:adjustRightInd w:val="0"/>
              <w:spacing w:after="0" w:line="240" w:lineRule="auto"/>
              <w:jc w:val="both"/>
              <w:rPr>
                <w:rFonts w:ascii="Times New Roman" w:eastAsia="Times New Roman" w:hAnsi="Times New Roman" w:cs="Times New Roman"/>
                <w:sz w:val="24"/>
                <w:szCs w:val="24"/>
              </w:rPr>
            </w:pPr>
          </w:p>
          <w:p w:rsidR="004261E9" w:rsidRDefault="004261E9" w:rsidP="00B83763">
            <w:pPr>
              <w:autoSpaceDE w:val="0"/>
              <w:autoSpaceDN w:val="0"/>
              <w:adjustRightInd w:val="0"/>
              <w:spacing w:after="0" w:line="240" w:lineRule="auto"/>
              <w:jc w:val="both"/>
              <w:rPr>
                <w:rFonts w:ascii="Times New Roman" w:eastAsia="Times New Roman" w:hAnsi="Times New Roman" w:cs="Times New Roman"/>
                <w:sz w:val="24"/>
                <w:szCs w:val="24"/>
              </w:rPr>
            </w:pPr>
          </w:p>
          <w:p w:rsidR="004261E9" w:rsidRDefault="004261E9" w:rsidP="00B83763">
            <w:pPr>
              <w:autoSpaceDE w:val="0"/>
              <w:autoSpaceDN w:val="0"/>
              <w:adjustRightInd w:val="0"/>
              <w:spacing w:after="0" w:line="240" w:lineRule="auto"/>
              <w:jc w:val="both"/>
              <w:rPr>
                <w:rFonts w:ascii="Times New Roman" w:eastAsia="Times New Roman" w:hAnsi="Times New Roman" w:cs="Times New Roman"/>
                <w:sz w:val="24"/>
                <w:szCs w:val="24"/>
              </w:rPr>
            </w:pPr>
          </w:p>
          <w:p w:rsidR="004261E9" w:rsidRPr="00D32756" w:rsidRDefault="004261E9" w:rsidP="00B83763">
            <w:pPr>
              <w:autoSpaceDE w:val="0"/>
              <w:autoSpaceDN w:val="0"/>
              <w:adjustRightInd w:val="0"/>
              <w:spacing w:after="0" w:line="240" w:lineRule="auto"/>
              <w:jc w:val="both"/>
              <w:rPr>
                <w:rFonts w:ascii="Times New Roman" w:eastAsia="Times New Roman" w:hAnsi="Times New Roman" w:cs="Times New Roman"/>
                <w:sz w:val="24"/>
                <w:szCs w:val="24"/>
              </w:rPr>
            </w:pPr>
          </w:p>
          <w:p w:rsidR="00251DFF" w:rsidRPr="00251DFF" w:rsidRDefault="00251DFF" w:rsidP="00251DFF">
            <w:pPr>
              <w:autoSpaceDE w:val="0"/>
              <w:autoSpaceDN w:val="0"/>
              <w:adjustRightInd w:val="0"/>
              <w:spacing w:after="0" w:line="240" w:lineRule="auto"/>
              <w:jc w:val="both"/>
              <w:rPr>
                <w:rFonts w:ascii="Times New Roman" w:eastAsia="Times New Roman" w:hAnsi="Times New Roman" w:cs="Times New Roman"/>
                <w:sz w:val="24"/>
                <w:szCs w:val="24"/>
              </w:rPr>
            </w:pPr>
            <w:r w:rsidRPr="00251DFF">
              <w:rPr>
                <w:rFonts w:ascii="Times New Roman" w:eastAsia="Times New Roman" w:hAnsi="Times New Roman" w:cs="Times New Roman"/>
                <w:sz w:val="24"/>
                <w:szCs w:val="24"/>
              </w:rPr>
              <w:t>Имеется в наличии</w:t>
            </w:r>
          </w:p>
          <w:p w:rsidR="00661E25" w:rsidRPr="00D32756" w:rsidRDefault="00661E25" w:rsidP="00B83763">
            <w:pPr>
              <w:autoSpaceDE w:val="0"/>
              <w:autoSpaceDN w:val="0"/>
              <w:adjustRightInd w:val="0"/>
              <w:spacing w:after="0" w:line="240" w:lineRule="auto"/>
              <w:ind w:firstLine="454"/>
              <w:jc w:val="both"/>
              <w:rPr>
                <w:rFonts w:ascii="Times New Roman" w:eastAsia="Times New Roman" w:hAnsi="Times New Roman" w:cs="Times New Roman"/>
                <w:sz w:val="24"/>
                <w:szCs w:val="24"/>
              </w:rPr>
            </w:pPr>
          </w:p>
          <w:p w:rsidR="00661E25" w:rsidRPr="00D32756" w:rsidRDefault="00661E25" w:rsidP="00B83763">
            <w:pPr>
              <w:autoSpaceDE w:val="0"/>
              <w:autoSpaceDN w:val="0"/>
              <w:adjustRightInd w:val="0"/>
              <w:spacing w:after="0" w:line="240" w:lineRule="auto"/>
              <w:ind w:firstLine="454"/>
              <w:jc w:val="both"/>
              <w:rPr>
                <w:rFonts w:ascii="Times New Roman" w:eastAsia="Times New Roman" w:hAnsi="Times New Roman" w:cs="Times New Roman"/>
                <w:sz w:val="24"/>
                <w:szCs w:val="24"/>
              </w:rPr>
            </w:pPr>
          </w:p>
          <w:p w:rsidR="00661E25" w:rsidRPr="00D32756" w:rsidRDefault="00661E25" w:rsidP="00B83763">
            <w:pPr>
              <w:autoSpaceDE w:val="0"/>
              <w:autoSpaceDN w:val="0"/>
              <w:adjustRightInd w:val="0"/>
              <w:spacing w:after="0" w:line="240" w:lineRule="auto"/>
              <w:jc w:val="both"/>
              <w:rPr>
                <w:rFonts w:ascii="Times New Roman" w:eastAsia="Times New Roman" w:hAnsi="Times New Roman" w:cs="Times New Roman"/>
                <w:sz w:val="24"/>
                <w:szCs w:val="24"/>
              </w:rPr>
            </w:pPr>
          </w:p>
          <w:p w:rsidR="00C27FDB" w:rsidRPr="00D32756" w:rsidRDefault="00C27FDB" w:rsidP="00B83763">
            <w:pPr>
              <w:autoSpaceDE w:val="0"/>
              <w:autoSpaceDN w:val="0"/>
              <w:adjustRightInd w:val="0"/>
              <w:spacing w:after="0" w:line="240" w:lineRule="auto"/>
              <w:jc w:val="both"/>
              <w:rPr>
                <w:rFonts w:ascii="Times New Roman" w:eastAsia="Times New Roman" w:hAnsi="Times New Roman" w:cs="Times New Roman"/>
                <w:sz w:val="24"/>
                <w:szCs w:val="24"/>
              </w:rPr>
            </w:pPr>
          </w:p>
          <w:p w:rsidR="00C27FDB" w:rsidRPr="00D32756" w:rsidRDefault="00C27FDB" w:rsidP="00B83763">
            <w:pPr>
              <w:autoSpaceDE w:val="0"/>
              <w:autoSpaceDN w:val="0"/>
              <w:adjustRightInd w:val="0"/>
              <w:spacing w:after="0" w:line="240" w:lineRule="auto"/>
              <w:jc w:val="both"/>
              <w:rPr>
                <w:rFonts w:ascii="Times New Roman" w:eastAsia="Times New Roman" w:hAnsi="Times New Roman" w:cs="Times New Roman"/>
                <w:sz w:val="24"/>
                <w:szCs w:val="24"/>
              </w:rPr>
            </w:pPr>
          </w:p>
          <w:p w:rsidR="00C27FDB" w:rsidRPr="00D32756" w:rsidRDefault="00C27FDB" w:rsidP="00B83763">
            <w:pPr>
              <w:autoSpaceDE w:val="0"/>
              <w:autoSpaceDN w:val="0"/>
              <w:adjustRightInd w:val="0"/>
              <w:spacing w:after="0" w:line="240" w:lineRule="auto"/>
              <w:jc w:val="both"/>
              <w:rPr>
                <w:rFonts w:ascii="Times New Roman" w:eastAsia="Times New Roman" w:hAnsi="Times New Roman" w:cs="Times New Roman"/>
                <w:sz w:val="24"/>
                <w:szCs w:val="24"/>
              </w:rPr>
            </w:pPr>
          </w:p>
          <w:p w:rsidR="00C27FDB" w:rsidRPr="00D32756" w:rsidRDefault="00C27FDB" w:rsidP="00B83763">
            <w:pPr>
              <w:autoSpaceDE w:val="0"/>
              <w:autoSpaceDN w:val="0"/>
              <w:adjustRightInd w:val="0"/>
              <w:spacing w:after="0" w:line="240" w:lineRule="auto"/>
              <w:jc w:val="both"/>
              <w:rPr>
                <w:rFonts w:ascii="Times New Roman" w:eastAsia="Times New Roman" w:hAnsi="Times New Roman" w:cs="Times New Roman"/>
                <w:sz w:val="24"/>
                <w:szCs w:val="24"/>
              </w:rPr>
            </w:pPr>
          </w:p>
          <w:p w:rsidR="00251DFF" w:rsidRPr="00251DFF" w:rsidRDefault="00251DFF" w:rsidP="00251DFF">
            <w:pPr>
              <w:autoSpaceDE w:val="0"/>
              <w:autoSpaceDN w:val="0"/>
              <w:adjustRightInd w:val="0"/>
              <w:spacing w:after="0" w:line="240" w:lineRule="auto"/>
              <w:jc w:val="both"/>
              <w:rPr>
                <w:rFonts w:ascii="Times New Roman" w:eastAsia="Times New Roman" w:hAnsi="Times New Roman" w:cs="Times New Roman"/>
                <w:sz w:val="24"/>
                <w:szCs w:val="24"/>
              </w:rPr>
            </w:pPr>
            <w:r w:rsidRPr="00251DFF">
              <w:rPr>
                <w:rFonts w:ascii="Times New Roman" w:eastAsia="Times New Roman" w:hAnsi="Times New Roman" w:cs="Times New Roman"/>
                <w:sz w:val="24"/>
                <w:szCs w:val="24"/>
              </w:rPr>
              <w:t>Имеется в наличии</w:t>
            </w:r>
          </w:p>
          <w:p w:rsidR="00C27FDB" w:rsidRPr="00D32756" w:rsidRDefault="00C27FDB" w:rsidP="00B83763">
            <w:pPr>
              <w:autoSpaceDE w:val="0"/>
              <w:autoSpaceDN w:val="0"/>
              <w:adjustRightInd w:val="0"/>
              <w:spacing w:after="0" w:line="240" w:lineRule="auto"/>
              <w:jc w:val="both"/>
              <w:rPr>
                <w:rFonts w:ascii="Times New Roman" w:eastAsia="Times New Roman" w:hAnsi="Times New Roman" w:cs="Times New Roman"/>
                <w:sz w:val="24"/>
                <w:szCs w:val="24"/>
              </w:rPr>
            </w:pPr>
          </w:p>
          <w:p w:rsidR="00C27FDB" w:rsidRPr="00D32756" w:rsidRDefault="00C27FDB" w:rsidP="00B83763">
            <w:pPr>
              <w:autoSpaceDE w:val="0"/>
              <w:autoSpaceDN w:val="0"/>
              <w:adjustRightInd w:val="0"/>
              <w:spacing w:after="0" w:line="240" w:lineRule="auto"/>
              <w:jc w:val="both"/>
              <w:rPr>
                <w:rFonts w:ascii="Times New Roman" w:eastAsia="Times New Roman" w:hAnsi="Times New Roman" w:cs="Times New Roman"/>
                <w:sz w:val="24"/>
                <w:szCs w:val="24"/>
              </w:rPr>
            </w:pPr>
          </w:p>
          <w:p w:rsidR="00C27FDB" w:rsidRPr="00D32756" w:rsidRDefault="00C27FDB" w:rsidP="00B83763">
            <w:pPr>
              <w:autoSpaceDE w:val="0"/>
              <w:autoSpaceDN w:val="0"/>
              <w:adjustRightInd w:val="0"/>
              <w:spacing w:after="0" w:line="240" w:lineRule="auto"/>
              <w:jc w:val="both"/>
              <w:rPr>
                <w:rFonts w:ascii="Times New Roman" w:eastAsia="Times New Roman" w:hAnsi="Times New Roman" w:cs="Times New Roman"/>
                <w:sz w:val="24"/>
                <w:szCs w:val="24"/>
              </w:rPr>
            </w:pPr>
          </w:p>
          <w:p w:rsidR="004A558C" w:rsidRPr="00D32756" w:rsidRDefault="004A558C" w:rsidP="00B83763">
            <w:pPr>
              <w:autoSpaceDE w:val="0"/>
              <w:autoSpaceDN w:val="0"/>
              <w:adjustRightInd w:val="0"/>
              <w:spacing w:after="0" w:line="240" w:lineRule="auto"/>
              <w:jc w:val="both"/>
              <w:rPr>
                <w:rFonts w:ascii="Times New Roman" w:eastAsia="Times New Roman" w:hAnsi="Times New Roman" w:cs="Times New Roman"/>
                <w:sz w:val="24"/>
                <w:szCs w:val="24"/>
              </w:rPr>
            </w:pPr>
          </w:p>
          <w:p w:rsidR="004A558C" w:rsidRPr="00D32756" w:rsidRDefault="004A558C" w:rsidP="00B83763">
            <w:pPr>
              <w:autoSpaceDE w:val="0"/>
              <w:autoSpaceDN w:val="0"/>
              <w:adjustRightInd w:val="0"/>
              <w:spacing w:after="0" w:line="240" w:lineRule="auto"/>
              <w:jc w:val="both"/>
              <w:rPr>
                <w:rFonts w:ascii="Times New Roman" w:eastAsia="Times New Roman" w:hAnsi="Times New Roman" w:cs="Times New Roman"/>
                <w:sz w:val="24"/>
                <w:szCs w:val="24"/>
              </w:rPr>
            </w:pPr>
          </w:p>
          <w:p w:rsidR="004A558C" w:rsidRPr="00D32756" w:rsidRDefault="004A558C" w:rsidP="00B83763">
            <w:pPr>
              <w:autoSpaceDE w:val="0"/>
              <w:autoSpaceDN w:val="0"/>
              <w:adjustRightInd w:val="0"/>
              <w:spacing w:after="0" w:line="240" w:lineRule="auto"/>
              <w:jc w:val="both"/>
              <w:rPr>
                <w:rFonts w:ascii="Times New Roman" w:eastAsia="Times New Roman" w:hAnsi="Times New Roman" w:cs="Times New Roman"/>
                <w:sz w:val="24"/>
                <w:szCs w:val="24"/>
              </w:rPr>
            </w:pPr>
          </w:p>
          <w:p w:rsidR="00C60CC5" w:rsidRDefault="00C60CC5" w:rsidP="00B83763">
            <w:pPr>
              <w:autoSpaceDE w:val="0"/>
              <w:autoSpaceDN w:val="0"/>
              <w:adjustRightInd w:val="0"/>
              <w:spacing w:after="0" w:line="240" w:lineRule="auto"/>
              <w:jc w:val="both"/>
              <w:rPr>
                <w:rFonts w:ascii="Times New Roman" w:eastAsia="Times New Roman" w:hAnsi="Times New Roman" w:cs="Times New Roman"/>
                <w:sz w:val="24"/>
                <w:szCs w:val="24"/>
              </w:rPr>
            </w:pPr>
          </w:p>
          <w:p w:rsidR="004A558C" w:rsidRPr="00D32756" w:rsidRDefault="002F4069" w:rsidP="00B83763">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Имеется в наличии</w:t>
            </w:r>
          </w:p>
          <w:p w:rsidR="002F4069" w:rsidRDefault="002F4069" w:rsidP="00B83763">
            <w:pPr>
              <w:autoSpaceDE w:val="0"/>
              <w:autoSpaceDN w:val="0"/>
              <w:adjustRightInd w:val="0"/>
              <w:spacing w:after="0" w:line="240" w:lineRule="auto"/>
              <w:jc w:val="both"/>
              <w:rPr>
                <w:rFonts w:ascii="Times New Roman" w:eastAsia="Times New Roman" w:hAnsi="Times New Roman" w:cs="Times New Roman"/>
                <w:sz w:val="24"/>
                <w:szCs w:val="24"/>
              </w:rPr>
            </w:pPr>
          </w:p>
          <w:p w:rsidR="004261E9" w:rsidRDefault="004261E9" w:rsidP="00B83763">
            <w:pPr>
              <w:autoSpaceDE w:val="0"/>
              <w:autoSpaceDN w:val="0"/>
              <w:adjustRightInd w:val="0"/>
              <w:spacing w:after="0" w:line="240" w:lineRule="auto"/>
              <w:jc w:val="both"/>
              <w:rPr>
                <w:rFonts w:ascii="Times New Roman" w:eastAsia="Times New Roman" w:hAnsi="Times New Roman" w:cs="Times New Roman"/>
                <w:sz w:val="24"/>
                <w:szCs w:val="24"/>
              </w:rPr>
            </w:pPr>
          </w:p>
          <w:p w:rsidR="004261E9" w:rsidRDefault="004261E9" w:rsidP="00B83763">
            <w:pPr>
              <w:autoSpaceDE w:val="0"/>
              <w:autoSpaceDN w:val="0"/>
              <w:adjustRightInd w:val="0"/>
              <w:spacing w:after="0" w:line="240" w:lineRule="auto"/>
              <w:jc w:val="both"/>
              <w:rPr>
                <w:rFonts w:ascii="Times New Roman" w:eastAsia="Times New Roman" w:hAnsi="Times New Roman" w:cs="Times New Roman"/>
                <w:sz w:val="24"/>
                <w:szCs w:val="24"/>
              </w:rPr>
            </w:pPr>
          </w:p>
          <w:p w:rsidR="004261E9" w:rsidRDefault="004261E9" w:rsidP="00B83763">
            <w:pPr>
              <w:autoSpaceDE w:val="0"/>
              <w:autoSpaceDN w:val="0"/>
              <w:adjustRightInd w:val="0"/>
              <w:spacing w:after="0" w:line="240" w:lineRule="auto"/>
              <w:jc w:val="both"/>
              <w:rPr>
                <w:rFonts w:ascii="Times New Roman" w:eastAsia="Times New Roman" w:hAnsi="Times New Roman" w:cs="Times New Roman"/>
                <w:sz w:val="24"/>
                <w:szCs w:val="24"/>
              </w:rPr>
            </w:pPr>
          </w:p>
          <w:p w:rsidR="004261E9" w:rsidRDefault="004261E9" w:rsidP="00B83763">
            <w:pPr>
              <w:autoSpaceDE w:val="0"/>
              <w:autoSpaceDN w:val="0"/>
              <w:adjustRightInd w:val="0"/>
              <w:spacing w:after="0" w:line="240" w:lineRule="auto"/>
              <w:jc w:val="both"/>
              <w:rPr>
                <w:rFonts w:ascii="Times New Roman" w:eastAsia="Times New Roman" w:hAnsi="Times New Roman" w:cs="Times New Roman"/>
                <w:sz w:val="24"/>
                <w:szCs w:val="24"/>
              </w:rPr>
            </w:pPr>
          </w:p>
          <w:p w:rsidR="004261E9" w:rsidRDefault="004261E9" w:rsidP="00B83763">
            <w:pPr>
              <w:autoSpaceDE w:val="0"/>
              <w:autoSpaceDN w:val="0"/>
              <w:adjustRightInd w:val="0"/>
              <w:spacing w:after="0" w:line="240" w:lineRule="auto"/>
              <w:jc w:val="both"/>
              <w:rPr>
                <w:rFonts w:ascii="Times New Roman" w:eastAsia="Times New Roman" w:hAnsi="Times New Roman" w:cs="Times New Roman"/>
                <w:sz w:val="24"/>
                <w:szCs w:val="24"/>
              </w:rPr>
            </w:pPr>
          </w:p>
          <w:p w:rsidR="004261E9" w:rsidRDefault="004261E9" w:rsidP="00B83763">
            <w:pPr>
              <w:autoSpaceDE w:val="0"/>
              <w:autoSpaceDN w:val="0"/>
              <w:adjustRightInd w:val="0"/>
              <w:spacing w:after="0" w:line="240" w:lineRule="auto"/>
              <w:jc w:val="both"/>
              <w:rPr>
                <w:rFonts w:ascii="Times New Roman" w:eastAsia="Times New Roman" w:hAnsi="Times New Roman" w:cs="Times New Roman"/>
                <w:sz w:val="24"/>
                <w:szCs w:val="24"/>
              </w:rPr>
            </w:pPr>
          </w:p>
          <w:p w:rsidR="004261E9" w:rsidRDefault="004261E9" w:rsidP="00B83763">
            <w:pPr>
              <w:autoSpaceDE w:val="0"/>
              <w:autoSpaceDN w:val="0"/>
              <w:adjustRightInd w:val="0"/>
              <w:spacing w:after="0" w:line="240" w:lineRule="auto"/>
              <w:jc w:val="both"/>
              <w:rPr>
                <w:rFonts w:ascii="Times New Roman" w:eastAsia="Times New Roman" w:hAnsi="Times New Roman" w:cs="Times New Roman"/>
                <w:sz w:val="24"/>
                <w:szCs w:val="24"/>
              </w:rPr>
            </w:pPr>
          </w:p>
          <w:p w:rsidR="002F4069" w:rsidRDefault="002F4069" w:rsidP="00B83763">
            <w:pPr>
              <w:autoSpaceDE w:val="0"/>
              <w:autoSpaceDN w:val="0"/>
              <w:adjustRightInd w:val="0"/>
              <w:spacing w:after="0" w:line="240" w:lineRule="auto"/>
              <w:jc w:val="both"/>
              <w:rPr>
                <w:rFonts w:ascii="Times New Roman" w:eastAsia="Times New Roman" w:hAnsi="Times New Roman" w:cs="Times New Roman"/>
                <w:sz w:val="24"/>
                <w:szCs w:val="24"/>
              </w:rPr>
            </w:pPr>
          </w:p>
          <w:p w:rsidR="002F4069" w:rsidRDefault="002F4069" w:rsidP="00B83763">
            <w:pPr>
              <w:autoSpaceDE w:val="0"/>
              <w:autoSpaceDN w:val="0"/>
              <w:adjustRightInd w:val="0"/>
              <w:spacing w:after="0" w:line="240" w:lineRule="auto"/>
              <w:jc w:val="both"/>
              <w:rPr>
                <w:rFonts w:ascii="Times New Roman" w:eastAsia="Times New Roman" w:hAnsi="Times New Roman" w:cs="Times New Roman"/>
                <w:sz w:val="24"/>
                <w:szCs w:val="24"/>
              </w:rPr>
            </w:pPr>
          </w:p>
          <w:p w:rsidR="002F4069" w:rsidRDefault="002F4069" w:rsidP="00B83763">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Имеется в наличии</w:t>
            </w:r>
          </w:p>
          <w:p w:rsidR="002F4069" w:rsidRDefault="002F4069" w:rsidP="00B83763">
            <w:pPr>
              <w:autoSpaceDE w:val="0"/>
              <w:autoSpaceDN w:val="0"/>
              <w:adjustRightInd w:val="0"/>
              <w:spacing w:after="0" w:line="240" w:lineRule="auto"/>
              <w:jc w:val="both"/>
              <w:rPr>
                <w:rFonts w:ascii="Times New Roman" w:eastAsia="Times New Roman" w:hAnsi="Times New Roman" w:cs="Times New Roman"/>
                <w:sz w:val="24"/>
                <w:szCs w:val="24"/>
              </w:rPr>
            </w:pPr>
          </w:p>
          <w:p w:rsidR="002F4069" w:rsidRDefault="002F4069" w:rsidP="00B83763">
            <w:pPr>
              <w:autoSpaceDE w:val="0"/>
              <w:autoSpaceDN w:val="0"/>
              <w:adjustRightInd w:val="0"/>
              <w:spacing w:after="0" w:line="240" w:lineRule="auto"/>
              <w:jc w:val="both"/>
              <w:rPr>
                <w:rFonts w:ascii="Times New Roman" w:eastAsia="Times New Roman" w:hAnsi="Times New Roman" w:cs="Times New Roman"/>
                <w:sz w:val="24"/>
                <w:szCs w:val="24"/>
              </w:rPr>
            </w:pPr>
          </w:p>
          <w:p w:rsidR="002F4069" w:rsidRDefault="002F4069" w:rsidP="00B83763">
            <w:pPr>
              <w:autoSpaceDE w:val="0"/>
              <w:autoSpaceDN w:val="0"/>
              <w:adjustRightInd w:val="0"/>
              <w:spacing w:after="0" w:line="240" w:lineRule="auto"/>
              <w:jc w:val="both"/>
              <w:rPr>
                <w:rFonts w:ascii="Times New Roman" w:eastAsia="Times New Roman" w:hAnsi="Times New Roman" w:cs="Times New Roman"/>
                <w:sz w:val="24"/>
                <w:szCs w:val="24"/>
              </w:rPr>
            </w:pPr>
          </w:p>
          <w:p w:rsidR="002F4069" w:rsidRDefault="002F4069" w:rsidP="00B83763">
            <w:pPr>
              <w:autoSpaceDE w:val="0"/>
              <w:autoSpaceDN w:val="0"/>
              <w:adjustRightInd w:val="0"/>
              <w:spacing w:after="0" w:line="240" w:lineRule="auto"/>
              <w:jc w:val="both"/>
              <w:rPr>
                <w:rFonts w:ascii="Times New Roman" w:eastAsia="Times New Roman" w:hAnsi="Times New Roman" w:cs="Times New Roman"/>
                <w:sz w:val="24"/>
                <w:szCs w:val="24"/>
              </w:rPr>
            </w:pPr>
          </w:p>
          <w:p w:rsidR="004261E9" w:rsidRDefault="004261E9" w:rsidP="00251DFF">
            <w:pPr>
              <w:autoSpaceDE w:val="0"/>
              <w:autoSpaceDN w:val="0"/>
              <w:adjustRightInd w:val="0"/>
              <w:spacing w:after="0" w:line="240" w:lineRule="auto"/>
              <w:jc w:val="both"/>
              <w:rPr>
                <w:rFonts w:ascii="Times New Roman" w:eastAsia="Times New Roman" w:hAnsi="Times New Roman" w:cs="Times New Roman"/>
                <w:sz w:val="24"/>
                <w:szCs w:val="24"/>
              </w:rPr>
            </w:pPr>
          </w:p>
          <w:p w:rsidR="004261E9" w:rsidRDefault="004261E9" w:rsidP="00251DFF">
            <w:pPr>
              <w:autoSpaceDE w:val="0"/>
              <w:autoSpaceDN w:val="0"/>
              <w:adjustRightInd w:val="0"/>
              <w:spacing w:after="0" w:line="240" w:lineRule="auto"/>
              <w:jc w:val="both"/>
              <w:rPr>
                <w:rFonts w:ascii="Times New Roman" w:eastAsia="Times New Roman" w:hAnsi="Times New Roman" w:cs="Times New Roman"/>
                <w:sz w:val="24"/>
                <w:szCs w:val="24"/>
              </w:rPr>
            </w:pPr>
          </w:p>
          <w:p w:rsidR="00251DFF" w:rsidRPr="00251DFF" w:rsidRDefault="00251DFF" w:rsidP="00251DFF">
            <w:pPr>
              <w:autoSpaceDE w:val="0"/>
              <w:autoSpaceDN w:val="0"/>
              <w:adjustRightInd w:val="0"/>
              <w:spacing w:after="0" w:line="240" w:lineRule="auto"/>
              <w:jc w:val="both"/>
              <w:rPr>
                <w:rFonts w:ascii="Times New Roman" w:eastAsia="Times New Roman" w:hAnsi="Times New Roman" w:cs="Times New Roman"/>
                <w:sz w:val="24"/>
                <w:szCs w:val="24"/>
              </w:rPr>
            </w:pPr>
            <w:r w:rsidRPr="00251DFF">
              <w:rPr>
                <w:rFonts w:ascii="Times New Roman" w:eastAsia="Times New Roman" w:hAnsi="Times New Roman" w:cs="Times New Roman"/>
                <w:sz w:val="24"/>
                <w:szCs w:val="24"/>
              </w:rPr>
              <w:t>Имеется в наличии</w:t>
            </w:r>
          </w:p>
          <w:p w:rsidR="002F4069" w:rsidRDefault="002F4069" w:rsidP="00B83763">
            <w:pPr>
              <w:autoSpaceDE w:val="0"/>
              <w:autoSpaceDN w:val="0"/>
              <w:adjustRightInd w:val="0"/>
              <w:spacing w:after="0" w:line="240" w:lineRule="auto"/>
              <w:jc w:val="both"/>
              <w:rPr>
                <w:rFonts w:ascii="Times New Roman" w:eastAsia="Times New Roman" w:hAnsi="Times New Roman" w:cs="Times New Roman"/>
                <w:sz w:val="24"/>
                <w:szCs w:val="24"/>
              </w:rPr>
            </w:pPr>
          </w:p>
          <w:p w:rsidR="002F4069" w:rsidRDefault="002F4069" w:rsidP="00B83763">
            <w:pPr>
              <w:autoSpaceDE w:val="0"/>
              <w:autoSpaceDN w:val="0"/>
              <w:adjustRightInd w:val="0"/>
              <w:spacing w:after="0" w:line="240" w:lineRule="auto"/>
              <w:jc w:val="both"/>
              <w:rPr>
                <w:rFonts w:ascii="Times New Roman" w:eastAsia="Times New Roman" w:hAnsi="Times New Roman" w:cs="Times New Roman"/>
                <w:sz w:val="24"/>
                <w:szCs w:val="24"/>
              </w:rPr>
            </w:pPr>
          </w:p>
          <w:p w:rsidR="002F4069" w:rsidRDefault="002F4069" w:rsidP="00B83763">
            <w:pPr>
              <w:autoSpaceDE w:val="0"/>
              <w:autoSpaceDN w:val="0"/>
              <w:adjustRightInd w:val="0"/>
              <w:spacing w:after="0" w:line="240" w:lineRule="auto"/>
              <w:jc w:val="both"/>
              <w:rPr>
                <w:rFonts w:ascii="Times New Roman" w:eastAsia="Times New Roman" w:hAnsi="Times New Roman" w:cs="Times New Roman"/>
                <w:sz w:val="24"/>
                <w:szCs w:val="24"/>
              </w:rPr>
            </w:pPr>
          </w:p>
          <w:p w:rsidR="002F4069" w:rsidRDefault="002F4069" w:rsidP="00B83763">
            <w:pPr>
              <w:autoSpaceDE w:val="0"/>
              <w:autoSpaceDN w:val="0"/>
              <w:adjustRightInd w:val="0"/>
              <w:spacing w:after="0" w:line="240" w:lineRule="auto"/>
              <w:jc w:val="both"/>
              <w:rPr>
                <w:rFonts w:ascii="Times New Roman" w:eastAsia="Times New Roman" w:hAnsi="Times New Roman" w:cs="Times New Roman"/>
                <w:sz w:val="24"/>
                <w:szCs w:val="24"/>
              </w:rPr>
            </w:pPr>
          </w:p>
          <w:p w:rsidR="002F4069" w:rsidRPr="00D32756" w:rsidRDefault="002F4069" w:rsidP="007F479B">
            <w:pPr>
              <w:autoSpaceDE w:val="0"/>
              <w:autoSpaceDN w:val="0"/>
              <w:adjustRightInd w:val="0"/>
              <w:spacing w:after="0" w:line="240" w:lineRule="auto"/>
              <w:jc w:val="both"/>
              <w:rPr>
                <w:rFonts w:ascii="Times New Roman" w:eastAsia="Times New Roman" w:hAnsi="Times New Roman" w:cs="Times New Roman"/>
                <w:sz w:val="24"/>
                <w:szCs w:val="24"/>
              </w:rPr>
            </w:pPr>
          </w:p>
        </w:tc>
      </w:tr>
      <w:tr w:rsidR="00965550" w:rsidRPr="00D32756" w:rsidTr="00563CFE">
        <w:trPr>
          <w:trHeight w:val="888"/>
        </w:trPr>
        <w:tc>
          <w:tcPr>
            <w:tcW w:w="136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965550" w:rsidRPr="00D32756" w:rsidRDefault="00965550" w:rsidP="00B83763">
            <w:pPr>
              <w:tabs>
                <w:tab w:val="left" w:pos="4500"/>
                <w:tab w:val="left" w:pos="9180"/>
                <w:tab w:val="left" w:pos="9360"/>
              </w:tabs>
              <w:autoSpaceDE w:val="0"/>
              <w:autoSpaceDN w:val="0"/>
              <w:adjustRightInd w:val="0"/>
              <w:spacing w:after="0" w:line="240" w:lineRule="auto"/>
              <w:ind w:firstLine="454"/>
              <w:jc w:val="both"/>
              <w:textAlignment w:val="center"/>
              <w:rPr>
                <w:rFonts w:ascii="Times New Roman" w:eastAsia="Times New Roman" w:hAnsi="Times New Roman" w:cs="Times New Roman"/>
                <w:color w:val="000000"/>
                <w:sz w:val="24"/>
                <w:szCs w:val="24"/>
              </w:rPr>
            </w:pPr>
            <w:r w:rsidRPr="00D32756">
              <w:rPr>
                <w:rFonts w:ascii="Times New Roman" w:eastAsia="Times New Roman" w:hAnsi="Times New Roman" w:cs="Times New Roman"/>
                <w:color w:val="000000"/>
                <w:sz w:val="24"/>
                <w:szCs w:val="24"/>
              </w:rPr>
              <w:lastRenderedPageBreak/>
              <w:t>3.</w:t>
            </w:r>
            <w:r w:rsidRPr="00D32756">
              <w:rPr>
                <w:rFonts w:ascii="Times New Roman" w:eastAsia="Times New Roman" w:hAnsi="Times New Roman" w:cs="Times New Roman"/>
                <w:color w:val="000000"/>
                <w:sz w:val="24"/>
                <w:szCs w:val="24"/>
              </w:rPr>
              <w:t> </w:t>
            </w:r>
            <w:r w:rsidRPr="00D32756">
              <w:rPr>
                <w:rFonts w:ascii="Times New Roman" w:eastAsia="Times New Roman" w:hAnsi="Times New Roman" w:cs="Times New Roman"/>
                <w:color w:val="000000"/>
                <w:sz w:val="24"/>
                <w:szCs w:val="24"/>
              </w:rPr>
              <w:t xml:space="preserve">Компоненты </w:t>
            </w:r>
            <w:r w:rsidR="009C7565" w:rsidRPr="00D32756">
              <w:rPr>
                <w:rFonts w:ascii="Times New Roman" w:eastAsia="Times New Roman" w:hAnsi="Times New Roman" w:cs="Times New Roman"/>
                <w:color w:val="000000"/>
                <w:sz w:val="24"/>
                <w:szCs w:val="24"/>
              </w:rPr>
              <w:t>оснащения физкультурного зала:</w:t>
            </w:r>
          </w:p>
        </w:tc>
        <w:tc>
          <w:tcPr>
            <w:tcW w:w="6804"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A1315B" w:rsidRPr="00D32756" w:rsidRDefault="007F479B" w:rsidP="007F479B">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Оснащение физкультурного зала:</w:t>
            </w:r>
          </w:p>
          <w:p w:rsidR="00A1315B" w:rsidRPr="00D32756" w:rsidRDefault="00A1315B" w:rsidP="00B83763">
            <w:pPr>
              <w:tabs>
                <w:tab w:val="left" w:pos="4500"/>
                <w:tab w:val="left" w:pos="9180"/>
                <w:tab w:val="left" w:pos="9360"/>
              </w:tabs>
              <w:autoSpaceDE w:val="0"/>
              <w:autoSpaceDN w:val="0"/>
              <w:adjustRightInd w:val="0"/>
              <w:spacing w:after="0" w:line="240" w:lineRule="auto"/>
              <w:ind w:firstLine="454"/>
              <w:jc w:val="both"/>
              <w:textAlignment w:val="center"/>
              <w:rPr>
                <w:rFonts w:ascii="Times New Roman" w:eastAsia="Times New Roman" w:hAnsi="Times New Roman" w:cs="Times New Roman"/>
                <w:color w:val="000000"/>
                <w:sz w:val="24"/>
                <w:szCs w:val="24"/>
              </w:rPr>
            </w:pPr>
            <w:r w:rsidRPr="00D32756">
              <w:rPr>
                <w:rFonts w:ascii="Times New Roman" w:eastAsia="Times New Roman" w:hAnsi="Times New Roman" w:cs="Times New Roman"/>
                <w:color w:val="000000"/>
                <w:sz w:val="24"/>
                <w:szCs w:val="24"/>
              </w:rPr>
              <w:t>- мат гимнастический</w:t>
            </w:r>
          </w:p>
          <w:p w:rsidR="00A1315B" w:rsidRPr="00D32756" w:rsidRDefault="00A1315B" w:rsidP="00B83763">
            <w:pPr>
              <w:tabs>
                <w:tab w:val="left" w:pos="4500"/>
                <w:tab w:val="left" w:pos="9180"/>
                <w:tab w:val="left" w:pos="9360"/>
              </w:tabs>
              <w:autoSpaceDE w:val="0"/>
              <w:autoSpaceDN w:val="0"/>
              <w:adjustRightInd w:val="0"/>
              <w:spacing w:after="0" w:line="240" w:lineRule="auto"/>
              <w:ind w:firstLine="454"/>
              <w:jc w:val="both"/>
              <w:textAlignment w:val="center"/>
              <w:rPr>
                <w:rFonts w:ascii="Times New Roman" w:eastAsia="Times New Roman" w:hAnsi="Times New Roman" w:cs="Times New Roman"/>
                <w:color w:val="000000"/>
                <w:sz w:val="24"/>
                <w:szCs w:val="24"/>
              </w:rPr>
            </w:pPr>
            <w:r w:rsidRPr="00D32756">
              <w:rPr>
                <w:rFonts w:ascii="Times New Roman" w:eastAsia="Times New Roman" w:hAnsi="Times New Roman" w:cs="Times New Roman"/>
                <w:color w:val="000000"/>
                <w:sz w:val="24"/>
                <w:szCs w:val="24"/>
              </w:rPr>
              <w:t>-мяч баскетбольный</w:t>
            </w:r>
          </w:p>
          <w:p w:rsidR="00A1315B" w:rsidRPr="00D32756" w:rsidRDefault="00A1315B" w:rsidP="00B83763">
            <w:pPr>
              <w:tabs>
                <w:tab w:val="left" w:pos="4500"/>
                <w:tab w:val="left" w:pos="9180"/>
                <w:tab w:val="left" w:pos="9360"/>
              </w:tabs>
              <w:autoSpaceDE w:val="0"/>
              <w:autoSpaceDN w:val="0"/>
              <w:adjustRightInd w:val="0"/>
              <w:spacing w:after="0" w:line="240" w:lineRule="auto"/>
              <w:ind w:firstLine="454"/>
              <w:jc w:val="both"/>
              <w:textAlignment w:val="center"/>
              <w:rPr>
                <w:rFonts w:ascii="Times New Roman" w:eastAsia="Times New Roman" w:hAnsi="Times New Roman" w:cs="Times New Roman"/>
                <w:color w:val="000000"/>
                <w:sz w:val="24"/>
                <w:szCs w:val="24"/>
              </w:rPr>
            </w:pPr>
            <w:r w:rsidRPr="00D32756">
              <w:rPr>
                <w:rFonts w:ascii="Times New Roman" w:eastAsia="Times New Roman" w:hAnsi="Times New Roman" w:cs="Times New Roman"/>
                <w:color w:val="000000"/>
                <w:sz w:val="24"/>
                <w:szCs w:val="24"/>
              </w:rPr>
              <w:t>-мяч для метания</w:t>
            </w:r>
          </w:p>
          <w:p w:rsidR="00A1315B" w:rsidRPr="00D32756" w:rsidRDefault="00A1315B" w:rsidP="00B83763">
            <w:pPr>
              <w:tabs>
                <w:tab w:val="left" w:pos="4500"/>
                <w:tab w:val="left" w:pos="9180"/>
                <w:tab w:val="left" w:pos="9360"/>
              </w:tabs>
              <w:autoSpaceDE w:val="0"/>
              <w:autoSpaceDN w:val="0"/>
              <w:adjustRightInd w:val="0"/>
              <w:spacing w:after="0" w:line="240" w:lineRule="auto"/>
              <w:ind w:firstLine="454"/>
              <w:jc w:val="both"/>
              <w:textAlignment w:val="center"/>
              <w:rPr>
                <w:rFonts w:ascii="Times New Roman" w:eastAsia="Times New Roman" w:hAnsi="Times New Roman" w:cs="Times New Roman"/>
                <w:color w:val="000000"/>
                <w:sz w:val="24"/>
                <w:szCs w:val="24"/>
              </w:rPr>
            </w:pPr>
            <w:r w:rsidRPr="00D32756">
              <w:rPr>
                <w:rFonts w:ascii="Times New Roman" w:eastAsia="Times New Roman" w:hAnsi="Times New Roman" w:cs="Times New Roman"/>
                <w:color w:val="000000"/>
                <w:sz w:val="24"/>
                <w:szCs w:val="24"/>
              </w:rPr>
              <w:t>-мяч футбольный</w:t>
            </w:r>
          </w:p>
          <w:p w:rsidR="00A1315B" w:rsidRPr="00D32756" w:rsidRDefault="00A1315B" w:rsidP="00B83763">
            <w:pPr>
              <w:tabs>
                <w:tab w:val="left" w:pos="4500"/>
                <w:tab w:val="left" w:pos="9180"/>
                <w:tab w:val="left" w:pos="9360"/>
              </w:tabs>
              <w:autoSpaceDE w:val="0"/>
              <w:autoSpaceDN w:val="0"/>
              <w:adjustRightInd w:val="0"/>
              <w:spacing w:after="0" w:line="240" w:lineRule="auto"/>
              <w:ind w:firstLine="454"/>
              <w:jc w:val="both"/>
              <w:textAlignment w:val="center"/>
              <w:rPr>
                <w:rFonts w:ascii="Times New Roman" w:eastAsia="Times New Roman" w:hAnsi="Times New Roman" w:cs="Times New Roman"/>
                <w:color w:val="000000"/>
                <w:sz w:val="24"/>
                <w:szCs w:val="24"/>
              </w:rPr>
            </w:pPr>
            <w:r w:rsidRPr="00D32756">
              <w:rPr>
                <w:rFonts w:ascii="Times New Roman" w:eastAsia="Times New Roman" w:hAnsi="Times New Roman" w:cs="Times New Roman"/>
                <w:color w:val="000000"/>
                <w:sz w:val="24"/>
                <w:szCs w:val="24"/>
              </w:rPr>
              <w:t>-палки гимнастические</w:t>
            </w:r>
          </w:p>
          <w:p w:rsidR="00967285" w:rsidRPr="00D32756" w:rsidRDefault="00967285" w:rsidP="00B83763">
            <w:pPr>
              <w:tabs>
                <w:tab w:val="left" w:pos="4500"/>
                <w:tab w:val="left" w:pos="9180"/>
                <w:tab w:val="left" w:pos="9360"/>
              </w:tabs>
              <w:autoSpaceDE w:val="0"/>
              <w:autoSpaceDN w:val="0"/>
              <w:adjustRightInd w:val="0"/>
              <w:spacing w:after="0" w:line="240" w:lineRule="auto"/>
              <w:ind w:firstLine="454"/>
              <w:jc w:val="both"/>
              <w:textAlignment w:val="center"/>
              <w:rPr>
                <w:rFonts w:ascii="Times New Roman" w:eastAsia="Times New Roman" w:hAnsi="Times New Roman" w:cs="Times New Roman"/>
                <w:color w:val="000000"/>
                <w:sz w:val="24"/>
                <w:szCs w:val="24"/>
              </w:rPr>
            </w:pPr>
            <w:r w:rsidRPr="00D32756">
              <w:rPr>
                <w:rFonts w:ascii="Times New Roman" w:eastAsia="Times New Roman" w:hAnsi="Times New Roman" w:cs="Times New Roman"/>
                <w:color w:val="000000"/>
                <w:sz w:val="24"/>
                <w:szCs w:val="24"/>
              </w:rPr>
              <w:t>-скамейка гимнастическая</w:t>
            </w:r>
          </w:p>
          <w:p w:rsidR="00984CA4" w:rsidRPr="00D32756" w:rsidRDefault="00984CA4" w:rsidP="00B83763">
            <w:pPr>
              <w:tabs>
                <w:tab w:val="left" w:pos="4500"/>
                <w:tab w:val="left" w:pos="9180"/>
                <w:tab w:val="left" w:pos="9360"/>
              </w:tabs>
              <w:autoSpaceDE w:val="0"/>
              <w:autoSpaceDN w:val="0"/>
              <w:adjustRightInd w:val="0"/>
              <w:spacing w:after="0" w:line="240" w:lineRule="auto"/>
              <w:ind w:firstLine="454"/>
              <w:jc w:val="both"/>
              <w:textAlignment w:val="center"/>
              <w:rPr>
                <w:rFonts w:ascii="Times New Roman" w:eastAsia="Times New Roman" w:hAnsi="Times New Roman" w:cs="Times New Roman"/>
                <w:color w:val="000000"/>
                <w:sz w:val="24"/>
                <w:szCs w:val="24"/>
              </w:rPr>
            </w:pPr>
            <w:r w:rsidRPr="00D32756">
              <w:rPr>
                <w:rFonts w:ascii="Times New Roman" w:eastAsia="Times New Roman" w:hAnsi="Times New Roman" w:cs="Times New Roman"/>
                <w:color w:val="000000"/>
                <w:sz w:val="24"/>
                <w:szCs w:val="24"/>
              </w:rPr>
              <w:t>-обруч плоский</w:t>
            </w:r>
          </w:p>
          <w:p w:rsidR="00A1315B" w:rsidRPr="00D32756" w:rsidRDefault="006143EE" w:rsidP="007F479B">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color w:val="000000"/>
                <w:sz w:val="24"/>
                <w:szCs w:val="24"/>
              </w:rPr>
            </w:pPr>
            <w:r w:rsidRPr="00D32756">
              <w:rPr>
                <w:rFonts w:ascii="Times New Roman" w:eastAsia="Times New Roman" w:hAnsi="Times New Roman" w:cs="Times New Roman"/>
                <w:color w:val="000000"/>
                <w:sz w:val="24"/>
                <w:szCs w:val="24"/>
              </w:rPr>
              <w:t>Лыжный комплект</w:t>
            </w:r>
          </w:p>
          <w:p w:rsidR="00A1315B" w:rsidRPr="00D32756" w:rsidRDefault="00A1315B" w:rsidP="00B83763">
            <w:pPr>
              <w:tabs>
                <w:tab w:val="left" w:pos="4500"/>
                <w:tab w:val="left" w:pos="9180"/>
                <w:tab w:val="left" w:pos="9360"/>
              </w:tabs>
              <w:autoSpaceDE w:val="0"/>
              <w:autoSpaceDN w:val="0"/>
              <w:adjustRightInd w:val="0"/>
              <w:spacing w:after="0" w:line="240" w:lineRule="auto"/>
              <w:ind w:firstLine="454"/>
              <w:jc w:val="both"/>
              <w:textAlignment w:val="center"/>
              <w:rPr>
                <w:rFonts w:ascii="Times New Roman" w:eastAsia="Times New Roman" w:hAnsi="Times New Roman" w:cs="Times New Roman"/>
                <w:color w:val="000000"/>
                <w:sz w:val="24"/>
                <w:szCs w:val="24"/>
              </w:rPr>
            </w:pPr>
          </w:p>
        </w:tc>
        <w:tc>
          <w:tcPr>
            <w:tcW w:w="255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EC4263" w:rsidRPr="00D32756" w:rsidRDefault="002F4069" w:rsidP="002F4069">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Имеется в наличии</w:t>
            </w:r>
          </w:p>
        </w:tc>
      </w:tr>
    </w:tbl>
    <w:p w:rsidR="006E32FC" w:rsidRPr="00D32756" w:rsidRDefault="006E32FC" w:rsidP="000B5C48">
      <w:pPr>
        <w:autoSpaceDE w:val="0"/>
        <w:autoSpaceDN w:val="0"/>
        <w:adjustRightInd w:val="0"/>
        <w:spacing w:after="0" w:line="240" w:lineRule="auto"/>
        <w:ind w:firstLine="454"/>
        <w:jc w:val="both"/>
        <w:textAlignment w:val="center"/>
        <w:rPr>
          <w:rFonts w:ascii="Times New Roman" w:eastAsia="Times New Roman" w:hAnsi="Times New Roman" w:cs="Times New Roman"/>
          <w:color w:val="000000"/>
          <w:spacing w:val="2"/>
          <w:sz w:val="24"/>
          <w:szCs w:val="24"/>
        </w:rPr>
      </w:pPr>
    </w:p>
    <w:p w:rsidR="00965550" w:rsidRPr="00D32756" w:rsidRDefault="006E32FC" w:rsidP="000B5C48">
      <w:pPr>
        <w:autoSpaceDE w:val="0"/>
        <w:autoSpaceDN w:val="0"/>
        <w:adjustRightInd w:val="0"/>
        <w:spacing w:after="0" w:line="240" w:lineRule="auto"/>
        <w:ind w:firstLine="454"/>
        <w:jc w:val="both"/>
        <w:textAlignment w:val="center"/>
        <w:rPr>
          <w:rFonts w:ascii="Times New Roman" w:eastAsia="Times New Roman" w:hAnsi="Times New Roman" w:cs="Times New Roman"/>
          <w:color w:val="000000"/>
          <w:sz w:val="24"/>
          <w:szCs w:val="24"/>
        </w:rPr>
      </w:pPr>
      <w:r w:rsidRPr="00D32756">
        <w:rPr>
          <w:rFonts w:ascii="Times New Roman" w:eastAsia="Times New Roman" w:hAnsi="Times New Roman" w:cs="Times New Roman"/>
          <w:color w:val="000000"/>
          <w:sz w:val="24"/>
          <w:szCs w:val="24"/>
        </w:rPr>
        <w:t xml:space="preserve">Помещения, </w:t>
      </w:r>
      <w:r w:rsidR="00731ABD" w:rsidRPr="00D32756">
        <w:rPr>
          <w:rFonts w:ascii="Times New Roman" w:eastAsia="Times New Roman" w:hAnsi="Times New Roman" w:cs="Times New Roman"/>
          <w:color w:val="000000"/>
          <w:sz w:val="24"/>
          <w:szCs w:val="24"/>
        </w:rPr>
        <w:t xml:space="preserve"> набор</w:t>
      </w:r>
      <w:r w:rsidR="00965550" w:rsidRPr="00D32756">
        <w:rPr>
          <w:rFonts w:ascii="Times New Roman" w:eastAsia="Times New Roman" w:hAnsi="Times New Roman" w:cs="Times New Roman"/>
          <w:color w:val="000000"/>
          <w:sz w:val="24"/>
          <w:szCs w:val="24"/>
        </w:rPr>
        <w:t xml:space="preserve"> зон (для осуществления образовательного процесса и хозяйственной де</w:t>
      </w:r>
      <w:r w:rsidR="00965550" w:rsidRPr="00D32756">
        <w:rPr>
          <w:rFonts w:ascii="Times New Roman" w:eastAsia="Times New Roman" w:hAnsi="Times New Roman" w:cs="Times New Roman"/>
          <w:color w:val="000000"/>
          <w:spacing w:val="2"/>
          <w:sz w:val="24"/>
          <w:szCs w:val="24"/>
        </w:rPr>
        <w:t>ятельности, активной деятельности, отдыха, питания</w:t>
      </w:r>
      <w:r w:rsidR="00965550" w:rsidRPr="00D32756">
        <w:rPr>
          <w:rFonts w:ascii="Times New Roman" w:eastAsia="Times New Roman" w:hAnsi="Times New Roman" w:cs="Times New Roman"/>
          <w:color w:val="000000"/>
          <w:spacing w:val="2"/>
          <w:sz w:val="24"/>
          <w:szCs w:val="24"/>
        </w:rPr>
        <w:br/>
      </w:r>
      <w:r w:rsidR="00965550" w:rsidRPr="00D32756">
        <w:rPr>
          <w:rFonts w:ascii="Times New Roman" w:eastAsia="Times New Roman" w:hAnsi="Times New Roman" w:cs="Times New Roman"/>
          <w:color w:val="000000"/>
          <w:spacing w:val="-2"/>
          <w:sz w:val="24"/>
          <w:szCs w:val="24"/>
        </w:rPr>
        <w:lastRenderedPageBreak/>
        <w:t xml:space="preserve">и медицинского обслуживания обучающихся), площадь, </w:t>
      </w:r>
      <w:r w:rsidR="00965550" w:rsidRPr="00D32756">
        <w:rPr>
          <w:rFonts w:ascii="Times New Roman" w:eastAsia="Times New Roman" w:hAnsi="Times New Roman" w:cs="Times New Roman"/>
          <w:color w:val="000000"/>
          <w:sz w:val="24"/>
          <w:szCs w:val="24"/>
        </w:rPr>
        <w:t>освещённость и воздушно­тепловой режим, расположение и размеры рабочих, игровых зон и зон для индиви</w:t>
      </w:r>
      <w:r w:rsidR="00731ABD" w:rsidRPr="00D32756">
        <w:rPr>
          <w:rFonts w:ascii="Times New Roman" w:eastAsia="Times New Roman" w:hAnsi="Times New Roman" w:cs="Times New Roman"/>
          <w:color w:val="000000"/>
          <w:sz w:val="24"/>
          <w:szCs w:val="24"/>
        </w:rPr>
        <w:t>дуальных занятий</w:t>
      </w:r>
      <w:r w:rsidR="00965550" w:rsidRPr="00D32756">
        <w:rPr>
          <w:rFonts w:ascii="Times New Roman" w:eastAsia="Times New Roman" w:hAnsi="Times New Roman" w:cs="Times New Roman"/>
          <w:color w:val="000000"/>
          <w:sz w:val="24"/>
          <w:szCs w:val="24"/>
        </w:rPr>
        <w:t xml:space="preserve"> обеспечива</w:t>
      </w:r>
      <w:r w:rsidR="00731ABD" w:rsidRPr="00D32756">
        <w:rPr>
          <w:rFonts w:ascii="Times New Roman" w:eastAsia="Times New Roman" w:hAnsi="Times New Roman" w:cs="Times New Roman"/>
          <w:color w:val="000000"/>
          <w:sz w:val="24"/>
          <w:szCs w:val="24"/>
        </w:rPr>
        <w:t>ют</w:t>
      </w:r>
      <w:r w:rsidR="00965550" w:rsidRPr="00D32756">
        <w:rPr>
          <w:rFonts w:ascii="Times New Roman" w:eastAsia="Times New Roman" w:hAnsi="Times New Roman" w:cs="Times New Roman"/>
          <w:color w:val="000000"/>
          <w:sz w:val="24"/>
          <w:szCs w:val="24"/>
        </w:rPr>
        <w:t xml:space="preserve"> возможность безопасной и комфортной организации всех видов учебной и внеурочной деятельности для всех участ</w:t>
      </w:r>
      <w:r w:rsidRPr="00D32756">
        <w:rPr>
          <w:rFonts w:ascii="Times New Roman" w:eastAsia="Times New Roman" w:hAnsi="Times New Roman" w:cs="Times New Roman"/>
          <w:color w:val="000000"/>
          <w:sz w:val="24"/>
          <w:szCs w:val="24"/>
        </w:rPr>
        <w:t xml:space="preserve">ников образовательного процесса </w:t>
      </w:r>
      <w:r w:rsidR="00731ABD" w:rsidRPr="00D32756">
        <w:rPr>
          <w:rFonts w:ascii="Times New Roman" w:eastAsia="Times New Roman" w:hAnsi="Times New Roman" w:cs="Times New Roman"/>
          <w:color w:val="000000"/>
          <w:sz w:val="24"/>
          <w:szCs w:val="24"/>
        </w:rPr>
        <w:t xml:space="preserve">и </w:t>
      </w:r>
      <w:r w:rsidRPr="00D32756">
        <w:rPr>
          <w:rFonts w:ascii="Times New Roman" w:eastAsia="Times New Roman" w:hAnsi="Times New Roman" w:cs="Times New Roman"/>
          <w:color w:val="000000"/>
          <w:sz w:val="24"/>
          <w:szCs w:val="24"/>
        </w:rPr>
        <w:t xml:space="preserve">соответствуют требованиям </w:t>
      </w:r>
      <w:r w:rsidRPr="00D32756">
        <w:rPr>
          <w:rFonts w:ascii="Times New Roman" w:eastAsia="Times New Roman" w:hAnsi="Times New Roman" w:cs="Times New Roman"/>
          <w:color w:val="000000"/>
          <w:spacing w:val="2"/>
          <w:sz w:val="24"/>
          <w:szCs w:val="24"/>
        </w:rPr>
        <w:t>СанПиН.</w:t>
      </w:r>
    </w:p>
    <w:p w:rsidR="00965550" w:rsidRPr="00D32756" w:rsidRDefault="00563CFE" w:rsidP="000B5C48">
      <w:pPr>
        <w:keepNext/>
        <w:autoSpaceDE w:val="0"/>
        <w:autoSpaceDN w:val="0"/>
        <w:adjustRightInd w:val="0"/>
        <w:spacing w:after="0" w:line="240" w:lineRule="auto"/>
        <w:ind w:firstLine="454"/>
        <w:jc w:val="both"/>
        <w:textAlignment w:val="center"/>
        <w:rPr>
          <w:rFonts w:ascii="Times New Roman" w:eastAsia="Times New Roman" w:hAnsi="Times New Roman" w:cs="Times New Roman"/>
          <w:b/>
          <w:bCs/>
          <w:i/>
          <w:iCs/>
          <w:color w:val="000000"/>
          <w:sz w:val="24"/>
          <w:szCs w:val="24"/>
        </w:rPr>
      </w:pPr>
      <w:r>
        <w:rPr>
          <w:rFonts w:ascii="Times New Roman" w:eastAsia="Times New Roman" w:hAnsi="Times New Roman" w:cs="Times New Roman"/>
          <w:b/>
          <w:bCs/>
          <w:i/>
          <w:iCs/>
          <w:color w:val="000000"/>
          <w:sz w:val="24"/>
          <w:szCs w:val="24"/>
        </w:rPr>
        <w:t>3.3.4</w:t>
      </w:r>
      <w:r w:rsidR="00965550" w:rsidRPr="00D32756">
        <w:rPr>
          <w:rFonts w:ascii="Times New Roman" w:eastAsia="Times New Roman" w:hAnsi="Times New Roman" w:cs="Times New Roman"/>
          <w:b/>
          <w:bCs/>
          <w:i/>
          <w:iCs/>
          <w:color w:val="000000"/>
          <w:sz w:val="24"/>
          <w:szCs w:val="24"/>
        </w:rPr>
        <w:t>. Информационно­методические условия реализации основной образовательной программы</w:t>
      </w:r>
    </w:p>
    <w:p w:rsidR="00965550" w:rsidRPr="00D32756" w:rsidRDefault="00965550" w:rsidP="000B5C48">
      <w:pPr>
        <w:autoSpaceDE w:val="0"/>
        <w:autoSpaceDN w:val="0"/>
        <w:adjustRightInd w:val="0"/>
        <w:spacing w:after="0" w:line="240" w:lineRule="auto"/>
        <w:ind w:firstLine="454"/>
        <w:jc w:val="both"/>
        <w:textAlignment w:val="center"/>
        <w:rPr>
          <w:rFonts w:ascii="Times New Roman" w:eastAsia="Times New Roman" w:hAnsi="Times New Roman" w:cs="Times New Roman"/>
          <w:b/>
          <w:bCs/>
          <w:i/>
          <w:iCs/>
          <w:color w:val="000000"/>
          <w:sz w:val="24"/>
          <w:szCs w:val="24"/>
        </w:rPr>
      </w:pPr>
      <w:r w:rsidRPr="00D32756">
        <w:rPr>
          <w:rFonts w:ascii="Times New Roman" w:eastAsia="Times New Roman" w:hAnsi="Times New Roman" w:cs="Times New Roman"/>
          <w:color w:val="000000"/>
          <w:sz w:val="24"/>
          <w:szCs w:val="24"/>
        </w:rPr>
        <w:t xml:space="preserve">В соответствии с требованиями </w:t>
      </w:r>
      <w:r w:rsidR="003F6208">
        <w:rPr>
          <w:rFonts w:ascii="Times New Roman" w:eastAsia="Times New Roman" w:hAnsi="Times New Roman" w:cs="Times New Roman"/>
          <w:color w:val="000000"/>
          <w:sz w:val="24"/>
          <w:szCs w:val="24"/>
        </w:rPr>
        <w:t xml:space="preserve">ФГОС НОО </w:t>
      </w:r>
      <w:r w:rsidRPr="00D32756">
        <w:rPr>
          <w:rFonts w:ascii="Times New Roman" w:eastAsia="Times New Roman" w:hAnsi="Times New Roman" w:cs="Times New Roman"/>
          <w:color w:val="000000"/>
          <w:sz w:val="24"/>
          <w:szCs w:val="24"/>
        </w:rPr>
        <w:t>информационно­методические условия реализации основной образовательной программы начального общего образования</w:t>
      </w:r>
      <w:r w:rsidR="003F6208">
        <w:rPr>
          <w:rFonts w:ascii="Times New Roman" w:eastAsia="Times New Roman" w:hAnsi="Times New Roman" w:cs="Times New Roman"/>
          <w:color w:val="000000"/>
          <w:sz w:val="24"/>
          <w:szCs w:val="24"/>
        </w:rPr>
        <w:t xml:space="preserve"> </w:t>
      </w:r>
      <w:r w:rsidRPr="00D32756">
        <w:rPr>
          <w:rFonts w:ascii="Times New Roman" w:eastAsia="Times New Roman" w:hAnsi="Times New Roman" w:cs="Times New Roman"/>
          <w:color w:val="000000"/>
          <w:sz w:val="24"/>
          <w:szCs w:val="24"/>
        </w:rPr>
        <w:t>обеспечиваются современной информационно­образовательной средой.</w:t>
      </w:r>
    </w:p>
    <w:p w:rsidR="00965550" w:rsidRPr="00D32756" w:rsidRDefault="00965550" w:rsidP="000B5C48">
      <w:pPr>
        <w:autoSpaceDE w:val="0"/>
        <w:autoSpaceDN w:val="0"/>
        <w:adjustRightInd w:val="0"/>
        <w:spacing w:after="0" w:line="240" w:lineRule="auto"/>
        <w:ind w:firstLine="454"/>
        <w:jc w:val="both"/>
        <w:textAlignment w:val="center"/>
        <w:rPr>
          <w:rFonts w:ascii="Times New Roman" w:eastAsia="Times New Roman" w:hAnsi="Times New Roman" w:cs="Times New Roman"/>
          <w:color w:val="000000"/>
          <w:sz w:val="24"/>
          <w:szCs w:val="24"/>
        </w:rPr>
      </w:pPr>
      <w:r w:rsidRPr="00D32756">
        <w:rPr>
          <w:rFonts w:ascii="Times New Roman" w:eastAsia="Times New Roman" w:hAnsi="Times New Roman" w:cs="Times New Roman"/>
          <w:color w:val="000000"/>
          <w:spacing w:val="-4"/>
          <w:sz w:val="24"/>
          <w:szCs w:val="24"/>
        </w:rPr>
        <w:t>Под</w:t>
      </w:r>
      <w:r w:rsidRPr="00D32756">
        <w:rPr>
          <w:rFonts w:ascii="Times New Roman" w:eastAsia="Times New Roman" w:hAnsi="Times New Roman" w:cs="Times New Roman"/>
          <w:b/>
          <w:bCs/>
          <w:color w:val="000000"/>
          <w:spacing w:val="-4"/>
          <w:sz w:val="24"/>
          <w:szCs w:val="24"/>
        </w:rPr>
        <w:t xml:space="preserve"> информационно­образовательной средой </w:t>
      </w:r>
      <w:r w:rsidRPr="00D32756">
        <w:rPr>
          <w:rFonts w:ascii="Times New Roman" w:eastAsia="Times New Roman" w:hAnsi="Times New Roman" w:cs="Times New Roman"/>
          <w:color w:val="000000"/>
          <w:spacing w:val="-4"/>
          <w:sz w:val="24"/>
          <w:szCs w:val="24"/>
        </w:rPr>
        <w:t>(или</w:t>
      </w:r>
      <w:r w:rsidRPr="00D32756">
        <w:rPr>
          <w:rFonts w:ascii="Times New Roman" w:eastAsia="Times New Roman" w:hAnsi="Times New Roman" w:cs="Times New Roman"/>
          <w:b/>
          <w:bCs/>
          <w:color w:val="000000"/>
          <w:spacing w:val="-4"/>
          <w:sz w:val="24"/>
          <w:szCs w:val="24"/>
        </w:rPr>
        <w:t xml:space="preserve"> ИОС</w:t>
      </w:r>
      <w:r w:rsidRPr="00D32756">
        <w:rPr>
          <w:rFonts w:ascii="Times New Roman" w:eastAsia="Times New Roman" w:hAnsi="Times New Roman" w:cs="Times New Roman"/>
          <w:color w:val="000000"/>
          <w:spacing w:val="-4"/>
          <w:sz w:val="24"/>
          <w:szCs w:val="24"/>
        </w:rPr>
        <w:t>)</w:t>
      </w:r>
      <w:r w:rsidRPr="00D32756">
        <w:rPr>
          <w:rFonts w:ascii="Times New Roman" w:eastAsia="Times New Roman" w:hAnsi="Times New Roman" w:cs="Times New Roman"/>
          <w:color w:val="000000"/>
          <w:spacing w:val="-4"/>
          <w:sz w:val="24"/>
          <w:szCs w:val="24"/>
        </w:rPr>
        <w:br/>
      </w:r>
      <w:r w:rsidRPr="00D32756">
        <w:rPr>
          <w:rFonts w:ascii="Times New Roman" w:eastAsia="Times New Roman" w:hAnsi="Times New Roman" w:cs="Times New Roman"/>
          <w:color w:val="000000"/>
          <w:sz w:val="24"/>
          <w:szCs w:val="24"/>
        </w:rPr>
        <w:t>понимается открытая педагогическая система, сформирован</w:t>
      </w:r>
      <w:r w:rsidRPr="00D32756">
        <w:rPr>
          <w:rFonts w:ascii="Times New Roman" w:eastAsia="Times New Roman" w:hAnsi="Times New Roman" w:cs="Times New Roman"/>
          <w:color w:val="000000"/>
          <w:spacing w:val="-2"/>
          <w:sz w:val="24"/>
          <w:szCs w:val="24"/>
        </w:rPr>
        <w:t>ная на основе разнообразных информационных образователь</w:t>
      </w:r>
      <w:r w:rsidRPr="00D32756">
        <w:rPr>
          <w:rFonts w:ascii="Times New Roman" w:eastAsia="Times New Roman" w:hAnsi="Times New Roman" w:cs="Times New Roman"/>
          <w:color w:val="000000"/>
          <w:sz w:val="24"/>
          <w:szCs w:val="24"/>
        </w:rPr>
        <w:t xml:space="preserve">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w:t>
      </w:r>
      <w:r w:rsidRPr="00D32756">
        <w:rPr>
          <w:rFonts w:ascii="Times New Roman" w:eastAsia="Times New Roman" w:hAnsi="Times New Roman" w:cs="Times New Roman"/>
          <w:color w:val="000000"/>
          <w:spacing w:val="-2"/>
          <w:sz w:val="24"/>
          <w:szCs w:val="24"/>
        </w:rPr>
        <w:t>а также компетентность участников образовательного процес</w:t>
      </w:r>
      <w:r w:rsidRPr="00D32756">
        <w:rPr>
          <w:rFonts w:ascii="Times New Roman" w:eastAsia="Times New Roman" w:hAnsi="Times New Roman" w:cs="Times New Roman"/>
          <w:color w:val="000000"/>
          <w:spacing w:val="2"/>
          <w:sz w:val="24"/>
          <w:szCs w:val="24"/>
        </w:rPr>
        <w:t xml:space="preserve">са в решении учебно­познавательных и профессиональных задач с применением информационно­коммуникационных </w:t>
      </w:r>
      <w:r w:rsidRPr="00D32756">
        <w:rPr>
          <w:rFonts w:ascii="Times New Roman" w:eastAsia="Times New Roman" w:hAnsi="Times New Roman" w:cs="Times New Roman"/>
          <w:color w:val="000000"/>
          <w:sz w:val="24"/>
          <w:szCs w:val="24"/>
        </w:rPr>
        <w:t>технологий (ИКТ­компетентность), наличие служб поддержки применения ИКТ.</w:t>
      </w:r>
    </w:p>
    <w:p w:rsidR="00DB339F" w:rsidRPr="00DB339F" w:rsidRDefault="00DB339F" w:rsidP="000B5C48">
      <w:pPr>
        <w:autoSpaceDE w:val="0"/>
        <w:autoSpaceDN w:val="0"/>
        <w:adjustRightInd w:val="0"/>
        <w:spacing w:after="0" w:line="240" w:lineRule="auto"/>
        <w:ind w:firstLine="454"/>
        <w:jc w:val="both"/>
        <w:textAlignment w:val="center"/>
        <w:rPr>
          <w:rFonts w:ascii="Times New Roman" w:eastAsia="Times New Roman" w:hAnsi="Times New Roman" w:cs="Times New Roman"/>
          <w:b/>
          <w:i/>
          <w:color w:val="000000"/>
          <w:sz w:val="24"/>
          <w:szCs w:val="24"/>
        </w:rPr>
      </w:pPr>
      <w:r w:rsidRPr="00DB339F">
        <w:rPr>
          <w:rFonts w:ascii="Times New Roman" w:eastAsia="Times New Roman" w:hAnsi="Times New Roman" w:cs="Times New Roman"/>
          <w:b/>
          <w:i/>
          <w:color w:val="000000"/>
          <w:sz w:val="24"/>
          <w:szCs w:val="24"/>
        </w:rPr>
        <w:t xml:space="preserve">Учебно-методическое и информационное обеспечение реализации </w:t>
      </w:r>
    </w:p>
    <w:p w:rsidR="00DB339F" w:rsidRPr="00DB339F" w:rsidRDefault="00DB339F" w:rsidP="000B5C48">
      <w:pPr>
        <w:autoSpaceDE w:val="0"/>
        <w:autoSpaceDN w:val="0"/>
        <w:adjustRightInd w:val="0"/>
        <w:spacing w:after="0" w:line="240" w:lineRule="auto"/>
        <w:ind w:firstLine="454"/>
        <w:jc w:val="both"/>
        <w:textAlignment w:val="center"/>
        <w:rPr>
          <w:rFonts w:ascii="Times New Roman" w:eastAsia="Times New Roman" w:hAnsi="Times New Roman" w:cs="Times New Roman"/>
          <w:b/>
          <w:i/>
          <w:color w:val="000000"/>
          <w:sz w:val="24"/>
          <w:szCs w:val="24"/>
        </w:rPr>
      </w:pPr>
      <w:r w:rsidRPr="00DB339F">
        <w:rPr>
          <w:rFonts w:ascii="Times New Roman" w:eastAsia="Times New Roman" w:hAnsi="Times New Roman" w:cs="Times New Roman"/>
          <w:b/>
          <w:i/>
          <w:color w:val="000000"/>
          <w:sz w:val="24"/>
          <w:szCs w:val="24"/>
        </w:rPr>
        <w:t>основной образовательной программы начального общего образования</w:t>
      </w:r>
    </w:p>
    <w:p w:rsidR="00DB339F" w:rsidRPr="00DB339F" w:rsidRDefault="00DB339F" w:rsidP="000B5C48">
      <w:pPr>
        <w:autoSpaceDE w:val="0"/>
        <w:autoSpaceDN w:val="0"/>
        <w:adjustRightInd w:val="0"/>
        <w:spacing w:after="0" w:line="240" w:lineRule="auto"/>
        <w:ind w:firstLine="454"/>
        <w:jc w:val="both"/>
        <w:textAlignment w:val="center"/>
        <w:rPr>
          <w:rFonts w:ascii="Times New Roman" w:eastAsia="Times New Roman" w:hAnsi="Times New Roman" w:cs="Times New Roman"/>
          <w:color w:val="000000"/>
          <w:sz w:val="24"/>
          <w:szCs w:val="24"/>
        </w:rPr>
      </w:pPr>
      <w:r w:rsidRPr="00DB339F">
        <w:rPr>
          <w:rFonts w:ascii="Times New Roman" w:eastAsia="Times New Roman" w:hAnsi="Times New Roman" w:cs="Times New Roman"/>
          <w:color w:val="000000"/>
          <w:sz w:val="24"/>
          <w:szCs w:val="24"/>
        </w:rPr>
        <w:t xml:space="preserve">Учебно-методическое и информационное обеспечение реализации основной образовательной программы начального общего образования направлено на обеспечение широкого, постоянного и устойчивого доступа для всех участников образовательных отношений к любой информации, связанной с реализацией основной образовательной программы, планируемыми результатами, организацией образовательной деятельности и условиями его осуществления. </w:t>
      </w:r>
    </w:p>
    <w:p w:rsidR="00DB339F" w:rsidRPr="007F479B" w:rsidRDefault="007F479B" w:rsidP="007F479B">
      <w:pPr>
        <w:tabs>
          <w:tab w:val="left" w:pos="830"/>
        </w:tabs>
        <w:spacing w:after="0" w:line="240" w:lineRule="auto"/>
        <w:ind w:firstLine="360"/>
        <w:rPr>
          <w:rFonts w:ascii="Times New Roman" w:eastAsia="Arial Unicode MS" w:hAnsi="Times New Roman" w:cs="Times New Roman"/>
          <w:color w:val="000000"/>
          <w:sz w:val="24"/>
          <w:szCs w:val="24"/>
        </w:rPr>
      </w:pPr>
      <w:r>
        <w:rPr>
          <w:rFonts w:ascii="Times New Roman" w:eastAsia="Arial Unicode MS" w:hAnsi="Times New Roman" w:cs="Times New Roman"/>
          <w:color w:val="000000"/>
          <w:sz w:val="24"/>
          <w:szCs w:val="24"/>
        </w:rPr>
        <w:t xml:space="preserve">МОУ «Байдиковская НШ» </w:t>
      </w:r>
      <w:r w:rsidR="00DB339F" w:rsidRPr="00DB339F">
        <w:rPr>
          <w:rFonts w:ascii="Times New Roman" w:eastAsia="Times New Roman" w:hAnsi="Times New Roman" w:cs="Times New Roman"/>
          <w:color w:val="000000"/>
          <w:sz w:val="24"/>
          <w:szCs w:val="24"/>
        </w:rPr>
        <w:t xml:space="preserve">обеспечено учебниками, учебно-методической литературой и материалами по всем учебным предметам основной образовательной программы начального общего образования. </w:t>
      </w:r>
      <w:r w:rsidR="00DB339F">
        <w:rPr>
          <w:rFonts w:ascii="Times New Roman" w:eastAsia="Times New Roman" w:hAnsi="Times New Roman" w:cs="Times New Roman"/>
          <w:color w:val="000000"/>
          <w:sz w:val="24"/>
          <w:szCs w:val="24"/>
        </w:rPr>
        <w:t>Т</w:t>
      </w:r>
      <w:r w:rsidR="00DB339F" w:rsidRPr="00DB339F">
        <w:rPr>
          <w:rFonts w:ascii="Times New Roman" w:eastAsia="Times New Roman" w:hAnsi="Times New Roman" w:cs="Times New Roman"/>
          <w:color w:val="000000"/>
          <w:sz w:val="24"/>
          <w:szCs w:val="24"/>
        </w:rPr>
        <w:t>акже имеет</w:t>
      </w:r>
      <w:r w:rsidR="00DB339F">
        <w:rPr>
          <w:rFonts w:ascii="Times New Roman" w:eastAsia="Times New Roman" w:hAnsi="Times New Roman" w:cs="Times New Roman"/>
          <w:color w:val="000000"/>
          <w:sz w:val="24"/>
          <w:szCs w:val="24"/>
        </w:rPr>
        <w:t>ся</w:t>
      </w:r>
      <w:r w:rsidR="00DB339F" w:rsidRPr="00DB339F">
        <w:rPr>
          <w:rFonts w:ascii="Times New Roman" w:eastAsia="Times New Roman" w:hAnsi="Times New Roman" w:cs="Times New Roman"/>
          <w:color w:val="000000"/>
          <w:sz w:val="24"/>
          <w:szCs w:val="24"/>
        </w:rPr>
        <w:t xml:space="preserve"> доступ к печатным и электронным образовательным ресурсам, в том числе к электронным образовательным ресурсам, размещенным в федеральных и региональных базах данных. Библиотека школы укомплектована печатными образовательными ресурсами по всем учебным предметам учебного плана, а также имеет фонд дополнительной литературы, который включает детскую художественную и научно-популярную литературу, справочно-библиографические издания, сопровождающие реализацию основной образовательной программы начального общего образования.</w:t>
      </w:r>
    </w:p>
    <w:p w:rsidR="00326AA7" w:rsidRPr="007F479B" w:rsidRDefault="00326AA7" w:rsidP="000B5C48">
      <w:pPr>
        <w:autoSpaceDE w:val="0"/>
        <w:autoSpaceDN w:val="0"/>
        <w:adjustRightInd w:val="0"/>
        <w:spacing w:after="0" w:line="240" w:lineRule="auto"/>
        <w:ind w:firstLine="454"/>
        <w:jc w:val="both"/>
        <w:textAlignment w:val="center"/>
        <w:rPr>
          <w:rFonts w:ascii="Times New Roman" w:eastAsia="Times New Roman" w:hAnsi="Times New Roman" w:cs="Times New Roman"/>
          <w:color w:val="FF0000"/>
          <w:sz w:val="24"/>
          <w:szCs w:val="24"/>
        </w:rPr>
      </w:pPr>
    </w:p>
    <w:p w:rsidR="00965550" w:rsidRPr="004261E9" w:rsidRDefault="00965550" w:rsidP="000B5C48">
      <w:pPr>
        <w:autoSpaceDE w:val="0"/>
        <w:autoSpaceDN w:val="0"/>
        <w:adjustRightInd w:val="0"/>
        <w:spacing w:after="0" w:line="240" w:lineRule="auto"/>
        <w:ind w:firstLine="454"/>
        <w:jc w:val="both"/>
        <w:textAlignment w:val="center"/>
        <w:rPr>
          <w:rFonts w:ascii="Times New Roman" w:eastAsia="Times New Roman" w:hAnsi="Times New Roman" w:cs="Times New Roman"/>
          <w:spacing w:val="-2"/>
          <w:sz w:val="24"/>
          <w:szCs w:val="24"/>
        </w:rPr>
      </w:pPr>
      <w:r w:rsidRPr="004261E9">
        <w:rPr>
          <w:rFonts w:ascii="Times New Roman" w:eastAsia="Times New Roman" w:hAnsi="Times New Roman" w:cs="Times New Roman"/>
          <w:b/>
          <w:bCs/>
          <w:i/>
          <w:iCs/>
          <w:spacing w:val="-4"/>
          <w:sz w:val="24"/>
          <w:szCs w:val="24"/>
        </w:rPr>
        <w:t>Учебно­методическое и информационное оснащени</w:t>
      </w:r>
      <w:r w:rsidRPr="004261E9">
        <w:rPr>
          <w:rFonts w:ascii="Times New Roman" w:eastAsia="Times New Roman" w:hAnsi="Times New Roman" w:cs="Times New Roman"/>
          <w:b/>
          <w:bCs/>
          <w:i/>
          <w:iCs/>
          <w:sz w:val="24"/>
          <w:szCs w:val="24"/>
        </w:rPr>
        <w:t>е об</w:t>
      </w:r>
      <w:r w:rsidRPr="004261E9">
        <w:rPr>
          <w:rFonts w:ascii="Times New Roman" w:eastAsia="Times New Roman" w:hAnsi="Times New Roman" w:cs="Times New Roman"/>
          <w:b/>
          <w:bCs/>
          <w:i/>
          <w:iCs/>
          <w:spacing w:val="-2"/>
          <w:sz w:val="24"/>
          <w:szCs w:val="24"/>
        </w:rPr>
        <w:t>разовательного процесса</w:t>
      </w:r>
      <w:r w:rsidR="005231FE" w:rsidRPr="004261E9">
        <w:rPr>
          <w:rFonts w:ascii="Times New Roman" w:eastAsia="Times New Roman" w:hAnsi="Times New Roman" w:cs="Times New Roman"/>
          <w:spacing w:val="-2"/>
          <w:sz w:val="24"/>
          <w:szCs w:val="24"/>
        </w:rPr>
        <w:t xml:space="preserve"> </w:t>
      </w:r>
      <w:r w:rsidRPr="004261E9">
        <w:rPr>
          <w:rFonts w:ascii="Times New Roman" w:eastAsia="Times New Roman" w:hAnsi="Times New Roman" w:cs="Times New Roman"/>
          <w:spacing w:val="-2"/>
          <w:sz w:val="24"/>
          <w:szCs w:val="24"/>
        </w:rPr>
        <w:t xml:space="preserve"> обеспечива</w:t>
      </w:r>
      <w:r w:rsidR="005231FE" w:rsidRPr="004261E9">
        <w:rPr>
          <w:rFonts w:ascii="Times New Roman" w:eastAsia="Times New Roman" w:hAnsi="Times New Roman" w:cs="Times New Roman"/>
          <w:spacing w:val="-2"/>
          <w:sz w:val="24"/>
          <w:szCs w:val="24"/>
        </w:rPr>
        <w:t>ет</w:t>
      </w:r>
      <w:r w:rsidRPr="004261E9">
        <w:rPr>
          <w:rFonts w:ascii="Times New Roman" w:eastAsia="Times New Roman" w:hAnsi="Times New Roman" w:cs="Times New Roman"/>
          <w:spacing w:val="-2"/>
          <w:sz w:val="24"/>
          <w:szCs w:val="24"/>
        </w:rPr>
        <w:t xml:space="preserve"> возможность:</w:t>
      </w:r>
    </w:p>
    <w:p w:rsidR="00965550" w:rsidRPr="004261E9" w:rsidRDefault="003C75C0" w:rsidP="000B5C48">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rPr>
      </w:pPr>
      <w:r w:rsidRPr="004261E9">
        <w:rPr>
          <w:rFonts w:ascii="Times New Roman" w:eastAsia="Times New Roman" w:hAnsi="Times New Roman" w:cs="Times New Roman"/>
          <w:sz w:val="24"/>
          <w:szCs w:val="24"/>
        </w:rPr>
        <w:t xml:space="preserve">- </w:t>
      </w:r>
      <w:r w:rsidR="00965550" w:rsidRPr="004261E9">
        <w:rPr>
          <w:rFonts w:ascii="Times New Roman" w:eastAsia="Times New Roman" w:hAnsi="Times New Roman" w:cs="Times New Roman"/>
          <w:sz w:val="24"/>
          <w:szCs w:val="24"/>
        </w:rPr>
        <w:t>ввода русского и иноязычного текста, распознавания сканированного текста; создания текста на основе расшифров</w:t>
      </w:r>
      <w:r w:rsidR="00965550" w:rsidRPr="004261E9">
        <w:rPr>
          <w:rFonts w:ascii="Times New Roman" w:eastAsia="Times New Roman" w:hAnsi="Times New Roman" w:cs="Times New Roman"/>
          <w:spacing w:val="2"/>
          <w:sz w:val="24"/>
          <w:szCs w:val="24"/>
        </w:rPr>
        <w:t>ки аудиозаписи; использ</w:t>
      </w:r>
      <w:r w:rsidR="003E2DFC" w:rsidRPr="004261E9">
        <w:rPr>
          <w:rFonts w:ascii="Times New Roman" w:eastAsia="Times New Roman" w:hAnsi="Times New Roman" w:cs="Times New Roman"/>
          <w:spacing w:val="2"/>
          <w:sz w:val="24"/>
          <w:szCs w:val="24"/>
        </w:rPr>
        <w:t xml:space="preserve">ования средств орфографического </w:t>
      </w:r>
      <w:r w:rsidR="00965550" w:rsidRPr="004261E9">
        <w:rPr>
          <w:rFonts w:ascii="Times New Roman" w:eastAsia="Times New Roman" w:hAnsi="Times New Roman" w:cs="Times New Roman"/>
          <w:sz w:val="24"/>
          <w:szCs w:val="24"/>
        </w:rPr>
        <w:t>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965550" w:rsidRPr="004261E9" w:rsidRDefault="003C75C0" w:rsidP="000B5C48">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rPr>
      </w:pPr>
      <w:r w:rsidRPr="004261E9">
        <w:rPr>
          <w:rFonts w:ascii="Times New Roman" w:eastAsia="Times New Roman" w:hAnsi="Times New Roman" w:cs="Times New Roman"/>
          <w:sz w:val="24"/>
          <w:szCs w:val="24"/>
        </w:rPr>
        <w:t xml:space="preserve">- </w:t>
      </w:r>
      <w:r w:rsidR="00965550" w:rsidRPr="004261E9">
        <w:rPr>
          <w:rFonts w:ascii="Times New Roman" w:eastAsia="Times New Roman" w:hAnsi="Times New Roman" w:cs="Times New Roman"/>
          <w:sz w:val="24"/>
          <w:szCs w:val="24"/>
        </w:rPr>
        <w:t>записи и обработки изображения</w:t>
      </w:r>
      <w:r w:rsidR="00650FE1" w:rsidRPr="004261E9">
        <w:rPr>
          <w:rFonts w:ascii="Times New Roman" w:eastAsia="Times New Roman" w:hAnsi="Times New Roman" w:cs="Times New Roman"/>
          <w:sz w:val="24"/>
          <w:szCs w:val="24"/>
        </w:rPr>
        <w:t xml:space="preserve"> </w:t>
      </w:r>
      <w:r w:rsidR="00965550" w:rsidRPr="004261E9">
        <w:rPr>
          <w:rFonts w:ascii="Times New Roman" w:eastAsia="Times New Roman" w:hAnsi="Times New Roman" w:cs="Times New Roman"/>
          <w:sz w:val="24"/>
          <w:szCs w:val="24"/>
        </w:rPr>
        <w:t xml:space="preserve">и звука при фиксации явлений в природе и обществе, хода образовательного процесса; </w:t>
      </w:r>
    </w:p>
    <w:p w:rsidR="00965550" w:rsidRPr="004261E9" w:rsidRDefault="003C75C0" w:rsidP="000B5C48">
      <w:pPr>
        <w:autoSpaceDE w:val="0"/>
        <w:autoSpaceDN w:val="0"/>
        <w:adjustRightInd w:val="0"/>
        <w:spacing w:after="0" w:line="240" w:lineRule="auto"/>
        <w:ind w:firstLine="454"/>
        <w:jc w:val="both"/>
        <w:textAlignment w:val="center"/>
        <w:rPr>
          <w:rFonts w:ascii="Times New Roman" w:eastAsia="Times New Roman" w:hAnsi="Times New Roman" w:cs="Times New Roman"/>
          <w:spacing w:val="-2"/>
          <w:sz w:val="24"/>
          <w:szCs w:val="24"/>
        </w:rPr>
      </w:pPr>
      <w:r w:rsidRPr="004261E9">
        <w:rPr>
          <w:rFonts w:ascii="Times New Roman" w:eastAsia="Times New Roman" w:hAnsi="Times New Roman" w:cs="Times New Roman"/>
          <w:sz w:val="24"/>
          <w:szCs w:val="24"/>
        </w:rPr>
        <w:t xml:space="preserve">- </w:t>
      </w:r>
      <w:r w:rsidR="00965550" w:rsidRPr="004261E9">
        <w:rPr>
          <w:rFonts w:ascii="Times New Roman" w:eastAsia="Times New Roman" w:hAnsi="Times New Roman" w:cs="Times New Roman"/>
          <w:sz w:val="24"/>
          <w:szCs w:val="24"/>
        </w:rPr>
        <w:t>создания и использо</w:t>
      </w:r>
      <w:r w:rsidR="00650FE1" w:rsidRPr="004261E9">
        <w:rPr>
          <w:rFonts w:ascii="Times New Roman" w:eastAsia="Times New Roman" w:hAnsi="Times New Roman" w:cs="Times New Roman"/>
          <w:sz w:val="24"/>
          <w:szCs w:val="24"/>
        </w:rPr>
        <w:t>вания диаграмм различных видов</w:t>
      </w:r>
      <w:r w:rsidR="00650FE1" w:rsidRPr="004261E9">
        <w:rPr>
          <w:rFonts w:ascii="Times New Roman" w:eastAsia="Times New Roman" w:hAnsi="Times New Roman" w:cs="Times New Roman"/>
          <w:spacing w:val="-2"/>
          <w:sz w:val="24"/>
          <w:szCs w:val="24"/>
        </w:rPr>
        <w:t>;</w:t>
      </w:r>
    </w:p>
    <w:p w:rsidR="00965550" w:rsidRPr="004261E9" w:rsidRDefault="003C75C0" w:rsidP="000B5C48">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rPr>
      </w:pPr>
      <w:r w:rsidRPr="004261E9">
        <w:rPr>
          <w:rFonts w:ascii="Times New Roman" w:eastAsia="Times New Roman" w:hAnsi="Times New Roman" w:cs="Times New Roman"/>
          <w:sz w:val="24"/>
          <w:szCs w:val="24"/>
        </w:rPr>
        <w:t xml:space="preserve">- </w:t>
      </w:r>
      <w:r w:rsidR="00965550" w:rsidRPr="004261E9">
        <w:rPr>
          <w:rFonts w:ascii="Times New Roman" w:eastAsia="Times New Roman" w:hAnsi="Times New Roman" w:cs="Times New Roman"/>
          <w:sz w:val="24"/>
          <w:szCs w:val="24"/>
        </w:rPr>
        <w:t>выступления с аудио­, видео­ и графическим экранным сопровождением;</w:t>
      </w:r>
    </w:p>
    <w:p w:rsidR="00965550" w:rsidRPr="004261E9" w:rsidRDefault="003C75C0" w:rsidP="004261E9">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rPr>
      </w:pPr>
      <w:r w:rsidRPr="004261E9">
        <w:rPr>
          <w:rFonts w:ascii="Times New Roman" w:eastAsia="Times New Roman" w:hAnsi="Times New Roman" w:cs="Times New Roman"/>
          <w:sz w:val="24"/>
          <w:szCs w:val="24"/>
        </w:rPr>
        <w:t xml:space="preserve">- </w:t>
      </w:r>
      <w:r w:rsidR="00965550" w:rsidRPr="004261E9">
        <w:rPr>
          <w:rFonts w:ascii="Times New Roman" w:eastAsia="Times New Roman" w:hAnsi="Times New Roman" w:cs="Times New Roman"/>
          <w:sz w:val="24"/>
          <w:szCs w:val="24"/>
        </w:rPr>
        <w:t>вывода информации на бумагу и</w:t>
      </w:r>
      <w:r w:rsidR="00965550" w:rsidRPr="004261E9">
        <w:rPr>
          <w:rFonts w:ascii="Times New Roman" w:eastAsia="Times New Roman" w:hAnsi="Times New Roman" w:cs="Times New Roman"/>
          <w:sz w:val="24"/>
          <w:szCs w:val="24"/>
        </w:rPr>
        <w:t> </w:t>
      </w:r>
      <w:r w:rsidR="00965550" w:rsidRPr="004261E9">
        <w:rPr>
          <w:rFonts w:ascii="Times New Roman" w:eastAsia="Times New Roman" w:hAnsi="Times New Roman" w:cs="Times New Roman"/>
          <w:sz w:val="24"/>
          <w:szCs w:val="24"/>
        </w:rPr>
        <w:t>т.</w:t>
      </w:r>
      <w:r w:rsidR="00965550" w:rsidRPr="004261E9">
        <w:rPr>
          <w:rFonts w:ascii="Times New Roman" w:eastAsia="Times New Roman" w:hAnsi="Times New Roman" w:cs="Times New Roman"/>
          <w:sz w:val="24"/>
          <w:szCs w:val="24"/>
        </w:rPr>
        <w:t> </w:t>
      </w:r>
      <w:r w:rsidR="00965550" w:rsidRPr="004261E9">
        <w:rPr>
          <w:rFonts w:ascii="Times New Roman" w:eastAsia="Times New Roman" w:hAnsi="Times New Roman" w:cs="Times New Roman"/>
          <w:sz w:val="24"/>
          <w:szCs w:val="24"/>
        </w:rPr>
        <w:t>п. и в трёхмерную материальную среду (печать);</w:t>
      </w:r>
    </w:p>
    <w:p w:rsidR="00965550" w:rsidRPr="004261E9" w:rsidRDefault="003C75C0" w:rsidP="000B5C48">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rPr>
      </w:pPr>
      <w:r w:rsidRPr="004261E9">
        <w:rPr>
          <w:rFonts w:ascii="Times New Roman" w:eastAsia="Times New Roman" w:hAnsi="Times New Roman" w:cs="Times New Roman"/>
          <w:sz w:val="24"/>
          <w:szCs w:val="24"/>
        </w:rPr>
        <w:t xml:space="preserve">- </w:t>
      </w:r>
      <w:r w:rsidR="00965550" w:rsidRPr="004261E9">
        <w:rPr>
          <w:rFonts w:ascii="Times New Roman" w:eastAsia="Times New Roman" w:hAnsi="Times New Roman" w:cs="Times New Roman"/>
          <w:sz w:val="24"/>
          <w:szCs w:val="24"/>
        </w:rPr>
        <w:t>использования источников информации на бумажных и цифровых носителях (в том числе в справочниках, словарях, поисковых системах);</w:t>
      </w:r>
    </w:p>
    <w:p w:rsidR="00965550" w:rsidRPr="004261E9" w:rsidRDefault="003C75C0" w:rsidP="000B5C48">
      <w:pPr>
        <w:autoSpaceDE w:val="0"/>
        <w:autoSpaceDN w:val="0"/>
        <w:adjustRightInd w:val="0"/>
        <w:spacing w:after="0" w:line="240" w:lineRule="auto"/>
        <w:ind w:firstLine="454"/>
        <w:jc w:val="both"/>
        <w:textAlignment w:val="center"/>
        <w:rPr>
          <w:rFonts w:ascii="Times New Roman" w:eastAsia="Times New Roman" w:hAnsi="Times New Roman" w:cs="Times New Roman"/>
          <w:spacing w:val="-2"/>
          <w:sz w:val="24"/>
          <w:szCs w:val="24"/>
        </w:rPr>
      </w:pPr>
      <w:r w:rsidRPr="004261E9">
        <w:rPr>
          <w:rFonts w:ascii="Times New Roman" w:eastAsia="Times New Roman" w:hAnsi="Times New Roman" w:cs="Times New Roman"/>
          <w:spacing w:val="-2"/>
          <w:sz w:val="24"/>
          <w:szCs w:val="24"/>
        </w:rPr>
        <w:t xml:space="preserve">- </w:t>
      </w:r>
      <w:r w:rsidR="00965550" w:rsidRPr="004261E9">
        <w:rPr>
          <w:rFonts w:ascii="Times New Roman" w:eastAsia="Times New Roman" w:hAnsi="Times New Roman" w:cs="Times New Roman"/>
          <w:spacing w:val="-2"/>
          <w:sz w:val="24"/>
          <w:szCs w:val="24"/>
        </w:rPr>
        <w:t>проведения массовых мероприятий, собраний, представле</w:t>
      </w:r>
      <w:r w:rsidR="00965550" w:rsidRPr="004261E9">
        <w:rPr>
          <w:rFonts w:ascii="Times New Roman" w:eastAsia="Times New Roman" w:hAnsi="Times New Roman" w:cs="Times New Roman"/>
          <w:spacing w:val="-4"/>
          <w:sz w:val="24"/>
          <w:szCs w:val="24"/>
        </w:rPr>
        <w:t>ний; досуга и общения обучающихся с возможностью массово</w:t>
      </w:r>
      <w:r w:rsidR="00965550" w:rsidRPr="004261E9">
        <w:rPr>
          <w:rFonts w:ascii="Times New Roman" w:eastAsia="Times New Roman" w:hAnsi="Times New Roman" w:cs="Times New Roman"/>
          <w:spacing w:val="-2"/>
          <w:sz w:val="24"/>
          <w:szCs w:val="24"/>
        </w:rPr>
        <w:t>го просмотра кино­ и видеоматериалов, организации сценической работы, театрализованных представлений, обеспеченных озвучиванием, освещением и муль</w:t>
      </w:r>
      <w:r w:rsidR="004261E9" w:rsidRPr="004261E9">
        <w:rPr>
          <w:rFonts w:ascii="Times New Roman" w:eastAsia="Times New Roman" w:hAnsi="Times New Roman" w:cs="Times New Roman"/>
          <w:spacing w:val="-2"/>
          <w:sz w:val="24"/>
          <w:szCs w:val="24"/>
        </w:rPr>
        <w:t>тимедиасопровождением.</w:t>
      </w:r>
    </w:p>
    <w:p w:rsidR="00965550" w:rsidRPr="00191293" w:rsidRDefault="00965550" w:rsidP="000B5C48">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rPr>
      </w:pPr>
      <w:r w:rsidRPr="00191293">
        <w:rPr>
          <w:rFonts w:ascii="Times New Roman" w:eastAsia="Times New Roman" w:hAnsi="Times New Roman" w:cs="Times New Roman"/>
          <w:sz w:val="24"/>
          <w:szCs w:val="24"/>
        </w:rPr>
        <w:lastRenderedPageBreak/>
        <w:t>Все указанные виды деятельности должны быть обеспечены расходными материалами.</w:t>
      </w:r>
    </w:p>
    <w:p w:rsidR="00965550" w:rsidRPr="00E72957" w:rsidRDefault="00326AA7" w:rsidP="00E72957">
      <w:pPr>
        <w:tabs>
          <w:tab w:val="left" w:pos="830"/>
        </w:tabs>
        <w:spacing w:after="0" w:line="240" w:lineRule="auto"/>
        <w:ind w:firstLine="360"/>
        <w:rPr>
          <w:rFonts w:ascii="Times New Roman" w:eastAsia="Arial Unicode MS" w:hAnsi="Times New Roman" w:cs="Times New Roman"/>
          <w:color w:val="000000"/>
          <w:sz w:val="24"/>
          <w:szCs w:val="24"/>
        </w:rPr>
      </w:pPr>
      <w:r w:rsidRPr="00D32756">
        <w:rPr>
          <w:rFonts w:ascii="Times New Roman" w:eastAsia="Times New Roman" w:hAnsi="Times New Roman" w:cs="Times New Roman"/>
          <w:b/>
          <w:bCs/>
          <w:color w:val="000000"/>
          <w:sz w:val="24"/>
          <w:szCs w:val="24"/>
        </w:rPr>
        <w:t xml:space="preserve">Создание в </w:t>
      </w:r>
      <w:r w:rsidR="00E72957">
        <w:rPr>
          <w:rFonts w:ascii="Times New Roman" w:eastAsia="Arial Unicode MS" w:hAnsi="Times New Roman" w:cs="Times New Roman"/>
          <w:color w:val="000000"/>
          <w:sz w:val="24"/>
          <w:szCs w:val="24"/>
        </w:rPr>
        <w:t>МОУ «Байдиковская НШ»</w:t>
      </w:r>
      <w:r w:rsidRPr="00D32756">
        <w:rPr>
          <w:rFonts w:ascii="Times New Roman" w:eastAsia="Times New Roman" w:hAnsi="Times New Roman" w:cs="Times New Roman"/>
          <w:b/>
          <w:bCs/>
          <w:color w:val="000000"/>
          <w:sz w:val="24"/>
          <w:szCs w:val="24"/>
        </w:rPr>
        <w:t xml:space="preserve"> информационно­образовательной среды, </w:t>
      </w:r>
      <w:r w:rsidR="0065577C">
        <w:rPr>
          <w:rFonts w:ascii="Times New Roman" w:eastAsia="Times New Roman" w:hAnsi="Times New Roman" w:cs="Times New Roman"/>
          <w:b/>
          <w:bCs/>
          <w:color w:val="000000"/>
          <w:sz w:val="24"/>
          <w:szCs w:val="24"/>
        </w:rPr>
        <w:t>соответствующей требованиям ФГОС НОО</w:t>
      </w:r>
    </w:p>
    <w:tbl>
      <w:tblPr>
        <w:tblW w:w="9802" w:type="dxa"/>
        <w:tblInd w:w="-199" w:type="dxa"/>
        <w:tblLayout w:type="fixed"/>
        <w:tblCellMar>
          <w:left w:w="0" w:type="dxa"/>
          <w:right w:w="0" w:type="dxa"/>
        </w:tblCellMar>
        <w:tblLook w:val="0000" w:firstRow="0" w:lastRow="0" w:firstColumn="0" w:lastColumn="0" w:noHBand="0" w:noVBand="0"/>
      </w:tblPr>
      <w:tblGrid>
        <w:gridCol w:w="446"/>
        <w:gridCol w:w="5103"/>
        <w:gridCol w:w="2268"/>
        <w:gridCol w:w="1985"/>
      </w:tblGrid>
      <w:tr w:rsidR="00965550" w:rsidRPr="00D32756" w:rsidTr="00191293">
        <w:trPr>
          <w:trHeight w:val="1046"/>
        </w:trPr>
        <w:tc>
          <w:tcPr>
            <w:tcW w:w="446"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965550" w:rsidRPr="00D32756" w:rsidRDefault="00965550" w:rsidP="000B5C48">
            <w:pPr>
              <w:tabs>
                <w:tab w:val="left" w:pos="4500"/>
                <w:tab w:val="left" w:pos="9180"/>
                <w:tab w:val="left" w:pos="9360"/>
              </w:tabs>
              <w:autoSpaceDE w:val="0"/>
              <w:autoSpaceDN w:val="0"/>
              <w:adjustRightInd w:val="0"/>
              <w:spacing w:after="0" w:line="240" w:lineRule="auto"/>
              <w:ind w:firstLine="454"/>
              <w:jc w:val="both"/>
              <w:textAlignment w:val="center"/>
              <w:rPr>
                <w:rFonts w:ascii="Times New Roman" w:eastAsia="Times New Roman" w:hAnsi="Times New Roman" w:cs="Times New Roman"/>
                <w:b/>
                <w:bCs/>
                <w:color w:val="000000"/>
                <w:sz w:val="24"/>
                <w:szCs w:val="24"/>
              </w:rPr>
            </w:pPr>
            <w:r w:rsidRPr="00D32756">
              <w:rPr>
                <w:rFonts w:ascii="Times New Roman" w:eastAsia="Times New Roman" w:hAnsi="Times New Roman" w:cs="Times New Roman"/>
                <w:b/>
                <w:bCs/>
                <w:color w:val="000000"/>
                <w:sz w:val="24"/>
                <w:szCs w:val="24"/>
              </w:rPr>
              <w:t xml:space="preserve">№ </w:t>
            </w:r>
            <w:r w:rsidR="0065577C">
              <w:rPr>
                <w:rFonts w:ascii="Times New Roman" w:eastAsia="Times New Roman" w:hAnsi="Times New Roman" w:cs="Times New Roman"/>
                <w:b/>
                <w:bCs/>
                <w:color w:val="000000"/>
                <w:sz w:val="24"/>
                <w:szCs w:val="24"/>
              </w:rPr>
              <w:t>№</w:t>
            </w:r>
            <w:r w:rsidRPr="00D32756">
              <w:rPr>
                <w:rFonts w:ascii="Times New Roman" w:eastAsia="Times New Roman" w:hAnsi="Times New Roman" w:cs="Times New Roman"/>
                <w:b/>
                <w:bCs/>
                <w:color w:val="000000"/>
                <w:sz w:val="24"/>
                <w:szCs w:val="24"/>
              </w:rPr>
              <w:t>п/п</w:t>
            </w:r>
          </w:p>
        </w:tc>
        <w:tc>
          <w:tcPr>
            <w:tcW w:w="5103"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965550" w:rsidRPr="00D32756" w:rsidRDefault="00965550" w:rsidP="000B5C48">
            <w:pPr>
              <w:tabs>
                <w:tab w:val="left" w:pos="4500"/>
                <w:tab w:val="left" w:pos="9180"/>
                <w:tab w:val="left" w:pos="9360"/>
              </w:tabs>
              <w:autoSpaceDE w:val="0"/>
              <w:autoSpaceDN w:val="0"/>
              <w:adjustRightInd w:val="0"/>
              <w:spacing w:after="0" w:line="240" w:lineRule="auto"/>
              <w:ind w:firstLine="454"/>
              <w:jc w:val="both"/>
              <w:textAlignment w:val="center"/>
              <w:rPr>
                <w:rFonts w:ascii="Times New Roman" w:eastAsia="Times New Roman" w:hAnsi="Times New Roman" w:cs="Times New Roman"/>
                <w:b/>
                <w:bCs/>
                <w:color w:val="000000"/>
                <w:sz w:val="24"/>
                <w:szCs w:val="24"/>
              </w:rPr>
            </w:pPr>
            <w:r w:rsidRPr="00D32756">
              <w:rPr>
                <w:rFonts w:ascii="Times New Roman" w:eastAsia="Times New Roman" w:hAnsi="Times New Roman" w:cs="Times New Roman"/>
                <w:b/>
                <w:bCs/>
                <w:color w:val="000000"/>
                <w:sz w:val="24"/>
                <w:szCs w:val="24"/>
              </w:rPr>
              <w:t>Необходимые средства</w:t>
            </w:r>
          </w:p>
        </w:tc>
        <w:tc>
          <w:tcPr>
            <w:tcW w:w="2268"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965550" w:rsidRPr="00D32756" w:rsidRDefault="00965550" w:rsidP="000B5C48">
            <w:pPr>
              <w:tabs>
                <w:tab w:val="left" w:pos="4500"/>
                <w:tab w:val="left" w:pos="9180"/>
                <w:tab w:val="left" w:pos="9360"/>
              </w:tabs>
              <w:autoSpaceDE w:val="0"/>
              <w:autoSpaceDN w:val="0"/>
              <w:adjustRightInd w:val="0"/>
              <w:spacing w:after="0" w:line="240" w:lineRule="auto"/>
              <w:ind w:firstLine="454"/>
              <w:jc w:val="both"/>
              <w:textAlignment w:val="center"/>
              <w:rPr>
                <w:rFonts w:ascii="Times New Roman" w:eastAsia="Times New Roman" w:hAnsi="Times New Roman" w:cs="Times New Roman"/>
                <w:b/>
                <w:bCs/>
                <w:color w:val="000000"/>
                <w:sz w:val="24"/>
                <w:szCs w:val="24"/>
              </w:rPr>
            </w:pPr>
            <w:r w:rsidRPr="00D32756">
              <w:rPr>
                <w:rFonts w:ascii="Times New Roman" w:eastAsia="Times New Roman" w:hAnsi="Times New Roman" w:cs="Times New Roman"/>
                <w:b/>
                <w:bCs/>
                <w:color w:val="000000"/>
                <w:spacing w:val="-2"/>
                <w:sz w:val="24"/>
                <w:szCs w:val="24"/>
              </w:rPr>
              <w:t xml:space="preserve">Необходимое </w:t>
            </w:r>
            <w:r w:rsidRPr="00D32756">
              <w:rPr>
                <w:rFonts w:ascii="Times New Roman" w:eastAsia="Times New Roman" w:hAnsi="Times New Roman" w:cs="Times New Roman"/>
                <w:b/>
                <w:bCs/>
                <w:color w:val="000000"/>
                <w:sz w:val="24"/>
                <w:szCs w:val="24"/>
              </w:rPr>
              <w:t>количество средств/ имеющееся в наличии</w:t>
            </w:r>
          </w:p>
        </w:tc>
        <w:tc>
          <w:tcPr>
            <w:tcW w:w="1985"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965550" w:rsidRPr="00D32756" w:rsidRDefault="00965550" w:rsidP="000B5C48">
            <w:pPr>
              <w:tabs>
                <w:tab w:val="left" w:pos="4500"/>
                <w:tab w:val="left" w:pos="9180"/>
                <w:tab w:val="left" w:pos="9360"/>
              </w:tabs>
              <w:autoSpaceDE w:val="0"/>
              <w:autoSpaceDN w:val="0"/>
              <w:adjustRightInd w:val="0"/>
              <w:spacing w:after="0" w:line="240" w:lineRule="auto"/>
              <w:ind w:firstLine="454"/>
              <w:jc w:val="both"/>
              <w:textAlignment w:val="center"/>
              <w:rPr>
                <w:rFonts w:ascii="Times New Roman" w:eastAsia="Times New Roman" w:hAnsi="Times New Roman" w:cs="Times New Roman"/>
                <w:b/>
                <w:bCs/>
                <w:color w:val="000000"/>
                <w:sz w:val="24"/>
                <w:szCs w:val="24"/>
              </w:rPr>
            </w:pPr>
            <w:r w:rsidRPr="00D32756">
              <w:rPr>
                <w:rFonts w:ascii="Times New Roman" w:eastAsia="Times New Roman" w:hAnsi="Times New Roman" w:cs="Times New Roman"/>
                <w:b/>
                <w:bCs/>
                <w:color w:val="000000"/>
                <w:sz w:val="24"/>
                <w:szCs w:val="24"/>
              </w:rPr>
              <w:t>Сроки создания условий</w:t>
            </w:r>
            <w:r w:rsidRPr="00D32756">
              <w:rPr>
                <w:rFonts w:ascii="Times New Roman" w:eastAsia="Times New Roman" w:hAnsi="Times New Roman" w:cs="Times New Roman"/>
                <w:b/>
                <w:bCs/>
                <w:color w:val="000000"/>
                <w:sz w:val="24"/>
                <w:szCs w:val="24"/>
              </w:rPr>
              <w:br/>
              <w:t>в соответствии с требованиями Стандарта</w:t>
            </w:r>
          </w:p>
        </w:tc>
      </w:tr>
      <w:tr w:rsidR="00965550" w:rsidRPr="00D32756" w:rsidTr="00191293">
        <w:trPr>
          <w:trHeight w:val="294"/>
        </w:trPr>
        <w:tc>
          <w:tcPr>
            <w:tcW w:w="446"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965550" w:rsidRPr="00D32756" w:rsidRDefault="00191293" w:rsidP="000B5C48">
            <w:pPr>
              <w:tabs>
                <w:tab w:val="left" w:pos="4500"/>
                <w:tab w:val="left" w:pos="9180"/>
                <w:tab w:val="left" w:pos="9360"/>
              </w:tabs>
              <w:autoSpaceDE w:val="0"/>
              <w:autoSpaceDN w:val="0"/>
              <w:adjustRightInd w:val="0"/>
              <w:spacing w:after="0" w:line="240" w:lineRule="auto"/>
              <w:ind w:firstLine="454"/>
              <w:jc w:val="both"/>
              <w:textAlignment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en-US"/>
              </w:rPr>
              <w:t>I</w:t>
            </w:r>
            <w:r w:rsidR="00965550" w:rsidRPr="00D32756">
              <w:rPr>
                <w:rFonts w:ascii="Times New Roman" w:eastAsia="Times New Roman" w:hAnsi="Times New Roman" w:cs="Times New Roman"/>
                <w:color w:val="000000"/>
                <w:sz w:val="24"/>
                <w:szCs w:val="24"/>
              </w:rPr>
              <w:t>I</w:t>
            </w:r>
          </w:p>
        </w:tc>
        <w:tc>
          <w:tcPr>
            <w:tcW w:w="5103"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C66B3C" w:rsidRPr="00191293" w:rsidRDefault="00965550" w:rsidP="000B5C48">
            <w:pPr>
              <w:tabs>
                <w:tab w:val="left" w:pos="4500"/>
                <w:tab w:val="left" w:pos="9180"/>
                <w:tab w:val="left" w:pos="9360"/>
              </w:tabs>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rPr>
            </w:pPr>
            <w:r w:rsidRPr="00191293">
              <w:rPr>
                <w:rFonts w:ascii="Times New Roman" w:eastAsia="Times New Roman" w:hAnsi="Times New Roman" w:cs="Times New Roman"/>
                <w:sz w:val="24"/>
                <w:szCs w:val="24"/>
              </w:rPr>
              <w:t>Технические средства</w:t>
            </w:r>
            <w:r w:rsidR="00C66B3C" w:rsidRPr="00191293">
              <w:rPr>
                <w:rFonts w:ascii="Times New Roman" w:eastAsia="Times New Roman" w:hAnsi="Times New Roman" w:cs="Times New Roman"/>
                <w:sz w:val="24"/>
                <w:szCs w:val="24"/>
              </w:rPr>
              <w:t>:</w:t>
            </w:r>
          </w:p>
          <w:p w:rsidR="00C66B3C" w:rsidRPr="00191293" w:rsidRDefault="00C66B3C" w:rsidP="000B5C48">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spacing w:val="2"/>
                <w:sz w:val="24"/>
                <w:szCs w:val="24"/>
              </w:rPr>
            </w:pPr>
            <w:r w:rsidRPr="00191293">
              <w:rPr>
                <w:rFonts w:ascii="Times New Roman" w:eastAsia="Times New Roman" w:hAnsi="Times New Roman" w:cs="Times New Roman"/>
                <w:spacing w:val="2"/>
                <w:sz w:val="24"/>
                <w:szCs w:val="24"/>
              </w:rPr>
              <w:t xml:space="preserve">мультимедийный проектор и экран; </w:t>
            </w:r>
          </w:p>
          <w:p w:rsidR="00C66B3C" w:rsidRPr="00191293" w:rsidRDefault="00C66B3C" w:rsidP="000B5C48">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spacing w:val="2"/>
                <w:sz w:val="24"/>
                <w:szCs w:val="24"/>
              </w:rPr>
            </w:pPr>
            <w:r w:rsidRPr="00191293">
              <w:rPr>
                <w:rFonts w:ascii="Times New Roman" w:eastAsia="Times New Roman" w:hAnsi="Times New Roman" w:cs="Times New Roman"/>
                <w:spacing w:val="2"/>
                <w:sz w:val="24"/>
                <w:szCs w:val="24"/>
              </w:rPr>
              <w:t>принтер монохромный;</w:t>
            </w:r>
          </w:p>
          <w:p w:rsidR="00C66B3C" w:rsidRPr="00191293" w:rsidRDefault="00C66B3C" w:rsidP="000B5C48">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spacing w:val="2"/>
                <w:sz w:val="24"/>
                <w:szCs w:val="24"/>
              </w:rPr>
            </w:pPr>
            <w:r w:rsidRPr="00191293">
              <w:rPr>
                <w:rFonts w:ascii="Times New Roman" w:eastAsia="Times New Roman" w:hAnsi="Times New Roman" w:cs="Times New Roman"/>
                <w:spacing w:val="2"/>
                <w:sz w:val="24"/>
                <w:szCs w:val="24"/>
              </w:rPr>
              <w:t xml:space="preserve"> фотопринтер; </w:t>
            </w:r>
          </w:p>
          <w:p w:rsidR="00C66B3C" w:rsidRPr="00191293" w:rsidRDefault="00C66B3C" w:rsidP="000B5C48">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spacing w:val="2"/>
                <w:sz w:val="24"/>
                <w:szCs w:val="24"/>
              </w:rPr>
            </w:pPr>
            <w:r w:rsidRPr="00191293">
              <w:rPr>
                <w:rFonts w:ascii="Times New Roman" w:eastAsia="Times New Roman" w:hAnsi="Times New Roman" w:cs="Times New Roman"/>
                <w:spacing w:val="2"/>
                <w:sz w:val="24"/>
                <w:szCs w:val="24"/>
              </w:rPr>
              <w:t xml:space="preserve">цифровой фотоаппарат; </w:t>
            </w:r>
          </w:p>
          <w:p w:rsidR="00C66B3C" w:rsidRPr="00191293" w:rsidRDefault="00C66B3C" w:rsidP="000B5C48">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spacing w:val="2"/>
                <w:sz w:val="24"/>
                <w:szCs w:val="24"/>
              </w:rPr>
            </w:pPr>
            <w:r w:rsidRPr="00191293">
              <w:rPr>
                <w:rFonts w:ascii="Times New Roman" w:eastAsia="Times New Roman" w:hAnsi="Times New Roman" w:cs="Times New Roman"/>
                <w:spacing w:val="2"/>
                <w:sz w:val="24"/>
                <w:szCs w:val="24"/>
              </w:rPr>
              <w:t>цифровая видеокамера;</w:t>
            </w:r>
          </w:p>
          <w:p w:rsidR="00C66B3C" w:rsidRPr="00191293" w:rsidRDefault="00C66B3C" w:rsidP="000B5C48">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spacing w:val="2"/>
                <w:sz w:val="24"/>
                <w:szCs w:val="24"/>
              </w:rPr>
            </w:pPr>
            <w:r w:rsidRPr="00191293">
              <w:rPr>
                <w:rFonts w:ascii="Times New Roman" w:eastAsia="Times New Roman" w:hAnsi="Times New Roman" w:cs="Times New Roman"/>
                <w:spacing w:val="2"/>
                <w:sz w:val="24"/>
                <w:szCs w:val="24"/>
              </w:rPr>
              <w:t xml:space="preserve"> графический планшет;</w:t>
            </w:r>
          </w:p>
          <w:p w:rsidR="00C66B3C" w:rsidRPr="00191293" w:rsidRDefault="00C66B3C" w:rsidP="000B5C48">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spacing w:val="2"/>
                <w:sz w:val="24"/>
                <w:szCs w:val="24"/>
              </w:rPr>
            </w:pPr>
            <w:r w:rsidRPr="00191293">
              <w:rPr>
                <w:rFonts w:ascii="Times New Roman" w:eastAsia="Times New Roman" w:hAnsi="Times New Roman" w:cs="Times New Roman"/>
                <w:spacing w:val="2"/>
                <w:sz w:val="24"/>
                <w:szCs w:val="24"/>
              </w:rPr>
              <w:t xml:space="preserve"> сканер; </w:t>
            </w:r>
          </w:p>
          <w:p w:rsidR="00C66B3C" w:rsidRPr="00191293" w:rsidRDefault="00344460" w:rsidP="000B5C48">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spacing w:val="2"/>
                <w:sz w:val="24"/>
                <w:szCs w:val="24"/>
              </w:rPr>
            </w:pPr>
            <w:r w:rsidRPr="00191293">
              <w:rPr>
                <w:rFonts w:ascii="Times New Roman" w:eastAsia="Times New Roman" w:hAnsi="Times New Roman" w:cs="Times New Roman"/>
                <w:spacing w:val="2"/>
                <w:sz w:val="24"/>
                <w:szCs w:val="24"/>
              </w:rPr>
              <w:t>оборудование компьютерной сети;</w:t>
            </w:r>
          </w:p>
          <w:p w:rsidR="00C66B3C" w:rsidRPr="00E72957" w:rsidRDefault="00C66B3C" w:rsidP="00344460">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color w:val="FF0000"/>
                <w:sz w:val="24"/>
                <w:szCs w:val="24"/>
              </w:rPr>
            </w:pPr>
          </w:p>
        </w:tc>
        <w:tc>
          <w:tcPr>
            <w:tcW w:w="2268"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965550" w:rsidRPr="00D32756" w:rsidRDefault="00965550" w:rsidP="000B5C48">
            <w:pPr>
              <w:autoSpaceDE w:val="0"/>
              <w:autoSpaceDN w:val="0"/>
              <w:adjustRightInd w:val="0"/>
              <w:spacing w:after="0" w:line="240" w:lineRule="auto"/>
              <w:ind w:firstLine="454"/>
              <w:jc w:val="both"/>
              <w:rPr>
                <w:rFonts w:ascii="Times New Roman" w:eastAsia="Times New Roman" w:hAnsi="Times New Roman" w:cs="Times New Roman"/>
                <w:sz w:val="24"/>
                <w:szCs w:val="24"/>
              </w:rPr>
            </w:pPr>
          </w:p>
          <w:p w:rsidR="00C66B3C" w:rsidRPr="00D32756" w:rsidRDefault="00C66B3C" w:rsidP="000B5C48">
            <w:pPr>
              <w:autoSpaceDE w:val="0"/>
              <w:autoSpaceDN w:val="0"/>
              <w:adjustRightInd w:val="0"/>
              <w:spacing w:after="0" w:line="240" w:lineRule="auto"/>
              <w:jc w:val="both"/>
              <w:rPr>
                <w:rFonts w:ascii="Times New Roman" w:eastAsia="Times New Roman" w:hAnsi="Times New Roman" w:cs="Times New Roman"/>
                <w:sz w:val="24"/>
                <w:szCs w:val="24"/>
              </w:rPr>
            </w:pPr>
            <w:r w:rsidRPr="00D32756">
              <w:rPr>
                <w:rFonts w:ascii="Times New Roman" w:eastAsia="Times New Roman" w:hAnsi="Times New Roman" w:cs="Times New Roman"/>
                <w:sz w:val="24"/>
                <w:szCs w:val="24"/>
              </w:rPr>
              <w:t>Имеется в наличии</w:t>
            </w:r>
          </w:p>
          <w:p w:rsidR="0022469A" w:rsidRDefault="0022469A" w:rsidP="000B5C48">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Имеется в наличии</w:t>
            </w:r>
          </w:p>
          <w:p w:rsidR="00C66B3C" w:rsidRPr="00D32756" w:rsidRDefault="00C66B3C" w:rsidP="000B5C48">
            <w:pPr>
              <w:autoSpaceDE w:val="0"/>
              <w:autoSpaceDN w:val="0"/>
              <w:adjustRightInd w:val="0"/>
              <w:spacing w:after="0" w:line="240" w:lineRule="auto"/>
              <w:jc w:val="both"/>
              <w:rPr>
                <w:rFonts w:ascii="Times New Roman" w:eastAsia="Times New Roman" w:hAnsi="Times New Roman" w:cs="Times New Roman"/>
                <w:sz w:val="24"/>
                <w:szCs w:val="24"/>
              </w:rPr>
            </w:pPr>
            <w:r w:rsidRPr="00D32756">
              <w:rPr>
                <w:rFonts w:ascii="Times New Roman" w:eastAsia="Times New Roman" w:hAnsi="Times New Roman" w:cs="Times New Roman"/>
                <w:sz w:val="24"/>
                <w:szCs w:val="24"/>
              </w:rPr>
              <w:t>Необходимо</w:t>
            </w:r>
          </w:p>
          <w:p w:rsidR="00851F44" w:rsidRDefault="00851F44" w:rsidP="000B5C48">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Необходимо</w:t>
            </w:r>
          </w:p>
          <w:p w:rsidR="00C66B3C" w:rsidRPr="00D32756" w:rsidRDefault="00C66B3C" w:rsidP="000B5C48">
            <w:pPr>
              <w:autoSpaceDE w:val="0"/>
              <w:autoSpaceDN w:val="0"/>
              <w:adjustRightInd w:val="0"/>
              <w:spacing w:after="0" w:line="240" w:lineRule="auto"/>
              <w:jc w:val="both"/>
              <w:rPr>
                <w:rFonts w:ascii="Times New Roman" w:eastAsia="Times New Roman" w:hAnsi="Times New Roman" w:cs="Times New Roman"/>
                <w:sz w:val="24"/>
                <w:szCs w:val="24"/>
              </w:rPr>
            </w:pPr>
            <w:r w:rsidRPr="00D32756">
              <w:rPr>
                <w:rFonts w:ascii="Times New Roman" w:eastAsia="Times New Roman" w:hAnsi="Times New Roman" w:cs="Times New Roman"/>
                <w:sz w:val="24"/>
                <w:szCs w:val="24"/>
              </w:rPr>
              <w:t>Необходимо</w:t>
            </w:r>
          </w:p>
          <w:p w:rsidR="004261E9" w:rsidRPr="00D32756" w:rsidRDefault="004261E9" w:rsidP="004261E9">
            <w:pPr>
              <w:autoSpaceDE w:val="0"/>
              <w:autoSpaceDN w:val="0"/>
              <w:adjustRightInd w:val="0"/>
              <w:spacing w:after="0" w:line="240" w:lineRule="auto"/>
              <w:jc w:val="both"/>
              <w:rPr>
                <w:rFonts w:ascii="Times New Roman" w:eastAsia="Times New Roman" w:hAnsi="Times New Roman" w:cs="Times New Roman"/>
                <w:sz w:val="24"/>
                <w:szCs w:val="24"/>
              </w:rPr>
            </w:pPr>
            <w:r w:rsidRPr="00D32756">
              <w:rPr>
                <w:rFonts w:ascii="Times New Roman" w:eastAsia="Times New Roman" w:hAnsi="Times New Roman" w:cs="Times New Roman"/>
                <w:sz w:val="24"/>
                <w:szCs w:val="24"/>
              </w:rPr>
              <w:t>Необходимо</w:t>
            </w:r>
          </w:p>
          <w:p w:rsidR="004261E9" w:rsidRPr="00D32756" w:rsidRDefault="004261E9" w:rsidP="004261E9">
            <w:pPr>
              <w:autoSpaceDE w:val="0"/>
              <w:autoSpaceDN w:val="0"/>
              <w:adjustRightInd w:val="0"/>
              <w:spacing w:after="0" w:line="240" w:lineRule="auto"/>
              <w:jc w:val="both"/>
              <w:rPr>
                <w:rFonts w:ascii="Times New Roman" w:eastAsia="Times New Roman" w:hAnsi="Times New Roman" w:cs="Times New Roman"/>
                <w:sz w:val="24"/>
                <w:szCs w:val="24"/>
              </w:rPr>
            </w:pPr>
            <w:r w:rsidRPr="00D32756">
              <w:rPr>
                <w:rFonts w:ascii="Times New Roman" w:eastAsia="Times New Roman" w:hAnsi="Times New Roman" w:cs="Times New Roman"/>
                <w:sz w:val="24"/>
                <w:szCs w:val="24"/>
              </w:rPr>
              <w:t>Необходимо</w:t>
            </w:r>
          </w:p>
          <w:p w:rsidR="00674FF6" w:rsidRPr="00D32756" w:rsidRDefault="00344460" w:rsidP="000B5C48">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Необходимо</w:t>
            </w:r>
          </w:p>
        </w:tc>
        <w:tc>
          <w:tcPr>
            <w:tcW w:w="1985"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965550" w:rsidRPr="00D32756" w:rsidRDefault="00965550" w:rsidP="000B5C48">
            <w:pPr>
              <w:autoSpaceDE w:val="0"/>
              <w:autoSpaceDN w:val="0"/>
              <w:adjustRightInd w:val="0"/>
              <w:spacing w:after="0" w:line="240" w:lineRule="auto"/>
              <w:ind w:firstLine="454"/>
              <w:jc w:val="both"/>
              <w:rPr>
                <w:rFonts w:ascii="Times New Roman" w:eastAsia="Times New Roman" w:hAnsi="Times New Roman" w:cs="Times New Roman"/>
                <w:sz w:val="24"/>
                <w:szCs w:val="24"/>
              </w:rPr>
            </w:pPr>
          </w:p>
          <w:p w:rsidR="00851F44" w:rsidRDefault="00851F44" w:rsidP="000B5C48">
            <w:pPr>
              <w:autoSpaceDE w:val="0"/>
              <w:autoSpaceDN w:val="0"/>
              <w:adjustRightInd w:val="0"/>
              <w:spacing w:after="0" w:line="240" w:lineRule="auto"/>
              <w:jc w:val="both"/>
              <w:rPr>
                <w:rFonts w:ascii="Times New Roman" w:eastAsia="Times New Roman" w:hAnsi="Times New Roman" w:cs="Times New Roman"/>
                <w:sz w:val="24"/>
                <w:szCs w:val="24"/>
              </w:rPr>
            </w:pPr>
          </w:p>
          <w:p w:rsidR="00851F44" w:rsidRDefault="00851F44" w:rsidP="000B5C48">
            <w:pPr>
              <w:autoSpaceDE w:val="0"/>
              <w:autoSpaceDN w:val="0"/>
              <w:adjustRightInd w:val="0"/>
              <w:spacing w:after="0" w:line="240" w:lineRule="auto"/>
              <w:jc w:val="both"/>
              <w:rPr>
                <w:rFonts w:ascii="Times New Roman" w:eastAsia="Times New Roman" w:hAnsi="Times New Roman" w:cs="Times New Roman"/>
                <w:sz w:val="24"/>
                <w:szCs w:val="24"/>
              </w:rPr>
            </w:pPr>
          </w:p>
          <w:p w:rsidR="0022469A" w:rsidRDefault="0022469A" w:rsidP="000B5C48">
            <w:pPr>
              <w:autoSpaceDE w:val="0"/>
              <w:autoSpaceDN w:val="0"/>
              <w:adjustRightInd w:val="0"/>
              <w:spacing w:after="0" w:line="240" w:lineRule="auto"/>
              <w:jc w:val="both"/>
              <w:rPr>
                <w:rFonts w:ascii="Times New Roman" w:eastAsia="Times New Roman" w:hAnsi="Times New Roman" w:cs="Times New Roman"/>
                <w:sz w:val="24"/>
                <w:szCs w:val="24"/>
              </w:rPr>
            </w:pPr>
          </w:p>
          <w:p w:rsidR="009F6536" w:rsidRPr="00D32756" w:rsidRDefault="00344460" w:rsidP="000B5C48">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2015-2018</w:t>
            </w:r>
            <w:r w:rsidR="009F6536" w:rsidRPr="00D32756">
              <w:rPr>
                <w:rFonts w:ascii="Times New Roman" w:eastAsia="Times New Roman" w:hAnsi="Times New Roman" w:cs="Times New Roman"/>
                <w:sz w:val="24"/>
                <w:szCs w:val="24"/>
              </w:rPr>
              <w:t xml:space="preserve"> уч.год</w:t>
            </w:r>
          </w:p>
          <w:p w:rsidR="009F6536" w:rsidRPr="00D32756" w:rsidRDefault="009F6536" w:rsidP="000B5C48">
            <w:pPr>
              <w:autoSpaceDE w:val="0"/>
              <w:autoSpaceDN w:val="0"/>
              <w:adjustRightInd w:val="0"/>
              <w:spacing w:after="0" w:line="240" w:lineRule="auto"/>
              <w:jc w:val="both"/>
              <w:rPr>
                <w:rFonts w:ascii="Times New Roman" w:eastAsia="Times New Roman" w:hAnsi="Times New Roman" w:cs="Times New Roman"/>
                <w:sz w:val="24"/>
                <w:szCs w:val="24"/>
              </w:rPr>
            </w:pPr>
          </w:p>
          <w:p w:rsidR="009F6536" w:rsidRPr="00D32756" w:rsidRDefault="009F6536" w:rsidP="000B5C48">
            <w:pPr>
              <w:autoSpaceDE w:val="0"/>
              <w:autoSpaceDN w:val="0"/>
              <w:adjustRightInd w:val="0"/>
              <w:spacing w:after="0" w:line="240" w:lineRule="auto"/>
              <w:jc w:val="both"/>
              <w:rPr>
                <w:rFonts w:ascii="Times New Roman" w:eastAsia="Times New Roman" w:hAnsi="Times New Roman" w:cs="Times New Roman"/>
                <w:sz w:val="24"/>
                <w:szCs w:val="24"/>
              </w:rPr>
            </w:pPr>
          </w:p>
          <w:p w:rsidR="009F6536" w:rsidRPr="00D32756" w:rsidRDefault="009F6536" w:rsidP="000B5C48">
            <w:pPr>
              <w:autoSpaceDE w:val="0"/>
              <w:autoSpaceDN w:val="0"/>
              <w:adjustRightInd w:val="0"/>
              <w:spacing w:after="0" w:line="240" w:lineRule="auto"/>
              <w:jc w:val="both"/>
              <w:rPr>
                <w:rFonts w:ascii="Times New Roman" w:eastAsia="Times New Roman" w:hAnsi="Times New Roman" w:cs="Times New Roman"/>
                <w:sz w:val="24"/>
                <w:szCs w:val="24"/>
              </w:rPr>
            </w:pPr>
          </w:p>
          <w:p w:rsidR="009F6536" w:rsidRPr="00D32756" w:rsidRDefault="009F6536" w:rsidP="000B5C48">
            <w:pPr>
              <w:autoSpaceDE w:val="0"/>
              <w:autoSpaceDN w:val="0"/>
              <w:adjustRightInd w:val="0"/>
              <w:spacing w:after="0" w:line="240" w:lineRule="auto"/>
              <w:jc w:val="both"/>
              <w:rPr>
                <w:rFonts w:ascii="Times New Roman" w:eastAsia="Times New Roman" w:hAnsi="Times New Roman" w:cs="Times New Roman"/>
                <w:sz w:val="24"/>
                <w:szCs w:val="24"/>
              </w:rPr>
            </w:pPr>
          </w:p>
        </w:tc>
      </w:tr>
      <w:tr w:rsidR="00965550" w:rsidRPr="00D32756" w:rsidTr="00191293">
        <w:trPr>
          <w:trHeight w:val="858"/>
        </w:trPr>
        <w:tc>
          <w:tcPr>
            <w:tcW w:w="446"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965550" w:rsidRPr="004A2D0C" w:rsidRDefault="00965550" w:rsidP="000B5C48">
            <w:pPr>
              <w:tabs>
                <w:tab w:val="left" w:pos="4500"/>
                <w:tab w:val="left" w:pos="9180"/>
                <w:tab w:val="left" w:pos="9360"/>
              </w:tabs>
              <w:autoSpaceDE w:val="0"/>
              <w:autoSpaceDN w:val="0"/>
              <w:adjustRightInd w:val="0"/>
              <w:spacing w:after="0" w:line="240" w:lineRule="auto"/>
              <w:ind w:firstLine="454"/>
              <w:jc w:val="both"/>
              <w:textAlignment w:val="center"/>
              <w:rPr>
                <w:rFonts w:ascii="Times New Roman" w:eastAsia="Times New Roman" w:hAnsi="Times New Roman" w:cs="Times New Roman"/>
                <w:color w:val="000000"/>
                <w:sz w:val="24"/>
                <w:szCs w:val="24"/>
                <w:lang w:val="en-US"/>
              </w:rPr>
            </w:pPr>
            <w:r w:rsidRPr="00D32756">
              <w:rPr>
                <w:rFonts w:ascii="Times New Roman" w:eastAsia="Times New Roman" w:hAnsi="Times New Roman" w:cs="Times New Roman"/>
                <w:color w:val="000000"/>
                <w:sz w:val="24"/>
                <w:szCs w:val="24"/>
              </w:rPr>
              <w:t>III</w:t>
            </w:r>
          </w:p>
        </w:tc>
        <w:tc>
          <w:tcPr>
            <w:tcW w:w="5103"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965550" w:rsidRPr="00D32756" w:rsidRDefault="008469F0" w:rsidP="000B5C48">
            <w:pPr>
              <w:tabs>
                <w:tab w:val="left" w:pos="4500"/>
                <w:tab w:val="left" w:pos="9180"/>
                <w:tab w:val="left" w:pos="9360"/>
              </w:tabs>
              <w:autoSpaceDE w:val="0"/>
              <w:autoSpaceDN w:val="0"/>
              <w:adjustRightInd w:val="0"/>
              <w:spacing w:after="0" w:line="240" w:lineRule="auto"/>
              <w:ind w:firstLine="454"/>
              <w:jc w:val="both"/>
              <w:textAlignment w:val="center"/>
              <w:rPr>
                <w:rFonts w:ascii="Times New Roman" w:eastAsia="Times New Roman" w:hAnsi="Times New Roman" w:cs="Times New Roman"/>
                <w:color w:val="000000"/>
                <w:sz w:val="24"/>
                <w:szCs w:val="24"/>
              </w:rPr>
            </w:pPr>
            <w:r w:rsidRPr="00D32756">
              <w:rPr>
                <w:rFonts w:ascii="Times New Roman" w:eastAsia="Times New Roman" w:hAnsi="Times New Roman" w:cs="Times New Roman"/>
                <w:color w:val="000000"/>
                <w:spacing w:val="-3"/>
                <w:sz w:val="24"/>
                <w:szCs w:val="24"/>
              </w:rPr>
              <w:t xml:space="preserve">Обеспечение технической, </w:t>
            </w:r>
            <w:r w:rsidRPr="00D32756">
              <w:rPr>
                <w:rFonts w:ascii="Times New Roman" w:eastAsia="Times New Roman" w:hAnsi="Times New Roman" w:cs="Times New Roman"/>
                <w:color w:val="000000"/>
                <w:sz w:val="24"/>
                <w:szCs w:val="24"/>
              </w:rPr>
              <w:t xml:space="preserve">методической и организационной </w:t>
            </w:r>
            <w:r w:rsidR="00965550" w:rsidRPr="00D32756">
              <w:rPr>
                <w:rFonts w:ascii="Times New Roman" w:eastAsia="Times New Roman" w:hAnsi="Times New Roman" w:cs="Times New Roman"/>
                <w:color w:val="000000"/>
                <w:sz w:val="24"/>
                <w:szCs w:val="24"/>
              </w:rPr>
              <w:t>поддержки</w:t>
            </w:r>
            <w:r w:rsidR="00F33845" w:rsidRPr="00D32756">
              <w:rPr>
                <w:rFonts w:ascii="Times New Roman" w:eastAsia="Times New Roman" w:hAnsi="Times New Roman" w:cs="Times New Roman"/>
                <w:color w:val="000000"/>
                <w:sz w:val="24"/>
                <w:szCs w:val="24"/>
              </w:rPr>
              <w:t>:</w:t>
            </w:r>
          </w:p>
          <w:p w:rsidR="00F33845" w:rsidRPr="00D32756" w:rsidRDefault="00F33845" w:rsidP="000B5C48">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color w:val="000000"/>
                <w:spacing w:val="2"/>
                <w:sz w:val="24"/>
                <w:szCs w:val="24"/>
              </w:rPr>
            </w:pPr>
            <w:r w:rsidRPr="00D32756">
              <w:rPr>
                <w:rFonts w:ascii="Times New Roman" w:eastAsia="Times New Roman" w:hAnsi="Times New Roman" w:cs="Times New Roman"/>
                <w:color w:val="000000"/>
                <w:spacing w:val="2"/>
                <w:sz w:val="24"/>
                <w:szCs w:val="24"/>
              </w:rPr>
              <w:t xml:space="preserve">разработка планов, дорожных карт; </w:t>
            </w:r>
          </w:p>
          <w:p w:rsidR="00F33845" w:rsidRPr="00D32756" w:rsidRDefault="00F33845" w:rsidP="000B5C48">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color w:val="000000"/>
                <w:spacing w:val="2"/>
                <w:sz w:val="24"/>
                <w:szCs w:val="24"/>
              </w:rPr>
            </w:pPr>
            <w:r w:rsidRPr="00D32756">
              <w:rPr>
                <w:rFonts w:ascii="Times New Roman" w:eastAsia="Times New Roman" w:hAnsi="Times New Roman" w:cs="Times New Roman"/>
                <w:color w:val="000000"/>
                <w:spacing w:val="2"/>
                <w:sz w:val="24"/>
                <w:szCs w:val="24"/>
              </w:rPr>
              <w:t>заключение договоров;</w:t>
            </w:r>
          </w:p>
          <w:p w:rsidR="00F33845" w:rsidRPr="00D32756" w:rsidRDefault="00F33845" w:rsidP="000B5C48">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color w:val="000000"/>
                <w:spacing w:val="2"/>
                <w:sz w:val="24"/>
                <w:szCs w:val="24"/>
              </w:rPr>
            </w:pPr>
            <w:r w:rsidRPr="00D32756">
              <w:rPr>
                <w:rFonts w:ascii="Times New Roman" w:eastAsia="Times New Roman" w:hAnsi="Times New Roman" w:cs="Times New Roman"/>
                <w:color w:val="000000"/>
                <w:spacing w:val="2"/>
                <w:sz w:val="24"/>
                <w:szCs w:val="24"/>
              </w:rPr>
              <w:t xml:space="preserve"> подготовка распорядительных документов учредителя; подготовка локальных а</w:t>
            </w:r>
            <w:r w:rsidR="009B7B60">
              <w:rPr>
                <w:rFonts w:ascii="Times New Roman" w:eastAsia="Times New Roman" w:hAnsi="Times New Roman" w:cs="Times New Roman"/>
                <w:color w:val="000000"/>
                <w:spacing w:val="2"/>
                <w:sz w:val="24"/>
                <w:szCs w:val="24"/>
              </w:rPr>
              <w:t>ктов образовательной организации</w:t>
            </w:r>
            <w:r w:rsidRPr="00D32756">
              <w:rPr>
                <w:rFonts w:ascii="Times New Roman" w:eastAsia="Times New Roman" w:hAnsi="Times New Roman" w:cs="Times New Roman"/>
                <w:color w:val="000000"/>
                <w:spacing w:val="2"/>
                <w:sz w:val="24"/>
                <w:szCs w:val="24"/>
              </w:rPr>
              <w:t xml:space="preserve">; </w:t>
            </w:r>
          </w:p>
          <w:p w:rsidR="00F33845" w:rsidRPr="00D32756" w:rsidRDefault="00F33845" w:rsidP="000B5C48">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color w:val="000000"/>
                <w:sz w:val="24"/>
                <w:szCs w:val="24"/>
              </w:rPr>
            </w:pPr>
            <w:r w:rsidRPr="00D32756">
              <w:rPr>
                <w:rFonts w:ascii="Times New Roman" w:eastAsia="Times New Roman" w:hAnsi="Times New Roman" w:cs="Times New Roman"/>
                <w:color w:val="000000"/>
                <w:spacing w:val="2"/>
                <w:sz w:val="24"/>
                <w:szCs w:val="24"/>
              </w:rPr>
              <w:t xml:space="preserve">подготовка программ формирования </w:t>
            </w:r>
            <w:r w:rsidR="009B7B60">
              <w:rPr>
                <w:rFonts w:ascii="Times New Roman" w:eastAsia="Times New Roman" w:hAnsi="Times New Roman" w:cs="Times New Roman"/>
                <w:color w:val="000000"/>
                <w:sz w:val="24"/>
                <w:szCs w:val="24"/>
              </w:rPr>
              <w:t>ИКТ­компетентности работников ОО</w:t>
            </w:r>
            <w:r w:rsidRPr="00D32756">
              <w:rPr>
                <w:rFonts w:ascii="Times New Roman" w:eastAsia="Times New Roman" w:hAnsi="Times New Roman" w:cs="Times New Roman"/>
                <w:color w:val="000000"/>
                <w:sz w:val="24"/>
                <w:szCs w:val="24"/>
              </w:rPr>
              <w:t xml:space="preserve"> </w:t>
            </w:r>
          </w:p>
        </w:tc>
        <w:tc>
          <w:tcPr>
            <w:tcW w:w="2268"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965550" w:rsidRPr="00D32756" w:rsidRDefault="00194BD5" w:rsidP="000B5C48">
            <w:pPr>
              <w:autoSpaceDE w:val="0"/>
              <w:autoSpaceDN w:val="0"/>
              <w:adjustRightInd w:val="0"/>
              <w:spacing w:after="0" w:line="240" w:lineRule="auto"/>
              <w:jc w:val="both"/>
              <w:rPr>
                <w:rFonts w:ascii="Times New Roman" w:eastAsia="Times New Roman" w:hAnsi="Times New Roman" w:cs="Times New Roman"/>
                <w:sz w:val="24"/>
                <w:szCs w:val="24"/>
              </w:rPr>
            </w:pPr>
            <w:r w:rsidRPr="00D32756">
              <w:rPr>
                <w:rFonts w:ascii="Times New Roman" w:eastAsia="Times New Roman" w:hAnsi="Times New Roman" w:cs="Times New Roman"/>
                <w:sz w:val="24"/>
                <w:szCs w:val="24"/>
              </w:rPr>
              <w:t>Имеется в наличии</w:t>
            </w:r>
          </w:p>
        </w:tc>
        <w:tc>
          <w:tcPr>
            <w:tcW w:w="1985"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965550" w:rsidRPr="00D32756" w:rsidRDefault="00344460" w:rsidP="004B6F9D">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2015-2018</w:t>
            </w:r>
            <w:r w:rsidR="004B6F9D">
              <w:rPr>
                <w:rFonts w:ascii="Times New Roman" w:eastAsia="Times New Roman" w:hAnsi="Times New Roman" w:cs="Times New Roman"/>
                <w:sz w:val="24"/>
                <w:szCs w:val="24"/>
              </w:rPr>
              <w:t xml:space="preserve"> уч. год</w:t>
            </w:r>
          </w:p>
        </w:tc>
      </w:tr>
      <w:tr w:rsidR="00965550" w:rsidRPr="00D32756" w:rsidTr="00191293">
        <w:trPr>
          <w:trHeight w:val="670"/>
        </w:trPr>
        <w:tc>
          <w:tcPr>
            <w:tcW w:w="446"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965550" w:rsidRPr="004B6F9D" w:rsidRDefault="00965550" w:rsidP="000B5C48">
            <w:pPr>
              <w:tabs>
                <w:tab w:val="left" w:pos="4500"/>
                <w:tab w:val="left" w:pos="9180"/>
                <w:tab w:val="left" w:pos="9360"/>
              </w:tabs>
              <w:autoSpaceDE w:val="0"/>
              <w:autoSpaceDN w:val="0"/>
              <w:adjustRightInd w:val="0"/>
              <w:spacing w:after="0" w:line="240" w:lineRule="auto"/>
              <w:ind w:firstLine="454"/>
              <w:jc w:val="both"/>
              <w:textAlignment w:val="center"/>
              <w:rPr>
                <w:rFonts w:ascii="Times New Roman" w:eastAsia="Times New Roman" w:hAnsi="Times New Roman" w:cs="Times New Roman"/>
                <w:color w:val="000000"/>
                <w:sz w:val="24"/>
                <w:szCs w:val="24"/>
              </w:rPr>
            </w:pPr>
            <w:r w:rsidRPr="00D32756">
              <w:rPr>
                <w:rFonts w:ascii="Times New Roman" w:eastAsia="Times New Roman" w:hAnsi="Times New Roman" w:cs="Times New Roman"/>
                <w:color w:val="000000"/>
                <w:sz w:val="24"/>
                <w:szCs w:val="24"/>
              </w:rPr>
              <w:t>I</w:t>
            </w:r>
            <w:r w:rsidR="004A2D0C">
              <w:rPr>
                <w:rFonts w:ascii="Times New Roman" w:eastAsia="Times New Roman" w:hAnsi="Times New Roman" w:cs="Times New Roman"/>
                <w:color w:val="000000"/>
                <w:sz w:val="24"/>
                <w:szCs w:val="24"/>
                <w:lang w:val="en-US"/>
              </w:rPr>
              <w:t>I</w:t>
            </w:r>
            <w:r w:rsidR="00191293">
              <w:rPr>
                <w:rFonts w:ascii="Times New Roman" w:eastAsia="Times New Roman" w:hAnsi="Times New Roman" w:cs="Times New Roman"/>
                <w:color w:val="000000"/>
                <w:sz w:val="24"/>
                <w:szCs w:val="24"/>
              </w:rPr>
              <w:t>II</w:t>
            </w:r>
          </w:p>
        </w:tc>
        <w:tc>
          <w:tcPr>
            <w:tcW w:w="5103"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965550" w:rsidRPr="00191293" w:rsidRDefault="008F5F70" w:rsidP="000B5C48">
            <w:pPr>
              <w:tabs>
                <w:tab w:val="left" w:pos="4500"/>
                <w:tab w:val="left" w:pos="9180"/>
                <w:tab w:val="left" w:pos="9360"/>
              </w:tabs>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rPr>
            </w:pPr>
            <w:r w:rsidRPr="00191293">
              <w:rPr>
                <w:rFonts w:ascii="Times New Roman" w:eastAsia="Times New Roman" w:hAnsi="Times New Roman" w:cs="Times New Roman"/>
                <w:sz w:val="24"/>
                <w:szCs w:val="24"/>
              </w:rPr>
              <w:t>Отображение образовательной деятельности</w:t>
            </w:r>
            <w:r w:rsidR="004B6F9D" w:rsidRPr="00191293">
              <w:rPr>
                <w:rFonts w:ascii="Times New Roman" w:eastAsia="Times New Roman" w:hAnsi="Times New Roman" w:cs="Times New Roman"/>
                <w:sz w:val="24"/>
                <w:szCs w:val="24"/>
              </w:rPr>
              <w:t xml:space="preserve"> </w:t>
            </w:r>
            <w:r w:rsidR="00965550" w:rsidRPr="00191293">
              <w:rPr>
                <w:rFonts w:ascii="Times New Roman" w:eastAsia="Times New Roman" w:hAnsi="Times New Roman" w:cs="Times New Roman"/>
                <w:sz w:val="24"/>
                <w:szCs w:val="24"/>
              </w:rPr>
              <w:t>в информационной среде</w:t>
            </w:r>
            <w:r w:rsidR="008823C9" w:rsidRPr="00191293">
              <w:rPr>
                <w:rFonts w:ascii="Times New Roman" w:eastAsia="Times New Roman" w:hAnsi="Times New Roman" w:cs="Times New Roman"/>
                <w:sz w:val="24"/>
                <w:szCs w:val="24"/>
              </w:rPr>
              <w:t>:</w:t>
            </w:r>
          </w:p>
          <w:p w:rsidR="008823C9" w:rsidRPr="00191293" w:rsidRDefault="008823C9" w:rsidP="000B5C48">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191293">
              <w:rPr>
                <w:rFonts w:ascii="Times New Roman" w:eastAsia="Times New Roman" w:hAnsi="Times New Roman" w:cs="Times New Roman"/>
                <w:spacing w:val="2"/>
                <w:sz w:val="24"/>
                <w:szCs w:val="24"/>
              </w:rPr>
              <w:t>размещаются домашние задания (тексто</w:t>
            </w:r>
            <w:r w:rsidR="009B7B60" w:rsidRPr="00191293">
              <w:rPr>
                <w:rFonts w:ascii="Times New Roman" w:eastAsia="Times New Roman" w:hAnsi="Times New Roman" w:cs="Times New Roman"/>
                <w:sz w:val="24"/>
                <w:szCs w:val="24"/>
              </w:rPr>
              <w:t>вая формулировка)</w:t>
            </w:r>
          </w:p>
          <w:p w:rsidR="00191293" w:rsidRPr="00191293" w:rsidRDefault="008823C9" w:rsidP="00191293">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spacing w:val="2"/>
                <w:sz w:val="24"/>
                <w:szCs w:val="24"/>
              </w:rPr>
            </w:pPr>
            <w:r w:rsidRPr="00191293">
              <w:rPr>
                <w:rFonts w:ascii="Times New Roman" w:eastAsia="Times New Roman" w:hAnsi="Times New Roman" w:cs="Times New Roman"/>
                <w:sz w:val="24"/>
                <w:szCs w:val="24"/>
              </w:rPr>
              <w:t xml:space="preserve"> резу</w:t>
            </w:r>
            <w:r w:rsidR="009B7B60" w:rsidRPr="00191293">
              <w:rPr>
                <w:rFonts w:ascii="Times New Roman" w:eastAsia="Times New Roman" w:hAnsi="Times New Roman" w:cs="Times New Roman"/>
                <w:sz w:val="24"/>
                <w:szCs w:val="24"/>
              </w:rPr>
              <w:t>льтаты выполнения контрольных</w:t>
            </w:r>
            <w:r w:rsidRPr="00191293">
              <w:rPr>
                <w:rFonts w:ascii="Times New Roman" w:eastAsia="Times New Roman" w:hAnsi="Times New Roman" w:cs="Times New Roman"/>
                <w:sz w:val="24"/>
                <w:szCs w:val="24"/>
              </w:rPr>
              <w:t xml:space="preserve"> работ обуча</w:t>
            </w:r>
            <w:r w:rsidRPr="00191293">
              <w:rPr>
                <w:rFonts w:ascii="Times New Roman" w:eastAsia="Times New Roman" w:hAnsi="Times New Roman" w:cs="Times New Roman"/>
                <w:spacing w:val="2"/>
                <w:sz w:val="24"/>
                <w:szCs w:val="24"/>
              </w:rPr>
              <w:t>ющихся;</w:t>
            </w:r>
          </w:p>
          <w:p w:rsidR="008823C9" w:rsidRPr="00D32756" w:rsidRDefault="008823C9" w:rsidP="000B5C48">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color w:val="000000"/>
                <w:sz w:val="24"/>
                <w:szCs w:val="24"/>
              </w:rPr>
            </w:pPr>
          </w:p>
        </w:tc>
        <w:tc>
          <w:tcPr>
            <w:tcW w:w="2268"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965550" w:rsidRPr="00D32756" w:rsidRDefault="00194BD5" w:rsidP="000B5C48">
            <w:pPr>
              <w:autoSpaceDE w:val="0"/>
              <w:autoSpaceDN w:val="0"/>
              <w:adjustRightInd w:val="0"/>
              <w:spacing w:after="0" w:line="240" w:lineRule="auto"/>
              <w:jc w:val="both"/>
              <w:rPr>
                <w:rFonts w:ascii="Times New Roman" w:eastAsia="Times New Roman" w:hAnsi="Times New Roman" w:cs="Times New Roman"/>
                <w:sz w:val="24"/>
                <w:szCs w:val="24"/>
              </w:rPr>
            </w:pPr>
            <w:r w:rsidRPr="00D32756">
              <w:rPr>
                <w:rFonts w:ascii="Times New Roman" w:eastAsia="Times New Roman" w:hAnsi="Times New Roman" w:cs="Times New Roman"/>
                <w:sz w:val="24"/>
                <w:szCs w:val="24"/>
              </w:rPr>
              <w:t>Имеется в наличии</w:t>
            </w:r>
          </w:p>
        </w:tc>
        <w:tc>
          <w:tcPr>
            <w:tcW w:w="1985"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965550" w:rsidRPr="00D32756" w:rsidRDefault="004B6F9D" w:rsidP="004B6F9D">
            <w:pPr>
              <w:autoSpaceDE w:val="0"/>
              <w:autoSpaceDN w:val="0"/>
              <w:adjustRightInd w:val="0"/>
              <w:spacing w:after="0" w:line="240" w:lineRule="auto"/>
              <w:jc w:val="both"/>
              <w:rPr>
                <w:rFonts w:ascii="Times New Roman" w:eastAsia="Times New Roman" w:hAnsi="Times New Roman" w:cs="Times New Roman"/>
                <w:sz w:val="24"/>
                <w:szCs w:val="24"/>
              </w:rPr>
            </w:pPr>
            <w:r w:rsidRPr="004B6F9D">
              <w:rPr>
                <w:rFonts w:ascii="Times New Roman" w:eastAsia="Times New Roman" w:hAnsi="Times New Roman" w:cs="Times New Roman"/>
                <w:sz w:val="24"/>
                <w:szCs w:val="24"/>
              </w:rPr>
              <w:t>2015-2016 уч. год</w:t>
            </w:r>
          </w:p>
        </w:tc>
      </w:tr>
      <w:tr w:rsidR="00965550" w:rsidRPr="00D32756" w:rsidTr="00191293">
        <w:trPr>
          <w:trHeight w:val="482"/>
        </w:trPr>
        <w:tc>
          <w:tcPr>
            <w:tcW w:w="446"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965550" w:rsidRPr="00191293" w:rsidRDefault="00191293" w:rsidP="000B5C48">
            <w:pPr>
              <w:tabs>
                <w:tab w:val="left" w:pos="4500"/>
                <w:tab w:val="left" w:pos="9180"/>
                <w:tab w:val="left" w:pos="9360"/>
              </w:tabs>
              <w:autoSpaceDE w:val="0"/>
              <w:autoSpaceDN w:val="0"/>
              <w:adjustRightInd w:val="0"/>
              <w:spacing w:after="0" w:line="240" w:lineRule="auto"/>
              <w:ind w:firstLine="454"/>
              <w:jc w:val="both"/>
              <w:textAlignment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VIV</w:t>
            </w:r>
          </w:p>
        </w:tc>
        <w:tc>
          <w:tcPr>
            <w:tcW w:w="5103"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965550" w:rsidRPr="00D32756" w:rsidRDefault="00965550" w:rsidP="000B5C48">
            <w:pPr>
              <w:tabs>
                <w:tab w:val="left" w:pos="4500"/>
                <w:tab w:val="left" w:pos="9180"/>
                <w:tab w:val="left" w:pos="9360"/>
              </w:tabs>
              <w:autoSpaceDE w:val="0"/>
              <w:autoSpaceDN w:val="0"/>
              <w:adjustRightInd w:val="0"/>
              <w:spacing w:after="0" w:line="240" w:lineRule="auto"/>
              <w:ind w:firstLine="454"/>
              <w:jc w:val="both"/>
              <w:textAlignment w:val="center"/>
              <w:rPr>
                <w:rFonts w:ascii="Times New Roman" w:eastAsia="Times New Roman" w:hAnsi="Times New Roman" w:cs="Times New Roman"/>
                <w:color w:val="000000"/>
                <w:sz w:val="24"/>
                <w:szCs w:val="24"/>
              </w:rPr>
            </w:pPr>
            <w:r w:rsidRPr="00D32756">
              <w:rPr>
                <w:rFonts w:ascii="Times New Roman" w:eastAsia="Times New Roman" w:hAnsi="Times New Roman" w:cs="Times New Roman"/>
                <w:color w:val="000000"/>
                <w:sz w:val="24"/>
                <w:szCs w:val="24"/>
              </w:rPr>
              <w:t>Компоненты</w:t>
            </w:r>
            <w:r w:rsidRPr="00D32756">
              <w:rPr>
                <w:rFonts w:ascii="Times New Roman" w:eastAsia="Times New Roman" w:hAnsi="Times New Roman" w:cs="Times New Roman"/>
                <w:color w:val="000000"/>
                <w:sz w:val="24"/>
                <w:szCs w:val="24"/>
              </w:rPr>
              <w:br/>
              <w:t>на бумажных носителях</w:t>
            </w:r>
            <w:r w:rsidR="008823C9" w:rsidRPr="00D32756">
              <w:rPr>
                <w:rFonts w:ascii="Times New Roman" w:eastAsia="Times New Roman" w:hAnsi="Times New Roman" w:cs="Times New Roman"/>
                <w:color w:val="000000"/>
                <w:sz w:val="24"/>
                <w:szCs w:val="24"/>
              </w:rPr>
              <w:t>:</w:t>
            </w:r>
          </w:p>
          <w:p w:rsidR="008823C9" w:rsidRPr="00D32756" w:rsidRDefault="00E72957" w:rsidP="000B5C48">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w:t>
            </w:r>
            <w:r w:rsidR="00F7107A">
              <w:rPr>
                <w:rFonts w:ascii="Times New Roman" w:eastAsia="Times New Roman" w:hAnsi="Times New Roman" w:cs="Times New Roman"/>
                <w:color w:val="000000"/>
                <w:sz w:val="24"/>
                <w:szCs w:val="24"/>
              </w:rPr>
              <w:t>чебники</w:t>
            </w:r>
          </w:p>
        </w:tc>
        <w:tc>
          <w:tcPr>
            <w:tcW w:w="2268"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965550" w:rsidRPr="00D32756" w:rsidRDefault="00194BD5" w:rsidP="000B5C48">
            <w:pPr>
              <w:autoSpaceDE w:val="0"/>
              <w:autoSpaceDN w:val="0"/>
              <w:adjustRightInd w:val="0"/>
              <w:spacing w:after="0" w:line="240" w:lineRule="auto"/>
              <w:jc w:val="both"/>
              <w:rPr>
                <w:rFonts w:ascii="Times New Roman" w:eastAsia="Times New Roman" w:hAnsi="Times New Roman" w:cs="Times New Roman"/>
                <w:sz w:val="24"/>
                <w:szCs w:val="24"/>
              </w:rPr>
            </w:pPr>
            <w:r w:rsidRPr="00D32756">
              <w:rPr>
                <w:rFonts w:ascii="Times New Roman" w:eastAsia="Times New Roman" w:hAnsi="Times New Roman" w:cs="Times New Roman"/>
                <w:sz w:val="24"/>
                <w:szCs w:val="24"/>
              </w:rPr>
              <w:t>Имеется в наличии</w:t>
            </w:r>
          </w:p>
        </w:tc>
        <w:tc>
          <w:tcPr>
            <w:tcW w:w="1985"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F7107A" w:rsidRDefault="00F7107A" w:rsidP="000B5C48">
            <w:pPr>
              <w:autoSpaceDE w:val="0"/>
              <w:autoSpaceDN w:val="0"/>
              <w:adjustRightInd w:val="0"/>
              <w:spacing w:after="0" w:line="240" w:lineRule="auto"/>
              <w:ind w:firstLine="454"/>
              <w:jc w:val="both"/>
              <w:rPr>
                <w:rFonts w:ascii="Times New Roman" w:eastAsia="Times New Roman" w:hAnsi="Times New Roman" w:cs="Times New Roman"/>
                <w:sz w:val="24"/>
                <w:szCs w:val="24"/>
              </w:rPr>
            </w:pPr>
          </w:p>
          <w:p w:rsidR="00F7107A" w:rsidRDefault="00F7107A" w:rsidP="000B5C48">
            <w:pPr>
              <w:autoSpaceDE w:val="0"/>
              <w:autoSpaceDN w:val="0"/>
              <w:adjustRightInd w:val="0"/>
              <w:spacing w:after="0" w:line="240" w:lineRule="auto"/>
              <w:ind w:firstLine="454"/>
              <w:jc w:val="both"/>
              <w:rPr>
                <w:rFonts w:ascii="Times New Roman" w:eastAsia="Times New Roman" w:hAnsi="Times New Roman" w:cs="Times New Roman"/>
                <w:sz w:val="24"/>
                <w:szCs w:val="24"/>
              </w:rPr>
            </w:pPr>
          </w:p>
          <w:p w:rsidR="00F7107A" w:rsidRDefault="00F7107A" w:rsidP="000B5C48">
            <w:pPr>
              <w:autoSpaceDE w:val="0"/>
              <w:autoSpaceDN w:val="0"/>
              <w:adjustRightInd w:val="0"/>
              <w:spacing w:after="0" w:line="240" w:lineRule="auto"/>
              <w:ind w:firstLine="454"/>
              <w:jc w:val="both"/>
              <w:rPr>
                <w:rFonts w:ascii="Times New Roman" w:eastAsia="Times New Roman" w:hAnsi="Times New Roman" w:cs="Times New Roman"/>
                <w:sz w:val="24"/>
                <w:szCs w:val="24"/>
              </w:rPr>
            </w:pPr>
          </w:p>
          <w:p w:rsidR="00F7107A" w:rsidRPr="00D32756" w:rsidRDefault="00F7107A" w:rsidP="000B5C48">
            <w:pPr>
              <w:autoSpaceDE w:val="0"/>
              <w:autoSpaceDN w:val="0"/>
              <w:adjustRightInd w:val="0"/>
              <w:spacing w:after="0" w:line="240" w:lineRule="auto"/>
              <w:jc w:val="both"/>
              <w:rPr>
                <w:rFonts w:ascii="Times New Roman" w:eastAsia="Times New Roman" w:hAnsi="Times New Roman" w:cs="Times New Roman"/>
                <w:sz w:val="24"/>
                <w:szCs w:val="24"/>
              </w:rPr>
            </w:pPr>
          </w:p>
        </w:tc>
      </w:tr>
      <w:tr w:rsidR="00965550" w:rsidRPr="00E72957" w:rsidTr="00191293">
        <w:trPr>
          <w:trHeight w:val="482"/>
        </w:trPr>
        <w:tc>
          <w:tcPr>
            <w:tcW w:w="446"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965550" w:rsidRPr="00E72957" w:rsidRDefault="00965550" w:rsidP="000B5C48">
            <w:pPr>
              <w:tabs>
                <w:tab w:val="left" w:pos="4500"/>
                <w:tab w:val="left" w:pos="9180"/>
                <w:tab w:val="left" w:pos="9360"/>
              </w:tabs>
              <w:autoSpaceDE w:val="0"/>
              <w:autoSpaceDN w:val="0"/>
              <w:adjustRightInd w:val="0"/>
              <w:spacing w:after="0" w:line="240" w:lineRule="auto"/>
              <w:ind w:firstLine="454"/>
              <w:jc w:val="both"/>
              <w:textAlignment w:val="center"/>
              <w:rPr>
                <w:rFonts w:ascii="Times New Roman" w:eastAsia="Times New Roman" w:hAnsi="Times New Roman" w:cs="Times New Roman"/>
                <w:color w:val="FF0000"/>
                <w:sz w:val="24"/>
                <w:szCs w:val="24"/>
              </w:rPr>
            </w:pPr>
            <w:r w:rsidRPr="00E72957">
              <w:rPr>
                <w:rFonts w:ascii="Times New Roman" w:eastAsia="Times New Roman" w:hAnsi="Times New Roman" w:cs="Times New Roman"/>
                <w:color w:val="FF0000"/>
                <w:sz w:val="24"/>
                <w:szCs w:val="24"/>
              </w:rPr>
              <w:t>V</w:t>
            </w:r>
            <w:r w:rsidR="004A2D0C" w:rsidRPr="00191293">
              <w:rPr>
                <w:rFonts w:ascii="Times New Roman" w:eastAsia="Times New Roman" w:hAnsi="Times New Roman" w:cs="Times New Roman"/>
                <w:sz w:val="24"/>
                <w:szCs w:val="24"/>
                <w:lang w:val="en-US"/>
              </w:rPr>
              <w:t>V</w:t>
            </w:r>
            <w:r w:rsidRPr="00191293">
              <w:rPr>
                <w:rFonts w:ascii="Times New Roman" w:eastAsia="Times New Roman" w:hAnsi="Times New Roman" w:cs="Times New Roman"/>
                <w:sz w:val="24"/>
                <w:szCs w:val="24"/>
              </w:rPr>
              <w:t>I</w:t>
            </w:r>
          </w:p>
        </w:tc>
        <w:tc>
          <w:tcPr>
            <w:tcW w:w="5103"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965550" w:rsidRPr="00191293" w:rsidRDefault="00194BD5" w:rsidP="000B5C48">
            <w:pPr>
              <w:tabs>
                <w:tab w:val="left" w:pos="4500"/>
                <w:tab w:val="left" w:pos="9180"/>
                <w:tab w:val="left" w:pos="9360"/>
              </w:tabs>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rPr>
            </w:pPr>
            <w:r w:rsidRPr="00191293">
              <w:rPr>
                <w:rFonts w:ascii="Times New Roman" w:eastAsia="Times New Roman" w:hAnsi="Times New Roman" w:cs="Times New Roman"/>
                <w:sz w:val="24"/>
                <w:szCs w:val="24"/>
              </w:rPr>
              <w:t xml:space="preserve">Компоненты на CD </w:t>
            </w:r>
            <w:r w:rsidR="00965550" w:rsidRPr="00191293">
              <w:rPr>
                <w:rFonts w:ascii="Times New Roman" w:eastAsia="Times New Roman" w:hAnsi="Times New Roman" w:cs="Times New Roman"/>
                <w:sz w:val="24"/>
                <w:szCs w:val="24"/>
              </w:rPr>
              <w:t>и DVD</w:t>
            </w:r>
            <w:r w:rsidRPr="00191293">
              <w:rPr>
                <w:rFonts w:ascii="Times New Roman" w:eastAsia="Times New Roman" w:hAnsi="Times New Roman" w:cs="Times New Roman"/>
                <w:sz w:val="24"/>
                <w:szCs w:val="24"/>
              </w:rPr>
              <w:t>:</w:t>
            </w:r>
          </w:p>
          <w:p w:rsidR="00194BD5" w:rsidRPr="00191293" w:rsidRDefault="00194BD5" w:rsidP="00191293">
            <w:pPr>
              <w:tabs>
                <w:tab w:val="left" w:pos="4500"/>
                <w:tab w:val="left" w:pos="9180"/>
                <w:tab w:val="left" w:pos="9360"/>
              </w:tabs>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rPr>
            </w:pPr>
            <w:r w:rsidRPr="00191293">
              <w:rPr>
                <w:rFonts w:ascii="Times New Roman" w:eastAsia="Times New Roman" w:hAnsi="Times New Roman" w:cs="Times New Roman"/>
                <w:sz w:val="24"/>
                <w:szCs w:val="24"/>
              </w:rPr>
              <w:t>элек</w:t>
            </w:r>
            <w:r w:rsidR="00191293" w:rsidRPr="00191293">
              <w:rPr>
                <w:rFonts w:ascii="Times New Roman" w:eastAsia="Times New Roman" w:hAnsi="Times New Roman" w:cs="Times New Roman"/>
                <w:sz w:val="24"/>
                <w:szCs w:val="24"/>
              </w:rPr>
              <w:t>тронные приложения к учебникам;</w:t>
            </w:r>
          </w:p>
          <w:p w:rsidR="00194BD5" w:rsidRPr="00191293" w:rsidRDefault="00194BD5" w:rsidP="000B5C48">
            <w:pPr>
              <w:tabs>
                <w:tab w:val="left" w:pos="4500"/>
                <w:tab w:val="left" w:pos="9180"/>
                <w:tab w:val="left" w:pos="9360"/>
              </w:tabs>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rPr>
            </w:pPr>
            <w:r w:rsidRPr="00191293">
              <w:rPr>
                <w:rFonts w:ascii="Times New Roman" w:eastAsia="Times New Roman" w:hAnsi="Times New Roman" w:cs="Times New Roman"/>
                <w:sz w:val="24"/>
                <w:szCs w:val="24"/>
              </w:rPr>
              <w:t xml:space="preserve"> электронные тренажёры;</w:t>
            </w:r>
          </w:p>
          <w:p w:rsidR="00194BD5" w:rsidRPr="00191293" w:rsidRDefault="00194BD5" w:rsidP="00344460">
            <w:pPr>
              <w:tabs>
                <w:tab w:val="left" w:pos="4500"/>
                <w:tab w:val="left" w:pos="9180"/>
                <w:tab w:val="left" w:pos="9360"/>
              </w:tabs>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rPr>
            </w:pPr>
            <w:r w:rsidRPr="00191293">
              <w:rPr>
                <w:rFonts w:ascii="Times New Roman" w:eastAsia="Times New Roman" w:hAnsi="Times New Roman" w:cs="Times New Roman"/>
                <w:sz w:val="24"/>
                <w:szCs w:val="24"/>
              </w:rPr>
              <w:t xml:space="preserve"> </w:t>
            </w:r>
          </w:p>
        </w:tc>
        <w:tc>
          <w:tcPr>
            <w:tcW w:w="2268"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965550" w:rsidRPr="00191293" w:rsidRDefault="00D56471" w:rsidP="000B5C48">
            <w:pPr>
              <w:autoSpaceDE w:val="0"/>
              <w:autoSpaceDN w:val="0"/>
              <w:adjustRightInd w:val="0"/>
              <w:spacing w:after="0" w:line="240" w:lineRule="auto"/>
              <w:jc w:val="both"/>
              <w:rPr>
                <w:rFonts w:ascii="Times New Roman" w:eastAsia="Times New Roman" w:hAnsi="Times New Roman" w:cs="Times New Roman"/>
                <w:sz w:val="24"/>
                <w:szCs w:val="24"/>
              </w:rPr>
            </w:pPr>
            <w:r w:rsidRPr="00191293">
              <w:rPr>
                <w:rFonts w:ascii="Times New Roman" w:eastAsia="Times New Roman" w:hAnsi="Times New Roman" w:cs="Times New Roman"/>
                <w:sz w:val="24"/>
                <w:szCs w:val="24"/>
              </w:rPr>
              <w:t>Имеется в наличии</w:t>
            </w:r>
          </w:p>
          <w:p w:rsidR="00F7107A" w:rsidRPr="00191293" w:rsidRDefault="00F7107A" w:rsidP="000B5C48">
            <w:pPr>
              <w:autoSpaceDE w:val="0"/>
              <w:autoSpaceDN w:val="0"/>
              <w:adjustRightInd w:val="0"/>
              <w:spacing w:after="0" w:line="240" w:lineRule="auto"/>
              <w:jc w:val="both"/>
              <w:rPr>
                <w:rFonts w:ascii="Times New Roman" w:eastAsia="Times New Roman" w:hAnsi="Times New Roman" w:cs="Times New Roman"/>
                <w:sz w:val="24"/>
                <w:szCs w:val="24"/>
              </w:rPr>
            </w:pPr>
          </w:p>
          <w:p w:rsidR="00F7107A" w:rsidRPr="00191293" w:rsidRDefault="00F7107A" w:rsidP="000B5C48">
            <w:pPr>
              <w:autoSpaceDE w:val="0"/>
              <w:autoSpaceDN w:val="0"/>
              <w:adjustRightInd w:val="0"/>
              <w:spacing w:after="0" w:line="240" w:lineRule="auto"/>
              <w:jc w:val="both"/>
              <w:rPr>
                <w:rFonts w:ascii="Times New Roman" w:eastAsia="Times New Roman" w:hAnsi="Times New Roman" w:cs="Times New Roman"/>
                <w:sz w:val="24"/>
                <w:szCs w:val="24"/>
              </w:rPr>
            </w:pPr>
          </w:p>
        </w:tc>
        <w:tc>
          <w:tcPr>
            <w:tcW w:w="1985"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965550" w:rsidRPr="00191293" w:rsidRDefault="00965550" w:rsidP="000B5C48">
            <w:pPr>
              <w:autoSpaceDE w:val="0"/>
              <w:autoSpaceDN w:val="0"/>
              <w:adjustRightInd w:val="0"/>
              <w:spacing w:after="0" w:line="240" w:lineRule="auto"/>
              <w:ind w:firstLine="454"/>
              <w:jc w:val="both"/>
              <w:rPr>
                <w:rFonts w:ascii="Times New Roman" w:eastAsia="Times New Roman" w:hAnsi="Times New Roman" w:cs="Times New Roman"/>
                <w:sz w:val="24"/>
                <w:szCs w:val="24"/>
              </w:rPr>
            </w:pPr>
          </w:p>
          <w:p w:rsidR="00F7107A" w:rsidRPr="00191293" w:rsidRDefault="00F7107A" w:rsidP="000B5C48">
            <w:pPr>
              <w:autoSpaceDE w:val="0"/>
              <w:autoSpaceDN w:val="0"/>
              <w:adjustRightInd w:val="0"/>
              <w:spacing w:after="0" w:line="240" w:lineRule="auto"/>
              <w:ind w:firstLine="454"/>
              <w:jc w:val="both"/>
              <w:rPr>
                <w:rFonts w:ascii="Times New Roman" w:eastAsia="Times New Roman" w:hAnsi="Times New Roman" w:cs="Times New Roman"/>
                <w:sz w:val="24"/>
                <w:szCs w:val="24"/>
              </w:rPr>
            </w:pPr>
          </w:p>
          <w:p w:rsidR="00F7107A" w:rsidRPr="00191293" w:rsidRDefault="00191293" w:rsidP="000B5C48">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2016-2018</w:t>
            </w:r>
            <w:r w:rsidR="00F7107A" w:rsidRPr="00191293">
              <w:rPr>
                <w:rFonts w:ascii="Times New Roman" w:eastAsia="Times New Roman" w:hAnsi="Times New Roman" w:cs="Times New Roman"/>
                <w:sz w:val="24"/>
                <w:szCs w:val="24"/>
              </w:rPr>
              <w:t xml:space="preserve"> уч.</w:t>
            </w:r>
            <w:r w:rsidR="004B6F9D" w:rsidRPr="00191293">
              <w:rPr>
                <w:rFonts w:ascii="Times New Roman" w:eastAsia="Times New Roman" w:hAnsi="Times New Roman" w:cs="Times New Roman"/>
                <w:sz w:val="24"/>
                <w:szCs w:val="24"/>
              </w:rPr>
              <w:t xml:space="preserve"> </w:t>
            </w:r>
            <w:r w:rsidR="00F7107A" w:rsidRPr="00191293">
              <w:rPr>
                <w:rFonts w:ascii="Times New Roman" w:eastAsia="Times New Roman" w:hAnsi="Times New Roman" w:cs="Times New Roman"/>
                <w:sz w:val="24"/>
                <w:szCs w:val="24"/>
              </w:rPr>
              <w:t>год</w:t>
            </w:r>
          </w:p>
        </w:tc>
      </w:tr>
    </w:tbl>
    <w:p w:rsidR="005312C4" w:rsidRPr="004A1668" w:rsidRDefault="005312C4" w:rsidP="000B5C48">
      <w:pPr>
        <w:autoSpaceDE w:val="0"/>
        <w:autoSpaceDN w:val="0"/>
        <w:adjustRightInd w:val="0"/>
        <w:spacing w:after="0" w:line="240" w:lineRule="auto"/>
        <w:ind w:firstLine="454"/>
        <w:jc w:val="both"/>
        <w:textAlignment w:val="center"/>
        <w:rPr>
          <w:rFonts w:ascii="Times New Roman" w:eastAsia="Times New Roman" w:hAnsi="Times New Roman" w:cs="Times New Roman"/>
          <w:b/>
          <w:bCs/>
          <w:spacing w:val="2"/>
          <w:sz w:val="24"/>
          <w:szCs w:val="24"/>
        </w:rPr>
      </w:pPr>
    </w:p>
    <w:p w:rsidR="00965550" w:rsidRPr="004A1668" w:rsidRDefault="00965550" w:rsidP="000B5C48">
      <w:pPr>
        <w:autoSpaceDE w:val="0"/>
        <w:autoSpaceDN w:val="0"/>
        <w:adjustRightInd w:val="0"/>
        <w:spacing w:after="0" w:line="240" w:lineRule="auto"/>
        <w:ind w:firstLine="454"/>
        <w:jc w:val="both"/>
        <w:textAlignment w:val="center"/>
        <w:rPr>
          <w:rFonts w:ascii="Times New Roman" w:eastAsia="Times New Roman" w:hAnsi="Times New Roman" w:cs="Times New Roman"/>
          <w:b/>
          <w:bCs/>
          <w:sz w:val="24"/>
          <w:szCs w:val="24"/>
        </w:rPr>
      </w:pPr>
      <w:r w:rsidRPr="004A1668">
        <w:rPr>
          <w:rFonts w:ascii="Times New Roman" w:eastAsia="Times New Roman" w:hAnsi="Times New Roman" w:cs="Times New Roman"/>
          <w:b/>
          <w:bCs/>
          <w:sz w:val="24"/>
          <w:szCs w:val="24"/>
        </w:rPr>
        <w:t>УМК, используе</w:t>
      </w:r>
      <w:r w:rsidR="008F3436" w:rsidRPr="004A1668">
        <w:rPr>
          <w:rFonts w:ascii="Times New Roman" w:eastAsia="Times New Roman" w:hAnsi="Times New Roman" w:cs="Times New Roman"/>
          <w:b/>
          <w:bCs/>
          <w:sz w:val="24"/>
          <w:szCs w:val="24"/>
        </w:rPr>
        <w:t xml:space="preserve">мые в </w:t>
      </w:r>
    </w:p>
    <w:p w:rsidR="008F3436" w:rsidRPr="004A1668" w:rsidRDefault="0021723C" w:rsidP="000B5C48">
      <w:pPr>
        <w:spacing w:line="240" w:lineRule="auto"/>
        <w:rPr>
          <w:rFonts w:ascii="Times New Roman" w:hAnsi="Times New Roman" w:cs="Times New Roman"/>
          <w:b/>
          <w:i/>
          <w:sz w:val="24"/>
          <w:szCs w:val="24"/>
        </w:rPr>
      </w:pPr>
      <w:r w:rsidRPr="004A1668">
        <w:rPr>
          <w:rFonts w:ascii="Times New Roman" w:hAnsi="Times New Roman" w:cs="Times New Roman"/>
          <w:b/>
          <w:i/>
          <w:sz w:val="24"/>
          <w:szCs w:val="24"/>
        </w:rPr>
        <w:t>УМК «Школа России</w:t>
      </w:r>
      <w:r w:rsidR="008F3436" w:rsidRPr="004A1668">
        <w:rPr>
          <w:rFonts w:ascii="Times New Roman" w:hAnsi="Times New Roman" w:cs="Times New Roman"/>
          <w:b/>
          <w:i/>
          <w:sz w:val="24"/>
          <w:szCs w:val="24"/>
        </w:rPr>
        <w:t>»,  1 класс</w:t>
      </w:r>
    </w:p>
    <w:tbl>
      <w:tblPr>
        <w:tblStyle w:val="82"/>
        <w:tblW w:w="10206" w:type="dxa"/>
        <w:tblInd w:w="-459" w:type="dxa"/>
        <w:tblLook w:val="04A0" w:firstRow="1" w:lastRow="0" w:firstColumn="1" w:lastColumn="0" w:noHBand="0" w:noVBand="1"/>
      </w:tblPr>
      <w:tblGrid>
        <w:gridCol w:w="709"/>
        <w:gridCol w:w="2410"/>
        <w:gridCol w:w="7087"/>
      </w:tblGrid>
      <w:tr w:rsidR="009B0590" w:rsidRPr="004A1668" w:rsidTr="00295A8B">
        <w:tc>
          <w:tcPr>
            <w:tcW w:w="709" w:type="dxa"/>
          </w:tcPr>
          <w:p w:rsidR="009B0590" w:rsidRPr="004A1668" w:rsidRDefault="009B0590" w:rsidP="009B0590">
            <w:pPr>
              <w:jc w:val="center"/>
              <w:rPr>
                <w:rFonts w:ascii="Century Schoolbook" w:eastAsia="Century Schoolbook" w:hAnsi="Century Schoolbook" w:cs="Times New Roman"/>
                <w:sz w:val="26"/>
                <w:szCs w:val="26"/>
              </w:rPr>
            </w:pPr>
            <w:r w:rsidRPr="004A1668">
              <w:rPr>
                <w:rFonts w:ascii="Century Schoolbook" w:eastAsia="Century Schoolbook" w:hAnsi="Century Schoolbook" w:cs="Times New Roman"/>
                <w:sz w:val="26"/>
                <w:szCs w:val="26"/>
              </w:rPr>
              <w:t>№</w:t>
            </w:r>
          </w:p>
          <w:p w:rsidR="009B0590" w:rsidRPr="004A1668" w:rsidRDefault="009B0590" w:rsidP="009B0590">
            <w:pPr>
              <w:jc w:val="center"/>
              <w:rPr>
                <w:rFonts w:ascii="Century Schoolbook" w:eastAsia="Century Schoolbook" w:hAnsi="Century Schoolbook" w:cs="Times New Roman"/>
                <w:sz w:val="26"/>
                <w:szCs w:val="26"/>
              </w:rPr>
            </w:pPr>
            <w:r w:rsidRPr="004A1668">
              <w:rPr>
                <w:rFonts w:ascii="Century Schoolbook" w:eastAsia="Century Schoolbook" w:hAnsi="Century Schoolbook" w:cs="Times New Roman"/>
                <w:sz w:val="26"/>
                <w:szCs w:val="26"/>
              </w:rPr>
              <w:t>п/п</w:t>
            </w:r>
          </w:p>
        </w:tc>
        <w:tc>
          <w:tcPr>
            <w:tcW w:w="2410" w:type="dxa"/>
          </w:tcPr>
          <w:p w:rsidR="009B0590" w:rsidRPr="004A1668" w:rsidRDefault="009B0590" w:rsidP="009B0590">
            <w:pPr>
              <w:jc w:val="center"/>
              <w:rPr>
                <w:rFonts w:ascii="Century Schoolbook" w:eastAsia="Century Schoolbook" w:hAnsi="Century Schoolbook" w:cs="Times New Roman"/>
                <w:sz w:val="26"/>
                <w:szCs w:val="26"/>
              </w:rPr>
            </w:pPr>
            <w:r w:rsidRPr="004A1668">
              <w:rPr>
                <w:rFonts w:ascii="Century Schoolbook" w:eastAsia="Century Schoolbook" w:hAnsi="Century Schoolbook" w:cs="Times New Roman"/>
                <w:sz w:val="26"/>
                <w:szCs w:val="26"/>
              </w:rPr>
              <w:t>Наименование дисциплины</w:t>
            </w:r>
          </w:p>
        </w:tc>
        <w:tc>
          <w:tcPr>
            <w:tcW w:w="7087" w:type="dxa"/>
          </w:tcPr>
          <w:p w:rsidR="009B0590" w:rsidRPr="004A1668" w:rsidRDefault="009B0590" w:rsidP="009B0590">
            <w:pPr>
              <w:jc w:val="center"/>
              <w:rPr>
                <w:rFonts w:ascii="Century Schoolbook" w:eastAsia="Century Schoolbook" w:hAnsi="Century Schoolbook" w:cs="Times New Roman"/>
                <w:sz w:val="26"/>
                <w:szCs w:val="26"/>
              </w:rPr>
            </w:pPr>
            <w:r w:rsidRPr="004A1668">
              <w:rPr>
                <w:rFonts w:ascii="Century Schoolbook" w:eastAsia="Century Schoolbook" w:hAnsi="Century Schoolbook" w:cs="Times New Roman"/>
                <w:sz w:val="26"/>
                <w:szCs w:val="26"/>
              </w:rPr>
              <w:t>Программа, учебные пособия (названия, автор, издательство, год издания)</w:t>
            </w:r>
          </w:p>
        </w:tc>
      </w:tr>
      <w:tr w:rsidR="009B0590" w:rsidRPr="004A1668" w:rsidTr="00295A8B">
        <w:tc>
          <w:tcPr>
            <w:tcW w:w="709" w:type="dxa"/>
          </w:tcPr>
          <w:p w:rsidR="009B0590" w:rsidRPr="004A1668" w:rsidRDefault="009B0590" w:rsidP="009B0590">
            <w:pPr>
              <w:jc w:val="center"/>
              <w:rPr>
                <w:rFonts w:ascii="Century Schoolbook" w:eastAsia="Century Schoolbook" w:hAnsi="Century Schoolbook" w:cs="Times New Roman"/>
                <w:sz w:val="24"/>
                <w:szCs w:val="24"/>
              </w:rPr>
            </w:pPr>
            <w:r w:rsidRPr="004A1668">
              <w:rPr>
                <w:rFonts w:ascii="Century Schoolbook" w:eastAsia="Century Schoolbook" w:hAnsi="Century Schoolbook" w:cs="Times New Roman"/>
                <w:sz w:val="24"/>
                <w:szCs w:val="24"/>
              </w:rPr>
              <w:t>1.</w:t>
            </w:r>
          </w:p>
        </w:tc>
        <w:tc>
          <w:tcPr>
            <w:tcW w:w="2410" w:type="dxa"/>
          </w:tcPr>
          <w:p w:rsidR="009B0590" w:rsidRPr="004A1668" w:rsidRDefault="009B0590" w:rsidP="009B0590">
            <w:pPr>
              <w:rPr>
                <w:rFonts w:ascii="Century Schoolbook" w:eastAsia="Century Schoolbook" w:hAnsi="Century Schoolbook" w:cs="Times New Roman"/>
                <w:sz w:val="24"/>
                <w:szCs w:val="24"/>
              </w:rPr>
            </w:pPr>
            <w:r w:rsidRPr="004A1668">
              <w:rPr>
                <w:rFonts w:ascii="Century Schoolbook" w:eastAsia="Century Schoolbook" w:hAnsi="Century Schoolbook" w:cs="Times New Roman"/>
                <w:sz w:val="24"/>
                <w:szCs w:val="24"/>
              </w:rPr>
              <w:t>Математика</w:t>
            </w:r>
          </w:p>
        </w:tc>
        <w:tc>
          <w:tcPr>
            <w:tcW w:w="7087" w:type="dxa"/>
          </w:tcPr>
          <w:p w:rsidR="009B0590" w:rsidRPr="004A1668" w:rsidRDefault="009B0590" w:rsidP="009B0590">
            <w:pPr>
              <w:rPr>
                <w:rFonts w:ascii="Century Schoolbook" w:eastAsia="Century Schoolbook" w:hAnsi="Century Schoolbook" w:cs="Times New Roman"/>
                <w:sz w:val="24"/>
                <w:szCs w:val="24"/>
              </w:rPr>
            </w:pPr>
            <w:r w:rsidRPr="004A1668">
              <w:rPr>
                <w:rFonts w:ascii="Century Schoolbook" w:eastAsia="Century Schoolbook" w:hAnsi="Century Schoolbook" w:cs="Times New Roman"/>
                <w:sz w:val="24"/>
                <w:szCs w:val="24"/>
              </w:rPr>
              <w:t xml:space="preserve">Математика в 2-х частях, Моро М.И., Волкова С.И., </w:t>
            </w:r>
            <w:r w:rsidRPr="004A1668">
              <w:rPr>
                <w:rFonts w:ascii="Century Schoolbook" w:eastAsia="Century Schoolbook" w:hAnsi="Century Schoolbook" w:cs="Times New Roman"/>
                <w:sz w:val="24"/>
                <w:szCs w:val="24"/>
              </w:rPr>
              <w:lastRenderedPageBreak/>
              <w:t>Степан</w:t>
            </w:r>
            <w:r w:rsidR="004A1668">
              <w:rPr>
                <w:rFonts w:ascii="Century Schoolbook" w:eastAsia="Century Schoolbook" w:hAnsi="Century Schoolbook" w:cs="Times New Roman"/>
                <w:sz w:val="24"/>
                <w:szCs w:val="24"/>
              </w:rPr>
              <w:t>ова С.В., Москва «Просвещение»</w:t>
            </w:r>
          </w:p>
          <w:p w:rsidR="009B0590" w:rsidRPr="004A1668" w:rsidRDefault="009B0590" w:rsidP="009B0590">
            <w:pPr>
              <w:rPr>
                <w:rFonts w:ascii="Century Schoolbook" w:eastAsia="Century Schoolbook" w:hAnsi="Century Schoolbook" w:cs="Times New Roman"/>
                <w:sz w:val="24"/>
                <w:szCs w:val="24"/>
              </w:rPr>
            </w:pPr>
          </w:p>
        </w:tc>
      </w:tr>
      <w:tr w:rsidR="009B0590" w:rsidRPr="004A1668" w:rsidTr="00295A8B">
        <w:tc>
          <w:tcPr>
            <w:tcW w:w="709" w:type="dxa"/>
          </w:tcPr>
          <w:p w:rsidR="009B0590" w:rsidRPr="004A1668" w:rsidRDefault="009B0590" w:rsidP="009B0590">
            <w:pPr>
              <w:jc w:val="center"/>
              <w:rPr>
                <w:rFonts w:ascii="Century Schoolbook" w:eastAsia="Century Schoolbook" w:hAnsi="Century Schoolbook" w:cs="Times New Roman"/>
                <w:sz w:val="24"/>
                <w:szCs w:val="24"/>
              </w:rPr>
            </w:pPr>
            <w:r w:rsidRPr="004A1668">
              <w:rPr>
                <w:rFonts w:ascii="Century Schoolbook" w:eastAsia="Century Schoolbook" w:hAnsi="Century Schoolbook" w:cs="Times New Roman"/>
                <w:sz w:val="24"/>
                <w:szCs w:val="24"/>
              </w:rPr>
              <w:lastRenderedPageBreak/>
              <w:t>2.</w:t>
            </w:r>
          </w:p>
        </w:tc>
        <w:tc>
          <w:tcPr>
            <w:tcW w:w="2410" w:type="dxa"/>
          </w:tcPr>
          <w:p w:rsidR="009B0590" w:rsidRPr="004A1668" w:rsidRDefault="009B0590" w:rsidP="009B0590">
            <w:pPr>
              <w:rPr>
                <w:rFonts w:ascii="Century Schoolbook" w:eastAsia="Century Schoolbook" w:hAnsi="Century Schoolbook" w:cs="Times New Roman"/>
                <w:sz w:val="24"/>
                <w:szCs w:val="24"/>
              </w:rPr>
            </w:pPr>
            <w:r w:rsidRPr="004A1668">
              <w:rPr>
                <w:rFonts w:ascii="Century Schoolbook" w:eastAsia="Century Schoolbook" w:hAnsi="Century Schoolbook" w:cs="Times New Roman"/>
                <w:sz w:val="24"/>
                <w:szCs w:val="24"/>
              </w:rPr>
              <w:t>Русский язык</w:t>
            </w:r>
            <w:r w:rsidR="006606EA">
              <w:rPr>
                <w:rFonts w:ascii="Century Schoolbook" w:eastAsia="Century Schoolbook" w:hAnsi="Century Schoolbook" w:cs="Times New Roman"/>
                <w:sz w:val="24"/>
                <w:szCs w:val="24"/>
              </w:rPr>
              <w:t xml:space="preserve"> (Родной язык)</w:t>
            </w:r>
          </w:p>
        </w:tc>
        <w:tc>
          <w:tcPr>
            <w:tcW w:w="7087" w:type="dxa"/>
          </w:tcPr>
          <w:p w:rsidR="009B0590" w:rsidRPr="004A1668" w:rsidRDefault="009B0590" w:rsidP="009B0590">
            <w:pPr>
              <w:rPr>
                <w:rFonts w:ascii="Century Schoolbook" w:eastAsia="Century Schoolbook" w:hAnsi="Century Schoolbook" w:cs="Times New Roman"/>
                <w:sz w:val="24"/>
                <w:szCs w:val="24"/>
              </w:rPr>
            </w:pPr>
            <w:r w:rsidRPr="004A1668">
              <w:rPr>
                <w:rFonts w:ascii="Century Schoolbook" w:eastAsia="Century Schoolbook" w:hAnsi="Century Schoolbook" w:cs="Times New Roman"/>
                <w:sz w:val="24"/>
                <w:szCs w:val="24"/>
              </w:rPr>
              <w:t xml:space="preserve">Русский язык, Канакина В.П., Горецкий В.Г., Москва «Просвещение» </w:t>
            </w:r>
          </w:p>
          <w:p w:rsidR="009B0590" w:rsidRPr="004A1668" w:rsidRDefault="009B0590" w:rsidP="009B0590">
            <w:pPr>
              <w:rPr>
                <w:rFonts w:ascii="Century Schoolbook" w:eastAsia="Century Schoolbook" w:hAnsi="Century Schoolbook" w:cs="Times New Roman"/>
                <w:sz w:val="24"/>
                <w:szCs w:val="24"/>
              </w:rPr>
            </w:pPr>
          </w:p>
        </w:tc>
      </w:tr>
      <w:tr w:rsidR="004A1668" w:rsidRPr="004A1668" w:rsidTr="00295A8B">
        <w:tc>
          <w:tcPr>
            <w:tcW w:w="709" w:type="dxa"/>
          </w:tcPr>
          <w:p w:rsidR="009B0590" w:rsidRPr="004A1668" w:rsidRDefault="009B0590" w:rsidP="009B0590">
            <w:pPr>
              <w:jc w:val="center"/>
              <w:rPr>
                <w:rFonts w:ascii="Century Schoolbook" w:eastAsia="Century Schoolbook" w:hAnsi="Century Schoolbook" w:cs="Times New Roman"/>
                <w:sz w:val="24"/>
                <w:szCs w:val="24"/>
              </w:rPr>
            </w:pPr>
            <w:r w:rsidRPr="004A1668">
              <w:rPr>
                <w:rFonts w:ascii="Century Schoolbook" w:eastAsia="Century Schoolbook" w:hAnsi="Century Schoolbook" w:cs="Times New Roman"/>
                <w:sz w:val="24"/>
                <w:szCs w:val="24"/>
              </w:rPr>
              <w:t>3.</w:t>
            </w:r>
          </w:p>
        </w:tc>
        <w:tc>
          <w:tcPr>
            <w:tcW w:w="2410" w:type="dxa"/>
          </w:tcPr>
          <w:p w:rsidR="009B0590" w:rsidRPr="004A1668" w:rsidRDefault="009B0590" w:rsidP="009B0590">
            <w:pPr>
              <w:rPr>
                <w:rFonts w:ascii="Century Schoolbook" w:eastAsia="Century Schoolbook" w:hAnsi="Century Schoolbook" w:cs="Times New Roman"/>
                <w:sz w:val="24"/>
                <w:szCs w:val="24"/>
              </w:rPr>
            </w:pPr>
            <w:r w:rsidRPr="004A1668">
              <w:rPr>
                <w:rFonts w:ascii="Century Schoolbook" w:eastAsia="Century Schoolbook" w:hAnsi="Century Schoolbook" w:cs="Times New Roman"/>
                <w:sz w:val="24"/>
                <w:szCs w:val="24"/>
              </w:rPr>
              <w:t>Литературное чтение</w:t>
            </w:r>
            <w:r w:rsidR="006606EA">
              <w:rPr>
                <w:rFonts w:ascii="Century Schoolbook" w:eastAsia="Century Schoolbook" w:hAnsi="Century Schoolbook" w:cs="Times New Roman"/>
                <w:sz w:val="24"/>
                <w:szCs w:val="24"/>
              </w:rPr>
              <w:t xml:space="preserve"> Литературное чтение на родном языке)</w:t>
            </w:r>
          </w:p>
        </w:tc>
        <w:tc>
          <w:tcPr>
            <w:tcW w:w="7087" w:type="dxa"/>
          </w:tcPr>
          <w:p w:rsidR="009B0590" w:rsidRPr="004A1668" w:rsidRDefault="009B0590" w:rsidP="009B0590">
            <w:pPr>
              <w:rPr>
                <w:rFonts w:ascii="Century Schoolbook" w:eastAsia="Century Schoolbook" w:hAnsi="Century Schoolbook" w:cs="Times New Roman"/>
                <w:sz w:val="24"/>
                <w:szCs w:val="24"/>
              </w:rPr>
            </w:pPr>
            <w:r w:rsidRPr="004A1668">
              <w:rPr>
                <w:rFonts w:ascii="Century Schoolbook" w:eastAsia="Century Schoolbook" w:hAnsi="Century Schoolbook" w:cs="Times New Roman"/>
                <w:sz w:val="24"/>
                <w:szCs w:val="24"/>
              </w:rPr>
              <w:t>Литературное чтение в 2-х частях, Климанова Л.Ф., Горецкий В.Г., Голованова М.В. и др., Москва «Просвещение»,.</w:t>
            </w:r>
          </w:p>
          <w:p w:rsidR="009B0590" w:rsidRPr="004A1668" w:rsidRDefault="009B0590" w:rsidP="009B0590">
            <w:pPr>
              <w:rPr>
                <w:rFonts w:ascii="Century Schoolbook" w:eastAsia="Century Schoolbook" w:hAnsi="Century Schoolbook" w:cs="Times New Roman"/>
                <w:sz w:val="24"/>
                <w:szCs w:val="24"/>
              </w:rPr>
            </w:pPr>
            <w:r w:rsidRPr="004A1668">
              <w:rPr>
                <w:rFonts w:ascii="Century Schoolbook" w:eastAsia="Century Schoolbook" w:hAnsi="Century Schoolbook" w:cs="Times New Roman"/>
                <w:sz w:val="24"/>
                <w:szCs w:val="24"/>
              </w:rPr>
              <w:t xml:space="preserve">Азбука в 2-х частях, Горецкий В.Г., Кирюшкин В.А., и др., Москва «Просвещение», </w:t>
            </w:r>
          </w:p>
          <w:p w:rsidR="009B0590" w:rsidRPr="004A1668" w:rsidRDefault="009B0590" w:rsidP="009B0590">
            <w:pPr>
              <w:rPr>
                <w:rFonts w:ascii="Century Schoolbook" w:eastAsia="Century Schoolbook" w:hAnsi="Century Schoolbook" w:cs="Times New Roman"/>
                <w:sz w:val="24"/>
                <w:szCs w:val="24"/>
              </w:rPr>
            </w:pPr>
            <w:r w:rsidRPr="004A1668">
              <w:rPr>
                <w:rFonts w:ascii="Century Schoolbook" w:eastAsia="Century Schoolbook" w:hAnsi="Century Schoolbook" w:cs="Times New Roman"/>
                <w:sz w:val="24"/>
                <w:szCs w:val="24"/>
              </w:rPr>
              <w:t>Пропись в 4-х частях, Горецкий В.Г., Федосова Н.А.</w:t>
            </w:r>
          </w:p>
          <w:p w:rsidR="009B0590" w:rsidRPr="004A1668" w:rsidRDefault="009B0590" w:rsidP="004A1668">
            <w:pPr>
              <w:rPr>
                <w:rFonts w:ascii="Century Schoolbook" w:eastAsia="Century Schoolbook" w:hAnsi="Century Schoolbook" w:cs="Times New Roman"/>
                <w:sz w:val="24"/>
                <w:szCs w:val="24"/>
              </w:rPr>
            </w:pPr>
            <w:r w:rsidRPr="004A1668">
              <w:rPr>
                <w:rFonts w:ascii="Century Schoolbook" w:eastAsia="Century Schoolbook" w:hAnsi="Century Schoolbook" w:cs="Times New Roman"/>
                <w:sz w:val="24"/>
                <w:szCs w:val="24"/>
              </w:rPr>
              <w:t xml:space="preserve">Москва «Просвещение», </w:t>
            </w:r>
          </w:p>
        </w:tc>
      </w:tr>
      <w:tr w:rsidR="009B0590" w:rsidRPr="004A1668" w:rsidTr="00295A8B">
        <w:tc>
          <w:tcPr>
            <w:tcW w:w="709" w:type="dxa"/>
          </w:tcPr>
          <w:p w:rsidR="009B0590" w:rsidRPr="004A1668" w:rsidRDefault="009B0590" w:rsidP="009B0590">
            <w:pPr>
              <w:jc w:val="center"/>
              <w:rPr>
                <w:rFonts w:ascii="Century Schoolbook" w:eastAsia="Century Schoolbook" w:hAnsi="Century Schoolbook" w:cs="Times New Roman"/>
                <w:sz w:val="24"/>
                <w:szCs w:val="24"/>
              </w:rPr>
            </w:pPr>
            <w:r w:rsidRPr="004A1668">
              <w:rPr>
                <w:rFonts w:ascii="Century Schoolbook" w:eastAsia="Century Schoolbook" w:hAnsi="Century Schoolbook" w:cs="Times New Roman"/>
                <w:sz w:val="24"/>
                <w:szCs w:val="24"/>
              </w:rPr>
              <w:t>4.</w:t>
            </w:r>
          </w:p>
        </w:tc>
        <w:tc>
          <w:tcPr>
            <w:tcW w:w="2410" w:type="dxa"/>
          </w:tcPr>
          <w:p w:rsidR="009B0590" w:rsidRPr="004A1668" w:rsidRDefault="009B0590" w:rsidP="009B0590">
            <w:pPr>
              <w:rPr>
                <w:rFonts w:ascii="Century Schoolbook" w:eastAsia="Century Schoolbook" w:hAnsi="Century Schoolbook" w:cs="Times New Roman"/>
                <w:sz w:val="24"/>
                <w:szCs w:val="24"/>
              </w:rPr>
            </w:pPr>
            <w:r w:rsidRPr="004A1668">
              <w:rPr>
                <w:rFonts w:ascii="Century Schoolbook" w:eastAsia="Century Schoolbook" w:hAnsi="Century Schoolbook" w:cs="Times New Roman"/>
                <w:sz w:val="24"/>
                <w:szCs w:val="24"/>
              </w:rPr>
              <w:t>Окружающий мир</w:t>
            </w:r>
          </w:p>
        </w:tc>
        <w:tc>
          <w:tcPr>
            <w:tcW w:w="7087" w:type="dxa"/>
          </w:tcPr>
          <w:p w:rsidR="009B0590" w:rsidRPr="004A1668" w:rsidRDefault="009B0590" w:rsidP="009B0590">
            <w:pPr>
              <w:rPr>
                <w:rFonts w:ascii="Century Schoolbook" w:eastAsia="Century Schoolbook" w:hAnsi="Century Schoolbook" w:cs="Times New Roman"/>
                <w:sz w:val="24"/>
                <w:szCs w:val="24"/>
              </w:rPr>
            </w:pPr>
            <w:r w:rsidRPr="004A1668">
              <w:rPr>
                <w:rFonts w:ascii="Century Schoolbook" w:eastAsia="Century Schoolbook" w:hAnsi="Century Schoolbook" w:cs="Times New Roman"/>
                <w:sz w:val="24"/>
                <w:szCs w:val="24"/>
              </w:rPr>
              <w:t xml:space="preserve">Окружающий мир в 2-х частях, Плешаков А.А. </w:t>
            </w:r>
          </w:p>
          <w:p w:rsidR="009B0590" w:rsidRPr="004A1668" w:rsidRDefault="009B0590" w:rsidP="009B0590">
            <w:pPr>
              <w:rPr>
                <w:rFonts w:ascii="Century Schoolbook" w:eastAsia="Century Schoolbook" w:hAnsi="Century Schoolbook" w:cs="Times New Roman"/>
                <w:sz w:val="24"/>
                <w:szCs w:val="24"/>
              </w:rPr>
            </w:pPr>
            <w:r w:rsidRPr="004A1668">
              <w:rPr>
                <w:rFonts w:ascii="Century Schoolbook" w:eastAsia="Century Schoolbook" w:hAnsi="Century Schoolbook" w:cs="Times New Roman"/>
                <w:sz w:val="24"/>
                <w:szCs w:val="24"/>
              </w:rPr>
              <w:t xml:space="preserve">Москва «Просвещение», </w:t>
            </w:r>
          </w:p>
          <w:p w:rsidR="009B0590" w:rsidRPr="004A1668" w:rsidRDefault="009B0590" w:rsidP="009B0590">
            <w:pPr>
              <w:rPr>
                <w:rFonts w:ascii="Century Schoolbook" w:eastAsia="Century Schoolbook" w:hAnsi="Century Schoolbook" w:cs="Times New Roman"/>
                <w:sz w:val="24"/>
                <w:szCs w:val="24"/>
              </w:rPr>
            </w:pPr>
          </w:p>
        </w:tc>
      </w:tr>
      <w:tr w:rsidR="009B0590" w:rsidRPr="004A1668" w:rsidTr="00295A8B">
        <w:tc>
          <w:tcPr>
            <w:tcW w:w="709" w:type="dxa"/>
          </w:tcPr>
          <w:p w:rsidR="009B0590" w:rsidRPr="004A1668" w:rsidRDefault="009B0590" w:rsidP="009B0590">
            <w:pPr>
              <w:jc w:val="center"/>
              <w:rPr>
                <w:rFonts w:ascii="Century Schoolbook" w:eastAsia="Century Schoolbook" w:hAnsi="Century Schoolbook" w:cs="Times New Roman"/>
                <w:sz w:val="24"/>
                <w:szCs w:val="24"/>
              </w:rPr>
            </w:pPr>
            <w:r w:rsidRPr="004A1668">
              <w:rPr>
                <w:rFonts w:ascii="Century Schoolbook" w:eastAsia="Century Schoolbook" w:hAnsi="Century Schoolbook" w:cs="Times New Roman"/>
                <w:sz w:val="24"/>
                <w:szCs w:val="24"/>
              </w:rPr>
              <w:t>5.</w:t>
            </w:r>
          </w:p>
        </w:tc>
        <w:tc>
          <w:tcPr>
            <w:tcW w:w="2410" w:type="dxa"/>
          </w:tcPr>
          <w:p w:rsidR="009B0590" w:rsidRPr="004A1668" w:rsidRDefault="009B0590" w:rsidP="009B0590">
            <w:pPr>
              <w:rPr>
                <w:rFonts w:ascii="Century Schoolbook" w:eastAsia="Century Schoolbook" w:hAnsi="Century Schoolbook" w:cs="Times New Roman"/>
                <w:sz w:val="24"/>
                <w:szCs w:val="24"/>
              </w:rPr>
            </w:pPr>
            <w:r w:rsidRPr="004A1668">
              <w:rPr>
                <w:rFonts w:ascii="Century Schoolbook" w:eastAsia="Century Schoolbook" w:hAnsi="Century Schoolbook" w:cs="Times New Roman"/>
                <w:sz w:val="24"/>
                <w:szCs w:val="24"/>
              </w:rPr>
              <w:t>Технология</w:t>
            </w:r>
          </w:p>
        </w:tc>
        <w:tc>
          <w:tcPr>
            <w:tcW w:w="7087" w:type="dxa"/>
          </w:tcPr>
          <w:p w:rsidR="009B0590" w:rsidRPr="004A1668" w:rsidRDefault="009B0590" w:rsidP="009B0590">
            <w:pPr>
              <w:rPr>
                <w:rFonts w:ascii="Century Schoolbook" w:eastAsia="Century Schoolbook" w:hAnsi="Century Schoolbook" w:cs="Times New Roman"/>
                <w:sz w:val="24"/>
                <w:szCs w:val="24"/>
              </w:rPr>
            </w:pPr>
            <w:r w:rsidRPr="004A1668">
              <w:rPr>
                <w:rFonts w:ascii="Century Schoolbook" w:eastAsia="Century Schoolbook" w:hAnsi="Century Schoolbook" w:cs="Times New Roman"/>
                <w:sz w:val="24"/>
                <w:szCs w:val="24"/>
              </w:rPr>
              <w:t xml:space="preserve">Технология, </w:t>
            </w:r>
            <w:r w:rsidR="000D2E85" w:rsidRPr="004A1668">
              <w:rPr>
                <w:rFonts w:ascii="Century Schoolbook" w:eastAsia="Century Schoolbook" w:hAnsi="Century Schoolbook" w:cs="Times New Roman"/>
                <w:sz w:val="24"/>
                <w:szCs w:val="24"/>
              </w:rPr>
              <w:t>Роговцева Н.И., Богданова Н.В.-</w:t>
            </w:r>
            <w:r w:rsidRPr="004A1668">
              <w:rPr>
                <w:rFonts w:ascii="Century Schoolbook" w:eastAsia="Century Schoolbook" w:hAnsi="Century Schoolbook" w:cs="Times New Roman"/>
                <w:sz w:val="24"/>
                <w:szCs w:val="24"/>
              </w:rPr>
              <w:t xml:space="preserve"> Москва «Просвещение» , </w:t>
            </w:r>
          </w:p>
          <w:p w:rsidR="009B0590" w:rsidRPr="004A1668" w:rsidRDefault="009B0590" w:rsidP="009B0590">
            <w:pPr>
              <w:rPr>
                <w:rFonts w:ascii="Century Schoolbook" w:eastAsia="Century Schoolbook" w:hAnsi="Century Schoolbook" w:cs="Times New Roman"/>
                <w:sz w:val="24"/>
                <w:szCs w:val="24"/>
              </w:rPr>
            </w:pPr>
          </w:p>
        </w:tc>
      </w:tr>
      <w:tr w:rsidR="009B0590" w:rsidRPr="004A1668" w:rsidTr="00295A8B">
        <w:tc>
          <w:tcPr>
            <w:tcW w:w="709" w:type="dxa"/>
          </w:tcPr>
          <w:p w:rsidR="009B0590" w:rsidRPr="004A1668" w:rsidRDefault="009B0590" w:rsidP="009B0590">
            <w:pPr>
              <w:jc w:val="center"/>
              <w:rPr>
                <w:rFonts w:ascii="Century Schoolbook" w:eastAsia="Century Schoolbook" w:hAnsi="Century Schoolbook" w:cs="Times New Roman"/>
                <w:sz w:val="24"/>
                <w:szCs w:val="24"/>
              </w:rPr>
            </w:pPr>
            <w:r w:rsidRPr="004A1668">
              <w:rPr>
                <w:rFonts w:ascii="Century Schoolbook" w:eastAsia="Century Schoolbook" w:hAnsi="Century Schoolbook" w:cs="Times New Roman"/>
                <w:sz w:val="24"/>
                <w:szCs w:val="24"/>
              </w:rPr>
              <w:t>6.</w:t>
            </w:r>
          </w:p>
        </w:tc>
        <w:tc>
          <w:tcPr>
            <w:tcW w:w="2410" w:type="dxa"/>
          </w:tcPr>
          <w:p w:rsidR="009B0590" w:rsidRPr="004A1668" w:rsidRDefault="009B0590" w:rsidP="009B0590">
            <w:pPr>
              <w:rPr>
                <w:rFonts w:ascii="Century Schoolbook" w:eastAsia="Century Schoolbook" w:hAnsi="Century Schoolbook" w:cs="Times New Roman"/>
                <w:sz w:val="24"/>
                <w:szCs w:val="24"/>
              </w:rPr>
            </w:pPr>
            <w:r w:rsidRPr="004A1668">
              <w:rPr>
                <w:rFonts w:ascii="Century Schoolbook" w:eastAsia="Century Schoolbook" w:hAnsi="Century Schoolbook" w:cs="Times New Roman"/>
                <w:sz w:val="24"/>
                <w:szCs w:val="24"/>
              </w:rPr>
              <w:t>Изобразительное искусство</w:t>
            </w:r>
          </w:p>
        </w:tc>
        <w:tc>
          <w:tcPr>
            <w:tcW w:w="7087" w:type="dxa"/>
          </w:tcPr>
          <w:p w:rsidR="009B0590" w:rsidRPr="004A1668" w:rsidRDefault="009B0590" w:rsidP="009B0590">
            <w:pPr>
              <w:rPr>
                <w:rFonts w:ascii="Century Schoolbook" w:eastAsia="Century Schoolbook" w:hAnsi="Century Schoolbook" w:cs="Times New Roman"/>
                <w:sz w:val="24"/>
                <w:szCs w:val="24"/>
              </w:rPr>
            </w:pPr>
            <w:r w:rsidRPr="004A1668">
              <w:rPr>
                <w:rFonts w:ascii="Century Schoolbook" w:eastAsia="Century Schoolbook" w:hAnsi="Century Schoolbook" w:cs="Times New Roman"/>
                <w:sz w:val="24"/>
                <w:szCs w:val="24"/>
              </w:rPr>
              <w:t xml:space="preserve">Изобразительное искусство, Неменская Л.А. </w:t>
            </w:r>
          </w:p>
          <w:p w:rsidR="009B0590" w:rsidRPr="004A1668" w:rsidRDefault="009B0590" w:rsidP="009B0590">
            <w:pPr>
              <w:rPr>
                <w:rFonts w:ascii="Century Schoolbook" w:eastAsia="Century Schoolbook" w:hAnsi="Century Schoolbook" w:cs="Times New Roman"/>
                <w:sz w:val="24"/>
                <w:szCs w:val="24"/>
              </w:rPr>
            </w:pPr>
            <w:r w:rsidRPr="004A1668">
              <w:rPr>
                <w:rFonts w:ascii="Century Schoolbook" w:eastAsia="Century Schoolbook" w:hAnsi="Century Schoolbook" w:cs="Times New Roman"/>
                <w:sz w:val="24"/>
                <w:szCs w:val="24"/>
              </w:rPr>
              <w:t xml:space="preserve">Москва «Просвещение», </w:t>
            </w:r>
          </w:p>
          <w:p w:rsidR="009B0590" w:rsidRPr="004A1668" w:rsidRDefault="009B0590" w:rsidP="009B0590">
            <w:pPr>
              <w:rPr>
                <w:rFonts w:ascii="Century Schoolbook" w:eastAsia="Century Schoolbook" w:hAnsi="Century Schoolbook" w:cs="Times New Roman"/>
                <w:sz w:val="24"/>
                <w:szCs w:val="24"/>
              </w:rPr>
            </w:pPr>
          </w:p>
        </w:tc>
      </w:tr>
      <w:tr w:rsidR="004A1668" w:rsidRPr="004A1668" w:rsidTr="00295A8B">
        <w:tc>
          <w:tcPr>
            <w:tcW w:w="709" w:type="dxa"/>
          </w:tcPr>
          <w:p w:rsidR="009B0590" w:rsidRPr="004A1668" w:rsidRDefault="009B0590" w:rsidP="009B0590">
            <w:pPr>
              <w:jc w:val="center"/>
              <w:rPr>
                <w:rFonts w:ascii="Century Schoolbook" w:eastAsia="Century Schoolbook" w:hAnsi="Century Schoolbook" w:cs="Times New Roman"/>
                <w:sz w:val="24"/>
                <w:szCs w:val="24"/>
              </w:rPr>
            </w:pPr>
            <w:r w:rsidRPr="004A1668">
              <w:rPr>
                <w:rFonts w:ascii="Century Schoolbook" w:eastAsia="Century Schoolbook" w:hAnsi="Century Schoolbook" w:cs="Times New Roman"/>
                <w:sz w:val="24"/>
                <w:szCs w:val="24"/>
              </w:rPr>
              <w:t>7.</w:t>
            </w:r>
          </w:p>
        </w:tc>
        <w:tc>
          <w:tcPr>
            <w:tcW w:w="2410" w:type="dxa"/>
          </w:tcPr>
          <w:p w:rsidR="009B0590" w:rsidRPr="004A1668" w:rsidRDefault="009B0590" w:rsidP="009B0590">
            <w:pPr>
              <w:rPr>
                <w:rFonts w:ascii="Century Schoolbook" w:eastAsia="Century Schoolbook" w:hAnsi="Century Schoolbook" w:cs="Times New Roman"/>
                <w:sz w:val="24"/>
                <w:szCs w:val="24"/>
              </w:rPr>
            </w:pPr>
            <w:r w:rsidRPr="004A1668">
              <w:rPr>
                <w:rFonts w:ascii="Century Schoolbook" w:eastAsia="Century Schoolbook" w:hAnsi="Century Schoolbook" w:cs="Times New Roman"/>
                <w:sz w:val="24"/>
                <w:szCs w:val="24"/>
              </w:rPr>
              <w:t>Музыка</w:t>
            </w:r>
          </w:p>
        </w:tc>
        <w:tc>
          <w:tcPr>
            <w:tcW w:w="7087" w:type="dxa"/>
          </w:tcPr>
          <w:p w:rsidR="009B0590" w:rsidRPr="004A1668" w:rsidRDefault="009B0590" w:rsidP="009B0590">
            <w:pPr>
              <w:rPr>
                <w:rFonts w:ascii="Century Schoolbook" w:eastAsia="Century Schoolbook" w:hAnsi="Century Schoolbook" w:cs="Times New Roman"/>
                <w:sz w:val="24"/>
                <w:szCs w:val="24"/>
              </w:rPr>
            </w:pPr>
            <w:r w:rsidRPr="004A1668">
              <w:rPr>
                <w:rFonts w:ascii="Century Schoolbook" w:eastAsia="Century Schoolbook" w:hAnsi="Century Schoolbook" w:cs="Times New Roman"/>
                <w:sz w:val="24"/>
                <w:szCs w:val="24"/>
              </w:rPr>
              <w:t>Музыка, Критская Е.Д., Сергеева Г.П., Шмагина Т.С.</w:t>
            </w:r>
            <w:r w:rsidR="00792B35" w:rsidRPr="004A1668">
              <w:rPr>
                <w:rFonts w:ascii="Century Schoolbook" w:eastAsia="Century Schoolbook" w:hAnsi="Century Schoolbook" w:cs="Times New Roman"/>
                <w:sz w:val="24"/>
                <w:szCs w:val="24"/>
              </w:rPr>
              <w:t>-</w:t>
            </w:r>
          </w:p>
          <w:p w:rsidR="009B0590" w:rsidRPr="004A1668" w:rsidRDefault="009B0590" w:rsidP="004A1668">
            <w:pPr>
              <w:rPr>
                <w:rFonts w:ascii="Century Schoolbook" w:eastAsia="Century Schoolbook" w:hAnsi="Century Schoolbook" w:cs="Times New Roman"/>
                <w:sz w:val="24"/>
                <w:szCs w:val="24"/>
              </w:rPr>
            </w:pPr>
            <w:r w:rsidRPr="004A1668">
              <w:rPr>
                <w:rFonts w:ascii="Century Schoolbook" w:eastAsia="Century Schoolbook" w:hAnsi="Century Schoolbook" w:cs="Times New Roman"/>
                <w:sz w:val="24"/>
                <w:szCs w:val="24"/>
              </w:rPr>
              <w:t xml:space="preserve">Москва «Просвещение», </w:t>
            </w:r>
          </w:p>
        </w:tc>
      </w:tr>
      <w:tr w:rsidR="004A1668" w:rsidRPr="004A1668" w:rsidTr="00295A8B">
        <w:tc>
          <w:tcPr>
            <w:tcW w:w="709" w:type="dxa"/>
          </w:tcPr>
          <w:p w:rsidR="009B0590" w:rsidRPr="004A1668" w:rsidRDefault="009B0590" w:rsidP="009B0590">
            <w:pPr>
              <w:jc w:val="center"/>
              <w:rPr>
                <w:rFonts w:ascii="Century Schoolbook" w:eastAsia="Century Schoolbook" w:hAnsi="Century Schoolbook" w:cs="Times New Roman"/>
                <w:sz w:val="24"/>
                <w:szCs w:val="24"/>
              </w:rPr>
            </w:pPr>
            <w:r w:rsidRPr="004A1668">
              <w:rPr>
                <w:rFonts w:ascii="Century Schoolbook" w:eastAsia="Century Schoolbook" w:hAnsi="Century Schoolbook" w:cs="Times New Roman"/>
                <w:sz w:val="24"/>
                <w:szCs w:val="24"/>
              </w:rPr>
              <w:t>8.</w:t>
            </w:r>
          </w:p>
        </w:tc>
        <w:tc>
          <w:tcPr>
            <w:tcW w:w="2410" w:type="dxa"/>
          </w:tcPr>
          <w:p w:rsidR="009B0590" w:rsidRPr="004A1668" w:rsidRDefault="009B0590" w:rsidP="009B0590">
            <w:pPr>
              <w:rPr>
                <w:rFonts w:ascii="Century Schoolbook" w:eastAsia="Century Schoolbook" w:hAnsi="Century Schoolbook" w:cs="Times New Roman"/>
                <w:sz w:val="24"/>
                <w:szCs w:val="24"/>
              </w:rPr>
            </w:pPr>
            <w:r w:rsidRPr="004A1668">
              <w:rPr>
                <w:rFonts w:ascii="Century Schoolbook" w:eastAsia="Century Schoolbook" w:hAnsi="Century Schoolbook" w:cs="Times New Roman"/>
                <w:sz w:val="24"/>
                <w:szCs w:val="24"/>
              </w:rPr>
              <w:t>Физическая культура</w:t>
            </w:r>
          </w:p>
        </w:tc>
        <w:tc>
          <w:tcPr>
            <w:tcW w:w="7087" w:type="dxa"/>
          </w:tcPr>
          <w:p w:rsidR="009B0590" w:rsidRPr="004A1668" w:rsidRDefault="009B0590" w:rsidP="009B0590">
            <w:pPr>
              <w:rPr>
                <w:rFonts w:ascii="Century Schoolbook" w:eastAsia="Century Schoolbook" w:hAnsi="Century Schoolbook" w:cs="Times New Roman"/>
                <w:sz w:val="24"/>
                <w:szCs w:val="24"/>
              </w:rPr>
            </w:pPr>
            <w:r w:rsidRPr="004A1668">
              <w:rPr>
                <w:rFonts w:ascii="Century Schoolbook" w:eastAsia="Century Schoolbook" w:hAnsi="Century Schoolbook" w:cs="Times New Roman"/>
                <w:sz w:val="24"/>
                <w:szCs w:val="24"/>
              </w:rPr>
              <w:t>Физическая культура. Лях В.И.</w:t>
            </w:r>
          </w:p>
          <w:p w:rsidR="009B0590" w:rsidRPr="004A1668" w:rsidRDefault="009B0590" w:rsidP="004A1668">
            <w:pPr>
              <w:rPr>
                <w:rFonts w:ascii="Century Schoolbook" w:eastAsia="Century Schoolbook" w:hAnsi="Century Schoolbook" w:cs="Times New Roman"/>
                <w:sz w:val="24"/>
                <w:szCs w:val="24"/>
              </w:rPr>
            </w:pPr>
            <w:r w:rsidRPr="004A1668">
              <w:rPr>
                <w:rFonts w:ascii="Century Schoolbook" w:eastAsia="Century Schoolbook" w:hAnsi="Century Schoolbook" w:cs="Times New Roman"/>
                <w:sz w:val="24"/>
                <w:szCs w:val="24"/>
              </w:rPr>
              <w:t xml:space="preserve">Москва «Просвещение», </w:t>
            </w:r>
          </w:p>
        </w:tc>
      </w:tr>
    </w:tbl>
    <w:p w:rsidR="009B0590" w:rsidRPr="004A1668" w:rsidRDefault="009B0590" w:rsidP="000B5C48">
      <w:pPr>
        <w:spacing w:line="240" w:lineRule="auto"/>
        <w:rPr>
          <w:rFonts w:ascii="Times New Roman" w:hAnsi="Times New Roman" w:cs="Times New Roman"/>
          <w:b/>
          <w:i/>
          <w:sz w:val="24"/>
          <w:szCs w:val="24"/>
        </w:rPr>
      </w:pPr>
    </w:p>
    <w:p w:rsidR="008F3436" w:rsidRPr="004A1668" w:rsidRDefault="000130E6" w:rsidP="000B5C48">
      <w:pPr>
        <w:spacing w:line="240" w:lineRule="auto"/>
        <w:rPr>
          <w:rFonts w:ascii="Times New Roman" w:hAnsi="Times New Roman" w:cs="Times New Roman"/>
          <w:b/>
          <w:i/>
          <w:sz w:val="24"/>
          <w:szCs w:val="24"/>
        </w:rPr>
      </w:pPr>
      <w:r w:rsidRPr="004A1668">
        <w:rPr>
          <w:rFonts w:ascii="Times New Roman" w:hAnsi="Times New Roman" w:cs="Times New Roman"/>
          <w:b/>
          <w:i/>
          <w:sz w:val="24"/>
          <w:szCs w:val="24"/>
        </w:rPr>
        <w:t>УМК «Школа России</w:t>
      </w:r>
      <w:r w:rsidR="008F3436" w:rsidRPr="004A1668">
        <w:rPr>
          <w:rFonts w:ascii="Times New Roman" w:hAnsi="Times New Roman" w:cs="Times New Roman"/>
          <w:b/>
          <w:i/>
          <w:sz w:val="24"/>
          <w:szCs w:val="24"/>
        </w:rPr>
        <w:t>»,  2 класс</w:t>
      </w:r>
    </w:p>
    <w:tbl>
      <w:tblPr>
        <w:tblStyle w:val="91"/>
        <w:tblW w:w="10348" w:type="dxa"/>
        <w:tblInd w:w="-601" w:type="dxa"/>
        <w:tblLook w:val="04A0" w:firstRow="1" w:lastRow="0" w:firstColumn="1" w:lastColumn="0" w:noHBand="0" w:noVBand="1"/>
      </w:tblPr>
      <w:tblGrid>
        <w:gridCol w:w="709"/>
        <w:gridCol w:w="2268"/>
        <w:gridCol w:w="7371"/>
      </w:tblGrid>
      <w:tr w:rsidR="009B0590" w:rsidRPr="004A1668" w:rsidTr="00295A8B">
        <w:tc>
          <w:tcPr>
            <w:tcW w:w="709" w:type="dxa"/>
          </w:tcPr>
          <w:p w:rsidR="009B0590" w:rsidRPr="004A1668" w:rsidRDefault="009B0590" w:rsidP="009B0590">
            <w:pPr>
              <w:jc w:val="center"/>
              <w:rPr>
                <w:rFonts w:ascii="Century Schoolbook" w:eastAsia="Century Schoolbook" w:hAnsi="Century Schoolbook" w:cs="Times New Roman"/>
                <w:sz w:val="26"/>
                <w:szCs w:val="26"/>
              </w:rPr>
            </w:pPr>
            <w:r w:rsidRPr="004A1668">
              <w:rPr>
                <w:rFonts w:ascii="Century Schoolbook" w:eastAsia="Century Schoolbook" w:hAnsi="Century Schoolbook" w:cs="Times New Roman"/>
                <w:sz w:val="26"/>
                <w:szCs w:val="26"/>
              </w:rPr>
              <w:t>№</w:t>
            </w:r>
          </w:p>
          <w:p w:rsidR="009B0590" w:rsidRPr="004A1668" w:rsidRDefault="009B0590" w:rsidP="009B0590">
            <w:pPr>
              <w:jc w:val="center"/>
              <w:rPr>
                <w:rFonts w:ascii="Century Schoolbook" w:eastAsia="Century Schoolbook" w:hAnsi="Century Schoolbook" w:cs="Times New Roman"/>
                <w:sz w:val="26"/>
                <w:szCs w:val="26"/>
              </w:rPr>
            </w:pPr>
            <w:r w:rsidRPr="004A1668">
              <w:rPr>
                <w:rFonts w:ascii="Century Schoolbook" w:eastAsia="Century Schoolbook" w:hAnsi="Century Schoolbook" w:cs="Times New Roman"/>
                <w:sz w:val="26"/>
                <w:szCs w:val="26"/>
              </w:rPr>
              <w:t>п/п</w:t>
            </w:r>
          </w:p>
        </w:tc>
        <w:tc>
          <w:tcPr>
            <w:tcW w:w="2268" w:type="dxa"/>
          </w:tcPr>
          <w:p w:rsidR="009B0590" w:rsidRPr="004A1668" w:rsidRDefault="009B0590" w:rsidP="009B0590">
            <w:pPr>
              <w:jc w:val="center"/>
              <w:rPr>
                <w:rFonts w:ascii="Century Schoolbook" w:eastAsia="Century Schoolbook" w:hAnsi="Century Schoolbook" w:cs="Times New Roman"/>
                <w:sz w:val="26"/>
                <w:szCs w:val="26"/>
              </w:rPr>
            </w:pPr>
            <w:r w:rsidRPr="004A1668">
              <w:rPr>
                <w:rFonts w:ascii="Century Schoolbook" w:eastAsia="Century Schoolbook" w:hAnsi="Century Schoolbook" w:cs="Times New Roman"/>
                <w:sz w:val="26"/>
                <w:szCs w:val="26"/>
              </w:rPr>
              <w:t>Наименование дисциплины</w:t>
            </w:r>
          </w:p>
        </w:tc>
        <w:tc>
          <w:tcPr>
            <w:tcW w:w="7371" w:type="dxa"/>
          </w:tcPr>
          <w:p w:rsidR="009B0590" w:rsidRPr="004A1668" w:rsidRDefault="009B0590" w:rsidP="009B0590">
            <w:pPr>
              <w:jc w:val="center"/>
              <w:rPr>
                <w:rFonts w:ascii="Century Schoolbook" w:eastAsia="Century Schoolbook" w:hAnsi="Century Schoolbook" w:cs="Times New Roman"/>
                <w:sz w:val="26"/>
                <w:szCs w:val="26"/>
              </w:rPr>
            </w:pPr>
            <w:r w:rsidRPr="004A1668">
              <w:rPr>
                <w:rFonts w:ascii="Century Schoolbook" w:eastAsia="Century Schoolbook" w:hAnsi="Century Schoolbook" w:cs="Times New Roman"/>
                <w:sz w:val="26"/>
                <w:szCs w:val="26"/>
              </w:rPr>
              <w:t>Программа, учебные пособия (названия, автор, издательство, год издания)</w:t>
            </w:r>
          </w:p>
        </w:tc>
      </w:tr>
      <w:tr w:rsidR="009B0590" w:rsidRPr="004A1668" w:rsidTr="00295A8B">
        <w:tc>
          <w:tcPr>
            <w:tcW w:w="709" w:type="dxa"/>
          </w:tcPr>
          <w:p w:rsidR="009B0590" w:rsidRPr="004A1668" w:rsidRDefault="009B0590" w:rsidP="009B0590">
            <w:pPr>
              <w:jc w:val="center"/>
              <w:rPr>
                <w:rFonts w:ascii="Century Schoolbook" w:eastAsia="Century Schoolbook" w:hAnsi="Century Schoolbook" w:cs="Times New Roman"/>
                <w:sz w:val="24"/>
                <w:szCs w:val="24"/>
              </w:rPr>
            </w:pPr>
            <w:r w:rsidRPr="004A1668">
              <w:rPr>
                <w:rFonts w:ascii="Century Schoolbook" w:eastAsia="Century Schoolbook" w:hAnsi="Century Schoolbook" w:cs="Times New Roman"/>
                <w:sz w:val="24"/>
                <w:szCs w:val="24"/>
              </w:rPr>
              <w:t>1.</w:t>
            </w:r>
          </w:p>
        </w:tc>
        <w:tc>
          <w:tcPr>
            <w:tcW w:w="2268" w:type="dxa"/>
          </w:tcPr>
          <w:p w:rsidR="009B0590" w:rsidRPr="004A1668" w:rsidRDefault="009B0590" w:rsidP="009B0590">
            <w:pPr>
              <w:rPr>
                <w:rFonts w:ascii="Century Schoolbook" w:eastAsia="Century Schoolbook" w:hAnsi="Century Schoolbook" w:cs="Times New Roman"/>
                <w:sz w:val="24"/>
                <w:szCs w:val="24"/>
              </w:rPr>
            </w:pPr>
            <w:r w:rsidRPr="004A1668">
              <w:rPr>
                <w:rFonts w:ascii="Century Schoolbook" w:eastAsia="Century Schoolbook" w:hAnsi="Century Schoolbook" w:cs="Times New Roman"/>
                <w:sz w:val="24"/>
                <w:szCs w:val="24"/>
              </w:rPr>
              <w:t>Математика</w:t>
            </w:r>
          </w:p>
        </w:tc>
        <w:tc>
          <w:tcPr>
            <w:tcW w:w="7371" w:type="dxa"/>
          </w:tcPr>
          <w:p w:rsidR="009B0590" w:rsidRPr="004A1668" w:rsidRDefault="009B0590" w:rsidP="009B0590">
            <w:pPr>
              <w:rPr>
                <w:rFonts w:ascii="Century Schoolbook" w:eastAsia="Century Schoolbook" w:hAnsi="Century Schoolbook" w:cs="Times New Roman"/>
                <w:sz w:val="24"/>
                <w:szCs w:val="24"/>
              </w:rPr>
            </w:pPr>
            <w:r w:rsidRPr="004A1668">
              <w:rPr>
                <w:rFonts w:ascii="Century Schoolbook" w:eastAsia="Century Schoolbook" w:hAnsi="Century Schoolbook" w:cs="Times New Roman"/>
                <w:sz w:val="24"/>
                <w:szCs w:val="24"/>
              </w:rPr>
              <w:t xml:space="preserve">Математика в 2-х частях, Моро М.И., Бантова М.А. Волкова С.И., Степанова С.В., Москва «Просвещение», </w:t>
            </w:r>
          </w:p>
          <w:p w:rsidR="009B0590" w:rsidRPr="004A1668" w:rsidRDefault="009B0590" w:rsidP="009B0590">
            <w:pPr>
              <w:rPr>
                <w:rFonts w:ascii="Century Schoolbook" w:eastAsia="Century Schoolbook" w:hAnsi="Century Schoolbook" w:cs="Times New Roman"/>
                <w:sz w:val="24"/>
                <w:szCs w:val="24"/>
              </w:rPr>
            </w:pPr>
          </w:p>
        </w:tc>
      </w:tr>
      <w:tr w:rsidR="009B0590" w:rsidRPr="004A1668" w:rsidTr="00295A8B">
        <w:tc>
          <w:tcPr>
            <w:tcW w:w="709" w:type="dxa"/>
          </w:tcPr>
          <w:p w:rsidR="009B0590" w:rsidRPr="004A1668" w:rsidRDefault="009B0590" w:rsidP="009B0590">
            <w:pPr>
              <w:jc w:val="center"/>
              <w:rPr>
                <w:rFonts w:ascii="Century Schoolbook" w:eastAsia="Century Schoolbook" w:hAnsi="Century Schoolbook" w:cs="Times New Roman"/>
                <w:sz w:val="24"/>
                <w:szCs w:val="24"/>
              </w:rPr>
            </w:pPr>
            <w:r w:rsidRPr="004A1668">
              <w:rPr>
                <w:rFonts w:ascii="Century Schoolbook" w:eastAsia="Century Schoolbook" w:hAnsi="Century Schoolbook" w:cs="Times New Roman"/>
                <w:sz w:val="24"/>
                <w:szCs w:val="24"/>
              </w:rPr>
              <w:t>2.</w:t>
            </w:r>
          </w:p>
        </w:tc>
        <w:tc>
          <w:tcPr>
            <w:tcW w:w="2268" w:type="dxa"/>
          </w:tcPr>
          <w:p w:rsidR="009B0590" w:rsidRPr="004A1668" w:rsidRDefault="009B0590" w:rsidP="009B0590">
            <w:pPr>
              <w:rPr>
                <w:rFonts w:ascii="Century Schoolbook" w:eastAsia="Century Schoolbook" w:hAnsi="Century Schoolbook" w:cs="Times New Roman"/>
                <w:sz w:val="24"/>
                <w:szCs w:val="24"/>
              </w:rPr>
            </w:pPr>
            <w:r w:rsidRPr="004A1668">
              <w:rPr>
                <w:rFonts w:ascii="Century Schoolbook" w:eastAsia="Century Schoolbook" w:hAnsi="Century Schoolbook" w:cs="Times New Roman"/>
                <w:sz w:val="24"/>
                <w:szCs w:val="24"/>
              </w:rPr>
              <w:t>Русский язык</w:t>
            </w:r>
          </w:p>
        </w:tc>
        <w:tc>
          <w:tcPr>
            <w:tcW w:w="7371" w:type="dxa"/>
          </w:tcPr>
          <w:p w:rsidR="009B0590" w:rsidRPr="004A1668" w:rsidRDefault="009B0590" w:rsidP="009B0590">
            <w:pPr>
              <w:rPr>
                <w:rFonts w:ascii="Century Schoolbook" w:eastAsia="Century Schoolbook" w:hAnsi="Century Schoolbook" w:cs="Times New Roman"/>
                <w:sz w:val="24"/>
                <w:szCs w:val="24"/>
              </w:rPr>
            </w:pPr>
            <w:r w:rsidRPr="004A1668">
              <w:rPr>
                <w:rFonts w:ascii="Century Schoolbook" w:eastAsia="Century Schoolbook" w:hAnsi="Century Schoolbook" w:cs="Times New Roman"/>
                <w:sz w:val="24"/>
                <w:szCs w:val="24"/>
              </w:rPr>
              <w:t xml:space="preserve">Русский язык, Канакина В.П., Горецкий В.Г., Москва «Просвещение» </w:t>
            </w:r>
          </w:p>
          <w:p w:rsidR="009B0590" w:rsidRPr="004A1668" w:rsidRDefault="009B0590" w:rsidP="009B0590">
            <w:pPr>
              <w:rPr>
                <w:rFonts w:ascii="Century Schoolbook" w:eastAsia="Century Schoolbook" w:hAnsi="Century Schoolbook" w:cs="Times New Roman"/>
                <w:sz w:val="24"/>
                <w:szCs w:val="24"/>
              </w:rPr>
            </w:pPr>
          </w:p>
        </w:tc>
      </w:tr>
      <w:tr w:rsidR="009B0590" w:rsidRPr="004A1668" w:rsidTr="00295A8B">
        <w:tc>
          <w:tcPr>
            <w:tcW w:w="709" w:type="dxa"/>
          </w:tcPr>
          <w:p w:rsidR="009B0590" w:rsidRPr="004A1668" w:rsidRDefault="009B0590" w:rsidP="009B0590">
            <w:pPr>
              <w:jc w:val="center"/>
              <w:rPr>
                <w:rFonts w:ascii="Century Schoolbook" w:eastAsia="Century Schoolbook" w:hAnsi="Century Schoolbook" w:cs="Times New Roman"/>
                <w:sz w:val="24"/>
                <w:szCs w:val="24"/>
              </w:rPr>
            </w:pPr>
            <w:r w:rsidRPr="004A1668">
              <w:rPr>
                <w:rFonts w:ascii="Century Schoolbook" w:eastAsia="Century Schoolbook" w:hAnsi="Century Schoolbook" w:cs="Times New Roman"/>
                <w:sz w:val="24"/>
                <w:szCs w:val="24"/>
              </w:rPr>
              <w:t>3.</w:t>
            </w:r>
          </w:p>
        </w:tc>
        <w:tc>
          <w:tcPr>
            <w:tcW w:w="2268" w:type="dxa"/>
          </w:tcPr>
          <w:p w:rsidR="009B0590" w:rsidRPr="004A1668" w:rsidRDefault="009B0590" w:rsidP="009B0590">
            <w:pPr>
              <w:rPr>
                <w:rFonts w:ascii="Century Schoolbook" w:eastAsia="Century Schoolbook" w:hAnsi="Century Schoolbook" w:cs="Times New Roman"/>
                <w:sz w:val="24"/>
                <w:szCs w:val="24"/>
              </w:rPr>
            </w:pPr>
            <w:r w:rsidRPr="004A1668">
              <w:rPr>
                <w:rFonts w:ascii="Century Schoolbook" w:eastAsia="Century Schoolbook" w:hAnsi="Century Schoolbook" w:cs="Times New Roman"/>
                <w:sz w:val="24"/>
                <w:szCs w:val="24"/>
              </w:rPr>
              <w:t>Литературное чтение</w:t>
            </w:r>
          </w:p>
        </w:tc>
        <w:tc>
          <w:tcPr>
            <w:tcW w:w="7371" w:type="dxa"/>
          </w:tcPr>
          <w:p w:rsidR="009B0590" w:rsidRPr="004A1668" w:rsidRDefault="009B0590" w:rsidP="009B0590">
            <w:pPr>
              <w:rPr>
                <w:rFonts w:ascii="Century Schoolbook" w:eastAsia="Century Schoolbook" w:hAnsi="Century Schoolbook" w:cs="Times New Roman"/>
                <w:sz w:val="24"/>
                <w:szCs w:val="24"/>
              </w:rPr>
            </w:pPr>
            <w:r w:rsidRPr="004A1668">
              <w:rPr>
                <w:rFonts w:ascii="Century Schoolbook" w:eastAsia="Century Schoolbook" w:hAnsi="Century Schoolbook" w:cs="Times New Roman"/>
                <w:sz w:val="24"/>
                <w:szCs w:val="24"/>
              </w:rPr>
              <w:t>Литературное чтение в 2-х частях, Климанова Л.Ф., Горецкий В.Г., Голованова М.В. и др.</w:t>
            </w:r>
          </w:p>
          <w:p w:rsidR="009B0590" w:rsidRPr="004A1668" w:rsidRDefault="009B0590" w:rsidP="009B0590">
            <w:pPr>
              <w:rPr>
                <w:rFonts w:ascii="Century Schoolbook" w:eastAsia="Century Schoolbook" w:hAnsi="Century Schoolbook" w:cs="Times New Roman"/>
                <w:sz w:val="24"/>
                <w:szCs w:val="24"/>
              </w:rPr>
            </w:pPr>
            <w:r w:rsidRPr="004A1668">
              <w:rPr>
                <w:rFonts w:ascii="Century Schoolbook" w:eastAsia="Century Schoolbook" w:hAnsi="Century Schoolbook" w:cs="Times New Roman"/>
                <w:sz w:val="24"/>
                <w:szCs w:val="24"/>
              </w:rPr>
              <w:t xml:space="preserve"> Москва «Просвещение», </w:t>
            </w:r>
          </w:p>
          <w:p w:rsidR="009B0590" w:rsidRPr="004A1668" w:rsidRDefault="009B0590" w:rsidP="009B0590">
            <w:pPr>
              <w:rPr>
                <w:rFonts w:ascii="Century Schoolbook" w:eastAsia="Century Schoolbook" w:hAnsi="Century Schoolbook" w:cs="Times New Roman"/>
                <w:sz w:val="24"/>
                <w:szCs w:val="24"/>
              </w:rPr>
            </w:pPr>
          </w:p>
        </w:tc>
      </w:tr>
      <w:tr w:rsidR="009B0590" w:rsidRPr="004A1668" w:rsidTr="00295A8B">
        <w:tc>
          <w:tcPr>
            <w:tcW w:w="709" w:type="dxa"/>
          </w:tcPr>
          <w:p w:rsidR="009B0590" w:rsidRPr="004A1668" w:rsidRDefault="009B0590" w:rsidP="009B0590">
            <w:pPr>
              <w:jc w:val="center"/>
              <w:rPr>
                <w:rFonts w:ascii="Century Schoolbook" w:eastAsia="Century Schoolbook" w:hAnsi="Century Schoolbook" w:cs="Times New Roman"/>
                <w:sz w:val="24"/>
                <w:szCs w:val="24"/>
              </w:rPr>
            </w:pPr>
            <w:r w:rsidRPr="004A1668">
              <w:rPr>
                <w:rFonts w:ascii="Century Schoolbook" w:eastAsia="Century Schoolbook" w:hAnsi="Century Schoolbook" w:cs="Times New Roman"/>
                <w:sz w:val="24"/>
                <w:szCs w:val="24"/>
              </w:rPr>
              <w:t>4.</w:t>
            </w:r>
          </w:p>
        </w:tc>
        <w:tc>
          <w:tcPr>
            <w:tcW w:w="2268" w:type="dxa"/>
          </w:tcPr>
          <w:p w:rsidR="009B0590" w:rsidRPr="004A1668" w:rsidRDefault="009B0590" w:rsidP="009B0590">
            <w:pPr>
              <w:rPr>
                <w:rFonts w:ascii="Century Schoolbook" w:eastAsia="Century Schoolbook" w:hAnsi="Century Schoolbook" w:cs="Times New Roman"/>
                <w:sz w:val="24"/>
                <w:szCs w:val="24"/>
              </w:rPr>
            </w:pPr>
            <w:r w:rsidRPr="004A1668">
              <w:rPr>
                <w:rFonts w:ascii="Century Schoolbook" w:eastAsia="Century Schoolbook" w:hAnsi="Century Schoolbook" w:cs="Times New Roman"/>
                <w:sz w:val="24"/>
                <w:szCs w:val="24"/>
              </w:rPr>
              <w:t>Окружающий мир</w:t>
            </w:r>
          </w:p>
        </w:tc>
        <w:tc>
          <w:tcPr>
            <w:tcW w:w="7371" w:type="dxa"/>
          </w:tcPr>
          <w:p w:rsidR="009B0590" w:rsidRPr="004A1668" w:rsidRDefault="009B0590" w:rsidP="009B0590">
            <w:pPr>
              <w:rPr>
                <w:rFonts w:ascii="Century Schoolbook" w:eastAsia="Century Schoolbook" w:hAnsi="Century Schoolbook" w:cs="Times New Roman"/>
                <w:sz w:val="24"/>
                <w:szCs w:val="24"/>
              </w:rPr>
            </w:pPr>
            <w:r w:rsidRPr="004A1668">
              <w:rPr>
                <w:rFonts w:ascii="Century Schoolbook" w:eastAsia="Century Schoolbook" w:hAnsi="Century Schoolbook" w:cs="Times New Roman"/>
                <w:sz w:val="24"/>
                <w:szCs w:val="24"/>
              </w:rPr>
              <w:t xml:space="preserve">Окружающий мир в 2-х частях, Плешаков А.А. </w:t>
            </w:r>
          </w:p>
          <w:p w:rsidR="009B0590" w:rsidRPr="004A1668" w:rsidRDefault="009B0590" w:rsidP="009B0590">
            <w:pPr>
              <w:rPr>
                <w:rFonts w:ascii="Century Schoolbook" w:eastAsia="Century Schoolbook" w:hAnsi="Century Schoolbook" w:cs="Times New Roman"/>
                <w:sz w:val="24"/>
                <w:szCs w:val="24"/>
              </w:rPr>
            </w:pPr>
            <w:r w:rsidRPr="004A1668">
              <w:rPr>
                <w:rFonts w:ascii="Century Schoolbook" w:eastAsia="Century Schoolbook" w:hAnsi="Century Schoolbook" w:cs="Times New Roman"/>
                <w:sz w:val="24"/>
                <w:szCs w:val="24"/>
              </w:rPr>
              <w:t xml:space="preserve">Москва «Просвещение», </w:t>
            </w:r>
          </w:p>
          <w:p w:rsidR="009B0590" w:rsidRPr="004A1668" w:rsidRDefault="009B0590" w:rsidP="009B0590">
            <w:pPr>
              <w:rPr>
                <w:rFonts w:ascii="Century Schoolbook" w:eastAsia="Century Schoolbook" w:hAnsi="Century Schoolbook" w:cs="Times New Roman"/>
                <w:sz w:val="24"/>
                <w:szCs w:val="24"/>
              </w:rPr>
            </w:pPr>
          </w:p>
        </w:tc>
      </w:tr>
      <w:tr w:rsidR="009B0590" w:rsidRPr="004A1668" w:rsidTr="00295A8B">
        <w:tc>
          <w:tcPr>
            <w:tcW w:w="709" w:type="dxa"/>
          </w:tcPr>
          <w:p w:rsidR="009B0590" w:rsidRPr="004A1668" w:rsidRDefault="009B0590" w:rsidP="009B0590">
            <w:pPr>
              <w:jc w:val="center"/>
              <w:rPr>
                <w:rFonts w:ascii="Century Schoolbook" w:eastAsia="Century Schoolbook" w:hAnsi="Century Schoolbook" w:cs="Times New Roman"/>
                <w:sz w:val="24"/>
                <w:szCs w:val="24"/>
              </w:rPr>
            </w:pPr>
            <w:r w:rsidRPr="004A1668">
              <w:rPr>
                <w:rFonts w:ascii="Century Schoolbook" w:eastAsia="Century Schoolbook" w:hAnsi="Century Schoolbook" w:cs="Times New Roman"/>
                <w:sz w:val="24"/>
                <w:szCs w:val="24"/>
              </w:rPr>
              <w:t>5.</w:t>
            </w:r>
          </w:p>
        </w:tc>
        <w:tc>
          <w:tcPr>
            <w:tcW w:w="2268" w:type="dxa"/>
          </w:tcPr>
          <w:p w:rsidR="009B0590" w:rsidRPr="004A1668" w:rsidRDefault="009B0590" w:rsidP="009B0590">
            <w:pPr>
              <w:rPr>
                <w:rFonts w:ascii="Century Schoolbook" w:eastAsia="Century Schoolbook" w:hAnsi="Century Schoolbook" w:cs="Times New Roman"/>
                <w:sz w:val="24"/>
                <w:szCs w:val="24"/>
              </w:rPr>
            </w:pPr>
            <w:r w:rsidRPr="004A1668">
              <w:rPr>
                <w:rFonts w:ascii="Century Schoolbook" w:eastAsia="Century Schoolbook" w:hAnsi="Century Schoolbook" w:cs="Times New Roman"/>
                <w:sz w:val="24"/>
                <w:szCs w:val="24"/>
              </w:rPr>
              <w:t>Технология</w:t>
            </w:r>
          </w:p>
        </w:tc>
        <w:tc>
          <w:tcPr>
            <w:tcW w:w="7371" w:type="dxa"/>
          </w:tcPr>
          <w:p w:rsidR="009B0590" w:rsidRPr="004A1668" w:rsidRDefault="009B0590" w:rsidP="009B0590">
            <w:pPr>
              <w:rPr>
                <w:rFonts w:ascii="Century Schoolbook" w:eastAsia="Century Schoolbook" w:hAnsi="Century Schoolbook" w:cs="Times New Roman"/>
                <w:sz w:val="24"/>
                <w:szCs w:val="24"/>
              </w:rPr>
            </w:pPr>
            <w:r w:rsidRPr="004A1668">
              <w:rPr>
                <w:rFonts w:ascii="Century Schoolbook" w:eastAsia="Century Schoolbook" w:hAnsi="Century Schoolbook" w:cs="Times New Roman"/>
                <w:sz w:val="24"/>
                <w:szCs w:val="24"/>
              </w:rPr>
              <w:t xml:space="preserve">Технология, </w:t>
            </w:r>
            <w:r w:rsidR="00792B35" w:rsidRPr="004A1668">
              <w:rPr>
                <w:rFonts w:ascii="Century Schoolbook" w:eastAsia="Century Schoolbook" w:hAnsi="Century Schoolbook" w:cs="Times New Roman"/>
                <w:sz w:val="24"/>
                <w:szCs w:val="24"/>
              </w:rPr>
              <w:t xml:space="preserve">Роговцева Н.И., Богданова Н.В. - </w:t>
            </w:r>
          </w:p>
          <w:p w:rsidR="009B0590" w:rsidRPr="004A1668" w:rsidRDefault="009B0590" w:rsidP="009B0590">
            <w:pPr>
              <w:rPr>
                <w:rFonts w:ascii="Century Schoolbook" w:eastAsia="Century Schoolbook" w:hAnsi="Century Schoolbook" w:cs="Times New Roman"/>
                <w:sz w:val="24"/>
                <w:szCs w:val="24"/>
              </w:rPr>
            </w:pPr>
            <w:r w:rsidRPr="004A1668">
              <w:rPr>
                <w:rFonts w:ascii="Century Schoolbook" w:eastAsia="Century Schoolbook" w:hAnsi="Century Schoolbook" w:cs="Times New Roman"/>
                <w:sz w:val="24"/>
                <w:szCs w:val="24"/>
              </w:rPr>
              <w:t xml:space="preserve"> Москва «Просвещение» , </w:t>
            </w:r>
          </w:p>
          <w:p w:rsidR="009B0590" w:rsidRPr="004A1668" w:rsidRDefault="009B0590" w:rsidP="009B0590">
            <w:pPr>
              <w:rPr>
                <w:rFonts w:ascii="Century Schoolbook" w:eastAsia="Century Schoolbook" w:hAnsi="Century Schoolbook" w:cs="Times New Roman"/>
                <w:sz w:val="24"/>
                <w:szCs w:val="24"/>
              </w:rPr>
            </w:pPr>
          </w:p>
        </w:tc>
      </w:tr>
      <w:tr w:rsidR="009B0590" w:rsidRPr="004A1668" w:rsidTr="00295A8B">
        <w:tc>
          <w:tcPr>
            <w:tcW w:w="709" w:type="dxa"/>
          </w:tcPr>
          <w:p w:rsidR="009B0590" w:rsidRPr="004A1668" w:rsidRDefault="009B0590" w:rsidP="009B0590">
            <w:pPr>
              <w:jc w:val="center"/>
              <w:rPr>
                <w:rFonts w:ascii="Century Schoolbook" w:eastAsia="Century Schoolbook" w:hAnsi="Century Schoolbook" w:cs="Times New Roman"/>
                <w:sz w:val="24"/>
                <w:szCs w:val="24"/>
              </w:rPr>
            </w:pPr>
            <w:r w:rsidRPr="004A1668">
              <w:rPr>
                <w:rFonts w:ascii="Century Schoolbook" w:eastAsia="Century Schoolbook" w:hAnsi="Century Schoolbook" w:cs="Times New Roman"/>
                <w:sz w:val="24"/>
                <w:szCs w:val="24"/>
              </w:rPr>
              <w:t>6.</w:t>
            </w:r>
          </w:p>
        </w:tc>
        <w:tc>
          <w:tcPr>
            <w:tcW w:w="2268" w:type="dxa"/>
          </w:tcPr>
          <w:p w:rsidR="009B0590" w:rsidRPr="004A1668" w:rsidRDefault="009B0590" w:rsidP="009B0590">
            <w:pPr>
              <w:rPr>
                <w:rFonts w:ascii="Century Schoolbook" w:eastAsia="Century Schoolbook" w:hAnsi="Century Schoolbook" w:cs="Times New Roman"/>
                <w:sz w:val="24"/>
                <w:szCs w:val="24"/>
              </w:rPr>
            </w:pPr>
            <w:r w:rsidRPr="004A1668">
              <w:rPr>
                <w:rFonts w:ascii="Century Schoolbook" w:eastAsia="Century Schoolbook" w:hAnsi="Century Schoolbook" w:cs="Times New Roman"/>
                <w:sz w:val="24"/>
                <w:szCs w:val="24"/>
              </w:rPr>
              <w:t>Изобразительное искусство</w:t>
            </w:r>
          </w:p>
        </w:tc>
        <w:tc>
          <w:tcPr>
            <w:tcW w:w="7371" w:type="dxa"/>
          </w:tcPr>
          <w:p w:rsidR="009B0590" w:rsidRPr="004A1668" w:rsidRDefault="009B0590" w:rsidP="009B0590">
            <w:pPr>
              <w:rPr>
                <w:rFonts w:ascii="Century Schoolbook" w:eastAsia="Century Schoolbook" w:hAnsi="Century Schoolbook" w:cs="Times New Roman"/>
                <w:sz w:val="24"/>
                <w:szCs w:val="24"/>
              </w:rPr>
            </w:pPr>
            <w:r w:rsidRPr="004A1668">
              <w:rPr>
                <w:rFonts w:ascii="Century Schoolbook" w:eastAsia="Century Schoolbook" w:hAnsi="Century Schoolbook" w:cs="Times New Roman"/>
                <w:sz w:val="24"/>
                <w:szCs w:val="24"/>
              </w:rPr>
              <w:t>Изобразительное искусство, Неменская Л.А.</w:t>
            </w:r>
          </w:p>
          <w:p w:rsidR="009B0590" w:rsidRPr="004A1668" w:rsidRDefault="009B0590" w:rsidP="009B0590">
            <w:pPr>
              <w:rPr>
                <w:rFonts w:ascii="Century Schoolbook" w:eastAsia="Century Schoolbook" w:hAnsi="Century Schoolbook" w:cs="Times New Roman"/>
                <w:sz w:val="24"/>
                <w:szCs w:val="24"/>
              </w:rPr>
            </w:pPr>
            <w:r w:rsidRPr="004A1668">
              <w:rPr>
                <w:rFonts w:ascii="Century Schoolbook" w:eastAsia="Century Schoolbook" w:hAnsi="Century Schoolbook" w:cs="Times New Roman"/>
                <w:sz w:val="24"/>
                <w:szCs w:val="24"/>
              </w:rPr>
              <w:t xml:space="preserve"> Москва «Просвещение», </w:t>
            </w:r>
          </w:p>
          <w:p w:rsidR="009B0590" w:rsidRPr="004A1668" w:rsidRDefault="009B0590" w:rsidP="009B0590">
            <w:pPr>
              <w:rPr>
                <w:rFonts w:ascii="Century Schoolbook" w:eastAsia="Century Schoolbook" w:hAnsi="Century Schoolbook" w:cs="Times New Roman"/>
                <w:sz w:val="24"/>
                <w:szCs w:val="24"/>
              </w:rPr>
            </w:pPr>
          </w:p>
        </w:tc>
      </w:tr>
      <w:tr w:rsidR="004A1668" w:rsidRPr="004A1668" w:rsidTr="00295A8B">
        <w:tc>
          <w:tcPr>
            <w:tcW w:w="709" w:type="dxa"/>
          </w:tcPr>
          <w:p w:rsidR="009B0590" w:rsidRPr="004A1668" w:rsidRDefault="009B0590" w:rsidP="009B0590">
            <w:pPr>
              <w:jc w:val="center"/>
              <w:rPr>
                <w:rFonts w:ascii="Century Schoolbook" w:eastAsia="Century Schoolbook" w:hAnsi="Century Schoolbook" w:cs="Times New Roman"/>
                <w:sz w:val="24"/>
                <w:szCs w:val="24"/>
              </w:rPr>
            </w:pPr>
            <w:r w:rsidRPr="004A1668">
              <w:rPr>
                <w:rFonts w:ascii="Century Schoolbook" w:eastAsia="Century Schoolbook" w:hAnsi="Century Schoolbook" w:cs="Times New Roman"/>
                <w:sz w:val="24"/>
                <w:szCs w:val="24"/>
              </w:rPr>
              <w:t>7.</w:t>
            </w:r>
          </w:p>
        </w:tc>
        <w:tc>
          <w:tcPr>
            <w:tcW w:w="2268" w:type="dxa"/>
          </w:tcPr>
          <w:p w:rsidR="009B0590" w:rsidRPr="004A1668" w:rsidRDefault="009B0590" w:rsidP="009B0590">
            <w:pPr>
              <w:rPr>
                <w:rFonts w:ascii="Century Schoolbook" w:eastAsia="Century Schoolbook" w:hAnsi="Century Schoolbook" w:cs="Times New Roman"/>
                <w:sz w:val="24"/>
                <w:szCs w:val="24"/>
              </w:rPr>
            </w:pPr>
            <w:r w:rsidRPr="004A1668">
              <w:rPr>
                <w:rFonts w:ascii="Century Schoolbook" w:eastAsia="Century Schoolbook" w:hAnsi="Century Schoolbook" w:cs="Times New Roman"/>
                <w:sz w:val="24"/>
                <w:szCs w:val="24"/>
              </w:rPr>
              <w:t>Музыка</w:t>
            </w:r>
          </w:p>
        </w:tc>
        <w:tc>
          <w:tcPr>
            <w:tcW w:w="7371" w:type="dxa"/>
          </w:tcPr>
          <w:p w:rsidR="009B0590" w:rsidRPr="004A1668" w:rsidRDefault="009B0590" w:rsidP="009B0590">
            <w:pPr>
              <w:rPr>
                <w:rFonts w:ascii="Century Schoolbook" w:eastAsia="Century Schoolbook" w:hAnsi="Century Schoolbook" w:cs="Times New Roman"/>
                <w:sz w:val="24"/>
                <w:szCs w:val="24"/>
              </w:rPr>
            </w:pPr>
            <w:r w:rsidRPr="004A1668">
              <w:rPr>
                <w:rFonts w:ascii="Century Schoolbook" w:eastAsia="Century Schoolbook" w:hAnsi="Century Schoolbook" w:cs="Times New Roman"/>
                <w:sz w:val="24"/>
                <w:szCs w:val="24"/>
              </w:rPr>
              <w:t>Музыка, Критская Е.Д., Сергеева Г.П., Шмагина Т.С.</w:t>
            </w:r>
          </w:p>
          <w:p w:rsidR="009B0590" w:rsidRPr="004A1668" w:rsidRDefault="009B0590" w:rsidP="004A1668">
            <w:pPr>
              <w:rPr>
                <w:rFonts w:ascii="Century Schoolbook" w:eastAsia="Century Schoolbook" w:hAnsi="Century Schoolbook" w:cs="Times New Roman"/>
                <w:sz w:val="24"/>
                <w:szCs w:val="24"/>
              </w:rPr>
            </w:pPr>
            <w:r w:rsidRPr="004A1668">
              <w:rPr>
                <w:rFonts w:ascii="Century Schoolbook" w:eastAsia="Century Schoolbook" w:hAnsi="Century Schoolbook" w:cs="Times New Roman"/>
                <w:sz w:val="24"/>
                <w:szCs w:val="24"/>
              </w:rPr>
              <w:t xml:space="preserve">Москва «Просвещение», </w:t>
            </w:r>
          </w:p>
        </w:tc>
      </w:tr>
      <w:tr w:rsidR="009B0590" w:rsidRPr="004A1668" w:rsidTr="00295A8B">
        <w:tc>
          <w:tcPr>
            <w:tcW w:w="709" w:type="dxa"/>
          </w:tcPr>
          <w:p w:rsidR="009B0590" w:rsidRPr="004A1668" w:rsidRDefault="009B0590" w:rsidP="009B0590">
            <w:pPr>
              <w:jc w:val="center"/>
              <w:rPr>
                <w:rFonts w:ascii="Century Schoolbook" w:eastAsia="Century Schoolbook" w:hAnsi="Century Schoolbook" w:cs="Times New Roman"/>
                <w:sz w:val="24"/>
                <w:szCs w:val="24"/>
              </w:rPr>
            </w:pPr>
            <w:r w:rsidRPr="004A1668">
              <w:rPr>
                <w:rFonts w:ascii="Century Schoolbook" w:eastAsia="Century Schoolbook" w:hAnsi="Century Schoolbook" w:cs="Times New Roman"/>
                <w:sz w:val="24"/>
                <w:szCs w:val="24"/>
              </w:rPr>
              <w:lastRenderedPageBreak/>
              <w:t>8.</w:t>
            </w:r>
          </w:p>
        </w:tc>
        <w:tc>
          <w:tcPr>
            <w:tcW w:w="2268" w:type="dxa"/>
          </w:tcPr>
          <w:p w:rsidR="009B0590" w:rsidRPr="004A1668" w:rsidRDefault="009B0590" w:rsidP="009B0590">
            <w:pPr>
              <w:rPr>
                <w:rFonts w:ascii="Century Schoolbook" w:eastAsia="Century Schoolbook" w:hAnsi="Century Schoolbook" w:cs="Times New Roman"/>
                <w:sz w:val="24"/>
                <w:szCs w:val="24"/>
              </w:rPr>
            </w:pPr>
            <w:r w:rsidRPr="004A1668">
              <w:rPr>
                <w:rFonts w:ascii="Century Schoolbook" w:eastAsia="Century Schoolbook" w:hAnsi="Century Schoolbook" w:cs="Times New Roman"/>
                <w:sz w:val="24"/>
                <w:szCs w:val="24"/>
              </w:rPr>
              <w:t>Иностранный язык</w:t>
            </w:r>
          </w:p>
        </w:tc>
        <w:tc>
          <w:tcPr>
            <w:tcW w:w="7371" w:type="dxa"/>
          </w:tcPr>
          <w:p w:rsidR="00792B35" w:rsidRPr="004A1668" w:rsidRDefault="009B0590" w:rsidP="009B0590">
            <w:pPr>
              <w:rPr>
                <w:rFonts w:ascii="Century Schoolbook" w:eastAsia="Century Schoolbook" w:hAnsi="Century Schoolbook" w:cs="Times New Roman"/>
                <w:sz w:val="24"/>
                <w:szCs w:val="24"/>
              </w:rPr>
            </w:pPr>
            <w:r w:rsidRPr="004A1668">
              <w:rPr>
                <w:rFonts w:ascii="Century Schoolbook" w:eastAsia="Century Schoolbook" w:hAnsi="Century Schoolbook" w:cs="Times New Roman"/>
                <w:sz w:val="24"/>
                <w:szCs w:val="24"/>
              </w:rPr>
              <w:t xml:space="preserve">Английский язык в 2-х частях. </w:t>
            </w:r>
            <w:r w:rsidR="00792B35" w:rsidRPr="004A1668">
              <w:rPr>
                <w:rFonts w:ascii="Century Schoolbook" w:eastAsia="Century Schoolbook" w:hAnsi="Century Schoolbook" w:cs="Times New Roman"/>
                <w:sz w:val="24"/>
                <w:szCs w:val="24"/>
              </w:rPr>
              <w:t xml:space="preserve">Быкова Н.И., Дули Д. - </w:t>
            </w:r>
            <w:r w:rsidRPr="004A1668">
              <w:rPr>
                <w:rFonts w:ascii="Century Schoolbook" w:eastAsia="Century Schoolbook" w:hAnsi="Century Schoolbook" w:cs="Times New Roman"/>
                <w:sz w:val="24"/>
                <w:szCs w:val="24"/>
              </w:rPr>
              <w:t xml:space="preserve"> Москва «Просвещение»</w:t>
            </w:r>
          </w:p>
          <w:p w:rsidR="009B0590" w:rsidRPr="004A1668" w:rsidRDefault="00792B35" w:rsidP="009B0590">
            <w:pPr>
              <w:rPr>
                <w:rFonts w:ascii="Century Schoolbook" w:eastAsia="Century Schoolbook" w:hAnsi="Century Schoolbook" w:cs="Times New Roman"/>
                <w:sz w:val="24"/>
                <w:szCs w:val="24"/>
              </w:rPr>
            </w:pPr>
            <w:r w:rsidRPr="004A1668">
              <w:rPr>
                <w:rFonts w:ascii="Century Schoolbook" w:eastAsia="Century Schoolbook" w:hAnsi="Century Schoolbook" w:cs="Times New Roman"/>
                <w:sz w:val="24"/>
                <w:szCs w:val="24"/>
              </w:rPr>
              <w:t>Немецкий язык в 2-х частях. Бим И.Л., Рыжова Л.И.</w:t>
            </w:r>
            <w:r w:rsidR="009B0590" w:rsidRPr="004A1668">
              <w:rPr>
                <w:rFonts w:ascii="Century Schoolbook" w:eastAsia="Century Schoolbook" w:hAnsi="Century Schoolbook" w:cs="Times New Roman"/>
                <w:sz w:val="24"/>
                <w:szCs w:val="24"/>
              </w:rPr>
              <w:t xml:space="preserve"> </w:t>
            </w:r>
            <w:r w:rsidR="004A1668">
              <w:rPr>
                <w:rFonts w:ascii="Century Schoolbook" w:eastAsia="Century Schoolbook" w:hAnsi="Century Schoolbook" w:cs="Times New Roman"/>
                <w:sz w:val="24"/>
                <w:szCs w:val="24"/>
              </w:rPr>
              <w:t>– Москва «Просвещение»</w:t>
            </w:r>
            <w:r w:rsidRPr="004A1668">
              <w:rPr>
                <w:rFonts w:ascii="Century Schoolbook" w:eastAsia="Century Schoolbook" w:hAnsi="Century Schoolbook" w:cs="Times New Roman"/>
                <w:sz w:val="24"/>
                <w:szCs w:val="24"/>
              </w:rPr>
              <w:t>.</w:t>
            </w:r>
          </w:p>
          <w:p w:rsidR="009B0590" w:rsidRPr="004A1668" w:rsidRDefault="009B0590" w:rsidP="009B0590">
            <w:pPr>
              <w:rPr>
                <w:rFonts w:ascii="Century Schoolbook" w:eastAsia="Century Schoolbook" w:hAnsi="Century Schoolbook" w:cs="Times New Roman"/>
                <w:sz w:val="24"/>
                <w:szCs w:val="24"/>
              </w:rPr>
            </w:pPr>
            <w:r w:rsidRPr="004A1668">
              <w:rPr>
                <w:rFonts w:ascii="Century Schoolbook" w:eastAsia="Century Schoolbook" w:hAnsi="Century Schoolbook" w:cs="Times New Roman"/>
                <w:sz w:val="24"/>
                <w:szCs w:val="24"/>
              </w:rPr>
              <w:t xml:space="preserve"> </w:t>
            </w:r>
          </w:p>
        </w:tc>
      </w:tr>
      <w:tr w:rsidR="004A1668" w:rsidRPr="004A1668" w:rsidTr="00295A8B">
        <w:tc>
          <w:tcPr>
            <w:tcW w:w="709" w:type="dxa"/>
          </w:tcPr>
          <w:p w:rsidR="009B0590" w:rsidRPr="004A1668" w:rsidRDefault="009B0590" w:rsidP="009B0590">
            <w:pPr>
              <w:jc w:val="center"/>
              <w:rPr>
                <w:rFonts w:ascii="Century Schoolbook" w:eastAsia="Century Schoolbook" w:hAnsi="Century Schoolbook" w:cs="Times New Roman"/>
                <w:sz w:val="24"/>
                <w:szCs w:val="24"/>
              </w:rPr>
            </w:pPr>
            <w:r w:rsidRPr="004A1668">
              <w:rPr>
                <w:rFonts w:ascii="Century Schoolbook" w:eastAsia="Century Schoolbook" w:hAnsi="Century Schoolbook" w:cs="Times New Roman"/>
                <w:sz w:val="24"/>
                <w:szCs w:val="24"/>
              </w:rPr>
              <w:t>9.</w:t>
            </w:r>
          </w:p>
        </w:tc>
        <w:tc>
          <w:tcPr>
            <w:tcW w:w="2268" w:type="dxa"/>
          </w:tcPr>
          <w:p w:rsidR="009B0590" w:rsidRPr="004A1668" w:rsidRDefault="009B0590" w:rsidP="009B0590">
            <w:pPr>
              <w:rPr>
                <w:rFonts w:ascii="Century Schoolbook" w:eastAsia="Century Schoolbook" w:hAnsi="Century Schoolbook" w:cs="Times New Roman"/>
                <w:sz w:val="24"/>
                <w:szCs w:val="24"/>
              </w:rPr>
            </w:pPr>
            <w:r w:rsidRPr="004A1668">
              <w:rPr>
                <w:rFonts w:ascii="Century Schoolbook" w:eastAsia="Century Schoolbook" w:hAnsi="Century Schoolbook" w:cs="Times New Roman"/>
                <w:sz w:val="24"/>
                <w:szCs w:val="24"/>
              </w:rPr>
              <w:t>Физическая культура</w:t>
            </w:r>
          </w:p>
        </w:tc>
        <w:tc>
          <w:tcPr>
            <w:tcW w:w="7371" w:type="dxa"/>
          </w:tcPr>
          <w:p w:rsidR="009B0590" w:rsidRPr="004A1668" w:rsidRDefault="009B0590" w:rsidP="009B0590">
            <w:pPr>
              <w:rPr>
                <w:rFonts w:ascii="Century Schoolbook" w:eastAsia="Century Schoolbook" w:hAnsi="Century Schoolbook" w:cs="Times New Roman"/>
                <w:sz w:val="24"/>
                <w:szCs w:val="24"/>
              </w:rPr>
            </w:pPr>
            <w:r w:rsidRPr="004A1668">
              <w:rPr>
                <w:rFonts w:ascii="Century Schoolbook" w:eastAsia="Century Schoolbook" w:hAnsi="Century Schoolbook" w:cs="Times New Roman"/>
                <w:sz w:val="24"/>
                <w:szCs w:val="24"/>
              </w:rPr>
              <w:t>Физическая культура. Лях В.И.</w:t>
            </w:r>
          </w:p>
          <w:p w:rsidR="009B0590" w:rsidRPr="004A1668" w:rsidRDefault="004A1668" w:rsidP="004A1668">
            <w:pPr>
              <w:rPr>
                <w:rFonts w:ascii="Century Schoolbook" w:eastAsia="Century Schoolbook" w:hAnsi="Century Schoolbook" w:cs="Times New Roman"/>
                <w:sz w:val="24"/>
                <w:szCs w:val="24"/>
              </w:rPr>
            </w:pPr>
            <w:r>
              <w:rPr>
                <w:rFonts w:ascii="Century Schoolbook" w:eastAsia="Century Schoolbook" w:hAnsi="Century Schoolbook" w:cs="Times New Roman"/>
                <w:sz w:val="24"/>
                <w:szCs w:val="24"/>
              </w:rPr>
              <w:t>Москва «Просвещение»</w:t>
            </w:r>
          </w:p>
        </w:tc>
      </w:tr>
    </w:tbl>
    <w:p w:rsidR="009B0590" w:rsidRPr="004A1668" w:rsidRDefault="009B0590" w:rsidP="000B5C48">
      <w:pPr>
        <w:spacing w:line="240" w:lineRule="auto"/>
        <w:rPr>
          <w:rFonts w:ascii="Times New Roman" w:hAnsi="Times New Roman" w:cs="Times New Roman"/>
          <w:b/>
          <w:i/>
          <w:sz w:val="24"/>
          <w:szCs w:val="24"/>
        </w:rPr>
      </w:pPr>
    </w:p>
    <w:p w:rsidR="00344460" w:rsidRPr="004A1668" w:rsidRDefault="004A1668" w:rsidP="00344460">
      <w:pPr>
        <w:spacing w:line="240" w:lineRule="auto"/>
        <w:rPr>
          <w:rFonts w:ascii="Times New Roman" w:hAnsi="Times New Roman" w:cs="Times New Roman"/>
          <w:b/>
          <w:i/>
          <w:sz w:val="24"/>
          <w:szCs w:val="24"/>
        </w:rPr>
      </w:pPr>
      <w:r w:rsidRPr="004A1668">
        <w:rPr>
          <w:rFonts w:ascii="Times New Roman" w:hAnsi="Times New Roman" w:cs="Times New Roman"/>
          <w:b/>
          <w:i/>
          <w:sz w:val="24"/>
          <w:szCs w:val="24"/>
        </w:rPr>
        <w:t>УМК «Школа России»,  3</w:t>
      </w:r>
      <w:r w:rsidR="00344460" w:rsidRPr="004A1668">
        <w:rPr>
          <w:rFonts w:ascii="Times New Roman" w:hAnsi="Times New Roman" w:cs="Times New Roman"/>
          <w:b/>
          <w:i/>
          <w:sz w:val="24"/>
          <w:szCs w:val="24"/>
        </w:rPr>
        <w:t xml:space="preserve"> класс</w:t>
      </w:r>
    </w:p>
    <w:tbl>
      <w:tblPr>
        <w:tblStyle w:val="91"/>
        <w:tblW w:w="10348" w:type="dxa"/>
        <w:tblInd w:w="-601" w:type="dxa"/>
        <w:tblLook w:val="04A0" w:firstRow="1" w:lastRow="0" w:firstColumn="1" w:lastColumn="0" w:noHBand="0" w:noVBand="1"/>
      </w:tblPr>
      <w:tblGrid>
        <w:gridCol w:w="709"/>
        <w:gridCol w:w="2268"/>
        <w:gridCol w:w="7371"/>
      </w:tblGrid>
      <w:tr w:rsidR="00344460" w:rsidRPr="004A1668" w:rsidTr="00982DE3">
        <w:tc>
          <w:tcPr>
            <w:tcW w:w="709" w:type="dxa"/>
          </w:tcPr>
          <w:p w:rsidR="00344460" w:rsidRPr="004A1668" w:rsidRDefault="00344460" w:rsidP="00982DE3">
            <w:pPr>
              <w:jc w:val="center"/>
              <w:rPr>
                <w:rFonts w:ascii="Century Schoolbook" w:eastAsia="Century Schoolbook" w:hAnsi="Century Schoolbook" w:cs="Times New Roman"/>
                <w:sz w:val="26"/>
                <w:szCs w:val="26"/>
              </w:rPr>
            </w:pPr>
            <w:r w:rsidRPr="004A1668">
              <w:rPr>
                <w:rFonts w:ascii="Century Schoolbook" w:eastAsia="Century Schoolbook" w:hAnsi="Century Schoolbook" w:cs="Times New Roman"/>
                <w:sz w:val="26"/>
                <w:szCs w:val="26"/>
              </w:rPr>
              <w:t>№</w:t>
            </w:r>
          </w:p>
          <w:p w:rsidR="00344460" w:rsidRPr="004A1668" w:rsidRDefault="00344460" w:rsidP="00982DE3">
            <w:pPr>
              <w:jc w:val="center"/>
              <w:rPr>
                <w:rFonts w:ascii="Century Schoolbook" w:eastAsia="Century Schoolbook" w:hAnsi="Century Schoolbook" w:cs="Times New Roman"/>
                <w:sz w:val="26"/>
                <w:szCs w:val="26"/>
              </w:rPr>
            </w:pPr>
            <w:r w:rsidRPr="004A1668">
              <w:rPr>
                <w:rFonts w:ascii="Century Schoolbook" w:eastAsia="Century Schoolbook" w:hAnsi="Century Schoolbook" w:cs="Times New Roman"/>
                <w:sz w:val="26"/>
                <w:szCs w:val="26"/>
              </w:rPr>
              <w:t>п/п</w:t>
            </w:r>
          </w:p>
        </w:tc>
        <w:tc>
          <w:tcPr>
            <w:tcW w:w="2268" w:type="dxa"/>
          </w:tcPr>
          <w:p w:rsidR="00344460" w:rsidRPr="004A1668" w:rsidRDefault="00344460" w:rsidP="00982DE3">
            <w:pPr>
              <w:jc w:val="center"/>
              <w:rPr>
                <w:rFonts w:ascii="Century Schoolbook" w:eastAsia="Century Schoolbook" w:hAnsi="Century Schoolbook" w:cs="Times New Roman"/>
                <w:sz w:val="26"/>
                <w:szCs w:val="26"/>
              </w:rPr>
            </w:pPr>
            <w:r w:rsidRPr="004A1668">
              <w:rPr>
                <w:rFonts w:ascii="Century Schoolbook" w:eastAsia="Century Schoolbook" w:hAnsi="Century Schoolbook" w:cs="Times New Roman"/>
                <w:sz w:val="26"/>
                <w:szCs w:val="26"/>
              </w:rPr>
              <w:t>Наименование дисциплины</w:t>
            </w:r>
          </w:p>
        </w:tc>
        <w:tc>
          <w:tcPr>
            <w:tcW w:w="7371" w:type="dxa"/>
          </w:tcPr>
          <w:p w:rsidR="00344460" w:rsidRPr="004A1668" w:rsidRDefault="00344460" w:rsidP="00982DE3">
            <w:pPr>
              <w:jc w:val="center"/>
              <w:rPr>
                <w:rFonts w:ascii="Century Schoolbook" w:eastAsia="Century Schoolbook" w:hAnsi="Century Schoolbook" w:cs="Times New Roman"/>
                <w:sz w:val="26"/>
                <w:szCs w:val="26"/>
              </w:rPr>
            </w:pPr>
            <w:r w:rsidRPr="004A1668">
              <w:rPr>
                <w:rFonts w:ascii="Century Schoolbook" w:eastAsia="Century Schoolbook" w:hAnsi="Century Schoolbook" w:cs="Times New Roman"/>
                <w:sz w:val="26"/>
                <w:szCs w:val="26"/>
              </w:rPr>
              <w:t>Программа, учебные пособия (названия, автор, издательство, год издания)</w:t>
            </w:r>
          </w:p>
        </w:tc>
      </w:tr>
      <w:tr w:rsidR="00344460" w:rsidRPr="004A1668" w:rsidTr="00982DE3">
        <w:tc>
          <w:tcPr>
            <w:tcW w:w="709" w:type="dxa"/>
          </w:tcPr>
          <w:p w:rsidR="00344460" w:rsidRPr="004A1668" w:rsidRDefault="00344460" w:rsidP="00982DE3">
            <w:pPr>
              <w:jc w:val="center"/>
              <w:rPr>
                <w:rFonts w:ascii="Century Schoolbook" w:eastAsia="Century Schoolbook" w:hAnsi="Century Schoolbook" w:cs="Times New Roman"/>
                <w:sz w:val="24"/>
                <w:szCs w:val="24"/>
              </w:rPr>
            </w:pPr>
            <w:r w:rsidRPr="004A1668">
              <w:rPr>
                <w:rFonts w:ascii="Century Schoolbook" w:eastAsia="Century Schoolbook" w:hAnsi="Century Schoolbook" w:cs="Times New Roman"/>
                <w:sz w:val="24"/>
                <w:szCs w:val="24"/>
              </w:rPr>
              <w:t>1.</w:t>
            </w:r>
          </w:p>
        </w:tc>
        <w:tc>
          <w:tcPr>
            <w:tcW w:w="2268" w:type="dxa"/>
          </w:tcPr>
          <w:p w:rsidR="00344460" w:rsidRPr="004A1668" w:rsidRDefault="00344460" w:rsidP="00982DE3">
            <w:pPr>
              <w:rPr>
                <w:rFonts w:ascii="Century Schoolbook" w:eastAsia="Century Schoolbook" w:hAnsi="Century Schoolbook" w:cs="Times New Roman"/>
                <w:sz w:val="24"/>
                <w:szCs w:val="24"/>
              </w:rPr>
            </w:pPr>
            <w:r w:rsidRPr="004A1668">
              <w:rPr>
                <w:rFonts w:ascii="Century Schoolbook" w:eastAsia="Century Schoolbook" w:hAnsi="Century Schoolbook" w:cs="Times New Roman"/>
                <w:sz w:val="24"/>
                <w:szCs w:val="24"/>
              </w:rPr>
              <w:t>Математика</w:t>
            </w:r>
          </w:p>
        </w:tc>
        <w:tc>
          <w:tcPr>
            <w:tcW w:w="7371" w:type="dxa"/>
          </w:tcPr>
          <w:p w:rsidR="00344460" w:rsidRPr="004A1668" w:rsidRDefault="00344460" w:rsidP="00982DE3">
            <w:pPr>
              <w:rPr>
                <w:rFonts w:ascii="Century Schoolbook" w:eastAsia="Century Schoolbook" w:hAnsi="Century Schoolbook" w:cs="Times New Roman"/>
                <w:sz w:val="24"/>
                <w:szCs w:val="24"/>
              </w:rPr>
            </w:pPr>
            <w:r w:rsidRPr="004A1668">
              <w:rPr>
                <w:rFonts w:ascii="Century Schoolbook" w:eastAsia="Century Schoolbook" w:hAnsi="Century Schoolbook" w:cs="Times New Roman"/>
                <w:sz w:val="24"/>
                <w:szCs w:val="24"/>
              </w:rPr>
              <w:t xml:space="preserve">Математика в 2-х частях, Моро М.И., Бантова М.А. Волкова С.И., Степанова С.В., Москва «Просвещение», </w:t>
            </w:r>
          </w:p>
          <w:p w:rsidR="00344460" w:rsidRPr="004A1668" w:rsidRDefault="00344460" w:rsidP="00982DE3">
            <w:pPr>
              <w:rPr>
                <w:rFonts w:ascii="Century Schoolbook" w:eastAsia="Century Schoolbook" w:hAnsi="Century Schoolbook" w:cs="Times New Roman"/>
                <w:sz w:val="24"/>
                <w:szCs w:val="24"/>
              </w:rPr>
            </w:pPr>
          </w:p>
        </w:tc>
      </w:tr>
      <w:tr w:rsidR="00344460" w:rsidRPr="004A1668" w:rsidTr="00982DE3">
        <w:tc>
          <w:tcPr>
            <w:tcW w:w="709" w:type="dxa"/>
          </w:tcPr>
          <w:p w:rsidR="00344460" w:rsidRPr="004A1668" w:rsidRDefault="00344460" w:rsidP="00982DE3">
            <w:pPr>
              <w:jc w:val="center"/>
              <w:rPr>
                <w:rFonts w:ascii="Century Schoolbook" w:eastAsia="Century Schoolbook" w:hAnsi="Century Schoolbook" w:cs="Times New Roman"/>
                <w:sz w:val="24"/>
                <w:szCs w:val="24"/>
              </w:rPr>
            </w:pPr>
            <w:r w:rsidRPr="004A1668">
              <w:rPr>
                <w:rFonts w:ascii="Century Schoolbook" w:eastAsia="Century Schoolbook" w:hAnsi="Century Schoolbook" w:cs="Times New Roman"/>
                <w:sz w:val="24"/>
                <w:szCs w:val="24"/>
              </w:rPr>
              <w:t>2.</w:t>
            </w:r>
          </w:p>
        </w:tc>
        <w:tc>
          <w:tcPr>
            <w:tcW w:w="2268" w:type="dxa"/>
          </w:tcPr>
          <w:p w:rsidR="00344460" w:rsidRPr="004A1668" w:rsidRDefault="00344460" w:rsidP="00982DE3">
            <w:pPr>
              <w:rPr>
                <w:rFonts w:ascii="Century Schoolbook" w:eastAsia="Century Schoolbook" w:hAnsi="Century Schoolbook" w:cs="Times New Roman"/>
                <w:sz w:val="24"/>
                <w:szCs w:val="24"/>
              </w:rPr>
            </w:pPr>
            <w:r w:rsidRPr="004A1668">
              <w:rPr>
                <w:rFonts w:ascii="Century Schoolbook" w:eastAsia="Century Schoolbook" w:hAnsi="Century Schoolbook" w:cs="Times New Roman"/>
                <w:sz w:val="24"/>
                <w:szCs w:val="24"/>
              </w:rPr>
              <w:t>Русский язык</w:t>
            </w:r>
          </w:p>
        </w:tc>
        <w:tc>
          <w:tcPr>
            <w:tcW w:w="7371" w:type="dxa"/>
          </w:tcPr>
          <w:p w:rsidR="00344460" w:rsidRPr="004A1668" w:rsidRDefault="00344460" w:rsidP="00982DE3">
            <w:pPr>
              <w:rPr>
                <w:rFonts w:ascii="Century Schoolbook" w:eastAsia="Century Schoolbook" w:hAnsi="Century Schoolbook" w:cs="Times New Roman"/>
                <w:sz w:val="24"/>
                <w:szCs w:val="24"/>
              </w:rPr>
            </w:pPr>
            <w:r w:rsidRPr="004A1668">
              <w:rPr>
                <w:rFonts w:ascii="Century Schoolbook" w:eastAsia="Century Schoolbook" w:hAnsi="Century Schoolbook" w:cs="Times New Roman"/>
                <w:sz w:val="24"/>
                <w:szCs w:val="24"/>
              </w:rPr>
              <w:t xml:space="preserve">Русский язык, Канакина В.П., Горецкий В.Г., Москва «Просвещение» </w:t>
            </w:r>
          </w:p>
          <w:p w:rsidR="00344460" w:rsidRPr="004A1668" w:rsidRDefault="00344460" w:rsidP="00982DE3">
            <w:pPr>
              <w:rPr>
                <w:rFonts w:ascii="Century Schoolbook" w:eastAsia="Century Schoolbook" w:hAnsi="Century Schoolbook" w:cs="Times New Roman"/>
                <w:sz w:val="24"/>
                <w:szCs w:val="24"/>
              </w:rPr>
            </w:pPr>
          </w:p>
        </w:tc>
      </w:tr>
      <w:tr w:rsidR="00344460" w:rsidRPr="004A1668" w:rsidTr="00982DE3">
        <w:tc>
          <w:tcPr>
            <w:tcW w:w="709" w:type="dxa"/>
          </w:tcPr>
          <w:p w:rsidR="00344460" w:rsidRPr="004A1668" w:rsidRDefault="00344460" w:rsidP="00982DE3">
            <w:pPr>
              <w:jc w:val="center"/>
              <w:rPr>
                <w:rFonts w:ascii="Century Schoolbook" w:eastAsia="Century Schoolbook" w:hAnsi="Century Schoolbook" w:cs="Times New Roman"/>
                <w:sz w:val="24"/>
                <w:szCs w:val="24"/>
              </w:rPr>
            </w:pPr>
            <w:r w:rsidRPr="004A1668">
              <w:rPr>
                <w:rFonts w:ascii="Century Schoolbook" w:eastAsia="Century Schoolbook" w:hAnsi="Century Schoolbook" w:cs="Times New Roman"/>
                <w:sz w:val="24"/>
                <w:szCs w:val="24"/>
              </w:rPr>
              <w:t>3.</w:t>
            </w:r>
          </w:p>
        </w:tc>
        <w:tc>
          <w:tcPr>
            <w:tcW w:w="2268" w:type="dxa"/>
          </w:tcPr>
          <w:p w:rsidR="00344460" w:rsidRPr="004A1668" w:rsidRDefault="00344460" w:rsidP="00982DE3">
            <w:pPr>
              <w:rPr>
                <w:rFonts w:ascii="Century Schoolbook" w:eastAsia="Century Schoolbook" w:hAnsi="Century Schoolbook" w:cs="Times New Roman"/>
                <w:sz w:val="24"/>
                <w:szCs w:val="24"/>
              </w:rPr>
            </w:pPr>
            <w:r w:rsidRPr="004A1668">
              <w:rPr>
                <w:rFonts w:ascii="Century Schoolbook" w:eastAsia="Century Schoolbook" w:hAnsi="Century Schoolbook" w:cs="Times New Roman"/>
                <w:sz w:val="24"/>
                <w:szCs w:val="24"/>
              </w:rPr>
              <w:t>Литературное чтение</w:t>
            </w:r>
          </w:p>
        </w:tc>
        <w:tc>
          <w:tcPr>
            <w:tcW w:w="7371" w:type="dxa"/>
          </w:tcPr>
          <w:p w:rsidR="00344460" w:rsidRPr="004A1668" w:rsidRDefault="00344460" w:rsidP="00982DE3">
            <w:pPr>
              <w:rPr>
                <w:rFonts w:ascii="Century Schoolbook" w:eastAsia="Century Schoolbook" w:hAnsi="Century Schoolbook" w:cs="Times New Roman"/>
                <w:sz w:val="24"/>
                <w:szCs w:val="24"/>
              </w:rPr>
            </w:pPr>
            <w:r w:rsidRPr="004A1668">
              <w:rPr>
                <w:rFonts w:ascii="Century Schoolbook" w:eastAsia="Century Schoolbook" w:hAnsi="Century Schoolbook" w:cs="Times New Roman"/>
                <w:sz w:val="24"/>
                <w:szCs w:val="24"/>
              </w:rPr>
              <w:t>Литературное чтение в 2-х частях, Климанова Л.Ф., Горецкий В.Г., Голованова М.В. и др.</w:t>
            </w:r>
          </w:p>
          <w:p w:rsidR="00344460" w:rsidRPr="004A1668" w:rsidRDefault="00344460" w:rsidP="00982DE3">
            <w:pPr>
              <w:rPr>
                <w:rFonts w:ascii="Century Schoolbook" w:eastAsia="Century Schoolbook" w:hAnsi="Century Schoolbook" w:cs="Times New Roman"/>
                <w:sz w:val="24"/>
                <w:szCs w:val="24"/>
              </w:rPr>
            </w:pPr>
            <w:r w:rsidRPr="004A1668">
              <w:rPr>
                <w:rFonts w:ascii="Century Schoolbook" w:eastAsia="Century Schoolbook" w:hAnsi="Century Schoolbook" w:cs="Times New Roman"/>
                <w:sz w:val="24"/>
                <w:szCs w:val="24"/>
              </w:rPr>
              <w:t xml:space="preserve"> Москва «Просвещение», </w:t>
            </w:r>
          </w:p>
          <w:p w:rsidR="00344460" w:rsidRPr="004A1668" w:rsidRDefault="00344460" w:rsidP="00982DE3">
            <w:pPr>
              <w:rPr>
                <w:rFonts w:ascii="Century Schoolbook" w:eastAsia="Century Schoolbook" w:hAnsi="Century Schoolbook" w:cs="Times New Roman"/>
                <w:sz w:val="24"/>
                <w:szCs w:val="24"/>
              </w:rPr>
            </w:pPr>
          </w:p>
        </w:tc>
      </w:tr>
      <w:tr w:rsidR="00344460" w:rsidRPr="004A1668" w:rsidTr="00982DE3">
        <w:tc>
          <w:tcPr>
            <w:tcW w:w="709" w:type="dxa"/>
          </w:tcPr>
          <w:p w:rsidR="00344460" w:rsidRPr="004A1668" w:rsidRDefault="00344460" w:rsidP="00982DE3">
            <w:pPr>
              <w:jc w:val="center"/>
              <w:rPr>
                <w:rFonts w:ascii="Century Schoolbook" w:eastAsia="Century Schoolbook" w:hAnsi="Century Schoolbook" w:cs="Times New Roman"/>
                <w:sz w:val="24"/>
                <w:szCs w:val="24"/>
              </w:rPr>
            </w:pPr>
            <w:r w:rsidRPr="004A1668">
              <w:rPr>
                <w:rFonts w:ascii="Century Schoolbook" w:eastAsia="Century Schoolbook" w:hAnsi="Century Schoolbook" w:cs="Times New Roman"/>
                <w:sz w:val="24"/>
                <w:szCs w:val="24"/>
              </w:rPr>
              <w:t>4.</w:t>
            </w:r>
          </w:p>
        </w:tc>
        <w:tc>
          <w:tcPr>
            <w:tcW w:w="2268" w:type="dxa"/>
          </w:tcPr>
          <w:p w:rsidR="00344460" w:rsidRPr="004A1668" w:rsidRDefault="00344460" w:rsidP="00982DE3">
            <w:pPr>
              <w:rPr>
                <w:rFonts w:ascii="Century Schoolbook" w:eastAsia="Century Schoolbook" w:hAnsi="Century Schoolbook" w:cs="Times New Roman"/>
                <w:sz w:val="24"/>
                <w:szCs w:val="24"/>
              </w:rPr>
            </w:pPr>
            <w:r w:rsidRPr="004A1668">
              <w:rPr>
                <w:rFonts w:ascii="Century Schoolbook" w:eastAsia="Century Schoolbook" w:hAnsi="Century Schoolbook" w:cs="Times New Roman"/>
                <w:sz w:val="24"/>
                <w:szCs w:val="24"/>
              </w:rPr>
              <w:t>Окружающий мир</w:t>
            </w:r>
          </w:p>
        </w:tc>
        <w:tc>
          <w:tcPr>
            <w:tcW w:w="7371" w:type="dxa"/>
          </w:tcPr>
          <w:p w:rsidR="00344460" w:rsidRPr="004A1668" w:rsidRDefault="00344460" w:rsidP="00982DE3">
            <w:pPr>
              <w:rPr>
                <w:rFonts w:ascii="Century Schoolbook" w:eastAsia="Century Schoolbook" w:hAnsi="Century Schoolbook" w:cs="Times New Roman"/>
                <w:sz w:val="24"/>
                <w:szCs w:val="24"/>
              </w:rPr>
            </w:pPr>
            <w:r w:rsidRPr="004A1668">
              <w:rPr>
                <w:rFonts w:ascii="Century Schoolbook" w:eastAsia="Century Schoolbook" w:hAnsi="Century Schoolbook" w:cs="Times New Roman"/>
                <w:sz w:val="24"/>
                <w:szCs w:val="24"/>
              </w:rPr>
              <w:t xml:space="preserve">Окружающий мир в 2-х частях, Плешаков А.А. </w:t>
            </w:r>
          </w:p>
          <w:p w:rsidR="00344460" w:rsidRPr="004A1668" w:rsidRDefault="00344460" w:rsidP="00982DE3">
            <w:pPr>
              <w:rPr>
                <w:rFonts w:ascii="Century Schoolbook" w:eastAsia="Century Schoolbook" w:hAnsi="Century Schoolbook" w:cs="Times New Roman"/>
                <w:sz w:val="24"/>
                <w:szCs w:val="24"/>
              </w:rPr>
            </w:pPr>
            <w:r w:rsidRPr="004A1668">
              <w:rPr>
                <w:rFonts w:ascii="Century Schoolbook" w:eastAsia="Century Schoolbook" w:hAnsi="Century Schoolbook" w:cs="Times New Roman"/>
                <w:sz w:val="24"/>
                <w:szCs w:val="24"/>
              </w:rPr>
              <w:t xml:space="preserve">Москва «Просвещение», </w:t>
            </w:r>
          </w:p>
          <w:p w:rsidR="00344460" w:rsidRPr="004A1668" w:rsidRDefault="00344460" w:rsidP="00982DE3">
            <w:pPr>
              <w:rPr>
                <w:rFonts w:ascii="Century Schoolbook" w:eastAsia="Century Schoolbook" w:hAnsi="Century Schoolbook" w:cs="Times New Roman"/>
                <w:sz w:val="24"/>
                <w:szCs w:val="24"/>
              </w:rPr>
            </w:pPr>
          </w:p>
        </w:tc>
      </w:tr>
      <w:tr w:rsidR="00344460" w:rsidRPr="004A1668" w:rsidTr="00982DE3">
        <w:tc>
          <w:tcPr>
            <w:tcW w:w="709" w:type="dxa"/>
          </w:tcPr>
          <w:p w:rsidR="00344460" w:rsidRPr="004A1668" w:rsidRDefault="00344460" w:rsidP="00982DE3">
            <w:pPr>
              <w:jc w:val="center"/>
              <w:rPr>
                <w:rFonts w:ascii="Century Schoolbook" w:eastAsia="Century Schoolbook" w:hAnsi="Century Schoolbook" w:cs="Times New Roman"/>
                <w:sz w:val="24"/>
                <w:szCs w:val="24"/>
              </w:rPr>
            </w:pPr>
            <w:r w:rsidRPr="004A1668">
              <w:rPr>
                <w:rFonts w:ascii="Century Schoolbook" w:eastAsia="Century Schoolbook" w:hAnsi="Century Schoolbook" w:cs="Times New Roman"/>
                <w:sz w:val="24"/>
                <w:szCs w:val="24"/>
              </w:rPr>
              <w:t>5.</w:t>
            </w:r>
          </w:p>
        </w:tc>
        <w:tc>
          <w:tcPr>
            <w:tcW w:w="2268" w:type="dxa"/>
          </w:tcPr>
          <w:p w:rsidR="00344460" w:rsidRPr="004A1668" w:rsidRDefault="00344460" w:rsidP="00982DE3">
            <w:pPr>
              <w:rPr>
                <w:rFonts w:ascii="Century Schoolbook" w:eastAsia="Century Schoolbook" w:hAnsi="Century Schoolbook" w:cs="Times New Roman"/>
                <w:sz w:val="24"/>
                <w:szCs w:val="24"/>
              </w:rPr>
            </w:pPr>
            <w:r w:rsidRPr="004A1668">
              <w:rPr>
                <w:rFonts w:ascii="Century Schoolbook" w:eastAsia="Century Schoolbook" w:hAnsi="Century Schoolbook" w:cs="Times New Roman"/>
                <w:sz w:val="24"/>
                <w:szCs w:val="24"/>
              </w:rPr>
              <w:t>Технология</w:t>
            </w:r>
          </w:p>
        </w:tc>
        <w:tc>
          <w:tcPr>
            <w:tcW w:w="7371" w:type="dxa"/>
          </w:tcPr>
          <w:p w:rsidR="00344460" w:rsidRPr="004A1668" w:rsidRDefault="00344460" w:rsidP="00982DE3">
            <w:pPr>
              <w:rPr>
                <w:rFonts w:ascii="Century Schoolbook" w:eastAsia="Century Schoolbook" w:hAnsi="Century Schoolbook" w:cs="Times New Roman"/>
                <w:sz w:val="24"/>
                <w:szCs w:val="24"/>
              </w:rPr>
            </w:pPr>
            <w:r w:rsidRPr="004A1668">
              <w:rPr>
                <w:rFonts w:ascii="Century Schoolbook" w:eastAsia="Century Schoolbook" w:hAnsi="Century Schoolbook" w:cs="Times New Roman"/>
                <w:sz w:val="24"/>
                <w:szCs w:val="24"/>
              </w:rPr>
              <w:t xml:space="preserve">Технология, Роговцева Н.И., Богданова Н.В. - </w:t>
            </w:r>
          </w:p>
          <w:p w:rsidR="00344460" w:rsidRPr="004A1668" w:rsidRDefault="00344460" w:rsidP="00982DE3">
            <w:pPr>
              <w:rPr>
                <w:rFonts w:ascii="Century Schoolbook" w:eastAsia="Century Schoolbook" w:hAnsi="Century Schoolbook" w:cs="Times New Roman"/>
                <w:sz w:val="24"/>
                <w:szCs w:val="24"/>
              </w:rPr>
            </w:pPr>
            <w:r w:rsidRPr="004A1668">
              <w:rPr>
                <w:rFonts w:ascii="Century Schoolbook" w:eastAsia="Century Schoolbook" w:hAnsi="Century Schoolbook" w:cs="Times New Roman"/>
                <w:sz w:val="24"/>
                <w:szCs w:val="24"/>
              </w:rPr>
              <w:t xml:space="preserve"> Москва «Просвещение» , </w:t>
            </w:r>
          </w:p>
          <w:p w:rsidR="00344460" w:rsidRPr="004A1668" w:rsidRDefault="00344460" w:rsidP="00982DE3">
            <w:pPr>
              <w:rPr>
                <w:rFonts w:ascii="Century Schoolbook" w:eastAsia="Century Schoolbook" w:hAnsi="Century Schoolbook" w:cs="Times New Roman"/>
                <w:sz w:val="24"/>
                <w:szCs w:val="24"/>
              </w:rPr>
            </w:pPr>
          </w:p>
        </w:tc>
      </w:tr>
      <w:tr w:rsidR="00344460" w:rsidRPr="004A1668" w:rsidTr="00982DE3">
        <w:tc>
          <w:tcPr>
            <w:tcW w:w="709" w:type="dxa"/>
          </w:tcPr>
          <w:p w:rsidR="00344460" w:rsidRPr="004A1668" w:rsidRDefault="00344460" w:rsidP="00982DE3">
            <w:pPr>
              <w:jc w:val="center"/>
              <w:rPr>
                <w:rFonts w:ascii="Century Schoolbook" w:eastAsia="Century Schoolbook" w:hAnsi="Century Schoolbook" w:cs="Times New Roman"/>
                <w:sz w:val="24"/>
                <w:szCs w:val="24"/>
              </w:rPr>
            </w:pPr>
            <w:r w:rsidRPr="004A1668">
              <w:rPr>
                <w:rFonts w:ascii="Century Schoolbook" w:eastAsia="Century Schoolbook" w:hAnsi="Century Schoolbook" w:cs="Times New Roman"/>
                <w:sz w:val="24"/>
                <w:szCs w:val="24"/>
              </w:rPr>
              <w:t>6.</w:t>
            </w:r>
          </w:p>
        </w:tc>
        <w:tc>
          <w:tcPr>
            <w:tcW w:w="2268" w:type="dxa"/>
          </w:tcPr>
          <w:p w:rsidR="00344460" w:rsidRPr="004A1668" w:rsidRDefault="00344460" w:rsidP="00982DE3">
            <w:pPr>
              <w:rPr>
                <w:rFonts w:ascii="Century Schoolbook" w:eastAsia="Century Schoolbook" w:hAnsi="Century Schoolbook" w:cs="Times New Roman"/>
                <w:sz w:val="24"/>
                <w:szCs w:val="24"/>
              </w:rPr>
            </w:pPr>
            <w:r w:rsidRPr="004A1668">
              <w:rPr>
                <w:rFonts w:ascii="Century Schoolbook" w:eastAsia="Century Schoolbook" w:hAnsi="Century Schoolbook" w:cs="Times New Roman"/>
                <w:sz w:val="24"/>
                <w:szCs w:val="24"/>
              </w:rPr>
              <w:t>Изобразительное искусство</w:t>
            </w:r>
          </w:p>
        </w:tc>
        <w:tc>
          <w:tcPr>
            <w:tcW w:w="7371" w:type="dxa"/>
          </w:tcPr>
          <w:p w:rsidR="00344460" w:rsidRPr="004A1668" w:rsidRDefault="00344460" w:rsidP="00982DE3">
            <w:pPr>
              <w:rPr>
                <w:rFonts w:ascii="Century Schoolbook" w:eastAsia="Century Schoolbook" w:hAnsi="Century Schoolbook" w:cs="Times New Roman"/>
                <w:sz w:val="24"/>
                <w:szCs w:val="24"/>
              </w:rPr>
            </w:pPr>
            <w:r w:rsidRPr="004A1668">
              <w:rPr>
                <w:rFonts w:ascii="Century Schoolbook" w:eastAsia="Century Schoolbook" w:hAnsi="Century Schoolbook" w:cs="Times New Roman"/>
                <w:sz w:val="24"/>
                <w:szCs w:val="24"/>
              </w:rPr>
              <w:t>Изобразительное искусство, Неменская Л.А.</w:t>
            </w:r>
          </w:p>
          <w:p w:rsidR="00344460" w:rsidRPr="004A1668" w:rsidRDefault="00344460" w:rsidP="00982DE3">
            <w:pPr>
              <w:rPr>
                <w:rFonts w:ascii="Century Schoolbook" w:eastAsia="Century Schoolbook" w:hAnsi="Century Schoolbook" w:cs="Times New Roman"/>
                <w:sz w:val="24"/>
                <w:szCs w:val="24"/>
              </w:rPr>
            </w:pPr>
            <w:r w:rsidRPr="004A1668">
              <w:rPr>
                <w:rFonts w:ascii="Century Schoolbook" w:eastAsia="Century Schoolbook" w:hAnsi="Century Schoolbook" w:cs="Times New Roman"/>
                <w:sz w:val="24"/>
                <w:szCs w:val="24"/>
              </w:rPr>
              <w:t xml:space="preserve"> Москва «Просвещение», </w:t>
            </w:r>
          </w:p>
          <w:p w:rsidR="00344460" w:rsidRPr="004A1668" w:rsidRDefault="00344460" w:rsidP="00982DE3">
            <w:pPr>
              <w:rPr>
                <w:rFonts w:ascii="Century Schoolbook" w:eastAsia="Century Schoolbook" w:hAnsi="Century Schoolbook" w:cs="Times New Roman"/>
                <w:sz w:val="24"/>
                <w:szCs w:val="24"/>
              </w:rPr>
            </w:pPr>
          </w:p>
        </w:tc>
      </w:tr>
      <w:tr w:rsidR="004A1668" w:rsidRPr="004A1668" w:rsidTr="00982DE3">
        <w:tc>
          <w:tcPr>
            <w:tcW w:w="709" w:type="dxa"/>
          </w:tcPr>
          <w:p w:rsidR="00344460" w:rsidRPr="004A1668" w:rsidRDefault="00344460" w:rsidP="00982DE3">
            <w:pPr>
              <w:jc w:val="center"/>
              <w:rPr>
                <w:rFonts w:ascii="Century Schoolbook" w:eastAsia="Century Schoolbook" w:hAnsi="Century Schoolbook" w:cs="Times New Roman"/>
                <w:sz w:val="24"/>
                <w:szCs w:val="24"/>
              </w:rPr>
            </w:pPr>
            <w:r w:rsidRPr="004A1668">
              <w:rPr>
                <w:rFonts w:ascii="Century Schoolbook" w:eastAsia="Century Schoolbook" w:hAnsi="Century Schoolbook" w:cs="Times New Roman"/>
                <w:sz w:val="24"/>
                <w:szCs w:val="24"/>
              </w:rPr>
              <w:t>7.</w:t>
            </w:r>
          </w:p>
        </w:tc>
        <w:tc>
          <w:tcPr>
            <w:tcW w:w="2268" w:type="dxa"/>
          </w:tcPr>
          <w:p w:rsidR="00344460" w:rsidRPr="004A1668" w:rsidRDefault="00344460" w:rsidP="00982DE3">
            <w:pPr>
              <w:rPr>
                <w:rFonts w:ascii="Century Schoolbook" w:eastAsia="Century Schoolbook" w:hAnsi="Century Schoolbook" w:cs="Times New Roman"/>
                <w:sz w:val="24"/>
                <w:szCs w:val="24"/>
              </w:rPr>
            </w:pPr>
            <w:r w:rsidRPr="004A1668">
              <w:rPr>
                <w:rFonts w:ascii="Century Schoolbook" w:eastAsia="Century Schoolbook" w:hAnsi="Century Schoolbook" w:cs="Times New Roman"/>
                <w:sz w:val="24"/>
                <w:szCs w:val="24"/>
              </w:rPr>
              <w:t>Музыка</w:t>
            </w:r>
          </w:p>
        </w:tc>
        <w:tc>
          <w:tcPr>
            <w:tcW w:w="7371" w:type="dxa"/>
          </w:tcPr>
          <w:p w:rsidR="00344460" w:rsidRPr="004A1668" w:rsidRDefault="00344460" w:rsidP="00982DE3">
            <w:pPr>
              <w:rPr>
                <w:rFonts w:ascii="Century Schoolbook" w:eastAsia="Century Schoolbook" w:hAnsi="Century Schoolbook" w:cs="Times New Roman"/>
                <w:sz w:val="24"/>
                <w:szCs w:val="24"/>
              </w:rPr>
            </w:pPr>
            <w:r w:rsidRPr="004A1668">
              <w:rPr>
                <w:rFonts w:ascii="Century Schoolbook" w:eastAsia="Century Schoolbook" w:hAnsi="Century Schoolbook" w:cs="Times New Roman"/>
                <w:sz w:val="24"/>
                <w:szCs w:val="24"/>
              </w:rPr>
              <w:t>Музыка, Критская Е.Д., Сергеева Г.П., Шмагина Т.С.</w:t>
            </w:r>
          </w:p>
          <w:p w:rsidR="00344460" w:rsidRPr="004A1668" w:rsidRDefault="00344460" w:rsidP="004A1668">
            <w:pPr>
              <w:rPr>
                <w:rFonts w:ascii="Century Schoolbook" w:eastAsia="Century Schoolbook" w:hAnsi="Century Schoolbook" w:cs="Times New Roman"/>
                <w:sz w:val="24"/>
                <w:szCs w:val="24"/>
              </w:rPr>
            </w:pPr>
            <w:r w:rsidRPr="004A1668">
              <w:rPr>
                <w:rFonts w:ascii="Century Schoolbook" w:eastAsia="Century Schoolbook" w:hAnsi="Century Schoolbook" w:cs="Times New Roman"/>
                <w:sz w:val="24"/>
                <w:szCs w:val="24"/>
              </w:rPr>
              <w:t xml:space="preserve">Москва «Просвещение», </w:t>
            </w:r>
          </w:p>
        </w:tc>
      </w:tr>
      <w:tr w:rsidR="00344460" w:rsidRPr="004A1668" w:rsidTr="00982DE3">
        <w:tc>
          <w:tcPr>
            <w:tcW w:w="709" w:type="dxa"/>
          </w:tcPr>
          <w:p w:rsidR="00344460" w:rsidRPr="004A1668" w:rsidRDefault="00344460" w:rsidP="00982DE3">
            <w:pPr>
              <w:jc w:val="center"/>
              <w:rPr>
                <w:rFonts w:ascii="Century Schoolbook" w:eastAsia="Century Schoolbook" w:hAnsi="Century Schoolbook" w:cs="Times New Roman"/>
                <w:sz w:val="24"/>
                <w:szCs w:val="24"/>
              </w:rPr>
            </w:pPr>
            <w:r w:rsidRPr="004A1668">
              <w:rPr>
                <w:rFonts w:ascii="Century Schoolbook" w:eastAsia="Century Schoolbook" w:hAnsi="Century Schoolbook" w:cs="Times New Roman"/>
                <w:sz w:val="24"/>
                <w:szCs w:val="24"/>
              </w:rPr>
              <w:t>8.</w:t>
            </w:r>
          </w:p>
        </w:tc>
        <w:tc>
          <w:tcPr>
            <w:tcW w:w="2268" w:type="dxa"/>
          </w:tcPr>
          <w:p w:rsidR="00344460" w:rsidRPr="004A1668" w:rsidRDefault="00344460" w:rsidP="00982DE3">
            <w:pPr>
              <w:rPr>
                <w:rFonts w:ascii="Century Schoolbook" w:eastAsia="Century Schoolbook" w:hAnsi="Century Schoolbook" w:cs="Times New Roman"/>
                <w:sz w:val="24"/>
                <w:szCs w:val="24"/>
              </w:rPr>
            </w:pPr>
            <w:r w:rsidRPr="004A1668">
              <w:rPr>
                <w:rFonts w:ascii="Century Schoolbook" w:eastAsia="Century Schoolbook" w:hAnsi="Century Schoolbook" w:cs="Times New Roman"/>
                <w:sz w:val="24"/>
                <w:szCs w:val="24"/>
              </w:rPr>
              <w:t>Иностранный язык</w:t>
            </w:r>
          </w:p>
        </w:tc>
        <w:tc>
          <w:tcPr>
            <w:tcW w:w="7371" w:type="dxa"/>
          </w:tcPr>
          <w:p w:rsidR="00344460" w:rsidRPr="004A1668" w:rsidRDefault="00344460" w:rsidP="00982DE3">
            <w:pPr>
              <w:rPr>
                <w:rFonts w:ascii="Century Schoolbook" w:eastAsia="Century Schoolbook" w:hAnsi="Century Schoolbook" w:cs="Times New Roman"/>
                <w:sz w:val="24"/>
                <w:szCs w:val="24"/>
              </w:rPr>
            </w:pPr>
            <w:r w:rsidRPr="004A1668">
              <w:rPr>
                <w:rFonts w:ascii="Century Schoolbook" w:eastAsia="Century Schoolbook" w:hAnsi="Century Schoolbook" w:cs="Times New Roman"/>
                <w:sz w:val="24"/>
                <w:szCs w:val="24"/>
              </w:rPr>
              <w:t xml:space="preserve">Английский язык в 2-х частях. Быкова Н.И., Дули Д. -  Москва «Просвещение» </w:t>
            </w:r>
          </w:p>
          <w:p w:rsidR="00344460" w:rsidRPr="004A1668" w:rsidRDefault="00344460" w:rsidP="00982DE3">
            <w:pPr>
              <w:rPr>
                <w:rFonts w:ascii="Century Schoolbook" w:eastAsia="Century Schoolbook" w:hAnsi="Century Schoolbook" w:cs="Times New Roman"/>
                <w:sz w:val="24"/>
                <w:szCs w:val="24"/>
              </w:rPr>
            </w:pPr>
            <w:r w:rsidRPr="004A1668">
              <w:rPr>
                <w:rFonts w:ascii="Century Schoolbook" w:eastAsia="Century Schoolbook" w:hAnsi="Century Schoolbook" w:cs="Times New Roman"/>
                <w:sz w:val="24"/>
                <w:szCs w:val="24"/>
              </w:rPr>
              <w:t xml:space="preserve">Немецкий язык в 2-х частях. Бим И.Л., Рыжова Л.И. – Москва «Просвещение». </w:t>
            </w:r>
          </w:p>
          <w:p w:rsidR="00344460" w:rsidRPr="004A1668" w:rsidRDefault="00344460" w:rsidP="00982DE3">
            <w:pPr>
              <w:rPr>
                <w:rFonts w:ascii="Century Schoolbook" w:eastAsia="Century Schoolbook" w:hAnsi="Century Schoolbook" w:cs="Times New Roman"/>
                <w:sz w:val="24"/>
                <w:szCs w:val="24"/>
              </w:rPr>
            </w:pPr>
            <w:r w:rsidRPr="004A1668">
              <w:rPr>
                <w:rFonts w:ascii="Century Schoolbook" w:eastAsia="Century Schoolbook" w:hAnsi="Century Schoolbook" w:cs="Times New Roman"/>
                <w:sz w:val="24"/>
                <w:szCs w:val="24"/>
              </w:rPr>
              <w:t xml:space="preserve"> </w:t>
            </w:r>
          </w:p>
        </w:tc>
      </w:tr>
      <w:tr w:rsidR="004A1668" w:rsidRPr="004A1668" w:rsidTr="00982DE3">
        <w:tc>
          <w:tcPr>
            <w:tcW w:w="709" w:type="dxa"/>
          </w:tcPr>
          <w:p w:rsidR="00344460" w:rsidRPr="004A1668" w:rsidRDefault="00344460" w:rsidP="00982DE3">
            <w:pPr>
              <w:jc w:val="center"/>
              <w:rPr>
                <w:rFonts w:ascii="Century Schoolbook" w:eastAsia="Century Schoolbook" w:hAnsi="Century Schoolbook" w:cs="Times New Roman"/>
                <w:sz w:val="24"/>
                <w:szCs w:val="24"/>
              </w:rPr>
            </w:pPr>
            <w:r w:rsidRPr="004A1668">
              <w:rPr>
                <w:rFonts w:ascii="Century Schoolbook" w:eastAsia="Century Schoolbook" w:hAnsi="Century Schoolbook" w:cs="Times New Roman"/>
                <w:sz w:val="24"/>
                <w:szCs w:val="24"/>
              </w:rPr>
              <w:t>9.</w:t>
            </w:r>
          </w:p>
        </w:tc>
        <w:tc>
          <w:tcPr>
            <w:tcW w:w="2268" w:type="dxa"/>
          </w:tcPr>
          <w:p w:rsidR="00344460" w:rsidRPr="004A1668" w:rsidRDefault="00344460" w:rsidP="00982DE3">
            <w:pPr>
              <w:rPr>
                <w:rFonts w:ascii="Century Schoolbook" w:eastAsia="Century Schoolbook" w:hAnsi="Century Schoolbook" w:cs="Times New Roman"/>
                <w:sz w:val="24"/>
                <w:szCs w:val="24"/>
              </w:rPr>
            </w:pPr>
            <w:r w:rsidRPr="004A1668">
              <w:rPr>
                <w:rFonts w:ascii="Century Schoolbook" w:eastAsia="Century Schoolbook" w:hAnsi="Century Schoolbook" w:cs="Times New Roman"/>
                <w:sz w:val="24"/>
                <w:szCs w:val="24"/>
              </w:rPr>
              <w:t>Физическая культура</w:t>
            </w:r>
          </w:p>
        </w:tc>
        <w:tc>
          <w:tcPr>
            <w:tcW w:w="7371" w:type="dxa"/>
          </w:tcPr>
          <w:p w:rsidR="00344460" w:rsidRPr="004A1668" w:rsidRDefault="00344460" w:rsidP="00982DE3">
            <w:pPr>
              <w:rPr>
                <w:rFonts w:ascii="Century Schoolbook" w:eastAsia="Century Schoolbook" w:hAnsi="Century Schoolbook" w:cs="Times New Roman"/>
                <w:sz w:val="24"/>
                <w:szCs w:val="24"/>
              </w:rPr>
            </w:pPr>
            <w:r w:rsidRPr="004A1668">
              <w:rPr>
                <w:rFonts w:ascii="Century Schoolbook" w:eastAsia="Century Schoolbook" w:hAnsi="Century Schoolbook" w:cs="Times New Roman"/>
                <w:sz w:val="24"/>
                <w:szCs w:val="24"/>
              </w:rPr>
              <w:t>Физическая культура. Лях В.И.</w:t>
            </w:r>
          </w:p>
          <w:p w:rsidR="00344460" w:rsidRPr="004A1668" w:rsidRDefault="00344460" w:rsidP="004A1668">
            <w:pPr>
              <w:rPr>
                <w:rFonts w:ascii="Century Schoolbook" w:eastAsia="Century Schoolbook" w:hAnsi="Century Schoolbook" w:cs="Times New Roman"/>
                <w:sz w:val="24"/>
                <w:szCs w:val="24"/>
              </w:rPr>
            </w:pPr>
            <w:r w:rsidRPr="004A1668">
              <w:rPr>
                <w:rFonts w:ascii="Century Schoolbook" w:eastAsia="Century Schoolbook" w:hAnsi="Century Schoolbook" w:cs="Times New Roman"/>
                <w:sz w:val="24"/>
                <w:szCs w:val="24"/>
              </w:rPr>
              <w:t xml:space="preserve">Москва «Просвещение», </w:t>
            </w:r>
          </w:p>
        </w:tc>
      </w:tr>
    </w:tbl>
    <w:p w:rsidR="00344460" w:rsidRPr="004A1668" w:rsidRDefault="00344460" w:rsidP="00344460">
      <w:pPr>
        <w:spacing w:line="240" w:lineRule="auto"/>
        <w:rPr>
          <w:rFonts w:ascii="Times New Roman" w:hAnsi="Times New Roman" w:cs="Times New Roman"/>
          <w:b/>
          <w:i/>
          <w:sz w:val="24"/>
          <w:szCs w:val="24"/>
        </w:rPr>
      </w:pPr>
    </w:p>
    <w:p w:rsidR="004A1668" w:rsidRPr="004A1668" w:rsidRDefault="004A1668" w:rsidP="004A1668">
      <w:pPr>
        <w:spacing w:line="240" w:lineRule="auto"/>
        <w:rPr>
          <w:rFonts w:ascii="Times New Roman" w:hAnsi="Times New Roman" w:cs="Times New Roman"/>
          <w:b/>
          <w:i/>
          <w:sz w:val="24"/>
          <w:szCs w:val="24"/>
        </w:rPr>
      </w:pPr>
      <w:r w:rsidRPr="004A1668">
        <w:rPr>
          <w:rFonts w:ascii="Times New Roman" w:hAnsi="Times New Roman" w:cs="Times New Roman"/>
          <w:b/>
          <w:i/>
          <w:sz w:val="24"/>
          <w:szCs w:val="24"/>
        </w:rPr>
        <w:t>УМК «Школа России»,  4 класс</w:t>
      </w:r>
    </w:p>
    <w:tbl>
      <w:tblPr>
        <w:tblStyle w:val="91"/>
        <w:tblW w:w="10348" w:type="dxa"/>
        <w:tblInd w:w="-601" w:type="dxa"/>
        <w:tblLook w:val="04A0" w:firstRow="1" w:lastRow="0" w:firstColumn="1" w:lastColumn="0" w:noHBand="0" w:noVBand="1"/>
      </w:tblPr>
      <w:tblGrid>
        <w:gridCol w:w="709"/>
        <w:gridCol w:w="2268"/>
        <w:gridCol w:w="7371"/>
      </w:tblGrid>
      <w:tr w:rsidR="004A1668" w:rsidRPr="004A1668" w:rsidTr="00421C23">
        <w:tc>
          <w:tcPr>
            <w:tcW w:w="709" w:type="dxa"/>
          </w:tcPr>
          <w:p w:rsidR="004A1668" w:rsidRPr="004A1668" w:rsidRDefault="004A1668" w:rsidP="00421C23">
            <w:pPr>
              <w:jc w:val="center"/>
              <w:rPr>
                <w:rFonts w:ascii="Century Schoolbook" w:eastAsia="Century Schoolbook" w:hAnsi="Century Schoolbook" w:cs="Times New Roman"/>
                <w:sz w:val="26"/>
                <w:szCs w:val="26"/>
              </w:rPr>
            </w:pPr>
            <w:r w:rsidRPr="004A1668">
              <w:rPr>
                <w:rFonts w:ascii="Century Schoolbook" w:eastAsia="Century Schoolbook" w:hAnsi="Century Schoolbook" w:cs="Times New Roman"/>
                <w:sz w:val="26"/>
                <w:szCs w:val="26"/>
              </w:rPr>
              <w:t>№</w:t>
            </w:r>
          </w:p>
          <w:p w:rsidR="004A1668" w:rsidRPr="004A1668" w:rsidRDefault="004A1668" w:rsidP="00421C23">
            <w:pPr>
              <w:jc w:val="center"/>
              <w:rPr>
                <w:rFonts w:ascii="Century Schoolbook" w:eastAsia="Century Schoolbook" w:hAnsi="Century Schoolbook" w:cs="Times New Roman"/>
                <w:sz w:val="26"/>
                <w:szCs w:val="26"/>
              </w:rPr>
            </w:pPr>
            <w:r w:rsidRPr="004A1668">
              <w:rPr>
                <w:rFonts w:ascii="Century Schoolbook" w:eastAsia="Century Schoolbook" w:hAnsi="Century Schoolbook" w:cs="Times New Roman"/>
                <w:sz w:val="26"/>
                <w:szCs w:val="26"/>
              </w:rPr>
              <w:t>п/п</w:t>
            </w:r>
          </w:p>
        </w:tc>
        <w:tc>
          <w:tcPr>
            <w:tcW w:w="2268" w:type="dxa"/>
          </w:tcPr>
          <w:p w:rsidR="004A1668" w:rsidRPr="004A1668" w:rsidRDefault="004A1668" w:rsidP="00421C23">
            <w:pPr>
              <w:jc w:val="center"/>
              <w:rPr>
                <w:rFonts w:ascii="Century Schoolbook" w:eastAsia="Century Schoolbook" w:hAnsi="Century Schoolbook" w:cs="Times New Roman"/>
                <w:sz w:val="26"/>
                <w:szCs w:val="26"/>
              </w:rPr>
            </w:pPr>
            <w:r w:rsidRPr="004A1668">
              <w:rPr>
                <w:rFonts w:ascii="Century Schoolbook" w:eastAsia="Century Schoolbook" w:hAnsi="Century Schoolbook" w:cs="Times New Roman"/>
                <w:sz w:val="26"/>
                <w:szCs w:val="26"/>
              </w:rPr>
              <w:t>Наименование дисциплины</w:t>
            </w:r>
          </w:p>
        </w:tc>
        <w:tc>
          <w:tcPr>
            <w:tcW w:w="7371" w:type="dxa"/>
          </w:tcPr>
          <w:p w:rsidR="004A1668" w:rsidRPr="004A1668" w:rsidRDefault="004A1668" w:rsidP="00421C23">
            <w:pPr>
              <w:jc w:val="center"/>
              <w:rPr>
                <w:rFonts w:ascii="Century Schoolbook" w:eastAsia="Century Schoolbook" w:hAnsi="Century Schoolbook" w:cs="Times New Roman"/>
                <w:sz w:val="26"/>
                <w:szCs w:val="26"/>
              </w:rPr>
            </w:pPr>
            <w:r w:rsidRPr="004A1668">
              <w:rPr>
                <w:rFonts w:ascii="Century Schoolbook" w:eastAsia="Century Schoolbook" w:hAnsi="Century Schoolbook" w:cs="Times New Roman"/>
                <w:sz w:val="26"/>
                <w:szCs w:val="26"/>
              </w:rPr>
              <w:t>Программа, учебные пособия (названия, автор, издательство, год издания)</w:t>
            </w:r>
          </w:p>
        </w:tc>
      </w:tr>
      <w:tr w:rsidR="004A1668" w:rsidRPr="004A1668" w:rsidTr="00421C23">
        <w:tc>
          <w:tcPr>
            <w:tcW w:w="709" w:type="dxa"/>
          </w:tcPr>
          <w:p w:rsidR="004A1668" w:rsidRPr="004A1668" w:rsidRDefault="004A1668" w:rsidP="00421C23">
            <w:pPr>
              <w:jc w:val="center"/>
              <w:rPr>
                <w:rFonts w:ascii="Century Schoolbook" w:eastAsia="Century Schoolbook" w:hAnsi="Century Schoolbook" w:cs="Times New Roman"/>
                <w:sz w:val="24"/>
                <w:szCs w:val="24"/>
              </w:rPr>
            </w:pPr>
            <w:r w:rsidRPr="004A1668">
              <w:rPr>
                <w:rFonts w:ascii="Century Schoolbook" w:eastAsia="Century Schoolbook" w:hAnsi="Century Schoolbook" w:cs="Times New Roman"/>
                <w:sz w:val="24"/>
                <w:szCs w:val="24"/>
              </w:rPr>
              <w:t>1.</w:t>
            </w:r>
          </w:p>
        </w:tc>
        <w:tc>
          <w:tcPr>
            <w:tcW w:w="2268" w:type="dxa"/>
          </w:tcPr>
          <w:p w:rsidR="004A1668" w:rsidRPr="004A1668" w:rsidRDefault="004A1668" w:rsidP="00421C23">
            <w:pPr>
              <w:rPr>
                <w:rFonts w:ascii="Century Schoolbook" w:eastAsia="Century Schoolbook" w:hAnsi="Century Schoolbook" w:cs="Times New Roman"/>
                <w:sz w:val="24"/>
                <w:szCs w:val="24"/>
              </w:rPr>
            </w:pPr>
            <w:r w:rsidRPr="004A1668">
              <w:rPr>
                <w:rFonts w:ascii="Century Schoolbook" w:eastAsia="Century Schoolbook" w:hAnsi="Century Schoolbook" w:cs="Times New Roman"/>
                <w:sz w:val="24"/>
                <w:szCs w:val="24"/>
              </w:rPr>
              <w:t>Математика</w:t>
            </w:r>
          </w:p>
        </w:tc>
        <w:tc>
          <w:tcPr>
            <w:tcW w:w="7371" w:type="dxa"/>
          </w:tcPr>
          <w:p w:rsidR="004A1668" w:rsidRPr="004A1668" w:rsidRDefault="004A1668" w:rsidP="00421C23">
            <w:pPr>
              <w:rPr>
                <w:rFonts w:ascii="Century Schoolbook" w:eastAsia="Century Schoolbook" w:hAnsi="Century Schoolbook" w:cs="Times New Roman"/>
                <w:sz w:val="24"/>
                <w:szCs w:val="24"/>
              </w:rPr>
            </w:pPr>
            <w:r w:rsidRPr="004A1668">
              <w:rPr>
                <w:rFonts w:ascii="Century Schoolbook" w:eastAsia="Century Schoolbook" w:hAnsi="Century Schoolbook" w:cs="Times New Roman"/>
                <w:sz w:val="24"/>
                <w:szCs w:val="24"/>
              </w:rPr>
              <w:t xml:space="preserve">Математика в 2-х частях, Моро М.И., Бантова М.А. Волкова С.И., Степанова С.В., Москва «Просвещение», </w:t>
            </w:r>
          </w:p>
          <w:p w:rsidR="004A1668" w:rsidRPr="004A1668" w:rsidRDefault="004A1668" w:rsidP="00421C23">
            <w:pPr>
              <w:rPr>
                <w:rFonts w:ascii="Century Schoolbook" w:eastAsia="Century Schoolbook" w:hAnsi="Century Schoolbook" w:cs="Times New Roman"/>
                <w:sz w:val="24"/>
                <w:szCs w:val="24"/>
              </w:rPr>
            </w:pPr>
          </w:p>
        </w:tc>
      </w:tr>
      <w:tr w:rsidR="004A1668" w:rsidRPr="004A1668" w:rsidTr="00421C23">
        <w:tc>
          <w:tcPr>
            <w:tcW w:w="709" w:type="dxa"/>
          </w:tcPr>
          <w:p w:rsidR="004A1668" w:rsidRPr="004A1668" w:rsidRDefault="004A1668" w:rsidP="00421C23">
            <w:pPr>
              <w:jc w:val="center"/>
              <w:rPr>
                <w:rFonts w:ascii="Century Schoolbook" w:eastAsia="Century Schoolbook" w:hAnsi="Century Schoolbook" w:cs="Times New Roman"/>
                <w:sz w:val="24"/>
                <w:szCs w:val="24"/>
              </w:rPr>
            </w:pPr>
            <w:r w:rsidRPr="004A1668">
              <w:rPr>
                <w:rFonts w:ascii="Century Schoolbook" w:eastAsia="Century Schoolbook" w:hAnsi="Century Schoolbook" w:cs="Times New Roman"/>
                <w:sz w:val="24"/>
                <w:szCs w:val="24"/>
              </w:rPr>
              <w:t>2.</w:t>
            </w:r>
          </w:p>
        </w:tc>
        <w:tc>
          <w:tcPr>
            <w:tcW w:w="2268" w:type="dxa"/>
          </w:tcPr>
          <w:p w:rsidR="004A1668" w:rsidRPr="004A1668" w:rsidRDefault="004A1668" w:rsidP="00421C23">
            <w:pPr>
              <w:rPr>
                <w:rFonts w:ascii="Century Schoolbook" w:eastAsia="Century Schoolbook" w:hAnsi="Century Schoolbook" w:cs="Times New Roman"/>
                <w:sz w:val="24"/>
                <w:szCs w:val="24"/>
              </w:rPr>
            </w:pPr>
            <w:r w:rsidRPr="004A1668">
              <w:rPr>
                <w:rFonts w:ascii="Century Schoolbook" w:eastAsia="Century Schoolbook" w:hAnsi="Century Schoolbook" w:cs="Times New Roman"/>
                <w:sz w:val="24"/>
                <w:szCs w:val="24"/>
              </w:rPr>
              <w:t>Русский язык</w:t>
            </w:r>
          </w:p>
        </w:tc>
        <w:tc>
          <w:tcPr>
            <w:tcW w:w="7371" w:type="dxa"/>
          </w:tcPr>
          <w:p w:rsidR="004A1668" w:rsidRPr="004A1668" w:rsidRDefault="004A1668" w:rsidP="00421C23">
            <w:pPr>
              <w:rPr>
                <w:rFonts w:ascii="Century Schoolbook" w:eastAsia="Century Schoolbook" w:hAnsi="Century Schoolbook" w:cs="Times New Roman"/>
                <w:sz w:val="24"/>
                <w:szCs w:val="24"/>
              </w:rPr>
            </w:pPr>
            <w:r w:rsidRPr="004A1668">
              <w:rPr>
                <w:rFonts w:ascii="Century Schoolbook" w:eastAsia="Century Schoolbook" w:hAnsi="Century Schoolbook" w:cs="Times New Roman"/>
                <w:sz w:val="24"/>
                <w:szCs w:val="24"/>
              </w:rPr>
              <w:t xml:space="preserve">Русский язык, Канакина В.П., Горецкий В.Г., Москва «Просвещение» </w:t>
            </w:r>
          </w:p>
          <w:p w:rsidR="004A1668" w:rsidRPr="004A1668" w:rsidRDefault="004A1668" w:rsidP="00421C23">
            <w:pPr>
              <w:rPr>
                <w:rFonts w:ascii="Century Schoolbook" w:eastAsia="Century Schoolbook" w:hAnsi="Century Schoolbook" w:cs="Times New Roman"/>
                <w:sz w:val="24"/>
                <w:szCs w:val="24"/>
              </w:rPr>
            </w:pPr>
          </w:p>
        </w:tc>
      </w:tr>
      <w:tr w:rsidR="004A1668" w:rsidRPr="004A1668" w:rsidTr="00421C23">
        <w:tc>
          <w:tcPr>
            <w:tcW w:w="709" w:type="dxa"/>
          </w:tcPr>
          <w:p w:rsidR="004A1668" w:rsidRPr="004A1668" w:rsidRDefault="004A1668" w:rsidP="00421C23">
            <w:pPr>
              <w:jc w:val="center"/>
              <w:rPr>
                <w:rFonts w:ascii="Century Schoolbook" w:eastAsia="Century Schoolbook" w:hAnsi="Century Schoolbook" w:cs="Times New Roman"/>
                <w:sz w:val="24"/>
                <w:szCs w:val="24"/>
              </w:rPr>
            </w:pPr>
            <w:r w:rsidRPr="004A1668">
              <w:rPr>
                <w:rFonts w:ascii="Century Schoolbook" w:eastAsia="Century Schoolbook" w:hAnsi="Century Schoolbook" w:cs="Times New Roman"/>
                <w:sz w:val="24"/>
                <w:szCs w:val="24"/>
              </w:rPr>
              <w:lastRenderedPageBreak/>
              <w:t>3.</w:t>
            </w:r>
          </w:p>
        </w:tc>
        <w:tc>
          <w:tcPr>
            <w:tcW w:w="2268" w:type="dxa"/>
          </w:tcPr>
          <w:p w:rsidR="004A1668" w:rsidRPr="004A1668" w:rsidRDefault="004A1668" w:rsidP="00421C23">
            <w:pPr>
              <w:rPr>
                <w:rFonts w:ascii="Century Schoolbook" w:eastAsia="Century Schoolbook" w:hAnsi="Century Schoolbook" w:cs="Times New Roman"/>
                <w:sz w:val="24"/>
                <w:szCs w:val="24"/>
              </w:rPr>
            </w:pPr>
            <w:r w:rsidRPr="004A1668">
              <w:rPr>
                <w:rFonts w:ascii="Century Schoolbook" w:eastAsia="Century Schoolbook" w:hAnsi="Century Schoolbook" w:cs="Times New Roman"/>
                <w:sz w:val="24"/>
                <w:szCs w:val="24"/>
              </w:rPr>
              <w:t>Литературное чтение</w:t>
            </w:r>
          </w:p>
        </w:tc>
        <w:tc>
          <w:tcPr>
            <w:tcW w:w="7371" w:type="dxa"/>
          </w:tcPr>
          <w:p w:rsidR="004A1668" w:rsidRPr="004A1668" w:rsidRDefault="004A1668" w:rsidP="00421C23">
            <w:pPr>
              <w:rPr>
                <w:rFonts w:ascii="Century Schoolbook" w:eastAsia="Century Schoolbook" w:hAnsi="Century Schoolbook" w:cs="Times New Roman"/>
                <w:sz w:val="24"/>
                <w:szCs w:val="24"/>
              </w:rPr>
            </w:pPr>
            <w:r w:rsidRPr="004A1668">
              <w:rPr>
                <w:rFonts w:ascii="Century Schoolbook" w:eastAsia="Century Schoolbook" w:hAnsi="Century Schoolbook" w:cs="Times New Roman"/>
                <w:sz w:val="24"/>
                <w:szCs w:val="24"/>
              </w:rPr>
              <w:t>Литературное чтение в 2-х частях, Климанова Л.Ф., Горецкий В.Г., Голованова М.В. и др.</w:t>
            </w:r>
          </w:p>
          <w:p w:rsidR="004A1668" w:rsidRPr="004A1668" w:rsidRDefault="004A1668" w:rsidP="00421C23">
            <w:pPr>
              <w:rPr>
                <w:rFonts w:ascii="Century Schoolbook" w:eastAsia="Century Schoolbook" w:hAnsi="Century Schoolbook" w:cs="Times New Roman"/>
                <w:sz w:val="24"/>
                <w:szCs w:val="24"/>
              </w:rPr>
            </w:pPr>
            <w:r w:rsidRPr="004A1668">
              <w:rPr>
                <w:rFonts w:ascii="Century Schoolbook" w:eastAsia="Century Schoolbook" w:hAnsi="Century Schoolbook" w:cs="Times New Roman"/>
                <w:sz w:val="24"/>
                <w:szCs w:val="24"/>
              </w:rPr>
              <w:t xml:space="preserve"> Москва «Просвещение», </w:t>
            </w:r>
          </w:p>
          <w:p w:rsidR="004A1668" w:rsidRPr="004A1668" w:rsidRDefault="004A1668" w:rsidP="00421C23">
            <w:pPr>
              <w:rPr>
                <w:rFonts w:ascii="Century Schoolbook" w:eastAsia="Century Schoolbook" w:hAnsi="Century Schoolbook" w:cs="Times New Roman"/>
                <w:sz w:val="24"/>
                <w:szCs w:val="24"/>
              </w:rPr>
            </w:pPr>
          </w:p>
        </w:tc>
      </w:tr>
      <w:tr w:rsidR="004A1668" w:rsidRPr="004A1668" w:rsidTr="00421C23">
        <w:tc>
          <w:tcPr>
            <w:tcW w:w="709" w:type="dxa"/>
          </w:tcPr>
          <w:p w:rsidR="004A1668" w:rsidRPr="004A1668" w:rsidRDefault="004A1668" w:rsidP="00421C23">
            <w:pPr>
              <w:jc w:val="center"/>
              <w:rPr>
                <w:rFonts w:ascii="Century Schoolbook" w:eastAsia="Century Schoolbook" w:hAnsi="Century Schoolbook" w:cs="Times New Roman"/>
                <w:sz w:val="24"/>
                <w:szCs w:val="24"/>
              </w:rPr>
            </w:pPr>
            <w:r w:rsidRPr="004A1668">
              <w:rPr>
                <w:rFonts w:ascii="Century Schoolbook" w:eastAsia="Century Schoolbook" w:hAnsi="Century Schoolbook" w:cs="Times New Roman"/>
                <w:sz w:val="24"/>
                <w:szCs w:val="24"/>
              </w:rPr>
              <w:t>4.</w:t>
            </w:r>
          </w:p>
        </w:tc>
        <w:tc>
          <w:tcPr>
            <w:tcW w:w="2268" w:type="dxa"/>
          </w:tcPr>
          <w:p w:rsidR="004A1668" w:rsidRPr="004A1668" w:rsidRDefault="004A1668" w:rsidP="00421C23">
            <w:pPr>
              <w:rPr>
                <w:rFonts w:ascii="Century Schoolbook" w:eastAsia="Century Schoolbook" w:hAnsi="Century Schoolbook" w:cs="Times New Roman"/>
                <w:sz w:val="24"/>
                <w:szCs w:val="24"/>
              </w:rPr>
            </w:pPr>
            <w:r w:rsidRPr="004A1668">
              <w:rPr>
                <w:rFonts w:ascii="Century Schoolbook" w:eastAsia="Century Schoolbook" w:hAnsi="Century Schoolbook" w:cs="Times New Roman"/>
                <w:sz w:val="24"/>
                <w:szCs w:val="24"/>
              </w:rPr>
              <w:t>Окружающий мир</w:t>
            </w:r>
          </w:p>
        </w:tc>
        <w:tc>
          <w:tcPr>
            <w:tcW w:w="7371" w:type="dxa"/>
          </w:tcPr>
          <w:p w:rsidR="004A1668" w:rsidRPr="004A1668" w:rsidRDefault="004A1668" w:rsidP="00421C23">
            <w:pPr>
              <w:rPr>
                <w:rFonts w:ascii="Century Schoolbook" w:eastAsia="Century Schoolbook" w:hAnsi="Century Schoolbook" w:cs="Times New Roman"/>
                <w:sz w:val="24"/>
                <w:szCs w:val="24"/>
              </w:rPr>
            </w:pPr>
            <w:r w:rsidRPr="004A1668">
              <w:rPr>
                <w:rFonts w:ascii="Century Schoolbook" w:eastAsia="Century Schoolbook" w:hAnsi="Century Schoolbook" w:cs="Times New Roman"/>
                <w:sz w:val="24"/>
                <w:szCs w:val="24"/>
              </w:rPr>
              <w:t xml:space="preserve">Окружающий мир в 2-х частях, Плешаков А.А. </w:t>
            </w:r>
          </w:p>
          <w:p w:rsidR="004A1668" w:rsidRPr="004A1668" w:rsidRDefault="004A1668" w:rsidP="00421C23">
            <w:pPr>
              <w:rPr>
                <w:rFonts w:ascii="Century Schoolbook" w:eastAsia="Century Schoolbook" w:hAnsi="Century Schoolbook" w:cs="Times New Roman"/>
                <w:sz w:val="24"/>
                <w:szCs w:val="24"/>
              </w:rPr>
            </w:pPr>
            <w:r w:rsidRPr="004A1668">
              <w:rPr>
                <w:rFonts w:ascii="Century Schoolbook" w:eastAsia="Century Schoolbook" w:hAnsi="Century Schoolbook" w:cs="Times New Roman"/>
                <w:sz w:val="24"/>
                <w:szCs w:val="24"/>
              </w:rPr>
              <w:t xml:space="preserve">Москва «Просвещение», </w:t>
            </w:r>
          </w:p>
          <w:p w:rsidR="004A1668" w:rsidRPr="004A1668" w:rsidRDefault="004A1668" w:rsidP="00421C23">
            <w:pPr>
              <w:rPr>
                <w:rFonts w:ascii="Century Schoolbook" w:eastAsia="Century Schoolbook" w:hAnsi="Century Schoolbook" w:cs="Times New Roman"/>
                <w:sz w:val="24"/>
                <w:szCs w:val="24"/>
              </w:rPr>
            </w:pPr>
          </w:p>
        </w:tc>
      </w:tr>
      <w:tr w:rsidR="004A1668" w:rsidRPr="004A1668" w:rsidTr="00421C23">
        <w:tc>
          <w:tcPr>
            <w:tcW w:w="709" w:type="dxa"/>
          </w:tcPr>
          <w:p w:rsidR="004A1668" w:rsidRPr="004A1668" w:rsidRDefault="004A1668" w:rsidP="00421C23">
            <w:pPr>
              <w:jc w:val="center"/>
              <w:rPr>
                <w:rFonts w:ascii="Century Schoolbook" w:eastAsia="Century Schoolbook" w:hAnsi="Century Schoolbook" w:cs="Times New Roman"/>
                <w:sz w:val="24"/>
                <w:szCs w:val="24"/>
              </w:rPr>
            </w:pPr>
            <w:r w:rsidRPr="004A1668">
              <w:rPr>
                <w:rFonts w:ascii="Century Schoolbook" w:eastAsia="Century Schoolbook" w:hAnsi="Century Schoolbook" w:cs="Times New Roman"/>
                <w:sz w:val="24"/>
                <w:szCs w:val="24"/>
              </w:rPr>
              <w:t>5.</w:t>
            </w:r>
          </w:p>
        </w:tc>
        <w:tc>
          <w:tcPr>
            <w:tcW w:w="2268" w:type="dxa"/>
          </w:tcPr>
          <w:p w:rsidR="004A1668" w:rsidRPr="004A1668" w:rsidRDefault="004A1668" w:rsidP="00421C23">
            <w:pPr>
              <w:rPr>
                <w:rFonts w:ascii="Century Schoolbook" w:eastAsia="Century Schoolbook" w:hAnsi="Century Schoolbook" w:cs="Times New Roman"/>
                <w:sz w:val="24"/>
                <w:szCs w:val="24"/>
              </w:rPr>
            </w:pPr>
            <w:r w:rsidRPr="004A1668">
              <w:rPr>
                <w:rFonts w:ascii="Century Schoolbook" w:eastAsia="Century Schoolbook" w:hAnsi="Century Schoolbook" w:cs="Times New Roman"/>
                <w:sz w:val="24"/>
                <w:szCs w:val="24"/>
              </w:rPr>
              <w:t>Технология</w:t>
            </w:r>
          </w:p>
        </w:tc>
        <w:tc>
          <w:tcPr>
            <w:tcW w:w="7371" w:type="dxa"/>
          </w:tcPr>
          <w:p w:rsidR="004A1668" w:rsidRPr="004A1668" w:rsidRDefault="004A1668" w:rsidP="00421C23">
            <w:pPr>
              <w:rPr>
                <w:rFonts w:ascii="Century Schoolbook" w:eastAsia="Century Schoolbook" w:hAnsi="Century Schoolbook" w:cs="Times New Roman"/>
                <w:sz w:val="24"/>
                <w:szCs w:val="24"/>
              </w:rPr>
            </w:pPr>
            <w:r w:rsidRPr="004A1668">
              <w:rPr>
                <w:rFonts w:ascii="Century Schoolbook" w:eastAsia="Century Schoolbook" w:hAnsi="Century Schoolbook" w:cs="Times New Roman"/>
                <w:sz w:val="24"/>
                <w:szCs w:val="24"/>
              </w:rPr>
              <w:t xml:space="preserve">Технология, Роговцева Н.И., Богданова Н.В. - </w:t>
            </w:r>
          </w:p>
          <w:p w:rsidR="004A1668" w:rsidRPr="004A1668" w:rsidRDefault="004A1668" w:rsidP="00421C23">
            <w:pPr>
              <w:rPr>
                <w:rFonts w:ascii="Century Schoolbook" w:eastAsia="Century Schoolbook" w:hAnsi="Century Schoolbook" w:cs="Times New Roman"/>
                <w:sz w:val="24"/>
                <w:szCs w:val="24"/>
              </w:rPr>
            </w:pPr>
            <w:r w:rsidRPr="004A1668">
              <w:rPr>
                <w:rFonts w:ascii="Century Schoolbook" w:eastAsia="Century Schoolbook" w:hAnsi="Century Schoolbook" w:cs="Times New Roman"/>
                <w:sz w:val="24"/>
                <w:szCs w:val="24"/>
              </w:rPr>
              <w:t xml:space="preserve"> Москва «Просвещение» , </w:t>
            </w:r>
          </w:p>
          <w:p w:rsidR="004A1668" w:rsidRPr="004A1668" w:rsidRDefault="004A1668" w:rsidP="00421C23">
            <w:pPr>
              <w:rPr>
                <w:rFonts w:ascii="Century Schoolbook" w:eastAsia="Century Schoolbook" w:hAnsi="Century Schoolbook" w:cs="Times New Roman"/>
                <w:sz w:val="24"/>
                <w:szCs w:val="24"/>
              </w:rPr>
            </w:pPr>
          </w:p>
        </w:tc>
      </w:tr>
      <w:tr w:rsidR="004A1668" w:rsidRPr="004A1668" w:rsidTr="00421C23">
        <w:tc>
          <w:tcPr>
            <w:tcW w:w="709" w:type="dxa"/>
          </w:tcPr>
          <w:p w:rsidR="004A1668" w:rsidRPr="004A1668" w:rsidRDefault="004A1668" w:rsidP="00421C23">
            <w:pPr>
              <w:jc w:val="center"/>
              <w:rPr>
                <w:rFonts w:ascii="Century Schoolbook" w:eastAsia="Century Schoolbook" w:hAnsi="Century Schoolbook" w:cs="Times New Roman"/>
                <w:sz w:val="24"/>
                <w:szCs w:val="24"/>
              </w:rPr>
            </w:pPr>
            <w:r w:rsidRPr="004A1668">
              <w:rPr>
                <w:rFonts w:ascii="Century Schoolbook" w:eastAsia="Century Schoolbook" w:hAnsi="Century Schoolbook" w:cs="Times New Roman"/>
                <w:sz w:val="24"/>
                <w:szCs w:val="24"/>
              </w:rPr>
              <w:t>6.</w:t>
            </w:r>
          </w:p>
        </w:tc>
        <w:tc>
          <w:tcPr>
            <w:tcW w:w="2268" w:type="dxa"/>
          </w:tcPr>
          <w:p w:rsidR="004A1668" w:rsidRPr="004A1668" w:rsidRDefault="004A1668" w:rsidP="00421C23">
            <w:pPr>
              <w:rPr>
                <w:rFonts w:ascii="Century Schoolbook" w:eastAsia="Century Schoolbook" w:hAnsi="Century Schoolbook" w:cs="Times New Roman"/>
                <w:sz w:val="24"/>
                <w:szCs w:val="24"/>
              </w:rPr>
            </w:pPr>
            <w:r w:rsidRPr="004A1668">
              <w:rPr>
                <w:rFonts w:ascii="Century Schoolbook" w:eastAsia="Century Schoolbook" w:hAnsi="Century Schoolbook" w:cs="Times New Roman"/>
                <w:sz w:val="24"/>
                <w:szCs w:val="24"/>
              </w:rPr>
              <w:t>Изобразительное искусство</w:t>
            </w:r>
          </w:p>
        </w:tc>
        <w:tc>
          <w:tcPr>
            <w:tcW w:w="7371" w:type="dxa"/>
          </w:tcPr>
          <w:p w:rsidR="004A1668" w:rsidRPr="004A1668" w:rsidRDefault="004A1668" w:rsidP="00421C23">
            <w:pPr>
              <w:rPr>
                <w:rFonts w:ascii="Century Schoolbook" w:eastAsia="Century Schoolbook" w:hAnsi="Century Schoolbook" w:cs="Times New Roman"/>
                <w:sz w:val="24"/>
                <w:szCs w:val="24"/>
              </w:rPr>
            </w:pPr>
            <w:r w:rsidRPr="004A1668">
              <w:rPr>
                <w:rFonts w:ascii="Century Schoolbook" w:eastAsia="Century Schoolbook" w:hAnsi="Century Schoolbook" w:cs="Times New Roman"/>
                <w:sz w:val="24"/>
                <w:szCs w:val="24"/>
              </w:rPr>
              <w:t>Изобразительное искусство, Неменская Л.А.</w:t>
            </w:r>
          </w:p>
          <w:p w:rsidR="004A1668" w:rsidRPr="004A1668" w:rsidRDefault="004A1668" w:rsidP="00421C23">
            <w:pPr>
              <w:rPr>
                <w:rFonts w:ascii="Century Schoolbook" w:eastAsia="Century Schoolbook" w:hAnsi="Century Schoolbook" w:cs="Times New Roman"/>
                <w:sz w:val="24"/>
                <w:szCs w:val="24"/>
              </w:rPr>
            </w:pPr>
            <w:r w:rsidRPr="004A1668">
              <w:rPr>
                <w:rFonts w:ascii="Century Schoolbook" w:eastAsia="Century Schoolbook" w:hAnsi="Century Schoolbook" w:cs="Times New Roman"/>
                <w:sz w:val="24"/>
                <w:szCs w:val="24"/>
              </w:rPr>
              <w:t xml:space="preserve"> Москва «Просвещение», </w:t>
            </w:r>
          </w:p>
          <w:p w:rsidR="004A1668" w:rsidRPr="004A1668" w:rsidRDefault="004A1668" w:rsidP="00421C23">
            <w:pPr>
              <w:rPr>
                <w:rFonts w:ascii="Century Schoolbook" w:eastAsia="Century Schoolbook" w:hAnsi="Century Schoolbook" w:cs="Times New Roman"/>
                <w:sz w:val="24"/>
                <w:szCs w:val="24"/>
              </w:rPr>
            </w:pPr>
          </w:p>
        </w:tc>
      </w:tr>
      <w:tr w:rsidR="004A1668" w:rsidRPr="004A1668" w:rsidTr="00421C23">
        <w:tc>
          <w:tcPr>
            <w:tcW w:w="709" w:type="dxa"/>
          </w:tcPr>
          <w:p w:rsidR="004A1668" w:rsidRPr="004A1668" w:rsidRDefault="004A1668" w:rsidP="00421C23">
            <w:pPr>
              <w:jc w:val="center"/>
              <w:rPr>
                <w:rFonts w:ascii="Century Schoolbook" w:eastAsia="Century Schoolbook" w:hAnsi="Century Schoolbook" w:cs="Times New Roman"/>
                <w:sz w:val="24"/>
                <w:szCs w:val="24"/>
              </w:rPr>
            </w:pPr>
            <w:r w:rsidRPr="004A1668">
              <w:rPr>
                <w:rFonts w:ascii="Century Schoolbook" w:eastAsia="Century Schoolbook" w:hAnsi="Century Schoolbook" w:cs="Times New Roman"/>
                <w:sz w:val="24"/>
                <w:szCs w:val="24"/>
              </w:rPr>
              <w:t>7.</w:t>
            </w:r>
          </w:p>
        </w:tc>
        <w:tc>
          <w:tcPr>
            <w:tcW w:w="2268" w:type="dxa"/>
          </w:tcPr>
          <w:p w:rsidR="004A1668" w:rsidRPr="004A1668" w:rsidRDefault="004A1668" w:rsidP="00421C23">
            <w:pPr>
              <w:rPr>
                <w:rFonts w:ascii="Century Schoolbook" w:eastAsia="Century Schoolbook" w:hAnsi="Century Schoolbook" w:cs="Times New Roman"/>
                <w:sz w:val="24"/>
                <w:szCs w:val="24"/>
              </w:rPr>
            </w:pPr>
            <w:r w:rsidRPr="004A1668">
              <w:rPr>
                <w:rFonts w:ascii="Century Schoolbook" w:eastAsia="Century Schoolbook" w:hAnsi="Century Schoolbook" w:cs="Times New Roman"/>
                <w:sz w:val="24"/>
                <w:szCs w:val="24"/>
              </w:rPr>
              <w:t>Музыка</w:t>
            </w:r>
          </w:p>
        </w:tc>
        <w:tc>
          <w:tcPr>
            <w:tcW w:w="7371" w:type="dxa"/>
          </w:tcPr>
          <w:p w:rsidR="004A1668" w:rsidRPr="004A1668" w:rsidRDefault="004A1668" w:rsidP="00421C23">
            <w:pPr>
              <w:rPr>
                <w:rFonts w:ascii="Century Schoolbook" w:eastAsia="Century Schoolbook" w:hAnsi="Century Schoolbook" w:cs="Times New Roman"/>
                <w:sz w:val="24"/>
                <w:szCs w:val="24"/>
              </w:rPr>
            </w:pPr>
            <w:r w:rsidRPr="004A1668">
              <w:rPr>
                <w:rFonts w:ascii="Century Schoolbook" w:eastAsia="Century Schoolbook" w:hAnsi="Century Schoolbook" w:cs="Times New Roman"/>
                <w:sz w:val="24"/>
                <w:szCs w:val="24"/>
              </w:rPr>
              <w:t>Музыка, Критская Е.Д., Сергеева Г.П., Шмагина Т.С.</w:t>
            </w:r>
          </w:p>
          <w:p w:rsidR="004A1668" w:rsidRPr="004A1668" w:rsidRDefault="004A1668" w:rsidP="004A1668">
            <w:pPr>
              <w:rPr>
                <w:rFonts w:ascii="Century Schoolbook" w:eastAsia="Century Schoolbook" w:hAnsi="Century Schoolbook" w:cs="Times New Roman"/>
                <w:sz w:val="24"/>
                <w:szCs w:val="24"/>
              </w:rPr>
            </w:pPr>
            <w:r w:rsidRPr="004A1668">
              <w:rPr>
                <w:rFonts w:ascii="Century Schoolbook" w:eastAsia="Century Schoolbook" w:hAnsi="Century Schoolbook" w:cs="Times New Roman"/>
                <w:sz w:val="24"/>
                <w:szCs w:val="24"/>
              </w:rPr>
              <w:t xml:space="preserve">Москва «Просвещение», </w:t>
            </w:r>
          </w:p>
        </w:tc>
      </w:tr>
      <w:tr w:rsidR="004A1668" w:rsidRPr="004A1668" w:rsidTr="00421C23">
        <w:tc>
          <w:tcPr>
            <w:tcW w:w="709" w:type="dxa"/>
          </w:tcPr>
          <w:p w:rsidR="004A1668" w:rsidRPr="004A1668" w:rsidRDefault="004A1668" w:rsidP="00421C23">
            <w:pPr>
              <w:jc w:val="center"/>
              <w:rPr>
                <w:rFonts w:ascii="Century Schoolbook" w:eastAsia="Century Schoolbook" w:hAnsi="Century Schoolbook" w:cs="Times New Roman"/>
                <w:sz w:val="24"/>
                <w:szCs w:val="24"/>
              </w:rPr>
            </w:pPr>
            <w:r w:rsidRPr="004A1668">
              <w:rPr>
                <w:rFonts w:ascii="Century Schoolbook" w:eastAsia="Century Schoolbook" w:hAnsi="Century Schoolbook" w:cs="Times New Roman"/>
                <w:sz w:val="24"/>
                <w:szCs w:val="24"/>
              </w:rPr>
              <w:t>8.</w:t>
            </w:r>
          </w:p>
        </w:tc>
        <w:tc>
          <w:tcPr>
            <w:tcW w:w="2268" w:type="dxa"/>
          </w:tcPr>
          <w:p w:rsidR="004A1668" w:rsidRPr="004A1668" w:rsidRDefault="004A1668" w:rsidP="00421C23">
            <w:pPr>
              <w:rPr>
                <w:rFonts w:ascii="Century Schoolbook" w:eastAsia="Century Schoolbook" w:hAnsi="Century Schoolbook" w:cs="Times New Roman"/>
                <w:sz w:val="24"/>
                <w:szCs w:val="24"/>
              </w:rPr>
            </w:pPr>
            <w:r w:rsidRPr="004A1668">
              <w:rPr>
                <w:rFonts w:ascii="Century Schoolbook" w:eastAsia="Century Schoolbook" w:hAnsi="Century Schoolbook" w:cs="Times New Roman"/>
                <w:sz w:val="24"/>
                <w:szCs w:val="24"/>
              </w:rPr>
              <w:t>Иностранный язык</w:t>
            </w:r>
          </w:p>
        </w:tc>
        <w:tc>
          <w:tcPr>
            <w:tcW w:w="7371" w:type="dxa"/>
          </w:tcPr>
          <w:p w:rsidR="004A1668" w:rsidRPr="004A1668" w:rsidRDefault="004A1668" w:rsidP="00421C23">
            <w:pPr>
              <w:rPr>
                <w:rFonts w:ascii="Century Schoolbook" w:eastAsia="Century Schoolbook" w:hAnsi="Century Schoolbook" w:cs="Times New Roman"/>
                <w:sz w:val="24"/>
                <w:szCs w:val="24"/>
              </w:rPr>
            </w:pPr>
            <w:r w:rsidRPr="004A1668">
              <w:rPr>
                <w:rFonts w:ascii="Century Schoolbook" w:eastAsia="Century Schoolbook" w:hAnsi="Century Schoolbook" w:cs="Times New Roman"/>
                <w:sz w:val="24"/>
                <w:szCs w:val="24"/>
              </w:rPr>
              <w:t xml:space="preserve">Английский язык в 2-х частях. Быкова Н.И., Дули Д. -  Москва «Просвещение» </w:t>
            </w:r>
          </w:p>
          <w:p w:rsidR="004A1668" w:rsidRPr="004A1668" w:rsidRDefault="004A1668" w:rsidP="00421C23">
            <w:pPr>
              <w:rPr>
                <w:rFonts w:ascii="Century Schoolbook" w:eastAsia="Century Schoolbook" w:hAnsi="Century Schoolbook" w:cs="Times New Roman"/>
                <w:sz w:val="24"/>
                <w:szCs w:val="24"/>
              </w:rPr>
            </w:pPr>
            <w:r w:rsidRPr="004A1668">
              <w:rPr>
                <w:rFonts w:ascii="Century Schoolbook" w:eastAsia="Century Schoolbook" w:hAnsi="Century Schoolbook" w:cs="Times New Roman"/>
                <w:sz w:val="24"/>
                <w:szCs w:val="24"/>
              </w:rPr>
              <w:t xml:space="preserve">Немецкий язык в 2-х частях. Бим И.Л., Рыжова Л.И. – Москва «Просвещение». </w:t>
            </w:r>
          </w:p>
          <w:p w:rsidR="004A1668" w:rsidRPr="004A1668" w:rsidRDefault="004A1668" w:rsidP="00421C23">
            <w:pPr>
              <w:rPr>
                <w:rFonts w:ascii="Century Schoolbook" w:eastAsia="Century Schoolbook" w:hAnsi="Century Schoolbook" w:cs="Times New Roman"/>
                <w:sz w:val="24"/>
                <w:szCs w:val="24"/>
              </w:rPr>
            </w:pPr>
            <w:r w:rsidRPr="004A1668">
              <w:rPr>
                <w:rFonts w:ascii="Century Schoolbook" w:eastAsia="Century Schoolbook" w:hAnsi="Century Schoolbook" w:cs="Times New Roman"/>
                <w:sz w:val="24"/>
                <w:szCs w:val="24"/>
              </w:rPr>
              <w:t xml:space="preserve"> </w:t>
            </w:r>
          </w:p>
        </w:tc>
      </w:tr>
      <w:tr w:rsidR="004A1668" w:rsidRPr="004A1668" w:rsidTr="00421C23">
        <w:tc>
          <w:tcPr>
            <w:tcW w:w="709" w:type="dxa"/>
          </w:tcPr>
          <w:p w:rsidR="004A1668" w:rsidRPr="004A1668" w:rsidRDefault="004A1668" w:rsidP="00421C23">
            <w:pPr>
              <w:jc w:val="center"/>
              <w:rPr>
                <w:rFonts w:ascii="Century Schoolbook" w:eastAsia="Century Schoolbook" w:hAnsi="Century Schoolbook" w:cs="Times New Roman"/>
                <w:sz w:val="24"/>
                <w:szCs w:val="24"/>
              </w:rPr>
            </w:pPr>
            <w:r w:rsidRPr="004A1668">
              <w:rPr>
                <w:rFonts w:ascii="Century Schoolbook" w:eastAsia="Century Schoolbook" w:hAnsi="Century Schoolbook" w:cs="Times New Roman"/>
                <w:sz w:val="24"/>
                <w:szCs w:val="24"/>
              </w:rPr>
              <w:t>9.</w:t>
            </w:r>
          </w:p>
        </w:tc>
        <w:tc>
          <w:tcPr>
            <w:tcW w:w="2268" w:type="dxa"/>
          </w:tcPr>
          <w:p w:rsidR="004A1668" w:rsidRPr="004A1668" w:rsidRDefault="004A1668" w:rsidP="00421C23">
            <w:pPr>
              <w:rPr>
                <w:rFonts w:ascii="Century Schoolbook" w:eastAsia="Century Schoolbook" w:hAnsi="Century Schoolbook" w:cs="Times New Roman"/>
                <w:sz w:val="24"/>
                <w:szCs w:val="24"/>
              </w:rPr>
            </w:pPr>
            <w:r w:rsidRPr="004A1668">
              <w:rPr>
                <w:rFonts w:ascii="Century Schoolbook" w:eastAsia="Century Schoolbook" w:hAnsi="Century Schoolbook" w:cs="Times New Roman"/>
                <w:sz w:val="24"/>
                <w:szCs w:val="24"/>
              </w:rPr>
              <w:t>Физическая культура</w:t>
            </w:r>
          </w:p>
        </w:tc>
        <w:tc>
          <w:tcPr>
            <w:tcW w:w="7371" w:type="dxa"/>
          </w:tcPr>
          <w:p w:rsidR="004A1668" w:rsidRPr="004A1668" w:rsidRDefault="004A1668" w:rsidP="00421C23">
            <w:pPr>
              <w:rPr>
                <w:rFonts w:ascii="Century Schoolbook" w:eastAsia="Century Schoolbook" w:hAnsi="Century Schoolbook" w:cs="Times New Roman"/>
                <w:sz w:val="24"/>
                <w:szCs w:val="24"/>
              </w:rPr>
            </w:pPr>
            <w:r w:rsidRPr="004A1668">
              <w:rPr>
                <w:rFonts w:ascii="Century Schoolbook" w:eastAsia="Century Schoolbook" w:hAnsi="Century Schoolbook" w:cs="Times New Roman"/>
                <w:sz w:val="24"/>
                <w:szCs w:val="24"/>
              </w:rPr>
              <w:t>Физическая культура. Лях В.И.</w:t>
            </w:r>
          </w:p>
          <w:p w:rsidR="004A1668" w:rsidRPr="004A1668" w:rsidRDefault="00191293" w:rsidP="004A1668">
            <w:pPr>
              <w:rPr>
                <w:rFonts w:ascii="Century Schoolbook" w:eastAsia="Century Schoolbook" w:hAnsi="Century Schoolbook" w:cs="Times New Roman"/>
                <w:sz w:val="24"/>
                <w:szCs w:val="24"/>
              </w:rPr>
            </w:pPr>
            <w:r>
              <w:rPr>
                <w:rFonts w:ascii="Century Schoolbook" w:eastAsia="Century Schoolbook" w:hAnsi="Century Schoolbook" w:cs="Times New Roman"/>
                <w:sz w:val="24"/>
                <w:szCs w:val="24"/>
              </w:rPr>
              <w:t>Москва «Просвещение»</w:t>
            </w:r>
            <w:r w:rsidR="004A1668" w:rsidRPr="004A1668">
              <w:rPr>
                <w:rFonts w:ascii="Century Schoolbook" w:eastAsia="Century Schoolbook" w:hAnsi="Century Schoolbook" w:cs="Times New Roman"/>
                <w:sz w:val="24"/>
                <w:szCs w:val="24"/>
              </w:rPr>
              <w:t>.</w:t>
            </w:r>
          </w:p>
        </w:tc>
      </w:tr>
      <w:tr w:rsidR="004A1668" w:rsidRPr="004A1668" w:rsidTr="00421C23">
        <w:tc>
          <w:tcPr>
            <w:tcW w:w="709" w:type="dxa"/>
          </w:tcPr>
          <w:p w:rsidR="004A1668" w:rsidRPr="004A1668" w:rsidRDefault="004A1668" w:rsidP="004A1668">
            <w:pPr>
              <w:jc w:val="center"/>
              <w:rPr>
                <w:rFonts w:ascii="Century Schoolbook" w:eastAsia="Century Schoolbook" w:hAnsi="Century Schoolbook" w:cs="Times New Roman"/>
                <w:sz w:val="24"/>
                <w:szCs w:val="24"/>
              </w:rPr>
            </w:pPr>
            <w:r w:rsidRPr="004A1668">
              <w:rPr>
                <w:rFonts w:ascii="Century Schoolbook" w:eastAsia="Century Schoolbook" w:hAnsi="Century Schoolbook" w:cs="Times New Roman"/>
                <w:sz w:val="24"/>
                <w:szCs w:val="24"/>
              </w:rPr>
              <w:t>10.</w:t>
            </w:r>
          </w:p>
        </w:tc>
        <w:tc>
          <w:tcPr>
            <w:tcW w:w="2268" w:type="dxa"/>
          </w:tcPr>
          <w:p w:rsidR="004A1668" w:rsidRPr="004A1668" w:rsidRDefault="004A1668" w:rsidP="004A1668">
            <w:pPr>
              <w:jc w:val="center"/>
              <w:rPr>
                <w:rFonts w:ascii="Century Schoolbook" w:eastAsia="Century Schoolbook" w:hAnsi="Century Schoolbook" w:cs="Times New Roman"/>
                <w:sz w:val="24"/>
                <w:szCs w:val="24"/>
              </w:rPr>
            </w:pPr>
            <w:r w:rsidRPr="004A1668">
              <w:rPr>
                <w:rFonts w:ascii="Century Schoolbook" w:eastAsia="Century Schoolbook" w:hAnsi="Century Schoolbook" w:cs="Times New Roman"/>
                <w:sz w:val="24"/>
                <w:szCs w:val="24"/>
              </w:rPr>
              <w:t>Основы православной культуры</w:t>
            </w:r>
          </w:p>
        </w:tc>
        <w:tc>
          <w:tcPr>
            <w:tcW w:w="7371" w:type="dxa"/>
          </w:tcPr>
          <w:p w:rsidR="004A1668" w:rsidRDefault="00191293" w:rsidP="004A1668">
            <w:pPr>
              <w:rPr>
                <w:rFonts w:ascii="Century Schoolbook" w:eastAsia="Century Schoolbook" w:hAnsi="Century Schoolbook" w:cs="Times New Roman"/>
                <w:sz w:val="24"/>
                <w:szCs w:val="24"/>
              </w:rPr>
            </w:pPr>
            <w:r w:rsidRPr="004A1668">
              <w:rPr>
                <w:rFonts w:ascii="Century Schoolbook" w:eastAsia="Century Schoolbook" w:hAnsi="Century Schoolbook" w:cs="Times New Roman"/>
                <w:sz w:val="24"/>
                <w:szCs w:val="24"/>
              </w:rPr>
              <w:t>Основы православной культуры</w:t>
            </w:r>
            <w:r>
              <w:rPr>
                <w:rFonts w:ascii="Century Schoolbook" w:eastAsia="Century Schoolbook" w:hAnsi="Century Schoolbook" w:cs="Times New Roman"/>
                <w:sz w:val="24"/>
                <w:szCs w:val="24"/>
              </w:rPr>
              <w:t xml:space="preserve"> А.В. Кураева</w:t>
            </w:r>
          </w:p>
          <w:p w:rsidR="00191293" w:rsidRPr="004A1668" w:rsidRDefault="00191293" w:rsidP="004A1668">
            <w:pPr>
              <w:rPr>
                <w:rFonts w:ascii="Century Schoolbook" w:eastAsia="Century Schoolbook" w:hAnsi="Century Schoolbook" w:cs="Times New Roman"/>
                <w:sz w:val="24"/>
                <w:szCs w:val="24"/>
              </w:rPr>
            </w:pPr>
            <w:r w:rsidRPr="004A1668">
              <w:rPr>
                <w:rFonts w:ascii="Century Schoolbook" w:eastAsia="Century Schoolbook" w:hAnsi="Century Schoolbook" w:cs="Times New Roman"/>
                <w:sz w:val="24"/>
                <w:szCs w:val="24"/>
              </w:rPr>
              <w:t>Москва «Просвещение»,</w:t>
            </w:r>
          </w:p>
        </w:tc>
      </w:tr>
    </w:tbl>
    <w:p w:rsidR="004A1668" w:rsidRPr="00E72957" w:rsidRDefault="004A1668" w:rsidP="00344460">
      <w:pPr>
        <w:spacing w:line="240" w:lineRule="auto"/>
        <w:rPr>
          <w:rFonts w:ascii="Times New Roman" w:hAnsi="Times New Roman" w:cs="Times New Roman"/>
          <w:b/>
          <w:i/>
          <w:color w:val="FF0000"/>
          <w:sz w:val="24"/>
          <w:szCs w:val="24"/>
        </w:rPr>
      </w:pPr>
    </w:p>
    <w:p w:rsidR="00866896" w:rsidRPr="00E72957" w:rsidRDefault="00866896" w:rsidP="000B5C48">
      <w:pPr>
        <w:spacing w:line="240" w:lineRule="auto"/>
        <w:rPr>
          <w:rFonts w:ascii="Times New Roman" w:hAnsi="Times New Roman" w:cs="Times New Roman"/>
          <w:b/>
          <w:i/>
          <w:color w:val="FF0000"/>
          <w:sz w:val="24"/>
          <w:szCs w:val="24"/>
        </w:rPr>
      </w:pPr>
    </w:p>
    <w:p w:rsidR="008F3436" w:rsidRPr="004A1668" w:rsidRDefault="008F3436" w:rsidP="000B5C48">
      <w:pPr>
        <w:spacing w:line="240" w:lineRule="auto"/>
        <w:rPr>
          <w:rFonts w:ascii="Times New Roman" w:hAnsi="Times New Roman" w:cs="Times New Roman"/>
          <w:b/>
          <w:i/>
          <w:sz w:val="24"/>
          <w:szCs w:val="24"/>
        </w:rPr>
      </w:pPr>
      <w:r w:rsidRPr="004A1668">
        <w:rPr>
          <w:rFonts w:ascii="Times New Roman" w:hAnsi="Times New Roman" w:cs="Times New Roman"/>
          <w:b/>
          <w:i/>
          <w:sz w:val="24"/>
          <w:szCs w:val="24"/>
        </w:rPr>
        <w:t>Цифровые образовательные ресурсы, обеспечивающие реализацию ООП</w:t>
      </w:r>
    </w:p>
    <w:tbl>
      <w:tblPr>
        <w:tblStyle w:val="a3"/>
        <w:tblW w:w="0" w:type="auto"/>
        <w:tblLook w:val="04A0" w:firstRow="1" w:lastRow="0" w:firstColumn="1" w:lastColumn="0" w:noHBand="0" w:noVBand="1"/>
      </w:tblPr>
      <w:tblGrid>
        <w:gridCol w:w="675"/>
        <w:gridCol w:w="4110"/>
        <w:gridCol w:w="2393"/>
        <w:gridCol w:w="2393"/>
      </w:tblGrid>
      <w:tr w:rsidR="004A1668" w:rsidRPr="004A1668" w:rsidTr="00C436E3">
        <w:tc>
          <w:tcPr>
            <w:tcW w:w="675" w:type="dxa"/>
          </w:tcPr>
          <w:p w:rsidR="008F3436" w:rsidRPr="004A1668" w:rsidRDefault="008F3436" w:rsidP="000B5C48">
            <w:pPr>
              <w:jc w:val="center"/>
              <w:rPr>
                <w:rFonts w:ascii="Times New Roman" w:hAnsi="Times New Roman" w:cs="Times New Roman"/>
                <w:b/>
                <w:sz w:val="24"/>
                <w:szCs w:val="24"/>
              </w:rPr>
            </w:pPr>
            <w:r w:rsidRPr="004A1668">
              <w:rPr>
                <w:rFonts w:ascii="Times New Roman" w:hAnsi="Times New Roman" w:cs="Times New Roman"/>
                <w:b/>
                <w:sz w:val="24"/>
                <w:szCs w:val="24"/>
              </w:rPr>
              <w:t>№ п/п</w:t>
            </w:r>
          </w:p>
        </w:tc>
        <w:tc>
          <w:tcPr>
            <w:tcW w:w="4110" w:type="dxa"/>
          </w:tcPr>
          <w:p w:rsidR="008F3436" w:rsidRPr="004A1668" w:rsidRDefault="008F3436" w:rsidP="000B5C48">
            <w:pPr>
              <w:jc w:val="center"/>
              <w:rPr>
                <w:rFonts w:ascii="Times New Roman" w:hAnsi="Times New Roman" w:cs="Times New Roman"/>
                <w:b/>
                <w:sz w:val="24"/>
                <w:szCs w:val="24"/>
              </w:rPr>
            </w:pPr>
            <w:r w:rsidRPr="004A1668">
              <w:rPr>
                <w:rFonts w:ascii="Times New Roman" w:hAnsi="Times New Roman" w:cs="Times New Roman"/>
                <w:b/>
                <w:sz w:val="24"/>
                <w:szCs w:val="24"/>
              </w:rPr>
              <w:t>Название цифровых образовательных ресурсов</w:t>
            </w:r>
          </w:p>
        </w:tc>
        <w:tc>
          <w:tcPr>
            <w:tcW w:w="2393" w:type="dxa"/>
          </w:tcPr>
          <w:p w:rsidR="008F3436" w:rsidRPr="004A1668" w:rsidRDefault="008F3436" w:rsidP="000B5C48">
            <w:pPr>
              <w:jc w:val="center"/>
              <w:rPr>
                <w:rFonts w:ascii="Times New Roman" w:hAnsi="Times New Roman" w:cs="Times New Roman"/>
                <w:b/>
                <w:sz w:val="24"/>
                <w:szCs w:val="24"/>
              </w:rPr>
            </w:pPr>
            <w:r w:rsidRPr="004A1668">
              <w:rPr>
                <w:rFonts w:ascii="Times New Roman" w:hAnsi="Times New Roman" w:cs="Times New Roman"/>
                <w:b/>
                <w:sz w:val="24"/>
                <w:szCs w:val="24"/>
              </w:rPr>
              <w:t>Учебный предмет</w:t>
            </w:r>
          </w:p>
        </w:tc>
        <w:tc>
          <w:tcPr>
            <w:tcW w:w="2393" w:type="dxa"/>
          </w:tcPr>
          <w:p w:rsidR="008F3436" w:rsidRPr="004A1668" w:rsidRDefault="008F3436" w:rsidP="000B5C48">
            <w:pPr>
              <w:jc w:val="center"/>
              <w:rPr>
                <w:rFonts w:ascii="Times New Roman" w:hAnsi="Times New Roman" w:cs="Times New Roman"/>
                <w:b/>
                <w:sz w:val="24"/>
                <w:szCs w:val="24"/>
              </w:rPr>
            </w:pPr>
            <w:r w:rsidRPr="004A1668">
              <w:rPr>
                <w:rFonts w:ascii="Times New Roman" w:hAnsi="Times New Roman" w:cs="Times New Roman"/>
                <w:b/>
                <w:sz w:val="24"/>
                <w:szCs w:val="24"/>
              </w:rPr>
              <w:t>Издатель, год выпуска</w:t>
            </w:r>
          </w:p>
        </w:tc>
      </w:tr>
      <w:tr w:rsidR="004A1668" w:rsidRPr="004A1668" w:rsidTr="00C436E3">
        <w:tc>
          <w:tcPr>
            <w:tcW w:w="675" w:type="dxa"/>
          </w:tcPr>
          <w:p w:rsidR="008F3436" w:rsidRPr="004A1668" w:rsidRDefault="004A1668" w:rsidP="000B5C48">
            <w:pPr>
              <w:jc w:val="center"/>
              <w:rPr>
                <w:rFonts w:ascii="Times New Roman" w:hAnsi="Times New Roman" w:cs="Times New Roman"/>
                <w:sz w:val="24"/>
                <w:szCs w:val="24"/>
              </w:rPr>
            </w:pPr>
            <w:r w:rsidRPr="004A1668">
              <w:rPr>
                <w:rFonts w:ascii="Times New Roman" w:hAnsi="Times New Roman" w:cs="Times New Roman"/>
                <w:sz w:val="24"/>
                <w:szCs w:val="24"/>
              </w:rPr>
              <w:t>1</w:t>
            </w:r>
            <w:r w:rsidR="008F3436" w:rsidRPr="004A1668">
              <w:rPr>
                <w:rFonts w:ascii="Times New Roman" w:hAnsi="Times New Roman" w:cs="Times New Roman"/>
                <w:sz w:val="24"/>
                <w:szCs w:val="24"/>
              </w:rPr>
              <w:t>.</w:t>
            </w:r>
          </w:p>
        </w:tc>
        <w:tc>
          <w:tcPr>
            <w:tcW w:w="4110" w:type="dxa"/>
          </w:tcPr>
          <w:p w:rsidR="008F3436" w:rsidRPr="004A1668" w:rsidRDefault="008F3436" w:rsidP="000B5C48">
            <w:pPr>
              <w:rPr>
                <w:rFonts w:ascii="Times New Roman" w:hAnsi="Times New Roman" w:cs="Times New Roman"/>
                <w:sz w:val="24"/>
                <w:szCs w:val="24"/>
              </w:rPr>
            </w:pPr>
            <w:r w:rsidRPr="004A1668">
              <w:rPr>
                <w:rFonts w:ascii="Times New Roman" w:hAnsi="Times New Roman" w:cs="Times New Roman"/>
                <w:sz w:val="24"/>
                <w:szCs w:val="24"/>
              </w:rPr>
              <w:t>Электронное приложен</w:t>
            </w:r>
            <w:r w:rsidR="00866896" w:rsidRPr="004A1668">
              <w:rPr>
                <w:rFonts w:ascii="Times New Roman" w:hAnsi="Times New Roman" w:cs="Times New Roman"/>
                <w:sz w:val="24"/>
                <w:szCs w:val="24"/>
              </w:rPr>
              <w:t xml:space="preserve">ие к учебнику Н.И. Роговцевой, </w:t>
            </w:r>
          </w:p>
        </w:tc>
        <w:tc>
          <w:tcPr>
            <w:tcW w:w="2393" w:type="dxa"/>
          </w:tcPr>
          <w:p w:rsidR="008F3436" w:rsidRPr="004A1668" w:rsidRDefault="008F3436" w:rsidP="000B5C48">
            <w:pPr>
              <w:rPr>
                <w:rFonts w:ascii="Times New Roman" w:hAnsi="Times New Roman" w:cs="Times New Roman"/>
                <w:sz w:val="24"/>
                <w:szCs w:val="24"/>
              </w:rPr>
            </w:pPr>
            <w:r w:rsidRPr="004A1668">
              <w:rPr>
                <w:rFonts w:ascii="Times New Roman" w:hAnsi="Times New Roman" w:cs="Times New Roman"/>
                <w:sz w:val="24"/>
                <w:szCs w:val="24"/>
              </w:rPr>
              <w:t xml:space="preserve">Технология </w:t>
            </w:r>
          </w:p>
          <w:p w:rsidR="008F3436" w:rsidRPr="004A1668" w:rsidRDefault="008F3436" w:rsidP="000B5C48">
            <w:pPr>
              <w:rPr>
                <w:rFonts w:ascii="Times New Roman" w:hAnsi="Times New Roman" w:cs="Times New Roman"/>
                <w:sz w:val="24"/>
                <w:szCs w:val="24"/>
              </w:rPr>
            </w:pPr>
            <w:r w:rsidRPr="004A1668">
              <w:rPr>
                <w:rFonts w:ascii="Times New Roman" w:hAnsi="Times New Roman" w:cs="Times New Roman"/>
                <w:sz w:val="24"/>
                <w:szCs w:val="24"/>
              </w:rPr>
              <w:t>1 класс</w:t>
            </w:r>
          </w:p>
        </w:tc>
        <w:tc>
          <w:tcPr>
            <w:tcW w:w="2393" w:type="dxa"/>
          </w:tcPr>
          <w:p w:rsidR="008F3436" w:rsidRPr="004A1668" w:rsidRDefault="008F3436" w:rsidP="000B5C48">
            <w:pPr>
              <w:rPr>
                <w:rFonts w:ascii="Times New Roman" w:hAnsi="Times New Roman" w:cs="Times New Roman"/>
                <w:sz w:val="24"/>
                <w:szCs w:val="24"/>
              </w:rPr>
            </w:pPr>
            <w:r w:rsidRPr="004A1668">
              <w:rPr>
                <w:rFonts w:ascii="Times New Roman" w:hAnsi="Times New Roman" w:cs="Times New Roman"/>
                <w:sz w:val="24"/>
                <w:szCs w:val="24"/>
              </w:rPr>
              <w:t>Москва</w:t>
            </w:r>
          </w:p>
          <w:p w:rsidR="008F3436" w:rsidRPr="004A1668" w:rsidRDefault="008F3436" w:rsidP="000B5C48">
            <w:pPr>
              <w:rPr>
                <w:rFonts w:ascii="Times New Roman" w:hAnsi="Times New Roman" w:cs="Times New Roman"/>
                <w:sz w:val="24"/>
                <w:szCs w:val="24"/>
              </w:rPr>
            </w:pPr>
            <w:r w:rsidRPr="004A1668">
              <w:rPr>
                <w:rFonts w:ascii="Times New Roman" w:hAnsi="Times New Roman" w:cs="Times New Roman"/>
                <w:sz w:val="24"/>
                <w:szCs w:val="24"/>
              </w:rPr>
              <w:t>«Просвещение»</w:t>
            </w:r>
          </w:p>
          <w:p w:rsidR="008F3436" w:rsidRPr="004A1668" w:rsidRDefault="008F3436" w:rsidP="000B5C48">
            <w:pPr>
              <w:rPr>
                <w:rFonts w:ascii="Times New Roman" w:hAnsi="Times New Roman" w:cs="Times New Roman"/>
                <w:sz w:val="24"/>
                <w:szCs w:val="24"/>
              </w:rPr>
            </w:pPr>
          </w:p>
        </w:tc>
      </w:tr>
      <w:tr w:rsidR="004A1668" w:rsidRPr="004A1668" w:rsidTr="00C436E3">
        <w:tc>
          <w:tcPr>
            <w:tcW w:w="675" w:type="dxa"/>
          </w:tcPr>
          <w:p w:rsidR="008F3436" w:rsidRPr="004A1668" w:rsidRDefault="004A1668" w:rsidP="000B5C48">
            <w:pPr>
              <w:jc w:val="center"/>
              <w:rPr>
                <w:rFonts w:ascii="Times New Roman" w:hAnsi="Times New Roman" w:cs="Times New Roman"/>
                <w:sz w:val="24"/>
                <w:szCs w:val="24"/>
              </w:rPr>
            </w:pPr>
            <w:r w:rsidRPr="004A1668">
              <w:rPr>
                <w:rFonts w:ascii="Times New Roman" w:hAnsi="Times New Roman" w:cs="Times New Roman"/>
                <w:sz w:val="24"/>
                <w:szCs w:val="24"/>
              </w:rPr>
              <w:t>2</w:t>
            </w:r>
            <w:r w:rsidR="008F3436" w:rsidRPr="004A1668">
              <w:rPr>
                <w:rFonts w:ascii="Times New Roman" w:hAnsi="Times New Roman" w:cs="Times New Roman"/>
                <w:sz w:val="24"/>
                <w:szCs w:val="24"/>
              </w:rPr>
              <w:t>.</w:t>
            </w:r>
          </w:p>
        </w:tc>
        <w:tc>
          <w:tcPr>
            <w:tcW w:w="4110" w:type="dxa"/>
          </w:tcPr>
          <w:p w:rsidR="008F3436" w:rsidRPr="004A1668" w:rsidRDefault="008F3436" w:rsidP="000B5C48">
            <w:pPr>
              <w:rPr>
                <w:rFonts w:ascii="Times New Roman" w:hAnsi="Times New Roman" w:cs="Times New Roman"/>
                <w:sz w:val="24"/>
                <w:szCs w:val="24"/>
              </w:rPr>
            </w:pPr>
            <w:r w:rsidRPr="004A1668">
              <w:rPr>
                <w:rFonts w:ascii="Times New Roman" w:hAnsi="Times New Roman" w:cs="Times New Roman"/>
                <w:sz w:val="24"/>
                <w:szCs w:val="24"/>
              </w:rPr>
              <w:t xml:space="preserve">Электронное приложение к учебнику Н.И. Роговцевой, </w:t>
            </w:r>
          </w:p>
          <w:p w:rsidR="008F3436" w:rsidRPr="004A1668" w:rsidRDefault="008F3436" w:rsidP="000B5C48">
            <w:pPr>
              <w:rPr>
                <w:rFonts w:ascii="Times New Roman" w:hAnsi="Times New Roman" w:cs="Times New Roman"/>
                <w:sz w:val="24"/>
                <w:szCs w:val="24"/>
              </w:rPr>
            </w:pPr>
          </w:p>
        </w:tc>
        <w:tc>
          <w:tcPr>
            <w:tcW w:w="2393" w:type="dxa"/>
          </w:tcPr>
          <w:p w:rsidR="008F3436" w:rsidRPr="004A1668" w:rsidRDefault="008F3436" w:rsidP="000B5C48">
            <w:pPr>
              <w:rPr>
                <w:rFonts w:ascii="Times New Roman" w:hAnsi="Times New Roman" w:cs="Times New Roman"/>
                <w:sz w:val="24"/>
                <w:szCs w:val="24"/>
              </w:rPr>
            </w:pPr>
            <w:r w:rsidRPr="004A1668">
              <w:rPr>
                <w:rFonts w:ascii="Times New Roman" w:hAnsi="Times New Roman" w:cs="Times New Roman"/>
                <w:sz w:val="24"/>
                <w:szCs w:val="24"/>
              </w:rPr>
              <w:t xml:space="preserve">Технология </w:t>
            </w:r>
          </w:p>
          <w:p w:rsidR="008F3436" w:rsidRPr="004A1668" w:rsidRDefault="008F3436" w:rsidP="000B5C48">
            <w:pPr>
              <w:rPr>
                <w:rFonts w:ascii="Times New Roman" w:hAnsi="Times New Roman" w:cs="Times New Roman"/>
                <w:sz w:val="24"/>
                <w:szCs w:val="24"/>
              </w:rPr>
            </w:pPr>
            <w:r w:rsidRPr="004A1668">
              <w:rPr>
                <w:rFonts w:ascii="Times New Roman" w:hAnsi="Times New Roman" w:cs="Times New Roman"/>
                <w:sz w:val="24"/>
                <w:szCs w:val="24"/>
              </w:rPr>
              <w:t>2 класс</w:t>
            </w:r>
          </w:p>
        </w:tc>
        <w:tc>
          <w:tcPr>
            <w:tcW w:w="2393" w:type="dxa"/>
          </w:tcPr>
          <w:p w:rsidR="004A1668" w:rsidRPr="004A1668" w:rsidRDefault="004A1668" w:rsidP="004A1668">
            <w:pPr>
              <w:rPr>
                <w:rFonts w:ascii="Times New Roman" w:hAnsi="Times New Roman" w:cs="Times New Roman"/>
                <w:sz w:val="24"/>
                <w:szCs w:val="24"/>
              </w:rPr>
            </w:pPr>
            <w:r w:rsidRPr="004A1668">
              <w:rPr>
                <w:rFonts w:ascii="Times New Roman" w:hAnsi="Times New Roman" w:cs="Times New Roman"/>
                <w:sz w:val="24"/>
                <w:szCs w:val="24"/>
              </w:rPr>
              <w:t>Москва</w:t>
            </w:r>
          </w:p>
          <w:p w:rsidR="004A1668" w:rsidRPr="004A1668" w:rsidRDefault="004A1668" w:rsidP="004A1668">
            <w:pPr>
              <w:rPr>
                <w:rFonts w:ascii="Times New Roman" w:hAnsi="Times New Roman" w:cs="Times New Roman"/>
                <w:sz w:val="24"/>
                <w:szCs w:val="24"/>
              </w:rPr>
            </w:pPr>
            <w:r w:rsidRPr="004A1668">
              <w:rPr>
                <w:rFonts w:ascii="Times New Roman" w:hAnsi="Times New Roman" w:cs="Times New Roman"/>
                <w:sz w:val="24"/>
                <w:szCs w:val="24"/>
              </w:rPr>
              <w:t>«Просвещение»</w:t>
            </w:r>
          </w:p>
          <w:p w:rsidR="008F3436" w:rsidRPr="004A1668" w:rsidRDefault="008F3436" w:rsidP="004A1668">
            <w:pPr>
              <w:rPr>
                <w:rFonts w:ascii="Times New Roman" w:hAnsi="Times New Roman" w:cs="Times New Roman"/>
                <w:sz w:val="24"/>
                <w:szCs w:val="24"/>
              </w:rPr>
            </w:pPr>
          </w:p>
        </w:tc>
      </w:tr>
      <w:tr w:rsidR="004A1668" w:rsidRPr="004A1668" w:rsidTr="00C436E3">
        <w:tc>
          <w:tcPr>
            <w:tcW w:w="675" w:type="dxa"/>
          </w:tcPr>
          <w:p w:rsidR="00866896" w:rsidRPr="004A1668" w:rsidRDefault="004A1668" w:rsidP="00866896">
            <w:pPr>
              <w:jc w:val="center"/>
              <w:rPr>
                <w:rFonts w:ascii="Times New Roman" w:hAnsi="Times New Roman" w:cs="Times New Roman"/>
                <w:sz w:val="24"/>
                <w:szCs w:val="24"/>
              </w:rPr>
            </w:pPr>
            <w:r w:rsidRPr="004A1668">
              <w:rPr>
                <w:rFonts w:ascii="Times New Roman" w:hAnsi="Times New Roman" w:cs="Times New Roman"/>
                <w:sz w:val="24"/>
                <w:szCs w:val="24"/>
              </w:rPr>
              <w:t>3</w:t>
            </w:r>
          </w:p>
        </w:tc>
        <w:tc>
          <w:tcPr>
            <w:tcW w:w="4110" w:type="dxa"/>
          </w:tcPr>
          <w:p w:rsidR="00866896" w:rsidRPr="004A1668" w:rsidRDefault="00866896" w:rsidP="00866896">
            <w:pPr>
              <w:rPr>
                <w:rFonts w:ascii="Times New Roman" w:hAnsi="Times New Roman" w:cs="Times New Roman"/>
                <w:sz w:val="24"/>
                <w:szCs w:val="24"/>
              </w:rPr>
            </w:pPr>
            <w:r w:rsidRPr="004A1668">
              <w:rPr>
                <w:rFonts w:ascii="Times New Roman" w:hAnsi="Times New Roman" w:cs="Times New Roman"/>
                <w:sz w:val="24"/>
                <w:szCs w:val="24"/>
              </w:rPr>
              <w:t>Электронное приложение к учебнику М.И. Моро</w:t>
            </w:r>
          </w:p>
        </w:tc>
        <w:tc>
          <w:tcPr>
            <w:tcW w:w="2393" w:type="dxa"/>
          </w:tcPr>
          <w:p w:rsidR="00866896" w:rsidRPr="004A1668" w:rsidRDefault="00866896" w:rsidP="00866896">
            <w:pPr>
              <w:rPr>
                <w:rFonts w:ascii="Times New Roman" w:hAnsi="Times New Roman" w:cs="Times New Roman"/>
                <w:sz w:val="24"/>
                <w:szCs w:val="24"/>
              </w:rPr>
            </w:pPr>
            <w:r w:rsidRPr="004A1668">
              <w:rPr>
                <w:rFonts w:ascii="Times New Roman" w:hAnsi="Times New Roman" w:cs="Times New Roman"/>
                <w:sz w:val="24"/>
                <w:szCs w:val="24"/>
              </w:rPr>
              <w:t xml:space="preserve">Математика </w:t>
            </w:r>
          </w:p>
          <w:p w:rsidR="00866896" w:rsidRPr="004A1668" w:rsidRDefault="00866896" w:rsidP="00866896">
            <w:pPr>
              <w:rPr>
                <w:rFonts w:ascii="Times New Roman" w:hAnsi="Times New Roman" w:cs="Times New Roman"/>
                <w:sz w:val="24"/>
                <w:szCs w:val="24"/>
              </w:rPr>
            </w:pPr>
            <w:r w:rsidRPr="004A1668">
              <w:rPr>
                <w:rFonts w:ascii="Times New Roman" w:hAnsi="Times New Roman" w:cs="Times New Roman"/>
                <w:sz w:val="24"/>
                <w:szCs w:val="24"/>
              </w:rPr>
              <w:t>2 класс</w:t>
            </w:r>
          </w:p>
        </w:tc>
        <w:tc>
          <w:tcPr>
            <w:tcW w:w="2393" w:type="dxa"/>
          </w:tcPr>
          <w:p w:rsidR="004A1668" w:rsidRPr="004A1668" w:rsidRDefault="004A1668" w:rsidP="004A1668">
            <w:pPr>
              <w:rPr>
                <w:rFonts w:ascii="Times New Roman" w:hAnsi="Times New Roman" w:cs="Times New Roman"/>
                <w:sz w:val="24"/>
                <w:szCs w:val="24"/>
              </w:rPr>
            </w:pPr>
            <w:r w:rsidRPr="004A1668">
              <w:rPr>
                <w:rFonts w:ascii="Times New Roman" w:hAnsi="Times New Roman" w:cs="Times New Roman"/>
                <w:sz w:val="24"/>
                <w:szCs w:val="24"/>
              </w:rPr>
              <w:t>Москва</w:t>
            </w:r>
          </w:p>
          <w:p w:rsidR="004A1668" w:rsidRPr="004A1668" w:rsidRDefault="004A1668" w:rsidP="004A1668">
            <w:pPr>
              <w:rPr>
                <w:rFonts w:ascii="Times New Roman" w:hAnsi="Times New Roman" w:cs="Times New Roman"/>
                <w:sz w:val="24"/>
                <w:szCs w:val="24"/>
              </w:rPr>
            </w:pPr>
            <w:r w:rsidRPr="004A1668">
              <w:rPr>
                <w:rFonts w:ascii="Times New Roman" w:hAnsi="Times New Roman" w:cs="Times New Roman"/>
                <w:sz w:val="24"/>
                <w:szCs w:val="24"/>
              </w:rPr>
              <w:t>«Просвещение»</w:t>
            </w:r>
          </w:p>
          <w:p w:rsidR="00866896" w:rsidRPr="004A1668" w:rsidRDefault="00866896" w:rsidP="004A1668">
            <w:pPr>
              <w:rPr>
                <w:rFonts w:ascii="Times New Roman" w:hAnsi="Times New Roman" w:cs="Times New Roman"/>
                <w:sz w:val="24"/>
                <w:szCs w:val="24"/>
              </w:rPr>
            </w:pPr>
          </w:p>
        </w:tc>
      </w:tr>
      <w:tr w:rsidR="004A1668" w:rsidRPr="004A1668" w:rsidTr="00C436E3">
        <w:tc>
          <w:tcPr>
            <w:tcW w:w="675" w:type="dxa"/>
          </w:tcPr>
          <w:p w:rsidR="00866896" w:rsidRPr="004A1668" w:rsidRDefault="004A1668" w:rsidP="00866896">
            <w:pPr>
              <w:jc w:val="center"/>
              <w:rPr>
                <w:rFonts w:ascii="Times New Roman" w:hAnsi="Times New Roman" w:cs="Times New Roman"/>
                <w:sz w:val="24"/>
                <w:szCs w:val="24"/>
              </w:rPr>
            </w:pPr>
            <w:r w:rsidRPr="004A1668">
              <w:rPr>
                <w:rFonts w:ascii="Times New Roman" w:hAnsi="Times New Roman" w:cs="Times New Roman"/>
                <w:sz w:val="24"/>
                <w:szCs w:val="24"/>
              </w:rPr>
              <w:t>4</w:t>
            </w:r>
          </w:p>
        </w:tc>
        <w:tc>
          <w:tcPr>
            <w:tcW w:w="4110" w:type="dxa"/>
          </w:tcPr>
          <w:p w:rsidR="00866896" w:rsidRPr="004A1668" w:rsidRDefault="00866896" w:rsidP="00866896">
            <w:pPr>
              <w:rPr>
                <w:rFonts w:ascii="Times New Roman" w:hAnsi="Times New Roman" w:cs="Times New Roman"/>
                <w:sz w:val="24"/>
                <w:szCs w:val="24"/>
              </w:rPr>
            </w:pPr>
            <w:r w:rsidRPr="004A1668">
              <w:rPr>
                <w:rFonts w:ascii="Times New Roman" w:hAnsi="Times New Roman" w:cs="Times New Roman"/>
                <w:sz w:val="24"/>
                <w:szCs w:val="24"/>
              </w:rPr>
              <w:t>Электронное приложение к учебнику В.П. Канакиной, В.Г. Горецкого</w:t>
            </w:r>
          </w:p>
        </w:tc>
        <w:tc>
          <w:tcPr>
            <w:tcW w:w="2393" w:type="dxa"/>
          </w:tcPr>
          <w:p w:rsidR="00866896" w:rsidRPr="004A1668" w:rsidRDefault="00866896" w:rsidP="00866896">
            <w:pPr>
              <w:rPr>
                <w:rFonts w:ascii="Times New Roman" w:hAnsi="Times New Roman" w:cs="Times New Roman"/>
                <w:sz w:val="24"/>
                <w:szCs w:val="24"/>
              </w:rPr>
            </w:pPr>
            <w:r w:rsidRPr="004A1668">
              <w:rPr>
                <w:rFonts w:ascii="Times New Roman" w:hAnsi="Times New Roman" w:cs="Times New Roman"/>
                <w:sz w:val="24"/>
                <w:szCs w:val="24"/>
              </w:rPr>
              <w:t>Русский язык</w:t>
            </w:r>
          </w:p>
          <w:p w:rsidR="00866896" w:rsidRPr="004A1668" w:rsidRDefault="00866896" w:rsidP="00866896">
            <w:pPr>
              <w:rPr>
                <w:rFonts w:ascii="Times New Roman" w:hAnsi="Times New Roman" w:cs="Times New Roman"/>
                <w:sz w:val="24"/>
                <w:szCs w:val="24"/>
              </w:rPr>
            </w:pPr>
            <w:r w:rsidRPr="004A1668">
              <w:rPr>
                <w:rFonts w:ascii="Times New Roman" w:hAnsi="Times New Roman" w:cs="Times New Roman"/>
                <w:sz w:val="24"/>
                <w:szCs w:val="24"/>
              </w:rPr>
              <w:t>2 класс</w:t>
            </w:r>
          </w:p>
        </w:tc>
        <w:tc>
          <w:tcPr>
            <w:tcW w:w="2393" w:type="dxa"/>
          </w:tcPr>
          <w:p w:rsidR="004A1668" w:rsidRPr="004A1668" w:rsidRDefault="004A1668" w:rsidP="004A1668">
            <w:pPr>
              <w:rPr>
                <w:rFonts w:ascii="Times New Roman" w:hAnsi="Times New Roman" w:cs="Times New Roman"/>
                <w:sz w:val="24"/>
                <w:szCs w:val="24"/>
              </w:rPr>
            </w:pPr>
            <w:r w:rsidRPr="004A1668">
              <w:rPr>
                <w:rFonts w:ascii="Times New Roman" w:hAnsi="Times New Roman" w:cs="Times New Roman"/>
                <w:sz w:val="24"/>
                <w:szCs w:val="24"/>
              </w:rPr>
              <w:t>Москва</w:t>
            </w:r>
          </w:p>
          <w:p w:rsidR="004A1668" w:rsidRPr="004A1668" w:rsidRDefault="004A1668" w:rsidP="004A1668">
            <w:pPr>
              <w:rPr>
                <w:rFonts w:ascii="Times New Roman" w:hAnsi="Times New Roman" w:cs="Times New Roman"/>
                <w:sz w:val="24"/>
                <w:szCs w:val="24"/>
              </w:rPr>
            </w:pPr>
            <w:r w:rsidRPr="004A1668">
              <w:rPr>
                <w:rFonts w:ascii="Times New Roman" w:hAnsi="Times New Roman" w:cs="Times New Roman"/>
                <w:sz w:val="24"/>
                <w:szCs w:val="24"/>
              </w:rPr>
              <w:t>«Просвещение»</w:t>
            </w:r>
          </w:p>
          <w:p w:rsidR="00866896" w:rsidRPr="004A1668" w:rsidRDefault="00866896" w:rsidP="004A1668">
            <w:pPr>
              <w:rPr>
                <w:rFonts w:ascii="Times New Roman" w:hAnsi="Times New Roman" w:cs="Times New Roman"/>
                <w:sz w:val="24"/>
                <w:szCs w:val="24"/>
              </w:rPr>
            </w:pPr>
          </w:p>
        </w:tc>
      </w:tr>
      <w:tr w:rsidR="004A1668" w:rsidRPr="004A1668" w:rsidTr="00C436E3">
        <w:tc>
          <w:tcPr>
            <w:tcW w:w="675" w:type="dxa"/>
          </w:tcPr>
          <w:p w:rsidR="00866896" w:rsidRPr="004A1668" w:rsidRDefault="004A1668" w:rsidP="00866896">
            <w:pPr>
              <w:jc w:val="center"/>
              <w:rPr>
                <w:rFonts w:ascii="Times New Roman" w:hAnsi="Times New Roman" w:cs="Times New Roman"/>
                <w:sz w:val="24"/>
                <w:szCs w:val="24"/>
              </w:rPr>
            </w:pPr>
            <w:r w:rsidRPr="004A1668">
              <w:rPr>
                <w:rFonts w:ascii="Times New Roman" w:hAnsi="Times New Roman" w:cs="Times New Roman"/>
                <w:sz w:val="24"/>
                <w:szCs w:val="24"/>
              </w:rPr>
              <w:t>5</w:t>
            </w:r>
          </w:p>
        </w:tc>
        <w:tc>
          <w:tcPr>
            <w:tcW w:w="4110" w:type="dxa"/>
          </w:tcPr>
          <w:p w:rsidR="00866896" w:rsidRPr="004A1668" w:rsidRDefault="00866896" w:rsidP="00866896">
            <w:pPr>
              <w:rPr>
                <w:rFonts w:ascii="Times New Roman" w:hAnsi="Times New Roman" w:cs="Times New Roman"/>
                <w:sz w:val="24"/>
                <w:szCs w:val="24"/>
              </w:rPr>
            </w:pPr>
            <w:r w:rsidRPr="004A1668">
              <w:rPr>
                <w:rFonts w:ascii="Times New Roman" w:hAnsi="Times New Roman" w:cs="Times New Roman"/>
                <w:sz w:val="24"/>
                <w:szCs w:val="24"/>
              </w:rPr>
              <w:t>Электронное приложение к учебнику Л.Ф. Климановой,</w:t>
            </w:r>
          </w:p>
          <w:p w:rsidR="00866896" w:rsidRPr="004A1668" w:rsidRDefault="00866896" w:rsidP="00866896">
            <w:pPr>
              <w:rPr>
                <w:rFonts w:ascii="Times New Roman" w:hAnsi="Times New Roman" w:cs="Times New Roman"/>
                <w:sz w:val="24"/>
                <w:szCs w:val="24"/>
              </w:rPr>
            </w:pPr>
            <w:r w:rsidRPr="004A1668">
              <w:rPr>
                <w:rFonts w:ascii="Times New Roman" w:hAnsi="Times New Roman" w:cs="Times New Roman"/>
                <w:sz w:val="24"/>
                <w:szCs w:val="24"/>
              </w:rPr>
              <w:t>Л.А. Виноградской</w:t>
            </w:r>
          </w:p>
        </w:tc>
        <w:tc>
          <w:tcPr>
            <w:tcW w:w="2393" w:type="dxa"/>
          </w:tcPr>
          <w:p w:rsidR="00866896" w:rsidRPr="004A1668" w:rsidRDefault="00866896" w:rsidP="00866896">
            <w:pPr>
              <w:rPr>
                <w:rFonts w:ascii="Times New Roman" w:hAnsi="Times New Roman" w:cs="Times New Roman"/>
                <w:sz w:val="24"/>
                <w:szCs w:val="24"/>
              </w:rPr>
            </w:pPr>
            <w:r w:rsidRPr="004A1668">
              <w:rPr>
                <w:rFonts w:ascii="Times New Roman" w:hAnsi="Times New Roman" w:cs="Times New Roman"/>
                <w:sz w:val="24"/>
                <w:szCs w:val="24"/>
              </w:rPr>
              <w:t xml:space="preserve">Литературное чтение </w:t>
            </w:r>
          </w:p>
          <w:p w:rsidR="00866896" w:rsidRPr="004A1668" w:rsidRDefault="00866896" w:rsidP="00866896">
            <w:pPr>
              <w:rPr>
                <w:rFonts w:ascii="Times New Roman" w:hAnsi="Times New Roman" w:cs="Times New Roman"/>
                <w:sz w:val="24"/>
                <w:szCs w:val="24"/>
              </w:rPr>
            </w:pPr>
            <w:r w:rsidRPr="004A1668">
              <w:rPr>
                <w:rFonts w:ascii="Times New Roman" w:hAnsi="Times New Roman" w:cs="Times New Roman"/>
                <w:sz w:val="24"/>
                <w:szCs w:val="24"/>
              </w:rPr>
              <w:t>2 класс</w:t>
            </w:r>
          </w:p>
        </w:tc>
        <w:tc>
          <w:tcPr>
            <w:tcW w:w="2393" w:type="dxa"/>
          </w:tcPr>
          <w:p w:rsidR="00866896" w:rsidRPr="004A1668" w:rsidRDefault="00866896" w:rsidP="00866896">
            <w:pPr>
              <w:rPr>
                <w:rFonts w:ascii="Times New Roman" w:hAnsi="Times New Roman" w:cs="Times New Roman"/>
                <w:sz w:val="24"/>
                <w:szCs w:val="24"/>
              </w:rPr>
            </w:pPr>
            <w:r w:rsidRPr="004A1668">
              <w:rPr>
                <w:rFonts w:ascii="Times New Roman" w:hAnsi="Times New Roman" w:cs="Times New Roman"/>
                <w:sz w:val="24"/>
                <w:szCs w:val="24"/>
              </w:rPr>
              <w:t>Москва</w:t>
            </w:r>
          </w:p>
          <w:p w:rsidR="00866896" w:rsidRPr="004A1668" w:rsidRDefault="00866896" w:rsidP="00866896">
            <w:pPr>
              <w:rPr>
                <w:rFonts w:ascii="Times New Roman" w:hAnsi="Times New Roman" w:cs="Times New Roman"/>
                <w:sz w:val="24"/>
                <w:szCs w:val="24"/>
              </w:rPr>
            </w:pPr>
            <w:r w:rsidRPr="004A1668">
              <w:rPr>
                <w:rFonts w:ascii="Times New Roman" w:hAnsi="Times New Roman" w:cs="Times New Roman"/>
                <w:sz w:val="24"/>
                <w:szCs w:val="24"/>
              </w:rPr>
              <w:t xml:space="preserve">«Просвещение» </w:t>
            </w:r>
          </w:p>
          <w:p w:rsidR="00866896" w:rsidRPr="004A1668" w:rsidRDefault="00866896" w:rsidP="00866896">
            <w:pPr>
              <w:rPr>
                <w:rFonts w:ascii="Times New Roman" w:hAnsi="Times New Roman" w:cs="Times New Roman"/>
                <w:sz w:val="24"/>
                <w:szCs w:val="24"/>
              </w:rPr>
            </w:pPr>
          </w:p>
        </w:tc>
      </w:tr>
      <w:tr w:rsidR="004A1668" w:rsidRPr="004A1668" w:rsidTr="00C436E3">
        <w:tc>
          <w:tcPr>
            <w:tcW w:w="675" w:type="dxa"/>
          </w:tcPr>
          <w:p w:rsidR="004A1668" w:rsidRPr="004A1668" w:rsidRDefault="004A1668" w:rsidP="004A1668">
            <w:pPr>
              <w:jc w:val="center"/>
              <w:rPr>
                <w:rFonts w:ascii="Times New Roman" w:hAnsi="Times New Roman" w:cs="Times New Roman"/>
                <w:sz w:val="24"/>
                <w:szCs w:val="24"/>
              </w:rPr>
            </w:pPr>
            <w:r w:rsidRPr="004A1668">
              <w:rPr>
                <w:rFonts w:ascii="Times New Roman" w:hAnsi="Times New Roman" w:cs="Times New Roman"/>
                <w:sz w:val="24"/>
                <w:szCs w:val="24"/>
              </w:rPr>
              <w:t>6</w:t>
            </w:r>
          </w:p>
        </w:tc>
        <w:tc>
          <w:tcPr>
            <w:tcW w:w="4110" w:type="dxa"/>
          </w:tcPr>
          <w:p w:rsidR="004A1668" w:rsidRPr="004A1668" w:rsidRDefault="004A1668" w:rsidP="004A1668">
            <w:pPr>
              <w:rPr>
                <w:rFonts w:ascii="Times New Roman" w:hAnsi="Times New Roman" w:cs="Times New Roman"/>
                <w:sz w:val="24"/>
                <w:szCs w:val="24"/>
              </w:rPr>
            </w:pPr>
            <w:r w:rsidRPr="004A1668">
              <w:rPr>
                <w:rFonts w:ascii="Times New Roman" w:hAnsi="Times New Roman" w:cs="Times New Roman"/>
                <w:sz w:val="24"/>
                <w:szCs w:val="24"/>
              </w:rPr>
              <w:t xml:space="preserve">Электронное приложение к учебнику  А.А. Плешакова, </w:t>
            </w:r>
          </w:p>
          <w:p w:rsidR="004A1668" w:rsidRPr="004A1668" w:rsidRDefault="004A1668" w:rsidP="004A1668">
            <w:pPr>
              <w:rPr>
                <w:rFonts w:ascii="Times New Roman" w:hAnsi="Times New Roman" w:cs="Times New Roman"/>
                <w:sz w:val="24"/>
                <w:szCs w:val="24"/>
              </w:rPr>
            </w:pPr>
            <w:r w:rsidRPr="004A1668">
              <w:rPr>
                <w:rFonts w:ascii="Times New Roman" w:hAnsi="Times New Roman" w:cs="Times New Roman"/>
                <w:sz w:val="24"/>
                <w:szCs w:val="24"/>
              </w:rPr>
              <w:t>М.Ю. Новицкой</w:t>
            </w:r>
          </w:p>
        </w:tc>
        <w:tc>
          <w:tcPr>
            <w:tcW w:w="2393" w:type="dxa"/>
          </w:tcPr>
          <w:p w:rsidR="004A1668" w:rsidRPr="004A1668" w:rsidRDefault="004A1668" w:rsidP="004A1668">
            <w:pPr>
              <w:rPr>
                <w:rFonts w:ascii="Times New Roman" w:hAnsi="Times New Roman" w:cs="Times New Roman"/>
                <w:sz w:val="24"/>
                <w:szCs w:val="24"/>
              </w:rPr>
            </w:pPr>
            <w:r w:rsidRPr="004A1668">
              <w:rPr>
                <w:rFonts w:ascii="Times New Roman" w:hAnsi="Times New Roman" w:cs="Times New Roman"/>
                <w:sz w:val="24"/>
                <w:szCs w:val="24"/>
              </w:rPr>
              <w:t>Окружающий мир</w:t>
            </w:r>
          </w:p>
          <w:p w:rsidR="004A1668" w:rsidRPr="004A1668" w:rsidRDefault="004A1668" w:rsidP="004A1668">
            <w:pPr>
              <w:rPr>
                <w:rFonts w:ascii="Times New Roman" w:hAnsi="Times New Roman" w:cs="Times New Roman"/>
                <w:sz w:val="24"/>
                <w:szCs w:val="24"/>
              </w:rPr>
            </w:pPr>
            <w:r w:rsidRPr="004A1668">
              <w:rPr>
                <w:rFonts w:ascii="Times New Roman" w:hAnsi="Times New Roman" w:cs="Times New Roman"/>
                <w:sz w:val="24"/>
                <w:szCs w:val="24"/>
              </w:rPr>
              <w:t>2 класс</w:t>
            </w:r>
          </w:p>
        </w:tc>
        <w:tc>
          <w:tcPr>
            <w:tcW w:w="2393" w:type="dxa"/>
          </w:tcPr>
          <w:p w:rsidR="004A1668" w:rsidRPr="004A1668" w:rsidRDefault="004A1668" w:rsidP="004A1668">
            <w:pPr>
              <w:rPr>
                <w:rFonts w:ascii="Times New Roman" w:hAnsi="Times New Roman" w:cs="Times New Roman"/>
                <w:sz w:val="24"/>
                <w:szCs w:val="24"/>
              </w:rPr>
            </w:pPr>
            <w:r w:rsidRPr="004A1668">
              <w:rPr>
                <w:rFonts w:ascii="Times New Roman" w:hAnsi="Times New Roman" w:cs="Times New Roman"/>
                <w:sz w:val="24"/>
                <w:szCs w:val="24"/>
              </w:rPr>
              <w:t>Москва</w:t>
            </w:r>
          </w:p>
          <w:p w:rsidR="004A1668" w:rsidRPr="004A1668" w:rsidRDefault="004A1668" w:rsidP="004A1668">
            <w:pPr>
              <w:rPr>
                <w:rFonts w:ascii="Times New Roman" w:hAnsi="Times New Roman" w:cs="Times New Roman"/>
                <w:sz w:val="24"/>
                <w:szCs w:val="24"/>
              </w:rPr>
            </w:pPr>
            <w:r w:rsidRPr="004A1668">
              <w:rPr>
                <w:rFonts w:ascii="Times New Roman" w:hAnsi="Times New Roman" w:cs="Times New Roman"/>
                <w:sz w:val="24"/>
                <w:szCs w:val="24"/>
              </w:rPr>
              <w:t>«Просвещение»</w:t>
            </w:r>
          </w:p>
          <w:p w:rsidR="004A1668" w:rsidRPr="004A1668" w:rsidRDefault="004A1668" w:rsidP="004A1668">
            <w:pPr>
              <w:rPr>
                <w:rFonts w:ascii="Times New Roman" w:hAnsi="Times New Roman" w:cs="Times New Roman"/>
                <w:sz w:val="24"/>
                <w:szCs w:val="24"/>
              </w:rPr>
            </w:pPr>
          </w:p>
        </w:tc>
      </w:tr>
      <w:tr w:rsidR="004A1668" w:rsidRPr="004A1668" w:rsidTr="00C436E3">
        <w:tc>
          <w:tcPr>
            <w:tcW w:w="675" w:type="dxa"/>
          </w:tcPr>
          <w:p w:rsidR="008F3436" w:rsidRPr="004A1668" w:rsidRDefault="004A1668" w:rsidP="000B5C48">
            <w:pPr>
              <w:jc w:val="center"/>
              <w:rPr>
                <w:rFonts w:ascii="Times New Roman" w:hAnsi="Times New Roman" w:cs="Times New Roman"/>
                <w:sz w:val="24"/>
                <w:szCs w:val="24"/>
              </w:rPr>
            </w:pPr>
            <w:r w:rsidRPr="004A1668">
              <w:rPr>
                <w:rFonts w:ascii="Times New Roman" w:hAnsi="Times New Roman" w:cs="Times New Roman"/>
                <w:sz w:val="24"/>
                <w:szCs w:val="24"/>
              </w:rPr>
              <w:t>7</w:t>
            </w:r>
          </w:p>
        </w:tc>
        <w:tc>
          <w:tcPr>
            <w:tcW w:w="4110" w:type="dxa"/>
          </w:tcPr>
          <w:p w:rsidR="008F3436" w:rsidRPr="004A1668" w:rsidRDefault="008F3436" w:rsidP="000B5C48">
            <w:pPr>
              <w:rPr>
                <w:rFonts w:ascii="Times New Roman" w:hAnsi="Times New Roman" w:cs="Times New Roman"/>
                <w:sz w:val="24"/>
                <w:szCs w:val="24"/>
              </w:rPr>
            </w:pPr>
            <w:r w:rsidRPr="004A1668">
              <w:rPr>
                <w:rFonts w:ascii="Times New Roman" w:hAnsi="Times New Roman" w:cs="Times New Roman"/>
                <w:sz w:val="24"/>
                <w:szCs w:val="24"/>
              </w:rPr>
              <w:t>Электронное приложение к учебнику Л.Ф. Климановой,</w:t>
            </w:r>
          </w:p>
          <w:p w:rsidR="008F3436" w:rsidRPr="004A1668" w:rsidRDefault="008F3436" w:rsidP="000B5C48">
            <w:pPr>
              <w:rPr>
                <w:rFonts w:ascii="Times New Roman" w:hAnsi="Times New Roman" w:cs="Times New Roman"/>
                <w:sz w:val="24"/>
                <w:szCs w:val="24"/>
              </w:rPr>
            </w:pPr>
            <w:r w:rsidRPr="004A1668">
              <w:rPr>
                <w:rFonts w:ascii="Times New Roman" w:hAnsi="Times New Roman" w:cs="Times New Roman"/>
                <w:sz w:val="24"/>
                <w:szCs w:val="24"/>
              </w:rPr>
              <w:t>Л.А. Виноградской</w:t>
            </w:r>
          </w:p>
        </w:tc>
        <w:tc>
          <w:tcPr>
            <w:tcW w:w="2393" w:type="dxa"/>
          </w:tcPr>
          <w:p w:rsidR="008F3436" w:rsidRPr="004A1668" w:rsidRDefault="008F3436" w:rsidP="000B5C48">
            <w:pPr>
              <w:rPr>
                <w:rFonts w:ascii="Times New Roman" w:hAnsi="Times New Roman" w:cs="Times New Roman"/>
                <w:sz w:val="24"/>
                <w:szCs w:val="24"/>
              </w:rPr>
            </w:pPr>
            <w:r w:rsidRPr="004A1668">
              <w:rPr>
                <w:rFonts w:ascii="Times New Roman" w:hAnsi="Times New Roman" w:cs="Times New Roman"/>
                <w:sz w:val="24"/>
                <w:szCs w:val="24"/>
              </w:rPr>
              <w:t xml:space="preserve">Литературное чтение </w:t>
            </w:r>
          </w:p>
          <w:p w:rsidR="008F3436" w:rsidRPr="004A1668" w:rsidRDefault="008F3436" w:rsidP="000B5C48">
            <w:pPr>
              <w:rPr>
                <w:rFonts w:ascii="Times New Roman" w:hAnsi="Times New Roman" w:cs="Times New Roman"/>
                <w:sz w:val="24"/>
                <w:szCs w:val="24"/>
              </w:rPr>
            </w:pPr>
            <w:r w:rsidRPr="004A1668">
              <w:rPr>
                <w:rFonts w:ascii="Times New Roman" w:hAnsi="Times New Roman" w:cs="Times New Roman"/>
                <w:sz w:val="24"/>
                <w:szCs w:val="24"/>
              </w:rPr>
              <w:t>3 класс</w:t>
            </w:r>
          </w:p>
        </w:tc>
        <w:tc>
          <w:tcPr>
            <w:tcW w:w="2393" w:type="dxa"/>
          </w:tcPr>
          <w:p w:rsidR="008F3436" w:rsidRPr="004A1668" w:rsidRDefault="008F3436" w:rsidP="000B5C48">
            <w:pPr>
              <w:rPr>
                <w:rFonts w:ascii="Times New Roman" w:hAnsi="Times New Roman" w:cs="Times New Roman"/>
                <w:sz w:val="24"/>
                <w:szCs w:val="24"/>
              </w:rPr>
            </w:pPr>
            <w:r w:rsidRPr="004A1668">
              <w:rPr>
                <w:rFonts w:ascii="Times New Roman" w:hAnsi="Times New Roman" w:cs="Times New Roman"/>
                <w:sz w:val="24"/>
                <w:szCs w:val="24"/>
              </w:rPr>
              <w:t>Москва</w:t>
            </w:r>
          </w:p>
          <w:p w:rsidR="008F3436" w:rsidRPr="004A1668" w:rsidRDefault="008F3436" w:rsidP="000B5C48">
            <w:pPr>
              <w:rPr>
                <w:rFonts w:ascii="Times New Roman" w:hAnsi="Times New Roman" w:cs="Times New Roman"/>
                <w:sz w:val="24"/>
                <w:szCs w:val="24"/>
              </w:rPr>
            </w:pPr>
            <w:r w:rsidRPr="004A1668">
              <w:rPr>
                <w:rFonts w:ascii="Times New Roman" w:hAnsi="Times New Roman" w:cs="Times New Roman"/>
                <w:sz w:val="24"/>
                <w:szCs w:val="24"/>
              </w:rPr>
              <w:t xml:space="preserve">«Просвещение» </w:t>
            </w:r>
          </w:p>
          <w:p w:rsidR="008F3436" w:rsidRPr="004A1668" w:rsidRDefault="008F3436" w:rsidP="000B5C48">
            <w:pPr>
              <w:rPr>
                <w:rFonts w:ascii="Times New Roman" w:hAnsi="Times New Roman" w:cs="Times New Roman"/>
                <w:sz w:val="24"/>
                <w:szCs w:val="24"/>
              </w:rPr>
            </w:pPr>
          </w:p>
        </w:tc>
      </w:tr>
      <w:tr w:rsidR="004A1668" w:rsidRPr="004A1668" w:rsidTr="00C436E3">
        <w:tc>
          <w:tcPr>
            <w:tcW w:w="675" w:type="dxa"/>
          </w:tcPr>
          <w:p w:rsidR="004A1668" w:rsidRPr="004A1668" w:rsidRDefault="004A1668" w:rsidP="004A1668">
            <w:pPr>
              <w:jc w:val="center"/>
              <w:rPr>
                <w:rFonts w:ascii="Times New Roman" w:hAnsi="Times New Roman" w:cs="Times New Roman"/>
                <w:sz w:val="24"/>
                <w:szCs w:val="24"/>
              </w:rPr>
            </w:pPr>
            <w:r w:rsidRPr="004A1668">
              <w:rPr>
                <w:rFonts w:ascii="Times New Roman" w:hAnsi="Times New Roman" w:cs="Times New Roman"/>
                <w:sz w:val="24"/>
                <w:szCs w:val="24"/>
              </w:rPr>
              <w:lastRenderedPageBreak/>
              <w:t>8</w:t>
            </w:r>
          </w:p>
        </w:tc>
        <w:tc>
          <w:tcPr>
            <w:tcW w:w="4110" w:type="dxa"/>
          </w:tcPr>
          <w:p w:rsidR="004A1668" w:rsidRPr="004A1668" w:rsidRDefault="004A1668" w:rsidP="004A1668">
            <w:pPr>
              <w:rPr>
                <w:rFonts w:ascii="Times New Roman" w:hAnsi="Times New Roman" w:cs="Times New Roman"/>
                <w:sz w:val="24"/>
                <w:szCs w:val="24"/>
              </w:rPr>
            </w:pPr>
            <w:r w:rsidRPr="004A1668">
              <w:rPr>
                <w:rFonts w:ascii="Times New Roman" w:hAnsi="Times New Roman" w:cs="Times New Roman"/>
                <w:sz w:val="24"/>
                <w:szCs w:val="24"/>
              </w:rPr>
              <w:t>Электронное приложение к учебнику с аудиокурсом В.П. Кузовлев</w:t>
            </w:r>
          </w:p>
        </w:tc>
        <w:tc>
          <w:tcPr>
            <w:tcW w:w="2393" w:type="dxa"/>
          </w:tcPr>
          <w:p w:rsidR="004A1668" w:rsidRPr="004A1668" w:rsidRDefault="004A1668" w:rsidP="004A1668">
            <w:pPr>
              <w:rPr>
                <w:rFonts w:ascii="Times New Roman" w:hAnsi="Times New Roman" w:cs="Times New Roman"/>
                <w:sz w:val="24"/>
                <w:szCs w:val="24"/>
              </w:rPr>
            </w:pPr>
            <w:r w:rsidRPr="004A1668">
              <w:rPr>
                <w:rFonts w:ascii="Times New Roman" w:hAnsi="Times New Roman" w:cs="Times New Roman"/>
                <w:sz w:val="24"/>
                <w:szCs w:val="24"/>
              </w:rPr>
              <w:t>Английский язык</w:t>
            </w:r>
          </w:p>
          <w:p w:rsidR="004A1668" w:rsidRPr="004A1668" w:rsidRDefault="004A1668" w:rsidP="004A1668">
            <w:pPr>
              <w:rPr>
                <w:rFonts w:ascii="Times New Roman" w:hAnsi="Times New Roman" w:cs="Times New Roman"/>
                <w:sz w:val="24"/>
                <w:szCs w:val="24"/>
              </w:rPr>
            </w:pPr>
            <w:r w:rsidRPr="004A1668">
              <w:rPr>
                <w:rFonts w:ascii="Times New Roman" w:hAnsi="Times New Roman" w:cs="Times New Roman"/>
                <w:sz w:val="24"/>
                <w:szCs w:val="24"/>
              </w:rPr>
              <w:t>2 класс</w:t>
            </w:r>
          </w:p>
        </w:tc>
        <w:tc>
          <w:tcPr>
            <w:tcW w:w="2393" w:type="dxa"/>
          </w:tcPr>
          <w:p w:rsidR="004A1668" w:rsidRPr="004A1668" w:rsidRDefault="004A1668" w:rsidP="004A1668">
            <w:pPr>
              <w:rPr>
                <w:rFonts w:ascii="Times New Roman" w:hAnsi="Times New Roman" w:cs="Times New Roman"/>
                <w:sz w:val="24"/>
                <w:szCs w:val="24"/>
              </w:rPr>
            </w:pPr>
            <w:r w:rsidRPr="004A1668">
              <w:rPr>
                <w:rFonts w:ascii="Times New Roman" w:hAnsi="Times New Roman" w:cs="Times New Roman"/>
                <w:sz w:val="24"/>
                <w:szCs w:val="24"/>
              </w:rPr>
              <w:t>Москва</w:t>
            </w:r>
          </w:p>
          <w:p w:rsidR="004A1668" w:rsidRPr="004A1668" w:rsidRDefault="004A1668" w:rsidP="004A1668">
            <w:pPr>
              <w:rPr>
                <w:rFonts w:ascii="Times New Roman" w:hAnsi="Times New Roman" w:cs="Times New Roman"/>
                <w:sz w:val="24"/>
                <w:szCs w:val="24"/>
              </w:rPr>
            </w:pPr>
            <w:r w:rsidRPr="004A1668">
              <w:rPr>
                <w:rFonts w:ascii="Times New Roman" w:hAnsi="Times New Roman" w:cs="Times New Roman"/>
                <w:sz w:val="24"/>
                <w:szCs w:val="24"/>
              </w:rPr>
              <w:t>«Просвещение»</w:t>
            </w:r>
          </w:p>
          <w:p w:rsidR="004A1668" w:rsidRPr="004A1668" w:rsidRDefault="004A1668" w:rsidP="004A1668">
            <w:pPr>
              <w:rPr>
                <w:rFonts w:ascii="Times New Roman" w:hAnsi="Times New Roman" w:cs="Times New Roman"/>
                <w:sz w:val="24"/>
                <w:szCs w:val="24"/>
              </w:rPr>
            </w:pPr>
          </w:p>
        </w:tc>
      </w:tr>
      <w:tr w:rsidR="004A1668" w:rsidRPr="004A1668" w:rsidTr="00C436E3">
        <w:tc>
          <w:tcPr>
            <w:tcW w:w="675" w:type="dxa"/>
          </w:tcPr>
          <w:p w:rsidR="00866896" w:rsidRPr="004A1668" w:rsidRDefault="004A1668" w:rsidP="000B5C48">
            <w:pPr>
              <w:jc w:val="center"/>
              <w:rPr>
                <w:rFonts w:ascii="Times New Roman" w:hAnsi="Times New Roman" w:cs="Times New Roman"/>
                <w:sz w:val="24"/>
                <w:szCs w:val="24"/>
              </w:rPr>
            </w:pPr>
            <w:r w:rsidRPr="004A1668">
              <w:rPr>
                <w:rFonts w:ascii="Times New Roman" w:hAnsi="Times New Roman" w:cs="Times New Roman"/>
                <w:sz w:val="24"/>
                <w:szCs w:val="24"/>
              </w:rPr>
              <w:t>9</w:t>
            </w:r>
          </w:p>
        </w:tc>
        <w:tc>
          <w:tcPr>
            <w:tcW w:w="4110" w:type="dxa"/>
          </w:tcPr>
          <w:p w:rsidR="00866896" w:rsidRPr="004A1668" w:rsidRDefault="00866896" w:rsidP="000B5C48">
            <w:pPr>
              <w:rPr>
                <w:rFonts w:ascii="Times New Roman" w:hAnsi="Times New Roman" w:cs="Times New Roman"/>
                <w:sz w:val="24"/>
                <w:szCs w:val="24"/>
              </w:rPr>
            </w:pPr>
            <w:r w:rsidRPr="004A1668">
              <w:rPr>
                <w:rFonts w:ascii="Times New Roman" w:hAnsi="Times New Roman" w:cs="Times New Roman"/>
                <w:sz w:val="24"/>
                <w:szCs w:val="24"/>
              </w:rPr>
              <w:t>Аудиоприложение к учебнику</w:t>
            </w:r>
          </w:p>
          <w:p w:rsidR="00866896" w:rsidRPr="004A1668" w:rsidRDefault="00866896" w:rsidP="000B5C48">
            <w:pPr>
              <w:rPr>
                <w:rFonts w:ascii="Times New Roman" w:hAnsi="Times New Roman" w:cs="Times New Roman"/>
                <w:sz w:val="24"/>
                <w:szCs w:val="24"/>
              </w:rPr>
            </w:pPr>
            <w:r w:rsidRPr="004A1668">
              <w:rPr>
                <w:rFonts w:ascii="Times New Roman" w:hAnsi="Times New Roman" w:cs="Times New Roman"/>
                <w:sz w:val="24"/>
                <w:szCs w:val="24"/>
              </w:rPr>
              <w:t>Л.Ф. Климановой,</w:t>
            </w:r>
          </w:p>
        </w:tc>
        <w:tc>
          <w:tcPr>
            <w:tcW w:w="2393" w:type="dxa"/>
          </w:tcPr>
          <w:p w:rsidR="00866896" w:rsidRPr="004A1668" w:rsidRDefault="00866896" w:rsidP="00866896">
            <w:pPr>
              <w:rPr>
                <w:rFonts w:ascii="Times New Roman" w:hAnsi="Times New Roman" w:cs="Times New Roman"/>
                <w:sz w:val="24"/>
                <w:szCs w:val="24"/>
              </w:rPr>
            </w:pPr>
            <w:r w:rsidRPr="004A1668">
              <w:rPr>
                <w:rFonts w:ascii="Times New Roman" w:hAnsi="Times New Roman" w:cs="Times New Roman"/>
                <w:sz w:val="24"/>
                <w:szCs w:val="24"/>
              </w:rPr>
              <w:t xml:space="preserve">Литературное чтение </w:t>
            </w:r>
          </w:p>
          <w:p w:rsidR="00866896" w:rsidRPr="004A1668" w:rsidRDefault="00866896" w:rsidP="00866896">
            <w:pPr>
              <w:rPr>
                <w:rFonts w:ascii="Times New Roman" w:hAnsi="Times New Roman" w:cs="Times New Roman"/>
                <w:sz w:val="24"/>
                <w:szCs w:val="24"/>
              </w:rPr>
            </w:pPr>
            <w:r w:rsidRPr="004A1668">
              <w:rPr>
                <w:rFonts w:ascii="Times New Roman" w:hAnsi="Times New Roman" w:cs="Times New Roman"/>
                <w:sz w:val="24"/>
                <w:szCs w:val="24"/>
              </w:rPr>
              <w:t>3 класс</w:t>
            </w:r>
          </w:p>
        </w:tc>
        <w:tc>
          <w:tcPr>
            <w:tcW w:w="2393" w:type="dxa"/>
          </w:tcPr>
          <w:p w:rsidR="00866896" w:rsidRPr="004A1668" w:rsidRDefault="00866896" w:rsidP="00866896">
            <w:pPr>
              <w:rPr>
                <w:rFonts w:ascii="Times New Roman" w:hAnsi="Times New Roman" w:cs="Times New Roman"/>
                <w:sz w:val="24"/>
                <w:szCs w:val="24"/>
              </w:rPr>
            </w:pPr>
            <w:r w:rsidRPr="004A1668">
              <w:rPr>
                <w:rFonts w:ascii="Times New Roman" w:hAnsi="Times New Roman" w:cs="Times New Roman"/>
                <w:sz w:val="24"/>
                <w:szCs w:val="24"/>
              </w:rPr>
              <w:t>Москва</w:t>
            </w:r>
          </w:p>
          <w:p w:rsidR="00866896" w:rsidRPr="004A1668" w:rsidRDefault="00866896" w:rsidP="00866896">
            <w:pPr>
              <w:rPr>
                <w:rFonts w:ascii="Times New Roman" w:hAnsi="Times New Roman" w:cs="Times New Roman"/>
                <w:sz w:val="24"/>
                <w:szCs w:val="24"/>
              </w:rPr>
            </w:pPr>
            <w:r w:rsidRPr="004A1668">
              <w:rPr>
                <w:rFonts w:ascii="Times New Roman" w:hAnsi="Times New Roman" w:cs="Times New Roman"/>
                <w:sz w:val="24"/>
                <w:szCs w:val="24"/>
              </w:rPr>
              <w:t xml:space="preserve">«Просвещение» </w:t>
            </w:r>
          </w:p>
          <w:p w:rsidR="00866896" w:rsidRPr="004A1668" w:rsidRDefault="00866896" w:rsidP="004A1668">
            <w:pPr>
              <w:rPr>
                <w:rFonts w:ascii="Times New Roman" w:hAnsi="Times New Roman" w:cs="Times New Roman"/>
                <w:sz w:val="24"/>
                <w:szCs w:val="24"/>
              </w:rPr>
            </w:pPr>
          </w:p>
        </w:tc>
      </w:tr>
      <w:tr w:rsidR="004A1668" w:rsidRPr="004A1668" w:rsidTr="00C436E3">
        <w:tc>
          <w:tcPr>
            <w:tcW w:w="675" w:type="dxa"/>
          </w:tcPr>
          <w:p w:rsidR="008F3436" w:rsidRPr="004A1668" w:rsidRDefault="004A1668" w:rsidP="000B5C48">
            <w:pPr>
              <w:jc w:val="center"/>
              <w:rPr>
                <w:rFonts w:ascii="Times New Roman" w:hAnsi="Times New Roman" w:cs="Times New Roman"/>
                <w:sz w:val="24"/>
                <w:szCs w:val="24"/>
              </w:rPr>
            </w:pPr>
            <w:r w:rsidRPr="004A1668">
              <w:rPr>
                <w:rFonts w:ascii="Times New Roman" w:hAnsi="Times New Roman" w:cs="Times New Roman"/>
                <w:sz w:val="24"/>
                <w:szCs w:val="24"/>
              </w:rPr>
              <w:t>10</w:t>
            </w:r>
          </w:p>
        </w:tc>
        <w:tc>
          <w:tcPr>
            <w:tcW w:w="4110" w:type="dxa"/>
          </w:tcPr>
          <w:p w:rsidR="008F3436" w:rsidRPr="004A1668" w:rsidRDefault="00866896" w:rsidP="000B5C48">
            <w:pPr>
              <w:rPr>
                <w:rFonts w:ascii="Times New Roman" w:hAnsi="Times New Roman" w:cs="Times New Roman"/>
                <w:sz w:val="24"/>
                <w:szCs w:val="24"/>
              </w:rPr>
            </w:pPr>
            <w:r w:rsidRPr="004A1668">
              <w:rPr>
                <w:rFonts w:ascii="Times New Roman" w:hAnsi="Times New Roman" w:cs="Times New Roman"/>
                <w:sz w:val="24"/>
                <w:szCs w:val="24"/>
              </w:rPr>
              <w:t>Электронное приложение к учебнику М.И. Моро</w:t>
            </w:r>
          </w:p>
        </w:tc>
        <w:tc>
          <w:tcPr>
            <w:tcW w:w="2393" w:type="dxa"/>
          </w:tcPr>
          <w:p w:rsidR="008F3436" w:rsidRPr="004A1668" w:rsidRDefault="008F3436" w:rsidP="000B5C48">
            <w:pPr>
              <w:rPr>
                <w:rFonts w:ascii="Times New Roman" w:hAnsi="Times New Roman" w:cs="Times New Roman"/>
                <w:sz w:val="24"/>
                <w:szCs w:val="24"/>
              </w:rPr>
            </w:pPr>
            <w:r w:rsidRPr="004A1668">
              <w:rPr>
                <w:rFonts w:ascii="Times New Roman" w:hAnsi="Times New Roman" w:cs="Times New Roman"/>
                <w:sz w:val="24"/>
                <w:szCs w:val="24"/>
              </w:rPr>
              <w:t xml:space="preserve">Математика </w:t>
            </w:r>
          </w:p>
          <w:p w:rsidR="008F3436" w:rsidRPr="004A1668" w:rsidRDefault="008F3436" w:rsidP="000B5C48">
            <w:pPr>
              <w:rPr>
                <w:rFonts w:ascii="Times New Roman" w:hAnsi="Times New Roman" w:cs="Times New Roman"/>
                <w:sz w:val="24"/>
                <w:szCs w:val="24"/>
              </w:rPr>
            </w:pPr>
            <w:r w:rsidRPr="004A1668">
              <w:rPr>
                <w:rFonts w:ascii="Times New Roman" w:hAnsi="Times New Roman" w:cs="Times New Roman"/>
                <w:sz w:val="24"/>
                <w:szCs w:val="24"/>
              </w:rPr>
              <w:t>3 класс</w:t>
            </w:r>
          </w:p>
        </w:tc>
        <w:tc>
          <w:tcPr>
            <w:tcW w:w="2393" w:type="dxa"/>
          </w:tcPr>
          <w:p w:rsidR="008F3436" w:rsidRPr="004A1668" w:rsidRDefault="008F3436" w:rsidP="000B5C48">
            <w:pPr>
              <w:rPr>
                <w:rFonts w:ascii="Times New Roman" w:hAnsi="Times New Roman" w:cs="Times New Roman"/>
                <w:sz w:val="24"/>
                <w:szCs w:val="24"/>
              </w:rPr>
            </w:pPr>
            <w:r w:rsidRPr="004A1668">
              <w:rPr>
                <w:rFonts w:ascii="Times New Roman" w:hAnsi="Times New Roman" w:cs="Times New Roman"/>
                <w:sz w:val="24"/>
                <w:szCs w:val="24"/>
              </w:rPr>
              <w:t>Москва</w:t>
            </w:r>
          </w:p>
          <w:p w:rsidR="008F3436" w:rsidRPr="004A1668" w:rsidRDefault="008F3436" w:rsidP="000B5C48">
            <w:pPr>
              <w:rPr>
                <w:rFonts w:ascii="Times New Roman" w:hAnsi="Times New Roman" w:cs="Times New Roman"/>
                <w:sz w:val="24"/>
                <w:szCs w:val="24"/>
              </w:rPr>
            </w:pPr>
            <w:r w:rsidRPr="004A1668">
              <w:rPr>
                <w:rFonts w:ascii="Times New Roman" w:hAnsi="Times New Roman" w:cs="Times New Roman"/>
                <w:sz w:val="24"/>
                <w:szCs w:val="24"/>
              </w:rPr>
              <w:t xml:space="preserve">«Просвещение» </w:t>
            </w:r>
          </w:p>
          <w:p w:rsidR="008F3436" w:rsidRPr="004A1668" w:rsidRDefault="008F3436" w:rsidP="000B5C48">
            <w:pPr>
              <w:rPr>
                <w:rFonts w:ascii="Times New Roman" w:hAnsi="Times New Roman" w:cs="Times New Roman"/>
                <w:sz w:val="24"/>
                <w:szCs w:val="24"/>
              </w:rPr>
            </w:pPr>
          </w:p>
        </w:tc>
      </w:tr>
      <w:tr w:rsidR="004A1668" w:rsidRPr="004A1668" w:rsidTr="00C436E3">
        <w:tc>
          <w:tcPr>
            <w:tcW w:w="675" w:type="dxa"/>
          </w:tcPr>
          <w:p w:rsidR="008F3436" w:rsidRPr="004A1668" w:rsidRDefault="004A1668" w:rsidP="000B5C48">
            <w:pPr>
              <w:jc w:val="center"/>
              <w:rPr>
                <w:rFonts w:ascii="Times New Roman" w:hAnsi="Times New Roman" w:cs="Times New Roman"/>
                <w:sz w:val="24"/>
                <w:szCs w:val="24"/>
              </w:rPr>
            </w:pPr>
            <w:r w:rsidRPr="004A1668">
              <w:rPr>
                <w:rFonts w:ascii="Times New Roman" w:hAnsi="Times New Roman" w:cs="Times New Roman"/>
                <w:sz w:val="24"/>
                <w:szCs w:val="24"/>
              </w:rPr>
              <w:t>11</w:t>
            </w:r>
          </w:p>
        </w:tc>
        <w:tc>
          <w:tcPr>
            <w:tcW w:w="4110" w:type="dxa"/>
          </w:tcPr>
          <w:p w:rsidR="008F3436" w:rsidRPr="004A1668" w:rsidRDefault="00866896" w:rsidP="000B5C48">
            <w:pPr>
              <w:rPr>
                <w:rFonts w:ascii="Times New Roman" w:hAnsi="Times New Roman" w:cs="Times New Roman"/>
                <w:sz w:val="24"/>
                <w:szCs w:val="24"/>
              </w:rPr>
            </w:pPr>
            <w:r w:rsidRPr="004A1668">
              <w:rPr>
                <w:rFonts w:ascii="Times New Roman" w:hAnsi="Times New Roman" w:cs="Times New Roman"/>
                <w:sz w:val="24"/>
                <w:szCs w:val="24"/>
              </w:rPr>
              <w:t>Электронное приложение к учебнику В.П. Канакиной, В.Г. Горецкого</w:t>
            </w:r>
          </w:p>
        </w:tc>
        <w:tc>
          <w:tcPr>
            <w:tcW w:w="2393" w:type="dxa"/>
          </w:tcPr>
          <w:p w:rsidR="008F3436" w:rsidRPr="004A1668" w:rsidRDefault="008F3436" w:rsidP="000B5C48">
            <w:pPr>
              <w:rPr>
                <w:rFonts w:ascii="Times New Roman" w:hAnsi="Times New Roman" w:cs="Times New Roman"/>
                <w:sz w:val="24"/>
                <w:szCs w:val="24"/>
              </w:rPr>
            </w:pPr>
            <w:r w:rsidRPr="004A1668">
              <w:rPr>
                <w:rFonts w:ascii="Times New Roman" w:hAnsi="Times New Roman" w:cs="Times New Roman"/>
                <w:sz w:val="24"/>
                <w:szCs w:val="24"/>
              </w:rPr>
              <w:t>Русский язык</w:t>
            </w:r>
          </w:p>
          <w:p w:rsidR="008F3436" w:rsidRPr="004A1668" w:rsidRDefault="008F3436" w:rsidP="000B5C48">
            <w:pPr>
              <w:rPr>
                <w:rFonts w:ascii="Times New Roman" w:hAnsi="Times New Roman" w:cs="Times New Roman"/>
                <w:sz w:val="24"/>
                <w:szCs w:val="24"/>
              </w:rPr>
            </w:pPr>
            <w:r w:rsidRPr="004A1668">
              <w:rPr>
                <w:rFonts w:ascii="Times New Roman" w:hAnsi="Times New Roman" w:cs="Times New Roman"/>
                <w:sz w:val="24"/>
                <w:szCs w:val="24"/>
              </w:rPr>
              <w:t>3 класс</w:t>
            </w:r>
          </w:p>
        </w:tc>
        <w:tc>
          <w:tcPr>
            <w:tcW w:w="2393" w:type="dxa"/>
          </w:tcPr>
          <w:p w:rsidR="008F3436" w:rsidRPr="004A1668" w:rsidRDefault="008F3436" w:rsidP="000B5C48">
            <w:pPr>
              <w:rPr>
                <w:rFonts w:ascii="Times New Roman" w:hAnsi="Times New Roman" w:cs="Times New Roman"/>
                <w:sz w:val="24"/>
                <w:szCs w:val="24"/>
              </w:rPr>
            </w:pPr>
            <w:r w:rsidRPr="004A1668">
              <w:rPr>
                <w:rFonts w:ascii="Times New Roman" w:hAnsi="Times New Roman" w:cs="Times New Roman"/>
                <w:sz w:val="24"/>
                <w:szCs w:val="24"/>
              </w:rPr>
              <w:t>Москва</w:t>
            </w:r>
          </w:p>
          <w:p w:rsidR="008F3436" w:rsidRPr="004A1668" w:rsidRDefault="008F3436" w:rsidP="000B5C48">
            <w:pPr>
              <w:rPr>
                <w:rFonts w:ascii="Times New Roman" w:hAnsi="Times New Roman" w:cs="Times New Roman"/>
                <w:sz w:val="24"/>
                <w:szCs w:val="24"/>
              </w:rPr>
            </w:pPr>
            <w:r w:rsidRPr="004A1668">
              <w:rPr>
                <w:rFonts w:ascii="Times New Roman" w:hAnsi="Times New Roman" w:cs="Times New Roman"/>
                <w:sz w:val="24"/>
                <w:szCs w:val="24"/>
              </w:rPr>
              <w:t xml:space="preserve">«Просвещение» </w:t>
            </w:r>
          </w:p>
          <w:p w:rsidR="008F3436" w:rsidRPr="004A1668" w:rsidRDefault="008F3436" w:rsidP="000B5C48">
            <w:pPr>
              <w:rPr>
                <w:rFonts w:ascii="Times New Roman" w:hAnsi="Times New Roman" w:cs="Times New Roman"/>
                <w:sz w:val="24"/>
                <w:szCs w:val="24"/>
              </w:rPr>
            </w:pPr>
          </w:p>
        </w:tc>
      </w:tr>
      <w:tr w:rsidR="004A1668" w:rsidRPr="004A1668" w:rsidTr="00C436E3">
        <w:tc>
          <w:tcPr>
            <w:tcW w:w="675" w:type="dxa"/>
          </w:tcPr>
          <w:p w:rsidR="008F3436" w:rsidRPr="004A1668" w:rsidRDefault="004A1668" w:rsidP="000B5C48">
            <w:pPr>
              <w:jc w:val="center"/>
              <w:rPr>
                <w:rFonts w:ascii="Times New Roman" w:hAnsi="Times New Roman" w:cs="Times New Roman"/>
                <w:sz w:val="24"/>
                <w:szCs w:val="24"/>
              </w:rPr>
            </w:pPr>
            <w:r w:rsidRPr="004A1668">
              <w:rPr>
                <w:rFonts w:ascii="Times New Roman" w:hAnsi="Times New Roman" w:cs="Times New Roman"/>
                <w:sz w:val="24"/>
                <w:szCs w:val="24"/>
              </w:rPr>
              <w:t>12</w:t>
            </w:r>
          </w:p>
        </w:tc>
        <w:tc>
          <w:tcPr>
            <w:tcW w:w="4110" w:type="dxa"/>
          </w:tcPr>
          <w:p w:rsidR="008F3436" w:rsidRPr="004A1668" w:rsidRDefault="008F3436" w:rsidP="000B5C48">
            <w:pPr>
              <w:rPr>
                <w:rFonts w:ascii="Times New Roman" w:hAnsi="Times New Roman" w:cs="Times New Roman"/>
                <w:sz w:val="24"/>
                <w:szCs w:val="24"/>
              </w:rPr>
            </w:pPr>
            <w:r w:rsidRPr="004A1668">
              <w:rPr>
                <w:rFonts w:ascii="Times New Roman" w:hAnsi="Times New Roman" w:cs="Times New Roman"/>
                <w:sz w:val="24"/>
                <w:szCs w:val="24"/>
              </w:rPr>
              <w:t xml:space="preserve">Электронное приложение к учебнику Н.И. Роговцевой, </w:t>
            </w:r>
          </w:p>
          <w:p w:rsidR="008F3436" w:rsidRPr="004A1668" w:rsidRDefault="008F3436" w:rsidP="000B5C48">
            <w:pPr>
              <w:rPr>
                <w:rFonts w:ascii="Times New Roman" w:hAnsi="Times New Roman" w:cs="Times New Roman"/>
                <w:sz w:val="24"/>
                <w:szCs w:val="24"/>
              </w:rPr>
            </w:pPr>
            <w:r w:rsidRPr="004A1668">
              <w:rPr>
                <w:rFonts w:ascii="Times New Roman" w:hAnsi="Times New Roman" w:cs="Times New Roman"/>
                <w:sz w:val="24"/>
                <w:szCs w:val="24"/>
              </w:rPr>
              <w:t>Н.В. Богдановой</w:t>
            </w:r>
          </w:p>
        </w:tc>
        <w:tc>
          <w:tcPr>
            <w:tcW w:w="2393" w:type="dxa"/>
          </w:tcPr>
          <w:p w:rsidR="008F3436" w:rsidRPr="004A1668" w:rsidRDefault="008F3436" w:rsidP="000B5C48">
            <w:pPr>
              <w:rPr>
                <w:rFonts w:ascii="Times New Roman" w:hAnsi="Times New Roman" w:cs="Times New Roman"/>
                <w:sz w:val="24"/>
                <w:szCs w:val="24"/>
              </w:rPr>
            </w:pPr>
            <w:r w:rsidRPr="004A1668">
              <w:rPr>
                <w:rFonts w:ascii="Times New Roman" w:hAnsi="Times New Roman" w:cs="Times New Roman"/>
                <w:sz w:val="24"/>
                <w:szCs w:val="24"/>
              </w:rPr>
              <w:t xml:space="preserve">Технология </w:t>
            </w:r>
          </w:p>
          <w:p w:rsidR="008F3436" w:rsidRPr="004A1668" w:rsidRDefault="008F3436" w:rsidP="000B5C48">
            <w:pPr>
              <w:rPr>
                <w:rFonts w:ascii="Times New Roman" w:hAnsi="Times New Roman" w:cs="Times New Roman"/>
                <w:sz w:val="24"/>
                <w:szCs w:val="24"/>
              </w:rPr>
            </w:pPr>
            <w:r w:rsidRPr="004A1668">
              <w:rPr>
                <w:rFonts w:ascii="Times New Roman" w:hAnsi="Times New Roman" w:cs="Times New Roman"/>
                <w:sz w:val="24"/>
                <w:szCs w:val="24"/>
              </w:rPr>
              <w:t>3 класс</w:t>
            </w:r>
          </w:p>
        </w:tc>
        <w:tc>
          <w:tcPr>
            <w:tcW w:w="2393" w:type="dxa"/>
          </w:tcPr>
          <w:p w:rsidR="008F3436" w:rsidRPr="004A1668" w:rsidRDefault="008F3436" w:rsidP="000B5C48">
            <w:pPr>
              <w:rPr>
                <w:rFonts w:ascii="Times New Roman" w:hAnsi="Times New Roman" w:cs="Times New Roman"/>
                <w:sz w:val="24"/>
                <w:szCs w:val="24"/>
              </w:rPr>
            </w:pPr>
            <w:r w:rsidRPr="004A1668">
              <w:rPr>
                <w:rFonts w:ascii="Times New Roman" w:hAnsi="Times New Roman" w:cs="Times New Roman"/>
                <w:sz w:val="24"/>
                <w:szCs w:val="24"/>
              </w:rPr>
              <w:t>Москва</w:t>
            </w:r>
          </w:p>
          <w:p w:rsidR="008F3436" w:rsidRPr="004A1668" w:rsidRDefault="008F3436" w:rsidP="000B5C48">
            <w:pPr>
              <w:rPr>
                <w:rFonts w:ascii="Times New Roman" w:hAnsi="Times New Roman" w:cs="Times New Roman"/>
                <w:sz w:val="24"/>
                <w:szCs w:val="24"/>
              </w:rPr>
            </w:pPr>
            <w:r w:rsidRPr="004A1668">
              <w:rPr>
                <w:rFonts w:ascii="Times New Roman" w:hAnsi="Times New Roman" w:cs="Times New Roman"/>
                <w:sz w:val="24"/>
                <w:szCs w:val="24"/>
              </w:rPr>
              <w:t>«Просвещение»</w:t>
            </w:r>
          </w:p>
          <w:p w:rsidR="008F3436" w:rsidRPr="004A1668" w:rsidRDefault="008F3436" w:rsidP="000B5C48">
            <w:pPr>
              <w:rPr>
                <w:rFonts w:ascii="Times New Roman" w:hAnsi="Times New Roman" w:cs="Times New Roman"/>
                <w:sz w:val="24"/>
                <w:szCs w:val="24"/>
              </w:rPr>
            </w:pPr>
          </w:p>
        </w:tc>
      </w:tr>
      <w:tr w:rsidR="004A1668" w:rsidRPr="004A1668" w:rsidTr="00C436E3">
        <w:tc>
          <w:tcPr>
            <w:tcW w:w="675" w:type="dxa"/>
          </w:tcPr>
          <w:p w:rsidR="008F3436" w:rsidRPr="004A1668" w:rsidRDefault="004A1668" w:rsidP="000B5C48">
            <w:pPr>
              <w:jc w:val="center"/>
              <w:rPr>
                <w:rFonts w:ascii="Times New Roman" w:hAnsi="Times New Roman" w:cs="Times New Roman"/>
                <w:sz w:val="24"/>
                <w:szCs w:val="24"/>
              </w:rPr>
            </w:pPr>
            <w:r w:rsidRPr="004A1668">
              <w:rPr>
                <w:rFonts w:ascii="Times New Roman" w:hAnsi="Times New Roman" w:cs="Times New Roman"/>
                <w:sz w:val="24"/>
                <w:szCs w:val="24"/>
              </w:rPr>
              <w:t>13</w:t>
            </w:r>
          </w:p>
        </w:tc>
        <w:tc>
          <w:tcPr>
            <w:tcW w:w="4110" w:type="dxa"/>
          </w:tcPr>
          <w:p w:rsidR="008F3436" w:rsidRPr="004A1668" w:rsidRDefault="008F3436" w:rsidP="000B5C48">
            <w:pPr>
              <w:rPr>
                <w:rFonts w:ascii="Times New Roman" w:hAnsi="Times New Roman" w:cs="Times New Roman"/>
                <w:sz w:val="24"/>
                <w:szCs w:val="24"/>
              </w:rPr>
            </w:pPr>
            <w:r w:rsidRPr="004A1668">
              <w:rPr>
                <w:rFonts w:ascii="Times New Roman" w:hAnsi="Times New Roman" w:cs="Times New Roman"/>
                <w:sz w:val="24"/>
                <w:szCs w:val="24"/>
              </w:rPr>
              <w:t xml:space="preserve">Электронное приложение к учебнику  А.А. Плешакова, </w:t>
            </w:r>
          </w:p>
          <w:p w:rsidR="008F3436" w:rsidRPr="004A1668" w:rsidRDefault="008F3436" w:rsidP="000B5C48">
            <w:pPr>
              <w:rPr>
                <w:rFonts w:ascii="Times New Roman" w:hAnsi="Times New Roman" w:cs="Times New Roman"/>
                <w:sz w:val="24"/>
                <w:szCs w:val="24"/>
              </w:rPr>
            </w:pPr>
            <w:r w:rsidRPr="004A1668">
              <w:rPr>
                <w:rFonts w:ascii="Times New Roman" w:hAnsi="Times New Roman" w:cs="Times New Roman"/>
                <w:sz w:val="24"/>
                <w:szCs w:val="24"/>
              </w:rPr>
              <w:t>М.Ю. Новицкой</w:t>
            </w:r>
          </w:p>
        </w:tc>
        <w:tc>
          <w:tcPr>
            <w:tcW w:w="2393" w:type="dxa"/>
          </w:tcPr>
          <w:p w:rsidR="008F3436" w:rsidRPr="004A1668" w:rsidRDefault="008F3436" w:rsidP="000B5C48">
            <w:pPr>
              <w:rPr>
                <w:rFonts w:ascii="Times New Roman" w:hAnsi="Times New Roman" w:cs="Times New Roman"/>
                <w:sz w:val="24"/>
                <w:szCs w:val="24"/>
              </w:rPr>
            </w:pPr>
            <w:r w:rsidRPr="004A1668">
              <w:rPr>
                <w:rFonts w:ascii="Times New Roman" w:hAnsi="Times New Roman" w:cs="Times New Roman"/>
                <w:sz w:val="24"/>
                <w:szCs w:val="24"/>
              </w:rPr>
              <w:t>Окружающий мир</w:t>
            </w:r>
          </w:p>
          <w:p w:rsidR="008F3436" w:rsidRPr="004A1668" w:rsidRDefault="008F3436" w:rsidP="000B5C48">
            <w:pPr>
              <w:rPr>
                <w:rFonts w:ascii="Times New Roman" w:hAnsi="Times New Roman" w:cs="Times New Roman"/>
                <w:sz w:val="24"/>
                <w:szCs w:val="24"/>
              </w:rPr>
            </w:pPr>
            <w:r w:rsidRPr="004A1668">
              <w:rPr>
                <w:rFonts w:ascii="Times New Roman" w:hAnsi="Times New Roman" w:cs="Times New Roman"/>
                <w:sz w:val="24"/>
                <w:szCs w:val="24"/>
              </w:rPr>
              <w:t>3 класс</w:t>
            </w:r>
          </w:p>
        </w:tc>
        <w:tc>
          <w:tcPr>
            <w:tcW w:w="2393" w:type="dxa"/>
          </w:tcPr>
          <w:p w:rsidR="008F3436" w:rsidRPr="004A1668" w:rsidRDefault="008F3436" w:rsidP="000B5C48">
            <w:pPr>
              <w:rPr>
                <w:rFonts w:ascii="Times New Roman" w:hAnsi="Times New Roman" w:cs="Times New Roman"/>
                <w:sz w:val="24"/>
                <w:szCs w:val="24"/>
              </w:rPr>
            </w:pPr>
            <w:r w:rsidRPr="004A1668">
              <w:rPr>
                <w:rFonts w:ascii="Times New Roman" w:hAnsi="Times New Roman" w:cs="Times New Roman"/>
                <w:sz w:val="24"/>
                <w:szCs w:val="24"/>
              </w:rPr>
              <w:t>Москва</w:t>
            </w:r>
          </w:p>
          <w:p w:rsidR="008F3436" w:rsidRPr="004A1668" w:rsidRDefault="008F3436" w:rsidP="000B5C48">
            <w:pPr>
              <w:rPr>
                <w:rFonts w:ascii="Times New Roman" w:hAnsi="Times New Roman" w:cs="Times New Roman"/>
                <w:sz w:val="24"/>
                <w:szCs w:val="24"/>
              </w:rPr>
            </w:pPr>
            <w:r w:rsidRPr="004A1668">
              <w:rPr>
                <w:rFonts w:ascii="Times New Roman" w:hAnsi="Times New Roman" w:cs="Times New Roman"/>
                <w:sz w:val="24"/>
                <w:szCs w:val="24"/>
              </w:rPr>
              <w:t>«Просвещение»</w:t>
            </w:r>
          </w:p>
          <w:p w:rsidR="008F3436" w:rsidRPr="004A1668" w:rsidRDefault="008F3436" w:rsidP="000B5C48">
            <w:pPr>
              <w:rPr>
                <w:rFonts w:ascii="Times New Roman" w:hAnsi="Times New Roman" w:cs="Times New Roman"/>
                <w:sz w:val="24"/>
                <w:szCs w:val="24"/>
              </w:rPr>
            </w:pPr>
          </w:p>
        </w:tc>
      </w:tr>
      <w:tr w:rsidR="004A1668" w:rsidRPr="004A1668" w:rsidTr="00C436E3">
        <w:tc>
          <w:tcPr>
            <w:tcW w:w="675" w:type="dxa"/>
          </w:tcPr>
          <w:p w:rsidR="008F3436" w:rsidRPr="004A1668" w:rsidRDefault="008F3436" w:rsidP="000B5C48">
            <w:pPr>
              <w:jc w:val="center"/>
              <w:rPr>
                <w:rFonts w:ascii="Times New Roman" w:hAnsi="Times New Roman" w:cs="Times New Roman"/>
                <w:sz w:val="24"/>
                <w:szCs w:val="24"/>
              </w:rPr>
            </w:pPr>
            <w:r w:rsidRPr="004A1668">
              <w:rPr>
                <w:rFonts w:ascii="Times New Roman" w:hAnsi="Times New Roman" w:cs="Times New Roman"/>
                <w:sz w:val="24"/>
                <w:szCs w:val="24"/>
              </w:rPr>
              <w:t>14.</w:t>
            </w:r>
          </w:p>
        </w:tc>
        <w:tc>
          <w:tcPr>
            <w:tcW w:w="4110" w:type="dxa"/>
          </w:tcPr>
          <w:p w:rsidR="008F3436" w:rsidRPr="004A1668" w:rsidRDefault="008F3436" w:rsidP="000B5C48">
            <w:pPr>
              <w:rPr>
                <w:rFonts w:ascii="Times New Roman" w:hAnsi="Times New Roman" w:cs="Times New Roman"/>
                <w:sz w:val="24"/>
                <w:szCs w:val="24"/>
              </w:rPr>
            </w:pPr>
            <w:r w:rsidRPr="004A1668">
              <w:rPr>
                <w:rFonts w:ascii="Times New Roman" w:hAnsi="Times New Roman" w:cs="Times New Roman"/>
                <w:sz w:val="24"/>
                <w:szCs w:val="24"/>
              </w:rPr>
              <w:t>Электронное приложение к учебнику А.В. Кураева</w:t>
            </w:r>
          </w:p>
        </w:tc>
        <w:tc>
          <w:tcPr>
            <w:tcW w:w="2393" w:type="dxa"/>
          </w:tcPr>
          <w:p w:rsidR="008F3436" w:rsidRPr="004A1668" w:rsidRDefault="008F3436" w:rsidP="000B5C48">
            <w:pPr>
              <w:rPr>
                <w:rFonts w:ascii="Times New Roman" w:hAnsi="Times New Roman" w:cs="Times New Roman"/>
                <w:sz w:val="24"/>
                <w:szCs w:val="24"/>
              </w:rPr>
            </w:pPr>
            <w:r w:rsidRPr="004A1668">
              <w:rPr>
                <w:rFonts w:ascii="Times New Roman" w:hAnsi="Times New Roman" w:cs="Times New Roman"/>
                <w:sz w:val="24"/>
                <w:szCs w:val="24"/>
              </w:rPr>
              <w:t>Основы православной культуры</w:t>
            </w:r>
          </w:p>
          <w:p w:rsidR="008F3436" w:rsidRPr="004A1668" w:rsidRDefault="008F3436" w:rsidP="000B5C48">
            <w:pPr>
              <w:rPr>
                <w:rFonts w:ascii="Times New Roman" w:hAnsi="Times New Roman" w:cs="Times New Roman"/>
                <w:sz w:val="24"/>
                <w:szCs w:val="24"/>
              </w:rPr>
            </w:pPr>
            <w:r w:rsidRPr="004A1668">
              <w:rPr>
                <w:rFonts w:ascii="Times New Roman" w:hAnsi="Times New Roman" w:cs="Times New Roman"/>
                <w:sz w:val="24"/>
                <w:szCs w:val="24"/>
              </w:rPr>
              <w:t>4-5 классы</w:t>
            </w:r>
          </w:p>
        </w:tc>
        <w:tc>
          <w:tcPr>
            <w:tcW w:w="2393" w:type="dxa"/>
          </w:tcPr>
          <w:p w:rsidR="008F3436" w:rsidRPr="004A1668" w:rsidRDefault="008F3436" w:rsidP="000B5C48">
            <w:pPr>
              <w:rPr>
                <w:rFonts w:ascii="Times New Roman" w:hAnsi="Times New Roman" w:cs="Times New Roman"/>
                <w:sz w:val="24"/>
                <w:szCs w:val="24"/>
              </w:rPr>
            </w:pPr>
            <w:r w:rsidRPr="004A1668">
              <w:rPr>
                <w:rFonts w:ascii="Times New Roman" w:hAnsi="Times New Roman" w:cs="Times New Roman"/>
                <w:sz w:val="24"/>
                <w:szCs w:val="24"/>
              </w:rPr>
              <w:t>Москва</w:t>
            </w:r>
          </w:p>
          <w:p w:rsidR="008F3436" w:rsidRPr="004A1668" w:rsidRDefault="008F3436" w:rsidP="000B5C48">
            <w:pPr>
              <w:rPr>
                <w:rFonts w:ascii="Times New Roman" w:hAnsi="Times New Roman" w:cs="Times New Roman"/>
                <w:sz w:val="24"/>
                <w:szCs w:val="24"/>
              </w:rPr>
            </w:pPr>
            <w:r w:rsidRPr="004A1668">
              <w:rPr>
                <w:rFonts w:ascii="Times New Roman" w:hAnsi="Times New Roman" w:cs="Times New Roman"/>
                <w:sz w:val="24"/>
                <w:szCs w:val="24"/>
              </w:rPr>
              <w:t xml:space="preserve">«Просвещение» </w:t>
            </w:r>
          </w:p>
          <w:p w:rsidR="008F3436" w:rsidRPr="004A1668" w:rsidRDefault="008F3436" w:rsidP="000B5C48">
            <w:pPr>
              <w:rPr>
                <w:rFonts w:ascii="Times New Roman" w:hAnsi="Times New Roman" w:cs="Times New Roman"/>
                <w:sz w:val="24"/>
                <w:szCs w:val="24"/>
              </w:rPr>
            </w:pPr>
          </w:p>
        </w:tc>
      </w:tr>
      <w:tr w:rsidR="004A1668" w:rsidRPr="004A1668" w:rsidTr="00C436E3">
        <w:tc>
          <w:tcPr>
            <w:tcW w:w="675" w:type="dxa"/>
          </w:tcPr>
          <w:p w:rsidR="00B81106" w:rsidRPr="004A1668" w:rsidRDefault="004A1668" w:rsidP="000B5C48">
            <w:pPr>
              <w:jc w:val="center"/>
              <w:rPr>
                <w:rFonts w:ascii="Times New Roman" w:hAnsi="Times New Roman" w:cs="Times New Roman"/>
                <w:sz w:val="24"/>
                <w:szCs w:val="24"/>
              </w:rPr>
            </w:pPr>
            <w:r w:rsidRPr="004A1668">
              <w:rPr>
                <w:rFonts w:ascii="Times New Roman" w:hAnsi="Times New Roman" w:cs="Times New Roman"/>
                <w:sz w:val="24"/>
                <w:szCs w:val="24"/>
              </w:rPr>
              <w:t>15</w:t>
            </w:r>
            <w:r w:rsidR="00B81106" w:rsidRPr="004A1668">
              <w:rPr>
                <w:rFonts w:ascii="Times New Roman" w:hAnsi="Times New Roman" w:cs="Times New Roman"/>
                <w:sz w:val="24"/>
                <w:szCs w:val="24"/>
              </w:rPr>
              <w:t xml:space="preserve"> </w:t>
            </w:r>
          </w:p>
        </w:tc>
        <w:tc>
          <w:tcPr>
            <w:tcW w:w="4110" w:type="dxa"/>
          </w:tcPr>
          <w:p w:rsidR="00B81106" w:rsidRPr="004A1668" w:rsidRDefault="00B81106" w:rsidP="000B5C48">
            <w:pPr>
              <w:rPr>
                <w:rFonts w:ascii="Times New Roman" w:hAnsi="Times New Roman" w:cs="Times New Roman"/>
                <w:sz w:val="24"/>
                <w:szCs w:val="24"/>
              </w:rPr>
            </w:pPr>
            <w:r w:rsidRPr="004A1668">
              <w:rPr>
                <w:rFonts w:ascii="Times New Roman" w:hAnsi="Times New Roman" w:cs="Times New Roman"/>
                <w:sz w:val="24"/>
                <w:szCs w:val="24"/>
              </w:rPr>
              <w:t xml:space="preserve">Электронное приложение к учебнику  Горецкого В.Г., Кирюшкина В.А., </w:t>
            </w:r>
          </w:p>
          <w:p w:rsidR="00B81106" w:rsidRPr="004A1668" w:rsidRDefault="00B81106" w:rsidP="000B5C48">
            <w:pPr>
              <w:rPr>
                <w:rFonts w:ascii="Times New Roman" w:hAnsi="Times New Roman" w:cs="Times New Roman"/>
                <w:sz w:val="24"/>
                <w:szCs w:val="24"/>
              </w:rPr>
            </w:pPr>
            <w:r w:rsidRPr="004A1668">
              <w:rPr>
                <w:rFonts w:ascii="Times New Roman" w:hAnsi="Times New Roman" w:cs="Times New Roman"/>
                <w:sz w:val="24"/>
                <w:szCs w:val="24"/>
              </w:rPr>
              <w:t>Виноградской Л.А.</w:t>
            </w:r>
          </w:p>
        </w:tc>
        <w:tc>
          <w:tcPr>
            <w:tcW w:w="2393" w:type="dxa"/>
          </w:tcPr>
          <w:p w:rsidR="00B81106" w:rsidRPr="004A1668" w:rsidRDefault="00B81106" w:rsidP="000B5C48">
            <w:pPr>
              <w:rPr>
                <w:rFonts w:ascii="Times New Roman" w:hAnsi="Times New Roman" w:cs="Times New Roman"/>
                <w:sz w:val="24"/>
                <w:szCs w:val="24"/>
              </w:rPr>
            </w:pPr>
            <w:r w:rsidRPr="004A1668">
              <w:rPr>
                <w:rFonts w:ascii="Times New Roman" w:hAnsi="Times New Roman" w:cs="Times New Roman"/>
                <w:sz w:val="24"/>
                <w:szCs w:val="24"/>
              </w:rPr>
              <w:t xml:space="preserve">Азбука </w:t>
            </w:r>
          </w:p>
          <w:p w:rsidR="00B81106" w:rsidRPr="004A1668" w:rsidRDefault="00B81106" w:rsidP="000B5C48">
            <w:pPr>
              <w:rPr>
                <w:rFonts w:ascii="Times New Roman" w:hAnsi="Times New Roman" w:cs="Times New Roman"/>
                <w:sz w:val="24"/>
                <w:szCs w:val="24"/>
              </w:rPr>
            </w:pPr>
            <w:r w:rsidRPr="004A1668">
              <w:rPr>
                <w:rFonts w:ascii="Times New Roman" w:hAnsi="Times New Roman" w:cs="Times New Roman"/>
                <w:sz w:val="24"/>
                <w:szCs w:val="24"/>
              </w:rPr>
              <w:t>1 класс</w:t>
            </w:r>
          </w:p>
        </w:tc>
        <w:tc>
          <w:tcPr>
            <w:tcW w:w="2393" w:type="dxa"/>
          </w:tcPr>
          <w:p w:rsidR="00B81106" w:rsidRPr="004A1668" w:rsidRDefault="00B81106" w:rsidP="000B5C48">
            <w:pPr>
              <w:rPr>
                <w:rFonts w:ascii="Times New Roman" w:hAnsi="Times New Roman" w:cs="Times New Roman"/>
                <w:sz w:val="24"/>
                <w:szCs w:val="24"/>
              </w:rPr>
            </w:pPr>
            <w:r w:rsidRPr="004A1668">
              <w:rPr>
                <w:rFonts w:ascii="Times New Roman" w:hAnsi="Times New Roman" w:cs="Times New Roman"/>
                <w:sz w:val="24"/>
                <w:szCs w:val="24"/>
              </w:rPr>
              <w:t>Москва</w:t>
            </w:r>
          </w:p>
          <w:p w:rsidR="00B81106" w:rsidRPr="004A1668" w:rsidRDefault="00B81106" w:rsidP="000B5C48">
            <w:pPr>
              <w:rPr>
                <w:rFonts w:ascii="Times New Roman" w:hAnsi="Times New Roman" w:cs="Times New Roman"/>
                <w:sz w:val="24"/>
                <w:szCs w:val="24"/>
              </w:rPr>
            </w:pPr>
            <w:r w:rsidRPr="004A1668">
              <w:rPr>
                <w:rFonts w:ascii="Times New Roman" w:hAnsi="Times New Roman" w:cs="Times New Roman"/>
                <w:sz w:val="24"/>
                <w:szCs w:val="24"/>
              </w:rPr>
              <w:t xml:space="preserve">«Просвещение» </w:t>
            </w:r>
          </w:p>
          <w:p w:rsidR="00B81106" w:rsidRPr="004A1668" w:rsidRDefault="00B81106" w:rsidP="000B5C48">
            <w:pPr>
              <w:rPr>
                <w:rFonts w:ascii="Times New Roman" w:hAnsi="Times New Roman" w:cs="Times New Roman"/>
                <w:sz w:val="24"/>
                <w:szCs w:val="24"/>
              </w:rPr>
            </w:pPr>
          </w:p>
        </w:tc>
      </w:tr>
      <w:tr w:rsidR="004A1668" w:rsidRPr="004A1668" w:rsidTr="00C436E3">
        <w:tc>
          <w:tcPr>
            <w:tcW w:w="675" w:type="dxa"/>
          </w:tcPr>
          <w:p w:rsidR="00B81106" w:rsidRPr="004A1668" w:rsidRDefault="004A1668" w:rsidP="000B5C48">
            <w:pPr>
              <w:jc w:val="center"/>
              <w:rPr>
                <w:rFonts w:ascii="Times New Roman" w:hAnsi="Times New Roman" w:cs="Times New Roman"/>
                <w:sz w:val="24"/>
                <w:szCs w:val="24"/>
              </w:rPr>
            </w:pPr>
            <w:r w:rsidRPr="004A1668">
              <w:rPr>
                <w:rFonts w:ascii="Times New Roman" w:hAnsi="Times New Roman" w:cs="Times New Roman"/>
                <w:sz w:val="24"/>
                <w:szCs w:val="24"/>
              </w:rPr>
              <w:t>16</w:t>
            </w:r>
          </w:p>
        </w:tc>
        <w:tc>
          <w:tcPr>
            <w:tcW w:w="4110" w:type="dxa"/>
          </w:tcPr>
          <w:p w:rsidR="00B81106" w:rsidRPr="004A1668" w:rsidRDefault="00B81106" w:rsidP="000B5C48">
            <w:pPr>
              <w:rPr>
                <w:rFonts w:ascii="Times New Roman" w:hAnsi="Times New Roman" w:cs="Times New Roman"/>
                <w:sz w:val="24"/>
                <w:szCs w:val="24"/>
              </w:rPr>
            </w:pPr>
            <w:r w:rsidRPr="004A1668">
              <w:rPr>
                <w:rFonts w:ascii="Times New Roman" w:hAnsi="Times New Roman" w:cs="Times New Roman"/>
                <w:sz w:val="24"/>
                <w:szCs w:val="24"/>
              </w:rPr>
              <w:t>Электронное приложение к учебнику В.П. Канакиной, В.Г. Горецкого</w:t>
            </w:r>
          </w:p>
        </w:tc>
        <w:tc>
          <w:tcPr>
            <w:tcW w:w="2393" w:type="dxa"/>
          </w:tcPr>
          <w:p w:rsidR="00B81106" w:rsidRPr="004A1668" w:rsidRDefault="00B81106" w:rsidP="000B5C48">
            <w:pPr>
              <w:rPr>
                <w:rFonts w:ascii="Times New Roman" w:hAnsi="Times New Roman" w:cs="Times New Roman"/>
                <w:sz w:val="24"/>
                <w:szCs w:val="24"/>
              </w:rPr>
            </w:pPr>
            <w:r w:rsidRPr="004A1668">
              <w:rPr>
                <w:rFonts w:ascii="Times New Roman" w:hAnsi="Times New Roman" w:cs="Times New Roman"/>
                <w:sz w:val="24"/>
                <w:szCs w:val="24"/>
              </w:rPr>
              <w:t>Русский язык</w:t>
            </w:r>
          </w:p>
          <w:p w:rsidR="00B81106" w:rsidRPr="004A1668" w:rsidRDefault="00B81106" w:rsidP="000B5C48">
            <w:pPr>
              <w:rPr>
                <w:rFonts w:ascii="Times New Roman" w:hAnsi="Times New Roman" w:cs="Times New Roman"/>
                <w:sz w:val="24"/>
                <w:szCs w:val="24"/>
              </w:rPr>
            </w:pPr>
            <w:r w:rsidRPr="004A1668">
              <w:rPr>
                <w:rFonts w:ascii="Times New Roman" w:hAnsi="Times New Roman" w:cs="Times New Roman"/>
                <w:sz w:val="24"/>
                <w:szCs w:val="24"/>
              </w:rPr>
              <w:t>1 класс</w:t>
            </w:r>
          </w:p>
        </w:tc>
        <w:tc>
          <w:tcPr>
            <w:tcW w:w="2393" w:type="dxa"/>
          </w:tcPr>
          <w:p w:rsidR="004A1668" w:rsidRPr="004A1668" w:rsidRDefault="004A1668" w:rsidP="004A1668">
            <w:pPr>
              <w:rPr>
                <w:rFonts w:ascii="Times New Roman" w:hAnsi="Times New Roman" w:cs="Times New Roman"/>
                <w:sz w:val="24"/>
                <w:szCs w:val="24"/>
              </w:rPr>
            </w:pPr>
            <w:r w:rsidRPr="004A1668">
              <w:rPr>
                <w:rFonts w:ascii="Times New Roman" w:hAnsi="Times New Roman" w:cs="Times New Roman"/>
                <w:sz w:val="24"/>
                <w:szCs w:val="24"/>
              </w:rPr>
              <w:t>Москва</w:t>
            </w:r>
          </w:p>
          <w:p w:rsidR="004A1668" w:rsidRPr="004A1668" w:rsidRDefault="004A1668" w:rsidP="004A1668">
            <w:pPr>
              <w:rPr>
                <w:rFonts w:ascii="Times New Roman" w:hAnsi="Times New Roman" w:cs="Times New Roman"/>
                <w:sz w:val="24"/>
                <w:szCs w:val="24"/>
              </w:rPr>
            </w:pPr>
            <w:r w:rsidRPr="004A1668">
              <w:rPr>
                <w:rFonts w:ascii="Times New Roman" w:hAnsi="Times New Roman" w:cs="Times New Roman"/>
                <w:sz w:val="24"/>
                <w:szCs w:val="24"/>
              </w:rPr>
              <w:t>«Просвещение»</w:t>
            </w:r>
          </w:p>
          <w:p w:rsidR="00B81106" w:rsidRPr="004A1668" w:rsidRDefault="00B81106" w:rsidP="004A1668">
            <w:pPr>
              <w:rPr>
                <w:rFonts w:ascii="Times New Roman" w:hAnsi="Times New Roman" w:cs="Times New Roman"/>
                <w:sz w:val="24"/>
                <w:szCs w:val="24"/>
              </w:rPr>
            </w:pPr>
          </w:p>
        </w:tc>
      </w:tr>
      <w:tr w:rsidR="004A1668" w:rsidRPr="004A1668" w:rsidTr="00C436E3">
        <w:tc>
          <w:tcPr>
            <w:tcW w:w="675" w:type="dxa"/>
          </w:tcPr>
          <w:p w:rsidR="00B81106" w:rsidRPr="004A1668" w:rsidRDefault="004A1668" w:rsidP="000B5C48">
            <w:pPr>
              <w:jc w:val="center"/>
              <w:rPr>
                <w:rFonts w:ascii="Times New Roman" w:hAnsi="Times New Roman" w:cs="Times New Roman"/>
                <w:sz w:val="24"/>
                <w:szCs w:val="24"/>
              </w:rPr>
            </w:pPr>
            <w:r w:rsidRPr="004A1668">
              <w:rPr>
                <w:rFonts w:ascii="Times New Roman" w:hAnsi="Times New Roman" w:cs="Times New Roman"/>
                <w:sz w:val="24"/>
                <w:szCs w:val="24"/>
              </w:rPr>
              <w:t>17</w:t>
            </w:r>
          </w:p>
        </w:tc>
        <w:tc>
          <w:tcPr>
            <w:tcW w:w="4110" w:type="dxa"/>
          </w:tcPr>
          <w:p w:rsidR="00B81106" w:rsidRPr="004A1668" w:rsidRDefault="00B81106" w:rsidP="000B5C48">
            <w:pPr>
              <w:rPr>
                <w:rFonts w:ascii="Times New Roman" w:hAnsi="Times New Roman" w:cs="Times New Roman"/>
                <w:sz w:val="24"/>
                <w:szCs w:val="24"/>
              </w:rPr>
            </w:pPr>
            <w:r w:rsidRPr="004A1668">
              <w:rPr>
                <w:rFonts w:ascii="Times New Roman" w:hAnsi="Times New Roman" w:cs="Times New Roman"/>
                <w:sz w:val="24"/>
                <w:szCs w:val="24"/>
              </w:rPr>
              <w:t>Электронное приложение к учебнику А.А. Плешакова</w:t>
            </w:r>
          </w:p>
        </w:tc>
        <w:tc>
          <w:tcPr>
            <w:tcW w:w="2393" w:type="dxa"/>
          </w:tcPr>
          <w:p w:rsidR="00B81106" w:rsidRPr="004A1668" w:rsidRDefault="00B81106" w:rsidP="000B5C48">
            <w:pPr>
              <w:rPr>
                <w:rFonts w:ascii="Times New Roman" w:hAnsi="Times New Roman" w:cs="Times New Roman"/>
                <w:sz w:val="24"/>
                <w:szCs w:val="24"/>
              </w:rPr>
            </w:pPr>
            <w:r w:rsidRPr="004A1668">
              <w:rPr>
                <w:rFonts w:ascii="Times New Roman" w:hAnsi="Times New Roman" w:cs="Times New Roman"/>
                <w:sz w:val="24"/>
                <w:szCs w:val="24"/>
              </w:rPr>
              <w:t>Окружающий мир</w:t>
            </w:r>
          </w:p>
          <w:p w:rsidR="00B81106" w:rsidRPr="004A1668" w:rsidRDefault="00B81106" w:rsidP="000B5C48">
            <w:pPr>
              <w:rPr>
                <w:rFonts w:ascii="Times New Roman" w:hAnsi="Times New Roman" w:cs="Times New Roman"/>
                <w:sz w:val="24"/>
                <w:szCs w:val="24"/>
              </w:rPr>
            </w:pPr>
            <w:r w:rsidRPr="004A1668">
              <w:rPr>
                <w:rFonts w:ascii="Times New Roman" w:hAnsi="Times New Roman" w:cs="Times New Roman"/>
                <w:sz w:val="24"/>
                <w:szCs w:val="24"/>
              </w:rPr>
              <w:t>1 класс</w:t>
            </w:r>
          </w:p>
        </w:tc>
        <w:tc>
          <w:tcPr>
            <w:tcW w:w="2393" w:type="dxa"/>
          </w:tcPr>
          <w:p w:rsidR="004A1668" w:rsidRPr="004A1668" w:rsidRDefault="004A1668" w:rsidP="004A1668">
            <w:pPr>
              <w:rPr>
                <w:rFonts w:ascii="Times New Roman" w:hAnsi="Times New Roman" w:cs="Times New Roman"/>
                <w:sz w:val="24"/>
                <w:szCs w:val="24"/>
              </w:rPr>
            </w:pPr>
            <w:r w:rsidRPr="004A1668">
              <w:rPr>
                <w:rFonts w:ascii="Times New Roman" w:hAnsi="Times New Roman" w:cs="Times New Roman"/>
                <w:sz w:val="24"/>
                <w:szCs w:val="24"/>
              </w:rPr>
              <w:t>Москва</w:t>
            </w:r>
          </w:p>
          <w:p w:rsidR="004A1668" w:rsidRPr="004A1668" w:rsidRDefault="004A1668" w:rsidP="004A1668">
            <w:pPr>
              <w:rPr>
                <w:rFonts w:ascii="Times New Roman" w:hAnsi="Times New Roman" w:cs="Times New Roman"/>
                <w:sz w:val="24"/>
                <w:szCs w:val="24"/>
              </w:rPr>
            </w:pPr>
            <w:r w:rsidRPr="004A1668">
              <w:rPr>
                <w:rFonts w:ascii="Times New Roman" w:hAnsi="Times New Roman" w:cs="Times New Roman"/>
                <w:sz w:val="24"/>
                <w:szCs w:val="24"/>
              </w:rPr>
              <w:t>«Просвещение»</w:t>
            </w:r>
          </w:p>
          <w:p w:rsidR="00B81106" w:rsidRPr="004A1668" w:rsidRDefault="00B81106" w:rsidP="004A1668">
            <w:pPr>
              <w:rPr>
                <w:rFonts w:ascii="Times New Roman" w:hAnsi="Times New Roman" w:cs="Times New Roman"/>
                <w:sz w:val="24"/>
                <w:szCs w:val="24"/>
              </w:rPr>
            </w:pPr>
          </w:p>
        </w:tc>
      </w:tr>
      <w:tr w:rsidR="004A1668" w:rsidRPr="004A1668" w:rsidTr="00C436E3">
        <w:tc>
          <w:tcPr>
            <w:tcW w:w="675" w:type="dxa"/>
          </w:tcPr>
          <w:p w:rsidR="00B81106" w:rsidRPr="004A1668" w:rsidRDefault="004A1668" w:rsidP="000B5C48">
            <w:pPr>
              <w:jc w:val="center"/>
              <w:rPr>
                <w:rFonts w:ascii="Times New Roman" w:hAnsi="Times New Roman" w:cs="Times New Roman"/>
                <w:sz w:val="24"/>
                <w:szCs w:val="24"/>
              </w:rPr>
            </w:pPr>
            <w:r w:rsidRPr="004A1668">
              <w:rPr>
                <w:rFonts w:ascii="Times New Roman" w:hAnsi="Times New Roman" w:cs="Times New Roman"/>
                <w:sz w:val="24"/>
                <w:szCs w:val="24"/>
              </w:rPr>
              <w:t>18</w:t>
            </w:r>
          </w:p>
        </w:tc>
        <w:tc>
          <w:tcPr>
            <w:tcW w:w="4110" w:type="dxa"/>
          </w:tcPr>
          <w:p w:rsidR="00B81106" w:rsidRPr="004A1668" w:rsidRDefault="00B81106" w:rsidP="000B5C48">
            <w:pPr>
              <w:rPr>
                <w:rFonts w:ascii="Times New Roman" w:hAnsi="Times New Roman" w:cs="Times New Roman"/>
                <w:sz w:val="24"/>
                <w:szCs w:val="24"/>
              </w:rPr>
            </w:pPr>
            <w:r w:rsidRPr="004A1668">
              <w:rPr>
                <w:rFonts w:ascii="Times New Roman" w:hAnsi="Times New Roman" w:cs="Times New Roman"/>
                <w:sz w:val="24"/>
                <w:szCs w:val="24"/>
              </w:rPr>
              <w:t>Электронное приложение к учебнику М.И. Моро</w:t>
            </w:r>
          </w:p>
        </w:tc>
        <w:tc>
          <w:tcPr>
            <w:tcW w:w="2393" w:type="dxa"/>
          </w:tcPr>
          <w:p w:rsidR="00B81106" w:rsidRPr="004A1668" w:rsidRDefault="00B81106" w:rsidP="000B5C48">
            <w:pPr>
              <w:rPr>
                <w:rFonts w:ascii="Times New Roman" w:hAnsi="Times New Roman" w:cs="Times New Roman"/>
                <w:sz w:val="24"/>
                <w:szCs w:val="24"/>
              </w:rPr>
            </w:pPr>
            <w:r w:rsidRPr="004A1668">
              <w:rPr>
                <w:rFonts w:ascii="Times New Roman" w:hAnsi="Times New Roman" w:cs="Times New Roman"/>
                <w:sz w:val="24"/>
                <w:szCs w:val="24"/>
              </w:rPr>
              <w:t>Математика</w:t>
            </w:r>
          </w:p>
          <w:p w:rsidR="00B81106" w:rsidRPr="004A1668" w:rsidRDefault="00B81106" w:rsidP="000B5C48">
            <w:pPr>
              <w:rPr>
                <w:rFonts w:ascii="Times New Roman" w:hAnsi="Times New Roman" w:cs="Times New Roman"/>
                <w:sz w:val="24"/>
                <w:szCs w:val="24"/>
              </w:rPr>
            </w:pPr>
            <w:r w:rsidRPr="004A1668">
              <w:rPr>
                <w:rFonts w:ascii="Times New Roman" w:hAnsi="Times New Roman" w:cs="Times New Roman"/>
                <w:sz w:val="24"/>
                <w:szCs w:val="24"/>
              </w:rPr>
              <w:t>1 класс</w:t>
            </w:r>
          </w:p>
        </w:tc>
        <w:tc>
          <w:tcPr>
            <w:tcW w:w="2393" w:type="dxa"/>
          </w:tcPr>
          <w:p w:rsidR="004A1668" w:rsidRPr="004A1668" w:rsidRDefault="004A1668" w:rsidP="004A1668">
            <w:pPr>
              <w:rPr>
                <w:rFonts w:ascii="Times New Roman" w:hAnsi="Times New Roman" w:cs="Times New Roman"/>
                <w:sz w:val="24"/>
                <w:szCs w:val="24"/>
              </w:rPr>
            </w:pPr>
            <w:r w:rsidRPr="004A1668">
              <w:rPr>
                <w:rFonts w:ascii="Times New Roman" w:hAnsi="Times New Roman" w:cs="Times New Roman"/>
                <w:sz w:val="24"/>
                <w:szCs w:val="24"/>
              </w:rPr>
              <w:t>Москва</w:t>
            </w:r>
          </w:p>
          <w:p w:rsidR="004A1668" w:rsidRPr="004A1668" w:rsidRDefault="004A1668" w:rsidP="004A1668">
            <w:pPr>
              <w:rPr>
                <w:rFonts w:ascii="Times New Roman" w:hAnsi="Times New Roman" w:cs="Times New Roman"/>
                <w:sz w:val="24"/>
                <w:szCs w:val="24"/>
              </w:rPr>
            </w:pPr>
            <w:r w:rsidRPr="004A1668">
              <w:rPr>
                <w:rFonts w:ascii="Times New Roman" w:hAnsi="Times New Roman" w:cs="Times New Roman"/>
                <w:sz w:val="24"/>
                <w:szCs w:val="24"/>
              </w:rPr>
              <w:t>«Просвещение»</w:t>
            </w:r>
          </w:p>
          <w:p w:rsidR="00B81106" w:rsidRPr="004A1668" w:rsidRDefault="00B81106" w:rsidP="004A1668">
            <w:pPr>
              <w:rPr>
                <w:rFonts w:ascii="Times New Roman" w:hAnsi="Times New Roman" w:cs="Times New Roman"/>
                <w:sz w:val="24"/>
                <w:szCs w:val="24"/>
              </w:rPr>
            </w:pPr>
          </w:p>
        </w:tc>
      </w:tr>
    </w:tbl>
    <w:p w:rsidR="00965550" w:rsidRPr="00D32756" w:rsidRDefault="00965550" w:rsidP="000B5C48">
      <w:pPr>
        <w:autoSpaceDE w:val="0"/>
        <w:autoSpaceDN w:val="0"/>
        <w:adjustRightInd w:val="0"/>
        <w:spacing w:after="0" w:line="240" w:lineRule="auto"/>
        <w:ind w:firstLine="454"/>
        <w:jc w:val="both"/>
        <w:textAlignment w:val="center"/>
        <w:rPr>
          <w:rFonts w:ascii="Times New Roman" w:eastAsia="Times New Roman" w:hAnsi="Times New Roman" w:cs="Times New Roman"/>
          <w:color w:val="000000"/>
          <w:sz w:val="24"/>
          <w:szCs w:val="24"/>
        </w:rPr>
      </w:pPr>
      <w:r w:rsidRPr="00191293">
        <w:rPr>
          <w:rFonts w:ascii="Times New Roman" w:eastAsia="Times New Roman" w:hAnsi="Times New Roman" w:cs="Times New Roman"/>
          <w:spacing w:val="-2"/>
          <w:sz w:val="24"/>
          <w:szCs w:val="24"/>
        </w:rPr>
        <w:t xml:space="preserve">Образовательным учреждением определяются необходимые </w:t>
      </w:r>
      <w:r w:rsidRPr="00D32756">
        <w:rPr>
          <w:rFonts w:ascii="Times New Roman" w:eastAsia="Times New Roman" w:hAnsi="Times New Roman" w:cs="Times New Roman"/>
          <w:color w:val="000000"/>
          <w:sz w:val="24"/>
          <w:szCs w:val="24"/>
        </w:rPr>
        <w:t xml:space="preserve">меры и сроки по приведению информационно­методических </w:t>
      </w:r>
      <w:r w:rsidRPr="00D32756">
        <w:rPr>
          <w:rFonts w:ascii="Times New Roman" w:eastAsia="Times New Roman" w:hAnsi="Times New Roman" w:cs="Times New Roman"/>
          <w:color w:val="000000"/>
          <w:spacing w:val="2"/>
          <w:sz w:val="24"/>
          <w:szCs w:val="24"/>
        </w:rPr>
        <w:t xml:space="preserve">условий реализации основной образовательной программы </w:t>
      </w:r>
      <w:r w:rsidRPr="00D32756">
        <w:rPr>
          <w:rFonts w:ascii="Times New Roman" w:eastAsia="Times New Roman" w:hAnsi="Times New Roman" w:cs="Times New Roman"/>
          <w:color w:val="000000"/>
          <w:sz w:val="24"/>
          <w:szCs w:val="24"/>
        </w:rPr>
        <w:t>начального общего образования в соответствие с требованиями Стандарта.</w:t>
      </w:r>
    </w:p>
    <w:p w:rsidR="00965550" w:rsidRPr="00982DE3" w:rsidRDefault="00563CFE" w:rsidP="000B5C48">
      <w:pPr>
        <w:keepNext/>
        <w:autoSpaceDE w:val="0"/>
        <w:autoSpaceDN w:val="0"/>
        <w:adjustRightInd w:val="0"/>
        <w:spacing w:after="0" w:line="240" w:lineRule="auto"/>
        <w:ind w:firstLine="454"/>
        <w:jc w:val="both"/>
        <w:textAlignment w:val="center"/>
        <w:rPr>
          <w:rFonts w:ascii="Times New Roman" w:eastAsia="Times New Roman" w:hAnsi="Times New Roman" w:cs="Times New Roman"/>
          <w:b/>
          <w:bCs/>
          <w:i/>
          <w:iCs/>
          <w:sz w:val="24"/>
          <w:szCs w:val="24"/>
        </w:rPr>
      </w:pPr>
      <w:r>
        <w:rPr>
          <w:rFonts w:ascii="Times New Roman" w:eastAsia="Times New Roman" w:hAnsi="Times New Roman" w:cs="Times New Roman"/>
          <w:b/>
          <w:bCs/>
          <w:i/>
          <w:iCs/>
          <w:color w:val="000000"/>
          <w:sz w:val="24"/>
          <w:szCs w:val="24"/>
        </w:rPr>
        <w:t>3.3.5</w:t>
      </w:r>
      <w:r w:rsidR="00577ED2" w:rsidRPr="00D32756">
        <w:rPr>
          <w:rFonts w:ascii="Times New Roman" w:eastAsia="Times New Roman" w:hAnsi="Times New Roman" w:cs="Times New Roman"/>
          <w:b/>
          <w:bCs/>
          <w:i/>
          <w:iCs/>
          <w:color w:val="000000"/>
          <w:sz w:val="24"/>
          <w:szCs w:val="24"/>
        </w:rPr>
        <w:t xml:space="preserve">. </w:t>
      </w:r>
      <w:r w:rsidR="00C436E3" w:rsidRPr="00D32756">
        <w:rPr>
          <w:rFonts w:ascii="Times New Roman" w:eastAsia="Times New Roman" w:hAnsi="Times New Roman" w:cs="Times New Roman"/>
          <w:b/>
          <w:bCs/>
          <w:i/>
          <w:iCs/>
          <w:color w:val="000000"/>
          <w:sz w:val="24"/>
          <w:szCs w:val="24"/>
        </w:rPr>
        <w:t>Сетевой</w:t>
      </w:r>
      <w:r w:rsidR="00913F0F" w:rsidRPr="00D32756">
        <w:rPr>
          <w:rFonts w:ascii="Times New Roman" w:eastAsia="Times New Roman" w:hAnsi="Times New Roman" w:cs="Times New Roman"/>
          <w:b/>
          <w:bCs/>
          <w:i/>
          <w:iCs/>
          <w:color w:val="000000"/>
          <w:sz w:val="24"/>
          <w:szCs w:val="24"/>
        </w:rPr>
        <w:t xml:space="preserve"> </w:t>
      </w:r>
      <w:r w:rsidR="00C436E3" w:rsidRPr="00D32756">
        <w:rPr>
          <w:rFonts w:ascii="Times New Roman" w:eastAsia="Times New Roman" w:hAnsi="Times New Roman" w:cs="Times New Roman"/>
          <w:b/>
          <w:bCs/>
          <w:i/>
          <w:iCs/>
          <w:color w:val="000000"/>
          <w:sz w:val="24"/>
          <w:szCs w:val="24"/>
        </w:rPr>
        <w:t>график</w:t>
      </w:r>
      <w:r w:rsidR="00723871">
        <w:rPr>
          <w:rFonts w:ascii="Times New Roman" w:eastAsia="Times New Roman" w:hAnsi="Times New Roman" w:cs="Times New Roman"/>
          <w:b/>
          <w:bCs/>
          <w:i/>
          <w:iCs/>
          <w:color w:val="000000"/>
          <w:sz w:val="24"/>
          <w:szCs w:val="24"/>
        </w:rPr>
        <w:t xml:space="preserve"> </w:t>
      </w:r>
      <w:r w:rsidR="00C436E3" w:rsidRPr="00D32756">
        <w:rPr>
          <w:rFonts w:ascii="Times New Roman" w:eastAsia="Times New Roman" w:hAnsi="Times New Roman" w:cs="Times New Roman"/>
          <w:b/>
          <w:bCs/>
          <w:i/>
          <w:iCs/>
          <w:color w:val="000000"/>
          <w:sz w:val="24"/>
          <w:szCs w:val="24"/>
        </w:rPr>
        <w:t>(дорожная карта</w:t>
      </w:r>
      <w:r w:rsidR="00965550" w:rsidRPr="00D32756">
        <w:rPr>
          <w:rFonts w:ascii="Times New Roman" w:eastAsia="Times New Roman" w:hAnsi="Times New Roman" w:cs="Times New Roman"/>
          <w:b/>
          <w:bCs/>
          <w:i/>
          <w:iCs/>
          <w:color w:val="000000"/>
          <w:sz w:val="24"/>
          <w:szCs w:val="24"/>
        </w:rPr>
        <w:t xml:space="preserve">) по формированию необходимой системы условий реализации основной образовательной программы </w:t>
      </w:r>
      <w:r w:rsidR="00EA2002">
        <w:rPr>
          <w:rFonts w:ascii="Times New Roman" w:eastAsia="Times New Roman" w:hAnsi="Times New Roman" w:cs="Times New Roman"/>
          <w:b/>
          <w:bCs/>
          <w:i/>
          <w:iCs/>
          <w:color w:val="000000"/>
          <w:sz w:val="24"/>
          <w:szCs w:val="24"/>
        </w:rPr>
        <w:t>начального общего образования</w:t>
      </w:r>
    </w:p>
    <w:p w:rsidR="00E0188F" w:rsidRPr="00982DE3" w:rsidRDefault="00E0188F" w:rsidP="000B5C48">
      <w:pPr>
        <w:keepNext/>
        <w:autoSpaceDE w:val="0"/>
        <w:autoSpaceDN w:val="0"/>
        <w:adjustRightInd w:val="0"/>
        <w:spacing w:after="0" w:line="240" w:lineRule="auto"/>
        <w:ind w:firstLine="454"/>
        <w:jc w:val="both"/>
        <w:textAlignment w:val="center"/>
        <w:rPr>
          <w:rFonts w:ascii="Times New Roman" w:eastAsia="Times New Roman" w:hAnsi="Times New Roman" w:cs="Times New Roman"/>
          <w:b/>
          <w:bCs/>
          <w:i/>
          <w:iCs/>
          <w:sz w:val="24"/>
          <w:szCs w:val="24"/>
        </w:rPr>
      </w:pPr>
    </w:p>
    <w:tbl>
      <w:tblPr>
        <w:tblW w:w="10914" w:type="dxa"/>
        <w:tblInd w:w="-88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firstRow="1" w:lastRow="1" w:firstColumn="1" w:lastColumn="1" w:noHBand="0" w:noVBand="0"/>
      </w:tblPr>
      <w:tblGrid>
        <w:gridCol w:w="426"/>
        <w:gridCol w:w="7230"/>
        <w:gridCol w:w="1417"/>
        <w:gridCol w:w="1841"/>
      </w:tblGrid>
      <w:tr w:rsidR="00982DE3" w:rsidRPr="00982DE3" w:rsidTr="001E6C5C">
        <w:tc>
          <w:tcPr>
            <w:tcW w:w="426" w:type="dxa"/>
            <w:shd w:val="clear" w:color="auto" w:fill="D9D9D9"/>
            <w:vAlign w:val="center"/>
          </w:tcPr>
          <w:p w:rsidR="00E0188F" w:rsidRPr="00982DE3" w:rsidRDefault="00E0188F" w:rsidP="000B5C48">
            <w:pPr>
              <w:spacing w:after="0" w:line="240" w:lineRule="auto"/>
              <w:jc w:val="center"/>
              <w:rPr>
                <w:rFonts w:ascii="Times New Roman" w:eastAsia="Times New Roman" w:hAnsi="Times New Roman" w:cs="Times New Roman"/>
                <w:b/>
                <w:sz w:val="24"/>
                <w:szCs w:val="24"/>
              </w:rPr>
            </w:pPr>
            <w:r w:rsidRPr="00982DE3">
              <w:rPr>
                <w:rFonts w:ascii="Times New Roman" w:eastAsia="Times New Roman" w:hAnsi="Times New Roman" w:cs="Times New Roman"/>
                <w:b/>
                <w:sz w:val="24"/>
                <w:szCs w:val="24"/>
              </w:rPr>
              <w:t>№</w:t>
            </w:r>
          </w:p>
        </w:tc>
        <w:tc>
          <w:tcPr>
            <w:tcW w:w="7230" w:type="dxa"/>
            <w:shd w:val="clear" w:color="auto" w:fill="D9D9D9"/>
            <w:vAlign w:val="center"/>
          </w:tcPr>
          <w:p w:rsidR="00E0188F" w:rsidRPr="00982DE3" w:rsidRDefault="00E0188F" w:rsidP="000B5C48">
            <w:pPr>
              <w:spacing w:after="0" w:line="240" w:lineRule="auto"/>
              <w:jc w:val="center"/>
              <w:rPr>
                <w:rFonts w:ascii="Times New Roman" w:eastAsia="Times New Roman" w:hAnsi="Times New Roman" w:cs="Times New Roman"/>
                <w:b/>
                <w:sz w:val="24"/>
                <w:szCs w:val="24"/>
              </w:rPr>
            </w:pPr>
            <w:r w:rsidRPr="00982DE3">
              <w:rPr>
                <w:rFonts w:ascii="Times New Roman" w:eastAsia="Times New Roman" w:hAnsi="Times New Roman" w:cs="Times New Roman"/>
                <w:b/>
                <w:sz w:val="24"/>
                <w:szCs w:val="24"/>
              </w:rPr>
              <w:t>Основные мероприятия</w:t>
            </w:r>
          </w:p>
        </w:tc>
        <w:tc>
          <w:tcPr>
            <w:tcW w:w="1417" w:type="dxa"/>
            <w:shd w:val="clear" w:color="auto" w:fill="D9D9D9"/>
            <w:vAlign w:val="center"/>
          </w:tcPr>
          <w:p w:rsidR="00E0188F" w:rsidRPr="00982DE3" w:rsidRDefault="00E0188F" w:rsidP="000B5C48">
            <w:pPr>
              <w:spacing w:after="0" w:line="240" w:lineRule="auto"/>
              <w:jc w:val="center"/>
              <w:rPr>
                <w:rFonts w:ascii="Times New Roman" w:eastAsia="Times New Roman" w:hAnsi="Times New Roman" w:cs="Times New Roman"/>
                <w:b/>
              </w:rPr>
            </w:pPr>
            <w:r w:rsidRPr="00982DE3">
              <w:rPr>
                <w:rFonts w:ascii="Times New Roman" w:eastAsia="Times New Roman" w:hAnsi="Times New Roman" w:cs="Times New Roman"/>
                <w:b/>
              </w:rPr>
              <w:t>Сроки</w:t>
            </w:r>
          </w:p>
          <w:p w:rsidR="00E0188F" w:rsidRPr="00982DE3" w:rsidRDefault="00E0188F" w:rsidP="000B5C48">
            <w:pPr>
              <w:spacing w:after="0" w:line="240" w:lineRule="auto"/>
              <w:jc w:val="center"/>
              <w:rPr>
                <w:rFonts w:ascii="Times New Roman" w:eastAsia="Times New Roman" w:hAnsi="Times New Roman" w:cs="Times New Roman"/>
                <w:b/>
                <w:sz w:val="24"/>
                <w:szCs w:val="24"/>
              </w:rPr>
            </w:pPr>
            <w:r w:rsidRPr="00982DE3">
              <w:rPr>
                <w:rFonts w:ascii="Times New Roman" w:eastAsia="Times New Roman" w:hAnsi="Times New Roman" w:cs="Times New Roman"/>
                <w:b/>
              </w:rPr>
              <w:t>реализации</w:t>
            </w:r>
          </w:p>
        </w:tc>
        <w:tc>
          <w:tcPr>
            <w:tcW w:w="1841" w:type="dxa"/>
            <w:shd w:val="clear" w:color="auto" w:fill="D9D9D9"/>
            <w:vAlign w:val="center"/>
          </w:tcPr>
          <w:p w:rsidR="00E0188F" w:rsidRPr="00982DE3" w:rsidRDefault="00E0188F" w:rsidP="000B5C48">
            <w:pPr>
              <w:spacing w:after="0" w:line="240" w:lineRule="auto"/>
              <w:jc w:val="both"/>
              <w:rPr>
                <w:rFonts w:ascii="Times New Roman" w:eastAsia="Times New Roman" w:hAnsi="Times New Roman" w:cs="Times New Roman"/>
                <w:b/>
                <w:sz w:val="24"/>
                <w:szCs w:val="24"/>
              </w:rPr>
            </w:pPr>
            <w:r w:rsidRPr="00982DE3">
              <w:rPr>
                <w:rFonts w:ascii="Times New Roman" w:eastAsia="Times New Roman" w:hAnsi="Times New Roman" w:cs="Times New Roman"/>
                <w:b/>
                <w:sz w:val="24"/>
                <w:szCs w:val="24"/>
              </w:rPr>
              <w:t>Исполнители</w:t>
            </w:r>
          </w:p>
        </w:tc>
      </w:tr>
      <w:tr w:rsidR="00982DE3" w:rsidRPr="00982DE3" w:rsidTr="001E6C5C">
        <w:tc>
          <w:tcPr>
            <w:tcW w:w="10914" w:type="dxa"/>
            <w:gridSpan w:val="4"/>
            <w:vAlign w:val="center"/>
          </w:tcPr>
          <w:p w:rsidR="00E0188F" w:rsidRPr="00982DE3" w:rsidRDefault="00E0188F" w:rsidP="000B5C48">
            <w:pPr>
              <w:spacing w:after="0" w:line="240" w:lineRule="auto"/>
              <w:jc w:val="center"/>
              <w:rPr>
                <w:rFonts w:ascii="Times New Roman" w:eastAsia="Times New Roman" w:hAnsi="Times New Roman" w:cs="Times New Roman"/>
                <w:b/>
                <w:sz w:val="24"/>
                <w:szCs w:val="24"/>
              </w:rPr>
            </w:pPr>
            <w:r w:rsidRPr="00982DE3">
              <w:rPr>
                <w:rFonts w:ascii="Times New Roman" w:eastAsia="Times New Roman" w:hAnsi="Times New Roman" w:cs="Times New Roman"/>
                <w:b/>
                <w:sz w:val="24"/>
                <w:szCs w:val="24"/>
              </w:rPr>
              <w:t>Организационно-управленческие условия реализации ФГОС начального общего образования</w:t>
            </w:r>
          </w:p>
        </w:tc>
      </w:tr>
      <w:tr w:rsidR="00982DE3" w:rsidRPr="00982DE3" w:rsidTr="001E6C5C">
        <w:tc>
          <w:tcPr>
            <w:tcW w:w="426" w:type="dxa"/>
            <w:vAlign w:val="center"/>
          </w:tcPr>
          <w:p w:rsidR="00E0188F" w:rsidRPr="00982DE3" w:rsidRDefault="00E0188F" w:rsidP="000B5C48">
            <w:pPr>
              <w:spacing w:after="0" w:line="240" w:lineRule="auto"/>
              <w:jc w:val="center"/>
              <w:rPr>
                <w:rFonts w:ascii="Times New Roman" w:eastAsia="Times New Roman" w:hAnsi="Times New Roman" w:cs="Times New Roman"/>
                <w:sz w:val="24"/>
                <w:szCs w:val="24"/>
              </w:rPr>
            </w:pPr>
            <w:r w:rsidRPr="00982DE3">
              <w:rPr>
                <w:rFonts w:ascii="Times New Roman" w:eastAsia="Times New Roman" w:hAnsi="Times New Roman" w:cs="Times New Roman"/>
                <w:sz w:val="24"/>
                <w:szCs w:val="24"/>
              </w:rPr>
              <w:t>1.</w:t>
            </w:r>
          </w:p>
        </w:tc>
        <w:tc>
          <w:tcPr>
            <w:tcW w:w="7230" w:type="dxa"/>
          </w:tcPr>
          <w:p w:rsidR="00E0188F" w:rsidRPr="00982DE3" w:rsidRDefault="00E0188F" w:rsidP="000B5C48">
            <w:pPr>
              <w:spacing w:after="0" w:line="240" w:lineRule="auto"/>
              <w:jc w:val="both"/>
              <w:rPr>
                <w:rFonts w:ascii="Times New Roman" w:eastAsia="Times New Roman" w:hAnsi="Times New Roman" w:cs="Times New Roman"/>
                <w:sz w:val="24"/>
                <w:szCs w:val="24"/>
              </w:rPr>
            </w:pPr>
            <w:r w:rsidRPr="00982DE3">
              <w:rPr>
                <w:rFonts w:ascii="Times New Roman" w:eastAsia="Times New Roman" w:hAnsi="Times New Roman" w:cs="Times New Roman"/>
                <w:sz w:val="24"/>
                <w:szCs w:val="24"/>
              </w:rPr>
              <w:t xml:space="preserve">Утверждение основной образовательной программы начального общего образования. </w:t>
            </w:r>
          </w:p>
        </w:tc>
        <w:tc>
          <w:tcPr>
            <w:tcW w:w="1417" w:type="dxa"/>
            <w:vAlign w:val="center"/>
          </w:tcPr>
          <w:p w:rsidR="00E0188F" w:rsidRPr="00982DE3" w:rsidRDefault="00E0188F" w:rsidP="000B5C48">
            <w:pPr>
              <w:spacing w:after="0" w:line="240" w:lineRule="auto"/>
              <w:jc w:val="center"/>
              <w:rPr>
                <w:rFonts w:ascii="Times New Roman" w:eastAsia="Times New Roman" w:hAnsi="Times New Roman" w:cs="Times New Roman"/>
                <w:sz w:val="24"/>
                <w:szCs w:val="24"/>
              </w:rPr>
            </w:pPr>
            <w:r w:rsidRPr="00982DE3">
              <w:rPr>
                <w:rFonts w:ascii="Times New Roman" w:eastAsia="Times New Roman" w:hAnsi="Times New Roman" w:cs="Times New Roman"/>
                <w:sz w:val="24"/>
                <w:szCs w:val="24"/>
              </w:rPr>
              <w:t>2015</w:t>
            </w:r>
          </w:p>
        </w:tc>
        <w:tc>
          <w:tcPr>
            <w:tcW w:w="1841" w:type="dxa"/>
            <w:vAlign w:val="center"/>
          </w:tcPr>
          <w:p w:rsidR="00E0188F" w:rsidRPr="00982DE3" w:rsidRDefault="00E0188F" w:rsidP="000B5C48">
            <w:pPr>
              <w:spacing w:after="0" w:line="240" w:lineRule="auto"/>
              <w:jc w:val="center"/>
              <w:rPr>
                <w:rFonts w:ascii="Times New Roman" w:eastAsia="Times New Roman" w:hAnsi="Times New Roman" w:cs="Times New Roman"/>
                <w:sz w:val="24"/>
                <w:szCs w:val="24"/>
              </w:rPr>
            </w:pPr>
            <w:r w:rsidRPr="00982DE3">
              <w:rPr>
                <w:rFonts w:ascii="Times New Roman" w:eastAsia="Times New Roman" w:hAnsi="Times New Roman" w:cs="Times New Roman"/>
                <w:sz w:val="24"/>
                <w:szCs w:val="24"/>
              </w:rPr>
              <w:t>директор</w:t>
            </w:r>
          </w:p>
        </w:tc>
      </w:tr>
      <w:tr w:rsidR="00982DE3" w:rsidRPr="00982DE3" w:rsidTr="001E6C5C">
        <w:tc>
          <w:tcPr>
            <w:tcW w:w="426" w:type="dxa"/>
            <w:vAlign w:val="center"/>
          </w:tcPr>
          <w:p w:rsidR="00E0188F" w:rsidRPr="00982DE3" w:rsidRDefault="00E0188F" w:rsidP="000B5C48">
            <w:pPr>
              <w:spacing w:after="0" w:line="240" w:lineRule="auto"/>
              <w:jc w:val="center"/>
              <w:rPr>
                <w:rFonts w:ascii="Times New Roman" w:eastAsia="Times New Roman" w:hAnsi="Times New Roman" w:cs="Times New Roman"/>
                <w:sz w:val="24"/>
                <w:szCs w:val="24"/>
              </w:rPr>
            </w:pPr>
            <w:r w:rsidRPr="00982DE3">
              <w:rPr>
                <w:rFonts w:ascii="Times New Roman" w:eastAsia="Times New Roman" w:hAnsi="Times New Roman" w:cs="Times New Roman"/>
                <w:sz w:val="24"/>
                <w:szCs w:val="24"/>
              </w:rPr>
              <w:t>2.</w:t>
            </w:r>
          </w:p>
        </w:tc>
        <w:tc>
          <w:tcPr>
            <w:tcW w:w="7230" w:type="dxa"/>
          </w:tcPr>
          <w:p w:rsidR="00E0188F" w:rsidRPr="00982DE3" w:rsidRDefault="00E0188F" w:rsidP="000B5C48">
            <w:pPr>
              <w:spacing w:after="0" w:line="240" w:lineRule="auto"/>
              <w:jc w:val="both"/>
              <w:rPr>
                <w:rFonts w:ascii="Times New Roman" w:eastAsia="Times New Roman" w:hAnsi="Times New Roman" w:cs="Times New Roman"/>
                <w:sz w:val="24"/>
                <w:szCs w:val="24"/>
              </w:rPr>
            </w:pPr>
            <w:r w:rsidRPr="00982DE3">
              <w:rPr>
                <w:rFonts w:ascii="Times New Roman" w:eastAsia="Times New Roman" w:hAnsi="Times New Roman" w:cs="Times New Roman"/>
                <w:sz w:val="24"/>
                <w:szCs w:val="24"/>
              </w:rPr>
              <w:t>Выполнение плана методического сопровождения реализации ФГОС начального общего образования.</w:t>
            </w:r>
          </w:p>
        </w:tc>
        <w:tc>
          <w:tcPr>
            <w:tcW w:w="1417" w:type="dxa"/>
            <w:vAlign w:val="center"/>
          </w:tcPr>
          <w:p w:rsidR="00E0188F" w:rsidRPr="00982DE3" w:rsidRDefault="00E0188F" w:rsidP="000B5C48">
            <w:pPr>
              <w:spacing w:after="0" w:line="240" w:lineRule="auto"/>
              <w:jc w:val="center"/>
              <w:rPr>
                <w:rFonts w:ascii="Times New Roman" w:eastAsia="Times New Roman" w:hAnsi="Times New Roman" w:cs="Times New Roman"/>
                <w:sz w:val="24"/>
                <w:szCs w:val="24"/>
              </w:rPr>
            </w:pPr>
            <w:r w:rsidRPr="00982DE3">
              <w:rPr>
                <w:rFonts w:ascii="Times New Roman" w:eastAsia="Times New Roman" w:hAnsi="Times New Roman" w:cs="Times New Roman"/>
                <w:sz w:val="24"/>
                <w:szCs w:val="24"/>
              </w:rPr>
              <w:t>2015-2019</w:t>
            </w:r>
          </w:p>
        </w:tc>
        <w:tc>
          <w:tcPr>
            <w:tcW w:w="1841" w:type="dxa"/>
          </w:tcPr>
          <w:p w:rsidR="00E0188F" w:rsidRPr="00982DE3" w:rsidRDefault="00344460" w:rsidP="000B5C48">
            <w:pPr>
              <w:spacing w:after="0" w:line="240" w:lineRule="auto"/>
              <w:jc w:val="center"/>
              <w:rPr>
                <w:rFonts w:ascii="Times New Roman" w:eastAsia="Times New Roman" w:hAnsi="Times New Roman" w:cs="Times New Roman"/>
                <w:sz w:val="24"/>
                <w:szCs w:val="24"/>
              </w:rPr>
            </w:pPr>
            <w:r w:rsidRPr="00982DE3">
              <w:rPr>
                <w:rFonts w:ascii="Times New Roman" w:eastAsia="Times New Roman" w:hAnsi="Times New Roman" w:cs="Times New Roman"/>
                <w:sz w:val="24"/>
                <w:szCs w:val="24"/>
              </w:rPr>
              <w:t>директор</w:t>
            </w:r>
          </w:p>
        </w:tc>
      </w:tr>
      <w:tr w:rsidR="00982DE3" w:rsidRPr="00982DE3" w:rsidTr="001E6C5C">
        <w:trPr>
          <w:trHeight w:val="534"/>
        </w:trPr>
        <w:tc>
          <w:tcPr>
            <w:tcW w:w="426" w:type="dxa"/>
            <w:vAlign w:val="center"/>
          </w:tcPr>
          <w:p w:rsidR="00E0188F" w:rsidRPr="00982DE3" w:rsidRDefault="00E0188F" w:rsidP="000B5C48">
            <w:pPr>
              <w:spacing w:after="0" w:line="240" w:lineRule="auto"/>
              <w:jc w:val="center"/>
              <w:rPr>
                <w:rFonts w:ascii="Times New Roman" w:eastAsia="Times New Roman" w:hAnsi="Times New Roman" w:cs="Times New Roman"/>
                <w:sz w:val="24"/>
                <w:szCs w:val="24"/>
              </w:rPr>
            </w:pPr>
            <w:r w:rsidRPr="00982DE3">
              <w:rPr>
                <w:rFonts w:ascii="Times New Roman" w:eastAsia="Times New Roman" w:hAnsi="Times New Roman" w:cs="Times New Roman"/>
                <w:sz w:val="24"/>
                <w:szCs w:val="24"/>
              </w:rPr>
              <w:t>3.</w:t>
            </w:r>
          </w:p>
        </w:tc>
        <w:tc>
          <w:tcPr>
            <w:tcW w:w="7230" w:type="dxa"/>
          </w:tcPr>
          <w:p w:rsidR="00E0188F" w:rsidRPr="00982DE3" w:rsidRDefault="00E0188F" w:rsidP="000B5C48">
            <w:pPr>
              <w:spacing w:after="0" w:line="240" w:lineRule="auto"/>
              <w:jc w:val="both"/>
              <w:rPr>
                <w:rFonts w:ascii="Times New Roman" w:eastAsia="Times New Roman" w:hAnsi="Times New Roman" w:cs="Times New Roman"/>
                <w:sz w:val="24"/>
                <w:szCs w:val="24"/>
              </w:rPr>
            </w:pPr>
            <w:r w:rsidRPr="00982DE3">
              <w:rPr>
                <w:rFonts w:ascii="Times New Roman" w:eastAsia="Times New Roman" w:hAnsi="Times New Roman" w:cs="Times New Roman"/>
                <w:sz w:val="24"/>
                <w:szCs w:val="24"/>
              </w:rPr>
              <w:t>Реализация моделей взаимодействия учреждения об</w:t>
            </w:r>
            <w:r w:rsidRPr="00982DE3">
              <w:rPr>
                <w:rFonts w:ascii="Times New Roman" w:eastAsia="Times New Roman" w:hAnsi="Times New Roman" w:cs="Times New Roman"/>
                <w:sz w:val="24"/>
                <w:szCs w:val="24"/>
              </w:rPr>
              <w:softHyphen/>
              <w:t>щего образования и дополнительного образования детей, обеспечи</w:t>
            </w:r>
            <w:r w:rsidRPr="00982DE3">
              <w:rPr>
                <w:rFonts w:ascii="Times New Roman" w:eastAsia="Times New Roman" w:hAnsi="Times New Roman" w:cs="Times New Roman"/>
                <w:sz w:val="24"/>
                <w:szCs w:val="24"/>
              </w:rPr>
              <w:softHyphen/>
              <w:t>вающих организацию внеурочной деятельности.</w:t>
            </w:r>
          </w:p>
        </w:tc>
        <w:tc>
          <w:tcPr>
            <w:tcW w:w="1417" w:type="dxa"/>
          </w:tcPr>
          <w:p w:rsidR="00E0188F" w:rsidRPr="00982DE3" w:rsidRDefault="00E0188F" w:rsidP="000B5C48">
            <w:pPr>
              <w:spacing w:after="0" w:line="240" w:lineRule="auto"/>
              <w:jc w:val="center"/>
              <w:rPr>
                <w:rFonts w:ascii="Times New Roman" w:eastAsia="Times New Roman" w:hAnsi="Times New Roman" w:cs="Times New Roman"/>
                <w:sz w:val="24"/>
                <w:szCs w:val="24"/>
              </w:rPr>
            </w:pPr>
          </w:p>
          <w:p w:rsidR="00E0188F" w:rsidRPr="00982DE3" w:rsidRDefault="00E0188F" w:rsidP="000B5C48">
            <w:pPr>
              <w:spacing w:after="0" w:line="240" w:lineRule="auto"/>
              <w:jc w:val="center"/>
              <w:rPr>
                <w:rFonts w:ascii="Times New Roman" w:eastAsia="Times New Roman" w:hAnsi="Times New Roman" w:cs="Times New Roman"/>
                <w:sz w:val="24"/>
                <w:szCs w:val="24"/>
              </w:rPr>
            </w:pPr>
            <w:r w:rsidRPr="00982DE3">
              <w:rPr>
                <w:rFonts w:ascii="Times New Roman" w:eastAsia="Times New Roman" w:hAnsi="Times New Roman" w:cs="Times New Roman"/>
                <w:sz w:val="24"/>
                <w:szCs w:val="24"/>
              </w:rPr>
              <w:t>2015-2019</w:t>
            </w:r>
          </w:p>
        </w:tc>
        <w:tc>
          <w:tcPr>
            <w:tcW w:w="1841" w:type="dxa"/>
          </w:tcPr>
          <w:p w:rsidR="00E0188F" w:rsidRPr="00982DE3" w:rsidRDefault="00344460" w:rsidP="000B5C48">
            <w:pPr>
              <w:spacing w:after="0" w:line="240" w:lineRule="auto"/>
              <w:jc w:val="center"/>
              <w:rPr>
                <w:rFonts w:ascii="Times New Roman" w:eastAsia="Times New Roman" w:hAnsi="Times New Roman" w:cs="Times New Roman"/>
                <w:sz w:val="24"/>
                <w:szCs w:val="24"/>
              </w:rPr>
            </w:pPr>
            <w:r w:rsidRPr="00982DE3">
              <w:rPr>
                <w:rFonts w:ascii="Times New Roman" w:eastAsia="Times New Roman" w:hAnsi="Times New Roman" w:cs="Times New Roman"/>
                <w:sz w:val="24"/>
                <w:szCs w:val="24"/>
              </w:rPr>
              <w:t>директор</w:t>
            </w:r>
          </w:p>
        </w:tc>
      </w:tr>
      <w:tr w:rsidR="00982DE3" w:rsidRPr="00982DE3" w:rsidTr="001E6C5C">
        <w:trPr>
          <w:trHeight w:val="534"/>
        </w:trPr>
        <w:tc>
          <w:tcPr>
            <w:tcW w:w="426" w:type="dxa"/>
            <w:vAlign w:val="center"/>
          </w:tcPr>
          <w:p w:rsidR="00E0188F" w:rsidRPr="00982DE3" w:rsidRDefault="00E0188F" w:rsidP="000B5C48">
            <w:pPr>
              <w:spacing w:after="0" w:line="240" w:lineRule="auto"/>
              <w:jc w:val="center"/>
              <w:rPr>
                <w:rFonts w:ascii="Times New Roman" w:eastAsia="Times New Roman" w:hAnsi="Times New Roman" w:cs="Times New Roman"/>
                <w:sz w:val="24"/>
                <w:szCs w:val="24"/>
              </w:rPr>
            </w:pPr>
            <w:r w:rsidRPr="00982DE3">
              <w:rPr>
                <w:rFonts w:ascii="Times New Roman" w:eastAsia="Times New Roman" w:hAnsi="Times New Roman" w:cs="Times New Roman"/>
                <w:sz w:val="24"/>
                <w:szCs w:val="24"/>
              </w:rPr>
              <w:t>4.</w:t>
            </w:r>
          </w:p>
        </w:tc>
        <w:tc>
          <w:tcPr>
            <w:tcW w:w="7230" w:type="dxa"/>
          </w:tcPr>
          <w:p w:rsidR="00E0188F" w:rsidRPr="00982DE3" w:rsidRDefault="00E0188F" w:rsidP="000B5C48">
            <w:pPr>
              <w:spacing w:after="0" w:line="240" w:lineRule="auto"/>
              <w:jc w:val="both"/>
              <w:rPr>
                <w:rFonts w:ascii="Times New Roman" w:eastAsia="Times New Roman" w:hAnsi="Times New Roman" w:cs="Times New Roman"/>
                <w:sz w:val="24"/>
                <w:szCs w:val="24"/>
              </w:rPr>
            </w:pPr>
            <w:r w:rsidRPr="00982DE3">
              <w:rPr>
                <w:rFonts w:ascii="Times New Roman" w:eastAsia="Times New Roman" w:hAnsi="Times New Roman" w:cs="Times New Roman"/>
                <w:sz w:val="24"/>
                <w:szCs w:val="24"/>
              </w:rPr>
              <w:t>Реализация системы мониторинга образовательных потребностей обучающихся и родителей (законных представите</w:t>
            </w:r>
            <w:r w:rsidRPr="00982DE3">
              <w:rPr>
                <w:rFonts w:ascii="Times New Roman" w:eastAsia="Times New Roman" w:hAnsi="Times New Roman" w:cs="Times New Roman"/>
                <w:sz w:val="24"/>
                <w:szCs w:val="24"/>
              </w:rPr>
              <w:softHyphen/>
              <w:t xml:space="preserve">лей) по </w:t>
            </w:r>
            <w:r w:rsidRPr="00982DE3">
              <w:rPr>
                <w:rFonts w:ascii="Times New Roman" w:eastAsia="Times New Roman" w:hAnsi="Times New Roman" w:cs="Times New Roman"/>
                <w:sz w:val="24"/>
                <w:szCs w:val="24"/>
              </w:rPr>
              <w:lastRenderedPageBreak/>
              <w:t>использованию часов вариативной части учебного плана и внеурочной деятельности.</w:t>
            </w:r>
          </w:p>
        </w:tc>
        <w:tc>
          <w:tcPr>
            <w:tcW w:w="1417" w:type="dxa"/>
            <w:vAlign w:val="center"/>
          </w:tcPr>
          <w:p w:rsidR="00E0188F" w:rsidRPr="00982DE3" w:rsidRDefault="00E0188F" w:rsidP="000B5C48">
            <w:pPr>
              <w:spacing w:after="0" w:line="240" w:lineRule="auto"/>
              <w:jc w:val="center"/>
              <w:rPr>
                <w:rFonts w:ascii="Times New Roman" w:eastAsia="Times New Roman" w:hAnsi="Times New Roman" w:cs="Times New Roman"/>
                <w:sz w:val="24"/>
                <w:szCs w:val="24"/>
              </w:rPr>
            </w:pPr>
            <w:r w:rsidRPr="00982DE3">
              <w:rPr>
                <w:rFonts w:ascii="Times New Roman" w:eastAsia="Times New Roman" w:hAnsi="Times New Roman" w:cs="Times New Roman"/>
                <w:sz w:val="24"/>
                <w:szCs w:val="24"/>
              </w:rPr>
              <w:lastRenderedPageBreak/>
              <w:t>2015-2019</w:t>
            </w:r>
          </w:p>
        </w:tc>
        <w:tc>
          <w:tcPr>
            <w:tcW w:w="1841" w:type="dxa"/>
            <w:vAlign w:val="center"/>
          </w:tcPr>
          <w:p w:rsidR="00E0188F" w:rsidRPr="00982DE3" w:rsidRDefault="00344460" w:rsidP="000B5C48">
            <w:pPr>
              <w:spacing w:after="0" w:line="240" w:lineRule="auto"/>
              <w:jc w:val="center"/>
              <w:rPr>
                <w:rFonts w:ascii="Times New Roman" w:eastAsia="Times New Roman" w:hAnsi="Times New Roman" w:cs="Times New Roman"/>
                <w:sz w:val="24"/>
                <w:szCs w:val="24"/>
              </w:rPr>
            </w:pPr>
            <w:r w:rsidRPr="00982DE3">
              <w:rPr>
                <w:rFonts w:ascii="Times New Roman" w:eastAsia="Times New Roman" w:hAnsi="Times New Roman" w:cs="Times New Roman"/>
                <w:sz w:val="24"/>
                <w:szCs w:val="24"/>
              </w:rPr>
              <w:t>директор</w:t>
            </w:r>
          </w:p>
        </w:tc>
      </w:tr>
      <w:tr w:rsidR="00982DE3" w:rsidRPr="00982DE3" w:rsidTr="001E6C5C">
        <w:tc>
          <w:tcPr>
            <w:tcW w:w="426" w:type="dxa"/>
            <w:vAlign w:val="center"/>
          </w:tcPr>
          <w:p w:rsidR="00E0188F" w:rsidRPr="00982DE3" w:rsidRDefault="00E0188F" w:rsidP="000B5C48">
            <w:pPr>
              <w:spacing w:after="0" w:line="240" w:lineRule="auto"/>
              <w:jc w:val="center"/>
              <w:rPr>
                <w:rFonts w:ascii="Times New Roman" w:eastAsia="Times New Roman" w:hAnsi="Times New Roman" w:cs="Times New Roman"/>
                <w:sz w:val="24"/>
                <w:szCs w:val="24"/>
              </w:rPr>
            </w:pPr>
            <w:r w:rsidRPr="00982DE3">
              <w:rPr>
                <w:rFonts w:ascii="Times New Roman" w:eastAsia="Times New Roman" w:hAnsi="Times New Roman" w:cs="Times New Roman"/>
                <w:sz w:val="24"/>
                <w:szCs w:val="24"/>
              </w:rPr>
              <w:t>5.</w:t>
            </w:r>
          </w:p>
        </w:tc>
        <w:tc>
          <w:tcPr>
            <w:tcW w:w="7230" w:type="dxa"/>
            <w:vAlign w:val="center"/>
          </w:tcPr>
          <w:p w:rsidR="00E0188F" w:rsidRPr="00982DE3" w:rsidRDefault="00E0188F" w:rsidP="000B5C48">
            <w:pPr>
              <w:spacing w:after="0" w:line="240" w:lineRule="auto"/>
              <w:jc w:val="both"/>
              <w:rPr>
                <w:rFonts w:ascii="Times New Roman" w:eastAsia="Times New Roman" w:hAnsi="Times New Roman" w:cs="Times New Roman"/>
                <w:bCs/>
                <w:sz w:val="24"/>
                <w:szCs w:val="24"/>
              </w:rPr>
            </w:pPr>
            <w:r w:rsidRPr="00982DE3">
              <w:rPr>
                <w:rFonts w:ascii="Times New Roman" w:eastAsia="Times New Roman" w:hAnsi="Times New Roman" w:cs="Times New Roman"/>
                <w:sz w:val="24"/>
                <w:szCs w:val="24"/>
              </w:rPr>
              <w:t>Организация и проведение мониторинга реализации ФГОС в школе.</w:t>
            </w:r>
          </w:p>
        </w:tc>
        <w:tc>
          <w:tcPr>
            <w:tcW w:w="1417" w:type="dxa"/>
            <w:vAlign w:val="center"/>
          </w:tcPr>
          <w:p w:rsidR="00E0188F" w:rsidRPr="00982DE3" w:rsidRDefault="00E0188F" w:rsidP="000B5C48">
            <w:pPr>
              <w:spacing w:after="0" w:line="240" w:lineRule="auto"/>
              <w:jc w:val="center"/>
              <w:rPr>
                <w:rFonts w:ascii="Times New Roman" w:eastAsia="Times New Roman" w:hAnsi="Times New Roman" w:cs="Times New Roman"/>
                <w:sz w:val="24"/>
                <w:szCs w:val="24"/>
              </w:rPr>
            </w:pPr>
            <w:r w:rsidRPr="00982DE3">
              <w:rPr>
                <w:rFonts w:ascii="Times New Roman" w:eastAsia="Times New Roman" w:hAnsi="Times New Roman" w:cs="Times New Roman"/>
                <w:sz w:val="24"/>
                <w:szCs w:val="24"/>
              </w:rPr>
              <w:t>2015-2019</w:t>
            </w:r>
          </w:p>
        </w:tc>
        <w:tc>
          <w:tcPr>
            <w:tcW w:w="1841" w:type="dxa"/>
            <w:vAlign w:val="center"/>
          </w:tcPr>
          <w:p w:rsidR="00E0188F" w:rsidRPr="00982DE3" w:rsidRDefault="00E0188F" w:rsidP="000B5C48">
            <w:pPr>
              <w:spacing w:after="0" w:line="240" w:lineRule="auto"/>
              <w:jc w:val="center"/>
              <w:rPr>
                <w:rFonts w:ascii="Times New Roman" w:eastAsia="Times New Roman" w:hAnsi="Times New Roman" w:cs="Times New Roman"/>
                <w:sz w:val="24"/>
                <w:szCs w:val="24"/>
              </w:rPr>
            </w:pPr>
            <w:r w:rsidRPr="00982DE3">
              <w:rPr>
                <w:rFonts w:ascii="Times New Roman" w:eastAsia="Times New Roman" w:hAnsi="Times New Roman" w:cs="Times New Roman"/>
                <w:sz w:val="24"/>
                <w:szCs w:val="24"/>
              </w:rPr>
              <w:t>директор</w:t>
            </w:r>
          </w:p>
        </w:tc>
      </w:tr>
      <w:tr w:rsidR="00982DE3" w:rsidRPr="00982DE3" w:rsidTr="001E6C5C">
        <w:tc>
          <w:tcPr>
            <w:tcW w:w="10914" w:type="dxa"/>
            <w:gridSpan w:val="4"/>
            <w:vAlign w:val="center"/>
          </w:tcPr>
          <w:p w:rsidR="00E0188F" w:rsidRPr="00982DE3" w:rsidRDefault="00E0188F" w:rsidP="000B5C48">
            <w:pPr>
              <w:spacing w:after="0" w:line="240" w:lineRule="auto"/>
              <w:jc w:val="center"/>
              <w:rPr>
                <w:rFonts w:ascii="Times New Roman" w:eastAsia="Times New Roman" w:hAnsi="Times New Roman" w:cs="Times New Roman"/>
                <w:sz w:val="24"/>
                <w:szCs w:val="24"/>
              </w:rPr>
            </w:pPr>
            <w:r w:rsidRPr="00982DE3">
              <w:rPr>
                <w:rFonts w:ascii="Times New Roman" w:eastAsia="Times New Roman" w:hAnsi="Times New Roman" w:cs="Times New Roman"/>
                <w:b/>
                <w:sz w:val="24"/>
                <w:szCs w:val="24"/>
              </w:rPr>
              <w:t>Научно-методическое сопровождение реализации ФГОС, кадровые условия</w:t>
            </w:r>
          </w:p>
        </w:tc>
      </w:tr>
      <w:tr w:rsidR="00982DE3" w:rsidRPr="00982DE3" w:rsidTr="001E6C5C">
        <w:tc>
          <w:tcPr>
            <w:tcW w:w="426" w:type="dxa"/>
            <w:vAlign w:val="center"/>
          </w:tcPr>
          <w:p w:rsidR="00E0188F" w:rsidRPr="00982DE3" w:rsidRDefault="00E0188F" w:rsidP="000B5C48">
            <w:pPr>
              <w:spacing w:after="0" w:line="240" w:lineRule="auto"/>
              <w:jc w:val="center"/>
              <w:rPr>
                <w:rFonts w:ascii="Times New Roman" w:eastAsia="Times New Roman" w:hAnsi="Times New Roman" w:cs="Times New Roman"/>
                <w:sz w:val="24"/>
                <w:szCs w:val="24"/>
              </w:rPr>
            </w:pPr>
            <w:r w:rsidRPr="00982DE3">
              <w:rPr>
                <w:rFonts w:ascii="Times New Roman" w:eastAsia="Times New Roman" w:hAnsi="Times New Roman" w:cs="Times New Roman"/>
                <w:sz w:val="24"/>
                <w:szCs w:val="24"/>
              </w:rPr>
              <w:t>1.</w:t>
            </w:r>
          </w:p>
        </w:tc>
        <w:tc>
          <w:tcPr>
            <w:tcW w:w="7230" w:type="dxa"/>
            <w:vAlign w:val="center"/>
          </w:tcPr>
          <w:p w:rsidR="00E0188F" w:rsidRPr="00982DE3" w:rsidRDefault="00E0188F" w:rsidP="000B5C48">
            <w:pPr>
              <w:spacing w:after="0" w:line="240" w:lineRule="auto"/>
              <w:jc w:val="both"/>
              <w:rPr>
                <w:rFonts w:ascii="Times New Roman" w:eastAsia="Times New Roman" w:hAnsi="Times New Roman" w:cs="Times New Roman"/>
                <w:sz w:val="24"/>
                <w:szCs w:val="24"/>
              </w:rPr>
            </w:pPr>
            <w:r w:rsidRPr="00982DE3">
              <w:rPr>
                <w:rFonts w:ascii="Times New Roman" w:eastAsia="Times New Roman" w:hAnsi="Times New Roman" w:cs="Times New Roman"/>
                <w:sz w:val="24"/>
                <w:szCs w:val="24"/>
              </w:rPr>
              <w:t>Анализ кадрового обеспечения реализации ФГОС начального общего образования.</w:t>
            </w:r>
          </w:p>
        </w:tc>
        <w:tc>
          <w:tcPr>
            <w:tcW w:w="1417" w:type="dxa"/>
            <w:vAlign w:val="center"/>
          </w:tcPr>
          <w:p w:rsidR="00E0188F" w:rsidRPr="00982DE3" w:rsidRDefault="00E0188F" w:rsidP="000B5C48">
            <w:pPr>
              <w:spacing w:after="0" w:line="240" w:lineRule="auto"/>
              <w:jc w:val="center"/>
              <w:rPr>
                <w:rFonts w:ascii="Times New Roman" w:eastAsia="Times New Roman" w:hAnsi="Times New Roman" w:cs="Times New Roman"/>
                <w:sz w:val="24"/>
                <w:szCs w:val="24"/>
              </w:rPr>
            </w:pPr>
            <w:r w:rsidRPr="00982DE3">
              <w:rPr>
                <w:rFonts w:ascii="Times New Roman" w:eastAsia="Times New Roman" w:hAnsi="Times New Roman" w:cs="Times New Roman"/>
                <w:sz w:val="24"/>
                <w:szCs w:val="24"/>
              </w:rPr>
              <w:t>2015-2019</w:t>
            </w:r>
          </w:p>
        </w:tc>
        <w:tc>
          <w:tcPr>
            <w:tcW w:w="1841" w:type="dxa"/>
          </w:tcPr>
          <w:p w:rsidR="00E0188F" w:rsidRPr="00982DE3" w:rsidRDefault="00344460" w:rsidP="000B5C48">
            <w:pPr>
              <w:spacing w:after="0" w:line="240" w:lineRule="auto"/>
              <w:jc w:val="center"/>
              <w:rPr>
                <w:rFonts w:ascii="Times New Roman" w:eastAsia="Times New Roman" w:hAnsi="Times New Roman" w:cs="Times New Roman"/>
                <w:sz w:val="24"/>
                <w:szCs w:val="24"/>
              </w:rPr>
            </w:pPr>
            <w:r w:rsidRPr="00982DE3">
              <w:rPr>
                <w:rFonts w:ascii="Times New Roman" w:eastAsia="Times New Roman" w:hAnsi="Times New Roman" w:cs="Times New Roman"/>
                <w:sz w:val="24"/>
                <w:szCs w:val="24"/>
              </w:rPr>
              <w:t>директор</w:t>
            </w:r>
          </w:p>
        </w:tc>
      </w:tr>
      <w:tr w:rsidR="00982DE3" w:rsidRPr="00982DE3" w:rsidTr="001E6C5C">
        <w:tc>
          <w:tcPr>
            <w:tcW w:w="426" w:type="dxa"/>
            <w:vAlign w:val="center"/>
          </w:tcPr>
          <w:p w:rsidR="00E0188F" w:rsidRPr="00982DE3" w:rsidRDefault="00E0188F" w:rsidP="000B5C48">
            <w:pPr>
              <w:spacing w:after="0" w:line="240" w:lineRule="auto"/>
              <w:jc w:val="center"/>
              <w:rPr>
                <w:rFonts w:ascii="Times New Roman" w:eastAsia="Times New Roman" w:hAnsi="Times New Roman" w:cs="Times New Roman"/>
                <w:sz w:val="24"/>
                <w:szCs w:val="24"/>
              </w:rPr>
            </w:pPr>
            <w:r w:rsidRPr="00982DE3">
              <w:rPr>
                <w:rFonts w:ascii="Times New Roman" w:eastAsia="Times New Roman" w:hAnsi="Times New Roman" w:cs="Times New Roman"/>
                <w:sz w:val="24"/>
                <w:szCs w:val="24"/>
              </w:rPr>
              <w:t>2.</w:t>
            </w:r>
          </w:p>
        </w:tc>
        <w:tc>
          <w:tcPr>
            <w:tcW w:w="7230" w:type="dxa"/>
          </w:tcPr>
          <w:p w:rsidR="00E0188F" w:rsidRPr="00982DE3" w:rsidRDefault="00E0188F" w:rsidP="000B5C48">
            <w:pPr>
              <w:spacing w:after="0" w:line="240" w:lineRule="auto"/>
              <w:jc w:val="both"/>
              <w:rPr>
                <w:rFonts w:ascii="Times New Roman" w:eastAsia="Times New Roman" w:hAnsi="Times New Roman" w:cs="Times New Roman"/>
                <w:bCs/>
                <w:sz w:val="24"/>
                <w:szCs w:val="24"/>
              </w:rPr>
            </w:pPr>
            <w:r w:rsidRPr="00982DE3">
              <w:rPr>
                <w:rFonts w:ascii="Times New Roman" w:eastAsia="Times New Roman" w:hAnsi="Times New Roman" w:cs="Times New Roman"/>
                <w:bCs/>
                <w:sz w:val="24"/>
                <w:szCs w:val="24"/>
              </w:rPr>
              <w:t>Организация повышения квалификации педагогов по вопросам реализации ФГОС начального общего образования в практике школы.</w:t>
            </w:r>
          </w:p>
        </w:tc>
        <w:tc>
          <w:tcPr>
            <w:tcW w:w="1417" w:type="dxa"/>
            <w:vAlign w:val="center"/>
          </w:tcPr>
          <w:p w:rsidR="00E0188F" w:rsidRPr="00982DE3" w:rsidRDefault="00E0188F" w:rsidP="000B5C48">
            <w:pPr>
              <w:spacing w:after="0" w:line="240" w:lineRule="auto"/>
              <w:jc w:val="center"/>
              <w:rPr>
                <w:rFonts w:ascii="Times New Roman" w:eastAsia="Times New Roman" w:hAnsi="Times New Roman" w:cs="Times New Roman"/>
                <w:sz w:val="24"/>
                <w:szCs w:val="24"/>
              </w:rPr>
            </w:pPr>
            <w:r w:rsidRPr="00982DE3">
              <w:rPr>
                <w:rFonts w:ascii="Times New Roman" w:eastAsia="Times New Roman" w:hAnsi="Times New Roman" w:cs="Times New Roman"/>
                <w:sz w:val="24"/>
                <w:szCs w:val="24"/>
              </w:rPr>
              <w:t>2015-2019</w:t>
            </w:r>
          </w:p>
        </w:tc>
        <w:tc>
          <w:tcPr>
            <w:tcW w:w="1841" w:type="dxa"/>
            <w:vAlign w:val="center"/>
          </w:tcPr>
          <w:p w:rsidR="00E0188F" w:rsidRPr="00982DE3" w:rsidRDefault="00344460" w:rsidP="000B5C48">
            <w:pPr>
              <w:spacing w:after="0" w:line="240" w:lineRule="auto"/>
              <w:jc w:val="center"/>
              <w:rPr>
                <w:rFonts w:ascii="Times New Roman" w:eastAsia="Times New Roman" w:hAnsi="Times New Roman" w:cs="Times New Roman"/>
                <w:sz w:val="24"/>
                <w:szCs w:val="24"/>
              </w:rPr>
            </w:pPr>
            <w:r w:rsidRPr="00982DE3">
              <w:rPr>
                <w:rFonts w:ascii="Times New Roman" w:eastAsia="Times New Roman" w:hAnsi="Times New Roman" w:cs="Times New Roman"/>
                <w:sz w:val="24"/>
                <w:szCs w:val="24"/>
              </w:rPr>
              <w:t>директор</w:t>
            </w:r>
          </w:p>
        </w:tc>
      </w:tr>
      <w:tr w:rsidR="00982DE3" w:rsidRPr="00982DE3" w:rsidTr="001E6C5C">
        <w:tc>
          <w:tcPr>
            <w:tcW w:w="426" w:type="dxa"/>
            <w:vAlign w:val="center"/>
          </w:tcPr>
          <w:p w:rsidR="00E0188F" w:rsidRPr="00982DE3" w:rsidRDefault="00E0188F" w:rsidP="000B5C48">
            <w:pPr>
              <w:spacing w:after="0" w:line="240" w:lineRule="auto"/>
              <w:jc w:val="center"/>
              <w:rPr>
                <w:rFonts w:ascii="Times New Roman" w:eastAsia="Times New Roman" w:hAnsi="Times New Roman" w:cs="Times New Roman"/>
                <w:sz w:val="24"/>
                <w:szCs w:val="24"/>
              </w:rPr>
            </w:pPr>
            <w:r w:rsidRPr="00982DE3">
              <w:rPr>
                <w:rFonts w:ascii="Times New Roman" w:eastAsia="Times New Roman" w:hAnsi="Times New Roman" w:cs="Times New Roman"/>
                <w:sz w:val="24"/>
                <w:szCs w:val="24"/>
              </w:rPr>
              <w:t>3.</w:t>
            </w:r>
          </w:p>
        </w:tc>
        <w:tc>
          <w:tcPr>
            <w:tcW w:w="7230" w:type="dxa"/>
          </w:tcPr>
          <w:p w:rsidR="00E0188F" w:rsidRPr="00982DE3" w:rsidRDefault="00E0188F" w:rsidP="000B5C48">
            <w:pPr>
              <w:spacing w:after="0" w:line="240" w:lineRule="auto"/>
              <w:jc w:val="both"/>
              <w:rPr>
                <w:rFonts w:ascii="Times New Roman" w:eastAsia="Times New Roman" w:hAnsi="Times New Roman" w:cs="Times New Roman"/>
                <w:sz w:val="24"/>
                <w:szCs w:val="24"/>
              </w:rPr>
            </w:pPr>
            <w:r w:rsidRPr="00982DE3">
              <w:rPr>
                <w:rFonts w:ascii="Times New Roman" w:eastAsia="Times New Roman" w:hAnsi="Times New Roman" w:cs="Times New Roman"/>
                <w:bCs/>
                <w:sz w:val="24"/>
                <w:szCs w:val="24"/>
              </w:rPr>
              <w:t xml:space="preserve">Участие педагогов школы в методических мероприятиях </w:t>
            </w:r>
            <w:r w:rsidRPr="00982DE3">
              <w:rPr>
                <w:rFonts w:ascii="Times New Roman" w:eastAsia="Times New Roman" w:hAnsi="Times New Roman" w:cs="Times New Roman"/>
                <w:sz w:val="24"/>
                <w:szCs w:val="24"/>
              </w:rPr>
              <w:t>по вопро</w:t>
            </w:r>
            <w:r w:rsidRPr="00982DE3">
              <w:rPr>
                <w:rFonts w:ascii="Times New Roman" w:eastAsia="Times New Roman" w:hAnsi="Times New Roman" w:cs="Times New Roman"/>
                <w:sz w:val="24"/>
                <w:szCs w:val="24"/>
              </w:rPr>
              <w:softHyphen/>
              <w:t>сам реализации ФГОС начального общего образования.</w:t>
            </w:r>
          </w:p>
        </w:tc>
        <w:tc>
          <w:tcPr>
            <w:tcW w:w="1417" w:type="dxa"/>
            <w:vAlign w:val="center"/>
          </w:tcPr>
          <w:p w:rsidR="00E0188F" w:rsidRPr="00982DE3" w:rsidRDefault="00E0188F" w:rsidP="000B5C48">
            <w:pPr>
              <w:spacing w:after="0" w:line="240" w:lineRule="auto"/>
              <w:jc w:val="center"/>
              <w:rPr>
                <w:rFonts w:ascii="Times New Roman" w:eastAsia="Times New Roman" w:hAnsi="Times New Roman" w:cs="Times New Roman"/>
                <w:sz w:val="24"/>
                <w:szCs w:val="24"/>
              </w:rPr>
            </w:pPr>
            <w:r w:rsidRPr="00982DE3">
              <w:rPr>
                <w:rFonts w:ascii="Times New Roman" w:eastAsia="Times New Roman" w:hAnsi="Times New Roman" w:cs="Times New Roman"/>
                <w:sz w:val="24"/>
                <w:szCs w:val="24"/>
              </w:rPr>
              <w:t>2015-2019</w:t>
            </w:r>
          </w:p>
        </w:tc>
        <w:tc>
          <w:tcPr>
            <w:tcW w:w="1841" w:type="dxa"/>
            <w:vAlign w:val="center"/>
          </w:tcPr>
          <w:p w:rsidR="00E0188F" w:rsidRPr="00982DE3" w:rsidRDefault="00344460" w:rsidP="000B5C48">
            <w:pPr>
              <w:spacing w:after="0" w:line="240" w:lineRule="auto"/>
              <w:jc w:val="center"/>
              <w:rPr>
                <w:rFonts w:ascii="Times New Roman" w:eastAsia="Times New Roman" w:hAnsi="Times New Roman" w:cs="Times New Roman"/>
                <w:sz w:val="24"/>
                <w:szCs w:val="24"/>
              </w:rPr>
            </w:pPr>
            <w:r w:rsidRPr="00982DE3">
              <w:rPr>
                <w:rFonts w:ascii="Times New Roman" w:eastAsia="Times New Roman" w:hAnsi="Times New Roman" w:cs="Times New Roman"/>
                <w:sz w:val="24"/>
                <w:szCs w:val="24"/>
              </w:rPr>
              <w:t>директор</w:t>
            </w:r>
          </w:p>
        </w:tc>
      </w:tr>
      <w:tr w:rsidR="00982DE3" w:rsidRPr="00982DE3" w:rsidTr="001E6C5C">
        <w:tc>
          <w:tcPr>
            <w:tcW w:w="426" w:type="dxa"/>
            <w:vAlign w:val="center"/>
          </w:tcPr>
          <w:p w:rsidR="00E0188F" w:rsidRPr="00982DE3" w:rsidRDefault="00E0188F" w:rsidP="000B5C48">
            <w:pPr>
              <w:spacing w:after="0" w:line="240" w:lineRule="auto"/>
              <w:jc w:val="center"/>
              <w:rPr>
                <w:rFonts w:ascii="Times New Roman" w:eastAsia="Times New Roman" w:hAnsi="Times New Roman" w:cs="Times New Roman"/>
                <w:sz w:val="24"/>
                <w:szCs w:val="24"/>
              </w:rPr>
            </w:pPr>
            <w:r w:rsidRPr="00982DE3">
              <w:rPr>
                <w:rFonts w:ascii="Times New Roman" w:eastAsia="Times New Roman" w:hAnsi="Times New Roman" w:cs="Times New Roman"/>
                <w:sz w:val="24"/>
                <w:szCs w:val="24"/>
              </w:rPr>
              <w:t>4.</w:t>
            </w:r>
          </w:p>
        </w:tc>
        <w:tc>
          <w:tcPr>
            <w:tcW w:w="7230" w:type="dxa"/>
          </w:tcPr>
          <w:p w:rsidR="00E0188F" w:rsidRPr="00982DE3" w:rsidRDefault="00E0188F" w:rsidP="000B5C48">
            <w:pPr>
              <w:spacing w:after="0" w:line="240" w:lineRule="auto"/>
              <w:ind w:right="-108"/>
              <w:jc w:val="both"/>
              <w:rPr>
                <w:rFonts w:ascii="Times New Roman" w:eastAsia="Times New Roman" w:hAnsi="Times New Roman" w:cs="Times New Roman"/>
                <w:sz w:val="24"/>
                <w:szCs w:val="24"/>
              </w:rPr>
            </w:pPr>
            <w:r w:rsidRPr="00982DE3">
              <w:rPr>
                <w:rFonts w:ascii="Times New Roman" w:eastAsia="Times New Roman" w:hAnsi="Times New Roman" w:cs="Times New Roman"/>
                <w:sz w:val="24"/>
                <w:szCs w:val="24"/>
              </w:rPr>
              <w:t>Проведение обучающих семинаров по вопросам реализации ФГОС начального общего образования для педагогов школы.</w:t>
            </w:r>
          </w:p>
        </w:tc>
        <w:tc>
          <w:tcPr>
            <w:tcW w:w="1417" w:type="dxa"/>
            <w:vAlign w:val="center"/>
          </w:tcPr>
          <w:p w:rsidR="00E0188F" w:rsidRPr="00982DE3" w:rsidRDefault="00E0188F" w:rsidP="000B5C48">
            <w:pPr>
              <w:spacing w:after="0" w:line="240" w:lineRule="auto"/>
              <w:jc w:val="center"/>
              <w:rPr>
                <w:rFonts w:ascii="Times New Roman" w:eastAsia="Times New Roman" w:hAnsi="Times New Roman" w:cs="Times New Roman"/>
                <w:sz w:val="24"/>
                <w:szCs w:val="24"/>
              </w:rPr>
            </w:pPr>
            <w:r w:rsidRPr="00982DE3">
              <w:rPr>
                <w:rFonts w:ascii="Times New Roman" w:eastAsia="Times New Roman" w:hAnsi="Times New Roman" w:cs="Times New Roman"/>
                <w:sz w:val="24"/>
                <w:szCs w:val="24"/>
              </w:rPr>
              <w:t>2015-2019</w:t>
            </w:r>
          </w:p>
        </w:tc>
        <w:tc>
          <w:tcPr>
            <w:tcW w:w="1841" w:type="dxa"/>
            <w:vAlign w:val="center"/>
          </w:tcPr>
          <w:p w:rsidR="00E0188F" w:rsidRPr="00982DE3" w:rsidRDefault="00344460" w:rsidP="000B5C48">
            <w:pPr>
              <w:spacing w:after="0" w:line="240" w:lineRule="auto"/>
              <w:jc w:val="center"/>
              <w:rPr>
                <w:rFonts w:ascii="Times New Roman" w:eastAsia="Times New Roman" w:hAnsi="Times New Roman" w:cs="Times New Roman"/>
                <w:sz w:val="24"/>
                <w:szCs w:val="24"/>
              </w:rPr>
            </w:pPr>
            <w:r w:rsidRPr="00982DE3">
              <w:rPr>
                <w:rFonts w:ascii="Times New Roman" w:eastAsia="Times New Roman" w:hAnsi="Times New Roman" w:cs="Times New Roman"/>
                <w:sz w:val="24"/>
                <w:szCs w:val="24"/>
              </w:rPr>
              <w:t>директор</w:t>
            </w:r>
          </w:p>
        </w:tc>
      </w:tr>
      <w:tr w:rsidR="00982DE3" w:rsidRPr="00982DE3" w:rsidTr="001E6C5C">
        <w:tc>
          <w:tcPr>
            <w:tcW w:w="426" w:type="dxa"/>
            <w:vAlign w:val="center"/>
          </w:tcPr>
          <w:p w:rsidR="00E0188F" w:rsidRPr="00982DE3" w:rsidRDefault="00E0188F" w:rsidP="000B5C48">
            <w:pPr>
              <w:spacing w:after="0" w:line="240" w:lineRule="auto"/>
              <w:jc w:val="center"/>
              <w:rPr>
                <w:rFonts w:ascii="Times New Roman" w:eastAsia="Times New Roman" w:hAnsi="Times New Roman" w:cs="Times New Roman"/>
                <w:sz w:val="24"/>
                <w:szCs w:val="24"/>
              </w:rPr>
            </w:pPr>
            <w:r w:rsidRPr="00982DE3">
              <w:rPr>
                <w:rFonts w:ascii="Times New Roman" w:eastAsia="Times New Roman" w:hAnsi="Times New Roman" w:cs="Times New Roman"/>
                <w:sz w:val="24"/>
                <w:szCs w:val="24"/>
              </w:rPr>
              <w:t>5.</w:t>
            </w:r>
          </w:p>
        </w:tc>
        <w:tc>
          <w:tcPr>
            <w:tcW w:w="7230" w:type="dxa"/>
          </w:tcPr>
          <w:p w:rsidR="00E0188F" w:rsidRPr="00982DE3" w:rsidRDefault="00E0188F" w:rsidP="000B5C48">
            <w:pPr>
              <w:spacing w:after="0" w:line="240" w:lineRule="auto"/>
              <w:jc w:val="both"/>
              <w:rPr>
                <w:rFonts w:ascii="Times New Roman" w:eastAsia="Times New Roman" w:hAnsi="Times New Roman" w:cs="Times New Roman"/>
                <w:sz w:val="24"/>
                <w:szCs w:val="24"/>
              </w:rPr>
            </w:pPr>
            <w:r w:rsidRPr="00982DE3">
              <w:rPr>
                <w:rFonts w:ascii="Times New Roman" w:eastAsia="Times New Roman" w:hAnsi="Times New Roman" w:cs="Times New Roman"/>
                <w:sz w:val="24"/>
                <w:szCs w:val="24"/>
              </w:rPr>
              <w:t>Оказание консультационной помощи педагогам по организации учебного процесса в соответствии с ФГОС начального общего образования.</w:t>
            </w:r>
          </w:p>
        </w:tc>
        <w:tc>
          <w:tcPr>
            <w:tcW w:w="1417" w:type="dxa"/>
            <w:vAlign w:val="center"/>
          </w:tcPr>
          <w:p w:rsidR="00E0188F" w:rsidRPr="00982DE3" w:rsidRDefault="00E0188F" w:rsidP="000B5C48">
            <w:pPr>
              <w:spacing w:after="0" w:line="240" w:lineRule="auto"/>
              <w:jc w:val="center"/>
              <w:rPr>
                <w:rFonts w:ascii="Times New Roman" w:eastAsia="Times New Roman" w:hAnsi="Times New Roman" w:cs="Times New Roman"/>
                <w:sz w:val="24"/>
                <w:szCs w:val="24"/>
              </w:rPr>
            </w:pPr>
            <w:r w:rsidRPr="00982DE3">
              <w:rPr>
                <w:rFonts w:ascii="Times New Roman" w:eastAsia="Times New Roman" w:hAnsi="Times New Roman" w:cs="Times New Roman"/>
                <w:sz w:val="24"/>
                <w:szCs w:val="24"/>
              </w:rPr>
              <w:t>2015-2019</w:t>
            </w:r>
          </w:p>
        </w:tc>
        <w:tc>
          <w:tcPr>
            <w:tcW w:w="1841" w:type="dxa"/>
          </w:tcPr>
          <w:p w:rsidR="00E0188F" w:rsidRPr="00982DE3" w:rsidRDefault="00344460" w:rsidP="000B5C48">
            <w:pPr>
              <w:spacing w:after="0" w:line="240" w:lineRule="auto"/>
              <w:jc w:val="center"/>
              <w:rPr>
                <w:rFonts w:ascii="Times New Roman" w:eastAsia="Times New Roman" w:hAnsi="Times New Roman" w:cs="Times New Roman"/>
                <w:sz w:val="24"/>
                <w:szCs w:val="24"/>
              </w:rPr>
            </w:pPr>
            <w:r w:rsidRPr="00982DE3">
              <w:rPr>
                <w:rFonts w:ascii="Times New Roman" w:eastAsia="Times New Roman" w:hAnsi="Times New Roman" w:cs="Times New Roman"/>
                <w:sz w:val="24"/>
                <w:szCs w:val="24"/>
              </w:rPr>
              <w:t>директор</w:t>
            </w:r>
          </w:p>
        </w:tc>
      </w:tr>
      <w:tr w:rsidR="00982DE3" w:rsidRPr="00982DE3" w:rsidTr="001E6C5C">
        <w:tc>
          <w:tcPr>
            <w:tcW w:w="10914" w:type="dxa"/>
            <w:gridSpan w:val="4"/>
            <w:vAlign w:val="center"/>
          </w:tcPr>
          <w:p w:rsidR="00E0188F" w:rsidRPr="00982DE3" w:rsidRDefault="00E0188F" w:rsidP="000B5C48">
            <w:pPr>
              <w:spacing w:after="0" w:line="240" w:lineRule="auto"/>
              <w:jc w:val="center"/>
              <w:rPr>
                <w:rFonts w:ascii="Times New Roman" w:eastAsia="Times New Roman" w:hAnsi="Times New Roman" w:cs="Times New Roman"/>
                <w:b/>
                <w:sz w:val="24"/>
                <w:szCs w:val="24"/>
              </w:rPr>
            </w:pPr>
            <w:r w:rsidRPr="00982DE3">
              <w:rPr>
                <w:rFonts w:ascii="Times New Roman" w:eastAsia="Times New Roman" w:hAnsi="Times New Roman" w:cs="Times New Roman"/>
                <w:b/>
                <w:sz w:val="24"/>
                <w:szCs w:val="24"/>
              </w:rPr>
              <w:t>Материально-технические условия реализации ФГОС начального общего образования</w:t>
            </w:r>
          </w:p>
        </w:tc>
      </w:tr>
      <w:tr w:rsidR="00982DE3" w:rsidRPr="00982DE3" w:rsidTr="001E6C5C">
        <w:tc>
          <w:tcPr>
            <w:tcW w:w="426" w:type="dxa"/>
            <w:vAlign w:val="center"/>
          </w:tcPr>
          <w:p w:rsidR="00E0188F" w:rsidRPr="00982DE3" w:rsidRDefault="00E0188F" w:rsidP="000B5C48">
            <w:pPr>
              <w:spacing w:after="0" w:line="240" w:lineRule="auto"/>
              <w:jc w:val="center"/>
              <w:rPr>
                <w:rFonts w:ascii="Times New Roman" w:eastAsia="Times New Roman" w:hAnsi="Times New Roman" w:cs="Times New Roman"/>
                <w:sz w:val="24"/>
                <w:szCs w:val="24"/>
              </w:rPr>
            </w:pPr>
            <w:r w:rsidRPr="00982DE3">
              <w:rPr>
                <w:rFonts w:ascii="Times New Roman" w:eastAsia="Times New Roman" w:hAnsi="Times New Roman" w:cs="Times New Roman"/>
                <w:sz w:val="24"/>
                <w:szCs w:val="24"/>
              </w:rPr>
              <w:t>1.</w:t>
            </w:r>
          </w:p>
        </w:tc>
        <w:tc>
          <w:tcPr>
            <w:tcW w:w="7230" w:type="dxa"/>
            <w:vAlign w:val="center"/>
          </w:tcPr>
          <w:p w:rsidR="00E0188F" w:rsidRPr="00982DE3" w:rsidRDefault="00E0188F" w:rsidP="000B5C48">
            <w:pPr>
              <w:spacing w:after="0" w:line="240" w:lineRule="auto"/>
              <w:jc w:val="both"/>
              <w:rPr>
                <w:rFonts w:ascii="Times New Roman" w:eastAsia="Times New Roman" w:hAnsi="Times New Roman" w:cs="Times New Roman"/>
                <w:sz w:val="24"/>
                <w:szCs w:val="24"/>
              </w:rPr>
            </w:pPr>
            <w:r w:rsidRPr="00982DE3">
              <w:rPr>
                <w:rFonts w:ascii="Times New Roman" w:eastAsia="Times New Roman" w:hAnsi="Times New Roman" w:cs="Times New Roman"/>
                <w:sz w:val="24"/>
                <w:szCs w:val="24"/>
              </w:rPr>
              <w:t>Анализ материально-технического обеспечения реализа</w:t>
            </w:r>
            <w:r w:rsidRPr="00982DE3">
              <w:rPr>
                <w:rFonts w:ascii="Times New Roman" w:eastAsia="Times New Roman" w:hAnsi="Times New Roman" w:cs="Times New Roman"/>
                <w:sz w:val="24"/>
                <w:szCs w:val="24"/>
              </w:rPr>
              <w:softHyphen/>
              <w:t>ции ФГОС начального общего образования.</w:t>
            </w:r>
          </w:p>
        </w:tc>
        <w:tc>
          <w:tcPr>
            <w:tcW w:w="1417" w:type="dxa"/>
            <w:vAlign w:val="center"/>
          </w:tcPr>
          <w:p w:rsidR="00E0188F" w:rsidRPr="00982DE3" w:rsidRDefault="00E0188F" w:rsidP="000B5C48">
            <w:pPr>
              <w:spacing w:after="0" w:line="240" w:lineRule="auto"/>
              <w:jc w:val="center"/>
              <w:rPr>
                <w:rFonts w:ascii="Times New Roman" w:eastAsia="Times New Roman" w:hAnsi="Times New Roman" w:cs="Times New Roman"/>
                <w:sz w:val="24"/>
                <w:szCs w:val="24"/>
              </w:rPr>
            </w:pPr>
            <w:r w:rsidRPr="00982DE3">
              <w:rPr>
                <w:rFonts w:ascii="Times New Roman" w:eastAsia="Times New Roman" w:hAnsi="Times New Roman" w:cs="Times New Roman"/>
                <w:sz w:val="24"/>
                <w:szCs w:val="24"/>
              </w:rPr>
              <w:t>2015-2019</w:t>
            </w:r>
          </w:p>
        </w:tc>
        <w:tc>
          <w:tcPr>
            <w:tcW w:w="1841" w:type="dxa"/>
            <w:vAlign w:val="center"/>
          </w:tcPr>
          <w:p w:rsidR="00E0188F" w:rsidRPr="00982DE3" w:rsidRDefault="00E0188F" w:rsidP="000B5C48">
            <w:pPr>
              <w:spacing w:after="0" w:line="240" w:lineRule="auto"/>
              <w:jc w:val="center"/>
              <w:rPr>
                <w:rFonts w:ascii="Times New Roman" w:eastAsia="Times New Roman" w:hAnsi="Times New Roman" w:cs="Times New Roman"/>
                <w:sz w:val="24"/>
                <w:szCs w:val="24"/>
              </w:rPr>
            </w:pPr>
            <w:r w:rsidRPr="00982DE3">
              <w:rPr>
                <w:rFonts w:ascii="Times New Roman" w:eastAsia="Times New Roman" w:hAnsi="Times New Roman" w:cs="Times New Roman"/>
                <w:sz w:val="24"/>
                <w:szCs w:val="24"/>
              </w:rPr>
              <w:t>директор</w:t>
            </w:r>
          </w:p>
        </w:tc>
      </w:tr>
      <w:tr w:rsidR="00982DE3" w:rsidRPr="00982DE3" w:rsidTr="001E6C5C">
        <w:tc>
          <w:tcPr>
            <w:tcW w:w="426" w:type="dxa"/>
            <w:vAlign w:val="center"/>
          </w:tcPr>
          <w:p w:rsidR="00E0188F" w:rsidRPr="00982DE3" w:rsidRDefault="00E0188F" w:rsidP="000B5C48">
            <w:pPr>
              <w:spacing w:after="0" w:line="240" w:lineRule="auto"/>
              <w:jc w:val="center"/>
              <w:rPr>
                <w:rFonts w:ascii="Times New Roman" w:eastAsia="Times New Roman" w:hAnsi="Times New Roman" w:cs="Times New Roman"/>
                <w:sz w:val="24"/>
                <w:szCs w:val="24"/>
              </w:rPr>
            </w:pPr>
            <w:r w:rsidRPr="00982DE3">
              <w:rPr>
                <w:rFonts w:ascii="Times New Roman" w:eastAsia="Times New Roman" w:hAnsi="Times New Roman" w:cs="Times New Roman"/>
                <w:sz w:val="24"/>
                <w:szCs w:val="24"/>
              </w:rPr>
              <w:t>2.</w:t>
            </w:r>
          </w:p>
        </w:tc>
        <w:tc>
          <w:tcPr>
            <w:tcW w:w="7230" w:type="dxa"/>
            <w:vAlign w:val="center"/>
          </w:tcPr>
          <w:p w:rsidR="00E0188F" w:rsidRPr="00982DE3" w:rsidRDefault="00E0188F" w:rsidP="000B5C48">
            <w:pPr>
              <w:spacing w:after="0" w:line="240" w:lineRule="auto"/>
              <w:jc w:val="both"/>
              <w:rPr>
                <w:rFonts w:ascii="Times New Roman" w:eastAsia="Times New Roman" w:hAnsi="Times New Roman" w:cs="Times New Roman"/>
                <w:sz w:val="24"/>
                <w:szCs w:val="24"/>
              </w:rPr>
            </w:pPr>
            <w:r w:rsidRPr="00982DE3">
              <w:rPr>
                <w:rFonts w:ascii="Times New Roman" w:eastAsia="Times New Roman" w:hAnsi="Times New Roman" w:cs="Times New Roman"/>
                <w:sz w:val="24"/>
                <w:szCs w:val="24"/>
              </w:rPr>
              <w:t>Обеспечение соответствия материально-технической базы школы требованиям ФГОС начального общего образования.</w:t>
            </w:r>
          </w:p>
        </w:tc>
        <w:tc>
          <w:tcPr>
            <w:tcW w:w="1417" w:type="dxa"/>
            <w:vAlign w:val="center"/>
          </w:tcPr>
          <w:p w:rsidR="00E0188F" w:rsidRPr="00982DE3" w:rsidRDefault="00E0188F" w:rsidP="000B5C48">
            <w:pPr>
              <w:spacing w:after="0" w:line="240" w:lineRule="auto"/>
              <w:jc w:val="center"/>
              <w:rPr>
                <w:rFonts w:ascii="Times New Roman" w:eastAsia="Times New Roman" w:hAnsi="Times New Roman" w:cs="Times New Roman"/>
                <w:sz w:val="24"/>
                <w:szCs w:val="24"/>
              </w:rPr>
            </w:pPr>
            <w:r w:rsidRPr="00982DE3">
              <w:rPr>
                <w:rFonts w:ascii="Times New Roman" w:eastAsia="Times New Roman" w:hAnsi="Times New Roman" w:cs="Times New Roman"/>
                <w:sz w:val="24"/>
                <w:szCs w:val="24"/>
              </w:rPr>
              <w:t>2015-2019</w:t>
            </w:r>
          </w:p>
        </w:tc>
        <w:tc>
          <w:tcPr>
            <w:tcW w:w="1841" w:type="dxa"/>
            <w:vAlign w:val="center"/>
          </w:tcPr>
          <w:p w:rsidR="00E0188F" w:rsidRPr="00982DE3" w:rsidRDefault="00E0188F" w:rsidP="000B5C48">
            <w:pPr>
              <w:spacing w:after="0" w:line="240" w:lineRule="auto"/>
              <w:jc w:val="center"/>
              <w:rPr>
                <w:rFonts w:ascii="Times New Roman" w:eastAsia="Times New Roman" w:hAnsi="Times New Roman" w:cs="Times New Roman"/>
                <w:sz w:val="24"/>
                <w:szCs w:val="24"/>
              </w:rPr>
            </w:pPr>
            <w:r w:rsidRPr="00982DE3">
              <w:rPr>
                <w:rFonts w:ascii="Times New Roman" w:eastAsia="Times New Roman" w:hAnsi="Times New Roman" w:cs="Times New Roman"/>
                <w:sz w:val="24"/>
                <w:szCs w:val="24"/>
              </w:rPr>
              <w:t>директор</w:t>
            </w:r>
          </w:p>
          <w:p w:rsidR="00E0188F" w:rsidRPr="00982DE3" w:rsidRDefault="00E0188F" w:rsidP="000B5C48">
            <w:pPr>
              <w:spacing w:after="0" w:line="240" w:lineRule="auto"/>
              <w:jc w:val="center"/>
              <w:rPr>
                <w:rFonts w:ascii="Times New Roman" w:eastAsia="Times New Roman" w:hAnsi="Times New Roman" w:cs="Times New Roman"/>
                <w:sz w:val="24"/>
                <w:szCs w:val="24"/>
              </w:rPr>
            </w:pPr>
          </w:p>
        </w:tc>
      </w:tr>
      <w:tr w:rsidR="00982DE3" w:rsidRPr="00982DE3" w:rsidTr="001E6C5C">
        <w:tc>
          <w:tcPr>
            <w:tcW w:w="426" w:type="dxa"/>
            <w:vAlign w:val="center"/>
          </w:tcPr>
          <w:p w:rsidR="00E0188F" w:rsidRPr="00982DE3" w:rsidRDefault="00E0188F" w:rsidP="000B5C48">
            <w:pPr>
              <w:spacing w:after="0" w:line="240" w:lineRule="auto"/>
              <w:jc w:val="center"/>
              <w:rPr>
                <w:rFonts w:ascii="Times New Roman" w:eastAsia="Times New Roman" w:hAnsi="Times New Roman" w:cs="Times New Roman"/>
                <w:sz w:val="24"/>
                <w:szCs w:val="24"/>
              </w:rPr>
            </w:pPr>
            <w:r w:rsidRPr="00982DE3">
              <w:rPr>
                <w:rFonts w:ascii="Times New Roman" w:eastAsia="Times New Roman" w:hAnsi="Times New Roman" w:cs="Times New Roman"/>
                <w:sz w:val="24"/>
                <w:szCs w:val="24"/>
              </w:rPr>
              <w:t>3.</w:t>
            </w:r>
          </w:p>
        </w:tc>
        <w:tc>
          <w:tcPr>
            <w:tcW w:w="7230" w:type="dxa"/>
            <w:vAlign w:val="center"/>
          </w:tcPr>
          <w:p w:rsidR="00E0188F" w:rsidRPr="00982DE3" w:rsidRDefault="00E0188F" w:rsidP="000B5C48">
            <w:pPr>
              <w:spacing w:after="0" w:line="240" w:lineRule="auto"/>
              <w:jc w:val="both"/>
              <w:rPr>
                <w:rFonts w:ascii="Times New Roman" w:eastAsia="Times New Roman" w:hAnsi="Times New Roman" w:cs="Times New Roman"/>
                <w:sz w:val="24"/>
                <w:szCs w:val="24"/>
              </w:rPr>
            </w:pPr>
            <w:r w:rsidRPr="00982DE3">
              <w:rPr>
                <w:rFonts w:ascii="Times New Roman" w:eastAsia="Times New Roman" w:hAnsi="Times New Roman" w:cs="Times New Roman"/>
                <w:sz w:val="24"/>
                <w:szCs w:val="24"/>
              </w:rPr>
              <w:t>Оснащение кабинетов необходимыми учебно-дидактическими, наглядными мате</w:t>
            </w:r>
            <w:r w:rsidRPr="00982DE3">
              <w:rPr>
                <w:rFonts w:ascii="Times New Roman" w:eastAsia="Times New Roman" w:hAnsi="Times New Roman" w:cs="Times New Roman"/>
                <w:sz w:val="24"/>
                <w:szCs w:val="24"/>
              </w:rPr>
              <w:softHyphen/>
              <w:t>риалами.</w:t>
            </w:r>
          </w:p>
        </w:tc>
        <w:tc>
          <w:tcPr>
            <w:tcW w:w="1417" w:type="dxa"/>
            <w:vAlign w:val="center"/>
          </w:tcPr>
          <w:p w:rsidR="00E0188F" w:rsidRPr="00982DE3" w:rsidRDefault="00E0188F" w:rsidP="000B5C48">
            <w:pPr>
              <w:spacing w:after="0" w:line="240" w:lineRule="auto"/>
              <w:jc w:val="center"/>
              <w:rPr>
                <w:rFonts w:ascii="Times New Roman" w:eastAsia="Times New Roman" w:hAnsi="Times New Roman" w:cs="Times New Roman"/>
                <w:sz w:val="24"/>
                <w:szCs w:val="24"/>
              </w:rPr>
            </w:pPr>
            <w:r w:rsidRPr="00982DE3">
              <w:rPr>
                <w:rFonts w:ascii="Times New Roman" w:eastAsia="Times New Roman" w:hAnsi="Times New Roman" w:cs="Times New Roman"/>
                <w:sz w:val="24"/>
                <w:szCs w:val="24"/>
              </w:rPr>
              <w:t>2015-2019</w:t>
            </w:r>
          </w:p>
        </w:tc>
        <w:tc>
          <w:tcPr>
            <w:tcW w:w="1841" w:type="dxa"/>
          </w:tcPr>
          <w:p w:rsidR="00E0188F" w:rsidRPr="00982DE3" w:rsidRDefault="00D3431F" w:rsidP="000B5C48">
            <w:pPr>
              <w:spacing w:after="0" w:line="240" w:lineRule="auto"/>
              <w:jc w:val="center"/>
              <w:rPr>
                <w:rFonts w:ascii="Times New Roman" w:eastAsia="Times New Roman" w:hAnsi="Times New Roman" w:cs="Times New Roman"/>
                <w:sz w:val="24"/>
                <w:szCs w:val="24"/>
              </w:rPr>
            </w:pPr>
            <w:r w:rsidRPr="00982DE3">
              <w:rPr>
                <w:rFonts w:ascii="Times New Roman" w:eastAsia="Times New Roman" w:hAnsi="Times New Roman" w:cs="Times New Roman"/>
                <w:sz w:val="24"/>
                <w:szCs w:val="24"/>
              </w:rPr>
              <w:t>директор</w:t>
            </w:r>
            <w:r w:rsidR="00E0188F" w:rsidRPr="00982DE3">
              <w:rPr>
                <w:rFonts w:ascii="Times New Roman" w:eastAsia="Times New Roman" w:hAnsi="Times New Roman" w:cs="Times New Roman"/>
                <w:sz w:val="24"/>
                <w:szCs w:val="24"/>
              </w:rPr>
              <w:t xml:space="preserve"> </w:t>
            </w:r>
          </w:p>
        </w:tc>
      </w:tr>
      <w:tr w:rsidR="00982DE3" w:rsidRPr="00982DE3" w:rsidTr="001E6C5C">
        <w:tc>
          <w:tcPr>
            <w:tcW w:w="10914" w:type="dxa"/>
            <w:gridSpan w:val="4"/>
            <w:vAlign w:val="center"/>
          </w:tcPr>
          <w:p w:rsidR="00E0188F" w:rsidRPr="00982DE3" w:rsidRDefault="00E0188F" w:rsidP="000B5C48">
            <w:pPr>
              <w:spacing w:after="0" w:line="240" w:lineRule="auto"/>
              <w:jc w:val="center"/>
              <w:rPr>
                <w:rFonts w:ascii="Times New Roman" w:eastAsia="Times New Roman" w:hAnsi="Times New Roman" w:cs="Times New Roman"/>
                <w:b/>
                <w:sz w:val="24"/>
                <w:szCs w:val="24"/>
              </w:rPr>
            </w:pPr>
            <w:r w:rsidRPr="00982DE3">
              <w:rPr>
                <w:rFonts w:ascii="Times New Roman" w:eastAsia="Times New Roman" w:hAnsi="Times New Roman" w:cs="Times New Roman"/>
                <w:b/>
                <w:sz w:val="24"/>
                <w:szCs w:val="24"/>
              </w:rPr>
              <w:t>Учебно-методическое и информационное обеспечение реализации ФГОС</w:t>
            </w:r>
          </w:p>
        </w:tc>
      </w:tr>
      <w:tr w:rsidR="00982DE3" w:rsidRPr="00982DE3" w:rsidTr="001E6C5C">
        <w:tc>
          <w:tcPr>
            <w:tcW w:w="426" w:type="dxa"/>
            <w:vAlign w:val="center"/>
          </w:tcPr>
          <w:p w:rsidR="00E0188F" w:rsidRPr="00982DE3" w:rsidRDefault="00E0188F" w:rsidP="000B5C48">
            <w:pPr>
              <w:spacing w:after="0" w:line="240" w:lineRule="auto"/>
              <w:jc w:val="center"/>
              <w:rPr>
                <w:rFonts w:ascii="Times New Roman" w:eastAsia="Times New Roman" w:hAnsi="Times New Roman" w:cs="Times New Roman"/>
                <w:sz w:val="24"/>
                <w:szCs w:val="24"/>
              </w:rPr>
            </w:pPr>
            <w:r w:rsidRPr="00982DE3">
              <w:rPr>
                <w:rFonts w:ascii="Times New Roman" w:eastAsia="Times New Roman" w:hAnsi="Times New Roman" w:cs="Times New Roman"/>
                <w:sz w:val="24"/>
                <w:szCs w:val="24"/>
              </w:rPr>
              <w:t>1.</w:t>
            </w:r>
          </w:p>
        </w:tc>
        <w:tc>
          <w:tcPr>
            <w:tcW w:w="7230" w:type="dxa"/>
            <w:vAlign w:val="center"/>
          </w:tcPr>
          <w:p w:rsidR="00E0188F" w:rsidRPr="00982DE3" w:rsidRDefault="00E0188F" w:rsidP="000B5C48">
            <w:pPr>
              <w:spacing w:after="0" w:line="240" w:lineRule="auto"/>
              <w:jc w:val="both"/>
              <w:rPr>
                <w:rFonts w:ascii="Times New Roman" w:eastAsia="Times New Roman" w:hAnsi="Times New Roman" w:cs="Times New Roman"/>
                <w:sz w:val="24"/>
                <w:szCs w:val="24"/>
              </w:rPr>
            </w:pPr>
            <w:r w:rsidRPr="00982DE3">
              <w:rPr>
                <w:rFonts w:ascii="Times New Roman" w:eastAsia="Times New Roman" w:hAnsi="Times New Roman" w:cs="Times New Roman"/>
                <w:sz w:val="24"/>
                <w:szCs w:val="24"/>
              </w:rPr>
              <w:t>Размещение на сайте школы информационных материалов о реализации ФГОС начального общего образования.</w:t>
            </w:r>
          </w:p>
        </w:tc>
        <w:tc>
          <w:tcPr>
            <w:tcW w:w="1417" w:type="dxa"/>
            <w:vAlign w:val="center"/>
          </w:tcPr>
          <w:p w:rsidR="00E0188F" w:rsidRPr="00982DE3" w:rsidRDefault="00E0188F" w:rsidP="000B5C48">
            <w:pPr>
              <w:spacing w:after="0" w:line="240" w:lineRule="auto"/>
              <w:jc w:val="center"/>
              <w:rPr>
                <w:rFonts w:ascii="Times New Roman" w:eastAsia="Times New Roman" w:hAnsi="Times New Roman" w:cs="Times New Roman"/>
                <w:sz w:val="24"/>
                <w:szCs w:val="24"/>
              </w:rPr>
            </w:pPr>
            <w:r w:rsidRPr="00982DE3">
              <w:rPr>
                <w:rFonts w:ascii="Times New Roman" w:eastAsia="Times New Roman" w:hAnsi="Times New Roman" w:cs="Times New Roman"/>
                <w:sz w:val="24"/>
                <w:szCs w:val="24"/>
              </w:rPr>
              <w:t>2015-2019</w:t>
            </w:r>
          </w:p>
        </w:tc>
        <w:tc>
          <w:tcPr>
            <w:tcW w:w="1841" w:type="dxa"/>
            <w:vAlign w:val="center"/>
          </w:tcPr>
          <w:p w:rsidR="00E0188F" w:rsidRPr="00982DE3" w:rsidRDefault="00344460" w:rsidP="00344460">
            <w:pPr>
              <w:spacing w:after="0" w:line="240" w:lineRule="auto"/>
              <w:jc w:val="center"/>
              <w:rPr>
                <w:rFonts w:ascii="Times New Roman" w:eastAsia="Times New Roman" w:hAnsi="Times New Roman" w:cs="Times New Roman"/>
                <w:sz w:val="24"/>
                <w:szCs w:val="24"/>
              </w:rPr>
            </w:pPr>
            <w:r w:rsidRPr="00982DE3">
              <w:rPr>
                <w:rFonts w:ascii="Times New Roman" w:eastAsia="Times New Roman" w:hAnsi="Times New Roman" w:cs="Times New Roman"/>
                <w:sz w:val="24"/>
                <w:szCs w:val="24"/>
              </w:rPr>
              <w:t xml:space="preserve">директор </w:t>
            </w:r>
          </w:p>
        </w:tc>
      </w:tr>
      <w:tr w:rsidR="00982DE3" w:rsidRPr="00982DE3" w:rsidTr="001E6C5C">
        <w:tc>
          <w:tcPr>
            <w:tcW w:w="426" w:type="dxa"/>
            <w:vAlign w:val="center"/>
          </w:tcPr>
          <w:p w:rsidR="00E0188F" w:rsidRPr="00982DE3" w:rsidRDefault="00E0188F" w:rsidP="000B5C48">
            <w:pPr>
              <w:spacing w:after="0" w:line="240" w:lineRule="auto"/>
              <w:jc w:val="center"/>
              <w:rPr>
                <w:rFonts w:ascii="Times New Roman" w:eastAsia="Times New Roman" w:hAnsi="Times New Roman" w:cs="Times New Roman"/>
                <w:sz w:val="24"/>
                <w:szCs w:val="24"/>
              </w:rPr>
            </w:pPr>
            <w:r w:rsidRPr="00982DE3">
              <w:rPr>
                <w:rFonts w:ascii="Times New Roman" w:eastAsia="Times New Roman" w:hAnsi="Times New Roman" w:cs="Times New Roman"/>
                <w:sz w:val="24"/>
                <w:szCs w:val="24"/>
              </w:rPr>
              <w:t>2.</w:t>
            </w:r>
          </w:p>
        </w:tc>
        <w:tc>
          <w:tcPr>
            <w:tcW w:w="7230" w:type="dxa"/>
            <w:vAlign w:val="center"/>
          </w:tcPr>
          <w:p w:rsidR="00E0188F" w:rsidRPr="00982DE3" w:rsidRDefault="00E0188F" w:rsidP="000B5C48">
            <w:pPr>
              <w:spacing w:after="0" w:line="240" w:lineRule="auto"/>
              <w:jc w:val="both"/>
              <w:rPr>
                <w:rFonts w:ascii="Times New Roman" w:eastAsia="Times New Roman" w:hAnsi="Times New Roman" w:cs="Times New Roman"/>
                <w:sz w:val="24"/>
                <w:szCs w:val="24"/>
              </w:rPr>
            </w:pPr>
            <w:r w:rsidRPr="00982DE3">
              <w:rPr>
                <w:rFonts w:ascii="Times New Roman" w:eastAsia="Times New Roman" w:hAnsi="Times New Roman" w:cs="Times New Roman"/>
                <w:sz w:val="24"/>
                <w:szCs w:val="24"/>
              </w:rPr>
              <w:t>Анализ обеспеченности учебниками в соответствии  с ФГОС начального общего образования.</w:t>
            </w:r>
          </w:p>
        </w:tc>
        <w:tc>
          <w:tcPr>
            <w:tcW w:w="1417" w:type="dxa"/>
            <w:vAlign w:val="center"/>
          </w:tcPr>
          <w:p w:rsidR="00E0188F" w:rsidRPr="00982DE3" w:rsidRDefault="00E0188F" w:rsidP="000B5C48">
            <w:pPr>
              <w:spacing w:after="0" w:line="240" w:lineRule="auto"/>
              <w:jc w:val="center"/>
              <w:rPr>
                <w:rFonts w:ascii="Times New Roman" w:eastAsia="Times New Roman" w:hAnsi="Times New Roman" w:cs="Times New Roman"/>
                <w:sz w:val="24"/>
                <w:szCs w:val="24"/>
              </w:rPr>
            </w:pPr>
            <w:r w:rsidRPr="00982DE3">
              <w:rPr>
                <w:rFonts w:ascii="Times New Roman" w:eastAsia="Times New Roman" w:hAnsi="Times New Roman" w:cs="Times New Roman"/>
                <w:sz w:val="24"/>
                <w:szCs w:val="24"/>
              </w:rPr>
              <w:t>2015-2019</w:t>
            </w:r>
          </w:p>
        </w:tc>
        <w:tc>
          <w:tcPr>
            <w:tcW w:w="1841" w:type="dxa"/>
            <w:vAlign w:val="center"/>
          </w:tcPr>
          <w:p w:rsidR="00E0188F" w:rsidRPr="00982DE3" w:rsidRDefault="00344460" w:rsidP="000B5C48">
            <w:pPr>
              <w:spacing w:after="0" w:line="240" w:lineRule="auto"/>
              <w:jc w:val="center"/>
              <w:rPr>
                <w:rFonts w:ascii="Times New Roman" w:eastAsia="Times New Roman" w:hAnsi="Times New Roman" w:cs="Times New Roman"/>
                <w:sz w:val="24"/>
                <w:szCs w:val="24"/>
              </w:rPr>
            </w:pPr>
            <w:r w:rsidRPr="00982DE3">
              <w:rPr>
                <w:rFonts w:ascii="Times New Roman" w:eastAsia="Times New Roman" w:hAnsi="Times New Roman" w:cs="Times New Roman"/>
                <w:sz w:val="24"/>
                <w:szCs w:val="24"/>
              </w:rPr>
              <w:t>директор</w:t>
            </w:r>
          </w:p>
        </w:tc>
      </w:tr>
      <w:tr w:rsidR="00982DE3" w:rsidRPr="00982DE3" w:rsidTr="001E6C5C">
        <w:tc>
          <w:tcPr>
            <w:tcW w:w="426" w:type="dxa"/>
            <w:vAlign w:val="center"/>
          </w:tcPr>
          <w:p w:rsidR="00E0188F" w:rsidRPr="00982DE3" w:rsidRDefault="00E0188F" w:rsidP="000B5C48">
            <w:pPr>
              <w:spacing w:after="0" w:line="240" w:lineRule="auto"/>
              <w:jc w:val="center"/>
              <w:rPr>
                <w:rFonts w:ascii="Times New Roman" w:eastAsia="Times New Roman" w:hAnsi="Times New Roman" w:cs="Times New Roman"/>
                <w:sz w:val="24"/>
                <w:szCs w:val="24"/>
              </w:rPr>
            </w:pPr>
            <w:r w:rsidRPr="00982DE3">
              <w:rPr>
                <w:rFonts w:ascii="Times New Roman" w:eastAsia="Times New Roman" w:hAnsi="Times New Roman" w:cs="Times New Roman"/>
                <w:sz w:val="24"/>
                <w:szCs w:val="24"/>
              </w:rPr>
              <w:t>3.</w:t>
            </w:r>
          </w:p>
        </w:tc>
        <w:tc>
          <w:tcPr>
            <w:tcW w:w="7230" w:type="dxa"/>
          </w:tcPr>
          <w:p w:rsidR="00E0188F" w:rsidRPr="00982DE3" w:rsidRDefault="00E0188F" w:rsidP="000B5C48">
            <w:pPr>
              <w:suppressAutoHyphens/>
              <w:spacing w:after="0" w:line="240" w:lineRule="auto"/>
              <w:jc w:val="both"/>
              <w:rPr>
                <w:rFonts w:ascii="Times New Roman" w:eastAsia="Times New Roman" w:hAnsi="Times New Roman" w:cs="Times New Roman"/>
                <w:sz w:val="24"/>
                <w:szCs w:val="24"/>
                <w:lang w:eastAsia="ar-SA"/>
              </w:rPr>
            </w:pPr>
            <w:r w:rsidRPr="00982DE3">
              <w:rPr>
                <w:rFonts w:ascii="Times New Roman" w:eastAsia="Times New Roman" w:hAnsi="Times New Roman" w:cs="Times New Roman"/>
                <w:sz w:val="24"/>
                <w:szCs w:val="24"/>
                <w:lang w:eastAsia="ar-SA"/>
              </w:rPr>
              <w:t>Обеспечение публичной отчетности школы о ходе и результатах реализации ФГОС начального общего образования.</w:t>
            </w:r>
          </w:p>
        </w:tc>
        <w:tc>
          <w:tcPr>
            <w:tcW w:w="1417" w:type="dxa"/>
            <w:vAlign w:val="center"/>
          </w:tcPr>
          <w:p w:rsidR="00E0188F" w:rsidRPr="00982DE3" w:rsidRDefault="00E0188F" w:rsidP="000B5C48">
            <w:pPr>
              <w:spacing w:after="0" w:line="240" w:lineRule="auto"/>
              <w:jc w:val="center"/>
              <w:rPr>
                <w:rFonts w:ascii="Times New Roman" w:eastAsia="Times New Roman" w:hAnsi="Times New Roman" w:cs="Times New Roman"/>
                <w:sz w:val="24"/>
                <w:szCs w:val="24"/>
              </w:rPr>
            </w:pPr>
            <w:r w:rsidRPr="00982DE3">
              <w:rPr>
                <w:rFonts w:ascii="Times New Roman" w:eastAsia="Times New Roman" w:hAnsi="Times New Roman" w:cs="Times New Roman"/>
                <w:sz w:val="24"/>
                <w:szCs w:val="24"/>
              </w:rPr>
              <w:t>2015-2019</w:t>
            </w:r>
          </w:p>
        </w:tc>
        <w:tc>
          <w:tcPr>
            <w:tcW w:w="1841" w:type="dxa"/>
            <w:vAlign w:val="center"/>
          </w:tcPr>
          <w:p w:rsidR="00E0188F" w:rsidRPr="00982DE3" w:rsidRDefault="00E0188F" w:rsidP="000B5C48">
            <w:pPr>
              <w:spacing w:after="0" w:line="240" w:lineRule="auto"/>
              <w:jc w:val="center"/>
              <w:rPr>
                <w:rFonts w:ascii="Times New Roman" w:eastAsia="Times New Roman" w:hAnsi="Times New Roman" w:cs="Times New Roman"/>
                <w:sz w:val="24"/>
                <w:szCs w:val="24"/>
              </w:rPr>
            </w:pPr>
            <w:r w:rsidRPr="00982DE3">
              <w:rPr>
                <w:rFonts w:ascii="Times New Roman" w:eastAsia="Times New Roman" w:hAnsi="Times New Roman" w:cs="Times New Roman"/>
                <w:sz w:val="24"/>
                <w:szCs w:val="24"/>
              </w:rPr>
              <w:t>директор</w:t>
            </w:r>
          </w:p>
          <w:p w:rsidR="00E0188F" w:rsidRPr="00982DE3" w:rsidRDefault="00E0188F" w:rsidP="000B5C48">
            <w:pPr>
              <w:spacing w:after="0" w:line="240" w:lineRule="auto"/>
              <w:jc w:val="center"/>
              <w:rPr>
                <w:rFonts w:ascii="Times New Roman" w:eastAsia="Times New Roman" w:hAnsi="Times New Roman" w:cs="Times New Roman"/>
                <w:sz w:val="24"/>
                <w:szCs w:val="24"/>
              </w:rPr>
            </w:pPr>
          </w:p>
        </w:tc>
      </w:tr>
    </w:tbl>
    <w:p w:rsidR="00E0188F" w:rsidRPr="00982DE3" w:rsidRDefault="00E0188F" w:rsidP="000B5C48">
      <w:pPr>
        <w:keepNext/>
        <w:autoSpaceDE w:val="0"/>
        <w:autoSpaceDN w:val="0"/>
        <w:adjustRightInd w:val="0"/>
        <w:spacing w:after="0" w:line="240" w:lineRule="auto"/>
        <w:ind w:firstLine="454"/>
        <w:jc w:val="both"/>
        <w:textAlignment w:val="center"/>
        <w:rPr>
          <w:rFonts w:ascii="Times New Roman" w:eastAsia="Times New Roman" w:hAnsi="Times New Roman" w:cs="Times New Roman"/>
          <w:b/>
          <w:bCs/>
          <w:i/>
          <w:iCs/>
          <w:sz w:val="24"/>
          <w:szCs w:val="24"/>
        </w:rPr>
      </w:pPr>
    </w:p>
    <w:p w:rsidR="00913F0F" w:rsidRPr="00982DE3" w:rsidRDefault="00787A22" w:rsidP="000B5C48">
      <w:pPr>
        <w:keepNext/>
        <w:autoSpaceDE w:val="0"/>
        <w:autoSpaceDN w:val="0"/>
        <w:adjustRightInd w:val="0"/>
        <w:spacing w:after="0" w:line="240" w:lineRule="auto"/>
        <w:ind w:firstLine="454"/>
        <w:jc w:val="both"/>
        <w:textAlignment w:val="center"/>
        <w:rPr>
          <w:rFonts w:ascii="Times New Roman" w:eastAsia="Times New Roman" w:hAnsi="Times New Roman" w:cs="Times New Roman"/>
          <w:b/>
          <w:bCs/>
          <w:sz w:val="24"/>
          <w:szCs w:val="24"/>
        </w:rPr>
      </w:pPr>
      <w:r w:rsidRPr="00982DE3">
        <w:rPr>
          <w:rFonts w:ascii="Times New Roman" w:eastAsia="Times New Roman" w:hAnsi="Times New Roman" w:cs="Times New Roman"/>
          <w:b/>
          <w:bCs/>
          <w:sz w:val="24"/>
          <w:szCs w:val="24"/>
        </w:rPr>
        <w:t xml:space="preserve">                                                                </w:t>
      </w:r>
      <w:r w:rsidR="00913F0F" w:rsidRPr="00982DE3">
        <w:rPr>
          <w:rFonts w:ascii="Times New Roman" w:eastAsia="Times New Roman" w:hAnsi="Times New Roman" w:cs="Times New Roman"/>
          <w:b/>
          <w:bCs/>
          <w:sz w:val="24"/>
          <w:szCs w:val="24"/>
        </w:rPr>
        <w:t xml:space="preserve">    </w:t>
      </w:r>
    </w:p>
    <w:p w:rsidR="00B8168E" w:rsidRPr="00B8168E" w:rsidRDefault="00563CFE" w:rsidP="00B8168E">
      <w:pPr>
        <w:spacing w:after="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3.3.6</w:t>
      </w:r>
      <w:r w:rsidR="00522CFF">
        <w:rPr>
          <w:rFonts w:ascii="Times New Roman" w:eastAsia="Times New Roman" w:hAnsi="Times New Roman" w:cs="Times New Roman"/>
          <w:b/>
          <w:sz w:val="24"/>
          <w:szCs w:val="24"/>
        </w:rPr>
        <w:t>.</w:t>
      </w:r>
      <w:r w:rsidR="00994BFD">
        <w:rPr>
          <w:rFonts w:ascii="Times New Roman" w:eastAsia="Times New Roman" w:hAnsi="Times New Roman" w:cs="Times New Roman"/>
          <w:b/>
          <w:sz w:val="24"/>
          <w:szCs w:val="24"/>
        </w:rPr>
        <w:t xml:space="preserve"> </w:t>
      </w:r>
      <w:r w:rsidR="00B8168E" w:rsidRPr="00B8168E">
        <w:rPr>
          <w:rFonts w:ascii="Times New Roman" w:eastAsia="Times New Roman" w:hAnsi="Times New Roman" w:cs="Times New Roman"/>
          <w:b/>
          <w:sz w:val="24"/>
          <w:szCs w:val="24"/>
        </w:rPr>
        <w:t>Механизмы достижения целевых ориентиров в системе условий</w:t>
      </w:r>
      <w:r w:rsidR="00B1134C">
        <w:rPr>
          <w:rFonts w:ascii="Times New Roman" w:eastAsia="Times New Roman" w:hAnsi="Times New Roman" w:cs="Times New Roman"/>
          <w:b/>
          <w:sz w:val="24"/>
          <w:szCs w:val="24"/>
        </w:rPr>
        <w:t xml:space="preserve"> МОУ </w:t>
      </w:r>
      <w:r w:rsidR="00344460">
        <w:rPr>
          <w:rFonts w:ascii="Times New Roman" w:eastAsia="Times New Roman" w:hAnsi="Times New Roman" w:cs="Times New Roman"/>
          <w:b/>
          <w:sz w:val="24"/>
          <w:szCs w:val="24"/>
        </w:rPr>
        <w:t>«Байдиковская НШ»</w:t>
      </w:r>
    </w:p>
    <w:p w:rsidR="00B8168E" w:rsidRPr="00B8168E" w:rsidRDefault="00B8168E" w:rsidP="00B8168E">
      <w:pPr>
        <w:spacing w:after="0"/>
        <w:ind w:firstLine="708"/>
        <w:jc w:val="both"/>
        <w:rPr>
          <w:rFonts w:ascii="Times New Roman" w:eastAsia="Times New Roman" w:hAnsi="Times New Roman" w:cs="Times New Roman"/>
          <w:sz w:val="24"/>
          <w:szCs w:val="24"/>
        </w:rPr>
      </w:pPr>
      <w:r w:rsidRPr="00B8168E">
        <w:rPr>
          <w:rFonts w:ascii="Times New Roman" w:eastAsia="Times New Roman" w:hAnsi="Times New Roman" w:cs="Times New Roman"/>
          <w:sz w:val="24"/>
          <w:szCs w:val="24"/>
        </w:rPr>
        <w:t xml:space="preserve">Основным механизмом достижения целевых ориентиров в системе условий является четкое взаимодействие всех участников образовательных отношений. </w:t>
      </w:r>
    </w:p>
    <w:p w:rsidR="00B8168E" w:rsidRPr="00B8168E" w:rsidRDefault="00B8168E" w:rsidP="00B8168E">
      <w:pPr>
        <w:shd w:val="clear" w:color="auto" w:fill="FFFFFF"/>
        <w:spacing w:after="0"/>
        <w:ind w:firstLine="708"/>
        <w:jc w:val="both"/>
        <w:rPr>
          <w:rFonts w:ascii="Times New Roman" w:eastAsia="Times New Roman" w:hAnsi="Times New Roman" w:cs="Times New Roman"/>
          <w:sz w:val="24"/>
          <w:szCs w:val="24"/>
        </w:rPr>
      </w:pPr>
      <w:r w:rsidRPr="00B8168E">
        <w:rPr>
          <w:rFonts w:ascii="Times New Roman" w:eastAsia="Times New Roman" w:hAnsi="Times New Roman" w:cs="Times New Roman"/>
          <w:b/>
          <w:bCs/>
          <w:iCs/>
          <w:sz w:val="24"/>
          <w:szCs w:val="24"/>
        </w:rPr>
        <w:t>Направление. Создание  условий, обеспечивающих личностный рост всех участников образовательных отношений.</w:t>
      </w:r>
    </w:p>
    <w:p w:rsidR="00B8168E" w:rsidRPr="00B8168E" w:rsidRDefault="00B8168E" w:rsidP="00B8168E">
      <w:pPr>
        <w:shd w:val="clear" w:color="auto" w:fill="FFFFFF"/>
        <w:spacing w:after="0"/>
        <w:ind w:firstLine="720"/>
        <w:jc w:val="both"/>
        <w:rPr>
          <w:rFonts w:ascii="Times New Roman" w:eastAsia="Times New Roman" w:hAnsi="Times New Roman" w:cs="Times New Roman"/>
          <w:sz w:val="24"/>
          <w:szCs w:val="24"/>
        </w:rPr>
      </w:pPr>
      <w:r w:rsidRPr="00B8168E">
        <w:rPr>
          <w:rFonts w:ascii="Times New Roman" w:eastAsia="Times New Roman" w:hAnsi="Times New Roman" w:cs="Times New Roman"/>
          <w:b/>
          <w:bCs/>
          <w:iCs/>
          <w:sz w:val="24"/>
          <w:szCs w:val="24"/>
        </w:rPr>
        <w:t> Цель:</w:t>
      </w:r>
      <w:r w:rsidRPr="00B8168E">
        <w:rPr>
          <w:rFonts w:ascii="Times New Roman" w:eastAsia="Times New Roman" w:hAnsi="Times New Roman" w:cs="Times New Roman"/>
          <w:b/>
          <w:bCs/>
          <w:i/>
          <w:iCs/>
          <w:sz w:val="24"/>
          <w:szCs w:val="24"/>
        </w:rPr>
        <w:t xml:space="preserve"> </w:t>
      </w:r>
      <w:r w:rsidRPr="00B8168E">
        <w:rPr>
          <w:rFonts w:ascii="Times New Roman" w:eastAsia="Times New Roman" w:hAnsi="Times New Roman" w:cs="Times New Roman"/>
          <w:sz w:val="24"/>
          <w:szCs w:val="24"/>
        </w:rPr>
        <w:t>достижение положительной динамики развития личностных качеств и ключевых компетенций обучающихся и профессиональной компетентности педагогов, способствующих общественной и профессиональной жизнедеятельности.</w:t>
      </w:r>
    </w:p>
    <w:tbl>
      <w:tblPr>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2802"/>
        <w:gridCol w:w="6768"/>
      </w:tblGrid>
      <w:tr w:rsidR="00B8168E" w:rsidRPr="00B8168E" w:rsidTr="00BE2161">
        <w:tc>
          <w:tcPr>
            <w:tcW w:w="2802" w:type="dxa"/>
            <w:tcBorders>
              <w:top w:val="single" w:sz="6" w:space="0" w:color="auto"/>
              <w:left w:val="single" w:sz="6" w:space="0" w:color="auto"/>
              <w:bottom w:val="single" w:sz="6" w:space="0" w:color="auto"/>
              <w:right w:val="single" w:sz="6" w:space="0" w:color="auto"/>
            </w:tcBorders>
          </w:tcPr>
          <w:p w:rsidR="00B8168E" w:rsidRPr="00B8168E" w:rsidRDefault="00B8168E" w:rsidP="00B8168E">
            <w:pPr>
              <w:shd w:val="clear" w:color="auto" w:fill="FFFFFF"/>
              <w:spacing w:after="0"/>
              <w:ind w:firstLine="720"/>
              <w:jc w:val="both"/>
              <w:rPr>
                <w:rFonts w:ascii="Times New Roman" w:eastAsia="Times New Roman" w:hAnsi="Times New Roman" w:cs="Times New Roman"/>
                <w:sz w:val="24"/>
                <w:szCs w:val="24"/>
              </w:rPr>
            </w:pPr>
            <w:r w:rsidRPr="00B8168E">
              <w:rPr>
                <w:rFonts w:ascii="Times New Roman" w:eastAsia="Times New Roman" w:hAnsi="Times New Roman" w:cs="Times New Roman"/>
                <w:b/>
                <w:bCs/>
                <w:iCs/>
                <w:sz w:val="24"/>
                <w:szCs w:val="24"/>
              </w:rPr>
              <w:t>Задачи</w:t>
            </w:r>
          </w:p>
        </w:tc>
        <w:tc>
          <w:tcPr>
            <w:tcW w:w="6768" w:type="dxa"/>
            <w:tcBorders>
              <w:top w:val="single" w:sz="6" w:space="0" w:color="auto"/>
              <w:left w:val="single" w:sz="6" w:space="0" w:color="auto"/>
              <w:bottom w:val="single" w:sz="6" w:space="0" w:color="auto"/>
              <w:right w:val="single" w:sz="6" w:space="0" w:color="auto"/>
            </w:tcBorders>
          </w:tcPr>
          <w:p w:rsidR="00B8168E" w:rsidRPr="00B8168E" w:rsidRDefault="00B8168E" w:rsidP="00B8168E">
            <w:pPr>
              <w:shd w:val="clear" w:color="auto" w:fill="FFFFFF"/>
              <w:spacing w:after="0"/>
              <w:ind w:firstLine="720"/>
              <w:jc w:val="both"/>
              <w:rPr>
                <w:rFonts w:ascii="Times New Roman" w:eastAsia="Times New Roman" w:hAnsi="Times New Roman" w:cs="Times New Roman"/>
                <w:sz w:val="24"/>
                <w:szCs w:val="24"/>
              </w:rPr>
            </w:pPr>
            <w:r w:rsidRPr="00B8168E">
              <w:rPr>
                <w:rFonts w:ascii="Times New Roman" w:eastAsia="Times New Roman" w:hAnsi="Times New Roman" w:cs="Times New Roman"/>
                <w:b/>
                <w:bCs/>
                <w:iCs/>
                <w:sz w:val="24"/>
                <w:szCs w:val="24"/>
              </w:rPr>
              <w:t>Условия решения поставленных задач</w:t>
            </w:r>
          </w:p>
        </w:tc>
      </w:tr>
      <w:tr w:rsidR="00B8168E" w:rsidRPr="00B8168E" w:rsidTr="00BE2161">
        <w:tc>
          <w:tcPr>
            <w:tcW w:w="2802" w:type="dxa"/>
            <w:tcBorders>
              <w:top w:val="single" w:sz="6" w:space="0" w:color="auto"/>
              <w:left w:val="single" w:sz="6" w:space="0" w:color="auto"/>
              <w:bottom w:val="single" w:sz="6" w:space="0" w:color="auto"/>
              <w:right w:val="single" w:sz="6" w:space="0" w:color="auto"/>
            </w:tcBorders>
          </w:tcPr>
          <w:p w:rsidR="00B8168E" w:rsidRPr="00B8168E" w:rsidRDefault="00B8168E" w:rsidP="00B8168E">
            <w:pPr>
              <w:shd w:val="clear" w:color="auto" w:fill="FFFFFF"/>
              <w:tabs>
                <w:tab w:val="num" w:pos="320"/>
              </w:tabs>
              <w:spacing w:after="0"/>
              <w:ind w:hanging="320"/>
              <w:jc w:val="both"/>
              <w:rPr>
                <w:rFonts w:ascii="Times New Roman" w:eastAsia="Times New Roman" w:hAnsi="Times New Roman" w:cs="Times New Roman"/>
                <w:sz w:val="24"/>
                <w:szCs w:val="24"/>
              </w:rPr>
            </w:pPr>
            <w:r w:rsidRPr="00B8168E">
              <w:rPr>
                <w:rFonts w:ascii="Times New Roman" w:eastAsia="Times New Roman" w:hAnsi="Times New Roman" w:cs="Times New Roman"/>
                <w:sz w:val="24"/>
                <w:szCs w:val="24"/>
              </w:rPr>
              <w:t>1.   Осуществление курсо</w:t>
            </w:r>
            <w:r w:rsidRPr="00B8168E">
              <w:rPr>
                <w:rFonts w:ascii="Times New Roman" w:eastAsia="Times New Roman" w:hAnsi="Times New Roman" w:cs="Times New Roman"/>
                <w:sz w:val="24"/>
                <w:szCs w:val="24"/>
              </w:rPr>
              <w:softHyphen/>
              <w:t>вой подготовки педаго</w:t>
            </w:r>
            <w:r w:rsidRPr="00B8168E">
              <w:rPr>
                <w:rFonts w:ascii="Times New Roman" w:eastAsia="Times New Roman" w:hAnsi="Times New Roman" w:cs="Times New Roman"/>
                <w:sz w:val="24"/>
                <w:szCs w:val="24"/>
              </w:rPr>
              <w:softHyphen/>
              <w:t>гов</w:t>
            </w:r>
          </w:p>
        </w:tc>
        <w:tc>
          <w:tcPr>
            <w:tcW w:w="6768" w:type="dxa"/>
            <w:tcBorders>
              <w:top w:val="single" w:sz="6" w:space="0" w:color="auto"/>
              <w:left w:val="single" w:sz="6" w:space="0" w:color="auto"/>
              <w:bottom w:val="single" w:sz="6" w:space="0" w:color="auto"/>
              <w:right w:val="single" w:sz="6" w:space="0" w:color="auto"/>
            </w:tcBorders>
          </w:tcPr>
          <w:p w:rsidR="00B8168E" w:rsidRPr="00B8168E" w:rsidRDefault="00B8168E" w:rsidP="00B8168E">
            <w:pPr>
              <w:shd w:val="clear" w:color="auto" w:fill="FFFFFF"/>
              <w:tabs>
                <w:tab w:val="num" w:pos="320"/>
              </w:tabs>
              <w:spacing w:after="0"/>
              <w:ind w:hanging="320"/>
              <w:jc w:val="both"/>
              <w:rPr>
                <w:rFonts w:ascii="Times New Roman" w:eastAsia="Times New Roman" w:hAnsi="Times New Roman" w:cs="Times New Roman"/>
                <w:sz w:val="24"/>
                <w:szCs w:val="24"/>
              </w:rPr>
            </w:pPr>
            <w:r w:rsidRPr="00B8168E">
              <w:rPr>
                <w:rFonts w:ascii="Times New Roman" w:eastAsia="Times New Roman" w:hAnsi="Times New Roman" w:cs="Times New Roman"/>
                <w:sz w:val="24"/>
                <w:szCs w:val="24"/>
              </w:rPr>
              <w:t>1.  – организация курсов повышения квалификации педагогов;</w:t>
            </w:r>
          </w:p>
          <w:p w:rsidR="00B8168E" w:rsidRPr="00B8168E" w:rsidRDefault="00B8168E" w:rsidP="00B8168E">
            <w:pPr>
              <w:shd w:val="clear" w:color="auto" w:fill="FFFFFF"/>
              <w:tabs>
                <w:tab w:val="num" w:pos="320"/>
              </w:tabs>
              <w:spacing w:after="0"/>
              <w:ind w:hanging="320"/>
              <w:jc w:val="both"/>
              <w:rPr>
                <w:rFonts w:ascii="Times New Roman" w:eastAsia="Times New Roman" w:hAnsi="Times New Roman" w:cs="Times New Roman"/>
                <w:sz w:val="24"/>
                <w:szCs w:val="24"/>
              </w:rPr>
            </w:pPr>
            <w:r w:rsidRPr="00B8168E">
              <w:rPr>
                <w:rFonts w:ascii="Times New Roman" w:eastAsia="Times New Roman" w:hAnsi="Times New Roman" w:cs="Times New Roman"/>
                <w:sz w:val="24"/>
                <w:szCs w:val="24"/>
              </w:rPr>
              <w:t>2.  – проведение в рамках школьных методических объединений семинаров по изучению современных образовательных техно</w:t>
            </w:r>
            <w:r w:rsidRPr="00B8168E">
              <w:rPr>
                <w:rFonts w:ascii="Times New Roman" w:eastAsia="Times New Roman" w:hAnsi="Times New Roman" w:cs="Times New Roman"/>
                <w:sz w:val="24"/>
                <w:szCs w:val="24"/>
              </w:rPr>
              <w:softHyphen/>
              <w:t>логий.</w:t>
            </w:r>
          </w:p>
        </w:tc>
      </w:tr>
      <w:tr w:rsidR="00B8168E" w:rsidRPr="00B8168E" w:rsidTr="00BE2161">
        <w:trPr>
          <w:trHeight w:val="858"/>
        </w:trPr>
        <w:tc>
          <w:tcPr>
            <w:tcW w:w="2802" w:type="dxa"/>
            <w:tcBorders>
              <w:top w:val="single" w:sz="6" w:space="0" w:color="auto"/>
              <w:left w:val="single" w:sz="6" w:space="0" w:color="auto"/>
              <w:bottom w:val="single" w:sz="6" w:space="0" w:color="auto"/>
              <w:right w:val="single" w:sz="6" w:space="0" w:color="auto"/>
            </w:tcBorders>
          </w:tcPr>
          <w:p w:rsidR="00B8168E" w:rsidRPr="00B8168E" w:rsidRDefault="00B8168E" w:rsidP="00B8168E">
            <w:pPr>
              <w:shd w:val="clear" w:color="auto" w:fill="FFFFFF"/>
              <w:tabs>
                <w:tab w:val="num" w:pos="320"/>
              </w:tabs>
              <w:spacing w:after="0"/>
              <w:ind w:hanging="320"/>
              <w:jc w:val="both"/>
              <w:rPr>
                <w:rFonts w:ascii="Times New Roman" w:eastAsia="Times New Roman" w:hAnsi="Times New Roman" w:cs="Times New Roman"/>
                <w:sz w:val="24"/>
                <w:szCs w:val="24"/>
              </w:rPr>
            </w:pPr>
            <w:r w:rsidRPr="00B8168E">
              <w:rPr>
                <w:rFonts w:ascii="Times New Roman" w:eastAsia="Times New Roman" w:hAnsi="Times New Roman" w:cs="Times New Roman"/>
                <w:sz w:val="24"/>
                <w:szCs w:val="24"/>
              </w:rPr>
              <w:t>2.   Совершенствование методической службы школы</w:t>
            </w:r>
          </w:p>
        </w:tc>
        <w:tc>
          <w:tcPr>
            <w:tcW w:w="6768" w:type="dxa"/>
            <w:tcBorders>
              <w:top w:val="single" w:sz="6" w:space="0" w:color="auto"/>
              <w:left w:val="single" w:sz="6" w:space="0" w:color="auto"/>
              <w:bottom w:val="single" w:sz="6" w:space="0" w:color="auto"/>
              <w:right w:val="single" w:sz="6" w:space="0" w:color="auto"/>
            </w:tcBorders>
          </w:tcPr>
          <w:p w:rsidR="00B8168E" w:rsidRPr="00B8168E" w:rsidRDefault="00B8168E" w:rsidP="00B8168E">
            <w:pPr>
              <w:shd w:val="clear" w:color="auto" w:fill="FFFFFF"/>
              <w:tabs>
                <w:tab w:val="num" w:pos="320"/>
              </w:tabs>
              <w:spacing w:after="0"/>
              <w:ind w:hanging="320"/>
              <w:jc w:val="both"/>
              <w:rPr>
                <w:rFonts w:ascii="Times New Roman" w:eastAsia="Times New Roman" w:hAnsi="Times New Roman" w:cs="Times New Roman"/>
                <w:sz w:val="24"/>
                <w:szCs w:val="24"/>
              </w:rPr>
            </w:pPr>
            <w:r w:rsidRPr="00B8168E">
              <w:rPr>
                <w:rFonts w:ascii="Times New Roman" w:eastAsia="Times New Roman" w:hAnsi="Times New Roman" w:cs="Times New Roman"/>
                <w:sz w:val="24"/>
                <w:szCs w:val="24"/>
              </w:rPr>
              <w:t>1.  – совершенствование системы внутришкольного контроля;</w:t>
            </w:r>
          </w:p>
          <w:p w:rsidR="00B8168E" w:rsidRPr="00B8168E" w:rsidRDefault="00B8168E" w:rsidP="00B8168E">
            <w:pPr>
              <w:shd w:val="clear" w:color="auto" w:fill="FFFFFF"/>
              <w:tabs>
                <w:tab w:val="num" w:pos="320"/>
              </w:tabs>
              <w:spacing w:after="0"/>
              <w:ind w:hanging="320"/>
              <w:jc w:val="both"/>
              <w:rPr>
                <w:rFonts w:ascii="Times New Roman" w:eastAsia="Times New Roman" w:hAnsi="Times New Roman" w:cs="Times New Roman"/>
                <w:sz w:val="24"/>
                <w:szCs w:val="24"/>
              </w:rPr>
            </w:pPr>
            <w:r w:rsidRPr="00B8168E">
              <w:rPr>
                <w:rFonts w:ascii="Times New Roman" w:eastAsia="Times New Roman" w:hAnsi="Times New Roman" w:cs="Times New Roman"/>
                <w:sz w:val="24"/>
                <w:szCs w:val="24"/>
              </w:rPr>
              <w:t>2.  – организация методической презентации работы классных руководителей.</w:t>
            </w:r>
          </w:p>
        </w:tc>
      </w:tr>
      <w:tr w:rsidR="00B8168E" w:rsidRPr="00B8168E" w:rsidTr="00BE2161">
        <w:tc>
          <w:tcPr>
            <w:tcW w:w="2802" w:type="dxa"/>
            <w:tcBorders>
              <w:top w:val="single" w:sz="6" w:space="0" w:color="auto"/>
              <w:left w:val="single" w:sz="6" w:space="0" w:color="auto"/>
              <w:bottom w:val="single" w:sz="6" w:space="0" w:color="auto"/>
              <w:right w:val="single" w:sz="6" w:space="0" w:color="auto"/>
            </w:tcBorders>
          </w:tcPr>
          <w:p w:rsidR="00B8168E" w:rsidRPr="00B8168E" w:rsidRDefault="00B8168E" w:rsidP="00B8168E">
            <w:pPr>
              <w:shd w:val="clear" w:color="auto" w:fill="FFFFFF"/>
              <w:tabs>
                <w:tab w:val="num" w:pos="320"/>
              </w:tabs>
              <w:spacing w:after="0"/>
              <w:ind w:hanging="320"/>
              <w:jc w:val="both"/>
              <w:rPr>
                <w:rFonts w:ascii="Times New Roman" w:eastAsia="Times New Roman" w:hAnsi="Times New Roman" w:cs="Times New Roman"/>
                <w:sz w:val="24"/>
                <w:szCs w:val="24"/>
              </w:rPr>
            </w:pPr>
            <w:r w:rsidRPr="00B8168E">
              <w:rPr>
                <w:rFonts w:ascii="Times New Roman" w:eastAsia="Times New Roman" w:hAnsi="Times New Roman" w:cs="Times New Roman"/>
                <w:sz w:val="24"/>
                <w:szCs w:val="24"/>
              </w:rPr>
              <w:t>3.   Организация курирова</w:t>
            </w:r>
            <w:r w:rsidRPr="00B8168E">
              <w:rPr>
                <w:rFonts w:ascii="Times New Roman" w:eastAsia="Times New Roman" w:hAnsi="Times New Roman" w:cs="Times New Roman"/>
                <w:sz w:val="24"/>
                <w:szCs w:val="24"/>
              </w:rPr>
              <w:softHyphen/>
            </w:r>
            <w:r w:rsidRPr="00B8168E">
              <w:rPr>
                <w:rFonts w:ascii="Times New Roman" w:eastAsia="Times New Roman" w:hAnsi="Times New Roman" w:cs="Times New Roman"/>
                <w:sz w:val="24"/>
                <w:szCs w:val="24"/>
              </w:rPr>
              <w:lastRenderedPageBreak/>
              <w:t>ния педагогов в усло</w:t>
            </w:r>
            <w:r w:rsidRPr="00B8168E">
              <w:rPr>
                <w:rFonts w:ascii="Times New Roman" w:eastAsia="Times New Roman" w:hAnsi="Times New Roman" w:cs="Times New Roman"/>
                <w:sz w:val="24"/>
                <w:szCs w:val="24"/>
              </w:rPr>
              <w:softHyphen/>
              <w:t>виях инновационных процес</w:t>
            </w:r>
            <w:r w:rsidRPr="00B8168E">
              <w:rPr>
                <w:rFonts w:ascii="Times New Roman" w:eastAsia="Times New Roman" w:hAnsi="Times New Roman" w:cs="Times New Roman"/>
                <w:sz w:val="24"/>
                <w:szCs w:val="24"/>
              </w:rPr>
              <w:softHyphen/>
              <w:t>сов</w:t>
            </w:r>
          </w:p>
        </w:tc>
        <w:tc>
          <w:tcPr>
            <w:tcW w:w="6768" w:type="dxa"/>
            <w:tcBorders>
              <w:top w:val="single" w:sz="6" w:space="0" w:color="auto"/>
              <w:left w:val="single" w:sz="6" w:space="0" w:color="auto"/>
              <w:bottom w:val="single" w:sz="6" w:space="0" w:color="auto"/>
              <w:right w:val="single" w:sz="6" w:space="0" w:color="auto"/>
            </w:tcBorders>
          </w:tcPr>
          <w:p w:rsidR="00B8168E" w:rsidRPr="00B8168E" w:rsidRDefault="00B8168E" w:rsidP="00B8168E">
            <w:pPr>
              <w:shd w:val="clear" w:color="auto" w:fill="FFFFFF"/>
              <w:tabs>
                <w:tab w:val="num" w:pos="320"/>
              </w:tabs>
              <w:spacing w:after="0"/>
              <w:ind w:hanging="320"/>
              <w:jc w:val="both"/>
              <w:rPr>
                <w:rFonts w:ascii="Times New Roman" w:eastAsia="Times New Roman" w:hAnsi="Times New Roman" w:cs="Times New Roman"/>
                <w:sz w:val="24"/>
                <w:szCs w:val="24"/>
              </w:rPr>
            </w:pPr>
            <w:r w:rsidRPr="00B8168E">
              <w:rPr>
                <w:rFonts w:ascii="Times New Roman" w:eastAsia="Times New Roman" w:hAnsi="Times New Roman" w:cs="Times New Roman"/>
                <w:sz w:val="24"/>
                <w:szCs w:val="24"/>
              </w:rPr>
              <w:lastRenderedPageBreak/>
              <w:t>1.  – организация индивидуальных консультаций по инновацион</w:t>
            </w:r>
            <w:r w:rsidRPr="00B8168E">
              <w:rPr>
                <w:rFonts w:ascii="Times New Roman" w:eastAsia="Times New Roman" w:hAnsi="Times New Roman" w:cs="Times New Roman"/>
                <w:sz w:val="24"/>
                <w:szCs w:val="24"/>
              </w:rPr>
              <w:softHyphen/>
            </w:r>
            <w:r w:rsidRPr="00B8168E">
              <w:rPr>
                <w:rFonts w:ascii="Times New Roman" w:eastAsia="Times New Roman" w:hAnsi="Times New Roman" w:cs="Times New Roman"/>
                <w:sz w:val="24"/>
                <w:szCs w:val="24"/>
              </w:rPr>
              <w:lastRenderedPageBreak/>
              <w:t>ной работе в школе;</w:t>
            </w:r>
          </w:p>
          <w:p w:rsidR="00B8168E" w:rsidRPr="00B8168E" w:rsidRDefault="00B8168E" w:rsidP="00B8168E">
            <w:pPr>
              <w:shd w:val="clear" w:color="auto" w:fill="FFFFFF"/>
              <w:tabs>
                <w:tab w:val="num" w:pos="320"/>
              </w:tabs>
              <w:spacing w:after="0"/>
              <w:ind w:hanging="320"/>
              <w:jc w:val="both"/>
              <w:rPr>
                <w:rFonts w:ascii="Times New Roman" w:eastAsia="Times New Roman" w:hAnsi="Times New Roman" w:cs="Times New Roman"/>
                <w:sz w:val="24"/>
                <w:szCs w:val="24"/>
              </w:rPr>
            </w:pPr>
            <w:r w:rsidRPr="00B8168E">
              <w:rPr>
                <w:rFonts w:ascii="Times New Roman" w:eastAsia="Times New Roman" w:hAnsi="Times New Roman" w:cs="Times New Roman"/>
                <w:sz w:val="24"/>
                <w:szCs w:val="24"/>
              </w:rPr>
              <w:t>2.  – повышение компетентности педагогов через включение в инновационную деятельность.</w:t>
            </w:r>
          </w:p>
        </w:tc>
      </w:tr>
      <w:tr w:rsidR="00B8168E" w:rsidRPr="00B8168E" w:rsidTr="00BE2161">
        <w:tc>
          <w:tcPr>
            <w:tcW w:w="2802" w:type="dxa"/>
            <w:tcBorders>
              <w:top w:val="single" w:sz="6" w:space="0" w:color="auto"/>
              <w:left w:val="single" w:sz="6" w:space="0" w:color="auto"/>
              <w:bottom w:val="single" w:sz="6" w:space="0" w:color="auto"/>
            </w:tcBorders>
          </w:tcPr>
          <w:p w:rsidR="00B8168E" w:rsidRPr="00B8168E" w:rsidRDefault="00B8168E" w:rsidP="00B8168E">
            <w:pPr>
              <w:shd w:val="clear" w:color="auto" w:fill="FFFFFF"/>
              <w:tabs>
                <w:tab w:val="num" w:pos="320"/>
              </w:tabs>
              <w:spacing w:after="0"/>
              <w:ind w:hanging="320"/>
              <w:jc w:val="both"/>
              <w:rPr>
                <w:rFonts w:ascii="Times New Roman" w:eastAsia="Times New Roman" w:hAnsi="Times New Roman" w:cs="Times New Roman"/>
                <w:sz w:val="24"/>
                <w:szCs w:val="24"/>
              </w:rPr>
            </w:pPr>
            <w:r w:rsidRPr="00B8168E">
              <w:rPr>
                <w:rFonts w:ascii="Times New Roman" w:eastAsia="Times New Roman" w:hAnsi="Times New Roman" w:cs="Times New Roman"/>
                <w:sz w:val="24"/>
                <w:szCs w:val="24"/>
              </w:rPr>
              <w:lastRenderedPageBreak/>
              <w:t>4.   Научно-психологиче</w:t>
            </w:r>
            <w:r w:rsidRPr="00B8168E">
              <w:rPr>
                <w:rFonts w:ascii="Times New Roman" w:eastAsia="Times New Roman" w:hAnsi="Times New Roman" w:cs="Times New Roman"/>
                <w:sz w:val="24"/>
                <w:szCs w:val="24"/>
              </w:rPr>
              <w:softHyphen/>
              <w:t>ское сопровождение деятельности педагогов</w:t>
            </w:r>
          </w:p>
        </w:tc>
        <w:tc>
          <w:tcPr>
            <w:tcW w:w="6768" w:type="dxa"/>
            <w:tcBorders>
              <w:top w:val="single" w:sz="6" w:space="0" w:color="auto"/>
              <w:bottom w:val="single" w:sz="6" w:space="0" w:color="auto"/>
              <w:right w:val="single" w:sz="6" w:space="0" w:color="auto"/>
            </w:tcBorders>
          </w:tcPr>
          <w:p w:rsidR="00B8168E" w:rsidRPr="00B8168E" w:rsidRDefault="00B8168E" w:rsidP="00B8168E">
            <w:pPr>
              <w:shd w:val="clear" w:color="auto" w:fill="FFFFFF"/>
              <w:tabs>
                <w:tab w:val="num" w:pos="320"/>
              </w:tabs>
              <w:spacing w:after="0"/>
              <w:ind w:hanging="320"/>
              <w:jc w:val="both"/>
              <w:rPr>
                <w:rFonts w:ascii="Times New Roman" w:eastAsia="Times New Roman" w:hAnsi="Times New Roman" w:cs="Times New Roman"/>
                <w:sz w:val="24"/>
                <w:szCs w:val="24"/>
              </w:rPr>
            </w:pPr>
            <w:r w:rsidRPr="00B8168E">
              <w:rPr>
                <w:rFonts w:ascii="Times New Roman" w:eastAsia="Times New Roman" w:hAnsi="Times New Roman" w:cs="Times New Roman"/>
                <w:sz w:val="24"/>
                <w:szCs w:val="24"/>
              </w:rPr>
              <w:t>1.  – консультирование по вопросам организации диагностики и мониторинга разных аспектов профессиональной деятельности педагогов;</w:t>
            </w:r>
          </w:p>
          <w:p w:rsidR="00B8168E" w:rsidRPr="00B8168E" w:rsidRDefault="00B8168E" w:rsidP="00B8168E">
            <w:pPr>
              <w:shd w:val="clear" w:color="auto" w:fill="FFFFFF"/>
              <w:tabs>
                <w:tab w:val="num" w:pos="320"/>
              </w:tabs>
              <w:spacing w:after="0"/>
              <w:ind w:hanging="320"/>
              <w:jc w:val="both"/>
              <w:rPr>
                <w:rFonts w:ascii="Times New Roman" w:eastAsia="Times New Roman" w:hAnsi="Times New Roman" w:cs="Times New Roman"/>
                <w:sz w:val="24"/>
                <w:szCs w:val="24"/>
              </w:rPr>
            </w:pPr>
            <w:r w:rsidRPr="00B8168E">
              <w:rPr>
                <w:rFonts w:ascii="Times New Roman" w:eastAsia="Times New Roman" w:hAnsi="Times New Roman" w:cs="Times New Roman"/>
                <w:sz w:val="24"/>
                <w:szCs w:val="24"/>
              </w:rPr>
              <w:t>2.  – информирование педагогов о результатах психологических исследований;</w:t>
            </w:r>
          </w:p>
          <w:p w:rsidR="00B8168E" w:rsidRPr="00B8168E" w:rsidRDefault="00B8168E" w:rsidP="00B8168E">
            <w:pPr>
              <w:shd w:val="clear" w:color="auto" w:fill="FFFFFF"/>
              <w:tabs>
                <w:tab w:val="num" w:pos="320"/>
              </w:tabs>
              <w:spacing w:after="0"/>
              <w:ind w:hanging="320"/>
              <w:jc w:val="both"/>
              <w:rPr>
                <w:rFonts w:ascii="Times New Roman" w:eastAsia="Times New Roman" w:hAnsi="Times New Roman" w:cs="Times New Roman"/>
                <w:sz w:val="24"/>
                <w:szCs w:val="24"/>
              </w:rPr>
            </w:pPr>
            <w:r w:rsidRPr="00B8168E">
              <w:rPr>
                <w:rFonts w:ascii="Times New Roman" w:eastAsia="Times New Roman" w:hAnsi="Times New Roman" w:cs="Times New Roman"/>
                <w:sz w:val="24"/>
                <w:szCs w:val="24"/>
              </w:rPr>
              <w:t>3.  – повышение профессионального методического уровня педа</w:t>
            </w:r>
            <w:r w:rsidRPr="00B8168E">
              <w:rPr>
                <w:rFonts w:ascii="Times New Roman" w:eastAsia="Times New Roman" w:hAnsi="Times New Roman" w:cs="Times New Roman"/>
                <w:sz w:val="24"/>
                <w:szCs w:val="24"/>
              </w:rPr>
              <w:softHyphen/>
              <w:t xml:space="preserve">гогов-психологов в школе через участие в семинарах, научно-практических конференциях, курсы; </w:t>
            </w:r>
          </w:p>
          <w:p w:rsidR="00B8168E" w:rsidRPr="00B8168E" w:rsidRDefault="00B8168E" w:rsidP="00B8168E">
            <w:pPr>
              <w:shd w:val="clear" w:color="auto" w:fill="FFFFFF"/>
              <w:tabs>
                <w:tab w:val="num" w:pos="320"/>
              </w:tabs>
              <w:spacing w:after="0"/>
              <w:ind w:hanging="320"/>
              <w:jc w:val="both"/>
              <w:rPr>
                <w:rFonts w:ascii="Times New Roman" w:eastAsia="Times New Roman" w:hAnsi="Times New Roman" w:cs="Times New Roman"/>
                <w:sz w:val="24"/>
                <w:szCs w:val="24"/>
              </w:rPr>
            </w:pPr>
            <w:r w:rsidRPr="00B8168E">
              <w:rPr>
                <w:rFonts w:ascii="Times New Roman" w:eastAsia="Times New Roman" w:hAnsi="Times New Roman" w:cs="Times New Roman"/>
                <w:sz w:val="24"/>
                <w:szCs w:val="24"/>
              </w:rPr>
              <w:t>4.  – консультирование и оказание помощи педагогам в организа</w:t>
            </w:r>
            <w:r w:rsidRPr="00B8168E">
              <w:rPr>
                <w:rFonts w:ascii="Times New Roman" w:eastAsia="Times New Roman" w:hAnsi="Times New Roman" w:cs="Times New Roman"/>
                <w:sz w:val="24"/>
                <w:szCs w:val="24"/>
              </w:rPr>
              <w:softHyphen/>
              <w:t>ции взаимодействия между обучающимися в ходе учебного про</w:t>
            </w:r>
            <w:r w:rsidRPr="00B8168E">
              <w:rPr>
                <w:rFonts w:ascii="Times New Roman" w:eastAsia="Times New Roman" w:hAnsi="Times New Roman" w:cs="Times New Roman"/>
                <w:sz w:val="24"/>
                <w:szCs w:val="24"/>
              </w:rPr>
              <w:softHyphen/>
              <w:t>цесса и в период проведения досуга;</w:t>
            </w:r>
          </w:p>
          <w:p w:rsidR="00B8168E" w:rsidRPr="00B8168E" w:rsidRDefault="00B8168E" w:rsidP="00B8168E">
            <w:pPr>
              <w:shd w:val="clear" w:color="auto" w:fill="FFFFFF"/>
              <w:tabs>
                <w:tab w:val="num" w:pos="320"/>
              </w:tabs>
              <w:spacing w:after="0"/>
              <w:ind w:hanging="320"/>
              <w:jc w:val="both"/>
              <w:rPr>
                <w:rFonts w:ascii="Times New Roman" w:eastAsia="Times New Roman" w:hAnsi="Times New Roman" w:cs="Times New Roman"/>
                <w:sz w:val="24"/>
                <w:szCs w:val="24"/>
              </w:rPr>
            </w:pPr>
            <w:r w:rsidRPr="00B8168E">
              <w:rPr>
                <w:rFonts w:ascii="Times New Roman" w:eastAsia="Times New Roman" w:hAnsi="Times New Roman" w:cs="Times New Roman"/>
                <w:sz w:val="24"/>
                <w:szCs w:val="24"/>
              </w:rPr>
              <w:t>6.  – содействие педагогическому коллективу в обеспечении психологического комфорта для всех участников образова</w:t>
            </w:r>
            <w:r w:rsidRPr="00B8168E">
              <w:rPr>
                <w:rFonts w:ascii="Times New Roman" w:eastAsia="Times New Roman" w:hAnsi="Times New Roman" w:cs="Times New Roman"/>
                <w:sz w:val="24"/>
                <w:szCs w:val="24"/>
              </w:rPr>
              <w:softHyphen/>
              <w:t>тельных отношений;</w:t>
            </w:r>
          </w:p>
          <w:p w:rsidR="00B8168E" w:rsidRPr="00B8168E" w:rsidRDefault="00B8168E" w:rsidP="00B8168E">
            <w:pPr>
              <w:shd w:val="clear" w:color="auto" w:fill="FFFFFF"/>
              <w:tabs>
                <w:tab w:val="num" w:pos="320"/>
              </w:tabs>
              <w:spacing w:after="0"/>
              <w:ind w:hanging="320"/>
              <w:jc w:val="both"/>
              <w:rPr>
                <w:rFonts w:ascii="Times New Roman" w:eastAsia="Times New Roman" w:hAnsi="Times New Roman" w:cs="Times New Roman"/>
                <w:sz w:val="24"/>
                <w:szCs w:val="24"/>
              </w:rPr>
            </w:pPr>
            <w:r w:rsidRPr="00B8168E">
              <w:rPr>
                <w:rFonts w:ascii="Times New Roman" w:eastAsia="Times New Roman" w:hAnsi="Times New Roman" w:cs="Times New Roman"/>
                <w:sz w:val="24"/>
                <w:szCs w:val="24"/>
              </w:rPr>
              <w:t>7.  – формирование у педагогов, обучающихся и их родителей (законных представителей) потребности в психологических знаниях и желания использо</w:t>
            </w:r>
            <w:r w:rsidRPr="00B8168E">
              <w:rPr>
                <w:rFonts w:ascii="Times New Roman" w:eastAsia="Times New Roman" w:hAnsi="Times New Roman" w:cs="Times New Roman"/>
                <w:sz w:val="24"/>
                <w:szCs w:val="24"/>
              </w:rPr>
              <w:softHyphen/>
              <w:t>вать их в своей деятельности.</w:t>
            </w:r>
          </w:p>
        </w:tc>
      </w:tr>
      <w:tr w:rsidR="00B8168E" w:rsidRPr="00B8168E" w:rsidTr="00BE2161">
        <w:tc>
          <w:tcPr>
            <w:tcW w:w="2802" w:type="dxa"/>
            <w:tcBorders>
              <w:top w:val="single" w:sz="6" w:space="0" w:color="auto"/>
              <w:left w:val="single" w:sz="6" w:space="0" w:color="auto"/>
              <w:bottom w:val="single" w:sz="6" w:space="0" w:color="auto"/>
              <w:right w:val="single" w:sz="6" w:space="0" w:color="auto"/>
            </w:tcBorders>
          </w:tcPr>
          <w:p w:rsidR="00B8168E" w:rsidRPr="00B8168E" w:rsidRDefault="00B8168E" w:rsidP="00B8168E">
            <w:pPr>
              <w:shd w:val="clear" w:color="auto" w:fill="FFFFFF"/>
              <w:tabs>
                <w:tab w:val="num" w:pos="320"/>
              </w:tabs>
              <w:spacing w:after="0"/>
              <w:ind w:hanging="320"/>
              <w:jc w:val="both"/>
              <w:rPr>
                <w:rFonts w:ascii="Times New Roman" w:eastAsia="Times New Roman" w:hAnsi="Times New Roman" w:cs="Times New Roman"/>
                <w:sz w:val="24"/>
                <w:szCs w:val="24"/>
              </w:rPr>
            </w:pPr>
            <w:r w:rsidRPr="00B8168E">
              <w:rPr>
                <w:rFonts w:ascii="Times New Roman" w:eastAsia="Times New Roman" w:hAnsi="Times New Roman" w:cs="Times New Roman"/>
                <w:sz w:val="24"/>
                <w:szCs w:val="24"/>
              </w:rPr>
              <w:t>5.   Совершенствование использования совре</w:t>
            </w:r>
            <w:r w:rsidRPr="00B8168E">
              <w:rPr>
                <w:rFonts w:ascii="Times New Roman" w:eastAsia="Times New Roman" w:hAnsi="Times New Roman" w:cs="Times New Roman"/>
                <w:sz w:val="24"/>
                <w:szCs w:val="24"/>
              </w:rPr>
              <w:softHyphen/>
              <w:t>менных образователь</w:t>
            </w:r>
            <w:r w:rsidRPr="00B8168E">
              <w:rPr>
                <w:rFonts w:ascii="Times New Roman" w:eastAsia="Times New Roman" w:hAnsi="Times New Roman" w:cs="Times New Roman"/>
                <w:sz w:val="24"/>
                <w:szCs w:val="24"/>
              </w:rPr>
              <w:softHyphen/>
              <w:t>ных технологий</w:t>
            </w:r>
          </w:p>
        </w:tc>
        <w:tc>
          <w:tcPr>
            <w:tcW w:w="6768" w:type="dxa"/>
            <w:tcBorders>
              <w:top w:val="single" w:sz="6" w:space="0" w:color="auto"/>
              <w:left w:val="single" w:sz="6" w:space="0" w:color="auto"/>
              <w:bottom w:val="single" w:sz="6" w:space="0" w:color="auto"/>
              <w:right w:val="single" w:sz="6" w:space="0" w:color="auto"/>
            </w:tcBorders>
          </w:tcPr>
          <w:p w:rsidR="00B8168E" w:rsidRPr="00B8168E" w:rsidRDefault="00B8168E" w:rsidP="00B8168E">
            <w:pPr>
              <w:shd w:val="clear" w:color="auto" w:fill="FFFFFF"/>
              <w:tabs>
                <w:tab w:val="num" w:pos="320"/>
              </w:tabs>
              <w:spacing w:after="0"/>
              <w:ind w:hanging="320"/>
              <w:jc w:val="both"/>
              <w:rPr>
                <w:rFonts w:ascii="Times New Roman" w:eastAsia="Times New Roman" w:hAnsi="Times New Roman" w:cs="Times New Roman"/>
                <w:sz w:val="24"/>
                <w:szCs w:val="24"/>
              </w:rPr>
            </w:pPr>
            <w:r w:rsidRPr="00B8168E">
              <w:rPr>
                <w:rFonts w:ascii="Times New Roman" w:eastAsia="Times New Roman" w:hAnsi="Times New Roman" w:cs="Times New Roman"/>
                <w:sz w:val="24"/>
                <w:szCs w:val="24"/>
              </w:rPr>
              <w:t>1.  – совершенствование использования ИКТ-технологий, техно</w:t>
            </w:r>
            <w:r w:rsidRPr="00B8168E">
              <w:rPr>
                <w:rFonts w:ascii="Times New Roman" w:eastAsia="Times New Roman" w:hAnsi="Times New Roman" w:cs="Times New Roman"/>
                <w:sz w:val="24"/>
                <w:szCs w:val="24"/>
              </w:rPr>
              <w:softHyphen/>
              <w:t>логий дифференцированного и развивающего обучения, про</w:t>
            </w:r>
            <w:r w:rsidRPr="00B8168E">
              <w:rPr>
                <w:rFonts w:ascii="Times New Roman" w:eastAsia="Times New Roman" w:hAnsi="Times New Roman" w:cs="Times New Roman"/>
                <w:sz w:val="24"/>
                <w:szCs w:val="24"/>
              </w:rPr>
              <w:softHyphen/>
              <w:t>блемного, проектного обучения;</w:t>
            </w:r>
          </w:p>
          <w:p w:rsidR="00B8168E" w:rsidRPr="00B8168E" w:rsidRDefault="00B8168E" w:rsidP="00B8168E">
            <w:pPr>
              <w:shd w:val="clear" w:color="auto" w:fill="FFFFFF"/>
              <w:tabs>
                <w:tab w:val="num" w:pos="320"/>
              </w:tabs>
              <w:spacing w:after="0"/>
              <w:ind w:hanging="320"/>
              <w:jc w:val="both"/>
              <w:rPr>
                <w:rFonts w:ascii="Times New Roman" w:eastAsia="Times New Roman" w:hAnsi="Times New Roman" w:cs="Times New Roman"/>
                <w:sz w:val="24"/>
                <w:szCs w:val="24"/>
              </w:rPr>
            </w:pPr>
            <w:r w:rsidRPr="00B8168E">
              <w:rPr>
                <w:rFonts w:ascii="Times New Roman" w:eastAsia="Times New Roman" w:hAnsi="Times New Roman" w:cs="Times New Roman"/>
                <w:sz w:val="24"/>
                <w:szCs w:val="24"/>
              </w:rPr>
              <w:t>2.  – создание условий для свободного выбора и самореализации ученика в образовательной деятельности посредством внедрения образовательных технологий.</w:t>
            </w:r>
          </w:p>
        </w:tc>
      </w:tr>
      <w:tr w:rsidR="00B8168E" w:rsidRPr="00B8168E" w:rsidTr="00BE2161">
        <w:tc>
          <w:tcPr>
            <w:tcW w:w="2802" w:type="dxa"/>
            <w:tcBorders>
              <w:top w:val="single" w:sz="6" w:space="0" w:color="auto"/>
              <w:left w:val="single" w:sz="6" w:space="0" w:color="auto"/>
              <w:bottom w:val="single" w:sz="6" w:space="0" w:color="auto"/>
              <w:right w:val="single" w:sz="6" w:space="0" w:color="auto"/>
            </w:tcBorders>
          </w:tcPr>
          <w:p w:rsidR="00B8168E" w:rsidRPr="00B8168E" w:rsidRDefault="00B8168E" w:rsidP="00B8168E">
            <w:pPr>
              <w:shd w:val="clear" w:color="auto" w:fill="FFFFFF"/>
              <w:tabs>
                <w:tab w:val="num" w:pos="320"/>
              </w:tabs>
              <w:spacing w:after="0"/>
              <w:ind w:hanging="320"/>
              <w:jc w:val="both"/>
              <w:rPr>
                <w:rFonts w:ascii="Times New Roman" w:eastAsia="Times New Roman" w:hAnsi="Times New Roman" w:cs="Times New Roman"/>
                <w:sz w:val="24"/>
                <w:szCs w:val="24"/>
              </w:rPr>
            </w:pPr>
            <w:r w:rsidRPr="00B8168E">
              <w:rPr>
                <w:rFonts w:ascii="Times New Roman" w:eastAsia="Times New Roman" w:hAnsi="Times New Roman" w:cs="Times New Roman"/>
                <w:sz w:val="24"/>
                <w:szCs w:val="24"/>
              </w:rPr>
              <w:t>6.  Целенаправленное формирование ключе</w:t>
            </w:r>
            <w:r w:rsidRPr="00B8168E">
              <w:rPr>
                <w:rFonts w:ascii="Times New Roman" w:eastAsia="Times New Roman" w:hAnsi="Times New Roman" w:cs="Times New Roman"/>
                <w:sz w:val="24"/>
                <w:szCs w:val="24"/>
              </w:rPr>
              <w:softHyphen/>
              <w:t>вых компетенций</w:t>
            </w:r>
          </w:p>
        </w:tc>
        <w:tc>
          <w:tcPr>
            <w:tcW w:w="6768" w:type="dxa"/>
            <w:tcBorders>
              <w:top w:val="single" w:sz="6" w:space="0" w:color="auto"/>
              <w:left w:val="single" w:sz="6" w:space="0" w:color="auto"/>
              <w:bottom w:val="single" w:sz="6" w:space="0" w:color="auto"/>
              <w:right w:val="single" w:sz="6" w:space="0" w:color="auto"/>
            </w:tcBorders>
          </w:tcPr>
          <w:p w:rsidR="00B8168E" w:rsidRPr="00B8168E" w:rsidRDefault="00B8168E" w:rsidP="00B8168E">
            <w:pPr>
              <w:shd w:val="clear" w:color="auto" w:fill="FFFFFF"/>
              <w:tabs>
                <w:tab w:val="num" w:pos="320"/>
              </w:tabs>
              <w:spacing w:after="0"/>
              <w:ind w:hanging="320"/>
              <w:jc w:val="both"/>
              <w:rPr>
                <w:rFonts w:ascii="Times New Roman" w:eastAsia="Times New Roman" w:hAnsi="Times New Roman" w:cs="Times New Roman"/>
                <w:sz w:val="24"/>
                <w:szCs w:val="24"/>
              </w:rPr>
            </w:pPr>
            <w:r w:rsidRPr="00B8168E">
              <w:rPr>
                <w:rFonts w:ascii="Times New Roman" w:eastAsia="Times New Roman" w:hAnsi="Times New Roman" w:cs="Times New Roman"/>
                <w:sz w:val="24"/>
                <w:szCs w:val="24"/>
              </w:rPr>
              <w:t>1.  – реализация технологий, обеспечивающих формирование функциональной грамотности и подготовку к полноценному и эффективному участию в общественной и профессиональной областях жизнедеятельности в условиях информационного общества, технологий развития «критического мышления»;</w:t>
            </w:r>
          </w:p>
          <w:p w:rsidR="00B8168E" w:rsidRPr="00B8168E" w:rsidRDefault="00B8168E" w:rsidP="00B8168E">
            <w:pPr>
              <w:shd w:val="clear" w:color="auto" w:fill="FFFFFF"/>
              <w:tabs>
                <w:tab w:val="num" w:pos="320"/>
              </w:tabs>
              <w:spacing w:after="0"/>
              <w:ind w:hanging="320"/>
              <w:jc w:val="both"/>
              <w:rPr>
                <w:rFonts w:ascii="Times New Roman" w:eastAsia="Times New Roman" w:hAnsi="Times New Roman" w:cs="Times New Roman"/>
                <w:sz w:val="24"/>
                <w:szCs w:val="24"/>
              </w:rPr>
            </w:pPr>
            <w:r w:rsidRPr="00B8168E">
              <w:rPr>
                <w:rFonts w:ascii="Times New Roman" w:eastAsia="Times New Roman" w:hAnsi="Times New Roman" w:cs="Times New Roman"/>
                <w:sz w:val="24"/>
                <w:szCs w:val="24"/>
              </w:rPr>
              <w:t>2.  – предоставление обучающимся реальных возможностей для участия в общественных и творческих объединениях.</w:t>
            </w:r>
          </w:p>
        </w:tc>
      </w:tr>
    </w:tbl>
    <w:p w:rsidR="00B8168E" w:rsidRPr="00B8168E" w:rsidRDefault="00B8168E" w:rsidP="00B8168E">
      <w:pPr>
        <w:shd w:val="clear" w:color="auto" w:fill="FFFFFF"/>
        <w:spacing w:after="0"/>
        <w:ind w:firstLine="720"/>
        <w:rPr>
          <w:rFonts w:ascii="Times New Roman" w:eastAsia="Times New Roman" w:hAnsi="Times New Roman" w:cs="Times New Roman"/>
          <w:sz w:val="24"/>
          <w:szCs w:val="24"/>
        </w:rPr>
      </w:pPr>
    </w:p>
    <w:p w:rsidR="00B8168E" w:rsidRPr="00B8168E" w:rsidRDefault="00B8168E" w:rsidP="00B8168E">
      <w:pPr>
        <w:shd w:val="clear" w:color="auto" w:fill="FFFFFF"/>
        <w:spacing w:after="0"/>
        <w:ind w:firstLine="708"/>
        <w:jc w:val="both"/>
        <w:rPr>
          <w:rFonts w:ascii="Times New Roman" w:eastAsia="Times New Roman" w:hAnsi="Times New Roman" w:cs="Times New Roman"/>
          <w:b/>
          <w:sz w:val="24"/>
          <w:szCs w:val="24"/>
        </w:rPr>
      </w:pPr>
      <w:r w:rsidRPr="00B8168E">
        <w:rPr>
          <w:rFonts w:ascii="Times New Roman" w:eastAsia="Times New Roman" w:hAnsi="Times New Roman" w:cs="Times New Roman"/>
          <w:b/>
          <w:bCs/>
          <w:iCs/>
          <w:sz w:val="24"/>
          <w:szCs w:val="24"/>
        </w:rPr>
        <w:t>Направление.</w:t>
      </w:r>
      <w:r w:rsidRPr="00B8168E">
        <w:rPr>
          <w:rFonts w:ascii="Times New Roman" w:eastAsia="Times New Roman" w:hAnsi="Times New Roman" w:cs="Times New Roman"/>
          <w:b/>
          <w:bCs/>
          <w:i/>
          <w:iCs/>
          <w:sz w:val="24"/>
          <w:szCs w:val="24"/>
        </w:rPr>
        <w:t xml:space="preserve"> </w:t>
      </w:r>
      <w:r w:rsidRPr="00B8168E">
        <w:rPr>
          <w:rFonts w:ascii="Times New Roman" w:eastAsia="Times New Roman" w:hAnsi="Times New Roman" w:cs="Times New Roman"/>
          <w:b/>
          <w:bCs/>
          <w:iCs/>
          <w:sz w:val="24"/>
          <w:szCs w:val="24"/>
        </w:rPr>
        <w:t>Модернизация содержательной и технологической сторон образовательной деятельности.</w:t>
      </w:r>
    </w:p>
    <w:p w:rsidR="00B8168E" w:rsidRPr="00B8168E" w:rsidRDefault="00B8168E" w:rsidP="00B8168E">
      <w:pPr>
        <w:shd w:val="clear" w:color="auto" w:fill="FFFFFF"/>
        <w:spacing w:after="0"/>
        <w:ind w:firstLine="708"/>
        <w:jc w:val="both"/>
        <w:rPr>
          <w:rFonts w:ascii="Times New Roman" w:eastAsia="Times New Roman" w:hAnsi="Times New Roman" w:cs="Times New Roman"/>
          <w:sz w:val="24"/>
          <w:szCs w:val="24"/>
        </w:rPr>
      </w:pPr>
      <w:r w:rsidRPr="00B8168E">
        <w:rPr>
          <w:rFonts w:ascii="Times New Roman" w:eastAsia="Times New Roman" w:hAnsi="Times New Roman" w:cs="Times New Roman"/>
          <w:b/>
          <w:bCs/>
          <w:iCs/>
          <w:sz w:val="24"/>
          <w:szCs w:val="24"/>
        </w:rPr>
        <w:t>Цель:</w:t>
      </w:r>
      <w:r w:rsidRPr="00B8168E">
        <w:rPr>
          <w:rFonts w:ascii="Times New Roman" w:eastAsia="Times New Roman" w:hAnsi="Times New Roman" w:cs="Times New Roman"/>
          <w:b/>
          <w:bCs/>
          <w:i/>
          <w:iCs/>
          <w:sz w:val="24"/>
          <w:szCs w:val="24"/>
        </w:rPr>
        <w:t xml:space="preserve"> </w:t>
      </w:r>
      <w:r w:rsidRPr="00B8168E">
        <w:rPr>
          <w:rFonts w:ascii="Times New Roman" w:eastAsia="Times New Roman" w:hAnsi="Times New Roman" w:cs="Times New Roman"/>
          <w:bCs/>
          <w:iCs/>
          <w:sz w:val="24"/>
          <w:szCs w:val="24"/>
        </w:rPr>
        <w:t>с</w:t>
      </w:r>
      <w:r w:rsidRPr="00B8168E">
        <w:rPr>
          <w:rFonts w:ascii="Times New Roman" w:eastAsia="Times New Roman" w:hAnsi="Times New Roman" w:cs="Times New Roman"/>
          <w:sz w:val="24"/>
          <w:szCs w:val="24"/>
        </w:rPr>
        <w:t>овершенствование образовательной деятельности, определяющей личностное развитие обучающегося и возможность</w:t>
      </w:r>
      <w:r w:rsidRPr="00B8168E">
        <w:rPr>
          <w:rFonts w:ascii="Times New Roman" w:eastAsia="Times New Roman" w:hAnsi="Times New Roman" w:cs="Times New Roman"/>
          <w:color w:val="FF0000"/>
          <w:sz w:val="24"/>
          <w:szCs w:val="24"/>
        </w:rPr>
        <w:t xml:space="preserve"> </w:t>
      </w:r>
      <w:r w:rsidRPr="00B8168E">
        <w:rPr>
          <w:rFonts w:ascii="Times New Roman" w:eastAsia="Times New Roman" w:hAnsi="Times New Roman" w:cs="Times New Roman"/>
          <w:sz w:val="24"/>
          <w:szCs w:val="24"/>
        </w:rPr>
        <w:t>его полноценного участия в общественной и профессиональной жизнедеятельности.</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2384"/>
        <w:gridCol w:w="7186"/>
      </w:tblGrid>
      <w:tr w:rsidR="00B8168E" w:rsidRPr="00B8168E" w:rsidTr="00BE2161">
        <w:tc>
          <w:tcPr>
            <w:tcW w:w="2384" w:type="dxa"/>
          </w:tcPr>
          <w:p w:rsidR="00B8168E" w:rsidRPr="00B8168E" w:rsidRDefault="00B8168E" w:rsidP="00B8168E">
            <w:pPr>
              <w:shd w:val="clear" w:color="auto" w:fill="FFFFFF"/>
              <w:spacing w:after="0"/>
              <w:jc w:val="center"/>
              <w:rPr>
                <w:rFonts w:ascii="Times New Roman" w:eastAsia="Times New Roman" w:hAnsi="Times New Roman" w:cs="Times New Roman"/>
                <w:sz w:val="24"/>
                <w:szCs w:val="24"/>
              </w:rPr>
            </w:pPr>
            <w:r w:rsidRPr="00B8168E">
              <w:rPr>
                <w:rFonts w:ascii="Times New Roman" w:eastAsia="Times New Roman" w:hAnsi="Times New Roman" w:cs="Times New Roman"/>
                <w:b/>
                <w:bCs/>
                <w:iCs/>
                <w:sz w:val="24"/>
                <w:szCs w:val="24"/>
              </w:rPr>
              <w:t>Задачи</w:t>
            </w:r>
          </w:p>
        </w:tc>
        <w:tc>
          <w:tcPr>
            <w:tcW w:w="7186" w:type="dxa"/>
          </w:tcPr>
          <w:p w:rsidR="00B8168E" w:rsidRPr="00B8168E" w:rsidRDefault="00B8168E" w:rsidP="00B8168E">
            <w:pPr>
              <w:shd w:val="clear" w:color="auto" w:fill="FFFFFF"/>
              <w:spacing w:after="0"/>
              <w:jc w:val="center"/>
              <w:rPr>
                <w:rFonts w:ascii="Times New Roman" w:eastAsia="Times New Roman" w:hAnsi="Times New Roman" w:cs="Times New Roman"/>
                <w:sz w:val="24"/>
                <w:szCs w:val="24"/>
              </w:rPr>
            </w:pPr>
            <w:r w:rsidRPr="00B8168E">
              <w:rPr>
                <w:rFonts w:ascii="Times New Roman" w:eastAsia="Times New Roman" w:hAnsi="Times New Roman" w:cs="Times New Roman"/>
                <w:b/>
                <w:bCs/>
                <w:iCs/>
                <w:sz w:val="24"/>
                <w:szCs w:val="24"/>
              </w:rPr>
              <w:t>Условия решения поставленных задач</w:t>
            </w:r>
          </w:p>
        </w:tc>
      </w:tr>
      <w:tr w:rsidR="00B8168E" w:rsidRPr="00B8168E" w:rsidTr="00BE2161">
        <w:tc>
          <w:tcPr>
            <w:tcW w:w="2384" w:type="dxa"/>
          </w:tcPr>
          <w:p w:rsidR="00B8168E" w:rsidRPr="00B8168E" w:rsidRDefault="00B8168E" w:rsidP="00B8168E">
            <w:pPr>
              <w:shd w:val="clear" w:color="auto" w:fill="FFFFFF"/>
              <w:tabs>
                <w:tab w:val="num" w:pos="320"/>
              </w:tabs>
              <w:spacing w:after="0"/>
              <w:ind w:hanging="320"/>
              <w:jc w:val="both"/>
              <w:rPr>
                <w:rFonts w:ascii="Times New Roman" w:eastAsia="Times New Roman" w:hAnsi="Times New Roman" w:cs="Times New Roman"/>
                <w:sz w:val="24"/>
                <w:szCs w:val="24"/>
              </w:rPr>
            </w:pPr>
            <w:r w:rsidRPr="00B8168E">
              <w:rPr>
                <w:rFonts w:ascii="Times New Roman" w:eastAsia="Times New Roman" w:hAnsi="Times New Roman" w:cs="Times New Roman"/>
                <w:sz w:val="24"/>
                <w:szCs w:val="24"/>
              </w:rPr>
              <w:t>2. Внедрение иннова</w:t>
            </w:r>
            <w:r w:rsidRPr="00B8168E">
              <w:rPr>
                <w:rFonts w:ascii="Times New Roman" w:eastAsia="Times New Roman" w:hAnsi="Times New Roman" w:cs="Times New Roman"/>
                <w:sz w:val="24"/>
                <w:szCs w:val="24"/>
              </w:rPr>
              <w:softHyphen/>
              <w:t>ционных образова</w:t>
            </w:r>
            <w:r w:rsidRPr="00B8168E">
              <w:rPr>
                <w:rFonts w:ascii="Times New Roman" w:eastAsia="Times New Roman" w:hAnsi="Times New Roman" w:cs="Times New Roman"/>
                <w:sz w:val="24"/>
                <w:szCs w:val="24"/>
              </w:rPr>
              <w:softHyphen/>
              <w:t>тельных технологий</w:t>
            </w:r>
          </w:p>
        </w:tc>
        <w:tc>
          <w:tcPr>
            <w:tcW w:w="7186" w:type="dxa"/>
          </w:tcPr>
          <w:p w:rsidR="00B8168E" w:rsidRPr="00B8168E" w:rsidRDefault="00B8168E" w:rsidP="00B8168E">
            <w:pPr>
              <w:shd w:val="clear" w:color="auto" w:fill="FFFFFF"/>
              <w:tabs>
                <w:tab w:val="num" w:pos="320"/>
                <w:tab w:val="num" w:pos="360"/>
              </w:tabs>
              <w:spacing w:after="0"/>
              <w:ind w:hanging="320"/>
              <w:jc w:val="both"/>
              <w:rPr>
                <w:rFonts w:ascii="Times New Roman" w:eastAsia="Times New Roman" w:hAnsi="Times New Roman" w:cs="Times New Roman"/>
                <w:sz w:val="24"/>
                <w:szCs w:val="24"/>
              </w:rPr>
            </w:pPr>
            <w:r w:rsidRPr="00B8168E">
              <w:rPr>
                <w:rFonts w:ascii="Times New Roman" w:eastAsia="Times New Roman" w:hAnsi="Times New Roman" w:cs="Times New Roman"/>
                <w:sz w:val="24"/>
                <w:szCs w:val="24"/>
              </w:rPr>
              <w:t>1.   поиск, апробация и внедрение методов и форм организации образовательной деятельности в усло</w:t>
            </w:r>
            <w:r w:rsidRPr="00B8168E">
              <w:rPr>
                <w:rFonts w:ascii="Times New Roman" w:eastAsia="Times New Roman" w:hAnsi="Times New Roman" w:cs="Times New Roman"/>
                <w:sz w:val="24"/>
                <w:szCs w:val="24"/>
              </w:rPr>
              <w:softHyphen/>
              <w:t>виях внедрения ФГОС начального общего образования.</w:t>
            </w:r>
          </w:p>
          <w:p w:rsidR="00B8168E" w:rsidRPr="00B8168E" w:rsidRDefault="00B8168E" w:rsidP="00B8168E">
            <w:pPr>
              <w:shd w:val="clear" w:color="auto" w:fill="FFFFFF"/>
              <w:tabs>
                <w:tab w:val="num" w:pos="320"/>
                <w:tab w:val="num" w:pos="360"/>
              </w:tabs>
              <w:spacing w:after="0"/>
              <w:ind w:hanging="320"/>
              <w:jc w:val="both"/>
              <w:rPr>
                <w:rFonts w:ascii="Times New Roman" w:eastAsia="Times New Roman" w:hAnsi="Times New Roman" w:cs="Times New Roman"/>
                <w:sz w:val="24"/>
                <w:szCs w:val="24"/>
              </w:rPr>
            </w:pPr>
            <w:r w:rsidRPr="00B8168E">
              <w:rPr>
                <w:rFonts w:ascii="Times New Roman" w:eastAsia="Times New Roman" w:hAnsi="Times New Roman" w:cs="Times New Roman"/>
                <w:sz w:val="24"/>
                <w:szCs w:val="24"/>
              </w:rPr>
              <w:t>2.</w:t>
            </w:r>
          </w:p>
        </w:tc>
      </w:tr>
      <w:tr w:rsidR="00B8168E" w:rsidRPr="00B8168E" w:rsidTr="00BE2161">
        <w:tc>
          <w:tcPr>
            <w:tcW w:w="2384" w:type="dxa"/>
          </w:tcPr>
          <w:p w:rsidR="00B8168E" w:rsidRPr="00B8168E" w:rsidRDefault="00B8168E" w:rsidP="00B8168E">
            <w:pPr>
              <w:shd w:val="clear" w:color="auto" w:fill="FFFFFF"/>
              <w:tabs>
                <w:tab w:val="num" w:pos="320"/>
              </w:tabs>
              <w:spacing w:after="0"/>
              <w:ind w:hanging="320"/>
              <w:jc w:val="both"/>
              <w:rPr>
                <w:rFonts w:ascii="Times New Roman" w:eastAsia="Times New Roman" w:hAnsi="Times New Roman" w:cs="Times New Roman"/>
                <w:sz w:val="24"/>
                <w:szCs w:val="24"/>
              </w:rPr>
            </w:pPr>
            <w:r w:rsidRPr="00B8168E">
              <w:rPr>
                <w:rFonts w:ascii="Times New Roman" w:eastAsia="Times New Roman" w:hAnsi="Times New Roman" w:cs="Times New Roman"/>
                <w:sz w:val="24"/>
                <w:szCs w:val="24"/>
              </w:rPr>
              <w:t>3.  Использование УМК</w:t>
            </w:r>
          </w:p>
          <w:p w:rsidR="00B8168E" w:rsidRPr="00B8168E" w:rsidRDefault="00B1134C" w:rsidP="00B8168E">
            <w:pPr>
              <w:shd w:val="clear" w:color="auto" w:fill="FFFFFF"/>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«Школа России</w:t>
            </w:r>
            <w:r w:rsidR="00B8168E" w:rsidRPr="00B8168E">
              <w:rPr>
                <w:rFonts w:ascii="Times New Roman" w:eastAsia="Times New Roman" w:hAnsi="Times New Roman" w:cs="Times New Roman"/>
                <w:sz w:val="24"/>
                <w:szCs w:val="24"/>
              </w:rPr>
              <w:t>»</w:t>
            </w:r>
          </w:p>
        </w:tc>
        <w:tc>
          <w:tcPr>
            <w:tcW w:w="7186" w:type="dxa"/>
          </w:tcPr>
          <w:p w:rsidR="00B8168E" w:rsidRPr="00B8168E" w:rsidRDefault="00B8168E" w:rsidP="00F24651">
            <w:pPr>
              <w:numPr>
                <w:ilvl w:val="0"/>
                <w:numId w:val="43"/>
              </w:numPr>
              <w:shd w:val="clear" w:color="auto" w:fill="FFFFFF"/>
              <w:spacing w:after="0" w:line="240" w:lineRule="auto"/>
              <w:jc w:val="both"/>
              <w:rPr>
                <w:rFonts w:ascii="Times New Roman" w:eastAsia="Times New Roman" w:hAnsi="Times New Roman" w:cs="Times New Roman"/>
                <w:sz w:val="24"/>
                <w:szCs w:val="24"/>
              </w:rPr>
            </w:pPr>
            <w:r w:rsidRPr="00B8168E">
              <w:rPr>
                <w:rFonts w:ascii="Times New Roman" w:eastAsia="Times New Roman" w:hAnsi="Times New Roman" w:cs="Times New Roman"/>
                <w:sz w:val="24"/>
                <w:szCs w:val="24"/>
              </w:rPr>
              <w:t>– изучение социального заказа и создание соответствующей сис</w:t>
            </w:r>
            <w:r w:rsidRPr="00B8168E">
              <w:rPr>
                <w:rFonts w:ascii="Times New Roman" w:eastAsia="Times New Roman" w:hAnsi="Times New Roman" w:cs="Times New Roman"/>
                <w:sz w:val="24"/>
                <w:szCs w:val="24"/>
              </w:rPr>
              <w:softHyphen/>
              <w:t>темы урочной и внеурочной деятельности обучающихся;</w:t>
            </w:r>
          </w:p>
          <w:p w:rsidR="00B8168E" w:rsidRPr="00B8168E" w:rsidRDefault="00B8168E" w:rsidP="00B8168E">
            <w:pPr>
              <w:shd w:val="clear" w:color="auto" w:fill="FFFFFF"/>
              <w:spacing w:after="0"/>
              <w:ind w:left="40"/>
              <w:jc w:val="both"/>
              <w:rPr>
                <w:rFonts w:ascii="Times New Roman" w:eastAsia="Times New Roman" w:hAnsi="Times New Roman" w:cs="Times New Roman"/>
                <w:sz w:val="24"/>
                <w:szCs w:val="24"/>
              </w:rPr>
            </w:pPr>
            <w:r w:rsidRPr="00B8168E">
              <w:rPr>
                <w:rFonts w:ascii="Times New Roman" w:eastAsia="Times New Roman" w:hAnsi="Times New Roman" w:cs="Times New Roman"/>
                <w:sz w:val="24"/>
                <w:szCs w:val="24"/>
              </w:rPr>
              <w:t>– совершенствование механизмов оценки достижений планируе</w:t>
            </w:r>
            <w:r w:rsidRPr="00B8168E">
              <w:rPr>
                <w:rFonts w:ascii="Times New Roman" w:eastAsia="Times New Roman" w:hAnsi="Times New Roman" w:cs="Times New Roman"/>
                <w:sz w:val="24"/>
                <w:szCs w:val="24"/>
              </w:rPr>
              <w:softHyphen/>
            </w:r>
            <w:r w:rsidRPr="00B8168E">
              <w:rPr>
                <w:rFonts w:ascii="Times New Roman" w:eastAsia="Times New Roman" w:hAnsi="Times New Roman" w:cs="Times New Roman"/>
                <w:sz w:val="24"/>
                <w:szCs w:val="24"/>
              </w:rPr>
              <w:lastRenderedPageBreak/>
              <w:t>мых результатов обучающихся;</w:t>
            </w:r>
          </w:p>
          <w:p w:rsidR="00B8168E" w:rsidRPr="00B8168E" w:rsidRDefault="00B8168E" w:rsidP="00B8168E">
            <w:pPr>
              <w:shd w:val="clear" w:color="auto" w:fill="FFFFFF"/>
              <w:spacing w:after="0"/>
              <w:ind w:left="40"/>
              <w:jc w:val="both"/>
              <w:rPr>
                <w:rFonts w:ascii="Times New Roman" w:eastAsia="Times New Roman" w:hAnsi="Times New Roman" w:cs="Times New Roman"/>
                <w:sz w:val="24"/>
                <w:szCs w:val="24"/>
              </w:rPr>
            </w:pPr>
            <w:r w:rsidRPr="00B8168E">
              <w:rPr>
                <w:rFonts w:ascii="Times New Roman" w:eastAsia="Times New Roman" w:hAnsi="Times New Roman" w:cs="Times New Roman"/>
                <w:sz w:val="24"/>
                <w:szCs w:val="24"/>
              </w:rPr>
              <w:t>– установление контактов между школой и другими образователь</w:t>
            </w:r>
            <w:r w:rsidRPr="00B8168E">
              <w:rPr>
                <w:rFonts w:ascii="Times New Roman" w:eastAsia="Times New Roman" w:hAnsi="Times New Roman" w:cs="Times New Roman"/>
                <w:sz w:val="24"/>
                <w:szCs w:val="24"/>
              </w:rPr>
              <w:softHyphen/>
              <w:t>ными учреждениями с целью обмена опытом по вопросам органи</w:t>
            </w:r>
            <w:r w:rsidRPr="00B8168E">
              <w:rPr>
                <w:rFonts w:ascii="Times New Roman" w:eastAsia="Times New Roman" w:hAnsi="Times New Roman" w:cs="Times New Roman"/>
                <w:sz w:val="24"/>
                <w:szCs w:val="24"/>
              </w:rPr>
              <w:softHyphen/>
              <w:t>зации  различных форм учебного процесса.</w:t>
            </w:r>
          </w:p>
        </w:tc>
      </w:tr>
      <w:tr w:rsidR="00B8168E" w:rsidRPr="00B8168E" w:rsidTr="00BE2161">
        <w:tc>
          <w:tcPr>
            <w:tcW w:w="2384" w:type="dxa"/>
          </w:tcPr>
          <w:p w:rsidR="00B8168E" w:rsidRPr="00B8168E" w:rsidRDefault="00B8168E" w:rsidP="00B8168E">
            <w:pPr>
              <w:shd w:val="clear" w:color="auto" w:fill="FFFFFF"/>
              <w:tabs>
                <w:tab w:val="num" w:pos="320"/>
              </w:tabs>
              <w:spacing w:after="0"/>
              <w:ind w:hanging="320"/>
              <w:jc w:val="both"/>
              <w:rPr>
                <w:rFonts w:ascii="Times New Roman" w:eastAsia="Times New Roman" w:hAnsi="Times New Roman" w:cs="Times New Roman"/>
                <w:sz w:val="24"/>
                <w:szCs w:val="24"/>
              </w:rPr>
            </w:pPr>
            <w:r w:rsidRPr="00B8168E">
              <w:rPr>
                <w:rFonts w:ascii="Times New Roman" w:eastAsia="Times New Roman" w:hAnsi="Times New Roman" w:cs="Times New Roman"/>
                <w:sz w:val="24"/>
                <w:szCs w:val="24"/>
              </w:rPr>
              <w:lastRenderedPageBreak/>
              <w:t>4.    Совершенствование способов оценива</w:t>
            </w:r>
            <w:r w:rsidRPr="00B8168E">
              <w:rPr>
                <w:rFonts w:ascii="Times New Roman" w:eastAsia="Times New Roman" w:hAnsi="Times New Roman" w:cs="Times New Roman"/>
                <w:sz w:val="24"/>
                <w:szCs w:val="24"/>
              </w:rPr>
              <w:softHyphen/>
              <w:t>ния учебных дости</w:t>
            </w:r>
            <w:r w:rsidRPr="00B8168E">
              <w:rPr>
                <w:rFonts w:ascii="Times New Roman" w:eastAsia="Times New Roman" w:hAnsi="Times New Roman" w:cs="Times New Roman"/>
                <w:sz w:val="24"/>
                <w:szCs w:val="24"/>
              </w:rPr>
              <w:softHyphen/>
              <w:t>жений обучающихся</w:t>
            </w:r>
          </w:p>
        </w:tc>
        <w:tc>
          <w:tcPr>
            <w:tcW w:w="7186" w:type="dxa"/>
          </w:tcPr>
          <w:p w:rsidR="00B8168E" w:rsidRPr="00B8168E" w:rsidRDefault="00B8168E" w:rsidP="00B8168E">
            <w:pPr>
              <w:shd w:val="clear" w:color="auto" w:fill="FFFFFF"/>
              <w:tabs>
                <w:tab w:val="num" w:pos="320"/>
                <w:tab w:val="num" w:pos="500"/>
              </w:tabs>
              <w:spacing w:after="0"/>
              <w:jc w:val="both"/>
              <w:rPr>
                <w:rFonts w:ascii="Times New Roman" w:eastAsia="Times New Roman" w:hAnsi="Times New Roman" w:cs="Times New Roman"/>
                <w:sz w:val="24"/>
                <w:szCs w:val="24"/>
              </w:rPr>
            </w:pPr>
            <w:r w:rsidRPr="00B8168E">
              <w:rPr>
                <w:rFonts w:ascii="Times New Roman" w:eastAsia="Times New Roman" w:hAnsi="Times New Roman" w:cs="Times New Roman"/>
                <w:sz w:val="24"/>
                <w:szCs w:val="24"/>
              </w:rPr>
              <w:t xml:space="preserve">– включение в содержание обучения методов самоконтроля и </w:t>
            </w:r>
          </w:p>
          <w:p w:rsidR="00B8168E" w:rsidRPr="00B8168E" w:rsidRDefault="00B8168E" w:rsidP="00B8168E">
            <w:pPr>
              <w:shd w:val="clear" w:color="auto" w:fill="FFFFFF"/>
              <w:tabs>
                <w:tab w:val="num" w:pos="320"/>
                <w:tab w:val="num" w:pos="500"/>
              </w:tabs>
              <w:spacing w:after="0"/>
              <w:jc w:val="both"/>
              <w:rPr>
                <w:rFonts w:ascii="Times New Roman" w:eastAsia="Times New Roman" w:hAnsi="Times New Roman" w:cs="Times New Roman"/>
                <w:sz w:val="24"/>
                <w:szCs w:val="24"/>
              </w:rPr>
            </w:pPr>
            <w:r w:rsidRPr="00B8168E">
              <w:rPr>
                <w:rFonts w:ascii="Times New Roman" w:eastAsia="Times New Roman" w:hAnsi="Times New Roman" w:cs="Times New Roman"/>
                <w:sz w:val="24"/>
                <w:szCs w:val="24"/>
              </w:rPr>
              <w:t>са</w:t>
            </w:r>
            <w:r w:rsidRPr="00B8168E">
              <w:rPr>
                <w:rFonts w:ascii="Times New Roman" w:eastAsia="Times New Roman" w:hAnsi="Times New Roman" w:cs="Times New Roman"/>
                <w:sz w:val="24"/>
                <w:szCs w:val="24"/>
              </w:rPr>
              <w:softHyphen/>
              <w:t>мооценивания;</w:t>
            </w:r>
          </w:p>
          <w:p w:rsidR="00B8168E" w:rsidRPr="00B8168E" w:rsidRDefault="00B8168E" w:rsidP="00B8168E">
            <w:pPr>
              <w:shd w:val="clear" w:color="auto" w:fill="FFFFFF"/>
              <w:tabs>
                <w:tab w:val="num" w:pos="320"/>
                <w:tab w:val="num" w:pos="500"/>
              </w:tabs>
              <w:spacing w:after="0"/>
              <w:jc w:val="both"/>
              <w:rPr>
                <w:rFonts w:ascii="Times New Roman" w:eastAsia="Times New Roman" w:hAnsi="Times New Roman" w:cs="Times New Roman"/>
                <w:sz w:val="24"/>
                <w:szCs w:val="24"/>
              </w:rPr>
            </w:pPr>
            <w:r w:rsidRPr="00B8168E">
              <w:rPr>
                <w:rFonts w:ascii="Times New Roman" w:eastAsia="Times New Roman" w:hAnsi="Times New Roman" w:cs="Times New Roman"/>
                <w:sz w:val="24"/>
                <w:szCs w:val="24"/>
              </w:rPr>
              <w:t>– разработка системы оценивания достижений обучающихся по личностным и метапредметным результатам.</w:t>
            </w:r>
          </w:p>
        </w:tc>
      </w:tr>
    </w:tbl>
    <w:p w:rsidR="00B8168E" w:rsidRPr="00B8168E" w:rsidRDefault="00B8168E" w:rsidP="00B8168E">
      <w:pPr>
        <w:shd w:val="clear" w:color="auto" w:fill="FFFFFF"/>
        <w:spacing w:after="0"/>
        <w:ind w:firstLine="708"/>
        <w:jc w:val="both"/>
        <w:rPr>
          <w:rFonts w:ascii="Times New Roman" w:eastAsia="Times New Roman" w:hAnsi="Times New Roman" w:cs="Times New Roman"/>
          <w:b/>
          <w:bCs/>
          <w:iCs/>
          <w:sz w:val="24"/>
          <w:szCs w:val="24"/>
        </w:rPr>
      </w:pPr>
    </w:p>
    <w:p w:rsidR="00B8168E" w:rsidRPr="00B8168E" w:rsidRDefault="00B8168E" w:rsidP="00B8168E">
      <w:pPr>
        <w:shd w:val="clear" w:color="auto" w:fill="FFFFFF"/>
        <w:spacing w:after="0"/>
        <w:ind w:firstLine="708"/>
        <w:jc w:val="both"/>
        <w:rPr>
          <w:rFonts w:ascii="Times New Roman" w:eastAsia="Times New Roman" w:hAnsi="Times New Roman" w:cs="Times New Roman"/>
          <w:b/>
          <w:sz w:val="24"/>
          <w:szCs w:val="24"/>
        </w:rPr>
      </w:pPr>
      <w:r w:rsidRPr="00B8168E">
        <w:rPr>
          <w:rFonts w:ascii="Times New Roman" w:eastAsia="Times New Roman" w:hAnsi="Times New Roman" w:cs="Times New Roman"/>
          <w:b/>
          <w:bCs/>
          <w:iCs/>
          <w:sz w:val="24"/>
          <w:szCs w:val="24"/>
        </w:rPr>
        <w:t>Направление.</w:t>
      </w:r>
      <w:r w:rsidRPr="00B8168E">
        <w:rPr>
          <w:rFonts w:ascii="Times New Roman" w:eastAsia="Times New Roman" w:hAnsi="Times New Roman" w:cs="Times New Roman"/>
          <w:b/>
          <w:bCs/>
          <w:i/>
          <w:iCs/>
          <w:sz w:val="24"/>
          <w:szCs w:val="24"/>
        </w:rPr>
        <w:t xml:space="preserve"> </w:t>
      </w:r>
      <w:r w:rsidRPr="00B8168E">
        <w:rPr>
          <w:rFonts w:ascii="Times New Roman" w:eastAsia="Times New Roman" w:hAnsi="Times New Roman" w:cs="Times New Roman"/>
          <w:b/>
          <w:bCs/>
          <w:iCs/>
          <w:sz w:val="24"/>
          <w:szCs w:val="24"/>
        </w:rPr>
        <w:t>Развитие в рамках школы открытого информационного образовательного пространства.</w:t>
      </w:r>
    </w:p>
    <w:p w:rsidR="00B8168E" w:rsidRPr="00B8168E" w:rsidRDefault="00B8168E" w:rsidP="00B8168E">
      <w:pPr>
        <w:shd w:val="clear" w:color="auto" w:fill="FFFFFF"/>
        <w:spacing w:after="0"/>
        <w:ind w:firstLine="720"/>
        <w:jc w:val="both"/>
        <w:rPr>
          <w:rFonts w:ascii="Times New Roman" w:eastAsia="Times New Roman" w:hAnsi="Times New Roman" w:cs="Times New Roman"/>
          <w:sz w:val="24"/>
          <w:szCs w:val="24"/>
        </w:rPr>
      </w:pPr>
      <w:r w:rsidRPr="00B8168E">
        <w:rPr>
          <w:rFonts w:ascii="Times New Roman" w:eastAsia="Times New Roman" w:hAnsi="Times New Roman" w:cs="Times New Roman"/>
          <w:b/>
          <w:bCs/>
          <w:iCs/>
          <w:sz w:val="24"/>
          <w:szCs w:val="24"/>
        </w:rPr>
        <w:t> Цель:</w:t>
      </w:r>
      <w:r w:rsidRPr="00B8168E">
        <w:rPr>
          <w:rFonts w:ascii="Times New Roman" w:eastAsia="Times New Roman" w:hAnsi="Times New Roman" w:cs="Times New Roman"/>
          <w:b/>
          <w:bCs/>
          <w:i/>
          <w:iCs/>
          <w:sz w:val="24"/>
          <w:szCs w:val="24"/>
        </w:rPr>
        <w:t xml:space="preserve"> </w:t>
      </w:r>
      <w:r w:rsidRPr="00B8168E">
        <w:rPr>
          <w:rFonts w:ascii="Times New Roman" w:eastAsia="Times New Roman" w:hAnsi="Times New Roman" w:cs="Times New Roman"/>
          <w:sz w:val="24"/>
          <w:szCs w:val="24"/>
        </w:rPr>
        <w:t>интеграция информационных ресурсов, позволяющих осуществить сбор, хранение, передачу и обработку информации, имеющей учебную и социокультурную значимость для школы; предоставление свободного доступа к информации всем участникам образовательных отношений.</w:t>
      </w:r>
    </w:p>
    <w:tbl>
      <w:tblPr>
        <w:tblW w:w="964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2808"/>
        <w:gridCol w:w="6840"/>
      </w:tblGrid>
      <w:tr w:rsidR="00B8168E" w:rsidRPr="00B8168E" w:rsidTr="00BE2161">
        <w:tc>
          <w:tcPr>
            <w:tcW w:w="2808" w:type="dxa"/>
            <w:shd w:val="clear" w:color="auto" w:fill="auto"/>
            <w:hideMark/>
          </w:tcPr>
          <w:p w:rsidR="00B8168E" w:rsidRPr="00B8168E" w:rsidRDefault="00B8168E" w:rsidP="00B8168E">
            <w:pPr>
              <w:widowControl w:val="0"/>
              <w:shd w:val="clear" w:color="auto" w:fill="FFFFFF"/>
              <w:adjustRightInd w:val="0"/>
              <w:spacing w:after="0"/>
              <w:ind w:firstLine="720"/>
              <w:rPr>
                <w:rFonts w:ascii="Times New Roman" w:eastAsia="Times New Roman" w:hAnsi="Times New Roman" w:cs="Times New Roman"/>
                <w:sz w:val="24"/>
                <w:szCs w:val="24"/>
              </w:rPr>
            </w:pPr>
            <w:r w:rsidRPr="00B8168E">
              <w:rPr>
                <w:rFonts w:ascii="Times New Roman" w:eastAsia="Times New Roman" w:hAnsi="Times New Roman" w:cs="Times New Roman"/>
                <w:b/>
                <w:bCs/>
                <w:iCs/>
                <w:sz w:val="24"/>
                <w:szCs w:val="24"/>
              </w:rPr>
              <w:t>Задачи</w:t>
            </w:r>
          </w:p>
        </w:tc>
        <w:tc>
          <w:tcPr>
            <w:tcW w:w="6840" w:type="dxa"/>
            <w:shd w:val="clear" w:color="auto" w:fill="auto"/>
            <w:hideMark/>
          </w:tcPr>
          <w:p w:rsidR="00B8168E" w:rsidRPr="00B8168E" w:rsidRDefault="00B8168E" w:rsidP="00B8168E">
            <w:pPr>
              <w:widowControl w:val="0"/>
              <w:shd w:val="clear" w:color="auto" w:fill="FFFFFF"/>
              <w:adjustRightInd w:val="0"/>
              <w:spacing w:after="0"/>
              <w:ind w:firstLine="720"/>
              <w:rPr>
                <w:rFonts w:ascii="Times New Roman" w:eastAsia="Times New Roman" w:hAnsi="Times New Roman" w:cs="Times New Roman"/>
                <w:sz w:val="24"/>
                <w:szCs w:val="24"/>
              </w:rPr>
            </w:pPr>
            <w:r w:rsidRPr="00B8168E">
              <w:rPr>
                <w:rFonts w:ascii="Times New Roman" w:eastAsia="Times New Roman" w:hAnsi="Times New Roman" w:cs="Times New Roman"/>
                <w:b/>
                <w:bCs/>
                <w:iCs/>
                <w:sz w:val="24"/>
                <w:szCs w:val="24"/>
              </w:rPr>
              <w:t>Условия решения поставленных задач</w:t>
            </w:r>
          </w:p>
        </w:tc>
      </w:tr>
      <w:tr w:rsidR="00B8168E" w:rsidRPr="00B8168E" w:rsidTr="00BE2161">
        <w:tc>
          <w:tcPr>
            <w:tcW w:w="2808" w:type="dxa"/>
            <w:shd w:val="clear" w:color="auto" w:fill="auto"/>
            <w:hideMark/>
          </w:tcPr>
          <w:p w:rsidR="00B8168E" w:rsidRPr="00B8168E" w:rsidRDefault="00B8168E" w:rsidP="00B8168E">
            <w:pPr>
              <w:widowControl w:val="0"/>
              <w:shd w:val="clear" w:color="auto" w:fill="FFFFFF"/>
              <w:tabs>
                <w:tab w:val="num" w:pos="180"/>
              </w:tabs>
              <w:adjustRightInd w:val="0"/>
              <w:spacing w:after="0"/>
              <w:jc w:val="both"/>
              <w:rPr>
                <w:rFonts w:ascii="Times New Roman" w:eastAsia="Times New Roman" w:hAnsi="Times New Roman" w:cs="Times New Roman"/>
                <w:sz w:val="24"/>
                <w:szCs w:val="24"/>
              </w:rPr>
            </w:pPr>
            <w:r w:rsidRPr="00B8168E">
              <w:rPr>
                <w:rFonts w:ascii="Times New Roman" w:eastAsia="Times New Roman" w:hAnsi="Times New Roman" w:cs="Times New Roman"/>
                <w:sz w:val="24"/>
                <w:szCs w:val="24"/>
              </w:rPr>
              <w:t>Совершенствование умений  педагогов в ис</w:t>
            </w:r>
            <w:r w:rsidRPr="00B8168E">
              <w:rPr>
                <w:rFonts w:ascii="Times New Roman" w:eastAsia="Times New Roman" w:hAnsi="Times New Roman" w:cs="Times New Roman"/>
                <w:sz w:val="24"/>
                <w:szCs w:val="24"/>
              </w:rPr>
              <w:softHyphen/>
              <w:t>пользовании ИКТ в об</w:t>
            </w:r>
            <w:r w:rsidRPr="00B8168E">
              <w:rPr>
                <w:rFonts w:ascii="Times New Roman" w:eastAsia="Times New Roman" w:hAnsi="Times New Roman" w:cs="Times New Roman"/>
                <w:sz w:val="24"/>
                <w:szCs w:val="24"/>
              </w:rPr>
              <w:softHyphen/>
              <w:t>разовательной деятельности и формирование ИКТ-компетенции обучаю</w:t>
            </w:r>
            <w:r w:rsidRPr="00B8168E">
              <w:rPr>
                <w:rFonts w:ascii="Times New Roman" w:eastAsia="Times New Roman" w:hAnsi="Times New Roman" w:cs="Times New Roman"/>
                <w:sz w:val="24"/>
                <w:szCs w:val="24"/>
              </w:rPr>
              <w:softHyphen/>
              <w:t>щихся</w:t>
            </w:r>
          </w:p>
        </w:tc>
        <w:tc>
          <w:tcPr>
            <w:tcW w:w="6840" w:type="dxa"/>
            <w:shd w:val="clear" w:color="auto" w:fill="auto"/>
            <w:hideMark/>
          </w:tcPr>
          <w:p w:rsidR="00B8168E" w:rsidRPr="00B8168E" w:rsidRDefault="00B8168E" w:rsidP="00B8168E">
            <w:pPr>
              <w:widowControl w:val="0"/>
              <w:shd w:val="clear" w:color="auto" w:fill="FFFFFF"/>
              <w:tabs>
                <w:tab w:val="num" w:pos="252"/>
              </w:tabs>
              <w:adjustRightInd w:val="0"/>
              <w:spacing w:after="0"/>
              <w:jc w:val="both"/>
              <w:rPr>
                <w:rFonts w:ascii="Times New Roman" w:eastAsia="Times New Roman" w:hAnsi="Times New Roman" w:cs="Times New Roman"/>
                <w:sz w:val="24"/>
                <w:szCs w:val="24"/>
              </w:rPr>
            </w:pPr>
            <w:r w:rsidRPr="00B8168E">
              <w:rPr>
                <w:rFonts w:ascii="Times New Roman" w:eastAsia="Times New Roman" w:hAnsi="Times New Roman" w:cs="Times New Roman"/>
                <w:sz w:val="24"/>
                <w:szCs w:val="24"/>
              </w:rPr>
              <w:t>– совершенствование навыков работы на персональных ком</w:t>
            </w:r>
            <w:r w:rsidRPr="00B8168E">
              <w:rPr>
                <w:rFonts w:ascii="Times New Roman" w:eastAsia="Times New Roman" w:hAnsi="Times New Roman" w:cs="Times New Roman"/>
                <w:sz w:val="24"/>
                <w:szCs w:val="24"/>
              </w:rPr>
              <w:softHyphen/>
              <w:t>пьютерах и применение  информационных технологий;</w:t>
            </w:r>
          </w:p>
          <w:p w:rsidR="00B8168E" w:rsidRPr="00B8168E" w:rsidRDefault="00B8168E" w:rsidP="00B8168E">
            <w:pPr>
              <w:widowControl w:val="0"/>
              <w:shd w:val="clear" w:color="auto" w:fill="FFFFFF"/>
              <w:tabs>
                <w:tab w:val="num" w:pos="252"/>
              </w:tabs>
              <w:adjustRightInd w:val="0"/>
              <w:spacing w:after="0"/>
              <w:jc w:val="both"/>
              <w:rPr>
                <w:rFonts w:ascii="Times New Roman" w:eastAsia="Times New Roman" w:hAnsi="Times New Roman" w:cs="Times New Roman"/>
                <w:sz w:val="24"/>
                <w:szCs w:val="24"/>
              </w:rPr>
            </w:pPr>
            <w:r w:rsidRPr="00B8168E">
              <w:rPr>
                <w:rFonts w:ascii="Times New Roman" w:eastAsia="Times New Roman" w:hAnsi="Times New Roman" w:cs="Times New Roman"/>
                <w:sz w:val="24"/>
                <w:szCs w:val="24"/>
              </w:rPr>
              <w:t>– прохождение курсов по освоению современных информаци</w:t>
            </w:r>
            <w:r w:rsidRPr="00B8168E">
              <w:rPr>
                <w:rFonts w:ascii="Times New Roman" w:eastAsia="Times New Roman" w:hAnsi="Times New Roman" w:cs="Times New Roman"/>
                <w:sz w:val="24"/>
                <w:szCs w:val="24"/>
              </w:rPr>
              <w:softHyphen/>
              <w:t>онных технологий;</w:t>
            </w:r>
          </w:p>
          <w:p w:rsidR="00B8168E" w:rsidRPr="00B8168E" w:rsidRDefault="00B8168E" w:rsidP="00B8168E">
            <w:pPr>
              <w:widowControl w:val="0"/>
              <w:shd w:val="clear" w:color="auto" w:fill="FFFFFF"/>
              <w:tabs>
                <w:tab w:val="num" w:pos="252"/>
              </w:tabs>
              <w:adjustRightInd w:val="0"/>
              <w:spacing w:after="0"/>
              <w:jc w:val="both"/>
              <w:rPr>
                <w:rFonts w:ascii="Times New Roman" w:eastAsia="Times New Roman" w:hAnsi="Times New Roman" w:cs="Times New Roman"/>
                <w:sz w:val="24"/>
                <w:szCs w:val="24"/>
              </w:rPr>
            </w:pPr>
            <w:r w:rsidRPr="00B8168E">
              <w:rPr>
                <w:rFonts w:ascii="Times New Roman" w:eastAsia="Times New Roman" w:hAnsi="Times New Roman" w:cs="Times New Roman"/>
                <w:sz w:val="24"/>
                <w:szCs w:val="24"/>
              </w:rPr>
              <w:t>– внедрение информационных технологий в образовательную практику;</w:t>
            </w:r>
          </w:p>
          <w:p w:rsidR="00B8168E" w:rsidRPr="00B8168E" w:rsidRDefault="00B8168E" w:rsidP="00B8168E">
            <w:pPr>
              <w:widowControl w:val="0"/>
              <w:shd w:val="clear" w:color="auto" w:fill="FFFFFF"/>
              <w:tabs>
                <w:tab w:val="num" w:pos="252"/>
              </w:tabs>
              <w:adjustRightInd w:val="0"/>
              <w:spacing w:after="0"/>
              <w:jc w:val="both"/>
              <w:rPr>
                <w:rFonts w:ascii="Times New Roman" w:eastAsia="Times New Roman" w:hAnsi="Times New Roman" w:cs="Times New Roman"/>
                <w:sz w:val="24"/>
                <w:szCs w:val="24"/>
              </w:rPr>
            </w:pPr>
            <w:r w:rsidRPr="00B8168E">
              <w:rPr>
                <w:rFonts w:ascii="Times New Roman" w:eastAsia="Times New Roman" w:hAnsi="Times New Roman" w:cs="Times New Roman"/>
                <w:sz w:val="24"/>
                <w:szCs w:val="24"/>
              </w:rPr>
              <w:t>– целенаправленная работа по формированию ИКТ-компетен</w:t>
            </w:r>
            <w:r w:rsidRPr="00B8168E">
              <w:rPr>
                <w:rFonts w:ascii="Times New Roman" w:eastAsia="Times New Roman" w:hAnsi="Times New Roman" w:cs="Times New Roman"/>
                <w:sz w:val="24"/>
                <w:szCs w:val="24"/>
              </w:rPr>
              <w:softHyphen/>
              <w:t>ции обучающихся.</w:t>
            </w:r>
          </w:p>
        </w:tc>
      </w:tr>
      <w:tr w:rsidR="00B8168E" w:rsidRPr="00B8168E" w:rsidTr="00BE2161">
        <w:tc>
          <w:tcPr>
            <w:tcW w:w="2808" w:type="dxa"/>
            <w:shd w:val="clear" w:color="auto" w:fill="auto"/>
            <w:hideMark/>
          </w:tcPr>
          <w:p w:rsidR="00B8168E" w:rsidRPr="00B8168E" w:rsidRDefault="00B8168E" w:rsidP="00B8168E">
            <w:pPr>
              <w:widowControl w:val="0"/>
              <w:tabs>
                <w:tab w:val="num" w:pos="180"/>
              </w:tabs>
              <w:adjustRightInd w:val="0"/>
              <w:spacing w:after="0"/>
              <w:jc w:val="both"/>
              <w:rPr>
                <w:rFonts w:ascii="Times New Roman" w:eastAsia="Times New Roman" w:hAnsi="Times New Roman" w:cs="Times New Roman"/>
                <w:sz w:val="24"/>
                <w:szCs w:val="24"/>
              </w:rPr>
            </w:pPr>
            <w:r w:rsidRPr="00B8168E">
              <w:rPr>
                <w:rFonts w:ascii="Times New Roman" w:eastAsia="Times New Roman" w:hAnsi="Times New Roman" w:cs="Times New Roman"/>
                <w:sz w:val="24"/>
                <w:szCs w:val="24"/>
              </w:rPr>
              <w:t>Создание банка про</w:t>
            </w:r>
            <w:r w:rsidRPr="00B8168E">
              <w:rPr>
                <w:rFonts w:ascii="Times New Roman" w:eastAsia="Times New Roman" w:hAnsi="Times New Roman" w:cs="Times New Roman"/>
                <w:sz w:val="24"/>
                <w:szCs w:val="24"/>
              </w:rPr>
              <w:softHyphen/>
              <w:t>граммно-методических, ресурсных материалов, обеспечивающих вне</w:t>
            </w:r>
            <w:r w:rsidRPr="00B8168E">
              <w:rPr>
                <w:rFonts w:ascii="Times New Roman" w:eastAsia="Times New Roman" w:hAnsi="Times New Roman" w:cs="Times New Roman"/>
                <w:sz w:val="24"/>
                <w:szCs w:val="24"/>
              </w:rPr>
              <w:softHyphen/>
              <w:t>дрение ИКТ в образова</w:t>
            </w:r>
            <w:r w:rsidRPr="00B8168E">
              <w:rPr>
                <w:rFonts w:ascii="Times New Roman" w:eastAsia="Times New Roman" w:hAnsi="Times New Roman" w:cs="Times New Roman"/>
                <w:sz w:val="24"/>
                <w:szCs w:val="24"/>
              </w:rPr>
              <w:softHyphen/>
              <w:t>тельную деятельность и вхо</w:t>
            </w:r>
            <w:r w:rsidRPr="00B8168E">
              <w:rPr>
                <w:rFonts w:ascii="Times New Roman" w:eastAsia="Times New Roman" w:hAnsi="Times New Roman" w:cs="Times New Roman"/>
                <w:sz w:val="24"/>
                <w:szCs w:val="24"/>
              </w:rPr>
              <w:softHyphen/>
              <w:t>ждение в единое инфор</w:t>
            </w:r>
            <w:r w:rsidRPr="00B8168E">
              <w:rPr>
                <w:rFonts w:ascii="Times New Roman" w:eastAsia="Times New Roman" w:hAnsi="Times New Roman" w:cs="Times New Roman"/>
                <w:sz w:val="24"/>
                <w:szCs w:val="24"/>
              </w:rPr>
              <w:softHyphen/>
              <w:t>мационное простран</w:t>
            </w:r>
            <w:r w:rsidRPr="00B8168E">
              <w:rPr>
                <w:rFonts w:ascii="Times New Roman" w:eastAsia="Times New Roman" w:hAnsi="Times New Roman" w:cs="Times New Roman"/>
                <w:sz w:val="24"/>
                <w:szCs w:val="24"/>
              </w:rPr>
              <w:softHyphen/>
              <w:t>ство</w:t>
            </w:r>
          </w:p>
        </w:tc>
        <w:tc>
          <w:tcPr>
            <w:tcW w:w="6840" w:type="dxa"/>
            <w:shd w:val="clear" w:color="auto" w:fill="auto"/>
            <w:hideMark/>
          </w:tcPr>
          <w:p w:rsidR="00B8168E" w:rsidRPr="00B8168E" w:rsidRDefault="00B8168E" w:rsidP="00B8168E">
            <w:pPr>
              <w:widowControl w:val="0"/>
              <w:tabs>
                <w:tab w:val="num" w:pos="252"/>
              </w:tabs>
              <w:adjustRightInd w:val="0"/>
              <w:spacing w:after="0"/>
              <w:jc w:val="both"/>
              <w:rPr>
                <w:rFonts w:ascii="Times New Roman" w:eastAsia="Times New Roman" w:hAnsi="Times New Roman" w:cs="Times New Roman"/>
                <w:sz w:val="24"/>
                <w:szCs w:val="24"/>
              </w:rPr>
            </w:pPr>
            <w:r w:rsidRPr="00B8168E">
              <w:rPr>
                <w:rFonts w:ascii="Times New Roman" w:eastAsia="Times New Roman" w:hAnsi="Times New Roman" w:cs="Times New Roman"/>
                <w:sz w:val="24"/>
                <w:szCs w:val="24"/>
              </w:rPr>
              <w:t xml:space="preserve">– совершенствование материально-технической базы школы, обеспечивающей информатизацию образовательной деятельности; </w:t>
            </w:r>
          </w:p>
          <w:p w:rsidR="00B8168E" w:rsidRPr="00B8168E" w:rsidRDefault="00B8168E" w:rsidP="00B8168E">
            <w:pPr>
              <w:widowControl w:val="0"/>
              <w:tabs>
                <w:tab w:val="num" w:pos="252"/>
              </w:tabs>
              <w:adjustRightInd w:val="0"/>
              <w:spacing w:after="0"/>
              <w:jc w:val="both"/>
              <w:rPr>
                <w:rFonts w:ascii="Times New Roman" w:eastAsia="Times New Roman" w:hAnsi="Times New Roman" w:cs="Times New Roman"/>
                <w:sz w:val="24"/>
                <w:szCs w:val="24"/>
              </w:rPr>
            </w:pPr>
            <w:r w:rsidRPr="00B8168E">
              <w:rPr>
                <w:rFonts w:ascii="Times New Roman" w:eastAsia="Times New Roman" w:hAnsi="Times New Roman" w:cs="Times New Roman"/>
                <w:sz w:val="24"/>
                <w:szCs w:val="24"/>
              </w:rPr>
              <w:t>– укрепление и совершенствование технического оснащения образовательной деятельности;</w:t>
            </w:r>
          </w:p>
          <w:p w:rsidR="00B8168E" w:rsidRPr="00B8168E" w:rsidRDefault="00B8168E" w:rsidP="00B8168E">
            <w:pPr>
              <w:widowControl w:val="0"/>
              <w:tabs>
                <w:tab w:val="num" w:pos="252"/>
              </w:tabs>
              <w:adjustRightInd w:val="0"/>
              <w:spacing w:after="0"/>
              <w:jc w:val="both"/>
              <w:rPr>
                <w:rFonts w:ascii="Times New Roman" w:eastAsia="Times New Roman" w:hAnsi="Times New Roman" w:cs="Times New Roman"/>
                <w:sz w:val="24"/>
                <w:szCs w:val="24"/>
              </w:rPr>
            </w:pPr>
            <w:r w:rsidRPr="00B8168E">
              <w:rPr>
                <w:rFonts w:ascii="Times New Roman" w:eastAsia="Times New Roman" w:hAnsi="Times New Roman" w:cs="Times New Roman"/>
                <w:sz w:val="24"/>
                <w:szCs w:val="24"/>
              </w:rPr>
              <w:t>– развитие банка программно-методических материалов;</w:t>
            </w:r>
          </w:p>
          <w:p w:rsidR="00B8168E" w:rsidRPr="00B8168E" w:rsidRDefault="00B8168E" w:rsidP="00B8168E">
            <w:pPr>
              <w:widowControl w:val="0"/>
              <w:tabs>
                <w:tab w:val="num" w:pos="252"/>
              </w:tabs>
              <w:adjustRightInd w:val="0"/>
              <w:spacing w:after="0"/>
              <w:jc w:val="both"/>
              <w:rPr>
                <w:rFonts w:ascii="Times New Roman" w:eastAsia="Times New Roman" w:hAnsi="Times New Roman" w:cs="Times New Roman"/>
                <w:sz w:val="24"/>
                <w:szCs w:val="24"/>
              </w:rPr>
            </w:pPr>
            <w:r w:rsidRPr="00B8168E">
              <w:rPr>
                <w:rFonts w:ascii="Times New Roman" w:eastAsia="Times New Roman" w:hAnsi="Times New Roman" w:cs="Times New Roman"/>
                <w:sz w:val="24"/>
                <w:szCs w:val="24"/>
              </w:rPr>
              <w:t>– эффективное использование ресурсов  сети  Интернет в обра</w:t>
            </w:r>
            <w:r w:rsidRPr="00B8168E">
              <w:rPr>
                <w:rFonts w:ascii="Times New Roman" w:eastAsia="Times New Roman" w:hAnsi="Times New Roman" w:cs="Times New Roman"/>
                <w:sz w:val="24"/>
                <w:szCs w:val="24"/>
              </w:rPr>
              <w:softHyphen/>
              <w:t>зовательной деятельности.</w:t>
            </w:r>
          </w:p>
        </w:tc>
      </w:tr>
    </w:tbl>
    <w:p w:rsidR="00B8168E" w:rsidRPr="00B8168E" w:rsidRDefault="00B8168E" w:rsidP="00B8168E">
      <w:pPr>
        <w:spacing w:after="75" w:line="312" w:lineRule="atLeast"/>
        <w:rPr>
          <w:rFonts w:ascii="Times New Roman" w:eastAsia="Times New Roman" w:hAnsi="Times New Roman" w:cs="Times New Roman"/>
          <w:sz w:val="24"/>
          <w:szCs w:val="24"/>
        </w:rPr>
      </w:pPr>
    </w:p>
    <w:p w:rsidR="00B8168E" w:rsidRPr="00B8168E" w:rsidRDefault="00B8168E" w:rsidP="00B8168E">
      <w:pPr>
        <w:shd w:val="clear" w:color="auto" w:fill="FFFFFF"/>
        <w:spacing w:after="0"/>
        <w:ind w:firstLine="720"/>
        <w:jc w:val="both"/>
        <w:rPr>
          <w:rFonts w:ascii="Times New Roman" w:eastAsia="Times New Roman" w:hAnsi="Times New Roman" w:cs="Times New Roman"/>
          <w:sz w:val="24"/>
          <w:szCs w:val="24"/>
        </w:rPr>
      </w:pPr>
      <w:r w:rsidRPr="00B8168E">
        <w:rPr>
          <w:rFonts w:ascii="Times New Roman" w:eastAsia="Times New Roman" w:hAnsi="Times New Roman" w:cs="Times New Roman"/>
          <w:b/>
          <w:bCs/>
          <w:iCs/>
          <w:sz w:val="24"/>
          <w:szCs w:val="24"/>
        </w:rPr>
        <w:t>Направление.</w:t>
      </w:r>
      <w:r w:rsidRPr="00B8168E">
        <w:rPr>
          <w:rFonts w:ascii="Times New Roman" w:eastAsia="Times New Roman" w:hAnsi="Times New Roman" w:cs="Times New Roman"/>
          <w:b/>
          <w:bCs/>
          <w:i/>
          <w:iCs/>
          <w:sz w:val="24"/>
          <w:szCs w:val="24"/>
        </w:rPr>
        <w:t xml:space="preserve"> </w:t>
      </w:r>
      <w:r w:rsidRPr="00B8168E">
        <w:rPr>
          <w:rFonts w:ascii="Times New Roman" w:eastAsia="Times New Roman" w:hAnsi="Times New Roman" w:cs="Times New Roman"/>
          <w:b/>
          <w:bCs/>
          <w:iCs/>
          <w:sz w:val="24"/>
          <w:szCs w:val="24"/>
        </w:rPr>
        <w:t>Внедрение технологий здоровьесбережения и обеспечение медико-педагогического сопровождения обучающихся.</w:t>
      </w:r>
    </w:p>
    <w:p w:rsidR="00B8168E" w:rsidRPr="00B8168E" w:rsidRDefault="00B8168E" w:rsidP="00B8168E">
      <w:pPr>
        <w:shd w:val="clear" w:color="auto" w:fill="FFFFFF"/>
        <w:spacing w:after="0"/>
        <w:ind w:firstLine="720"/>
        <w:jc w:val="both"/>
        <w:rPr>
          <w:rFonts w:ascii="Times New Roman" w:eastAsia="Times New Roman" w:hAnsi="Times New Roman" w:cs="Times New Roman"/>
          <w:sz w:val="24"/>
          <w:szCs w:val="24"/>
        </w:rPr>
      </w:pPr>
      <w:r w:rsidRPr="00B8168E">
        <w:rPr>
          <w:rFonts w:ascii="Times New Roman" w:eastAsia="Times New Roman" w:hAnsi="Times New Roman" w:cs="Times New Roman"/>
          <w:b/>
          <w:bCs/>
          <w:iCs/>
          <w:sz w:val="24"/>
          <w:szCs w:val="24"/>
        </w:rPr>
        <w:t>Цель:</w:t>
      </w:r>
      <w:r w:rsidRPr="00B8168E">
        <w:rPr>
          <w:rFonts w:ascii="Times New Roman" w:eastAsia="Times New Roman" w:hAnsi="Times New Roman" w:cs="Times New Roman"/>
          <w:b/>
          <w:bCs/>
          <w:i/>
          <w:iCs/>
          <w:sz w:val="24"/>
          <w:szCs w:val="24"/>
        </w:rPr>
        <w:t xml:space="preserve"> </w:t>
      </w:r>
      <w:r w:rsidRPr="00B8168E">
        <w:rPr>
          <w:rFonts w:ascii="Times New Roman" w:eastAsia="Times New Roman" w:hAnsi="Times New Roman" w:cs="Times New Roman"/>
          <w:bCs/>
          <w:iCs/>
          <w:sz w:val="24"/>
          <w:szCs w:val="24"/>
        </w:rPr>
        <w:t>о</w:t>
      </w:r>
      <w:r w:rsidRPr="00B8168E">
        <w:rPr>
          <w:rFonts w:ascii="Times New Roman" w:eastAsia="Times New Roman" w:hAnsi="Times New Roman" w:cs="Times New Roman"/>
          <w:sz w:val="24"/>
          <w:szCs w:val="24"/>
        </w:rPr>
        <w:t>беспечение полноценного психофизического развития обучающихся и позитивной адаптации, социализации и интеграции в быстроменяющемся современном обществе.</w:t>
      </w:r>
    </w:p>
    <w:tbl>
      <w:tblPr>
        <w:tblW w:w="946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2628"/>
        <w:gridCol w:w="6840"/>
      </w:tblGrid>
      <w:tr w:rsidR="00B8168E" w:rsidRPr="00B8168E" w:rsidTr="00BE2161">
        <w:tc>
          <w:tcPr>
            <w:tcW w:w="2628" w:type="dxa"/>
            <w:shd w:val="clear" w:color="auto" w:fill="auto"/>
            <w:hideMark/>
          </w:tcPr>
          <w:p w:rsidR="00B8168E" w:rsidRPr="00B8168E" w:rsidRDefault="00B8168E" w:rsidP="00B8168E">
            <w:pPr>
              <w:widowControl w:val="0"/>
              <w:shd w:val="clear" w:color="auto" w:fill="FFFFFF"/>
              <w:adjustRightInd w:val="0"/>
              <w:spacing w:after="0"/>
              <w:ind w:firstLine="720"/>
              <w:jc w:val="both"/>
              <w:rPr>
                <w:rFonts w:ascii="Times New Roman" w:eastAsia="Times New Roman" w:hAnsi="Times New Roman" w:cs="Times New Roman"/>
                <w:sz w:val="24"/>
                <w:szCs w:val="24"/>
              </w:rPr>
            </w:pPr>
            <w:r w:rsidRPr="00B8168E">
              <w:rPr>
                <w:rFonts w:ascii="Times New Roman" w:eastAsia="Times New Roman" w:hAnsi="Times New Roman" w:cs="Times New Roman"/>
                <w:b/>
                <w:bCs/>
                <w:iCs/>
                <w:sz w:val="24"/>
                <w:szCs w:val="24"/>
              </w:rPr>
              <w:t>Задачи</w:t>
            </w:r>
          </w:p>
        </w:tc>
        <w:tc>
          <w:tcPr>
            <w:tcW w:w="6840" w:type="dxa"/>
            <w:shd w:val="clear" w:color="auto" w:fill="auto"/>
            <w:hideMark/>
          </w:tcPr>
          <w:p w:rsidR="00B8168E" w:rsidRPr="00B8168E" w:rsidRDefault="00B8168E" w:rsidP="00B8168E">
            <w:pPr>
              <w:widowControl w:val="0"/>
              <w:shd w:val="clear" w:color="auto" w:fill="FFFFFF"/>
              <w:adjustRightInd w:val="0"/>
              <w:spacing w:after="0"/>
              <w:ind w:firstLine="720"/>
              <w:jc w:val="both"/>
              <w:rPr>
                <w:rFonts w:ascii="Times New Roman" w:eastAsia="Times New Roman" w:hAnsi="Times New Roman" w:cs="Times New Roman"/>
                <w:sz w:val="24"/>
                <w:szCs w:val="24"/>
              </w:rPr>
            </w:pPr>
            <w:r w:rsidRPr="00B8168E">
              <w:rPr>
                <w:rFonts w:ascii="Times New Roman" w:eastAsia="Times New Roman" w:hAnsi="Times New Roman" w:cs="Times New Roman"/>
                <w:b/>
                <w:bCs/>
                <w:iCs/>
                <w:sz w:val="24"/>
                <w:szCs w:val="24"/>
              </w:rPr>
              <w:t>Условия решения поставленных задач</w:t>
            </w:r>
          </w:p>
        </w:tc>
      </w:tr>
      <w:tr w:rsidR="00B8168E" w:rsidRPr="00B8168E" w:rsidTr="00BE2161">
        <w:tc>
          <w:tcPr>
            <w:tcW w:w="2628" w:type="dxa"/>
            <w:shd w:val="clear" w:color="auto" w:fill="auto"/>
            <w:hideMark/>
          </w:tcPr>
          <w:p w:rsidR="00B8168E" w:rsidRPr="00B8168E" w:rsidRDefault="00B8168E" w:rsidP="00B8168E">
            <w:pPr>
              <w:widowControl w:val="0"/>
              <w:tabs>
                <w:tab w:val="num" w:pos="360"/>
              </w:tabs>
              <w:adjustRightInd w:val="0"/>
              <w:spacing w:after="0"/>
              <w:ind w:hanging="360"/>
              <w:jc w:val="both"/>
              <w:rPr>
                <w:rFonts w:ascii="Times New Roman" w:eastAsia="Times New Roman" w:hAnsi="Times New Roman" w:cs="Times New Roman"/>
                <w:sz w:val="24"/>
                <w:szCs w:val="24"/>
              </w:rPr>
            </w:pPr>
            <w:r w:rsidRPr="00B8168E">
              <w:rPr>
                <w:rFonts w:ascii="Times New Roman" w:eastAsia="Times New Roman" w:hAnsi="Times New Roman" w:cs="Times New Roman"/>
                <w:sz w:val="24"/>
                <w:szCs w:val="24"/>
              </w:rPr>
              <w:t>1.    Мониторинг психофи</w:t>
            </w:r>
            <w:r w:rsidRPr="00B8168E">
              <w:rPr>
                <w:rFonts w:ascii="Times New Roman" w:eastAsia="Times New Roman" w:hAnsi="Times New Roman" w:cs="Times New Roman"/>
                <w:sz w:val="24"/>
                <w:szCs w:val="24"/>
              </w:rPr>
              <w:softHyphen/>
              <w:t>зического развития обучающихся и усло</w:t>
            </w:r>
            <w:r w:rsidRPr="00B8168E">
              <w:rPr>
                <w:rFonts w:ascii="Times New Roman" w:eastAsia="Times New Roman" w:hAnsi="Times New Roman" w:cs="Times New Roman"/>
                <w:sz w:val="24"/>
                <w:szCs w:val="24"/>
              </w:rPr>
              <w:softHyphen/>
              <w:t>вий для здорового об</w:t>
            </w:r>
            <w:r w:rsidRPr="00B8168E">
              <w:rPr>
                <w:rFonts w:ascii="Times New Roman" w:eastAsia="Times New Roman" w:hAnsi="Times New Roman" w:cs="Times New Roman"/>
                <w:sz w:val="24"/>
                <w:szCs w:val="24"/>
              </w:rPr>
              <w:softHyphen/>
              <w:t>раза жизни</w:t>
            </w:r>
          </w:p>
        </w:tc>
        <w:tc>
          <w:tcPr>
            <w:tcW w:w="6840" w:type="dxa"/>
            <w:shd w:val="clear" w:color="auto" w:fill="auto"/>
            <w:hideMark/>
          </w:tcPr>
          <w:p w:rsidR="00B8168E" w:rsidRPr="00B8168E" w:rsidRDefault="00B8168E" w:rsidP="00B8168E">
            <w:pPr>
              <w:widowControl w:val="0"/>
              <w:tabs>
                <w:tab w:val="left" w:pos="252"/>
              </w:tabs>
              <w:adjustRightInd w:val="0"/>
              <w:spacing w:after="0"/>
              <w:jc w:val="both"/>
              <w:rPr>
                <w:rFonts w:ascii="Times New Roman" w:eastAsia="Times New Roman" w:hAnsi="Times New Roman" w:cs="Times New Roman"/>
                <w:sz w:val="24"/>
                <w:szCs w:val="24"/>
              </w:rPr>
            </w:pPr>
            <w:r w:rsidRPr="00B8168E">
              <w:rPr>
                <w:rFonts w:ascii="Times New Roman" w:eastAsia="Times New Roman" w:hAnsi="Times New Roman" w:cs="Times New Roman"/>
                <w:sz w:val="24"/>
                <w:szCs w:val="24"/>
              </w:rPr>
              <w:t>организация мониторинга состояния здоровья обучающихся.</w:t>
            </w:r>
          </w:p>
        </w:tc>
      </w:tr>
      <w:tr w:rsidR="00B8168E" w:rsidRPr="00B8168E" w:rsidTr="00BE2161">
        <w:tc>
          <w:tcPr>
            <w:tcW w:w="2628" w:type="dxa"/>
            <w:shd w:val="clear" w:color="auto" w:fill="auto"/>
            <w:hideMark/>
          </w:tcPr>
          <w:p w:rsidR="00B8168E" w:rsidRPr="00B8168E" w:rsidRDefault="00B8168E" w:rsidP="00B8168E">
            <w:pPr>
              <w:widowControl w:val="0"/>
              <w:tabs>
                <w:tab w:val="num" w:pos="360"/>
              </w:tabs>
              <w:adjustRightInd w:val="0"/>
              <w:spacing w:after="0"/>
              <w:ind w:hanging="360"/>
              <w:jc w:val="both"/>
              <w:rPr>
                <w:rFonts w:ascii="Times New Roman" w:eastAsia="Times New Roman" w:hAnsi="Times New Roman" w:cs="Times New Roman"/>
                <w:sz w:val="24"/>
                <w:szCs w:val="24"/>
              </w:rPr>
            </w:pPr>
            <w:r w:rsidRPr="00B8168E">
              <w:rPr>
                <w:rFonts w:ascii="Times New Roman" w:eastAsia="Times New Roman" w:hAnsi="Times New Roman" w:cs="Times New Roman"/>
                <w:sz w:val="24"/>
                <w:szCs w:val="24"/>
              </w:rPr>
              <w:t xml:space="preserve">2.    Внедрение технологий здоровьесбережения и </w:t>
            </w:r>
            <w:r w:rsidRPr="00B8168E">
              <w:rPr>
                <w:rFonts w:ascii="Times New Roman" w:eastAsia="Times New Roman" w:hAnsi="Times New Roman" w:cs="Times New Roman"/>
                <w:sz w:val="24"/>
                <w:szCs w:val="24"/>
              </w:rPr>
              <w:lastRenderedPageBreak/>
              <w:t>создание здоровьесбе</w:t>
            </w:r>
            <w:r w:rsidRPr="00B8168E">
              <w:rPr>
                <w:rFonts w:ascii="Times New Roman" w:eastAsia="Times New Roman" w:hAnsi="Times New Roman" w:cs="Times New Roman"/>
                <w:sz w:val="24"/>
                <w:szCs w:val="24"/>
              </w:rPr>
              <w:softHyphen/>
              <w:t>регающей среды в школе</w:t>
            </w:r>
          </w:p>
        </w:tc>
        <w:tc>
          <w:tcPr>
            <w:tcW w:w="6840" w:type="dxa"/>
            <w:shd w:val="clear" w:color="auto" w:fill="auto"/>
            <w:hideMark/>
          </w:tcPr>
          <w:p w:rsidR="00B8168E" w:rsidRPr="00B8168E" w:rsidRDefault="00B8168E" w:rsidP="00B8168E">
            <w:pPr>
              <w:widowControl w:val="0"/>
              <w:tabs>
                <w:tab w:val="left" w:pos="252"/>
              </w:tabs>
              <w:adjustRightInd w:val="0"/>
              <w:spacing w:after="0"/>
              <w:jc w:val="both"/>
              <w:rPr>
                <w:rFonts w:ascii="Times New Roman" w:eastAsia="Times New Roman" w:hAnsi="Times New Roman" w:cs="Times New Roman"/>
                <w:sz w:val="24"/>
                <w:szCs w:val="24"/>
              </w:rPr>
            </w:pPr>
            <w:r w:rsidRPr="00B8168E">
              <w:rPr>
                <w:rFonts w:ascii="Times New Roman" w:eastAsia="Times New Roman" w:hAnsi="Times New Roman" w:cs="Times New Roman"/>
                <w:sz w:val="24"/>
                <w:szCs w:val="24"/>
              </w:rPr>
              <w:lastRenderedPageBreak/>
              <w:t>– разработка и проведение мероприятий, которые уменьшают риск возникновения заболеваний и повреждений, тесно связан</w:t>
            </w:r>
            <w:r w:rsidRPr="00B8168E">
              <w:rPr>
                <w:rFonts w:ascii="Times New Roman" w:eastAsia="Times New Roman" w:hAnsi="Times New Roman" w:cs="Times New Roman"/>
                <w:sz w:val="24"/>
                <w:szCs w:val="24"/>
              </w:rPr>
              <w:softHyphen/>
            </w:r>
            <w:r w:rsidRPr="00B8168E">
              <w:rPr>
                <w:rFonts w:ascii="Times New Roman" w:eastAsia="Times New Roman" w:hAnsi="Times New Roman" w:cs="Times New Roman"/>
                <w:sz w:val="24"/>
                <w:szCs w:val="24"/>
              </w:rPr>
              <w:lastRenderedPageBreak/>
              <w:t>ных с социальными аспектами жизни обучающихся;</w:t>
            </w:r>
          </w:p>
          <w:p w:rsidR="00B8168E" w:rsidRPr="00B8168E" w:rsidRDefault="00B8168E" w:rsidP="00B8168E">
            <w:pPr>
              <w:widowControl w:val="0"/>
              <w:tabs>
                <w:tab w:val="left" w:pos="252"/>
              </w:tabs>
              <w:adjustRightInd w:val="0"/>
              <w:spacing w:after="0"/>
              <w:jc w:val="both"/>
              <w:rPr>
                <w:rFonts w:ascii="Times New Roman" w:eastAsia="Times New Roman" w:hAnsi="Times New Roman" w:cs="Times New Roman"/>
                <w:sz w:val="24"/>
                <w:szCs w:val="24"/>
              </w:rPr>
            </w:pPr>
            <w:r w:rsidRPr="00B8168E">
              <w:rPr>
                <w:rFonts w:ascii="Times New Roman" w:eastAsia="Times New Roman" w:hAnsi="Times New Roman" w:cs="Times New Roman"/>
                <w:sz w:val="24"/>
                <w:szCs w:val="24"/>
              </w:rPr>
              <w:t>– пропаганда здорового образа жизни среди обучающихся, их роди</w:t>
            </w:r>
            <w:r w:rsidRPr="00B8168E">
              <w:rPr>
                <w:rFonts w:ascii="Times New Roman" w:eastAsia="Times New Roman" w:hAnsi="Times New Roman" w:cs="Times New Roman"/>
                <w:sz w:val="24"/>
                <w:szCs w:val="24"/>
              </w:rPr>
              <w:softHyphen/>
              <w:t>телей (законных представителей), педагогов.</w:t>
            </w:r>
          </w:p>
        </w:tc>
      </w:tr>
      <w:tr w:rsidR="00B8168E" w:rsidRPr="00B8168E" w:rsidTr="00BE2161">
        <w:tc>
          <w:tcPr>
            <w:tcW w:w="2628" w:type="dxa"/>
            <w:shd w:val="clear" w:color="auto" w:fill="auto"/>
            <w:hideMark/>
          </w:tcPr>
          <w:p w:rsidR="00B8168E" w:rsidRPr="00B8168E" w:rsidRDefault="00B8168E" w:rsidP="00B8168E">
            <w:pPr>
              <w:widowControl w:val="0"/>
              <w:tabs>
                <w:tab w:val="num" w:pos="360"/>
              </w:tabs>
              <w:adjustRightInd w:val="0"/>
              <w:spacing w:after="0"/>
              <w:jc w:val="both"/>
              <w:rPr>
                <w:rFonts w:ascii="Times New Roman" w:eastAsia="Times New Roman" w:hAnsi="Times New Roman" w:cs="Times New Roman"/>
                <w:sz w:val="24"/>
                <w:szCs w:val="24"/>
              </w:rPr>
            </w:pPr>
            <w:r w:rsidRPr="00B8168E">
              <w:rPr>
                <w:rFonts w:ascii="Times New Roman" w:eastAsia="Times New Roman" w:hAnsi="Times New Roman" w:cs="Times New Roman"/>
                <w:sz w:val="24"/>
                <w:szCs w:val="24"/>
              </w:rPr>
              <w:lastRenderedPageBreak/>
              <w:t>Изучение и примене</w:t>
            </w:r>
            <w:r w:rsidRPr="00B8168E">
              <w:rPr>
                <w:rFonts w:ascii="Times New Roman" w:eastAsia="Times New Roman" w:hAnsi="Times New Roman" w:cs="Times New Roman"/>
                <w:sz w:val="24"/>
                <w:szCs w:val="24"/>
              </w:rPr>
              <w:softHyphen/>
              <w:t>ние технологий ме</w:t>
            </w:r>
            <w:r w:rsidRPr="00B8168E">
              <w:rPr>
                <w:rFonts w:ascii="Times New Roman" w:eastAsia="Times New Roman" w:hAnsi="Times New Roman" w:cs="Times New Roman"/>
                <w:sz w:val="24"/>
                <w:szCs w:val="24"/>
              </w:rPr>
              <w:softHyphen/>
              <w:t>дико-педагогического сопровождения обу</w:t>
            </w:r>
            <w:r w:rsidRPr="00B8168E">
              <w:rPr>
                <w:rFonts w:ascii="Times New Roman" w:eastAsia="Times New Roman" w:hAnsi="Times New Roman" w:cs="Times New Roman"/>
                <w:sz w:val="24"/>
                <w:szCs w:val="24"/>
              </w:rPr>
              <w:softHyphen/>
              <w:t>чающихся</w:t>
            </w:r>
          </w:p>
        </w:tc>
        <w:tc>
          <w:tcPr>
            <w:tcW w:w="6840" w:type="dxa"/>
            <w:shd w:val="clear" w:color="auto" w:fill="auto"/>
            <w:hideMark/>
          </w:tcPr>
          <w:p w:rsidR="00B8168E" w:rsidRPr="00B8168E" w:rsidRDefault="00B8168E" w:rsidP="00B8168E">
            <w:pPr>
              <w:widowControl w:val="0"/>
              <w:shd w:val="clear" w:color="auto" w:fill="FFFFFF"/>
              <w:tabs>
                <w:tab w:val="left" w:pos="252"/>
              </w:tabs>
              <w:adjustRightInd w:val="0"/>
              <w:spacing w:after="0"/>
              <w:jc w:val="both"/>
              <w:rPr>
                <w:rFonts w:ascii="Times New Roman" w:eastAsia="Times New Roman" w:hAnsi="Times New Roman" w:cs="Times New Roman"/>
                <w:sz w:val="24"/>
                <w:szCs w:val="24"/>
              </w:rPr>
            </w:pPr>
            <w:r w:rsidRPr="00B8168E">
              <w:rPr>
                <w:rFonts w:ascii="Times New Roman" w:eastAsia="Times New Roman" w:hAnsi="Times New Roman" w:cs="Times New Roman"/>
                <w:sz w:val="24"/>
                <w:szCs w:val="24"/>
              </w:rPr>
              <w:t>– профилактика школьной и социальной дезадаптации детей;</w:t>
            </w:r>
          </w:p>
          <w:p w:rsidR="00B8168E" w:rsidRPr="00B8168E" w:rsidRDefault="00B8168E" w:rsidP="00B8168E">
            <w:pPr>
              <w:widowControl w:val="0"/>
              <w:shd w:val="clear" w:color="auto" w:fill="FFFFFF"/>
              <w:tabs>
                <w:tab w:val="left" w:pos="252"/>
              </w:tabs>
              <w:adjustRightInd w:val="0"/>
              <w:spacing w:after="0"/>
              <w:jc w:val="both"/>
              <w:rPr>
                <w:rFonts w:ascii="Times New Roman" w:eastAsia="Times New Roman" w:hAnsi="Times New Roman" w:cs="Times New Roman"/>
                <w:sz w:val="24"/>
                <w:szCs w:val="24"/>
              </w:rPr>
            </w:pPr>
            <w:r w:rsidRPr="00B8168E">
              <w:rPr>
                <w:rFonts w:ascii="Times New Roman" w:eastAsia="Times New Roman" w:hAnsi="Times New Roman" w:cs="Times New Roman"/>
                <w:sz w:val="24"/>
                <w:szCs w:val="24"/>
              </w:rPr>
              <w:t>– создание благоприятной психологической среды в организации, осуществляющей образовательную деятельность;</w:t>
            </w:r>
          </w:p>
          <w:p w:rsidR="00B8168E" w:rsidRPr="00B8168E" w:rsidRDefault="00B8168E" w:rsidP="00B8168E">
            <w:pPr>
              <w:widowControl w:val="0"/>
              <w:shd w:val="clear" w:color="auto" w:fill="FFFFFF"/>
              <w:tabs>
                <w:tab w:val="left" w:pos="252"/>
              </w:tabs>
              <w:adjustRightInd w:val="0"/>
              <w:spacing w:after="0"/>
              <w:jc w:val="both"/>
              <w:rPr>
                <w:rFonts w:ascii="Times New Roman" w:eastAsia="Times New Roman" w:hAnsi="Times New Roman" w:cs="Times New Roman"/>
                <w:sz w:val="24"/>
                <w:szCs w:val="24"/>
              </w:rPr>
            </w:pPr>
            <w:r w:rsidRPr="00B8168E">
              <w:rPr>
                <w:rFonts w:ascii="Times New Roman" w:eastAsia="Times New Roman" w:hAnsi="Times New Roman" w:cs="Times New Roman"/>
                <w:sz w:val="24"/>
                <w:szCs w:val="24"/>
              </w:rPr>
              <w:t>– формирование у обучающихся способности к самоопределе</w:t>
            </w:r>
            <w:r w:rsidRPr="00B8168E">
              <w:rPr>
                <w:rFonts w:ascii="Times New Roman" w:eastAsia="Times New Roman" w:hAnsi="Times New Roman" w:cs="Times New Roman"/>
                <w:sz w:val="24"/>
                <w:szCs w:val="24"/>
              </w:rPr>
              <w:softHyphen/>
              <w:t>нию и саморазвитию;</w:t>
            </w:r>
          </w:p>
          <w:p w:rsidR="00B8168E" w:rsidRPr="00B8168E" w:rsidRDefault="00B8168E" w:rsidP="00B8168E">
            <w:pPr>
              <w:widowControl w:val="0"/>
              <w:shd w:val="clear" w:color="auto" w:fill="FFFFFF"/>
              <w:tabs>
                <w:tab w:val="left" w:pos="252"/>
              </w:tabs>
              <w:adjustRightInd w:val="0"/>
              <w:spacing w:after="0"/>
              <w:jc w:val="both"/>
              <w:rPr>
                <w:rFonts w:ascii="Times New Roman" w:eastAsia="Times New Roman" w:hAnsi="Times New Roman" w:cs="Times New Roman"/>
                <w:sz w:val="24"/>
                <w:szCs w:val="24"/>
              </w:rPr>
            </w:pPr>
            <w:r w:rsidRPr="00B8168E">
              <w:rPr>
                <w:rFonts w:ascii="Times New Roman" w:eastAsia="Times New Roman" w:hAnsi="Times New Roman" w:cs="Times New Roman"/>
                <w:sz w:val="24"/>
                <w:szCs w:val="24"/>
              </w:rPr>
              <w:t>– профилактика и преодоление отклонений в психологическом здоровье обучающихся.</w:t>
            </w:r>
          </w:p>
        </w:tc>
      </w:tr>
    </w:tbl>
    <w:p w:rsidR="00B8168E" w:rsidRPr="00B8168E" w:rsidRDefault="00B8168E" w:rsidP="00B8168E">
      <w:pPr>
        <w:spacing w:after="0"/>
        <w:ind w:firstLine="708"/>
        <w:jc w:val="both"/>
        <w:rPr>
          <w:rFonts w:ascii="Times New Roman" w:eastAsia="Times New Roman" w:hAnsi="Times New Roman" w:cs="Times New Roman"/>
          <w:sz w:val="24"/>
          <w:szCs w:val="24"/>
        </w:rPr>
      </w:pPr>
    </w:p>
    <w:p w:rsidR="00B8168E" w:rsidRPr="00B8168E" w:rsidRDefault="00B8168E" w:rsidP="00B8168E">
      <w:pPr>
        <w:spacing w:after="0"/>
        <w:ind w:firstLine="708"/>
        <w:jc w:val="both"/>
        <w:rPr>
          <w:rFonts w:ascii="Times New Roman" w:eastAsia="Times New Roman" w:hAnsi="Times New Roman" w:cs="Times New Roman"/>
          <w:sz w:val="24"/>
          <w:szCs w:val="24"/>
        </w:rPr>
      </w:pPr>
      <w:r w:rsidRPr="00B8168E">
        <w:rPr>
          <w:rFonts w:ascii="Times New Roman" w:eastAsia="Times New Roman" w:hAnsi="Times New Roman" w:cs="Times New Roman"/>
          <w:sz w:val="24"/>
          <w:szCs w:val="24"/>
        </w:rPr>
        <w:t>Контроль за состоянием системы условий осуществляется директором школы на основе внутришкольного мониторинга оценки качества образования.</w:t>
      </w:r>
    </w:p>
    <w:p w:rsidR="00B8168E" w:rsidRPr="00B8168E" w:rsidRDefault="00B8168E" w:rsidP="00B8168E">
      <w:pPr>
        <w:spacing w:after="0" w:line="240" w:lineRule="auto"/>
        <w:rPr>
          <w:rFonts w:ascii="Times New Roman" w:eastAsia="Times New Roman" w:hAnsi="Times New Roman" w:cs="Times New Roman"/>
          <w:b/>
          <w:sz w:val="24"/>
          <w:szCs w:val="24"/>
        </w:rPr>
      </w:pPr>
    </w:p>
    <w:p w:rsidR="00B8168E" w:rsidRPr="00B8168E" w:rsidRDefault="00620DDA" w:rsidP="00B8168E">
      <w:pPr>
        <w:spacing w:after="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4</w:t>
      </w:r>
      <w:r w:rsidR="00B8168E" w:rsidRPr="00B8168E">
        <w:rPr>
          <w:rFonts w:ascii="Times New Roman" w:eastAsia="Times New Roman" w:hAnsi="Times New Roman" w:cs="Times New Roman"/>
          <w:b/>
          <w:sz w:val="24"/>
          <w:szCs w:val="24"/>
        </w:rPr>
        <w:t>. План реализации основной образовательной программы начального общего образования</w:t>
      </w:r>
      <w:r w:rsidR="00B8168E" w:rsidRPr="00B8168E">
        <w:rPr>
          <w:rFonts w:ascii="Times New Roman" w:eastAsia="Times New Roman" w:hAnsi="Times New Roman" w:cs="Times New Roman"/>
          <w:b/>
          <w:sz w:val="24"/>
          <w:szCs w:val="24"/>
          <w:vertAlign w:val="superscript"/>
        </w:rPr>
        <w:footnoteReference w:id="3"/>
      </w:r>
    </w:p>
    <w:tbl>
      <w:tblPr>
        <w:tblW w:w="1006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142"/>
        <w:gridCol w:w="5103"/>
        <w:gridCol w:w="1540"/>
        <w:gridCol w:w="19"/>
        <w:gridCol w:w="2693"/>
      </w:tblGrid>
      <w:tr w:rsidR="00B8168E" w:rsidRPr="00B8168E" w:rsidTr="00BE2161">
        <w:tc>
          <w:tcPr>
            <w:tcW w:w="710" w:type="dxa"/>
            <w:gridSpan w:val="2"/>
            <w:shd w:val="clear" w:color="auto" w:fill="D9D9D9"/>
            <w:vAlign w:val="center"/>
          </w:tcPr>
          <w:p w:rsidR="00B8168E" w:rsidRPr="00B8168E" w:rsidRDefault="00B8168E" w:rsidP="00B8168E">
            <w:pPr>
              <w:spacing w:after="0"/>
              <w:jc w:val="center"/>
              <w:rPr>
                <w:rFonts w:ascii="Times New Roman" w:eastAsia="Times New Roman" w:hAnsi="Times New Roman" w:cs="Times New Roman"/>
                <w:b/>
                <w:sz w:val="24"/>
                <w:szCs w:val="24"/>
              </w:rPr>
            </w:pPr>
            <w:r w:rsidRPr="00B8168E">
              <w:rPr>
                <w:rFonts w:ascii="Times New Roman" w:eastAsia="Times New Roman" w:hAnsi="Times New Roman" w:cs="Times New Roman"/>
                <w:b/>
                <w:sz w:val="24"/>
                <w:szCs w:val="24"/>
              </w:rPr>
              <w:t>№</w:t>
            </w:r>
          </w:p>
        </w:tc>
        <w:tc>
          <w:tcPr>
            <w:tcW w:w="5103" w:type="dxa"/>
            <w:shd w:val="clear" w:color="auto" w:fill="D9D9D9"/>
            <w:vAlign w:val="center"/>
          </w:tcPr>
          <w:p w:rsidR="00B8168E" w:rsidRPr="00B8168E" w:rsidRDefault="00B8168E" w:rsidP="00B8168E">
            <w:pPr>
              <w:spacing w:after="0"/>
              <w:jc w:val="center"/>
              <w:rPr>
                <w:rFonts w:ascii="Times New Roman" w:eastAsia="Times New Roman" w:hAnsi="Times New Roman" w:cs="Times New Roman"/>
                <w:b/>
                <w:sz w:val="24"/>
                <w:szCs w:val="24"/>
              </w:rPr>
            </w:pPr>
            <w:r w:rsidRPr="00B8168E">
              <w:rPr>
                <w:rFonts w:ascii="Times New Roman" w:eastAsia="Times New Roman" w:hAnsi="Times New Roman" w:cs="Times New Roman"/>
                <w:b/>
                <w:sz w:val="24"/>
                <w:szCs w:val="24"/>
              </w:rPr>
              <w:t>Основные мероприятия</w:t>
            </w:r>
          </w:p>
        </w:tc>
        <w:tc>
          <w:tcPr>
            <w:tcW w:w="1540" w:type="dxa"/>
            <w:shd w:val="clear" w:color="auto" w:fill="D9D9D9"/>
          </w:tcPr>
          <w:p w:rsidR="00B8168E" w:rsidRPr="00B8168E" w:rsidRDefault="00B8168E" w:rsidP="00B8168E">
            <w:pPr>
              <w:spacing w:after="0"/>
              <w:jc w:val="center"/>
              <w:rPr>
                <w:rFonts w:ascii="Times New Roman" w:eastAsia="Times New Roman" w:hAnsi="Times New Roman" w:cs="Times New Roman"/>
                <w:b/>
                <w:sz w:val="24"/>
                <w:szCs w:val="24"/>
              </w:rPr>
            </w:pPr>
            <w:r w:rsidRPr="00B8168E">
              <w:rPr>
                <w:rFonts w:ascii="Times New Roman" w:eastAsia="Times New Roman" w:hAnsi="Times New Roman" w:cs="Times New Roman"/>
                <w:b/>
                <w:sz w:val="24"/>
                <w:szCs w:val="24"/>
              </w:rPr>
              <w:t xml:space="preserve">Срок </w:t>
            </w:r>
          </w:p>
          <w:p w:rsidR="00B8168E" w:rsidRPr="00B8168E" w:rsidRDefault="00B8168E" w:rsidP="00B8168E">
            <w:pPr>
              <w:spacing w:after="0"/>
              <w:jc w:val="center"/>
              <w:rPr>
                <w:rFonts w:ascii="Times New Roman" w:eastAsia="Times New Roman" w:hAnsi="Times New Roman" w:cs="Times New Roman"/>
                <w:b/>
                <w:sz w:val="24"/>
                <w:szCs w:val="24"/>
              </w:rPr>
            </w:pPr>
            <w:r w:rsidRPr="00B8168E">
              <w:rPr>
                <w:rFonts w:ascii="Times New Roman" w:eastAsia="Times New Roman" w:hAnsi="Times New Roman" w:cs="Times New Roman"/>
                <w:b/>
                <w:sz w:val="24"/>
                <w:szCs w:val="24"/>
              </w:rPr>
              <w:t>реализации</w:t>
            </w:r>
          </w:p>
        </w:tc>
        <w:tc>
          <w:tcPr>
            <w:tcW w:w="2712" w:type="dxa"/>
            <w:gridSpan w:val="2"/>
            <w:shd w:val="clear" w:color="auto" w:fill="D9D9D9"/>
          </w:tcPr>
          <w:p w:rsidR="00B8168E" w:rsidRPr="00B8168E" w:rsidRDefault="00B8168E" w:rsidP="00B8168E">
            <w:pPr>
              <w:spacing w:after="0"/>
              <w:jc w:val="center"/>
              <w:rPr>
                <w:rFonts w:ascii="Times New Roman" w:eastAsia="Times New Roman" w:hAnsi="Times New Roman" w:cs="Times New Roman"/>
                <w:b/>
                <w:sz w:val="24"/>
                <w:szCs w:val="24"/>
              </w:rPr>
            </w:pPr>
            <w:r w:rsidRPr="00B8168E">
              <w:rPr>
                <w:rFonts w:ascii="Times New Roman" w:eastAsia="Times New Roman" w:hAnsi="Times New Roman" w:cs="Times New Roman"/>
                <w:b/>
                <w:sz w:val="24"/>
                <w:szCs w:val="24"/>
              </w:rPr>
              <w:t>Ответственный</w:t>
            </w:r>
          </w:p>
          <w:p w:rsidR="00B8168E" w:rsidRPr="00B8168E" w:rsidRDefault="00B8168E" w:rsidP="00B8168E">
            <w:pPr>
              <w:spacing w:after="0"/>
              <w:jc w:val="center"/>
              <w:rPr>
                <w:rFonts w:ascii="Times New Roman" w:eastAsia="Times New Roman" w:hAnsi="Times New Roman" w:cs="Times New Roman"/>
                <w:b/>
                <w:sz w:val="24"/>
                <w:szCs w:val="24"/>
              </w:rPr>
            </w:pPr>
            <w:r w:rsidRPr="00B8168E">
              <w:rPr>
                <w:rFonts w:ascii="Times New Roman" w:eastAsia="Times New Roman" w:hAnsi="Times New Roman" w:cs="Times New Roman"/>
                <w:b/>
                <w:sz w:val="24"/>
                <w:szCs w:val="24"/>
              </w:rPr>
              <w:t>исполнитель</w:t>
            </w:r>
          </w:p>
        </w:tc>
      </w:tr>
      <w:tr w:rsidR="00B8168E" w:rsidRPr="00B8168E" w:rsidTr="00BE2161">
        <w:tc>
          <w:tcPr>
            <w:tcW w:w="10065" w:type="dxa"/>
            <w:gridSpan w:val="6"/>
            <w:shd w:val="clear" w:color="auto" w:fill="FFFEFF"/>
            <w:vAlign w:val="center"/>
          </w:tcPr>
          <w:p w:rsidR="00B8168E" w:rsidRPr="00B8168E" w:rsidRDefault="00B8168E" w:rsidP="00B8168E">
            <w:pPr>
              <w:spacing w:after="0"/>
              <w:jc w:val="center"/>
              <w:rPr>
                <w:rFonts w:ascii="Times New Roman" w:eastAsia="Times New Roman" w:hAnsi="Times New Roman" w:cs="Times New Roman"/>
                <w:b/>
                <w:sz w:val="24"/>
                <w:szCs w:val="24"/>
              </w:rPr>
            </w:pPr>
            <w:r w:rsidRPr="00B8168E">
              <w:rPr>
                <w:rFonts w:ascii="Times New Roman" w:eastAsia="Times New Roman" w:hAnsi="Times New Roman" w:cs="Times New Roman"/>
                <w:b/>
                <w:sz w:val="24"/>
                <w:szCs w:val="24"/>
              </w:rPr>
              <w:t>Направление: Создание и развитие инфраструктуры образовательной деятельности</w:t>
            </w:r>
          </w:p>
        </w:tc>
      </w:tr>
      <w:tr w:rsidR="00B8168E" w:rsidRPr="00B8168E" w:rsidTr="00BE2161">
        <w:tc>
          <w:tcPr>
            <w:tcW w:w="568" w:type="dxa"/>
            <w:vAlign w:val="center"/>
          </w:tcPr>
          <w:p w:rsidR="00B8168E" w:rsidRPr="00B8168E" w:rsidRDefault="00B8168E" w:rsidP="00B8168E">
            <w:pPr>
              <w:spacing w:after="0"/>
              <w:jc w:val="center"/>
              <w:rPr>
                <w:rFonts w:ascii="Times New Roman" w:eastAsia="Times New Roman" w:hAnsi="Times New Roman" w:cs="Times New Roman"/>
                <w:sz w:val="24"/>
                <w:szCs w:val="24"/>
              </w:rPr>
            </w:pPr>
            <w:r w:rsidRPr="00B8168E">
              <w:rPr>
                <w:rFonts w:ascii="Times New Roman" w:eastAsia="Times New Roman" w:hAnsi="Times New Roman" w:cs="Times New Roman"/>
                <w:sz w:val="24"/>
                <w:szCs w:val="24"/>
                <w:lang w:val="en-US"/>
              </w:rPr>
              <w:t>1</w:t>
            </w:r>
            <w:r w:rsidRPr="00B8168E">
              <w:rPr>
                <w:rFonts w:ascii="Times New Roman" w:eastAsia="Times New Roman" w:hAnsi="Times New Roman" w:cs="Times New Roman"/>
                <w:sz w:val="24"/>
                <w:szCs w:val="24"/>
              </w:rPr>
              <w:t>.</w:t>
            </w:r>
          </w:p>
        </w:tc>
        <w:tc>
          <w:tcPr>
            <w:tcW w:w="5245" w:type="dxa"/>
            <w:gridSpan w:val="2"/>
            <w:vAlign w:val="center"/>
          </w:tcPr>
          <w:p w:rsidR="00B8168E" w:rsidRPr="00B8168E" w:rsidRDefault="00B8168E" w:rsidP="00B8168E">
            <w:pPr>
              <w:spacing w:after="0"/>
              <w:jc w:val="both"/>
              <w:rPr>
                <w:rFonts w:ascii="Times New Roman" w:eastAsia="Times New Roman" w:hAnsi="Times New Roman" w:cs="Times New Roman"/>
                <w:b/>
                <w:sz w:val="24"/>
                <w:szCs w:val="24"/>
              </w:rPr>
            </w:pPr>
            <w:r w:rsidRPr="00B8168E">
              <w:rPr>
                <w:rFonts w:ascii="Times New Roman" w:eastAsia="Times New Roman" w:hAnsi="Times New Roman" w:cs="Times New Roman"/>
                <w:sz w:val="24"/>
                <w:szCs w:val="24"/>
              </w:rPr>
              <w:t>Развитие научно – педагогической, нормативно – правовой и финансово-хозяйственной базы для осуществления образовательной деятельности.</w:t>
            </w:r>
          </w:p>
        </w:tc>
        <w:tc>
          <w:tcPr>
            <w:tcW w:w="1540" w:type="dxa"/>
            <w:vAlign w:val="center"/>
          </w:tcPr>
          <w:p w:rsidR="00B8168E" w:rsidRPr="00B8168E" w:rsidRDefault="00B8168E" w:rsidP="00B8168E">
            <w:pPr>
              <w:spacing w:after="0"/>
              <w:jc w:val="center"/>
              <w:rPr>
                <w:rFonts w:ascii="Times New Roman" w:eastAsia="Times New Roman" w:hAnsi="Times New Roman" w:cs="Times New Roman"/>
                <w:sz w:val="24"/>
                <w:szCs w:val="24"/>
              </w:rPr>
            </w:pPr>
            <w:r w:rsidRPr="00B8168E">
              <w:rPr>
                <w:rFonts w:ascii="Times New Roman" w:eastAsia="Times New Roman" w:hAnsi="Times New Roman" w:cs="Times New Roman"/>
                <w:sz w:val="24"/>
                <w:szCs w:val="24"/>
              </w:rPr>
              <w:t>2015-2019</w:t>
            </w:r>
          </w:p>
        </w:tc>
        <w:tc>
          <w:tcPr>
            <w:tcW w:w="2712" w:type="dxa"/>
            <w:gridSpan w:val="2"/>
            <w:vAlign w:val="center"/>
          </w:tcPr>
          <w:p w:rsidR="00B8168E" w:rsidRPr="00B8168E" w:rsidRDefault="00B8168E" w:rsidP="00B8168E">
            <w:pPr>
              <w:spacing w:after="0"/>
              <w:jc w:val="center"/>
              <w:rPr>
                <w:rFonts w:ascii="Times New Roman" w:eastAsia="Times New Roman" w:hAnsi="Times New Roman" w:cs="Times New Roman"/>
                <w:sz w:val="24"/>
                <w:szCs w:val="24"/>
              </w:rPr>
            </w:pPr>
            <w:r w:rsidRPr="00B8168E">
              <w:rPr>
                <w:rFonts w:ascii="Times New Roman" w:eastAsia="Times New Roman" w:hAnsi="Times New Roman" w:cs="Times New Roman"/>
                <w:sz w:val="24"/>
                <w:szCs w:val="24"/>
              </w:rPr>
              <w:t>директор,</w:t>
            </w:r>
          </w:p>
          <w:p w:rsidR="00B8168E" w:rsidRPr="00B8168E" w:rsidRDefault="00B8168E" w:rsidP="00B8168E">
            <w:pPr>
              <w:spacing w:after="0"/>
              <w:jc w:val="center"/>
              <w:rPr>
                <w:rFonts w:ascii="Times New Roman" w:eastAsia="Times New Roman" w:hAnsi="Times New Roman" w:cs="Times New Roman"/>
                <w:b/>
                <w:sz w:val="24"/>
                <w:szCs w:val="24"/>
              </w:rPr>
            </w:pPr>
          </w:p>
        </w:tc>
      </w:tr>
      <w:tr w:rsidR="00B8168E" w:rsidRPr="00B8168E" w:rsidTr="00BE2161">
        <w:tc>
          <w:tcPr>
            <w:tcW w:w="568" w:type="dxa"/>
            <w:vAlign w:val="center"/>
          </w:tcPr>
          <w:p w:rsidR="00B8168E" w:rsidRPr="00B8168E" w:rsidRDefault="00B8168E" w:rsidP="00B8168E">
            <w:pPr>
              <w:spacing w:after="0"/>
              <w:jc w:val="center"/>
              <w:rPr>
                <w:rFonts w:ascii="Times New Roman" w:eastAsia="Times New Roman" w:hAnsi="Times New Roman" w:cs="Times New Roman"/>
                <w:sz w:val="24"/>
                <w:szCs w:val="24"/>
              </w:rPr>
            </w:pPr>
            <w:r w:rsidRPr="00B8168E">
              <w:rPr>
                <w:rFonts w:ascii="Times New Roman" w:eastAsia="Times New Roman" w:hAnsi="Times New Roman" w:cs="Times New Roman"/>
                <w:sz w:val="24"/>
                <w:szCs w:val="24"/>
              </w:rPr>
              <w:t>2.</w:t>
            </w:r>
          </w:p>
        </w:tc>
        <w:tc>
          <w:tcPr>
            <w:tcW w:w="5245" w:type="dxa"/>
            <w:gridSpan w:val="2"/>
            <w:vAlign w:val="center"/>
          </w:tcPr>
          <w:p w:rsidR="00B8168E" w:rsidRPr="00B8168E" w:rsidRDefault="00B8168E" w:rsidP="00B8168E">
            <w:pPr>
              <w:spacing w:after="0"/>
              <w:jc w:val="both"/>
              <w:rPr>
                <w:rFonts w:ascii="Times New Roman" w:eastAsia="Times New Roman" w:hAnsi="Times New Roman" w:cs="Times New Roman"/>
                <w:sz w:val="24"/>
                <w:szCs w:val="24"/>
              </w:rPr>
            </w:pPr>
            <w:r w:rsidRPr="00B8168E">
              <w:rPr>
                <w:rFonts w:ascii="Times New Roman" w:eastAsia="Times New Roman" w:hAnsi="Times New Roman" w:cs="Times New Roman"/>
                <w:sz w:val="24"/>
                <w:szCs w:val="24"/>
              </w:rPr>
              <w:t>Развитие образовательного пространства, вклю</w:t>
            </w:r>
            <w:r w:rsidRPr="00B8168E">
              <w:rPr>
                <w:rFonts w:ascii="Times New Roman" w:eastAsia="Times New Roman" w:hAnsi="Times New Roman" w:cs="Times New Roman"/>
                <w:sz w:val="24"/>
                <w:szCs w:val="24"/>
              </w:rPr>
              <w:softHyphen/>
              <w:t>чающего эстетически организованную матери</w:t>
            </w:r>
            <w:r w:rsidRPr="00B8168E">
              <w:rPr>
                <w:rFonts w:ascii="Times New Roman" w:eastAsia="Times New Roman" w:hAnsi="Times New Roman" w:cs="Times New Roman"/>
                <w:sz w:val="24"/>
                <w:szCs w:val="24"/>
              </w:rPr>
              <w:softHyphen/>
              <w:t>альную среду, создающую положительный эмо</w:t>
            </w:r>
            <w:r w:rsidRPr="00B8168E">
              <w:rPr>
                <w:rFonts w:ascii="Times New Roman" w:eastAsia="Times New Roman" w:hAnsi="Times New Roman" w:cs="Times New Roman"/>
                <w:sz w:val="24"/>
                <w:szCs w:val="24"/>
              </w:rPr>
              <w:softHyphen/>
              <w:t>циональный фон и активизирующий мотиваци</w:t>
            </w:r>
            <w:r w:rsidRPr="00B8168E">
              <w:rPr>
                <w:rFonts w:ascii="Times New Roman" w:eastAsia="Times New Roman" w:hAnsi="Times New Roman" w:cs="Times New Roman"/>
                <w:sz w:val="24"/>
                <w:szCs w:val="24"/>
              </w:rPr>
              <w:softHyphen/>
              <w:t>онную сферу обучающихся.</w:t>
            </w:r>
          </w:p>
        </w:tc>
        <w:tc>
          <w:tcPr>
            <w:tcW w:w="1540" w:type="dxa"/>
            <w:vAlign w:val="center"/>
          </w:tcPr>
          <w:p w:rsidR="00B8168E" w:rsidRPr="00B8168E" w:rsidRDefault="00B8168E" w:rsidP="00B8168E">
            <w:pPr>
              <w:spacing w:after="0"/>
              <w:jc w:val="center"/>
              <w:rPr>
                <w:rFonts w:ascii="Times New Roman" w:eastAsia="Times New Roman" w:hAnsi="Times New Roman" w:cs="Times New Roman"/>
                <w:sz w:val="24"/>
                <w:szCs w:val="24"/>
              </w:rPr>
            </w:pPr>
            <w:r w:rsidRPr="00B8168E">
              <w:rPr>
                <w:rFonts w:ascii="Times New Roman" w:eastAsia="Times New Roman" w:hAnsi="Times New Roman" w:cs="Times New Roman"/>
                <w:sz w:val="24"/>
                <w:szCs w:val="24"/>
              </w:rPr>
              <w:t>2015-2019</w:t>
            </w:r>
          </w:p>
        </w:tc>
        <w:tc>
          <w:tcPr>
            <w:tcW w:w="2712" w:type="dxa"/>
            <w:gridSpan w:val="2"/>
            <w:vAlign w:val="center"/>
          </w:tcPr>
          <w:p w:rsidR="00B8168E" w:rsidRPr="00B8168E" w:rsidRDefault="00344460" w:rsidP="00B8168E">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директор</w:t>
            </w:r>
          </w:p>
          <w:p w:rsidR="00B8168E" w:rsidRPr="00B8168E" w:rsidRDefault="00B8168E" w:rsidP="00B8168E">
            <w:pPr>
              <w:spacing w:after="0"/>
              <w:jc w:val="center"/>
              <w:rPr>
                <w:rFonts w:ascii="Times New Roman" w:eastAsia="Times New Roman" w:hAnsi="Times New Roman" w:cs="Times New Roman"/>
                <w:sz w:val="24"/>
                <w:szCs w:val="24"/>
              </w:rPr>
            </w:pPr>
          </w:p>
        </w:tc>
      </w:tr>
      <w:tr w:rsidR="00B8168E" w:rsidRPr="00B8168E" w:rsidTr="00BE2161">
        <w:tc>
          <w:tcPr>
            <w:tcW w:w="568" w:type="dxa"/>
            <w:vAlign w:val="center"/>
          </w:tcPr>
          <w:p w:rsidR="00B8168E" w:rsidRPr="00B8168E" w:rsidRDefault="00B8168E" w:rsidP="00B8168E">
            <w:pPr>
              <w:spacing w:after="0"/>
              <w:jc w:val="center"/>
              <w:rPr>
                <w:rFonts w:ascii="Times New Roman" w:eastAsia="Times New Roman" w:hAnsi="Times New Roman" w:cs="Times New Roman"/>
                <w:sz w:val="24"/>
                <w:szCs w:val="24"/>
              </w:rPr>
            </w:pPr>
            <w:r w:rsidRPr="00B8168E">
              <w:rPr>
                <w:rFonts w:ascii="Times New Roman" w:eastAsia="Times New Roman" w:hAnsi="Times New Roman" w:cs="Times New Roman"/>
                <w:sz w:val="24"/>
                <w:szCs w:val="24"/>
              </w:rPr>
              <w:t>3.</w:t>
            </w:r>
          </w:p>
        </w:tc>
        <w:tc>
          <w:tcPr>
            <w:tcW w:w="5245" w:type="dxa"/>
            <w:gridSpan w:val="2"/>
            <w:vAlign w:val="center"/>
          </w:tcPr>
          <w:p w:rsidR="00B8168E" w:rsidRPr="00B8168E" w:rsidRDefault="00B8168E" w:rsidP="00B8168E">
            <w:pPr>
              <w:spacing w:after="0"/>
              <w:jc w:val="both"/>
              <w:rPr>
                <w:rFonts w:ascii="Times New Roman" w:eastAsia="Times New Roman" w:hAnsi="Times New Roman" w:cs="Times New Roman"/>
                <w:sz w:val="24"/>
                <w:szCs w:val="24"/>
              </w:rPr>
            </w:pPr>
            <w:r w:rsidRPr="00B8168E">
              <w:rPr>
                <w:rFonts w:ascii="Times New Roman" w:eastAsia="Times New Roman" w:hAnsi="Times New Roman" w:cs="Times New Roman"/>
                <w:sz w:val="24"/>
                <w:szCs w:val="24"/>
              </w:rPr>
              <w:t>Развитие единого информационного простран</w:t>
            </w:r>
            <w:r w:rsidRPr="00B8168E">
              <w:rPr>
                <w:rFonts w:ascii="Times New Roman" w:eastAsia="Times New Roman" w:hAnsi="Times New Roman" w:cs="Times New Roman"/>
                <w:sz w:val="24"/>
                <w:szCs w:val="24"/>
              </w:rPr>
              <w:softHyphen/>
              <w:t>ства школы.</w:t>
            </w:r>
          </w:p>
        </w:tc>
        <w:tc>
          <w:tcPr>
            <w:tcW w:w="1540" w:type="dxa"/>
            <w:vAlign w:val="center"/>
          </w:tcPr>
          <w:p w:rsidR="00B8168E" w:rsidRPr="00B8168E" w:rsidRDefault="00B8168E" w:rsidP="00B8168E">
            <w:pPr>
              <w:spacing w:after="0"/>
              <w:jc w:val="center"/>
              <w:rPr>
                <w:rFonts w:ascii="Times New Roman" w:eastAsia="Times New Roman" w:hAnsi="Times New Roman" w:cs="Times New Roman"/>
                <w:sz w:val="24"/>
                <w:szCs w:val="24"/>
              </w:rPr>
            </w:pPr>
            <w:r w:rsidRPr="00B8168E">
              <w:rPr>
                <w:rFonts w:ascii="Times New Roman" w:eastAsia="Times New Roman" w:hAnsi="Times New Roman" w:cs="Times New Roman"/>
                <w:sz w:val="24"/>
                <w:szCs w:val="24"/>
              </w:rPr>
              <w:t>2015-2019</w:t>
            </w:r>
          </w:p>
        </w:tc>
        <w:tc>
          <w:tcPr>
            <w:tcW w:w="2712" w:type="dxa"/>
            <w:gridSpan w:val="2"/>
            <w:vAlign w:val="center"/>
          </w:tcPr>
          <w:p w:rsidR="00344460" w:rsidRPr="00B8168E" w:rsidRDefault="00B8168E" w:rsidP="00344460">
            <w:pPr>
              <w:spacing w:after="0"/>
              <w:jc w:val="center"/>
              <w:rPr>
                <w:rFonts w:ascii="Times New Roman" w:eastAsia="Times New Roman" w:hAnsi="Times New Roman" w:cs="Times New Roman"/>
                <w:sz w:val="24"/>
                <w:szCs w:val="24"/>
              </w:rPr>
            </w:pPr>
            <w:r w:rsidRPr="00B8168E">
              <w:rPr>
                <w:rFonts w:ascii="Times New Roman" w:eastAsia="Times New Roman" w:hAnsi="Times New Roman" w:cs="Times New Roman"/>
                <w:sz w:val="24"/>
                <w:szCs w:val="24"/>
              </w:rPr>
              <w:t>директор</w:t>
            </w:r>
          </w:p>
          <w:p w:rsidR="00B8168E" w:rsidRPr="00B8168E" w:rsidRDefault="00B8168E" w:rsidP="00B8168E">
            <w:pPr>
              <w:spacing w:after="0"/>
              <w:jc w:val="center"/>
              <w:rPr>
                <w:rFonts w:ascii="Times New Roman" w:eastAsia="Times New Roman" w:hAnsi="Times New Roman" w:cs="Times New Roman"/>
                <w:sz w:val="24"/>
                <w:szCs w:val="24"/>
              </w:rPr>
            </w:pPr>
          </w:p>
        </w:tc>
      </w:tr>
      <w:tr w:rsidR="00B8168E" w:rsidRPr="00B8168E" w:rsidTr="00BE2161">
        <w:tc>
          <w:tcPr>
            <w:tcW w:w="568" w:type="dxa"/>
            <w:vAlign w:val="center"/>
          </w:tcPr>
          <w:p w:rsidR="00B8168E" w:rsidRPr="00B8168E" w:rsidRDefault="00B8168E" w:rsidP="00B8168E">
            <w:pPr>
              <w:spacing w:after="0"/>
              <w:jc w:val="center"/>
              <w:rPr>
                <w:rFonts w:ascii="Times New Roman" w:eastAsia="Times New Roman" w:hAnsi="Times New Roman" w:cs="Times New Roman"/>
                <w:sz w:val="24"/>
                <w:szCs w:val="24"/>
              </w:rPr>
            </w:pPr>
            <w:r w:rsidRPr="00B8168E">
              <w:rPr>
                <w:rFonts w:ascii="Times New Roman" w:eastAsia="Times New Roman" w:hAnsi="Times New Roman" w:cs="Times New Roman"/>
                <w:sz w:val="24"/>
                <w:szCs w:val="24"/>
              </w:rPr>
              <w:t>4.</w:t>
            </w:r>
          </w:p>
        </w:tc>
        <w:tc>
          <w:tcPr>
            <w:tcW w:w="5245" w:type="dxa"/>
            <w:gridSpan w:val="2"/>
            <w:vAlign w:val="center"/>
          </w:tcPr>
          <w:p w:rsidR="00B8168E" w:rsidRPr="00B8168E" w:rsidRDefault="00B8168E" w:rsidP="00B8168E">
            <w:pPr>
              <w:spacing w:after="0"/>
              <w:jc w:val="both"/>
              <w:rPr>
                <w:rFonts w:ascii="Times New Roman" w:eastAsia="Times New Roman" w:hAnsi="Times New Roman" w:cs="Times New Roman"/>
                <w:sz w:val="24"/>
                <w:szCs w:val="24"/>
              </w:rPr>
            </w:pPr>
            <w:r w:rsidRPr="00B8168E">
              <w:rPr>
                <w:rFonts w:ascii="Times New Roman" w:eastAsia="Times New Roman" w:hAnsi="Times New Roman" w:cs="Times New Roman"/>
                <w:sz w:val="24"/>
                <w:szCs w:val="24"/>
              </w:rPr>
              <w:t>Развитие системы научно-методического сопро</w:t>
            </w:r>
            <w:r w:rsidRPr="00B8168E">
              <w:rPr>
                <w:rFonts w:ascii="Times New Roman" w:eastAsia="Times New Roman" w:hAnsi="Times New Roman" w:cs="Times New Roman"/>
                <w:sz w:val="24"/>
                <w:szCs w:val="24"/>
              </w:rPr>
              <w:softHyphen/>
              <w:t>вождения образовательной деятельности.</w:t>
            </w:r>
          </w:p>
        </w:tc>
        <w:tc>
          <w:tcPr>
            <w:tcW w:w="1540" w:type="dxa"/>
            <w:vAlign w:val="center"/>
          </w:tcPr>
          <w:p w:rsidR="00B8168E" w:rsidRPr="00B8168E" w:rsidRDefault="00B8168E" w:rsidP="00B8168E">
            <w:pPr>
              <w:spacing w:after="0"/>
              <w:jc w:val="center"/>
              <w:rPr>
                <w:rFonts w:ascii="Times New Roman" w:eastAsia="Times New Roman" w:hAnsi="Times New Roman" w:cs="Times New Roman"/>
                <w:sz w:val="24"/>
                <w:szCs w:val="24"/>
              </w:rPr>
            </w:pPr>
            <w:r w:rsidRPr="00B8168E">
              <w:rPr>
                <w:rFonts w:ascii="Times New Roman" w:eastAsia="Times New Roman" w:hAnsi="Times New Roman" w:cs="Times New Roman"/>
                <w:sz w:val="24"/>
                <w:szCs w:val="24"/>
              </w:rPr>
              <w:t>2015-2019</w:t>
            </w:r>
          </w:p>
        </w:tc>
        <w:tc>
          <w:tcPr>
            <w:tcW w:w="2712" w:type="dxa"/>
            <w:gridSpan w:val="2"/>
            <w:vAlign w:val="center"/>
          </w:tcPr>
          <w:p w:rsidR="00B8168E" w:rsidRPr="00B8168E" w:rsidRDefault="00B8168E" w:rsidP="00B8168E">
            <w:pPr>
              <w:spacing w:after="0"/>
              <w:jc w:val="center"/>
              <w:rPr>
                <w:rFonts w:ascii="Times New Roman" w:eastAsia="Times New Roman" w:hAnsi="Times New Roman" w:cs="Times New Roman"/>
                <w:sz w:val="24"/>
                <w:szCs w:val="24"/>
              </w:rPr>
            </w:pPr>
            <w:r w:rsidRPr="00B8168E">
              <w:rPr>
                <w:rFonts w:ascii="Times New Roman" w:eastAsia="Times New Roman" w:hAnsi="Times New Roman" w:cs="Times New Roman"/>
                <w:sz w:val="24"/>
                <w:szCs w:val="24"/>
              </w:rPr>
              <w:t>директор,</w:t>
            </w:r>
          </w:p>
          <w:p w:rsidR="00B8168E" w:rsidRPr="00B8168E" w:rsidRDefault="00B8168E" w:rsidP="00B8168E">
            <w:pPr>
              <w:spacing w:after="0"/>
              <w:jc w:val="center"/>
              <w:rPr>
                <w:rFonts w:ascii="Times New Roman" w:eastAsia="Times New Roman" w:hAnsi="Times New Roman" w:cs="Times New Roman"/>
                <w:sz w:val="24"/>
                <w:szCs w:val="24"/>
              </w:rPr>
            </w:pPr>
          </w:p>
        </w:tc>
      </w:tr>
      <w:tr w:rsidR="00B8168E" w:rsidRPr="00B8168E" w:rsidTr="00BE2161">
        <w:tc>
          <w:tcPr>
            <w:tcW w:w="568" w:type="dxa"/>
            <w:vAlign w:val="center"/>
          </w:tcPr>
          <w:p w:rsidR="00B8168E" w:rsidRPr="00B8168E" w:rsidRDefault="00B8168E" w:rsidP="00B8168E">
            <w:pPr>
              <w:spacing w:after="0"/>
              <w:jc w:val="center"/>
              <w:rPr>
                <w:rFonts w:ascii="Times New Roman" w:eastAsia="Times New Roman" w:hAnsi="Times New Roman" w:cs="Times New Roman"/>
                <w:sz w:val="24"/>
                <w:szCs w:val="24"/>
              </w:rPr>
            </w:pPr>
            <w:r w:rsidRPr="00B8168E">
              <w:rPr>
                <w:rFonts w:ascii="Times New Roman" w:eastAsia="Times New Roman" w:hAnsi="Times New Roman" w:cs="Times New Roman"/>
                <w:sz w:val="24"/>
                <w:szCs w:val="24"/>
              </w:rPr>
              <w:t>5.</w:t>
            </w:r>
          </w:p>
        </w:tc>
        <w:tc>
          <w:tcPr>
            <w:tcW w:w="5245" w:type="dxa"/>
            <w:gridSpan w:val="2"/>
            <w:vAlign w:val="center"/>
          </w:tcPr>
          <w:p w:rsidR="00B8168E" w:rsidRPr="00B8168E" w:rsidRDefault="00B8168E" w:rsidP="00B8168E">
            <w:pPr>
              <w:spacing w:after="0"/>
              <w:jc w:val="both"/>
              <w:rPr>
                <w:rFonts w:ascii="Times New Roman" w:eastAsia="Times New Roman" w:hAnsi="Times New Roman" w:cs="Times New Roman"/>
                <w:sz w:val="24"/>
                <w:szCs w:val="24"/>
              </w:rPr>
            </w:pPr>
            <w:r w:rsidRPr="00B8168E">
              <w:rPr>
                <w:rFonts w:ascii="Times New Roman" w:eastAsia="Times New Roman" w:hAnsi="Times New Roman" w:cs="Times New Roman"/>
                <w:sz w:val="24"/>
                <w:szCs w:val="24"/>
              </w:rPr>
              <w:t>Развитие связей с учреждениями дополни</w:t>
            </w:r>
            <w:r w:rsidRPr="00B8168E">
              <w:rPr>
                <w:rFonts w:ascii="Times New Roman" w:eastAsia="Times New Roman" w:hAnsi="Times New Roman" w:cs="Times New Roman"/>
                <w:sz w:val="24"/>
                <w:szCs w:val="24"/>
              </w:rPr>
              <w:softHyphen/>
              <w:t>тельного образования.</w:t>
            </w:r>
          </w:p>
        </w:tc>
        <w:tc>
          <w:tcPr>
            <w:tcW w:w="1540" w:type="dxa"/>
            <w:vAlign w:val="center"/>
          </w:tcPr>
          <w:p w:rsidR="00B8168E" w:rsidRPr="00B8168E" w:rsidRDefault="00B8168E" w:rsidP="00B8168E">
            <w:pPr>
              <w:spacing w:after="0"/>
              <w:jc w:val="center"/>
              <w:rPr>
                <w:rFonts w:ascii="Times New Roman" w:eastAsia="Times New Roman" w:hAnsi="Times New Roman" w:cs="Times New Roman"/>
                <w:sz w:val="24"/>
                <w:szCs w:val="24"/>
              </w:rPr>
            </w:pPr>
            <w:r w:rsidRPr="00B8168E">
              <w:rPr>
                <w:rFonts w:ascii="Times New Roman" w:eastAsia="Times New Roman" w:hAnsi="Times New Roman" w:cs="Times New Roman"/>
                <w:sz w:val="24"/>
                <w:szCs w:val="24"/>
              </w:rPr>
              <w:t>2015-2019</w:t>
            </w:r>
          </w:p>
        </w:tc>
        <w:tc>
          <w:tcPr>
            <w:tcW w:w="2712" w:type="dxa"/>
            <w:gridSpan w:val="2"/>
            <w:vAlign w:val="center"/>
          </w:tcPr>
          <w:p w:rsidR="00B8168E" w:rsidRPr="00B8168E" w:rsidRDefault="00B8168E" w:rsidP="00B8168E">
            <w:pPr>
              <w:spacing w:after="0"/>
              <w:jc w:val="center"/>
              <w:rPr>
                <w:rFonts w:ascii="Times New Roman" w:eastAsia="Times New Roman" w:hAnsi="Times New Roman" w:cs="Times New Roman"/>
                <w:sz w:val="24"/>
                <w:szCs w:val="24"/>
              </w:rPr>
            </w:pPr>
            <w:r w:rsidRPr="00B8168E">
              <w:rPr>
                <w:rFonts w:ascii="Times New Roman" w:eastAsia="Times New Roman" w:hAnsi="Times New Roman" w:cs="Times New Roman"/>
                <w:sz w:val="24"/>
                <w:szCs w:val="24"/>
              </w:rPr>
              <w:t>директор,</w:t>
            </w:r>
          </w:p>
          <w:p w:rsidR="00B8168E" w:rsidRPr="00B8168E" w:rsidRDefault="00B8168E" w:rsidP="00B8168E">
            <w:pPr>
              <w:spacing w:after="0"/>
              <w:jc w:val="center"/>
              <w:rPr>
                <w:rFonts w:ascii="Times New Roman" w:eastAsia="Times New Roman" w:hAnsi="Times New Roman" w:cs="Times New Roman"/>
                <w:sz w:val="24"/>
                <w:szCs w:val="24"/>
              </w:rPr>
            </w:pPr>
          </w:p>
        </w:tc>
      </w:tr>
      <w:tr w:rsidR="00B8168E" w:rsidRPr="00B8168E" w:rsidTr="00BE2161">
        <w:tc>
          <w:tcPr>
            <w:tcW w:w="568" w:type="dxa"/>
            <w:vAlign w:val="center"/>
          </w:tcPr>
          <w:p w:rsidR="00B8168E" w:rsidRPr="00B8168E" w:rsidRDefault="00B8168E" w:rsidP="00B8168E">
            <w:pPr>
              <w:spacing w:after="0"/>
              <w:jc w:val="center"/>
              <w:rPr>
                <w:rFonts w:ascii="Times New Roman" w:eastAsia="Times New Roman" w:hAnsi="Times New Roman" w:cs="Times New Roman"/>
                <w:sz w:val="24"/>
                <w:szCs w:val="24"/>
              </w:rPr>
            </w:pPr>
            <w:r w:rsidRPr="00B8168E">
              <w:rPr>
                <w:rFonts w:ascii="Times New Roman" w:eastAsia="Times New Roman" w:hAnsi="Times New Roman" w:cs="Times New Roman"/>
                <w:sz w:val="24"/>
                <w:szCs w:val="24"/>
                <w:lang w:val="en-US"/>
              </w:rPr>
              <w:t>6</w:t>
            </w:r>
            <w:r w:rsidRPr="00B8168E">
              <w:rPr>
                <w:rFonts w:ascii="Times New Roman" w:eastAsia="Times New Roman" w:hAnsi="Times New Roman" w:cs="Times New Roman"/>
                <w:sz w:val="24"/>
                <w:szCs w:val="24"/>
              </w:rPr>
              <w:t>.</w:t>
            </w:r>
          </w:p>
        </w:tc>
        <w:tc>
          <w:tcPr>
            <w:tcW w:w="5245" w:type="dxa"/>
            <w:gridSpan w:val="2"/>
            <w:vAlign w:val="center"/>
          </w:tcPr>
          <w:p w:rsidR="00B8168E" w:rsidRPr="00B8168E" w:rsidRDefault="00B8168E" w:rsidP="00B8168E">
            <w:pPr>
              <w:spacing w:after="0"/>
              <w:jc w:val="both"/>
              <w:rPr>
                <w:rFonts w:ascii="Times New Roman" w:eastAsia="Times New Roman" w:hAnsi="Times New Roman" w:cs="Times New Roman"/>
                <w:sz w:val="24"/>
                <w:szCs w:val="24"/>
              </w:rPr>
            </w:pPr>
            <w:r w:rsidRPr="00B8168E">
              <w:rPr>
                <w:rFonts w:ascii="Times New Roman" w:eastAsia="Times New Roman" w:hAnsi="Times New Roman" w:cs="Times New Roman"/>
                <w:sz w:val="24"/>
                <w:szCs w:val="24"/>
              </w:rPr>
              <w:t>Совершенствование информационного поля школы с ориентиром на родителей (законных представителей) обучающихся.</w:t>
            </w:r>
          </w:p>
        </w:tc>
        <w:tc>
          <w:tcPr>
            <w:tcW w:w="1540" w:type="dxa"/>
            <w:vAlign w:val="center"/>
          </w:tcPr>
          <w:p w:rsidR="00B8168E" w:rsidRPr="00B8168E" w:rsidRDefault="00B8168E" w:rsidP="00B8168E">
            <w:pPr>
              <w:spacing w:after="0"/>
              <w:jc w:val="center"/>
              <w:rPr>
                <w:rFonts w:ascii="Times New Roman" w:eastAsia="Times New Roman" w:hAnsi="Times New Roman" w:cs="Times New Roman"/>
                <w:sz w:val="24"/>
                <w:szCs w:val="24"/>
              </w:rPr>
            </w:pPr>
            <w:r w:rsidRPr="00B8168E">
              <w:rPr>
                <w:rFonts w:ascii="Times New Roman" w:eastAsia="Times New Roman" w:hAnsi="Times New Roman" w:cs="Times New Roman"/>
                <w:sz w:val="24"/>
                <w:szCs w:val="24"/>
              </w:rPr>
              <w:t>2015-2019</w:t>
            </w:r>
          </w:p>
        </w:tc>
        <w:tc>
          <w:tcPr>
            <w:tcW w:w="2712" w:type="dxa"/>
            <w:gridSpan w:val="2"/>
            <w:vAlign w:val="center"/>
          </w:tcPr>
          <w:p w:rsidR="00B8168E" w:rsidRPr="00B8168E" w:rsidRDefault="00B8168E" w:rsidP="00B8168E">
            <w:pPr>
              <w:spacing w:after="0"/>
              <w:jc w:val="center"/>
              <w:rPr>
                <w:rFonts w:ascii="Times New Roman" w:eastAsia="Times New Roman" w:hAnsi="Times New Roman" w:cs="Times New Roman"/>
                <w:sz w:val="24"/>
                <w:szCs w:val="24"/>
              </w:rPr>
            </w:pPr>
            <w:r w:rsidRPr="00B8168E">
              <w:rPr>
                <w:rFonts w:ascii="Times New Roman" w:eastAsia="Times New Roman" w:hAnsi="Times New Roman" w:cs="Times New Roman"/>
                <w:sz w:val="24"/>
                <w:szCs w:val="24"/>
              </w:rPr>
              <w:t>директор,</w:t>
            </w:r>
          </w:p>
          <w:p w:rsidR="00B8168E" w:rsidRPr="00B8168E" w:rsidRDefault="00B8168E" w:rsidP="00B8168E">
            <w:pPr>
              <w:spacing w:after="0"/>
              <w:jc w:val="center"/>
              <w:rPr>
                <w:rFonts w:ascii="Times New Roman" w:eastAsia="Times New Roman" w:hAnsi="Times New Roman" w:cs="Times New Roman"/>
                <w:sz w:val="24"/>
                <w:szCs w:val="24"/>
              </w:rPr>
            </w:pPr>
          </w:p>
        </w:tc>
      </w:tr>
      <w:tr w:rsidR="00B8168E" w:rsidRPr="00B8168E" w:rsidTr="00BE2161">
        <w:tc>
          <w:tcPr>
            <w:tcW w:w="568" w:type="dxa"/>
            <w:vAlign w:val="center"/>
          </w:tcPr>
          <w:p w:rsidR="00B8168E" w:rsidRPr="00B8168E" w:rsidRDefault="00B8168E" w:rsidP="00B8168E">
            <w:pPr>
              <w:spacing w:after="0"/>
              <w:jc w:val="center"/>
              <w:rPr>
                <w:rFonts w:ascii="Times New Roman" w:eastAsia="Times New Roman" w:hAnsi="Times New Roman" w:cs="Times New Roman"/>
                <w:sz w:val="24"/>
                <w:szCs w:val="24"/>
              </w:rPr>
            </w:pPr>
            <w:r w:rsidRPr="00B8168E">
              <w:rPr>
                <w:rFonts w:ascii="Times New Roman" w:eastAsia="Times New Roman" w:hAnsi="Times New Roman" w:cs="Times New Roman"/>
                <w:sz w:val="24"/>
                <w:szCs w:val="24"/>
                <w:lang w:val="en-US"/>
              </w:rPr>
              <w:t>7</w:t>
            </w:r>
            <w:r w:rsidRPr="00B8168E">
              <w:rPr>
                <w:rFonts w:ascii="Times New Roman" w:eastAsia="Times New Roman" w:hAnsi="Times New Roman" w:cs="Times New Roman"/>
                <w:sz w:val="24"/>
                <w:szCs w:val="24"/>
              </w:rPr>
              <w:t>.</w:t>
            </w:r>
          </w:p>
        </w:tc>
        <w:tc>
          <w:tcPr>
            <w:tcW w:w="5245" w:type="dxa"/>
            <w:gridSpan w:val="2"/>
            <w:vAlign w:val="center"/>
          </w:tcPr>
          <w:p w:rsidR="00B8168E" w:rsidRPr="00B8168E" w:rsidRDefault="00B8168E" w:rsidP="00B8168E">
            <w:pPr>
              <w:spacing w:after="0"/>
              <w:jc w:val="both"/>
              <w:rPr>
                <w:rFonts w:ascii="Times New Roman" w:eastAsia="Times New Roman" w:hAnsi="Times New Roman" w:cs="Times New Roman"/>
                <w:sz w:val="24"/>
                <w:szCs w:val="24"/>
              </w:rPr>
            </w:pPr>
            <w:r w:rsidRPr="00B8168E">
              <w:rPr>
                <w:rFonts w:ascii="Times New Roman" w:eastAsia="Times New Roman" w:hAnsi="Times New Roman" w:cs="Times New Roman"/>
                <w:sz w:val="24"/>
                <w:szCs w:val="24"/>
              </w:rPr>
              <w:t>Оснащение кабинетов необходимыми учебно-дидактическими, наглядными материалами.</w:t>
            </w:r>
          </w:p>
        </w:tc>
        <w:tc>
          <w:tcPr>
            <w:tcW w:w="1540" w:type="dxa"/>
            <w:vAlign w:val="center"/>
          </w:tcPr>
          <w:p w:rsidR="00B8168E" w:rsidRPr="00B8168E" w:rsidRDefault="00B8168E" w:rsidP="00B8168E">
            <w:pPr>
              <w:spacing w:after="0"/>
              <w:jc w:val="center"/>
              <w:rPr>
                <w:rFonts w:ascii="Times New Roman" w:eastAsia="Times New Roman" w:hAnsi="Times New Roman" w:cs="Times New Roman"/>
                <w:sz w:val="24"/>
                <w:szCs w:val="24"/>
              </w:rPr>
            </w:pPr>
            <w:r w:rsidRPr="00B8168E">
              <w:rPr>
                <w:rFonts w:ascii="Times New Roman" w:eastAsia="Times New Roman" w:hAnsi="Times New Roman" w:cs="Times New Roman"/>
                <w:sz w:val="24"/>
                <w:szCs w:val="24"/>
              </w:rPr>
              <w:t>2015-2019</w:t>
            </w:r>
          </w:p>
        </w:tc>
        <w:tc>
          <w:tcPr>
            <w:tcW w:w="2712" w:type="dxa"/>
            <w:gridSpan w:val="2"/>
            <w:vAlign w:val="center"/>
          </w:tcPr>
          <w:p w:rsidR="00B8168E" w:rsidRPr="00B8168E" w:rsidRDefault="00584DFB" w:rsidP="00B8168E">
            <w:pPr>
              <w:spacing w:after="0"/>
              <w:jc w:val="center"/>
              <w:rPr>
                <w:rFonts w:ascii="Times New Roman" w:eastAsia="Times New Roman" w:hAnsi="Times New Roman" w:cs="Times New Roman"/>
                <w:sz w:val="24"/>
                <w:szCs w:val="24"/>
              </w:rPr>
            </w:pPr>
            <w:r w:rsidRPr="00584DFB">
              <w:rPr>
                <w:rFonts w:ascii="Times New Roman" w:eastAsia="Times New Roman" w:hAnsi="Times New Roman" w:cs="Times New Roman"/>
                <w:sz w:val="24"/>
                <w:szCs w:val="24"/>
              </w:rPr>
              <w:t>директор</w:t>
            </w:r>
          </w:p>
        </w:tc>
      </w:tr>
      <w:tr w:rsidR="00B8168E" w:rsidRPr="00B8168E" w:rsidTr="00BE2161">
        <w:tc>
          <w:tcPr>
            <w:tcW w:w="10065" w:type="dxa"/>
            <w:gridSpan w:val="6"/>
            <w:shd w:val="clear" w:color="auto" w:fill="FFFEFF"/>
            <w:vAlign w:val="center"/>
          </w:tcPr>
          <w:p w:rsidR="00B8168E" w:rsidRPr="00B8168E" w:rsidRDefault="00B8168E" w:rsidP="00B8168E">
            <w:pPr>
              <w:spacing w:after="0"/>
              <w:jc w:val="center"/>
              <w:rPr>
                <w:rFonts w:ascii="Times New Roman" w:eastAsia="Times New Roman" w:hAnsi="Times New Roman" w:cs="Times New Roman"/>
                <w:b/>
                <w:sz w:val="24"/>
                <w:szCs w:val="24"/>
              </w:rPr>
            </w:pPr>
            <w:r w:rsidRPr="00B8168E">
              <w:rPr>
                <w:rFonts w:ascii="Times New Roman" w:eastAsia="Times New Roman" w:hAnsi="Times New Roman" w:cs="Times New Roman"/>
                <w:b/>
                <w:sz w:val="24"/>
                <w:szCs w:val="24"/>
              </w:rPr>
              <w:t>Направление: Организационно-педагогическая работа</w:t>
            </w:r>
          </w:p>
        </w:tc>
      </w:tr>
      <w:tr w:rsidR="00B8168E" w:rsidRPr="00B8168E" w:rsidTr="00BE2161">
        <w:tc>
          <w:tcPr>
            <w:tcW w:w="568" w:type="dxa"/>
            <w:vAlign w:val="center"/>
          </w:tcPr>
          <w:p w:rsidR="00B8168E" w:rsidRPr="00B8168E" w:rsidRDefault="00B8168E" w:rsidP="00B8168E">
            <w:pPr>
              <w:spacing w:after="0"/>
              <w:jc w:val="center"/>
              <w:rPr>
                <w:rFonts w:ascii="Times New Roman" w:eastAsia="Times New Roman" w:hAnsi="Times New Roman" w:cs="Times New Roman"/>
                <w:sz w:val="24"/>
                <w:szCs w:val="24"/>
              </w:rPr>
            </w:pPr>
            <w:r w:rsidRPr="00B8168E">
              <w:rPr>
                <w:rFonts w:ascii="Times New Roman" w:eastAsia="Times New Roman" w:hAnsi="Times New Roman" w:cs="Times New Roman"/>
                <w:sz w:val="24"/>
                <w:szCs w:val="24"/>
              </w:rPr>
              <w:t>1.</w:t>
            </w:r>
          </w:p>
        </w:tc>
        <w:tc>
          <w:tcPr>
            <w:tcW w:w="5245" w:type="dxa"/>
            <w:gridSpan w:val="2"/>
            <w:vAlign w:val="center"/>
          </w:tcPr>
          <w:p w:rsidR="00B8168E" w:rsidRPr="00B8168E" w:rsidRDefault="00B8168E" w:rsidP="00B8168E">
            <w:pPr>
              <w:spacing w:after="0"/>
              <w:jc w:val="both"/>
              <w:rPr>
                <w:rFonts w:ascii="Times New Roman" w:eastAsia="Times New Roman" w:hAnsi="Times New Roman" w:cs="Times New Roman"/>
                <w:sz w:val="24"/>
                <w:szCs w:val="24"/>
              </w:rPr>
            </w:pPr>
            <w:r w:rsidRPr="00B8168E">
              <w:rPr>
                <w:rFonts w:ascii="Times New Roman" w:eastAsia="Times New Roman" w:hAnsi="Times New Roman" w:cs="Times New Roman"/>
                <w:sz w:val="24"/>
                <w:szCs w:val="24"/>
              </w:rPr>
              <w:t>Обеспечение образования, соответствующего требованиям ФГОС начального общего образо</w:t>
            </w:r>
            <w:r w:rsidRPr="00B8168E">
              <w:rPr>
                <w:rFonts w:ascii="Times New Roman" w:eastAsia="Times New Roman" w:hAnsi="Times New Roman" w:cs="Times New Roman"/>
                <w:sz w:val="24"/>
                <w:szCs w:val="24"/>
              </w:rPr>
              <w:softHyphen/>
              <w:t>вания.</w:t>
            </w:r>
          </w:p>
        </w:tc>
        <w:tc>
          <w:tcPr>
            <w:tcW w:w="1540" w:type="dxa"/>
            <w:vAlign w:val="center"/>
          </w:tcPr>
          <w:p w:rsidR="00B8168E" w:rsidRPr="00B8168E" w:rsidRDefault="00B8168E" w:rsidP="00B8168E">
            <w:pPr>
              <w:spacing w:after="0"/>
              <w:jc w:val="center"/>
              <w:rPr>
                <w:rFonts w:ascii="Times New Roman" w:eastAsia="Times New Roman" w:hAnsi="Times New Roman" w:cs="Times New Roman"/>
                <w:sz w:val="24"/>
                <w:szCs w:val="24"/>
              </w:rPr>
            </w:pPr>
            <w:r w:rsidRPr="00B8168E">
              <w:rPr>
                <w:rFonts w:ascii="Times New Roman" w:eastAsia="Times New Roman" w:hAnsi="Times New Roman" w:cs="Times New Roman"/>
                <w:sz w:val="24"/>
                <w:szCs w:val="24"/>
              </w:rPr>
              <w:t>2015-2019</w:t>
            </w:r>
          </w:p>
        </w:tc>
        <w:tc>
          <w:tcPr>
            <w:tcW w:w="2712" w:type="dxa"/>
            <w:gridSpan w:val="2"/>
            <w:vAlign w:val="center"/>
          </w:tcPr>
          <w:p w:rsidR="00584DFB" w:rsidRPr="00B8168E" w:rsidRDefault="00B8168E" w:rsidP="00584DFB">
            <w:pPr>
              <w:spacing w:after="0"/>
              <w:jc w:val="center"/>
              <w:rPr>
                <w:rFonts w:ascii="Times New Roman" w:eastAsia="Times New Roman" w:hAnsi="Times New Roman" w:cs="Times New Roman"/>
                <w:sz w:val="24"/>
                <w:szCs w:val="24"/>
              </w:rPr>
            </w:pPr>
            <w:r w:rsidRPr="00B8168E">
              <w:rPr>
                <w:rFonts w:ascii="Times New Roman" w:eastAsia="Times New Roman" w:hAnsi="Times New Roman" w:cs="Times New Roman"/>
                <w:sz w:val="24"/>
                <w:szCs w:val="24"/>
              </w:rPr>
              <w:t>директор</w:t>
            </w:r>
          </w:p>
          <w:p w:rsidR="00B8168E" w:rsidRPr="00B8168E" w:rsidRDefault="00B8168E" w:rsidP="00B8168E">
            <w:pPr>
              <w:spacing w:after="0"/>
              <w:jc w:val="center"/>
              <w:rPr>
                <w:rFonts w:ascii="Times New Roman" w:eastAsia="Times New Roman" w:hAnsi="Times New Roman" w:cs="Times New Roman"/>
                <w:sz w:val="24"/>
                <w:szCs w:val="24"/>
              </w:rPr>
            </w:pPr>
          </w:p>
        </w:tc>
      </w:tr>
      <w:tr w:rsidR="00B8168E" w:rsidRPr="00B8168E" w:rsidTr="00BE2161">
        <w:tc>
          <w:tcPr>
            <w:tcW w:w="568" w:type="dxa"/>
            <w:vAlign w:val="center"/>
          </w:tcPr>
          <w:p w:rsidR="00B8168E" w:rsidRPr="00B8168E" w:rsidRDefault="00B8168E" w:rsidP="00B8168E">
            <w:pPr>
              <w:spacing w:after="0"/>
              <w:jc w:val="center"/>
              <w:rPr>
                <w:rFonts w:ascii="Times New Roman" w:eastAsia="Times New Roman" w:hAnsi="Times New Roman" w:cs="Times New Roman"/>
                <w:sz w:val="24"/>
                <w:szCs w:val="24"/>
              </w:rPr>
            </w:pPr>
            <w:r w:rsidRPr="00B8168E">
              <w:rPr>
                <w:rFonts w:ascii="Times New Roman" w:eastAsia="Times New Roman" w:hAnsi="Times New Roman" w:cs="Times New Roman"/>
                <w:sz w:val="24"/>
                <w:szCs w:val="24"/>
              </w:rPr>
              <w:t>2.</w:t>
            </w:r>
          </w:p>
        </w:tc>
        <w:tc>
          <w:tcPr>
            <w:tcW w:w="5245" w:type="dxa"/>
            <w:gridSpan w:val="2"/>
            <w:vAlign w:val="center"/>
          </w:tcPr>
          <w:p w:rsidR="00B8168E" w:rsidRPr="00B8168E" w:rsidRDefault="00B8168E" w:rsidP="00B8168E">
            <w:pPr>
              <w:spacing w:after="0"/>
              <w:jc w:val="both"/>
              <w:rPr>
                <w:rFonts w:ascii="Times New Roman" w:eastAsia="Times New Roman" w:hAnsi="Times New Roman" w:cs="Times New Roman"/>
                <w:sz w:val="24"/>
                <w:szCs w:val="24"/>
              </w:rPr>
            </w:pPr>
            <w:r w:rsidRPr="00B8168E">
              <w:rPr>
                <w:rFonts w:ascii="Times New Roman" w:eastAsia="Times New Roman" w:hAnsi="Times New Roman" w:cs="Times New Roman"/>
                <w:sz w:val="24"/>
                <w:szCs w:val="24"/>
              </w:rPr>
              <w:t>Формирование банка нормативно-правовых до</w:t>
            </w:r>
            <w:r w:rsidRPr="00B8168E">
              <w:rPr>
                <w:rFonts w:ascii="Times New Roman" w:eastAsia="Times New Roman" w:hAnsi="Times New Roman" w:cs="Times New Roman"/>
                <w:sz w:val="24"/>
                <w:szCs w:val="24"/>
              </w:rPr>
              <w:softHyphen/>
            </w:r>
            <w:r w:rsidRPr="00B8168E">
              <w:rPr>
                <w:rFonts w:ascii="Times New Roman" w:eastAsia="Times New Roman" w:hAnsi="Times New Roman" w:cs="Times New Roman"/>
                <w:sz w:val="24"/>
                <w:szCs w:val="24"/>
              </w:rPr>
              <w:lastRenderedPageBreak/>
              <w:t>кументов федерального, регионального, муни</w:t>
            </w:r>
            <w:r w:rsidRPr="00B8168E">
              <w:rPr>
                <w:rFonts w:ascii="Times New Roman" w:eastAsia="Times New Roman" w:hAnsi="Times New Roman" w:cs="Times New Roman"/>
                <w:sz w:val="24"/>
                <w:szCs w:val="24"/>
              </w:rPr>
              <w:softHyphen/>
              <w:t>ципального уровней, регламентирующих реали</w:t>
            </w:r>
            <w:r w:rsidRPr="00B8168E">
              <w:rPr>
                <w:rFonts w:ascii="Times New Roman" w:eastAsia="Times New Roman" w:hAnsi="Times New Roman" w:cs="Times New Roman"/>
                <w:sz w:val="24"/>
                <w:szCs w:val="24"/>
              </w:rPr>
              <w:softHyphen/>
              <w:t>зацию ФГОС начального общего образования; разработка необходимых локальных актов по реализации ФГОС начального общего образова</w:t>
            </w:r>
            <w:r w:rsidRPr="00B8168E">
              <w:rPr>
                <w:rFonts w:ascii="Times New Roman" w:eastAsia="Times New Roman" w:hAnsi="Times New Roman" w:cs="Times New Roman"/>
                <w:sz w:val="24"/>
                <w:szCs w:val="24"/>
              </w:rPr>
              <w:softHyphen/>
              <w:t>ния.</w:t>
            </w:r>
          </w:p>
        </w:tc>
        <w:tc>
          <w:tcPr>
            <w:tcW w:w="1540" w:type="dxa"/>
            <w:vAlign w:val="center"/>
          </w:tcPr>
          <w:p w:rsidR="00B8168E" w:rsidRPr="00B8168E" w:rsidRDefault="00B8168E" w:rsidP="00B8168E">
            <w:pPr>
              <w:spacing w:after="0"/>
              <w:jc w:val="center"/>
              <w:rPr>
                <w:rFonts w:ascii="Times New Roman" w:eastAsia="Times New Roman" w:hAnsi="Times New Roman" w:cs="Times New Roman"/>
                <w:sz w:val="24"/>
                <w:szCs w:val="24"/>
              </w:rPr>
            </w:pPr>
            <w:r w:rsidRPr="00B8168E">
              <w:rPr>
                <w:rFonts w:ascii="Times New Roman" w:eastAsia="Times New Roman" w:hAnsi="Times New Roman" w:cs="Times New Roman"/>
                <w:sz w:val="24"/>
                <w:szCs w:val="24"/>
              </w:rPr>
              <w:lastRenderedPageBreak/>
              <w:t>2015-2019</w:t>
            </w:r>
          </w:p>
        </w:tc>
        <w:tc>
          <w:tcPr>
            <w:tcW w:w="2712" w:type="dxa"/>
            <w:gridSpan w:val="2"/>
            <w:vAlign w:val="center"/>
          </w:tcPr>
          <w:p w:rsidR="00584DFB" w:rsidRPr="00B8168E" w:rsidRDefault="00B8168E" w:rsidP="00584DFB">
            <w:pPr>
              <w:spacing w:after="0"/>
              <w:jc w:val="center"/>
              <w:rPr>
                <w:rFonts w:ascii="Times New Roman" w:eastAsia="Times New Roman" w:hAnsi="Times New Roman" w:cs="Times New Roman"/>
                <w:sz w:val="24"/>
                <w:szCs w:val="24"/>
              </w:rPr>
            </w:pPr>
            <w:r w:rsidRPr="00B8168E">
              <w:rPr>
                <w:rFonts w:ascii="Times New Roman" w:eastAsia="Times New Roman" w:hAnsi="Times New Roman" w:cs="Times New Roman"/>
                <w:sz w:val="24"/>
                <w:szCs w:val="24"/>
              </w:rPr>
              <w:t>директор</w:t>
            </w:r>
          </w:p>
          <w:p w:rsidR="00B8168E" w:rsidRPr="00B8168E" w:rsidRDefault="00B8168E" w:rsidP="00B8168E">
            <w:pPr>
              <w:spacing w:after="0"/>
              <w:jc w:val="center"/>
              <w:rPr>
                <w:rFonts w:ascii="Times New Roman" w:eastAsia="Times New Roman" w:hAnsi="Times New Roman" w:cs="Times New Roman"/>
                <w:sz w:val="24"/>
                <w:szCs w:val="24"/>
              </w:rPr>
            </w:pPr>
          </w:p>
        </w:tc>
      </w:tr>
      <w:tr w:rsidR="00B8168E" w:rsidRPr="00B8168E" w:rsidTr="00BE2161">
        <w:tc>
          <w:tcPr>
            <w:tcW w:w="568" w:type="dxa"/>
            <w:vAlign w:val="center"/>
          </w:tcPr>
          <w:p w:rsidR="00B8168E" w:rsidRPr="00B8168E" w:rsidRDefault="00B8168E" w:rsidP="00B8168E">
            <w:pPr>
              <w:spacing w:after="0"/>
              <w:jc w:val="center"/>
              <w:rPr>
                <w:rFonts w:ascii="Times New Roman" w:eastAsia="Times New Roman" w:hAnsi="Times New Roman" w:cs="Times New Roman"/>
                <w:sz w:val="24"/>
                <w:szCs w:val="24"/>
              </w:rPr>
            </w:pPr>
            <w:r w:rsidRPr="00B8168E">
              <w:rPr>
                <w:rFonts w:ascii="Times New Roman" w:eastAsia="Times New Roman" w:hAnsi="Times New Roman" w:cs="Times New Roman"/>
                <w:sz w:val="24"/>
                <w:szCs w:val="24"/>
              </w:rPr>
              <w:lastRenderedPageBreak/>
              <w:t>4.</w:t>
            </w:r>
          </w:p>
        </w:tc>
        <w:tc>
          <w:tcPr>
            <w:tcW w:w="5245" w:type="dxa"/>
            <w:gridSpan w:val="2"/>
            <w:vAlign w:val="center"/>
          </w:tcPr>
          <w:p w:rsidR="00B8168E" w:rsidRPr="00B8168E" w:rsidRDefault="00B8168E" w:rsidP="00B8168E">
            <w:pPr>
              <w:spacing w:after="0"/>
              <w:jc w:val="both"/>
              <w:rPr>
                <w:rFonts w:ascii="Times New Roman" w:eastAsia="Times New Roman" w:hAnsi="Times New Roman" w:cs="Times New Roman"/>
                <w:sz w:val="24"/>
                <w:szCs w:val="24"/>
              </w:rPr>
            </w:pPr>
            <w:r w:rsidRPr="00B8168E">
              <w:rPr>
                <w:rFonts w:ascii="Times New Roman" w:eastAsia="Times New Roman" w:hAnsi="Times New Roman" w:cs="Times New Roman"/>
                <w:sz w:val="24"/>
                <w:szCs w:val="24"/>
              </w:rPr>
              <w:t>Разработка и утверждение основной образова</w:t>
            </w:r>
            <w:r w:rsidRPr="00B8168E">
              <w:rPr>
                <w:rFonts w:ascii="Times New Roman" w:eastAsia="Times New Roman" w:hAnsi="Times New Roman" w:cs="Times New Roman"/>
                <w:sz w:val="24"/>
                <w:szCs w:val="24"/>
              </w:rPr>
              <w:softHyphen/>
              <w:t>тельной программы начального общего образо</w:t>
            </w:r>
            <w:r w:rsidRPr="00B8168E">
              <w:rPr>
                <w:rFonts w:ascii="Times New Roman" w:eastAsia="Times New Roman" w:hAnsi="Times New Roman" w:cs="Times New Roman"/>
                <w:sz w:val="24"/>
                <w:szCs w:val="24"/>
              </w:rPr>
              <w:softHyphen/>
              <w:t>вания.</w:t>
            </w:r>
          </w:p>
        </w:tc>
        <w:tc>
          <w:tcPr>
            <w:tcW w:w="1540" w:type="dxa"/>
            <w:vAlign w:val="center"/>
          </w:tcPr>
          <w:p w:rsidR="00B8168E" w:rsidRPr="00B8168E" w:rsidRDefault="00B8168E" w:rsidP="00B8168E">
            <w:pPr>
              <w:spacing w:after="0"/>
              <w:jc w:val="center"/>
              <w:rPr>
                <w:rFonts w:ascii="Times New Roman" w:eastAsia="Times New Roman" w:hAnsi="Times New Roman" w:cs="Times New Roman"/>
                <w:sz w:val="24"/>
                <w:szCs w:val="24"/>
              </w:rPr>
            </w:pPr>
            <w:r w:rsidRPr="00B8168E">
              <w:rPr>
                <w:rFonts w:ascii="Times New Roman" w:eastAsia="Times New Roman" w:hAnsi="Times New Roman" w:cs="Times New Roman"/>
                <w:sz w:val="24"/>
                <w:szCs w:val="24"/>
              </w:rPr>
              <w:t>2015</w:t>
            </w:r>
          </w:p>
        </w:tc>
        <w:tc>
          <w:tcPr>
            <w:tcW w:w="2712" w:type="dxa"/>
            <w:gridSpan w:val="2"/>
            <w:vAlign w:val="center"/>
          </w:tcPr>
          <w:p w:rsidR="00B8168E" w:rsidRPr="00B8168E" w:rsidRDefault="00584DFB" w:rsidP="00584DFB">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директор</w:t>
            </w:r>
          </w:p>
        </w:tc>
      </w:tr>
      <w:tr w:rsidR="00B8168E" w:rsidRPr="00B8168E" w:rsidTr="00BE2161">
        <w:tc>
          <w:tcPr>
            <w:tcW w:w="568" w:type="dxa"/>
            <w:vAlign w:val="center"/>
          </w:tcPr>
          <w:p w:rsidR="00B8168E" w:rsidRPr="00B8168E" w:rsidRDefault="00B8168E" w:rsidP="00B8168E">
            <w:pPr>
              <w:spacing w:after="0"/>
              <w:jc w:val="center"/>
              <w:rPr>
                <w:rFonts w:ascii="Times New Roman" w:eastAsia="Times New Roman" w:hAnsi="Times New Roman" w:cs="Times New Roman"/>
                <w:sz w:val="24"/>
                <w:szCs w:val="24"/>
              </w:rPr>
            </w:pPr>
            <w:r w:rsidRPr="00B8168E">
              <w:rPr>
                <w:rFonts w:ascii="Times New Roman" w:eastAsia="Times New Roman" w:hAnsi="Times New Roman" w:cs="Times New Roman"/>
                <w:sz w:val="24"/>
                <w:szCs w:val="24"/>
              </w:rPr>
              <w:t>5.</w:t>
            </w:r>
          </w:p>
        </w:tc>
        <w:tc>
          <w:tcPr>
            <w:tcW w:w="5245" w:type="dxa"/>
            <w:gridSpan w:val="2"/>
            <w:vAlign w:val="center"/>
          </w:tcPr>
          <w:p w:rsidR="00B8168E" w:rsidRPr="00B8168E" w:rsidRDefault="00B8168E" w:rsidP="00B8168E">
            <w:pPr>
              <w:spacing w:after="0"/>
              <w:jc w:val="both"/>
              <w:rPr>
                <w:rFonts w:ascii="Times New Roman" w:eastAsia="Times New Roman" w:hAnsi="Times New Roman" w:cs="Times New Roman"/>
                <w:sz w:val="24"/>
                <w:szCs w:val="24"/>
              </w:rPr>
            </w:pPr>
            <w:r w:rsidRPr="00B8168E">
              <w:rPr>
                <w:rFonts w:ascii="Times New Roman" w:eastAsia="Times New Roman" w:hAnsi="Times New Roman" w:cs="Times New Roman"/>
                <w:sz w:val="24"/>
                <w:szCs w:val="24"/>
              </w:rPr>
              <w:t>Разработка и утверждение рабочих программ по учебным предметам (в соответствии с требова</w:t>
            </w:r>
            <w:r w:rsidRPr="00B8168E">
              <w:rPr>
                <w:rFonts w:ascii="Times New Roman" w:eastAsia="Times New Roman" w:hAnsi="Times New Roman" w:cs="Times New Roman"/>
                <w:sz w:val="24"/>
                <w:szCs w:val="24"/>
              </w:rPr>
              <w:softHyphen/>
              <w:t>ниями ФГОС).</w:t>
            </w:r>
          </w:p>
        </w:tc>
        <w:tc>
          <w:tcPr>
            <w:tcW w:w="1540" w:type="dxa"/>
            <w:vAlign w:val="center"/>
          </w:tcPr>
          <w:p w:rsidR="00B8168E" w:rsidRPr="00B8168E" w:rsidRDefault="00B8168E" w:rsidP="00B8168E">
            <w:pPr>
              <w:spacing w:after="0"/>
              <w:jc w:val="center"/>
              <w:rPr>
                <w:rFonts w:ascii="Times New Roman" w:eastAsia="Times New Roman" w:hAnsi="Times New Roman" w:cs="Times New Roman"/>
                <w:sz w:val="24"/>
                <w:szCs w:val="24"/>
              </w:rPr>
            </w:pPr>
            <w:r w:rsidRPr="00B8168E">
              <w:rPr>
                <w:rFonts w:ascii="Times New Roman" w:eastAsia="Times New Roman" w:hAnsi="Times New Roman" w:cs="Times New Roman"/>
                <w:sz w:val="24"/>
                <w:szCs w:val="24"/>
              </w:rPr>
              <w:t>2015-2019</w:t>
            </w:r>
          </w:p>
        </w:tc>
        <w:tc>
          <w:tcPr>
            <w:tcW w:w="2712" w:type="dxa"/>
            <w:gridSpan w:val="2"/>
            <w:vAlign w:val="center"/>
          </w:tcPr>
          <w:p w:rsidR="00584DFB" w:rsidRPr="00B8168E" w:rsidRDefault="00B8168E" w:rsidP="00584DFB">
            <w:pPr>
              <w:spacing w:after="0"/>
              <w:jc w:val="center"/>
              <w:rPr>
                <w:rFonts w:ascii="Times New Roman" w:eastAsia="Times New Roman" w:hAnsi="Times New Roman" w:cs="Times New Roman"/>
                <w:sz w:val="24"/>
                <w:szCs w:val="24"/>
              </w:rPr>
            </w:pPr>
            <w:r w:rsidRPr="00B8168E">
              <w:rPr>
                <w:rFonts w:ascii="Times New Roman" w:eastAsia="Times New Roman" w:hAnsi="Times New Roman" w:cs="Times New Roman"/>
                <w:sz w:val="24"/>
                <w:szCs w:val="24"/>
              </w:rPr>
              <w:t>директор</w:t>
            </w:r>
          </w:p>
          <w:p w:rsidR="00B8168E" w:rsidRPr="00B8168E" w:rsidRDefault="00B8168E" w:rsidP="00B8168E">
            <w:pPr>
              <w:spacing w:after="0"/>
              <w:jc w:val="center"/>
              <w:rPr>
                <w:rFonts w:ascii="Times New Roman" w:eastAsia="Times New Roman" w:hAnsi="Times New Roman" w:cs="Times New Roman"/>
                <w:sz w:val="24"/>
                <w:szCs w:val="24"/>
              </w:rPr>
            </w:pPr>
          </w:p>
        </w:tc>
      </w:tr>
      <w:tr w:rsidR="00B8168E" w:rsidRPr="00B8168E" w:rsidTr="00BE2161">
        <w:tc>
          <w:tcPr>
            <w:tcW w:w="568" w:type="dxa"/>
            <w:vAlign w:val="center"/>
          </w:tcPr>
          <w:p w:rsidR="00B8168E" w:rsidRPr="00B8168E" w:rsidRDefault="00B8168E" w:rsidP="00B8168E">
            <w:pPr>
              <w:spacing w:after="0"/>
              <w:jc w:val="center"/>
              <w:rPr>
                <w:rFonts w:ascii="Times New Roman" w:eastAsia="Times New Roman" w:hAnsi="Times New Roman" w:cs="Times New Roman"/>
                <w:sz w:val="24"/>
                <w:szCs w:val="24"/>
              </w:rPr>
            </w:pPr>
            <w:r w:rsidRPr="00B8168E">
              <w:rPr>
                <w:rFonts w:ascii="Times New Roman" w:eastAsia="Times New Roman" w:hAnsi="Times New Roman" w:cs="Times New Roman"/>
                <w:sz w:val="24"/>
                <w:szCs w:val="24"/>
              </w:rPr>
              <w:t>6.</w:t>
            </w:r>
          </w:p>
        </w:tc>
        <w:tc>
          <w:tcPr>
            <w:tcW w:w="5245" w:type="dxa"/>
            <w:gridSpan w:val="2"/>
            <w:vAlign w:val="center"/>
          </w:tcPr>
          <w:p w:rsidR="00B8168E" w:rsidRPr="00B8168E" w:rsidRDefault="00B8168E" w:rsidP="00B8168E">
            <w:pPr>
              <w:spacing w:after="0"/>
              <w:jc w:val="both"/>
              <w:rPr>
                <w:rFonts w:ascii="Times New Roman" w:eastAsia="Times New Roman" w:hAnsi="Times New Roman" w:cs="Times New Roman"/>
                <w:sz w:val="24"/>
                <w:szCs w:val="24"/>
              </w:rPr>
            </w:pPr>
            <w:r w:rsidRPr="00B8168E">
              <w:rPr>
                <w:rFonts w:ascii="Times New Roman" w:eastAsia="Times New Roman" w:hAnsi="Times New Roman" w:cs="Times New Roman"/>
                <w:sz w:val="24"/>
                <w:szCs w:val="24"/>
              </w:rPr>
              <w:t>Выполнение плана методического сопровожде</w:t>
            </w:r>
            <w:r w:rsidRPr="00B8168E">
              <w:rPr>
                <w:rFonts w:ascii="Times New Roman" w:eastAsia="Times New Roman" w:hAnsi="Times New Roman" w:cs="Times New Roman"/>
                <w:sz w:val="24"/>
                <w:szCs w:val="24"/>
              </w:rPr>
              <w:softHyphen/>
              <w:t>ния реализации ФГОС начального общего обра</w:t>
            </w:r>
            <w:r w:rsidRPr="00B8168E">
              <w:rPr>
                <w:rFonts w:ascii="Times New Roman" w:eastAsia="Times New Roman" w:hAnsi="Times New Roman" w:cs="Times New Roman"/>
                <w:sz w:val="24"/>
                <w:szCs w:val="24"/>
              </w:rPr>
              <w:softHyphen/>
              <w:t>зования.</w:t>
            </w:r>
          </w:p>
        </w:tc>
        <w:tc>
          <w:tcPr>
            <w:tcW w:w="1540" w:type="dxa"/>
            <w:vAlign w:val="center"/>
          </w:tcPr>
          <w:p w:rsidR="00B8168E" w:rsidRPr="00B8168E" w:rsidRDefault="00B8168E" w:rsidP="00B8168E">
            <w:pPr>
              <w:spacing w:after="0"/>
              <w:jc w:val="center"/>
              <w:rPr>
                <w:rFonts w:ascii="Times New Roman" w:eastAsia="Times New Roman" w:hAnsi="Times New Roman" w:cs="Times New Roman"/>
                <w:sz w:val="24"/>
                <w:szCs w:val="24"/>
              </w:rPr>
            </w:pPr>
            <w:r w:rsidRPr="00B8168E">
              <w:rPr>
                <w:rFonts w:ascii="Times New Roman" w:eastAsia="Times New Roman" w:hAnsi="Times New Roman" w:cs="Times New Roman"/>
                <w:sz w:val="24"/>
                <w:szCs w:val="24"/>
              </w:rPr>
              <w:t>2015-2019</w:t>
            </w:r>
          </w:p>
        </w:tc>
        <w:tc>
          <w:tcPr>
            <w:tcW w:w="2712" w:type="dxa"/>
            <w:gridSpan w:val="2"/>
            <w:vAlign w:val="center"/>
          </w:tcPr>
          <w:p w:rsidR="00B8168E" w:rsidRPr="00B8168E" w:rsidRDefault="00584DFB" w:rsidP="00584DFB">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директор</w:t>
            </w:r>
          </w:p>
        </w:tc>
      </w:tr>
      <w:tr w:rsidR="00B8168E" w:rsidRPr="00B8168E" w:rsidTr="00BE2161">
        <w:tc>
          <w:tcPr>
            <w:tcW w:w="568" w:type="dxa"/>
            <w:vAlign w:val="center"/>
          </w:tcPr>
          <w:p w:rsidR="00B8168E" w:rsidRPr="00B8168E" w:rsidRDefault="00B8168E" w:rsidP="00B8168E">
            <w:pPr>
              <w:spacing w:after="0"/>
              <w:jc w:val="center"/>
              <w:rPr>
                <w:rFonts w:ascii="Times New Roman" w:eastAsia="Times New Roman" w:hAnsi="Times New Roman" w:cs="Times New Roman"/>
                <w:sz w:val="24"/>
                <w:szCs w:val="24"/>
              </w:rPr>
            </w:pPr>
            <w:r w:rsidRPr="00B8168E">
              <w:rPr>
                <w:rFonts w:ascii="Times New Roman" w:eastAsia="Times New Roman" w:hAnsi="Times New Roman" w:cs="Times New Roman"/>
                <w:sz w:val="24"/>
                <w:szCs w:val="24"/>
              </w:rPr>
              <w:t>7.</w:t>
            </w:r>
          </w:p>
        </w:tc>
        <w:tc>
          <w:tcPr>
            <w:tcW w:w="5245" w:type="dxa"/>
            <w:gridSpan w:val="2"/>
            <w:vAlign w:val="center"/>
          </w:tcPr>
          <w:p w:rsidR="00B8168E" w:rsidRPr="00B8168E" w:rsidRDefault="00B8168E" w:rsidP="00B8168E">
            <w:pPr>
              <w:spacing w:after="0"/>
              <w:jc w:val="both"/>
              <w:rPr>
                <w:rFonts w:ascii="Times New Roman" w:eastAsia="Times New Roman" w:hAnsi="Times New Roman" w:cs="Times New Roman"/>
                <w:sz w:val="24"/>
                <w:szCs w:val="24"/>
              </w:rPr>
            </w:pPr>
            <w:r w:rsidRPr="00B8168E">
              <w:rPr>
                <w:rFonts w:ascii="Times New Roman" w:eastAsia="Times New Roman" w:hAnsi="Times New Roman" w:cs="Times New Roman"/>
                <w:sz w:val="24"/>
                <w:szCs w:val="24"/>
              </w:rPr>
              <w:t>Контроль за реализацией ФГОС начального общего образования.</w:t>
            </w:r>
          </w:p>
        </w:tc>
        <w:tc>
          <w:tcPr>
            <w:tcW w:w="1540" w:type="dxa"/>
            <w:vAlign w:val="center"/>
          </w:tcPr>
          <w:p w:rsidR="00B8168E" w:rsidRPr="00B8168E" w:rsidRDefault="00B8168E" w:rsidP="00B8168E">
            <w:pPr>
              <w:spacing w:after="0"/>
              <w:jc w:val="center"/>
              <w:rPr>
                <w:rFonts w:ascii="Times New Roman" w:eastAsia="Times New Roman" w:hAnsi="Times New Roman" w:cs="Times New Roman"/>
                <w:sz w:val="24"/>
                <w:szCs w:val="24"/>
              </w:rPr>
            </w:pPr>
            <w:r w:rsidRPr="00B8168E">
              <w:rPr>
                <w:rFonts w:ascii="Times New Roman" w:eastAsia="Times New Roman" w:hAnsi="Times New Roman" w:cs="Times New Roman"/>
                <w:sz w:val="24"/>
                <w:szCs w:val="24"/>
              </w:rPr>
              <w:t>2015-2019</w:t>
            </w:r>
          </w:p>
        </w:tc>
        <w:tc>
          <w:tcPr>
            <w:tcW w:w="2712" w:type="dxa"/>
            <w:gridSpan w:val="2"/>
            <w:vAlign w:val="center"/>
          </w:tcPr>
          <w:p w:rsidR="00584DFB" w:rsidRPr="00B8168E" w:rsidRDefault="00B8168E" w:rsidP="00584DFB">
            <w:pPr>
              <w:spacing w:after="0"/>
              <w:jc w:val="center"/>
              <w:rPr>
                <w:rFonts w:ascii="Times New Roman" w:eastAsia="Times New Roman" w:hAnsi="Times New Roman" w:cs="Times New Roman"/>
                <w:sz w:val="24"/>
                <w:szCs w:val="24"/>
              </w:rPr>
            </w:pPr>
            <w:r w:rsidRPr="00B8168E">
              <w:rPr>
                <w:rFonts w:ascii="Times New Roman" w:eastAsia="Times New Roman" w:hAnsi="Times New Roman" w:cs="Times New Roman"/>
                <w:sz w:val="24"/>
                <w:szCs w:val="24"/>
              </w:rPr>
              <w:t>директор</w:t>
            </w:r>
          </w:p>
          <w:p w:rsidR="00B8168E" w:rsidRPr="00B8168E" w:rsidRDefault="00B8168E" w:rsidP="00B8168E">
            <w:pPr>
              <w:spacing w:after="0"/>
              <w:jc w:val="center"/>
              <w:rPr>
                <w:rFonts w:ascii="Times New Roman" w:eastAsia="Times New Roman" w:hAnsi="Times New Roman" w:cs="Times New Roman"/>
                <w:sz w:val="24"/>
                <w:szCs w:val="24"/>
              </w:rPr>
            </w:pPr>
          </w:p>
        </w:tc>
      </w:tr>
      <w:tr w:rsidR="00B8168E" w:rsidRPr="00B8168E" w:rsidTr="00BE2161">
        <w:tc>
          <w:tcPr>
            <w:tcW w:w="568" w:type="dxa"/>
            <w:vAlign w:val="center"/>
          </w:tcPr>
          <w:p w:rsidR="00B8168E" w:rsidRPr="00B8168E" w:rsidRDefault="00B8168E" w:rsidP="00B8168E">
            <w:pPr>
              <w:spacing w:after="0"/>
              <w:jc w:val="center"/>
              <w:rPr>
                <w:rFonts w:ascii="Times New Roman" w:eastAsia="Times New Roman" w:hAnsi="Times New Roman" w:cs="Times New Roman"/>
                <w:sz w:val="24"/>
                <w:szCs w:val="24"/>
              </w:rPr>
            </w:pPr>
            <w:r w:rsidRPr="00B8168E">
              <w:rPr>
                <w:rFonts w:ascii="Times New Roman" w:eastAsia="Times New Roman" w:hAnsi="Times New Roman" w:cs="Times New Roman"/>
                <w:sz w:val="24"/>
                <w:szCs w:val="24"/>
              </w:rPr>
              <w:t>8.</w:t>
            </w:r>
          </w:p>
        </w:tc>
        <w:tc>
          <w:tcPr>
            <w:tcW w:w="5245" w:type="dxa"/>
            <w:gridSpan w:val="2"/>
            <w:vAlign w:val="center"/>
          </w:tcPr>
          <w:p w:rsidR="00B8168E" w:rsidRPr="00B8168E" w:rsidRDefault="00B8168E" w:rsidP="00B8168E">
            <w:pPr>
              <w:spacing w:after="0"/>
              <w:jc w:val="both"/>
              <w:rPr>
                <w:rFonts w:ascii="Times New Roman" w:eastAsia="Times New Roman" w:hAnsi="Times New Roman" w:cs="Times New Roman"/>
                <w:sz w:val="24"/>
                <w:szCs w:val="24"/>
              </w:rPr>
            </w:pPr>
            <w:r w:rsidRPr="00B8168E">
              <w:rPr>
                <w:rFonts w:ascii="Times New Roman" w:eastAsia="Times New Roman" w:hAnsi="Times New Roman" w:cs="Times New Roman"/>
                <w:sz w:val="24"/>
                <w:szCs w:val="24"/>
              </w:rPr>
              <w:t>Обеспечение публичной отчетности школы о результатах реализации ФГОС начального об</w:t>
            </w:r>
            <w:r w:rsidRPr="00B8168E">
              <w:rPr>
                <w:rFonts w:ascii="Times New Roman" w:eastAsia="Times New Roman" w:hAnsi="Times New Roman" w:cs="Times New Roman"/>
                <w:sz w:val="24"/>
                <w:szCs w:val="24"/>
              </w:rPr>
              <w:softHyphen/>
              <w:t>щего образования.</w:t>
            </w:r>
          </w:p>
        </w:tc>
        <w:tc>
          <w:tcPr>
            <w:tcW w:w="1540" w:type="dxa"/>
            <w:vAlign w:val="center"/>
          </w:tcPr>
          <w:p w:rsidR="00B8168E" w:rsidRPr="00B8168E" w:rsidRDefault="00B8168E" w:rsidP="00B8168E">
            <w:pPr>
              <w:spacing w:after="0"/>
              <w:jc w:val="center"/>
              <w:rPr>
                <w:rFonts w:ascii="Times New Roman" w:eastAsia="Times New Roman" w:hAnsi="Times New Roman" w:cs="Times New Roman"/>
                <w:sz w:val="24"/>
                <w:szCs w:val="24"/>
              </w:rPr>
            </w:pPr>
            <w:r w:rsidRPr="00B8168E">
              <w:rPr>
                <w:rFonts w:ascii="Times New Roman" w:eastAsia="Times New Roman" w:hAnsi="Times New Roman" w:cs="Times New Roman"/>
                <w:sz w:val="24"/>
                <w:szCs w:val="24"/>
              </w:rPr>
              <w:t>2015-2019</w:t>
            </w:r>
          </w:p>
        </w:tc>
        <w:tc>
          <w:tcPr>
            <w:tcW w:w="2712" w:type="dxa"/>
            <w:gridSpan w:val="2"/>
            <w:vAlign w:val="center"/>
          </w:tcPr>
          <w:p w:rsidR="00B8168E" w:rsidRPr="00B8168E" w:rsidRDefault="00584DFB" w:rsidP="00584DFB">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директор</w:t>
            </w:r>
          </w:p>
        </w:tc>
      </w:tr>
      <w:tr w:rsidR="00B8168E" w:rsidRPr="00B8168E" w:rsidTr="00BE2161">
        <w:tc>
          <w:tcPr>
            <w:tcW w:w="10065" w:type="dxa"/>
            <w:gridSpan w:val="6"/>
            <w:shd w:val="clear" w:color="auto" w:fill="FFFEFF"/>
            <w:vAlign w:val="center"/>
          </w:tcPr>
          <w:p w:rsidR="00B8168E" w:rsidRPr="00B8168E" w:rsidRDefault="00B8168E" w:rsidP="00B8168E">
            <w:pPr>
              <w:spacing w:after="0"/>
              <w:jc w:val="center"/>
              <w:rPr>
                <w:rFonts w:ascii="Times New Roman" w:eastAsia="Times New Roman" w:hAnsi="Times New Roman" w:cs="Times New Roman"/>
                <w:b/>
                <w:sz w:val="24"/>
                <w:szCs w:val="24"/>
              </w:rPr>
            </w:pPr>
            <w:r w:rsidRPr="00B8168E">
              <w:rPr>
                <w:rFonts w:ascii="Times New Roman" w:eastAsia="Times New Roman" w:hAnsi="Times New Roman" w:cs="Times New Roman"/>
                <w:b/>
                <w:sz w:val="24"/>
                <w:szCs w:val="24"/>
              </w:rPr>
              <w:t>Направление: Научно-методическая работа</w:t>
            </w:r>
          </w:p>
        </w:tc>
      </w:tr>
      <w:tr w:rsidR="00B8168E" w:rsidRPr="00B8168E" w:rsidTr="00BE2161">
        <w:tc>
          <w:tcPr>
            <w:tcW w:w="568" w:type="dxa"/>
            <w:vAlign w:val="center"/>
          </w:tcPr>
          <w:p w:rsidR="00B8168E" w:rsidRPr="00B8168E" w:rsidRDefault="00B8168E" w:rsidP="00B8168E">
            <w:pPr>
              <w:spacing w:after="0"/>
              <w:jc w:val="center"/>
              <w:rPr>
                <w:rFonts w:ascii="Times New Roman" w:eastAsia="Times New Roman" w:hAnsi="Times New Roman" w:cs="Times New Roman"/>
                <w:sz w:val="24"/>
                <w:szCs w:val="24"/>
              </w:rPr>
            </w:pPr>
            <w:r w:rsidRPr="00B8168E">
              <w:rPr>
                <w:rFonts w:ascii="Times New Roman" w:eastAsia="Times New Roman" w:hAnsi="Times New Roman" w:cs="Times New Roman"/>
                <w:sz w:val="24"/>
                <w:szCs w:val="24"/>
              </w:rPr>
              <w:t>1.</w:t>
            </w:r>
          </w:p>
        </w:tc>
        <w:tc>
          <w:tcPr>
            <w:tcW w:w="5245" w:type="dxa"/>
            <w:gridSpan w:val="2"/>
            <w:vAlign w:val="center"/>
          </w:tcPr>
          <w:p w:rsidR="00B8168E" w:rsidRPr="00B8168E" w:rsidRDefault="00B8168E" w:rsidP="00B8168E">
            <w:pPr>
              <w:spacing w:after="0"/>
              <w:jc w:val="both"/>
              <w:rPr>
                <w:rFonts w:ascii="Times New Roman" w:eastAsia="Times New Roman" w:hAnsi="Times New Roman" w:cs="Times New Roman"/>
                <w:sz w:val="24"/>
                <w:szCs w:val="24"/>
              </w:rPr>
            </w:pPr>
            <w:r w:rsidRPr="00B8168E">
              <w:rPr>
                <w:rFonts w:ascii="Times New Roman" w:eastAsia="Times New Roman" w:hAnsi="Times New Roman" w:cs="Times New Roman"/>
                <w:sz w:val="24"/>
                <w:szCs w:val="24"/>
              </w:rPr>
              <w:t>Изучение научно-педагогического опыта, ана</w:t>
            </w:r>
            <w:r w:rsidRPr="00B8168E">
              <w:rPr>
                <w:rFonts w:ascii="Times New Roman" w:eastAsia="Times New Roman" w:hAnsi="Times New Roman" w:cs="Times New Roman"/>
                <w:sz w:val="24"/>
                <w:szCs w:val="24"/>
              </w:rPr>
              <w:softHyphen/>
              <w:t>лиз, апробация и внедрение научно-педагогиче</w:t>
            </w:r>
            <w:r w:rsidRPr="00B8168E">
              <w:rPr>
                <w:rFonts w:ascii="Times New Roman" w:eastAsia="Times New Roman" w:hAnsi="Times New Roman" w:cs="Times New Roman"/>
                <w:sz w:val="24"/>
                <w:szCs w:val="24"/>
              </w:rPr>
              <w:softHyphen/>
              <w:t>ских достижений, положительного инновацион</w:t>
            </w:r>
            <w:r w:rsidRPr="00B8168E">
              <w:rPr>
                <w:rFonts w:ascii="Times New Roman" w:eastAsia="Times New Roman" w:hAnsi="Times New Roman" w:cs="Times New Roman"/>
                <w:sz w:val="24"/>
                <w:szCs w:val="24"/>
              </w:rPr>
              <w:softHyphen/>
              <w:t>ного опыта научно-педагогических кадров в учебно-воспитательный процесс.</w:t>
            </w:r>
          </w:p>
        </w:tc>
        <w:tc>
          <w:tcPr>
            <w:tcW w:w="1559" w:type="dxa"/>
            <w:gridSpan w:val="2"/>
            <w:vAlign w:val="center"/>
          </w:tcPr>
          <w:p w:rsidR="00B8168E" w:rsidRPr="00B8168E" w:rsidRDefault="00B8168E" w:rsidP="00B8168E">
            <w:pPr>
              <w:spacing w:after="0"/>
              <w:jc w:val="center"/>
              <w:rPr>
                <w:rFonts w:ascii="Times New Roman" w:eastAsia="Times New Roman" w:hAnsi="Times New Roman" w:cs="Times New Roman"/>
                <w:sz w:val="24"/>
                <w:szCs w:val="24"/>
              </w:rPr>
            </w:pPr>
            <w:r w:rsidRPr="00B8168E">
              <w:rPr>
                <w:rFonts w:ascii="Times New Roman" w:eastAsia="Times New Roman" w:hAnsi="Times New Roman" w:cs="Times New Roman"/>
                <w:sz w:val="24"/>
                <w:szCs w:val="24"/>
              </w:rPr>
              <w:t>2015-2019</w:t>
            </w:r>
          </w:p>
        </w:tc>
        <w:tc>
          <w:tcPr>
            <w:tcW w:w="2693" w:type="dxa"/>
            <w:vAlign w:val="center"/>
          </w:tcPr>
          <w:p w:rsidR="00B8168E" w:rsidRPr="00B8168E" w:rsidRDefault="00584DFB" w:rsidP="00B8168E">
            <w:pPr>
              <w:spacing w:after="0"/>
              <w:jc w:val="center"/>
              <w:rPr>
                <w:rFonts w:ascii="Times New Roman" w:eastAsia="Times New Roman" w:hAnsi="Times New Roman" w:cs="Times New Roman"/>
                <w:sz w:val="24"/>
                <w:szCs w:val="24"/>
              </w:rPr>
            </w:pPr>
            <w:r w:rsidRPr="00584DFB">
              <w:rPr>
                <w:rFonts w:ascii="Times New Roman" w:eastAsia="Times New Roman" w:hAnsi="Times New Roman" w:cs="Times New Roman"/>
                <w:sz w:val="24"/>
                <w:szCs w:val="24"/>
              </w:rPr>
              <w:t>директор</w:t>
            </w:r>
          </w:p>
        </w:tc>
      </w:tr>
      <w:tr w:rsidR="00B8168E" w:rsidRPr="00B8168E" w:rsidTr="00BE2161">
        <w:tc>
          <w:tcPr>
            <w:tcW w:w="568" w:type="dxa"/>
            <w:vAlign w:val="center"/>
          </w:tcPr>
          <w:p w:rsidR="00B8168E" w:rsidRPr="00B8168E" w:rsidRDefault="00B8168E" w:rsidP="00B8168E">
            <w:pPr>
              <w:spacing w:after="0"/>
              <w:jc w:val="center"/>
              <w:rPr>
                <w:rFonts w:ascii="Times New Roman" w:eastAsia="Times New Roman" w:hAnsi="Times New Roman" w:cs="Times New Roman"/>
                <w:sz w:val="24"/>
                <w:szCs w:val="24"/>
              </w:rPr>
            </w:pPr>
            <w:r w:rsidRPr="00B8168E">
              <w:rPr>
                <w:rFonts w:ascii="Times New Roman" w:eastAsia="Times New Roman" w:hAnsi="Times New Roman" w:cs="Times New Roman"/>
                <w:sz w:val="24"/>
                <w:szCs w:val="24"/>
              </w:rPr>
              <w:t>2.</w:t>
            </w:r>
          </w:p>
        </w:tc>
        <w:tc>
          <w:tcPr>
            <w:tcW w:w="5245" w:type="dxa"/>
            <w:gridSpan w:val="2"/>
            <w:vAlign w:val="center"/>
          </w:tcPr>
          <w:p w:rsidR="00B8168E" w:rsidRPr="00B8168E" w:rsidRDefault="00B8168E" w:rsidP="00B8168E">
            <w:pPr>
              <w:spacing w:after="0"/>
              <w:jc w:val="both"/>
              <w:rPr>
                <w:rFonts w:ascii="Times New Roman" w:eastAsia="Times New Roman" w:hAnsi="Times New Roman" w:cs="Times New Roman"/>
                <w:sz w:val="24"/>
                <w:szCs w:val="24"/>
              </w:rPr>
            </w:pPr>
            <w:r w:rsidRPr="00B8168E">
              <w:rPr>
                <w:rFonts w:ascii="Times New Roman" w:eastAsia="Times New Roman" w:hAnsi="Times New Roman" w:cs="Times New Roman"/>
                <w:sz w:val="24"/>
                <w:szCs w:val="24"/>
              </w:rPr>
              <w:t>Анализ и систематизация психолого-педагоги</w:t>
            </w:r>
            <w:r w:rsidRPr="00B8168E">
              <w:rPr>
                <w:rFonts w:ascii="Times New Roman" w:eastAsia="Times New Roman" w:hAnsi="Times New Roman" w:cs="Times New Roman"/>
                <w:sz w:val="24"/>
                <w:szCs w:val="24"/>
              </w:rPr>
              <w:softHyphen/>
              <w:t>ческих, информационно-справочных и научно-методических материалов, способствующих развитию образовательной деятельности.</w:t>
            </w:r>
          </w:p>
        </w:tc>
        <w:tc>
          <w:tcPr>
            <w:tcW w:w="1559" w:type="dxa"/>
            <w:gridSpan w:val="2"/>
            <w:vAlign w:val="center"/>
          </w:tcPr>
          <w:p w:rsidR="00B8168E" w:rsidRPr="00B8168E" w:rsidRDefault="00B8168E" w:rsidP="00B8168E">
            <w:pPr>
              <w:spacing w:after="0"/>
              <w:jc w:val="center"/>
              <w:rPr>
                <w:rFonts w:ascii="Times New Roman" w:eastAsia="Times New Roman" w:hAnsi="Times New Roman" w:cs="Times New Roman"/>
                <w:sz w:val="24"/>
                <w:szCs w:val="24"/>
              </w:rPr>
            </w:pPr>
            <w:r w:rsidRPr="00B8168E">
              <w:rPr>
                <w:rFonts w:ascii="Times New Roman" w:eastAsia="Times New Roman" w:hAnsi="Times New Roman" w:cs="Times New Roman"/>
                <w:sz w:val="24"/>
                <w:szCs w:val="24"/>
              </w:rPr>
              <w:t>2015-2019</w:t>
            </w:r>
          </w:p>
        </w:tc>
        <w:tc>
          <w:tcPr>
            <w:tcW w:w="2693" w:type="dxa"/>
            <w:vAlign w:val="center"/>
          </w:tcPr>
          <w:p w:rsidR="00B8168E" w:rsidRPr="00B8168E" w:rsidRDefault="00584DFB" w:rsidP="00B8168E">
            <w:pPr>
              <w:spacing w:after="0"/>
              <w:jc w:val="center"/>
              <w:rPr>
                <w:rFonts w:ascii="Times New Roman" w:eastAsia="Times New Roman" w:hAnsi="Times New Roman" w:cs="Times New Roman"/>
                <w:sz w:val="24"/>
                <w:szCs w:val="24"/>
              </w:rPr>
            </w:pPr>
            <w:r w:rsidRPr="00584DFB">
              <w:rPr>
                <w:rFonts w:ascii="Times New Roman" w:eastAsia="Times New Roman" w:hAnsi="Times New Roman" w:cs="Times New Roman"/>
                <w:sz w:val="24"/>
                <w:szCs w:val="24"/>
              </w:rPr>
              <w:t>директор</w:t>
            </w:r>
          </w:p>
        </w:tc>
      </w:tr>
      <w:tr w:rsidR="00B8168E" w:rsidRPr="00B8168E" w:rsidTr="00BE2161">
        <w:tc>
          <w:tcPr>
            <w:tcW w:w="568" w:type="dxa"/>
            <w:vAlign w:val="center"/>
          </w:tcPr>
          <w:p w:rsidR="00B8168E" w:rsidRPr="00B8168E" w:rsidRDefault="00B8168E" w:rsidP="00B8168E">
            <w:pPr>
              <w:spacing w:after="0"/>
              <w:jc w:val="center"/>
              <w:rPr>
                <w:rFonts w:ascii="Times New Roman" w:eastAsia="Times New Roman" w:hAnsi="Times New Roman" w:cs="Times New Roman"/>
                <w:sz w:val="24"/>
                <w:szCs w:val="24"/>
              </w:rPr>
            </w:pPr>
            <w:r w:rsidRPr="00B8168E">
              <w:rPr>
                <w:rFonts w:ascii="Times New Roman" w:eastAsia="Times New Roman" w:hAnsi="Times New Roman" w:cs="Times New Roman"/>
                <w:sz w:val="24"/>
                <w:szCs w:val="24"/>
              </w:rPr>
              <w:t>3.</w:t>
            </w:r>
          </w:p>
        </w:tc>
        <w:tc>
          <w:tcPr>
            <w:tcW w:w="5245" w:type="dxa"/>
            <w:gridSpan w:val="2"/>
            <w:vAlign w:val="center"/>
          </w:tcPr>
          <w:p w:rsidR="00B8168E" w:rsidRPr="00B8168E" w:rsidRDefault="00B8168E" w:rsidP="00B8168E">
            <w:pPr>
              <w:spacing w:after="0"/>
              <w:jc w:val="both"/>
              <w:rPr>
                <w:rFonts w:ascii="Times New Roman" w:eastAsia="Times New Roman" w:hAnsi="Times New Roman" w:cs="Times New Roman"/>
                <w:sz w:val="24"/>
                <w:szCs w:val="24"/>
              </w:rPr>
            </w:pPr>
            <w:r w:rsidRPr="00B8168E">
              <w:rPr>
                <w:rFonts w:ascii="Times New Roman" w:eastAsia="Times New Roman" w:hAnsi="Times New Roman" w:cs="Times New Roman"/>
                <w:sz w:val="24"/>
                <w:szCs w:val="24"/>
              </w:rPr>
              <w:t>Изучение и реализация на практике инноваци</w:t>
            </w:r>
            <w:r w:rsidRPr="00B8168E">
              <w:rPr>
                <w:rFonts w:ascii="Times New Roman" w:eastAsia="Times New Roman" w:hAnsi="Times New Roman" w:cs="Times New Roman"/>
                <w:sz w:val="24"/>
                <w:szCs w:val="24"/>
              </w:rPr>
              <w:softHyphen/>
              <w:t>онных технологий обучения, технологий сис</w:t>
            </w:r>
            <w:r w:rsidRPr="00B8168E">
              <w:rPr>
                <w:rFonts w:ascii="Times New Roman" w:eastAsia="Times New Roman" w:hAnsi="Times New Roman" w:cs="Times New Roman"/>
                <w:sz w:val="24"/>
                <w:szCs w:val="24"/>
              </w:rPr>
              <w:softHyphen/>
              <w:t>темно-деятельностного, компетентностного подходов в образовании, направленных на фор</w:t>
            </w:r>
            <w:r w:rsidRPr="00B8168E">
              <w:rPr>
                <w:rFonts w:ascii="Times New Roman" w:eastAsia="Times New Roman" w:hAnsi="Times New Roman" w:cs="Times New Roman"/>
                <w:sz w:val="24"/>
                <w:szCs w:val="24"/>
              </w:rPr>
              <w:softHyphen/>
              <w:t>мирование у обучающихся информационной, коммуникативной, саморазвивающей культуры.</w:t>
            </w:r>
          </w:p>
        </w:tc>
        <w:tc>
          <w:tcPr>
            <w:tcW w:w="1559" w:type="dxa"/>
            <w:gridSpan w:val="2"/>
            <w:vAlign w:val="center"/>
          </w:tcPr>
          <w:p w:rsidR="00B8168E" w:rsidRPr="00B8168E" w:rsidRDefault="00B8168E" w:rsidP="00B8168E">
            <w:pPr>
              <w:spacing w:after="0"/>
              <w:jc w:val="center"/>
              <w:rPr>
                <w:rFonts w:ascii="Times New Roman" w:eastAsia="Times New Roman" w:hAnsi="Times New Roman" w:cs="Times New Roman"/>
                <w:sz w:val="24"/>
                <w:szCs w:val="24"/>
              </w:rPr>
            </w:pPr>
            <w:r w:rsidRPr="00B8168E">
              <w:rPr>
                <w:rFonts w:ascii="Times New Roman" w:eastAsia="Times New Roman" w:hAnsi="Times New Roman" w:cs="Times New Roman"/>
                <w:sz w:val="24"/>
                <w:szCs w:val="24"/>
              </w:rPr>
              <w:t>2015-2019</w:t>
            </w:r>
          </w:p>
        </w:tc>
        <w:tc>
          <w:tcPr>
            <w:tcW w:w="2693" w:type="dxa"/>
            <w:vAlign w:val="center"/>
          </w:tcPr>
          <w:p w:rsidR="00B8168E" w:rsidRPr="00B8168E" w:rsidRDefault="00584DFB" w:rsidP="00584DFB">
            <w:pPr>
              <w:spacing w:after="0"/>
              <w:jc w:val="center"/>
              <w:rPr>
                <w:rFonts w:ascii="Times New Roman" w:eastAsia="Times New Roman" w:hAnsi="Times New Roman" w:cs="Times New Roman"/>
                <w:sz w:val="24"/>
                <w:szCs w:val="24"/>
              </w:rPr>
            </w:pPr>
            <w:r w:rsidRPr="00584DFB">
              <w:rPr>
                <w:rFonts w:ascii="Times New Roman" w:eastAsia="Times New Roman" w:hAnsi="Times New Roman" w:cs="Times New Roman"/>
                <w:sz w:val="24"/>
                <w:szCs w:val="24"/>
              </w:rPr>
              <w:t xml:space="preserve">директор </w:t>
            </w:r>
          </w:p>
        </w:tc>
      </w:tr>
      <w:tr w:rsidR="00B8168E" w:rsidRPr="00B8168E" w:rsidTr="00BE2161">
        <w:tc>
          <w:tcPr>
            <w:tcW w:w="568" w:type="dxa"/>
            <w:vAlign w:val="center"/>
          </w:tcPr>
          <w:p w:rsidR="00B8168E" w:rsidRPr="00B8168E" w:rsidRDefault="00B8168E" w:rsidP="00B8168E">
            <w:pPr>
              <w:spacing w:after="0"/>
              <w:jc w:val="center"/>
              <w:rPr>
                <w:rFonts w:ascii="Times New Roman" w:eastAsia="Times New Roman" w:hAnsi="Times New Roman" w:cs="Times New Roman"/>
                <w:sz w:val="24"/>
                <w:szCs w:val="24"/>
              </w:rPr>
            </w:pPr>
            <w:r w:rsidRPr="00B8168E">
              <w:rPr>
                <w:rFonts w:ascii="Times New Roman" w:eastAsia="Times New Roman" w:hAnsi="Times New Roman" w:cs="Times New Roman"/>
                <w:sz w:val="24"/>
                <w:szCs w:val="24"/>
              </w:rPr>
              <w:t>4.</w:t>
            </w:r>
          </w:p>
        </w:tc>
        <w:tc>
          <w:tcPr>
            <w:tcW w:w="5245" w:type="dxa"/>
            <w:gridSpan w:val="2"/>
            <w:vAlign w:val="center"/>
          </w:tcPr>
          <w:p w:rsidR="00B8168E" w:rsidRPr="00B8168E" w:rsidRDefault="00B8168E" w:rsidP="00B8168E">
            <w:pPr>
              <w:spacing w:after="0"/>
              <w:jc w:val="both"/>
              <w:rPr>
                <w:rFonts w:ascii="Times New Roman" w:eastAsia="Times New Roman" w:hAnsi="Times New Roman" w:cs="Times New Roman"/>
                <w:sz w:val="24"/>
                <w:szCs w:val="24"/>
              </w:rPr>
            </w:pPr>
            <w:r w:rsidRPr="00B8168E">
              <w:rPr>
                <w:rFonts w:ascii="Times New Roman" w:eastAsia="Times New Roman" w:hAnsi="Times New Roman" w:cs="Times New Roman"/>
                <w:sz w:val="24"/>
                <w:szCs w:val="24"/>
              </w:rPr>
              <w:t>Развитие системы информационного обеспече</w:t>
            </w:r>
            <w:r w:rsidRPr="00B8168E">
              <w:rPr>
                <w:rFonts w:ascii="Times New Roman" w:eastAsia="Times New Roman" w:hAnsi="Times New Roman" w:cs="Times New Roman"/>
                <w:sz w:val="24"/>
                <w:szCs w:val="24"/>
              </w:rPr>
              <w:softHyphen/>
              <w:t>ния образовательной деятельности на основе актуа</w:t>
            </w:r>
            <w:r w:rsidRPr="00B8168E">
              <w:rPr>
                <w:rFonts w:ascii="Times New Roman" w:eastAsia="Times New Roman" w:hAnsi="Times New Roman" w:cs="Times New Roman"/>
                <w:sz w:val="24"/>
                <w:szCs w:val="24"/>
              </w:rPr>
              <w:softHyphen/>
              <w:t>лизации новых информационно-коммуникаци</w:t>
            </w:r>
            <w:r w:rsidRPr="00B8168E">
              <w:rPr>
                <w:rFonts w:ascii="Times New Roman" w:eastAsia="Times New Roman" w:hAnsi="Times New Roman" w:cs="Times New Roman"/>
                <w:sz w:val="24"/>
                <w:szCs w:val="24"/>
              </w:rPr>
              <w:softHyphen/>
              <w:t>онных технологий.</w:t>
            </w:r>
          </w:p>
        </w:tc>
        <w:tc>
          <w:tcPr>
            <w:tcW w:w="1559" w:type="dxa"/>
            <w:gridSpan w:val="2"/>
            <w:vAlign w:val="center"/>
          </w:tcPr>
          <w:p w:rsidR="00B8168E" w:rsidRPr="00B8168E" w:rsidRDefault="00B8168E" w:rsidP="00B8168E">
            <w:pPr>
              <w:spacing w:after="0"/>
              <w:jc w:val="center"/>
              <w:rPr>
                <w:rFonts w:ascii="Times New Roman" w:eastAsia="Times New Roman" w:hAnsi="Times New Roman" w:cs="Times New Roman"/>
                <w:sz w:val="24"/>
                <w:szCs w:val="24"/>
              </w:rPr>
            </w:pPr>
            <w:r w:rsidRPr="00B8168E">
              <w:rPr>
                <w:rFonts w:ascii="Times New Roman" w:eastAsia="Times New Roman" w:hAnsi="Times New Roman" w:cs="Times New Roman"/>
                <w:sz w:val="24"/>
                <w:szCs w:val="24"/>
              </w:rPr>
              <w:t>2015-2019</w:t>
            </w:r>
          </w:p>
        </w:tc>
        <w:tc>
          <w:tcPr>
            <w:tcW w:w="2693" w:type="dxa"/>
            <w:vAlign w:val="center"/>
          </w:tcPr>
          <w:p w:rsidR="00584DFB" w:rsidRPr="00B8168E" w:rsidRDefault="00B8168E" w:rsidP="00584DFB">
            <w:pPr>
              <w:spacing w:after="0"/>
              <w:jc w:val="center"/>
              <w:rPr>
                <w:rFonts w:ascii="Times New Roman" w:eastAsia="Times New Roman" w:hAnsi="Times New Roman" w:cs="Times New Roman"/>
                <w:sz w:val="24"/>
                <w:szCs w:val="24"/>
              </w:rPr>
            </w:pPr>
            <w:r w:rsidRPr="00B8168E">
              <w:rPr>
                <w:rFonts w:ascii="Times New Roman" w:eastAsia="Times New Roman" w:hAnsi="Times New Roman" w:cs="Times New Roman"/>
                <w:sz w:val="24"/>
                <w:szCs w:val="24"/>
              </w:rPr>
              <w:t>директор</w:t>
            </w:r>
          </w:p>
          <w:p w:rsidR="00B8168E" w:rsidRPr="00B8168E" w:rsidRDefault="00B8168E" w:rsidP="00B8168E">
            <w:pPr>
              <w:spacing w:after="0"/>
              <w:jc w:val="center"/>
              <w:rPr>
                <w:rFonts w:ascii="Times New Roman" w:eastAsia="Times New Roman" w:hAnsi="Times New Roman" w:cs="Times New Roman"/>
                <w:sz w:val="24"/>
                <w:szCs w:val="24"/>
              </w:rPr>
            </w:pPr>
          </w:p>
        </w:tc>
      </w:tr>
      <w:tr w:rsidR="00B8168E" w:rsidRPr="00B8168E" w:rsidTr="00BE2161">
        <w:tc>
          <w:tcPr>
            <w:tcW w:w="568" w:type="dxa"/>
            <w:vAlign w:val="center"/>
          </w:tcPr>
          <w:p w:rsidR="00B8168E" w:rsidRPr="00B8168E" w:rsidRDefault="00B8168E" w:rsidP="00B8168E">
            <w:pPr>
              <w:spacing w:after="0"/>
              <w:jc w:val="center"/>
              <w:rPr>
                <w:rFonts w:ascii="Times New Roman" w:eastAsia="Times New Roman" w:hAnsi="Times New Roman" w:cs="Times New Roman"/>
                <w:sz w:val="24"/>
                <w:szCs w:val="24"/>
              </w:rPr>
            </w:pPr>
            <w:r w:rsidRPr="00B8168E">
              <w:rPr>
                <w:rFonts w:ascii="Times New Roman" w:eastAsia="Times New Roman" w:hAnsi="Times New Roman" w:cs="Times New Roman"/>
                <w:sz w:val="24"/>
                <w:szCs w:val="24"/>
              </w:rPr>
              <w:t>5.</w:t>
            </w:r>
          </w:p>
        </w:tc>
        <w:tc>
          <w:tcPr>
            <w:tcW w:w="5245" w:type="dxa"/>
            <w:gridSpan w:val="2"/>
            <w:vAlign w:val="center"/>
          </w:tcPr>
          <w:p w:rsidR="00B8168E" w:rsidRPr="00B8168E" w:rsidRDefault="00B8168E" w:rsidP="00B8168E">
            <w:pPr>
              <w:spacing w:after="0"/>
              <w:jc w:val="both"/>
              <w:rPr>
                <w:rFonts w:ascii="Times New Roman" w:eastAsia="Times New Roman" w:hAnsi="Times New Roman" w:cs="Times New Roman"/>
                <w:sz w:val="24"/>
                <w:szCs w:val="24"/>
              </w:rPr>
            </w:pPr>
            <w:r w:rsidRPr="00B8168E">
              <w:rPr>
                <w:rFonts w:ascii="Times New Roman" w:eastAsia="Times New Roman" w:hAnsi="Times New Roman" w:cs="Times New Roman"/>
                <w:sz w:val="24"/>
                <w:szCs w:val="24"/>
              </w:rPr>
              <w:t>Обеспечение открытого характера деятельности школы через проведен</w:t>
            </w:r>
            <w:r w:rsidR="00035FC7">
              <w:rPr>
                <w:rFonts w:ascii="Times New Roman" w:eastAsia="Times New Roman" w:hAnsi="Times New Roman" w:cs="Times New Roman"/>
                <w:sz w:val="24"/>
                <w:szCs w:val="24"/>
              </w:rPr>
              <w:t>ие районных</w:t>
            </w:r>
            <w:r w:rsidRPr="00B8168E">
              <w:rPr>
                <w:rFonts w:ascii="Times New Roman" w:eastAsia="Times New Roman" w:hAnsi="Times New Roman" w:cs="Times New Roman"/>
                <w:sz w:val="24"/>
                <w:szCs w:val="24"/>
              </w:rPr>
              <w:t xml:space="preserve"> практико-ориентированных семинаров.</w:t>
            </w:r>
          </w:p>
        </w:tc>
        <w:tc>
          <w:tcPr>
            <w:tcW w:w="1559" w:type="dxa"/>
            <w:gridSpan w:val="2"/>
            <w:vAlign w:val="center"/>
          </w:tcPr>
          <w:p w:rsidR="00B8168E" w:rsidRPr="00B8168E" w:rsidRDefault="00B8168E" w:rsidP="00B8168E">
            <w:pPr>
              <w:spacing w:after="0"/>
              <w:jc w:val="center"/>
              <w:rPr>
                <w:rFonts w:ascii="Times New Roman" w:eastAsia="Times New Roman" w:hAnsi="Times New Roman" w:cs="Times New Roman"/>
                <w:sz w:val="24"/>
                <w:szCs w:val="24"/>
              </w:rPr>
            </w:pPr>
            <w:r w:rsidRPr="00B8168E">
              <w:rPr>
                <w:rFonts w:ascii="Times New Roman" w:eastAsia="Times New Roman" w:hAnsi="Times New Roman" w:cs="Times New Roman"/>
                <w:sz w:val="24"/>
                <w:szCs w:val="24"/>
              </w:rPr>
              <w:t>2015-2019</w:t>
            </w:r>
          </w:p>
        </w:tc>
        <w:tc>
          <w:tcPr>
            <w:tcW w:w="2693" w:type="dxa"/>
            <w:vAlign w:val="center"/>
          </w:tcPr>
          <w:p w:rsidR="00584DFB" w:rsidRPr="00B8168E" w:rsidRDefault="00B8168E" w:rsidP="00584DFB">
            <w:pPr>
              <w:spacing w:after="0"/>
              <w:jc w:val="center"/>
              <w:rPr>
                <w:rFonts w:ascii="Times New Roman" w:eastAsia="Times New Roman" w:hAnsi="Times New Roman" w:cs="Times New Roman"/>
                <w:sz w:val="24"/>
                <w:szCs w:val="24"/>
              </w:rPr>
            </w:pPr>
            <w:r w:rsidRPr="00B8168E">
              <w:rPr>
                <w:rFonts w:ascii="Times New Roman" w:eastAsia="Times New Roman" w:hAnsi="Times New Roman" w:cs="Times New Roman"/>
                <w:sz w:val="24"/>
                <w:szCs w:val="24"/>
              </w:rPr>
              <w:t>директор</w:t>
            </w:r>
          </w:p>
          <w:p w:rsidR="00B8168E" w:rsidRPr="00B8168E" w:rsidRDefault="00B8168E" w:rsidP="00B8168E">
            <w:pPr>
              <w:spacing w:after="0"/>
              <w:jc w:val="center"/>
              <w:rPr>
                <w:rFonts w:ascii="Times New Roman" w:eastAsia="Times New Roman" w:hAnsi="Times New Roman" w:cs="Times New Roman"/>
                <w:sz w:val="24"/>
                <w:szCs w:val="24"/>
              </w:rPr>
            </w:pPr>
          </w:p>
        </w:tc>
      </w:tr>
      <w:tr w:rsidR="00B8168E" w:rsidRPr="00B8168E" w:rsidTr="00BE2161">
        <w:tc>
          <w:tcPr>
            <w:tcW w:w="568" w:type="dxa"/>
            <w:vAlign w:val="center"/>
          </w:tcPr>
          <w:p w:rsidR="00B8168E" w:rsidRPr="00B8168E" w:rsidRDefault="00B8168E" w:rsidP="00B8168E">
            <w:pPr>
              <w:spacing w:after="0"/>
              <w:jc w:val="center"/>
              <w:rPr>
                <w:rFonts w:ascii="Times New Roman" w:eastAsia="Times New Roman" w:hAnsi="Times New Roman" w:cs="Times New Roman"/>
                <w:sz w:val="24"/>
                <w:szCs w:val="24"/>
              </w:rPr>
            </w:pPr>
            <w:r w:rsidRPr="00B8168E">
              <w:rPr>
                <w:rFonts w:ascii="Times New Roman" w:eastAsia="Times New Roman" w:hAnsi="Times New Roman" w:cs="Times New Roman"/>
                <w:sz w:val="24"/>
                <w:szCs w:val="24"/>
              </w:rPr>
              <w:t>6.</w:t>
            </w:r>
          </w:p>
        </w:tc>
        <w:tc>
          <w:tcPr>
            <w:tcW w:w="5245" w:type="dxa"/>
            <w:gridSpan w:val="2"/>
            <w:vAlign w:val="center"/>
          </w:tcPr>
          <w:p w:rsidR="00B8168E" w:rsidRPr="00B8168E" w:rsidRDefault="00B8168E" w:rsidP="00B8168E">
            <w:pPr>
              <w:spacing w:after="0"/>
              <w:jc w:val="both"/>
              <w:rPr>
                <w:rFonts w:ascii="Times New Roman" w:eastAsia="Times New Roman" w:hAnsi="Times New Roman" w:cs="Times New Roman"/>
                <w:sz w:val="24"/>
                <w:szCs w:val="24"/>
              </w:rPr>
            </w:pPr>
            <w:r w:rsidRPr="00B8168E">
              <w:rPr>
                <w:rFonts w:ascii="Times New Roman" w:eastAsia="Times New Roman" w:hAnsi="Times New Roman" w:cs="Times New Roman"/>
                <w:sz w:val="24"/>
                <w:szCs w:val="24"/>
              </w:rPr>
              <w:t>Организация и проведение в школе единых ме</w:t>
            </w:r>
            <w:r w:rsidRPr="00B8168E">
              <w:rPr>
                <w:rFonts w:ascii="Times New Roman" w:eastAsia="Times New Roman" w:hAnsi="Times New Roman" w:cs="Times New Roman"/>
                <w:sz w:val="24"/>
                <w:szCs w:val="24"/>
              </w:rPr>
              <w:softHyphen/>
              <w:t>тодических дней, позволяющие педагогам пока</w:t>
            </w:r>
            <w:r w:rsidRPr="00B8168E">
              <w:rPr>
                <w:rFonts w:ascii="Times New Roman" w:eastAsia="Times New Roman" w:hAnsi="Times New Roman" w:cs="Times New Roman"/>
                <w:sz w:val="24"/>
                <w:szCs w:val="24"/>
              </w:rPr>
              <w:softHyphen/>
              <w:t xml:space="preserve">зать на практике возможности использования эффективных методов и приемов обучения (в </w:t>
            </w:r>
            <w:r w:rsidRPr="00B8168E">
              <w:rPr>
                <w:rFonts w:ascii="Times New Roman" w:eastAsia="Times New Roman" w:hAnsi="Times New Roman" w:cs="Times New Roman"/>
                <w:sz w:val="24"/>
                <w:szCs w:val="24"/>
              </w:rPr>
              <w:lastRenderedPageBreak/>
              <w:t>соответствии с требованиями ФГОС).</w:t>
            </w:r>
          </w:p>
        </w:tc>
        <w:tc>
          <w:tcPr>
            <w:tcW w:w="1559" w:type="dxa"/>
            <w:gridSpan w:val="2"/>
            <w:vAlign w:val="center"/>
          </w:tcPr>
          <w:p w:rsidR="00B8168E" w:rsidRPr="00B8168E" w:rsidRDefault="00B8168E" w:rsidP="00B8168E">
            <w:pPr>
              <w:spacing w:after="0"/>
              <w:jc w:val="center"/>
              <w:rPr>
                <w:rFonts w:ascii="Times New Roman" w:eastAsia="Times New Roman" w:hAnsi="Times New Roman" w:cs="Times New Roman"/>
                <w:sz w:val="24"/>
                <w:szCs w:val="24"/>
              </w:rPr>
            </w:pPr>
            <w:r w:rsidRPr="00B8168E">
              <w:rPr>
                <w:rFonts w:ascii="Times New Roman" w:eastAsia="Times New Roman" w:hAnsi="Times New Roman" w:cs="Times New Roman"/>
                <w:sz w:val="24"/>
                <w:szCs w:val="24"/>
              </w:rPr>
              <w:lastRenderedPageBreak/>
              <w:t>2015-2019</w:t>
            </w:r>
          </w:p>
        </w:tc>
        <w:tc>
          <w:tcPr>
            <w:tcW w:w="2693" w:type="dxa"/>
            <w:vAlign w:val="center"/>
          </w:tcPr>
          <w:p w:rsidR="00584DFB" w:rsidRPr="00B8168E" w:rsidRDefault="00B8168E" w:rsidP="00584DFB">
            <w:pPr>
              <w:spacing w:after="0"/>
              <w:jc w:val="center"/>
              <w:rPr>
                <w:rFonts w:ascii="Times New Roman" w:eastAsia="Times New Roman" w:hAnsi="Times New Roman" w:cs="Times New Roman"/>
                <w:sz w:val="24"/>
                <w:szCs w:val="24"/>
              </w:rPr>
            </w:pPr>
            <w:r w:rsidRPr="00B8168E">
              <w:rPr>
                <w:rFonts w:ascii="Times New Roman" w:eastAsia="Times New Roman" w:hAnsi="Times New Roman" w:cs="Times New Roman"/>
                <w:sz w:val="24"/>
                <w:szCs w:val="24"/>
              </w:rPr>
              <w:t>директор</w:t>
            </w:r>
          </w:p>
          <w:p w:rsidR="00B8168E" w:rsidRPr="00B8168E" w:rsidRDefault="00B8168E" w:rsidP="00B8168E">
            <w:pPr>
              <w:spacing w:after="0"/>
              <w:jc w:val="center"/>
              <w:rPr>
                <w:rFonts w:ascii="Times New Roman" w:eastAsia="Times New Roman" w:hAnsi="Times New Roman" w:cs="Times New Roman"/>
                <w:sz w:val="24"/>
                <w:szCs w:val="24"/>
              </w:rPr>
            </w:pPr>
          </w:p>
        </w:tc>
      </w:tr>
      <w:tr w:rsidR="00B8168E" w:rsidRPr="00B8168E" w:rsidTr="00BE2161">
        <w:tc>
          <w:tcPr>
            <w:tcW w:w="568" w:type="dxa"/>
            <w:vAlign w:val="center"/>
          </w:tcPr>
          <w:p w:rsidR="00B8168E" w:rsidRPr="00B8168E" w:rsidRDefault="00B8168E" w:rsidP="00B8168E">
            <w:pPr>
              <w:spacing w:after="0"/>
              <w:jc w:val="center"/>
              <w:rPr>
                <w:rFonts w:ascii="Times New Roman" w:eastAsia="Times New Roman" w:hAnsi="Times New Roman" w:cs="Times New Roman"/>
                <w:sz w:val="24"/>
                <w:szCs w:val="24"/>
              </w:rPr>
            </w:pPr>
            <w:r w:rsidRPr="00B8168E">
              <w:rPr>
                <w:rFonts w:ascii="Times New Roman" w:eastAsia="Times New Roman" w:hAnsi="Times New Roman" w:cs="Times New Roman"/>
                <w:sz w:val="24"/>
                <w:szCs w:val="24"/>
              </w:rPr>
              <w:t>7.</w:t>
            </w:r>
          </w:p>
        </w:tc>
        <w:tc>
          <w:tcPr>
            <w:tcW w:w="5245" w:type="dxa"/>
            <w:gridSpan w:val="2"/>
            <w:vAlign w:val="center"/>
          </w:tcPr>
          <w:p w:rsidR="00B8168E" w:rsidRPr="00B8168E" w:rsidRDefault="00B8168E" w:rsidP="00B8168E">
            <w:pPr>
              <w:spacing w:after="0"/>
              <w:jc w:val="both"/>
              <w:rPr>
                <w:rFonts w:ascii="Times New Roman" w:eastAsia="Times New Roman" w:hAnsi="Times New Roman" w:cs="Times New Roman"/>
                <w:sz w:val="24"/>
                <w:szCs w:val="24"/>
              </w:rPr>
            </w:pPr>
            <w:r w:rsidRPr="00B8168E">
              <w:rPr>
                <w:rFonts w:ascii="Times New Roman" w:eastAsia="Times New Roman" w:hAnsi="Times New Roman" w:cs="Times New Roman"/>
                <w:sz w:val="24"/>
                <w:szCs w:val="24"/>
              </w:rPr>
              <w:t>Организация повышения квалификации педаго</w:t>
            </w:r>
            <w:r w:rsidRPr="00B8168E">
              <w:rPr>
                <w:rFonts w:ascii="Times New Roman" w:eastAsia="Times New Roman" w:hAnsi="Times New Roman" w:cs="Times New Roman"/>
                <w:sz w:val="24"/>
                <w:szCs w:val="24"/>
              </w:rPr>
              <w:softHyphen/>
              <w:t>гических и руководящих кадров.</w:t>
            </w:r>
          </w:p>
        </w:tc>
        <w:tc>
          <w:tcPr>
            <w:tcW w:w="1559" w:type="dxa"/>
            <w:gridSpan w:val="2"/>
            <w:vAlign w:val="center"/>
          </w:tcPr>
          <w:p w:rsidR="00B8168E" w:rsidRPr="00B8168E" w:rsidRDefault="00B8168E" w:rsidP="00B8168E">
            <w:pPr>
              <w:spacing w:after="0"/>
              <w:jc w:val="center"/>
              <w:rPr>
                <w:rFonts w:ascii="Times New Roman" w:eastAsia="Times New Roman" w:hAnsi="Times New Roman" w:cs="Times New Roman"/>
                <w:sz w:val="24"/>
                <w:szCs w:val="24"/>
              </w:rPr>
            </w:pPr>
            <w:r w:rsidRPr="00B8168E">
              <w:rPr>
                <w:rFonts w:ascii="Times New Roman" w:eastAsia="Times New Roman" w:hAnsi="Times New Roman" w:cs="Times New Roman"/>
                <w:sz w:val="24"/>
                <w:szCs w:val="24"/>
              </w:rPr>
              <w:t>2015-2019</w:t>
            </w:r>
          </w:p>
        </w:tc>
        <w:tc>
          <w:tcPr>
            <w:tcW w:w="2693" w:type="dxa"/>
            <w:vAlign w:val="center"/>
          </w:tcPr>
          <w:p w:rsidR="00B8168E" w:rsidRPr="00B8168E" w:rsidRDefault="00584DFB" w:rsidP="00B8168E">
            <w:pPr>
              <w:spacing w:after="0"/>
              <w:jc w:val="center"/>
              <w:rPr>
                <w:rFonts w:ascii="Times New Roman" w:eastAsia="Times New Roman" w:hAnsi="Times New Roman" w:cs="Times New Roman"/>
                <w:sz w:val="24"/>
                <w:szCs w:val="24"/>
              </w:rPr>
            </w:pPr>
            <w:r w:rsidRPr="00584DFB">
              <w:rPr>
                <w:rFonts w:ascii="Times New Roman" w:eastAsia="Times New Roman" w:hAnsi="Times New Roman" w:cs="Times New Roman"/>
                <w:sz w:val="24"/>
                <w:szCs w:val="24"/>
              </w:rPr>
              <w:t>директор</w:t>
            </w:r>
          </w:p>
        </w:tc>
      </w:tr>
      <w:tr w:rsidR="00B8168E" w:rsidRPr="00B8168E" w:rsidTr="00BE2161">
        <w:tc>
          <w:tcPr>
            <w:tcW w:w="568" w:type="dxa"/>
            <w:vAlign w:val="center"/>
          </w:tcPr>
          <w:p w:rsidR="00B8168E" w:rsidRPr="00B8168E" w:rsidRDefault="00B8168E" w:rsidP="00B8168E">
            <w:pPr>
              <w:spacing w:after="0"/>
              <w:jc w:val="center"/>
              <w:rPr>
                <w:rFonts w:ascii="Times New Roman" w:eastAsia="Times New Roman" w:hAnsi="Times New Roman" w:cs="Times New Roman"/>
                <w:sz w:val="24"/>
                <w:szCs w:val="24"/>
              </w:rPr>
            </w:pPr>
            <w:r w:rsidRPr="00B8168E">
              <w:rPr>
                <w:rFonts w:ascii="Times New Roman" w:eastAsia="Times New Roman" w:hAnsi="Times New Roman" w:cs="Times New Roman"/>
                <w:sz w:val="24"/>
                <w:szCs w:val="24"/>
              </w:rPr>
              <w:t>8.</w:t>
            </w:r>
          </w:p>
        </w:tc>
        <w:tc>
          <w:tcPr>
            <w:tcW w:w="5245" w:type="dxa"/>
            <w:gridSpan w:val="2"/>
            <w:vAlign w:val="center"/>
          </w:tcPr>
          <w:p w:rsidR="00B8168E" w:rsidRPr="00B8168E" w:rsidRDefault="00B8168E" w:rsidP="00B8168E">
            <w:pPr>
              <w:spacing w:after="0"/>
              <w:jc w:val="both"/>
              <w:rPr>
                <w:rFonts w:ascii="Times New Roman" w:eastAsia="Times New Roman" w:hAnsi="Times New Roman" w:cs="Times New Roman"/>
                <w:sz w:val="24"/>
                <w:szCs w:val="24"/>
              </w:rPr>
            </w:pPr>
            <w:r w:rsidRPr="00B8168E">
              <w:rPr>
                <w:rFonts w:ascii="Times New Roman" w:eastAsia="Times New Roman" w:hAnsi="Times New Roman" w:cs="Times New Roman"/>
                <w:sz w:val="24"/>
                <w:szCs w:val="24"/>
              </w:rPr>
              <w:t>Аттестация педагогических работников.</w:t>
            </w:r>
          </w:p>
        </w:tc>
        <w:tc>
          <w:tcPr>
            <w:tcW w:w="1559" w:type="dxa"/>
            <w:gridSpan w:val="2"/>
            <w:vAlign w:val="center"/>
          </w:tcPr>
          <w:p w:rsidR="00B8168E" w:rsidRPr="00B8168E" w:rsidRDefault="00B8168E" w:rsidP="00B8168E">
            <w:pPr>
              <w:spacing w:after="0"/>
              <w:jc w:val="center"/>
              <w:rPr>
                <w:rFonts w:ascii="Times New Roman" w:eastAsia="Times New Roman" w:hAnsi="Times New Roman" w:cs="Times New Roman"/>
                <w:sz w:val="24"/>
                <w:szCs w:val="24"/>
              </w:rPr>
            </w:pPr>
            <w:r w:rsidRPr="00B8168E">
              <w:rPr>
                <w:rFonts w:ascii="Times New Roman" w:eastAsia="Times New Roman" w:hAnsi="Times New Roman" w:cs="Times New Roman"/>
                <w:sz w:val="24"/>
                <w:szCs w:val="24"/>
              </w:rPr>
              <w:t>2015-2019</w:t>
            </w:r>
          </w:p>
        </w:tc>
        <w:tc>
          <w:tcPr>
            <w:tcW w:w="2693" w:type="dxa"/>
            <w:vAlign w:val="center"/>
          </w:tcPr>
          <w:p w:rsidR="00584DFB" w:rsidRPr="00B8168E" w:rsidRDefault="00B8168E" w:rsidP="00584DFB">
            <w:pPr>
              <w:spacing w:after="0"/>
              <w:jc w:val="center"/>
              <w:rPr>
                <w:rFonts w:ascii="Times New Roman" w:eastAsia="Times New Roman" w:hAnsi="Times New Roman" w:cs="Times New Roman"/>
                <w:sz w:val="24"/>
                <w:szCs w:val="24"/>
              </w:rPr>
            </w:pPr>
            <w:r w:rsidRPr="00B8168E">
              <w:rPr>
                <w:rFonts w:ascii="Times New Roman" w:eastAsia="Times New Roman" w:hAnsi="Times New Roman" w:cs="Times New Roman"/>
                <w:sz w:val="24"/>
                <w:szCs w:val="24"/>
              </w:rPr>
              <w:t>директор</w:t>
            </w:r>
          </w:p>
          <w:p w:rsidR="00B8168E" w:rsidRPr="00B8168E" w:rsidRDefault="00B8168E" w:rsidP="00B8168E">
            <w:pPr>
              <w:spacing w:after="0"/>
              <w:jc w:val="center"/>
              <w:rPr>
                <w:rFonts w:ascii="Times New Roman" w:eastAsia="Times New Roman" w:hAnsi="Times New Roman" w:cs="Times New Roman"/>
                <w:sz w:val="24"/>
                <w:szCs w:val="24"/>
              </w:rPr>
            </w:pPr>
          </w:p>
        </w:tc>
      </w:tr>
      <w:tr w:rsidR="00B8168E" w:rsidRPr="00B8168E" w:rsidTr="00BE2161">
        <w:tc>
          <w:tcPr>
            <w:tcW w:w="568" w:type="dxa"/>
            <w:vAlign w:val="center"/>
          </w:tcPr>
          <w:p w:rsidR="00B8168E" w:rsidRPr="00B8168E" w:rsidRDefault="00B8168E" w:rsidP="00B8168E">
            <w:pPr>
              <w:spacing w:after="0"/>
              <w:jc w:val="center"/>
              <w:rPr>
                <w:rFonts w:ascii="Times New Roman" w:eastAsia="Times New Roman" w:hAnsi="Times New Roman" w:cs="Times New Roman"/>
                <w:sz w:val="24"/>
                <w:szCs w:val="24"/>
              </w:rPr>
            </w:pPr>
            <w:r w:rsidRPr="00B8168E">
              <w:rPr>
                <w:rFonts w:ascii="Times New Roman" w:eastAsia="Times New Roman" w:hAnsi="Times New Roman" w:cs="Times New Roman"/>
                <w:sz w:val="24"/>
                <w:szCs w:val="24"/>
              </w:rPr>
              <w:t>9.</w:t>
            </w:r>
          </w:p>
        </w:tc>
        <w:tc>
          <w:tcPr>
            <w:tcW w:w="5245" w:type="dxa"/>
            <w:gridSpan w:val="2"/>
            <w:vAlign w:val="center"/>
          </w:tcPr>
          <w:p w:rsidR="00B8168E" w:rsidRPr="00B8168E" w:rsidRDefault="00B8168E" w:rsidP="00B8168E">
            <w:pPr>
              <w:spacing w:after="0"/>
              <w:jc w:val="both"/>
              <w:rPr>
                <w:rFonts w:ascii="Times New Roman" w:eastAsia="Times New Roman" w:hAnsi="Times New Roman" w:cs="Times New Roman"/>
                <w:sz w:val="24"/>
                <w:szCs w:val="24"/>
              </w:rPr>
            </w:pPr>
            <w:r w:rsidRPr="00B8168E">
              <w:rPr>
                <w:rFonts w:ascii="Times New Roman" w:eastAsia="Times New Roman" w:hAnsi="Times New Roman" w:cs="Times New Roman"/>
                <w:sz w:val="24"/>
                <w:szCs w:val="24"/>
              </w:rPr>
              <w:t>Оказание консультационной помощи педагогам по организации учебного процесса в соответст</w:t>
            </w:r>
            <w:r w:rsidRPr="00B8168E">
              <w:rPr>
                <w:rFonts w:ascii="Times New Roman" w:eastAsia="Times New Roman" w:hAnsi="Times New Roman" w:cs="Times New Roman"/>
                <w:sz w:val="24"/>
                <w:szCs w:val="24"/>
              </w:rPr>
              <w:softHyphen/>
              <w:t>вии с ФГОС начального общего образования.</w:t>
            </w:r>
          </w:p>
        </w:tc>
        <w:tc>
          <w:tcPr>
            <w:tcW w:w="1559" w:type="dxa"/>
            <w:gridSpan w:val="2"/>
            <w:vAlign w:val="center"/>
          </w:tcPr>
          <w:p w:rsidR="00B8168E" w:rsidRPr="00B8168E" w:rsidRDefault="00B8168E" w:rsidP="00B8168E">
            <w:pPr>
              <w:spacing w:after="0"/>
              <w:jc w:val="center"/>
              <w:rPr>
                <w:rFonts w:ascii="Times New Roman" w:eastAsia="Times New Roman" w:hAnsi="Times New Roman" w:cs="Times New Roman"/>
                <w:sz w:val="24"/>
                <w:szCs w:val="24"/>
              </w:rPr>
            </w:pPr>
            <w:r w:rsidRPr="00B8168E">
              <w:rPr>
                <w:rFonts w:ascii="Times New Roman" w:eastAsia="Times New Roman" w:hAnsi="Times New Roman" w:cs="Times New Roman"/>
                <w:sz w:val="24"/>
                <w:szCs w:val="24"/>
              </w:rPr>
              <w:t>2015-2019</w:t>
            </w:r>
          </w:p>
        </w:tc>
        <w:tc>
          <w:tcPr>
            <w:tcW w:w="2693" w:type="dxa"/>
            <w:vAlign w:val="center"/>
          </w:tcPr>
          <w:p w:rsidR="00B8168E" w:rsidRPr="00B8168E" w:rsidRDefault="00584DFB" w:rsidP="00B8168E">
            <w:pPr>
              <w:spacing w:after="0"/>
              <w:jc w:val="center"/>
              <w:rPr>
                <w:rFonts w:ascii="Times New Roman" w:eastAsia="Times New Roman" w:hAnsi="Times New Roman" w:cs="Times New Roman"/>
                <w:sz w:val="24"/>
                <w:szCs w:val="24"/>
              </w:rPr>
            </w:pPr>
            <w:r w:rsidRPr="00584DFB">
              <w:rPr>
                <w:rFonts w:ascii="Times New Roman" w:eastAsia="Times New Roman" w:hAnsi="Times New Roman" w:cs="Times New Roman"/>
                <w:sz w:val="24"/>
                <w:szCs w:val="24"/>
              </w:rPr>
              <w:t>директор</w:t>
            </w:r>
          </w:p>
        </w:tc>
      </w:tr>
      <w:tr w:rsidR="00B8168E" w:rsidRPr="00B8168E" w:rsidTr="00BE2161">
        <w:tc>
          <w:tcPr>
            <w:tcW w:w="10065" w:type="dxa"/>
            <w:gridSpan w:val="6"/>
            <w:shd w:val="clear" w:color="auto" w:fill="FFFEFF"/>
          </w:tcPr>
          <w:p w:rsidR="00B8168E" w:rsidRPr="00B8168E" w:rsidRDefault="00B8168E" w:rsidP="00B8168E">
            <w:pPr>
              <w:spacing w:after="0"/>
              <w:jc w:val="center"/>
              <w:rPr>
                <w:rFonts w:ascii="Times New Roman" w:eastAsia="Times New Roman" w:hAnsi="Times New Roman" w:cs="Times New Roman"/>
                <w:b/>
                <w:sz w:val="24"/>
                <w:szCs w:val="24"/>
              </w:rPr>
            </w:pPr>
            <w:r w:rsidRPr="00B8168E">
              <w:rPr>
                <w:rFonts w:ascii="Times New Roman" w:eastAsia="Times New Roman" w:hAnsi="Times New Roman" w:cs="Times New Roman"/>
                <w:b/>
                <w:sz w:val="24"/>
                <w:szCs w:val="24"/>
              </w:rPr>
              <w:t>Направление: Психологическое сопровождение образовательного процесса</w:t>
            </w:r>
          </w:p>
        </w:tc>
      </w:tr>
      <w:tr w:rsidR="00B8168E" w:rsidRPr="00B8168E" w:rsidTr="00BE2161">
        <w:tc>
          <w:tcPr>
            <w:tcW w:w="568" w:type="dxa"/>
            <w:vAlign w:val="center"/>
          </w:tcPr>
          <w:p w:rsidR="00B8168E" w:rsidRPr="00B8168E" w:rsidRDefault="00B8168E" w:rsidP="00B8168E">
            <w:pPr>
              <w:spacing w:after="0"/>
              <w:jc w:val="center"/>
              <w:rPr>
                <w:rFonts w:ascii="Times New Roman" w:eastAsia="Times New Roman" w:hAnsi="Times New Roman" w:cs="Times New Roman"/>
                <w:sz w:val="24"/>
                <w:szCs w:val="24"/>
              </w:rPr>
            </w:pPr>
            <w:r w:rsidRPr="00B8168E">
              <w:rPr>
                <w:rFonts w:ascii="Times New Roman" w:eastAsia="Times New Roman" w:hAnsi="Times New Roman" w:cs="Times New Roman"/>
                <w:sz w:val="24"/>
                <w:szCs w:val="24"/>
              </w:rPr>
              <w:t>1.</w:t>
            </w:r>
          </w:p>
        </w:tc>
        <w:tc>
          <w:tcPr>
            <w:tcW w:w="5245" w:type="dxa"/>
            <w:gridSpan w:val="2"/>
            <w:vAlign w:val="center"/>
          </w:tcPr>
          <w:p w:rsidR="00B8168E" w:rsidRPr="00B8168E" w:rsidRDefault="00B8168E" w:rsidP="00B8168E">
            <w:pPr>
              <w:spacing w:after="0"/>
              <w:jc w:val="both"/>
              <w:rPr>
                <w:rFonts w:ascii="Times New Roman" w:eastAsia="Times New Roman" w:hAnsi="Times New Roman" w:cs="Times New Roman"/>
                <w:sz w:val="24"/>
                <w:szCs w:val="24"/>
              </w:rPr>
            </w:pPr>
            <w:r w:rsidRPr="00B8168E">
              <w:rPr>
                <w:rFonts w:ascii="Times New Roman" w:eastAsia="Times New Roman" w:hAnsi="Times New Roman" w:cs="Times New Roman"/>
                <w:sz w:val="24"/>
                <w:szCs w:val="24"/>
              </w:rPr>
              <w:t>Развитие системы психологической поддержки, психодиагностики и психокоррекции обучаю</w:t>
            </w:r>
            <w:r w:rsidRPr="00B8168E">
              <w:rPr>
                <w:rFonts w:ascii="Times New Roman" w:eastAsia="Times New Roman" w:hAnsi="Times New Roman" w:cs="Times New Roman"/>
                <w:sz w:val="24"/>
                <w:szCs w:val="24"/>
              </w:rPr>
              <w:softHyphen/>
              <w:t>щихся.</w:t>
            </w:r>
          </w:p>
        </w:tc>
        <w:tc>
          <w:tcPr>
            <w:tcW w:w="1540" w:type="dxa"/>
            <w:vAlign w:val="center"/>
          </w:tcPr>
          <w:p w:rsidR="00B8168E" w:rsidRPr="00B8168E" w:rsidRDefault="00B8168E" w:rsidP="00B8168E">
            <w:pPr>
              <w:spacing w:after="0"/>
              <w:jc w:val="center"/>
              <w:rPr>
                <w:rFonts w:ascii="Times New Roman" w:eastAsia="Times New Roman" w:hAnsi="Times New Roman" w:cs="Times New Roman"/>
                <w:sz w:val="24"/>
                <w:szCs w:val="24"/>
              </w:rPr>
            </w:pPr>
            <w:r w:rsidRPr="00B8168E">
              <w:rPr>
                <w:rFonts w:ascii="Times New Roman" w:eastAsia="Times New Roman" w:hAnsi="Times New Roman" w:cs="Times New Roman"/>
                <w:sz w:val="24"/>
                <w:szCs w:val="24"/>
              </w:rPr>
              <w:t>2015-2019</w:t>
            </w:r>
          </w:p>
        </w:tc>
        <w:tc>
          <w:tcPr>
            <w:tcW w:w="2712" w:type="dxa"/>
            <w:gridSpan w:val="2"/>
            <w:vAlign w:val="center"/>
          </w:tcPr>
          <w:p w:rsidR="00584DFB" w:rsidRPr="00B8168E" w:rsidRDefault="00B8168E" w:rsidP="00584DFB">
            <w:pPr>
              <w:spacing w:after="0"/>
              <w:jc w:val="center"/>
              <w:rPr>
                <w:rFonts w:ascii="Times New Roman" w:eastAsia="Times New Roman" w:hAnsi="Times New Roman" w:cs="Times New Roman"/>
                <w:sz w:val="24"/>
                <w:szCs w:val="24"/>
              </w:rPr>
            </w:pPr>
            <w:r w:rsidRPr="00B8168E">
              <w:rPr>
                <w:rFonts w:ascii="Times New Roman" w:eastAsia="Times New Roman" w:hAnsi="Times New Roman" w:cs="Times New Roman"/>
                <w:sz w:val="24"/>
                <w:szCs w:val="24"/>
              </w:rPr>
              <w:t>директор</w:t>
            </w:r>
          </w:p>
          <w:p w:rsidR="00B8168E" w:rsidRPr="00B8168E" w:rsidRDefault="00B8168E" w:rsidP="00B8168E">
            <w:pPr>
              <w:spacing w:after="0"/>
              <w:jc w:val="center"/>
              <w:rPr>
                <w:rFonts w:ascii="Times New Roman" w:eastAsia="Times New Roman" w:hAnsi="Times New Roman" w:cs="Times New Roman"/>
                <w:sz w:val="24"/>
                <w:szCs w:val="24"/>
              </w:rPr>
            </w:pPr>
          </w:p>
        </w:tc>
      </w:tr>
      <w:tr w:rsidR="00B8168E" w:rsidRPr="00B8168E" w:rsidTr="00BE2161">
        <w:tc>
          <w:tcPr>
            <w:tcW w:w="568" w:type="dxa"/>
            <w:vAlign w:val="center"/>
          </w:tcPr>
          <w:p w:rsidR="00B8168E" w:rsidRPr="00B8168E" w:rsidRDefault="00B8168E" w:rsidP="00B8168E">
            <w:pPr>
              <w:spacing w:after="0"/>
              <w:jc w:val="center"/>
              <w:rPr>
                <w:rFonts w:ascii="Times New Roman" w:eastAsia="Times New Roman" w:hAnsi="Times New Roman" w:cs="Times New Roman"/>
                <w:sz w:val="24"/>
                <w:szCs w:val="24"/>
              </w:rPr>
            </w:pPr>
            <w:r w:rsidRPr="00B8168E">
              <w:rPr>
                <w:rFonts w:ascii="Times New Roman" w:eastAsia="Times New Roman" w:hAnsi="Times New Roman" w:cs="Times New Roman"/>
                <w:sz w:val="24"/>
                <w:szCs w:val="24"/>
              </w:rPr>
              <w:t>2.</w:t>
            </w:r>
          </w:p>
        </w:tc>
        <w:tc>
          <w:tcPr>
            <w:tcW w:w="5245" w:type="dxa"/>
            <w:gridSpan w:val="2"/>
            <w:vAlign w:val="center"/>
          </w:tcPr>
          <w:p w:rsidR="00B8168E" w:rsidRPr="00B8168E" w:rsidRDefault="00B8168E" w:rsidP="00B8168E">
            <w:pPr>
              <w:spacing w:after="0"/>
              <w:jc w:val="both"/>
              <w:rPr>
                <w:rFonts w:ascii="Times New Roman" w:eastAsia="Times New Roman" w:hAnsi="Times New Roman" w:cs="Times New Roman"/>
                <w:sz w:val="24"/>
                <w:szCs w:val="24"/>
              </w:rPr>
            </w:pPr>
            <w:r w:rsidRPr="00B8168E">
              <w:rPr>
                <w:rFonts w:ascii="Times New Roman" w:eastAsia="Times New Roman" w:hAnsi="Times New Roman" w:cs="Times New Roman"/>
                <w:sz w:val="24"/>
                <w:szCs w:val="24"/>
              </w:rPr>
              <w:t>Проведение анкетирования обучающихся с целью выявления у них индивидуальных особенностей, развитие системы работы с обучающимися для раскрытия их способностей.</w:t>
            </w:r>
          </w:p>
          <w:p w:rsidR="00B8168E" w:rsidRPr="00B8168E" w:rsidRDefault="00B8168E" w:rsidP="00B8168E">
            <w:pPr>
              <w:spacing w:after="0"/>
              <w:jc w:val="both"/>
              <w:rPr>
                <w:rFonts w:ascii="Times New Roman" w:eastAsia="Times New Roman" w:hAnsi="Times New Roman" w:cs="Times New Roman"/>
                <w:sz w:val="24"/>
                <w:szCs w:val="24"/>
              </w:rPr>
            </w:pPr>
          </w:p>
        </w:tc>
        <w:tc>
          <w:tcPr>
            <w:tcW w:w="1540" w:type="dxa"/>
            <w:vAlign w:val="center"/>
          </w:tcPr>
          <w:p w:rsidR="00B8168E" w:rsidRPr="00B8168E" w:rsidRDefault="00B8168E" w:rsidP="00B8168E">
            <w:pPr>
              <w:spacing w:after="0"/>
              <w:jc w:val="center"/>
              <w:rPr>
                <w:rFonts w:ascii="Times New Roman" w:eastAsia="Times New Roman" w:hAnsi="Times New Roman" w:cs="Times New Roman"/>
                <w:sz w:val="24"/>
                <w:szCs w:val="24"/>
              </w:rPr>
            </w:pPr>
            <w:r w:rsidRPr="00B8168E">
              <w:rPr>
                <w:rFonts w:ascii="Times New Roman" w:eastAsia="Times New Roman" w:hAnsi="Times New Roman" w:cs="Times New Roman"/>
                <w:sz w:val="24"/>
                <w:szCs w:val="24"/>
              </w:rPr>
              <w:t>2015-2019</w:t>
            </w:r>
          </w:p>
        </w:tc>
        <w:tc>
          <w:tcPr>
            <w:tcW w:w="2712" w:type="dxa"/>
            <w:gridSpan w:val="2"/>
            <w:vAlign w:val="center"/>
          </w:tcPr>
          <w:p w:rsidR="00584DFB" w:rsidRPr="00B8168E" w:rsidRDefault="00B8168E" w:rsidP="00584DFB">
            <w:pPr>
              <w:spacing w:after="0"/>
              <w:jc w:val="center"/>
              <w:rPr>
                <w:rFonts w:ascii="Times New Roman" w:eastAsia="Times New Roman" w:hAnsi="Times New Roman" w:cs="Times New Roman"/>
                <w:sz w:val="24"/>
                <w:szCs w:val="24"/>
              </w:rPr>
            </w:pPr>
            <w:r w:rsidRPr="00B8168E">
              <w:rPr>
                <w:rFonts w:ascii="Times New Roman" w:eastAsia="Times New Roman" w:hAnsi="Times New Roman" w:cs="Times New Roman"/>
                <w:sz w:val="24"/>
                <w:szCs w:val="24"/>
              </w:rPr>
              <w:t>директор</w:t>
            </w:r>
          </w:p>
          <w:p w:rsidR="00B8168E" w:rsidRPr="00B8168E" w:rsidRDefault="00B8168E" w:rsidP="00B8168E">
            <w:pPr>
              <w:spacing w:after="0"/>
              <w:jc w:val="center"/>
              <w:rPr>
                <w:rFonts w:ascii="Times New Roman" w:eastAsia="Times New Roman" w:hAnsi="Times New Roman" w:cs="Times New Roman"/>
                <w:sz w:val="24"/>
                <w:szCs w:val="24"/>
              </w:rPr>
            </w:pPr>
          </w:p>
        </w:tc>
      </w:tr>
      <w:tr w:rsidR="00B8168E" w:rsidRPr="00B8168E" w:rsidTr="00BE2161">
        <w:tc>
          <w:tcPr>
            <w:tcW w:w="10065" w:type="dxa"/>
            <w:gridSpan w:val="6"/>
            <w:shd w:val="clear" w:color="auto" w:fill="FFFEFF"/>
            <w:vAlign w:val="center"/>
          </w:tcPr>
          <w:p w:rsidR="00B8168E" w:rsidRPr="00B8168E" w:rsidRDefault="00B8168E" w:rsidP="00B8168E">
            <w:pPr>
              <w:spacing w:after="0"/>
              <w:jc w:val="center"/>
              <w:rPr>
                <w:rFonts w:ascii="Times New Roman" w:eastAsia="Times New Roman" w:hAnsi="Times New Roman" w:cs="Times New Roman"/>
                <w:b/>
              </w:rPr>
            </w:pPr>
            <w:r w:rsidRPr="00B8168E">
              <w:rPr>
                <w:rFonts w:ascii="Times New Roman" w:eastAsia="Times New Roman" w:hAnsi="Times New Roman" w:cs="Times New Roman"/>
                <w:b/>
              </w:rPr>
              <w:t xml:space="preserve">Направление: </w:t>
            </w:r>
            <w:r w:rsidRPr="00B8168E">
              <w:rPr>
                <w:rFonts w:ascii="Times New Roman" w:eastAsia="Times New Roman" w:hAnsi="Times New Roman" w:cs="Times New Roman"/>
                <w:b/>
                <w:bCs/>
                <w:iCs/>
              </w:rPr>
              <w:t>Сохранение и укрепление здоровья субъектов образовательных отношений</w:t>
            </w:r>
          </w:p>
        </w:tc>
      </w:tr>
      <w:tr w:rsidR="00B8168E" w:rsidRPr="00B8168E" w:rsidTr="00BE2161">
        <w:tc>
          <w:tcPr>
            <w:tcW w:w="568" w:type="dxa"/>
            <w:vAlign w:val="center"/>
          </w:tcPr>
          <w:p w:rsidR="00B8168E" w:rsidRPr="00B8168E" w:rsidRDefault="00B8168E" w:rsidP="00B8168E">
            <w:pPr>
              <w:spacing w:after="0"/>
              <w:jc w:val="center"/>
              <w:rPr>
                <w:rFonts w:ascii="Times New Roman" w:eastAsia="Times New Roman" w:hAnsi="Times New Roman" w:cs="Times New Roman"/>
                <w:sz w:val="24"/>
                <w:szCs w:val="24"/>
              </w:rPr>
            </w:pPr>
            <w:r w:rsidRPr="00B8168E">
              <w:rPr>
                <w:rFonts w:ascii="Times New Roman" w:eastAsia="Times New Roman" w:hAnsi="Times New Roman" w:cs="Times New Roman"/>
                <w:sz w:val="24"/>
                <w:szCs w:val="24"/>
              </w:rPr>
              <w:t>1.</w:t>
            </w:r>
          </w:p>
        </w:tc>
        <w:tc>
          <w:tcPr>
            <w:tcW w:w="5245" w:type="dxa"/>
            <w:gridSpan w:val="2"/>
            <w:vAlign w:val="center"/>
          </w:tcPr>
          <w:p w:rsidR="00B8168E" w:rsidRPr="00B8168E" w:rsidRDefault="00B8168E" w:rsidP="00B8168E">
            <w:pPr>
              <w:spacing w:after="0"/>
              <w:jc w:val="both"/>
              <w:rPr>
                <w:rFonts w:ascii="Times New Roman" w:eastAsia="Times New Roman" w:hAnsi="Times New Roman" w:cs="Times New Roman"/>
                <w:sz w:val="24"/>
                <w:szCs w:val="24"/>
              </w:rPr>
            </w:pPr>
            <w:r w:rsidRPr="00B8168E">
              <w:rPr>
                <w:rFonts w:ascii="Times New Roman" w:eastAsia="Times New Roman" w:hAnsi="Times New Roman" w:cs="Times New Roman"/>
                <w:sz w:val="24"/>
                <w:szCs w:val="24"/>
              </w:rPr>
              <w:t>Реализация на уровне начального общего обра</w:t>
            </w:r>
            <w:r w:rsidRPr="00B8168E">
              <w:rPr>
                <w:rFonts w:ascii="Times New Roman" w:eastAsia="Times New Roman" w:hAnsi="Times New Roman" w:cs="Times New Roman"/>
                <w:sz w:val="24"/>
                <w:szCs w:val="24"/>
              </w:rPr>
              <w:softHyphen/>
              <w:t xml:space="preserve">зования программы </w:t>
            </w:r>
            <w:r w:rsidRPr="00B8168E">
              <w:rPr>
                <w:rFonts w:ascii="Times New Roman" w:eastAsia="Times New Roman" w:hAnsi="Times New Roman" w:cs="Times New Roman"/>
                <w:bCs/>
                <w:sz w:val="24"/>
                <w:szCs w:val="24"/>
              </w:rPr>
              <w:t>формирования экологиче</w:t>
            </w:r>
            <w:r w:rsidRPr="00B8168E">
              <w:rPr>
                <w:rFonts w:ascii="Times New Roman" w:eastAsia="Times New Roman" w:hAnsi="Times New Roman" w:cs="Times New Roman"/>
                <w:bCs/>
                <w:sz w:val="24"/>
                <w:szCs w:val="24"/>
              </w:rPr>
              <w:softHyphen/>
              <w:t>ской культуры, здорового и безопасного образа жизни</w:t>
            </w:r>
          </w:p>
        </w:tc>
        <w:tc>
          <w:tcPr>
            <w:tcW w:w="1540" w:type="dxa"/>
            <w:vAlign w:val="center"/>
          </w:tcPr>
          <w:p w:rsidR="00B8168E" w:rsidRPr="00B8168E" w:rsidRDefault="00B8168E" w:rsidP="00B8168E">
            <w:pPr>
              <w:spacing w:after="0"/>
              <w:jc w:val="center"/>
              <w:rPr>
                <w:rFonts w:ascii="Times New Roman" w:eastAsia="Times New Roman" w:hAnsi="Times New Roman" w:cs="Times New Roman"/>
                <w:sz w:val="24"/>
                <w:szCs w:val="24"/>
              </w:rPr>
            </w:pPr>
            <w:r w:rsidRPr="00B8168E">
              <w:rPr>
                <w:rFonts w:ascii="Times New Roman" w:eastAsia="Times New Roman" w:hAnsi="Times New Roman" w:cs="Times New Roman"/>
                <w:sz w:val="24"/>
                <w:szCs w:val="24"/>
              </w:rPr>
              <w:t>2015-2019</w:t>
            </w:r>
          </w:p>
        </w:tc>
        <w:tc>
          <w:tcPr>
            <w:tcW w:w="2712" w:type="dxa"/>
            <w:gridSpan w:val="2"/>
            <w:vAlign w:val="center"/>
          </w:tcPr>
          <w:p w:rsidR="00584DFB" w:rsidRPr="00B8168E" w:rsidRDefault="00B8168E" w:rsidP="00584DFB">
            <w:pPr>
              <w:spacing w:after="0"/>
              <w:jc w:val="center"/>
              <w:rPr>
                <w:rFonts w:ascii="Times New Roman" w:eastAsia="Times New Roman" w:hAnsi="Times New Roman" w:cs="Times New Roman"/>
                <w:sz w:val="24"/>
                <w:szCs w:val="24"/>
              </w:rPr>
            </w:pPr>
            <w:r w:rsidRPr="00B8168E">
              <w:rPr>
                <w:rFonts w:ascii="Times New Roman" w:eastAsia="Times New Roman" w:hAnsi="Times New Roman" w:cs="Times New Roman"/>
                <w:sz w:val="24"/>
                <w:szCs w:val="24"/>
              </w:rPr>
              <w:t>директор</w:t>
            </w:r>
          </w:p>
          <w:p w:rsidR="00B8168E" w:rsidRPr="00B8168E" w:rsidRDefault="00B8168E" w:rsidP="00B8168E">
            <w:pPr>
              <w:spacing w:after="0"/>
              <w:jc w:val="center"/>
              <w:rPr>
                <w:rFonts w:ascii="Times New Roman" w:eastAsia="Times New Roman" w:hAnsi="Times New Roman" w:cs="Times New Roman"/>
                <w:sz w:val="24"/>
                <w:szCs w:val="24"/>
              </w:rPr>
            </w:pPr>
          </w:p>
        </w:tc>
      </w:tr>
      <w:tr w:rsidR="00B8168E" w:rsidRPr="00B8168E" w:rsidTr="00BE2161">
        <w:tc>
          <w:tcPr>
            <w:tcW w:w="568" w:type="dxa"/>
            <w:vAlign w:val="center"/>
          </w:tcPr>
          <w:p w:rsidR="00B8168E" w:rsidRPr="00B8168E" w:rsidRDefault="00B8168E" w:rsidP="00B8168E">
            <w:pPr>
              <w:spacing w:after="0"/>
              <w:jc w:val="center"/>
              <w:rPr>
                <w:rFonts w:ascii="Times New Roman" w:eastAsia="Times New Roman" w:hAnsi="Times New Roman" w:cs="Times New Roman"/>
                <w:sz w:val="24"/>
                <w:szCs w:val="24"/>
              </w:rPr>
            </w:pPr>
            <w:r w:rsidRPr="00B8168E">
              <w:rPr>
                <w:rFonts w:ascii="Times New Roman" w:eastAsia="Times New Roman" w:hAnsi="Times New Roman" w:cs="Times New Roman"/>
                <w:sz w:val="24"/>
                <w:szCs w:val="24"/>
              </w:rPr>
              <w:t>2.</w:t>
            </w:r>
          </w:p>
        </w:tc>
        <w:tc>
          <w:tcPr>
            <w:tcW w:w="5245" w:type="dxa"/>
            <w:gridSpan w:val="2"/>
            <w:vAlign w:val="center"/>
          </w:tcPr>
          <w:p w:rsidR="00B8168E" w:rsidRPr="00B8168E" w:rsidRDefault="00B8168E" w:rsidP="00B8168E">
            <w:pPr>
              <w:spacing w:after="0"/>
              <w:jc w:val="both"/>
              <w:rPr>
                <w:rFonts w:ascii="Times New Roman" w:eastAsia="Times New Roman" w:hAnsi="Times New Roman" w:cs="Times New Roman"/>
                <w:sz w:val="24"/>
                <w:szCs w:val="24"/>
              </w:rPr>
            </w:pPr>
            <w:r w:rsidRPr="00B8168E">
              <w:rPr>
                <w:rFonts w:ascii="Times New Roman" w:eastAsia="Times New Roman" w:hAnsi="Times New Roman" w:cs="Times New Roman"/>
                <w:sz w:val="24"/>
                <w:szCs w:val="24"/>
              </w:rPr>
              <w:t>Обследование детей, поступающих в школу. Выделение у обучающихся имеющих проблемы со здоровьем.</w:t>
            </w:r>
          </w:p>
        </w:tc>
        <w:tc>
          <w:tcPr>
            <w:tcW w:w="1540" w:type="dxa"/>
            <w:vAlign w:val="center"/>
          </w:tcPr>
          <w:p w:rsidR="00B8168E" w:rsidRPr="00B8168E" w:rsidRDefault="00B8168E" w:rsidP="00B8168E">
            <w:pPr>
              <w:spacing w:after="0"/>
              <w:jc w:val="center"/>
              <w:rPr>
                <w:rFonts w:ascii="Times New Roman" w:eastAsia="Times New Roman" w:hAnsi="Times New Roman" w:cs="Times New Roman"/>
                <w:sz w:val="24"/>
                <w:szCs w:val="24"/>
              </w:rPr>
            </w:pPr>
            <w:r w:rsidRPr="00B8168E">
              <w:rPr>
                <w:rFonts w:ascii="Times New Roman" w:eastAsia="Times New Roman" w:hAnsi="Times New Roman" w:cs="Times New Roman"/>
                <w:sz w:val="24"/>
                <w:szCs w:val="24"/>
              </w:rPr>
              <w:t>2015-2019</w:t>
            </w:r>
          </w:p>
        </w:tc>
        <w:tc>
          <w:tcPr>
            <w:tcW w:w="2712" w:type="dxa"/>
            <w:gridSpan w:val="2"/>
            <w:vAlign w:val="center"/>
          </w:tcPr>
          <w:p w:rsidR="00B8168E" w:rsidRPr="00B8168E" w:rsidRDefault="00B8168E" w:rsidP="00B8168E">
            <w:pPr>
              <w:spacing w:after="0"/>
              <w:jc w:val="center"/>
              <w:rPr>
                <w:rFonts w:ascii="Times New Roman" w:eastAsia="Times New Roman" w:hAnsi="Times New Roman" w:cs="Times New Roman"/>
                <w:sz w:val="24"/>
                <w:szCs w:val="24"/>
              </w:rPr>
            </w:pPr>
            <w:r w:rsidRPr="00B8168E">
              <w:rPr>
                <w:rFonts w:ascii="Times New Roman" w:eastAsia="Times New Roman" w:hAnsi="Times New Roman" w:cs="Times New Roman"/>
                <w:sz w:val="24"/>
                <w:szCs w:val="24"/>
              </w:rPr>
              <w:t>директор,</w:t>
            </w:r>
          </w:p>
          <w:p w:rsidR="00B8168E" w:rsidRPr="00B8168E" w:rsidRDefault="00035FC7" w:rsidP="00B8168E">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медсестра</w:t>
            </w:r>
          </w:p>
        </w:tc>
      </w:tr>
      <w:tr w:rsidR="00B8168E" w:rsidRPr="00B8168E" w:rsidTr="00BE2161">
        <w:tc>
          <w:tcPr>
            <w:tcW w:w="568" w:type="dxa"/>
            <w:vAlign w:val="center"/>
          </w:tcPr>
          <w:p w:rsidR="00B8168E" w:rsidRPr="00B8168E" w:rsidRDefault="00B8168E" w:rsidP="00B8168E">
            <w:pPr>
              <w:spacing w:after="0"/>
              <w:jc w:val="center"/>
              <w:rPr>
                <w:rFonts w:ascii="Times New Roman" w:eastAsia="Times New Roman" w:hAnsi="Times New Roman" w:cs="Times New Roman"/>
                <w:sz w:val="24"/>
                <w:szCs w:val="24"/>
              </w:rPr>
            </w:pPr>
            <w:r w:rsidRPr="00B8168E">
              <w:rPr>
                <w:rFonts w:ascii="Times New Roman" w:eastAsia="Times New Roman" w:hAnsi="Times New Roman" w:cs="Times New Roman"/>
                <w:sz w:val="24"/>
                <w:szCs w:val="24"/>
              </w:rPr>
              <w:t>3.</w:t>
            </w:r>
          </w:p>
        </w:tc>
        <w:tc>
          <w:tcPr>
            <w:tcW w:w="5245" w:type="dxa"/>
            <w:gridSpan w:val="2"/>
            <w:vAlign w:val="center"/>
          </w:tcPr>
          <w:p w:rsidR="00B8168E" w:rsidRPr="00B8168E" w:rsidRDefault="00B8168E" w:rsidP="00B8168E">
            <w:pPr>
              <w:spacing w:after="0"/>
              <w:jc w:val="both"/>
              <w:rPr>
                <w:rFonts w:ascii="Times New Roman" w:eastAsia="Times New Roman" w:hAnsi="Times New Roman" w:cs="Times New Roman"/>
                <w:sz w:val="24"/>
                <w:szCs w:val="24"/>
              </w:rPr>
            </w:pPr>
            <w:r w:rsidRPr="00B8168E">
              <w:rPr>
                <w:rFonts w:ascii="Times New Roman" w:eastAsia="Times New Roman" w:hAnsi="Times New Roman" w:cs="Times New Roman"/>
                <w:sz w:val="24"/>
                <w:szCs w:val="24"/>
              </w:rPr>
              <w:t>Мониторинг состояния здоровья обучающихся.</w:t>
            </w:r>
          </w:p>
        </w:tc>
        <w:tc>
          <w:tcPr>
            <w:tcW w:w="1540" w:type="dxa"/>
            <w:vAlign w:val="center"/>
          </w:tcPr>
          <w:p w:rsidR="00B8168E" w:rsidRPr="00B8168E" w:rsidRDefault="00B8168E" w:rsidP="00B8168E">
            <w:pPr>
              <w:spacing w:after="0"/>
              <w:jc w:val="center"/>
              <w:rPr>
                <w:rFonts w:ascii="Times New Roman" w:eastAsia="Times New Roman" w:hAnsi="Times New Roman" w:cs="Times New Roman"/>
                <w:sz w:val="24"/>
                <w:szCs w:val="24"/>
              </w:rPr>
            </w:pPr>
            <w:r w:rsidRPr="00B8168E">
              <w:rPr>
                <w:rFonts w:ascii="Times New Roman" w:eastAsia="Times New Roman" w:hAnsi="Times New Roman" w:cs="Times New Roman"/>
                <w:sz w:val="24"/>
                <w:szCs w:val="24"/>
              </w:rPr>
              <w:t>2015-2019</w:t>
            </w:r>
          </w:p>
        </w:tc>
        <w:tc>
          <w:tcPr>
            <w:tcW w:w="2712" w:type="dxa"/>
            <w:gridSpan w:val="2"/>
            <w:vAlign w:val="center"/>
          </w:tcPr>
          <w:p w:rsidR="00B8168E" w:rsidRPr="00B8168E" w:rsidRDefault="00584DFB" w:rsidP="00B8168E">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Учитель,м</w:t>
            </w:r>
            <w:r w:rsidR="00035FC7">
              <w:rPr>
                <w:rFonts w:ascii="Times New Roman" w:eastAsia="Times New Roman" w:hAnsi="Times New Roman" w:cs="Times New Roman"/>
                <w:sz w:val="24"/>
                <w:szCs w:val="24"/>
              </w:rPr>
              <w:t>едсестра</w:t>
            </w:r>
          </w:p>
        </w:tc>
      </w:tr>
      <w:tr w:rsidR="00B8168E" w:rsidRPr="00B8168E" w:rsidTr="00BE2161">
        <w:tc>
          <w:tcPr>
            <w:tcW w:w="568" w:type="dxa"/>
            <w:vAlign w:val="center"/>
          </w:tcPr>
          <w:p w:rsidR="00B8168E" w:rsidRPr="00B8168E" w:rsidRDefault="00B8168E" w:rsidP="00B8168E">
            <w:pPr>
              <w:spacing w:after="0"/>
              <w:jc w:val="center"/>
              <w:rPr>
                <w:rFonts w:ascii="Times New Roman" w:eastAsia="Times New Roman" w:hAnsi="Times New Roman" w:cs="Times New Roman"/>
                <w:sz w:val="24"/>
                <w:szCs w:val="24"/>
              </w:rPr>
            </w:pPr>
            <w:r w:rsidRPr="00B8168E">
              <w:rPr>
                <w:rFonts w:ascii="Times New Roman" w:eastAsia="Times New Roman" w:hAnsi="Times New Roman" w:cs="Times New Roman"/>
                <w:sz w:val="24"/>
                <w:szCs w:val="24"/>
              </w:rPr>
              <w:t>4.</w:t>
            </w:r>
          </w:p>
        </w:tc>
        <w:tc>
          <w:tcPr>
            <w:tcW w:w="5245" w:type="dxa"/>
            <w:gridSpan w:val="2"/>
            <w:vAlign w:val="center"/>
          </w:tcPr>
          <w:p w:rsidR="00B8168E" w:rsidRPr="00B8168E" w:rsidRDefault="00B8168E" w:rsidP="00B8168E">
            <w:pPr>
              <w:spacing w:after="0"/>
              <w:jc w:val="both"/>
              <w:rPr>
                <w:rFonts w:ascii="Times New Roman" w:eastAsia="Times New Roman" w:hAnsi="Times New Roman" w:cs="Times New Roman"/>
                <w:sz w:val="24"/>
                <w:szCs w:val="24"/>
              </w:rPr>
            </w:pPr>
            <w:r w:rsidRPr="00B8168E">
              <w:rPr>
                <w:rFonts w:ascii="Times New Roman" w:eastAsia="Times New Roman" w:hAnsi="Times New Roman" w:cs="Times New Roman"/>
                <w:sz w:val="24"/>
                <w:szCs w:val="24"/>
              </w:rPr>
              <w:t>Соблюдение санитарно-гигиенических требова</w:t>
            </w:r>
            <w:r w:rsidRPr="00B8168E">
              <w:rPr>
                <w:rFonts w:ascii="Times New Roman" w:eastAsia="Times New Roman" w:hAnsi="Times New Roman" w:cs="Times New Roman"/>
                <w:sz w:val="24"/>
                <w:szCs w:val="24"/>
              </w:rPr>
              <w:softHyphen/>
              <w:t>ний к организации образовательной деятельности.</w:t>
            </w:r>
          </w:p>
        </w:tc>
        <w:tc>
          <w:tcPr>
            <w:tcW w:w="1540" w:type="dxa"/>
            <w:vAlign w:val="center"/>
          </w:tcPr>
          <w:p w:rsidR="00B8168E" w:rsidRPr="00B8168E" w:rsidRDefault="00B8168E" w:rsidP="00B8168E">
            <w:pPr>
              <w:spacing w:after="0"/>
              <w:jc w:val="center"/>
              <w:rPr>
                <w:rFonts w:ascii="Times New Roman" w:eastAsia="Times New Roman" w:hAnsi="Times New Roman" w:cs="Times New Roman"/>
                <w:sz w:val="24"/>
                <w:szCs w:val="24"/>
              </w:rPr>
            </w:pPr>
            <w:r w:rsidRPr="00B8168E">
              <w:rPr>
                <w:rFonts w:ascii="Times New Roman" w:eastAsia="Times New Roman" w:hAnsi="Times New Roman" w:cs="Times New Roman"/>
                <w:sz w:val="24"/>
                <w:szCs w:val="24"/>
              </w:rPr>
              <w:t>2015-2019</w:t>
            </w:r>
          </w:p>
        </w:tc>
        <w:tc>
          <w:tcPr>
            <w:tcW w:w="2712" w:type="dxa"/>
            <w:gridSpan w:val="2"/>
            <w:vAlign w:val="center"/>
          </w:tcPr>
          <w:p w:rsidR="00B8168E" w:rsidRPr="00B8168E" w:rsidRDefault="00B8168E" w:rsidP="00B8168E">
            <w:pPr>
              <w:spacing w:after="0"/>
              <w:jc w:val="center"/>
              <w:rPr>
                <w:rFonts w:ascii="Times New Roman" w:eastAsia="Times New Roman" w:hAnsi="Times New Roman" w:cs="Times New Roman"/>
                <w:sz w:val="24"/>
                <w:szCs w:val="24"/>
              </w:rPr>
            </w:pPr>
            <w:r w:rsidRPr="00B8168E">
              <w:rPr>
                <w:rFonts w:ascii="Times New Roman" w:eastAsia="Times New Roman" w:hAnsi="Times New Roman" w:cs="Times New Roman"/>
                <w:sz w:val="24"/>
                <w:szCs w:val="24"/>
              </w:rPr>
              <w:t xml:space="preserve">директор, </w:t>
            </w:r>
          </w:p>
          <w:p w:rsidR="00B8168E" w:rsidRPr="00B8168E" w:rsidRDefault="00035FC7" w:rsidP="00B8168E">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медсестра</w:t>
            </w:r>
          </w:p>
        </w:tc>
      </w:tr>
      <w:tr w:rsidR="00B8168E" w:rsidRPr="00B8168E" w:rsidTr="00BE2161">
        <w:tc>
          <w:tcPr>
            <w:tcW w:w="568" w:type="dxa"/>
            <w:vAlign w:val="center"/>
          </w:tcPr>
          <w:p w:rsidR="00B8168E" w:rsidRPr="00B8168E" w:rsidRDefault="00B8168E" w:rsidP="00B8168E">
            <w:pPr>
              <w:spacing w:after="0"/>
              <w:jc w:val="center"/>
              <w:rPr>
                <w:rFonts w:ascii="Times New Roman" w:eastAsia="Times New Roman" w:hAnsi="Times New Roman" w:cs="Times New Roman"/>
                <w:sz w:val="24"/>
                <w:szCs w:val="24"/>
              </w:rPr>
            </w:pPr>
            <w:r w:rsidRPr="00B8168E">
              <w:rPr>
                <w:rFonts w:ascii="Times New Roman" w:eastAsia="Times New Roman" w:hAnsi="Times New Roman" w:cs="Times New Roman"/>
                <w:sz w:val="24"/>
                <w:szCs w:val="24"/>
              </w:rPr>
              <w:t>5.</w:t>
            </w:r>
          </w:p>
        </w:tc>
        <w:tc>
          <w:tcPr>
            <w:tcW w:w="5245" w:type="dxa"/>
            <w:gridSpan w:val="2"/>
            <w:vAlign w:val="center"/>
          </w:tcPr>
          <w:p w:rsidR="00B8168E" w:rsidRPr="00B8168E" w:rsidRDefault="00B8168E" w:rsidP="00B8168E">
            <w:pPr>
              <w:spacing w:after="0"/>
              <w:jc w:val="both"/>
              <w:rPr>
                <w:rFonts w:ascii="Times New Roman" w:eastAsia="Times New Roman" w:hAnsi="Times New Roman" w:cs="Times New Roman"/>
                <w:sz w:val="24"/>
                <w:szCs w:val="24"/>
              </w:rPr>
            </w:pPr>
            <w:r w:rsidRPr="00B8168E">
              <w:rPr>
                <w:rFonts w:ascii="Times New Roman" w:eastAsia="Times New Roman" w:hAnsi="Times New Roman" w:cs="Times New Roman"/>
                <w:sz w:val="24"/>
                <w:szCs w:val="24"/>
              </w:rPr>
              <w:t>Оптимизация организации питания обучаю</w:t>
            </w:r>
            <w:r w:rsidRPr="00B8168E">
              <w:rPr>
                <w:rFonts w:ascii="Times New Roman" w:eastAsia="Times New Roman" w:hAnsi="Times New Roman" w:cs="Times New Roman"/>
                <w:sz w:val="24"/>
                <w:szCs w:val="24"/>
              </w:rPr>
              <w:softHyphen/>
              <w:t>щихся.</w:t>
            </w:r>
          </w:p>
        </w:tc>
        <w:tc>
          <w:tcPr>
            <w:tcW w:w="1540" w:type="dxa"/>
            <w:vAlign w:val="center"/>
          </w:tcPr>
          <w:p w:rsidR="00B8168E" w:rsidRPr="00B8168E" w:rsidRDefault="00B8168E" w:rsidP="00B8168E">
            <w:pPr>
              <w:spacing w:after="0"/>
              <w:jc w:val="center"/>
              <w:rPr>
                <w:rFonts w:ascii="Times New Roman" w:eastAsia="Times New Roman" w:hAnsi="Times New Roman" w:cs="Times New Roman"/>
                <w:sz w:val="24"/>
                <w:szCs w:val="24"/>
              </w:rPr>
            </w:pPr>
            <w:r w:rsidRPr="00B8168E">
              <w:rPr>
                <w:rFonts w:ascii="Times New Roman" w:eastAsia="Times New Roman" w:hAnsi="Times New Roman" w:cs="Times New Roman"/>
                <w:sz w:val="24"/>
                <w:szCs w:val="24"/>
              </w:rPr>
              <w:t>2015-2019</w:t>
            </w:r>
          </w:p>
        </w:tc>
        <w:tc>
          <w:tcPr>
            <w:tcW w:w="2712" w:type="dxa"/>
            <w:gridSpan w:val="2"/>
            <w:vAlign w:val="center"/>
          </w:tcPr>
          <w:p w:rsidR="00B8168E" w:rsidRPr="00B8168E" w:rsidRDefault="00584DFB" w:rsidP="00584DFB">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директор</w:t>
            </w:r>
          </w:p>
        </w:tc>
      </w:tr>
      <w:tr w:rsidR="00B8168E" w:rsidRPr="00B8168E" w:rsidTr="00BE2161">
        <w:tc>
          <w:tcPr>
            <w:tcW w:w="568" w:type="dxa"/>
            <w:vAlign w:val="center"/>
          </w:tcPr>
          <w:p w:rsidR="00B8168E" w:rsidRPr="00B8168E" w:rsidRDefault="00B8168E" w:rsidP="00B8168E">
            <w:pPr>
              <w:spacing w:after="0"/>
              <w:jc w:val="center"/>
              <w:rPr>
                <w:rFonts w:ascii="Times New Roman" w:eastAsia="Times New Roman" w:hAnsi="Times New Roman" w:cs="Times New Roman"/>
                <w:sz w:val="24"/>
                <w:szCs w:val="24"/>
              </w:rPr>
            </w:pPr>
            <w:r w:rsidRPr="00B8168E">
              <w:rPr>
                <w:rFonts w:ascii="Times New Roman" w:eastAsia="Times New Roman" w:hAnsi="Times New Roman" w:cs="Times New Roman"/>
                <w:sz w:val="24"/>
                <w:szCs w:val="24"/>
              </w:rPr>
              <w:t>6.</w:t>
            </w:r>
          </w:p>
        </w:tc>
        <w:tc>
          <w:tcPr>
            <w:tcW w:w="5245" w:type="dxa"/>
            <w:gridSpan w:val="2"/>
            <w:vAlign w:val="center"/>
          </w:tcPr>
          <w:p w:rsidR="00B8168E" w:rsidRPr="00B8168E" w:rsidRDefault="00B8168E" w:rsidP="00B8168E">
            <w:pPr>
              <w:spacing w:after="0"/>
              <w:jc w:val="both"/>
              <w:rPr>
                <w:rFonts w:ascii="Times New Roman" w:eastAsia="Times New Roman" w:hAnsi="Times New Roman" w:cs="Times New Roman"/>
                <w:sz w:val="24"/>
                <w:szCs w:val="24"/>
              </w:rPr>
            </w:pPr>
            <w:r w:rsidRPr="00B8168E">
              <w:rPr>
                <w:rFonts w:ascii="Times New Roman" w:eastAsia="Times New Roman" w:hAnsi="Times New Roman" w:cs="Times New Roman"/>
                <w:sz w:val="24"/>
                <w:szCs w:val="24"/>
              </w:rPr>
              <w:t>Внедрение в образовательную деятельность малых форм физического воспитания, а также часов здоровья.</w:t>
            </w:r>
          </w:p>
        </w:tc>
        <w:tc>
          <w:tcPr>
            <w:tcW w:w="1540" w:type="dxa"/>
            <w:vAlign w:val="center"/>
          </w:tcPr>
          <w:p w:rsidR="00B8168E" w:rsidRPr="00B8168E" w:rsidRDefault="00B8168E" w:rsidP="00B8168E">
            <w:pPr>
              <w:spacing w:after="0"/>
              <w:jc w:val="center"/>
              <w:rPr>
                <w:rFonts w:ascii="Times New Roman" w:eastAsia="Times New Roman" w:hAnsi="Times New Roman" w:cs="Times New Roman"/>
                <w:sz w:val="24"/>
                <w:szCs w:val="24"/>
              </w:rPr>
            </w:pPr>
            <w:r w:rsidRPr="00B8168E">
              <w:rPr>
                <w:rFonts w:ascii="Times New Roman" w:eastAsia="Times New Roman" w:hAnsi="Times New Roman" w:cs="Times New Roman"/>
                <w:sz w:val="24"/>
                <w:szCs w:val="24"/>
              </w:rPr>
              <w:t>2015-2019</w:t>
            </w:r>
          </w:p>
        </w:tc>
        <w:tc>
          <w:tcPr>
            <w:tcW w:w="2712" w:type="dxa"/>
            <w:gridSpan w:val="2"/>
            <w:vAlign w:val="center"/>
          </w:tcPr>
          <w:p w:rsidR="00B8168E" w:rsidRPr="00B8168E" w:rsidRDefault="00584DFB" w:rsidP="00B8168E">
            <w:pPr>
              <w:spacing w:after="0"/>
              <w:jc w:val="center"/>
              <w:rPr>
                <w:rFonts w:ascii="Times New Roman" w:eastAsia="Times New Roman" w:hAnsi="Times New Roman" w:cs="Times New Roman"/>
                <w:sz w:val="24"/>
                <w:szCs w:val="24"/>
              </w:rPr>
            </w:pPr>
            <w:r w:rsidRPr="00584DFB">
              <w:rPr>
                <w:rFonts w:ascii="Times New Roman" w:eastAsia="Times New Roman" w:hAnsi="Times New Roman" w:cs="Times New Roman"/>
                <w:sz w:val="24"/>
                <w:szCs w:val="24"/>
              </w:rPr>
              <w:t>директор</w:t>
            </w:r>
          </w:p>
        </w:tc>
      </w:tr>
      <w:tr w:rsidR="00B8168E" w:rsidRPr="00B8168E" w:rsidTr="00BE2161">
        <w:tc>
          <w:tcPr>
            <w:tcW w:w="568" w:type="dxa"/>
            <w:vAlign w:val="center"/>
          </w:tcPr>
          <w:p w:rsidR="00B8168E" w:rsidRPr="00B8168E" w:rsidRDefault="00B8168E" w:rsidP="00B8168E">
            <w:pPr>
              <w:spacing w:after="0"/>
              <w:jc w:val="center"/>
              <w:rPr>
                <w:rFonts w:ascii="Times New Roman" w:eastAsia="Times New Roman" w:hAnsi="Times New Roman" w:cs="Times New Roman"/>
                <w:sz w:val="24"/>
                <w:szCs w:val="24"/>
              </w:rPr>
            </w:pPr>
            <w:r w:rsidRPr="00B8168E">
              <w:rPr>
                <w:rFonts w:ascii="Times New Roman" w:eastAsia="Times New Roman" w:hAnsi="Times New Roman" w:cs="Times New Roman"/>
                <w:sz w:val="24"/>
                <w:szCs w:val="24"/>
              </w:rPr>
              <w:t>7.</w:t>
            </w:r>
          </w:p>
        </w:tc>
        <w:tc>
          <w:tcPr>
            <w:tcW w:w="5245" w:type="dxa"/>
            <w:gridSpan w:val="2"/>
            <w:vAlign w:val="center"/>
          </w:tcPr>
          <w:p w:rsidR="00B8168E" w:rsidRPr="00B8168E" w:rsidRDefault="00B8168E" w:rsidP="00B8168E">
            <w:pPr>
              <w:spacing w:after="0"/>
              <w:jc w:val="both"/>
              <w:rPr>
                <w:rFonts w:ascii="Times New Roman" w:eastAsia="Times New Roman" w:hAnsi="Times New Roman" w:cs="Times New Roman"/>
                <w:sz w:val="24"/>
                <w:szCs w:val="24"/>
              </w:rPr>
            </w:pPr>
            <w:r w:rsidRPr="00B8168E">
              <w:rPr>
                <w:rFonts w:ascii="Times New Roman" w:eastAsia="Times New Roman" w:hAnsi="Times New Roman" w:cs="Times New Roman"/>
                <w:sz w:val="24"/>
                <w:szCs w:val="24"/>
              </w:rPr>
              <w:t>Проведение лекций, родительских собраний по</w:t>
            </w:r>
            <w:r w:rsidRPr="00B8168E">
              <w:rPr>
                <w:rFonts w:ascii="Times New Roman" w:eastAsia="Times New Roman" w:hAnsi="Times New Roman" w:cs="Times New Roman"/>
                <w:sz w:val="24"/>
                <w:szCs w:val="24"/>
              </w:rPr>
              <w:softHyphen/>
              <w:t>священных возрастным особенностям обучаю</w:t>
            </w:r>
            <w:r w:rsidRPr="00B8168E">
              <w:rPr>
                <w:rFonts w:ascii="Times New Roman" w:eastAsia="Times New Roman" w:hAnsi="Times New Roman" w:cs="Times New Roman"/>
                <w:sz w:val="24"/>
                <w:szCs w:val="24"/>
              </w:rPr>
              <w:softHyphen/>
              <w:t>щихся.</w:t>
            </w:r>
          </w:p>
        </w:tc>
        <w:tc>
          <w:tcPr>
            <w:tcW w:w="1540" w:type="dxa"/>
            <w:vAlign w:val="center"/>
          </w:tcPr>
          <w:p w:rsidR="00B8168E" w:rsidRPr="00B8168E" w:rsidRDefault="00B8168E" w:rsidP="00B8168E">
            <w:pPr>
              <w:spacing w:after="0"/>
              <w:jc w:val="center"/>
              <w:rPr>
                <w:rFonts w:ascii="Times New Roman" w:eastAsia="Times New Roman" w:hAnsi="Times New Roman" w:cs="Times New Roman"/>
                <w:sz w:val="24"/>
                <w:szCs w:val="24"/>
              </w:rPr>
            </w:pPr>
            <w:r w:rsidRPr="00B8168E">
              <w:rPr>
                <w:rFonts w:ascii="Times New Roman" w:eastAsia="Times New Roman" w:hAnsi="Times New Roman" w:cs="Times New Roman"/>
                <w:sz w:val="24"/>
                <w:szCs w:val="24"/>
              </w:rPr>
              <w:t>2015-2019</w:t>
            </w:r>
          </w:p>
        </w:tc>
        <w:tc>
          <w:tcPr>
            <w:tcW w:w="2712" w:type="dxa"/>
            <w:gridSpan w:val="2"/>
            <w:vAlign w:val="center"/>
          </w:tcPr>
          <w:p w:rsidR="00B8168E" w:rsidRPr="00B8168E" w:rsidRDefault="00035FC7" w:rsidP="00B8168E">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медсестра</w:t>
            </w:r>
            <w:r w:rsidR="00B8168E" w:rsidRPr="00B8168E">
              <w:rPr>
                <w:rFonts w:ascii="Times New Roman" w:eastAsia="Times New Roman" w:hAnsi="Times New Roman" w:cs="Times New Roman"/>
                <w:sz w:val="24"/>
                <w:szCs w:val="24"/>
              </w:rPr>
              <w:t>,</w:t>
            </w:r>
          </w:p>
          <w:p w:rsidR="00B8168E" w:rsidRPr="00B8168E" w:rsidRDefault="00B8168E" w:rsidP="00B8168E">
            <w:pPr>
              <w:spacing w:after="0"/>
              <w:jc w:val="center"/>
              <w:rPr>
                <w:rFonts w:ascii="Times New Roman" w:eastAsia="Times New Roman" w:hAnsi="Times New Roman" w:cs="Times New Roman"/>
                <w:sz w:val="24"/>
                <w:szCs w:val="24"/>
              </w:rPr>
            </w:pPr>
            <w:r w:rsidRPr="00B8168E">
              <w:rPr>
                <w:rFonts w:ascii="Times New Roman" w:eastAsia="Times New Roman" w:hAnsi="Times New Roman" w:cs="Times New Roman"/>
                <w:sz w:val="24"/>
                <w:szCs w:val="24"/>
              </w:rPr>
              <w:t>классные руководители</w:t>
            </w:r>
          </w:p>
        </w:tc>
      </w:tr>
    </w:tbl>
    <w:p w:rsidR="00B8168E" w:rsidRPr="00B8168E" w:rsidRDefault="00B8168E" w:rsidP="00B8168E">
      <w:pPr>
        <w:spacing w:after="0"/>
        <w:rPr>
          <w:rFonts w:ascii="Times New Roman" w:eastAsia="Times New Roman" w:hAnsi="Times New Roman" w:cs="Times New Roman"/>
          <w:b/>
          <w:sz w:val="24"/>
          <w:szCs w:val="24"/>
        </w:rPr>
      </w:pPr>
    </w:p>
    <w:p w:rsidR="00B8168E" w:rsidRPr="00B8168E" w:rsidRDefault="00620DDA" w:rsidP="00B8168E">
      <w:pPr>
        <w:spacing w:after="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5</w:t>
      </w:r>
      <w:r w:rsidR="00B8168E" w:rsidRPr="00B8168E">
        <w:rPr>
          <w:rFonts w:ascii="Times New Roman" w:eastAsia="Times New Roman" w:hAnsi="Times New Roman" w:cs="Times New Roman"/>
          <w:b/>
          <w:sz w:val="24"/>
          <w:szCs w:val="24"/>
        </w:rPr>
        <w:t xml:space="preserve">. Управление реализацией основной образовательной программы </w:t>
      </w:r>
    </w:p>
    <w:p w:rsidR="00B8168E" w:rsidRPr="00B8168E" w:rsidRDefault="00B8168E" w:rsidP="00B8168E">
      <w:pPr>
        <w:spacing w:after="0"/>
        <w:jc w:val="center"/>
        <w:rPr>
          <w:rFonts w:ascii="Times New Roman" w:eastAsia="Times New Roman" w:hAnsi="Times New Roman" w:cs="Times New Roman"/>
          <w:b/>
          <w:sz w:val="24"/>
          <w:szCs w:val="24"/>
        </w:rPr>
      </w:pPr>
      <w:r w:rsidRPr="00B8168E">
        <w:rPr>
          <w:rFonts w:ascii="Times New Roman" w:eastAsia="Times New Roman" w:hAnsi="Times New Roman" w:cs="Times New Roman"/>
          <w:b/>
          <w:sz w:val="24"/>
          <w:szCs w:val="24"/>
        </w:rPr>
        <w:t>начального общего образования</w:t>
      </w:r>
    </w:p>
    <w:p w:rsidR="00B8168E" w:rsidRPr="00B8168E" w:rsidRDefault="00B8168E" w:rsidP="00B8168E">
      <w:pPr>
        <w:spacing w:after="0"/>
        <w:ind w:firstLine="708"/>
        <w:jc w:val="both"/>
        <w:rPr>
          <w:rFonts w:ascii="Times New Roman" w:eastAsia="Times New Roman" w:hAnsi="Times New Roman" w:cs="Times New Roman"/>
          <w:sz w:val="24"/>
          <w:szCs w:val="24"/>
        </w:rPr>
      </w:pPr>
      <w:r w:rsidRPr="00B8168E">
        <w:rPr>
          <w:rFonts w:ascii="Times New Roman" w:eastAsia="Times New Roman" w:hAnsi="Times New Roman" w:cs="Times New Roman"/>
          <w:sz w:val="24"/>
          <w:szCs w:val="24"/>
        </w:rPr>
        <w:t>В реализации осно</w:t>
      </w:r>
      <w:r w:rsidR="00994BFD">
        <w:rPr>
          <w:rFonts w:ascii="Times New Roman" w:eastAsia="Times New Roman" w:hAnsi="Times New Roman" w:cs="Times New Roman"/>
          <w:sz w:val="24"/>
          <w:szCs w:val="24"/>
        </w:rPr>
        <w:t>вной образовательной программы НОО</w:t>
      </w:r>
      <w:r w:rsidRPr="00B8168E">
        <w:rPr>
          <w:rFonts w:ascii="Times New Roman" w:eastAsia="Times New Roman" w:hAnsi="Times New Roman" w:cs="Times New Roman"/>
          <w:sz w:val="24"/>
          <w:szCs w:val="24"/>
        </w:rPr>
        <w:t xml:space="preserve"> участвуют администрация, руководитель школьного методического объединения учителей начальных классов, педагоги, родители (законные представители) и обучающиеся школы.</w:t>
      </w:r>
    </w:p>
    <w:p w:rsidR="00B8168E" w:rsidRPr="00B8168E" w:rsidRDefault="00B8168E" w:rsidP="00B8168E">
      <w:pPr>
        <w:spacing w:after="0"/>
        <w:ind w:firstLine="708"/>
        <w:jc w:val="both"/>
        <w:rPr>
          <w:rFonts w:ascii="Times New Roman" w:eastAsia="Times New Roman" w:hAnsi="Times New Roman" w:cs="Times New Roman"/>
          <w:sz w:val="24"/>
          <w:szCs w:val="24"/>
        </w:rPr>
      </w:pPr>
      <w:r w:rsidRPr="00B8168E">
        <w:rPr>
          <w:rFonts w:ascii="Times New Roman" w:eastAsia="Times New Roman" w:hAnsi="Times New Roman" w:cs="Times New Roman"/>
          <w:sz w:val="24"/>
          <w:szCs w:val="24"/>
        </w:rPr>
        <w:t>Общее руководство образовательной программой осуществляет директор школы. Деятельность директор</w:t>
      </w:r>
      <w:r w:rsidR="00994BFD">
        <w:rPr>
          <w:rFonts w:ascii="Times New Roman" w:eastAsia="Times New Roman" w:hAnsi="Times New Roman" w:cs="Times New Roman"/>
          <w:sz w:val="24"/>
          <w:szCs w:val="24"/>
        </w:rPr>
        <w:t>а школы, заместителей директора</w:t>
      </w:r>
      <w:r w:rsidRPr="00B8168E">
        <w:rPr>
          <w:rFonts w:ascii="Times New Roman" w:eastAsia="Times New Roman" w:hAnsi="Times New Roman" w:cs="Times New Roman"/>
          <w:sz w:val="24"/>
          <w:szCs w:val="24"/>
        </w:rPr>
        <w:t xml:space="preserve"> основывается на принципах целенаправленности, систематичности, оптимального сочетания, разделения и интеграции различных видов управленческой деятельности.</w:t>
      </w:r>
    </w:p>
    <w:p w:rsidR="00B8168E" w:rsidRPr="00B8168E" w:rsidRDefault="00B8168E" w:rsidP="00B8168E">
      <w:pPr>
        <w:spacing w:after="0"/>
        <w:ind w:firstLine="708"/>
        <w:jc w:val="both"/>
        <w:rPr>
          <w:rFonts w:ascii="Times New Roman" w:eastAsia="Times New Roman" w:hAnsi="Times New Roman" w:cs="Times New Roman"/>
          <w:b/>
          <w:sz w:val="24"/>
          <w:szCs w:val="24"/>
        </w:rPr>
      </w:pPr>
    </w:p>
    <w:p w:rsidR="00B8168E" w:rsidRPr="00B8168E" w:rsidRDefault="00B8168E" w:rsidP="00B8168E">
      <w:pPr>
        <w:spacing w:after="0"/>
        <w:ind w:firstLine="708"/>
        <w:jc w:val="both"/>
        <w:rPr>
          <w:rFonts w:ascii="Times New Roman" w:eastAsia="Times New Roman" w:hAnsi="Times New Roman" w:cs="Times New Roman"/>
          <w:b/>
          <w:sz w:val="24"/>
          <w:szCs w:val="24"/>
        </w:rPr>
      </w:pPr>
      <w:r w:rsidRPr="00B8168E">
        <w:rPr>
          <w:rFonts w:ascii="Times New Roman" w:eastAsia="Times New Roman" w:hAnsi="Times New Roman" w:cs="Times New Roman"/>
          <w:b/>
          <w:sz w:val="24"/>
          <w:szCs w:val="24"/>
        </w:rPr>
        <w:t>Структура управления основной образовательной программой</w:t>
      </w:r>
    </w:p>
    <w:tbl>
      <w:tblPr>
        <w:tblW w:w="0" w:type="auto"/>
        <w:tblInd w:w="3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tblGrid>
      <w:tr w:rsidR="00B8168E" w:rsidRPr="00B8168E" w:rsidTr="00BE2161">
        <w:tc>
          <w:tcPr>
            <w:tcW w:w="1985" w:type="dxa"/>
            <w:shd w:val="clear" w:color="auto" w:fill="C4C4C4"/>
          </w:tcPr>
          <w:p w:rsidR="00B8168E" w:rsidRPr="00B8168E" w:rsidRDefault="00B8168E" w:rsidP="00B8168E">
            <w:pPr>
              <w:spacing w:after="0"/>
              <w:jc w:val="center"/>
              <w:rPr>
                <w:rFonts w:ascii="Times New Roman" w:eastAsia="Times New Roman" w:hAnsi="Times New Roman" w:cs="Times New Roman"/>
                <w:b/>
                <w:sz w:val="24"/>
                <w:szCs w:val="24"/>
              </w:rPr>
            </w:pPr>
            <w:r w:rsidRPr="00B8168E">
              <w:rPr>
                <w:rFonts w:ascii="Times New Roman" w:eastAsia="Times New Roman" w:hAnsi="Times New Roman" w:cs="Times New Roman"/>
                <w:b/>
                <w:sz w:val="24"/>
                <w:szCs w:val="24"/>
              </w:rPr>
              <w:t>Директор</w:t>
            </w:r>
          </w:p>
        </w:tc>
      </w:tr>
    </w:tbl>
    <w:p w:rsidR="00B8168E" w:rsidRPr="00B8168E" w:rsidRDefault="00B53098" w:rsidP="00B8168E">
      <w:pPr>
        <w:spacing w:after="0" w:line="240" w:lineRule="auto"/>
        <w:ind w:firstLine="708"/>
        <w:jc w:val="both"/>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mc:AlternateContent>
          <mc:Choice Requires="wps">
            <w:drawing>
              <wp:anchor distT="0" distB="0" distL="114300" distR="114300" simplePos="0" relativeHeight="251665920" behindDoc="0" locked="0" layoutInCell="1" allowOverlap="1">
                <wp:simplePos x="0" y="0"/>
                <wp:positionH relativeFrom="column">
                  <wp:posOffset>2846070</wp:posOffset>
                </wp:positionH>
                <wp:positionV relativeFrom="paragraph">
                  <wp:posOffset>17780</wp:posOffset>
                </wp:positionV>
                <wp:extent cx="635" cy="182880"/>
                <wp:effectExtent l="95250" t="19050" r="75565" b="45720"/>
                <wp:wrapNone/>
                <wp:docPr id="12" name="AutoShape 1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82880"/>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A87381B" id="_x0000_t32" coordsize="21600,21600" o:spt="32" o:oned="t" path="m,l21600,21600e" filled="f">
                <v:path arrowok="t" fillok="f" o:connecttype="none"/>
                <o:lock v:ext="edit" shapetype="t"/>
              </v:shapetype>
              <v:shape id="AutoShape 181" o:spid="_x0000_s1026" type="#_x0000_t32" style="position:absolute;margin-left:224.1pt;margin-top:1.4pt;width:.05pt;height:14.4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" strokeweight="3pt">
                <v:stroke endarrow="block"/>
              </v:shape>
            </w:pict>
          </mc:Fallback>
        </mc:AlternateContent>
      </w:r>
    </w:p>
    <w:p w:rsidR="00B8168E" w:rsidRPr="00B8168E" w:rsidRDefault="00B8168E" w:rsidP="00B8168E">
      <w:pPr>
        <w:spacing w:after="0"/>
        <w:jc w:val="both"/>
        <w:rPr>
          <w:rFonts w:ascii="Times New Roman" w:eastAsia="Times New Roman" w:hAnsi="Times New Roman" w:cs="Times New Roman"/>
          <w:b/>
          <w:sz w:val="24"/>
          <w:szCs w:val="24"/>
        </w:rPr>
      </w:pPr>
      <w:r w:rsidRPr="00B8168E">
        <w:rPr>
          <w:rFonts w:ascii="Times New Roman" w:eastAsia="Times New Roman" w:hAnsi="Times New Roman" w:cs="Times New Roman"/>
          <w:sz w:val="24"/>
          <w:szCs w:val="24"/>
        </w:rPr>
        <w:t>– обеспечивает стратегическое управление реализацией основной образовательной программы начального общего образования;</w:t>
      </w:r>
    </w:p>
    <w:p w:rsidR="00B8168E" w:rsidRPr="00B8168E" w:rsidRDefault="00B8168E" w:rsidP="00B8168E">
      <w:pPr>
        <w:spacing w:after="0"/>
        <w:jc w:val="both"/>
        <w:rPr>
          <w:rFonts w:ascii="Times New Roman" w:eastAsia="Times New Roman" w:hAnsi="Times New Roman" w:cs="Times New Roman"/>
          <w:sz w:val="24"/>
          <w:szCs w:val="24"/>
        </w:rPr>
      </w:pPr>
      <w:r w:rsidRPr="00B8168E">
        <w:rPr>
          <w:rFonts w:ascii="Times New Roman" w:eastAsia="Times New Roman" w:hAnsi="Times New Roman" w:cs="Times New Roman"/>
          <w:sz w:val="24"/>
          <w:szCs w:val="24"/>
        </w:rPr>
        <w:t>– обеспечивает планирование, организацию, контроль и анализ деятельности по достижению положительных результатов, определенных образовательной программой;</w:t>
      </w:r>
    </w:p>
    <w:p w:rsidR="00B8168E" w:rsidRPr="00B8168E" w:rsidRDefault="00B8168E" w:rsidP="00B8168E">
      <w:pPr>
        <w:spacing w:after="0"/>
        <w:jc w:val="both"/>
        <w:rPr>
          <w:rFonts w:ascii="Times New Roman" w:eastAsia="Times New Roman" w:hAnsi="Times New Roman" w:cs="Times New Roman"/>
          <w:sz w:val="24"/>
          <w:szCs w:val="24"/>
        </w:rPr>
      </w:pPr>
      <w:r w:rsidRPr="00B8168E">
        <w:rPr>
          <w:rFonts w:ascii="Times New Roman" w:eastAsia="Times New Roman" w:hAnsi="Times New Roman" w:cs="Times New Roman"/>
          <w:sz w:val="24"/>
          <w:szCs w:val="24"/>
        </w:rPr>
        <w:t>– создает необходимые организационно-педагогические и материально-финансовые условия для выполнения образовательной программы.</w:t>
      </w:r>
    </w:p>
    <w:p w:rsidR="00B8168E" w:rsidRPr="00B8168E" w:rsidRDefault="00B8168E" w:rsidP="00B8168E">
      <w:pPr>
        <w:spacing w:after="0"/>
        <w:jc w:val="both"/>
        <w:rPr>
          <w:rFonts w:ascii="Times New Roman" w:eastAsia="Times New Roman" w:hAnsi="Times New Roman" w:cs="Times New Roman"/>
          <w:sz w:val="24"/>
          <w:szCs w:val="24"/>
        </w:rPr>
      </w:pPr>
    </w:p>
    <w:tbl>
      <w:tblPr>
        <w:tblW w:w="10349" w:type="dxa"/>
        <w:tblInd w:w="-74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4962"/>
        <w:gridCol w:w="5387"/>
      </w:tblGrid>
      <w:tr w:rsidR="00994BFD" w:rsidRPr="00B8168E" w:rsidTr="00994BFD">
        <w:tc>
          <w:tcPr>
            <w:tcW w:w="4962" w:type="dxa"/>
            <w:shd w:val="clear" w:color="auto" w:fill="D9D9D9"/>
            <w:vAlign w:val="center"/>
          </w:tcPr>
          <w:p w:rsidR="00994BFD" w:rsidRPr="00B8168E" w:rsidRDefault="00994BFD" w:rsidP="00B8168E">
            <w:pPr>
              <w:spacing w:after="0"/>
              <w:jc w:val="center"/>
              <w:rPr>
                <w:rFonts w:ascii="Times New Roman" w:eastAsia="Times New Roman" w:hAnsi="Times New Roman" w:cs="Times New Roman"/>
                <w:b/>
                <w:sz w:val="24"/>
                <w:szCs w:val="24"/>
              </w:rPr>
            </w:pPr>
            <w:r w:rsidRPr="00B8168E">
              <w:rPr>
                <w:rFonts w:ascii="Times New Roman" w:eastAsia="Times New Roman" w:hAnsi="Times New Roman" w:cs="Times New Roman"/>
                <w:b/>
                <w:sz w:val="24"/>
                <w:szCs w:val="24"/>
              </w:rPr>
              <w:t>заместитель директора по учебной работе</w:t>
            </w:r>
          </w:p>
        </w:tc>
        <w:tc>
          <w:tcPr>
            <w:tcW w:w="5387" w:type="dxa"/>
            <w:shd w:val="clear" w:color="auto" w:fill="D9D9D9"/>
            <w:vAlign w:val="center"/>
          </w:tcPr>
          <w:p w:rsidR="00994BFD" w:rsidRPr="00B8168E" w:rsidRDefault="00994BFD" w:rsidP="00B8168E">
            <w:pPr>
              <w:spacing w:after="0"/>
              <w:jc w:val="center"/>
              <w:rPr>
                <w:rFonts w:ascii="Times New Roman" w:eastAsia="Times New Roman" w:hAnsi="Times New Roman" w:cs="Times New Roman"/>
                <w:b/>
                <w:sz w:val="24"/>
                <w:szCs w:val="24"/>
              </w:rPr>
            </w:pPr>
            <w:r w:rsidRPr="00B8168E">
              <w:rPr>
                <w:rFonts w:ascii="Times New Roman" w:eastAsia="Times New Roman" w:hAnsi="Times New Roman" w:cs="Times New Roman"/>
                <w:b/>
                <w:sz w:val="24"/>
                <w:szCs w:val="24"/>
              </w:rPr>
              <w:t>руководитель ШМО учителей начальных классов</w:t>
            </w:r>
          </w:p>
        </w:tc>
      </w:tr>
      <w:tr w:rsidR="00994BFD" w:rsidRPr="00B8168E" w:rsidTr="00994BFD">
        <w:tc>
          <w:tcPr>
            <w:tcW w:w="4962" w:type="dxa"/>
          </w:tcPr>
          <w:p w:rsidR="00994BFD" w:rsidRPr="00B8168E" w:rsidRDefault="00994BFD" w:rsidP="00B8168E">
            <w:pPr>
              <w:spacing w:after="0"/>
              <w:jc w:val="both"/>
              <w:rPr>
                <w:rFonts w:ascii="Times New Roman" w:eastAsia="Times New Roman" w:hAnsi="Times New Roman" w:cs="Times New Roman"/>
                <w:sz w:val="24"/>
                <w:szCs w:val="24"/>
              </w:rPr>
            </w:pPr>
            <w:r w:rsidRPr="00B8168E">
              <w:rPr>
                <w:rFonts w:ascii="Times New Roman" w:eastAsia="Times New Roman" w:hAnsi="Times New Roman" w:cs="Times New Roman"/>
                <w:sz w:val="24"/>
                <w:szCs w:val="24"/>
              </w:rPr>
              <w:t>– обеспечивает разработку учеб</w:t>
            </w:r>
            <w:r w:rsidRPr="00B8168E">
              <w:rPr>
                <w:rFonts w:ascii="Times New Roman" w:eastAsia="Times New Roman" w:hAnsi="Times New Roman" w:cs="Times New Roman"/>
                <w:sz w:val="24"/>
                <w:szCs w:val="24"/>
              </w:rPr>
              <w:softHyphen/>
              <w:t>ного плана;</w:t>
            </w:r>
          </w:p>
          <w:p w:rsidR="00994BFD" w:rsidRPr="00B8168E" w:rsidRDefault="00994BFD" w:rsidP="00B8168E">
            <w:pPr>
              <w:spacing w:after="0"/>
              <w:jc w:val="both"/>
              <w:rPr>
                <w:rFonts w:ascii="Times New Roman" w:eastAsia="Times New Roman" w:hAnsi="Times New Roman" w:cs="Times New Roman"/>
                <w:sz w:val="24"/>
                <w:szCs w:val="24"/>
              </w:rPr>
            </w:pPr>
            <w:r w:rsidRPr="00B8168E">
              <w:rPr>
                <w:rFonts w:ascii="Times New Roman" w:eastAsia="Times New Roman" w:hAnsi="Times New Roman" w:cs="Times New Roman"/>
                <w:sz w:val="24"/>
                <w:szCs w:val="24"/>
              </w:rPr>
              <w:t>– организует на его основе обра</w:t>
            </w:r>
            <w:r w:rsidRPr="00B8168E">
              <w:rPr>
                <w:rFonts w:ascii="Times New Roman" w:eastAsia="Times New Roman" w:hAnsi="Times New Roman" w:cs="Times New Roman"/>
                <w:sz w:val="24"/>
                <w:szCs w:val="24"/>
              </w:rPr>
              <w:softHyphen/>
              <w:t>зовательную деятельность в школе;</w:t>
            </w:r>
          </w:p>
          <w:p w:rsidR="00994BFD" w:rsidRDefault="00994BFD" w:rsidP="00B8168E">
            <w:pPr>
              <w:spacing w:after="0"/>
              <w:jc w:val="both"/>
              <w:rPr>
                <w:rFonts w:ascii="Times New Roman" w:eastAsia="Times New Roman" w:hAnsi="Times New Roman" w:cs="Times New Roman"/>
                <w:sz w:val="24"/>
                <w:szCs w:val="24"/>
              </w:rPr>
            </w:pPr>
            <w:r w:rsidRPr="00B8168E">
              <w:rPr>
                <w:rFonts w:ascii="Times New Roman" w:eastAsia="Times New Roman" w:hAnsi="Times New Roman" w:cs="Times New Roman"/>
                <w:sz w:val="24"/>
                <w:szCs w:val="24"/>
              </w:rPr>
              <w:t>– осуществляет внутришкольный контроль и анал</w:t>
            </w:r>
            <w:r>
              <w:rPr>
                <w:rFonts w:ascii="Times New Roman" w:eastAsia="Times New Roman" w:hAnsi="Times New Roman" w:cs="Times New Roman"/>
                <w:sz w:val="24"/>
                <w:szCs w:val="24"/>
              </w:rPr>
              <w:t>из выполнения учеб</w:t>
            </w:r>
            <w:r>
              <w:rPr>
                <w:rFonts w:ascii="Times New Roman" w:eastAsia="Times New Roman" w:hAnsi="Times New Roman" w:cs="Times New Roman"/>
                <w:sz w:val="24"/>
                <w:szCs w:val="24"/>
              </w:rPr>
              <w:softHyphen/>
              <w:t>ных программ;</w:t>
            </w:r>
          </w:p>
          <w:p w:rsidR="00994BFD" w:rsidRPr="00994BFD" w:rsidRDefault="00994BFD" w:rsidP="00994BFD">
            <w:pPr>
              <w:spacing w:after="0"/>
              <w:jc w:val="both"/>
              <w:rPr>
                <w:rFonts w:ascii="Times New Roman" w:eastAsia="Times New Roman" w:hAnsi="Times New Roman" w:cs="Times New Roman"/>
                <w:sz w:val="24"/>
                <w:szCs w:val="24"/>
              </w:rPr>
            </w:pPr>
            <w:r w:rsidRPr="00994BFD">
              <w:rPr>
                <w:rFonts w:ascii="Times New Roman" w:eastAsia="Times New Roman" w:hAnsi="Times New Roman" w:cs="Times New Roman"/>
                <w:sz w:val="24"/>
                <w:szCs w:val="24"/>
              </w:rPr>
              <w:t>– обеспечивает про</w:t>
            </w:r>
            <w:r w:rsidRPr="00994BFD">
              <w:rPr>
                <w:rFonts w:ascii="Times New Roman" w:eastAsia="Times New Roman" w:hAnsi="Times New Roman" w:cs="Times New Roman"/>
                <w:sz w:val="24"/>
                <w:szCs w:val="24"/>
              </w:rPr>
              <w:softHyphen/>
              <w:t>ектирование сис</w:t>
            </w:r>
            <w:r w:rsidRPr="00994BFD">
              <w:rPr>
                <w:rFonts w:ascii="Times New Roman" w:eastAsia="Times New Roman" w:hAnsi="Times New Roman" w:cs="Times New Roman"/>
                <w:sz w:val="24"/>
                <w:szCs w:val="24"/>
              </w:rPr>
              <w:softHyphen/>
              <w:t>темы воспитатель</w:t>
            </w:r>
            <w:r w:rsidRPr="00994BFD">
              <w:rPr>
                <w:rFonts w:ascii="Times New Roman" w:eastAsia="Times New Roman" w:hAnsi="Times New Roman" w:cs="Times New Roman"/>
                <w:sz w:val="24"/>
                <w:szCs w:val="24"/>
              </w:rPr>
              <w:softHyphen/>
              <w:t>ной работы в школе и перспективное планирование;</w:t>
            </w:r>
          </w:p>
          <w:p w:rsidR="00994BFD" w:rsidRPr="00994BFD" w:rsidRDefault="00994BFD" w:rsidP="00994BFD">
            <w:pPr>
              <w:spacing w:after="0"/>
              <w:jc w:val="both"/>
              <w:rPr>
                <w:rFonts w:ascii="Times New Roman" w:eastAsia="Times New Roman" w:hAnsi="Times New Roman" w:cs="Times New Roman"/>
                <w:sz w:val="24"/>
                <w:szCs w:val="24"/>
              </w:rPr>
            </w:pPr>
            <w:r w:rsidRPr="00994BFD">
              <w:rPr>
                <w:rFonts w:ascii="Times New Roman" w:eastAsia="Times New Roman" w:hAnsi="Times New Roman" w:cs="Times New Roman"/>
                <w:sz w:val="24"/>
                <w:szCs w:val="24"/>
              </w:rPr>
              <w:t>– осуществляет ор</w:t>
            </w:r>
            <w:r w:rsidRPr="00994BFD">
              <w:rPr>
                <w:rFonts w:ascii="Times New Roman" w:eastAsia="Times New Roman" w:hAnsi="Times New Roman" w:cs="Times New Roman"/>
                <w:sz w:val="24"/>
                <w:szCs w:val="24"/>
              </w:rPr>
              <w:softHyphen/>
              <w:t>ганизацию образова</w:t>
            </w:r>
            <w:r w:rsidRPr="00994BFD">
              <w:rPr>
                <w:rFonts w:ascii="Times New Roman" w:eastAsia="Times New Roman" w:hAnsi="Times New Roman" w:cs="Times New Roman"/>
                <w:sz w:val="24"/>
                <w:szCs w:val="24"/>
              </w:rPr>
              <w:softHyphen/>
              <w:t>тельной деятельно</w:t>
            </w:r>
            <w:r w:rsidRPr="00994BFD">
              <w:rPr>
                <w:rFonts w:ascii="Times New Roman" w:eastAsia="Times New Roman" w:hAnsi="Times New Roman" w:cs="Times New Roman"/>
                <w:sz w:val="24"/>
                <w:szCs w:val="24"/>
              </w:rPr>
              <w:softHyphen/>
              <w:t>сти, не регламенти</w:t>
            </w:r>
            <w:r w:rsidRPr="00994BFD">
              <w:rPr>
                <w:rFonts w:ascii="Times New Roman" w:eastAsia="Times New Roman" w:hAnsi="Times New Roman" w:cs="Times New Roman"/>
                <w:sz w:val="24"/>
                <w:szCs w:val="24"/>
              </w:rPr>
              <w:softHyphen/>
              <w:t>рованную учебным планом;</w:t>
            </w:r>
          </w:p>
          <w:p w:rsidR="00994BFD" w:rsidRPr="00B8168E" w:rsidRDefault="00994BFD" w:rsidP="00994BFD">
            <w:pPr>
              <w:spacing w:after="0"/>
              <w:jc w:val="both"/>
              <w:rPr>
                <w:rFonts w:ascii="Times New Roman" w:eastAsia="Times New Roman" w:hAnsi="Times New Roman" w:cs="Times New Roman"/>
                <w:sz w:val="24"/>
                <w:szCs w:val="24"/>
              </w:rPr>
            </w:pPr>
            <w:r w:rsidRPr="00994BFD">
              <w:rPr>
                <w:rFonts w:ascii="Times New Roman" w:eastAsia="Times New Roman" w:hAnsi="Times New Roman" w:cs="Times New Roman"/>
                <w:sz w:val="24"/>
                <w:szCs w:val="24"/>
              </w:rPr>
              <w:t>– обеспечивает кон</w:t>
            </w:r>
            <w:r w:rsidRPr="00994BFD">
              <w:rPr>
                <w:rFonts w:ascii="Times New Roman" w:eastAsia="Times New Roman" w:hAnsi="Times New Roman" w:cs="Times New Roman"/>
                <w:sz w:val="24"/>
                <w:szCs w:val="24"/>
              </w:rPr>
              <w:softHyphen/>
              <w:t>троль и анализ реа</w:t>
            </w:r>
            <w:r w:rsidRPr="00994BFD">
              <w:rPr>
                <w:rFonts w:ascii="Times New Roman" w:eastAsia="Times New Roman" w:hAnsi="Times New Roman" w:cs="Times New Roman"/>
                <w:sz w:val="24"/>
                <w:szCs w:val="24"/>
              </w:rPr>
              <w:softHyphen/>
              <w:t>лизации планов вос</w:t>
            </w:r>
            <w:r w:rsidRPr="00994BFD">
              <w:rPr>
                <w:rFonts w:ascii="Times New Roman" w:eastAsia="Times New Roman" w:hAnsi="Times New Roman" w:cs="Times New Roman"/>
                <w:sz w:val="24"/>
                <w:szCs w:val="24"/>
              </w:rPr>
              <w:softHyphen/>
              <w:t>питательной работы</w:t>
            </w:r>
            <w:r>
              <w:rPr>
                <w:rFonts w:ascii="Times New Roman" w:eastAsia="Times New Roman" w:hAnsi="Times New Roman" w:cs="Times New Roman"/>
                <w:sz w:val="24"/>
                <w:szCs w:val="24"/>
              </w:rPr>
              <w:t>.</w:t>
            </w:r>
          </w:p>
        </w:tc>
        <w:tc>
          <w:tcPr>
            <w:tcW w:w="5387" w:type="dxa"/>
          </w:tcPr>
          <w:p w:rsidR="00994BFD" w:rsidRPr="00B8168E" w:rsidRDefault="00994BFD" w:rsidP="00B8168E">
            <w:pPr>
              <w:spacing w:after="0"/>
              <w:jc w:val="both"/>
              <w:rPr>
                <w:rFonts w:ascii="Times New Roman" w:eastAsia="Times New Roman" w:hAnsi="Times New Roman" w:cs="Times New Roman"/>
                <w:sz w:val="24"/>
                <w:szCs w:val="24"/>
              </w:rPr>
            </w:pPr>
            <w:r w:rsidRPr="00B8168E">
              <w:rPr>
                <w:rFonts w:ascii="Times New Roman" w:eastAsia="Times New Roman" w:hAnsi="Times New Roman" w:cs="Times New Roman"/>
                <w:sz w:val="24"/>
                <w:szCs w:val="24"/>
              </w:rPr>
              <w:t>– обеспечивает пла</w:t>
            </w:r>
            <w:r w:rsidRPr="00B8168E">
              <w:rPr>
                <w:rFonts w:ascii="Times New Roman" w:eastAsia="Times New Roman" w:hAnsi="Times New Roman" w:cs="Times New Roman"/>
                <w:sz w:val="24"/>
                <w:szCs w:val="24"/>
              </w:rPr>
              <w:softHyphen/>
              <w:t>нирование, органи</w:t>
            </w:r>
            <w:r w:rsidRPr="00B8168E">
              <w:rPr>
                <w:rFonts w:ascii="Times New Roman" w:eastAsia="Times New Roman" w:hAnsi="Times New Roman" w:cs="Times New Roman"/>
                <w:sz w:val="24"/>
                <w:szCs w:val="24"/>
              </w:rPr>
              <w:softHyphen/>
              <w:t>зацию, контроль и анализ образова</w:t>
            </w:r>
            <w:r w:rsidRPr="00B8168E">
              <w:rPr>
                <w:rFonts w:ascii="Times New Roman" w:eastAsia="Times New Roman" w:hAnsi="Times New Roman" w:cs="Times New Roman"/>
                <w:sz w:val="24"/>
                <w:szCs w:val="24"/>
              </w:rPr>
              <w:softHyphen/>
              <w:t>тель</w:t>
            </w:r>
            <w:r w:rsidRPr="00B8168E">
              <w:rPr>
                <w:rFonts w:ascii="Times New Roman" w:eastAsia="Times New Roman" w:hAnsi="Times New Roman" w:cs="Times New Roman"/>
                <w:sz w:val="24"/>
                <w:szCs w:val="24"/>
              </w:rPr>
              <w:softHyphen/>
              <w:t>ной деятельности по учебным предме</w:t>
            </w:r>
            <w:r w:rsidRPr="00B8168E">
              <w:rPr>
                <w:rFonts w:ascii="Times New Roman" w:eastAsia="Times New Roman" w:hAnsi="Times New Roman" w:cs="Times New Roman"/>
                <w:sz w:val="24"/>
                <w:szCs w:val="24"/>
              </w:rPr>
              <w:softHyphen/>
              <w:t>там;</w:t>
            </w:r>
          </w:p>
          <w:p w:rsidR="00994BFD" w:rsidRPr="00B8168E" w:rsidRDefault="00994BFD" w:rsidP="00B8168E">
            <w:pPr>
              <w:spacing w:after="0"/>
              <w:jc w:val="both"/>
              <w:rPr>
                <w:rFonts w:ascii="Times New Roman" w:eastAsia="Times New Roman" w:hAnsi="Times New Roman" w:cs="Times New Roman"/>
                <w:sz w:val="24"/>
                <w:szCs w:val="24"/>
              </w:rPr>
            </w:pPr>
            <w:r w:rsidRPr="00B8168E">
              <w:rPr>
                <w:rFonts w:ascii="Times New Roman" w:eastAsia="Times New Roman" w:hAnsi="Times New Roman" w:cs="Times New Roman"/>
                <w:sz w:val="24"/>
                <w:szCs w:val="24"/>
              </w:rPr>
              <w:t>– корректирует учеб</w:t>
            </w:r>
            <w:r w:rsidRPr="00B8168E">
              <w:rPr>
                <w:rFonts w:ascii="Times New Roman" w:eastAsia="Times New Roman" w:hAnsi="Times New Roman" w:cs="Times New Roman"/>
                <w:sz w:val="24"/>
                <w:szCs w:val="24"/>
              </w:rPr>
              <w:softHyphen/>
              <w:t>ные программы и представляет на ут</w:t>
            </w:r>
            <w:r w:rsidRPr="00B8168E">
              <w:rPr>
                <w:rFonts w:ascii="Times New Roman" w:eastAsia="Times New Roman" w:hAnsi="Times New Roman" w:cs="Times New Roman"/>
                <w:sz w:val="24"/>
                <w:szCs w:val="24"/>
              </w:rPr>
              <w:softHyphen/>
              <w:t>верждение педаго</w:t>
            </w:r>
            <w:r w:rsidRPr="00B8168E">
              <w:rPr>
                <w:rFonts w:ascii="Times New Roman" w:eastAsia="Times New Roman" w:hAnsi="Times New Roman" w:cs="Times New Roman"/>
                <w:sz w:val="24"/>
                <w:szCs w:val="24"/>
              </w:rPr>
              <w:softHyphen/>
              <w:t>ги</w:t>
            </w:r>
            <w:r w:rsidRPr="00B8168E">
              <w:rPr>
                <w:rFonts w:ascii="Times New Roman" w:eastAsia="Times New Roman" w:hAnsi="Times New Roman" w:cs="Times New Roman"/>
                <w:sz w:val="24"/>
                <w:szCs w:val="24"/>
              </w:rPr>
              <w:softHyphen/>
              <w:t>ческим советом;</w:t>
            </w:r>
          </w:p>
          <w:p w:rsidR="00994BFD" w:rsidRPr="00B8168E" w:rsidRDefault="00994BFD" w:rsidP="00B8168E">
            <w:pPr>
              <w:spacing w:after="0"/>
              <w:jc w:val="both"/>
              <w:rPr>
                <w:rFonts w:ascii="Times New Roman" w:eastAsia="Times New Roman" w:hAnsi="Times New Roman" w:cs="Times New Roman"/>
                <w:sz w:val="24"/>
                <w:szCs w:val="24"/>
              </w:rPr>
            </w:pPr>
            <w:r w:rsidRPr="00B8168E">
              <w:rPr>
                <w:rFonts w:ascii="Times New Roman" w:eastAsia="Times New Roman" w:hAnsi="Times New Roman" w:cs="Times New Roman"/>
                <w:sz w:val="24"/>
                <w:szCs w:val="24"/>
              </w:rPr>
              <w:t>– корректирует или разрабатывает част</w:t>
            </w:r>
            <w:r w:rsidRPr="00B8168E">
              <w:rPr>
                <w:rFonts w:ascii="Times New Roman" w:eastAsia="Times New Roman" w:hAnsi="Times New Roman" w:cs="Times New Roman"/>
                <w:sz w:val="24"/>
                <w:szCs w:val="24"/>
              </w:rPr>
              <w:softHyphen/>
              <w:t>ные методики пре</w:t>
            </w:r>
            <w:r w:rsidRPr="00B8168E">
              <w:rPr>
                <w:rFonts w:ascii="Times New Roman" w:eastAsia="Times New Roman" w:hAnsi="Times New Roman" w:cs="Times New Roman"/>
                <w:sz w:val="24"/>
                <w:szCs w:val="24"/>
              </w:rPr>
              <w:softHyphen/>
              <w:t>по</w:t>
            </w:r>
            <w:r w:rsidRPr="00B8168E">
              <w:rPr>
                <w:rFonts w:ascii="Times New Roman" w:eastAsia="Times New Roman" w:hAnsi="Times New Roman" w:cs="Times New Roman"/>
                <w:sz w:val="24"/>
                <w:szCs w:val="24"/>
              </w:rPr>
              <w:softHyphen/>
              <w:t>давания;</w:t>
            </w:r>
          </w:p>
          <w:p w:rsidR="00994BFD" w:rsidRPr="00B8168E" w:rsidRDefault="00994BFD" w:rsidP="00B8168E">
            <w:pPr>
              <w:spacing w:after="0"/>
              <w:jc w:val="both"/>
              <w:rPr>
                <w:rFonts w:ascii="Times New Roman" w:eastAsia="Times New Roman" w:hAnsi="Times New Roman" w:cs="Times New Roman"/>
                <w:sz w:val="24"/>
                <w:szCs w:val="24"/>
              </w:rPr>
            </w:pPr>
            <w:r w:rsidRPr="00B8168E">
              <w:rPr>
                <w:rFonts w:ascii="Times New Roman" w:eastAsia="Times New Roman" w:hAnsi="Times New Roman" w:cs="Times New Roman"/>
                <w:sz w:val="24"/>
                <w:szCs w:val="24"/>
              </w:rPr>
              <w:t>– готовит учебно-ме</w:t>
            </w:r>
            <w:r w:rsidRPr="00B8168E">
              <w:rPr>
                <w:rFonts w:ascii="Times New Roman" w:eastAsia="Times New Roman" w:hAnsi="Times New Roman" w:cs="Times New Roman"/>
                <w:sz w:val="24"/>
                <w:szCs w:val="24"/>
              </w:rPr>
              <w:softHyphen/>
              <w:t>тодические мате</w:t>
            </w:r>
            <w:r w:rsidRPr="00B8168E">
              <w:rPr>
                <w:rFonts w:ascii="Times New Roman" w:eastAsia="Times New Roman" w:hAnsi="Times New Roman" w:cs="Times New Roman"/>
                <w:sz w:val="24"/>
                <w:szCs w:val="24"/>
              </w:rPr>
              <w:softHyphen/>
              <w:t>риалы для публика</w:t>
            </w:r>
            <w:r w:rsidRPr="00B8168E">
              <w:rPr>
                <w:rFonts w:ascii="Times New Roman" w:eastAsia="Times New Roman" w:hAnsi="Times New Roman" w:cs="Times New Roman"/>
                <w:sz w:val="24"/>
                <w:szCs w:val="24"/>
              </w:rPr>
              <w:softHyphen/>
              <w:t>ции и ди</w:t>
            </w:r>
            <w:r w:rsidRPr="00B8168E">
              <w:rPr>
                <w:rFonts w:ascii="Times New Roman" w:eastAsia="Times New Roman" w:hAnsi="Times New Roman" w:cs="Times New Roman"/>
                <w:sz w:val="24"/>
                <w:szCs w:val="24"/>
              </w:rPr>
              <w:softHyphen/>
              <w:t>дактические средства.</w:t>
            </w:r>
          </w:p>
        </w:tc>
      </w:tr>
    </w:tbl>
    <w:p w:rsidR="00B8168E" w:rsidRPr="00B8168E" w:rsidRDefault="00B53098" w:rsidP="00B8168E">
      <w:pPr>
        <w:spacing w:after="0"/>
        <w:jc w:val="both"/>
        <w:rPr>
          <w:rFonts w:ascii="Times New Roman" w:eastAsia="Times New Roman" w:hAnsi="Times New Roman" w:cs="Times New Roman"/>
          <w:b/>
          <w:sz w:val="24"/>
          <w:szCs w:val="24"/>
        </w:rPr>
      </w:pPr>
      <w:r>
        <w:rPr>
          <w:rFonts w:ascii="Times New Roman" w:eastAsia="Times New Roman" w:hAnsi="Times New Roman" w:cs="Times New Roman"/>
          <w:noProof/>
          <w:sz w:val="24"/>
          <w:szCs w:val="24"/>
        </w:rPr>
        <mc:AlternateContent>
          <mc:Choice Requires="wps">
            <w:drawing>
              <wp:anchor distT="0" distB="0" distL="114300" distR="114300" simplePos="0" relativeHeight="251666944" behindDoc="0" locked="0" layoutInCell="1" allowOverlap="1">
                <wp:simplePos x="0" y="0"/>
                <wp:positionH relativeFrom="column">
                  <wp:posOffset>2917825</wp:posOffset>
                </wp:positionH>
                <wp:positionV relativeFrom="paragraph">
                  <wp:posOffset>120015</wp:posOffset>
                </wp:positionV>
                <wp:extent cx="55880" cy="226060"/>
                <wp:effectExtent l="19050" t="0" r="39370" b="40640"/>
                <wp:wrapNone/>
                <wp:docPr id="11" name="AutoShape 1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880" cy="226060"/>
                        </a:xfrm>
                        <a:prstGeom prst="downArrow">
                          <a:avLst>
                            <a:gd name="adj1" fmla="val 50000"/>
                            <a:gd name="adj2" fmla="val 101136"/>
                          </a:avLst>
                        </a:prstGeom>
                        <a:solidFill>
                          <a:srgbClr val="000000"/>
                        </a:solidFill>
                        <a:ln w="254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30956A5"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182" o:spid="_x0000_s1026" type="#_x0000_t67" style="position:absolute;margin-left:229.75pt;margin-top:9.45pt;width:4.4pt;height:17.8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" fillcolor="black" strokeweight="2pt"/>
            </w:pict>
          </mc:Fallback>
        </mc:AlternateContent>
      </w:r>
    </w:p>
    <w:p w:rsidR="00B8168E" w:rsidRPr="00B8168E" w:rsidRDefault="00B8168E" w:rsidP="00B8168E">
      <w:pPr>
        <w:spacing w:after="0"/>
        <w:jc w:val="both"/>
        <w:rPr>
          <w:rFonts w:ascii="Times New Roman" w:eastAsia="Times New Roman" w:hAnsi="Times New Roman" w:cs="Times New Roman"/>
          <w:b/>
          <w:sz w:val="24"/>
          <w:szCs w:val="24"/>
        </w:rPr>
      </w:pPr>
    </w:p>
    <w:tbl>
      <w:tblPr>
        <w:tblW w:w="0" w:type="auto"/>
        <w:tblInd w:w="28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0"/>
      </w:tblGrid>
      <w:tr w:rsidR="00B8168E" w:rsidRPr="00B8168E" w:rsidTr="00BE2161">
        <w:tc>
          <w:tcPr>
            <w:tcW w:w="4110" w:type="dxa"/>
            <w:shd w:val="clear" w:color="auto" w:fill="D9D9D9"/>
            <w:vAlign w:val="center"/>
          </w:tcPr>
          <w:p w:rsidR="00B8168E" w:rsidRPr="00B8168E" w:rsidRDefault="00B8168E" w:rsidP="00B8168E">
            <w:pPr>
              <w:spacing w:after="0"/>
              <w:jc w:val="center"/>
              <w:rPr>
                <w:rFonts w:ascii="Times New Roman" w:eastAsia="Times New Roman" w:hAnsi="Times New Roman" w:cs="Times New Roman"/>
                <w:b/>
                <w:sz w:val="24"/>
                <w:szCs w:val="24"/>
              </w:rPr>
            </w:pPr>
            <w:r w:rsidRPr="00B8168E">
              <w:rPr>
                <w:rFonts w:ascii="Times New Roman" w:eastAsia="Times New Roman" w:hAnsi="Times New Roman" w:cs="Times New Roman"/>
                <w:b/>
                <w:sz w:val="24"/>
                <w:szCs w:val="24"/>
              </w:rPr>
              <w:t>Научно-методический совет</w:t>
            </w:r>
          </w:p>
        </w:tc>
      </w:tr>
    </w:tbl>
    <w:p w:rsidR="00B8168E" w:rsidRPr="00B8168E" w:rsidRDefault="00B53098" w:rsidP="00B8168E">
      <w:pPr>
        <w:spacing w:after="0"/>
        <w:jc w:val="both"/>
        <w:rPr>
          <w:rFonts w:ascii="Times New Roman" w:eastAsia="Times New Roman" w:hAnsi="Times New Roman" w:cs="Times New Roman"/>
          <w:sz w:val="24"/>
          <w:szCs w:val="24"/>
        </w:rPr>
      </w:pPr>
      <w:r>
        <w:rPr>
          <w:rFonts w:ascii="Times New Roman" w:eastAsia="Times New Roman" w:hAnsi="Times New Roman" w:cs="Times New Roman"/>
          <w:b/>
          <w:noProof/>
          <w:sz w:val="24"/>
          <w:szCs w:val="24"/>
        </w:rPr>
        <mc:AlternateContent>
          <mc:Choice Requires="wps">
            <w:drawing>
              <wp:anchor distT="0" distB="0" distL="114299" distR="114299" simplePos="0" relativeHeight="251667968" behindDoc="0" locked="0" layoutInCell="1" allowOverlap="1">
                <wp:simplePos x="0" y="0"/>
                <wp:positionH relativeFrom="column">
                  <wp:posOffset>2973704</wp:posOffset>
                </wp:positionH>
                <wp:positionV relativeFrom="paragraph">
                  <wp:posOffset>15875</wp:posOffset>
                </wp:positionV>
                <wp:extent cx="0" cy="193675"/>
                <wp:effectExtent l="95250" t="0" r="57150" b="53975"/>
                <wp:wrapNone/>
                <wp:docPr id="10" name="AutoShape 1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3675"/>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66E00A4" id="AutoShape 183" o:spid="_x0000_s1026" type="#_x0000_t32" style="position:absolute;margin-left:234.15pt;margin-top:1.25pt;width:0;height:15.25pt;z-index:2516679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" strokeweight="3pt">
                <v:stroke endarrow="block"/>
              </v:shape>
            </w:pict>
          </mc:Fallback>
        </mc:AlternateContent>
      </w:r>
    </w:p>
    <w:p w:rsidR="00B8168E" w:rsidRPr="00B8168E" w:rsidRDefault="00B8168E" w:rsidP="00B8168E">
      <w:pPr>
        <w:spacing w:after="0"/>
        <w:jc w:val="both"/>
        <w:rPr>
          <w:rFonts w:ascii="Times New Roman" w:eastAsia="Times New Roman" w:hAnsi="Times New Roman" w:cs="Times New Roman"/>
          <w:sz w:val="24"/>
          <w:szCs w:val="24"/>
        </w:rPr>
      </w:pPr>
      <w:r w:rsidRPr="00B8168E">
        <w:rPr>
          <w:rFonts w:ascii="Times New Roman" w:eastAsia="Times New Roman" w:hAnsi="Times New Roman" w:cs="Times New Roman"/>
          <w:sz w:val="24"/>
          <w:szCs w:val="24"/>
        </w:rPr>
        <w:t>– обеспечивает целостный анализ реализации основной образовательной программы;</w:t>
      </w:r>
    </w:p>
    <w:p w:rsidR="00B8168E" w:rsidRPr="00B8168E" w:rsidRDefault="00B8168E" w:rsidP="00B8168E">
      <w:pPr>
        <w:widowControl w:val="0"/>
        <w:tabs>
          <w:tab w:val="left" w:pos="1440"/>
          <w:tab w:val="left" w:pos="1994"/>
        </w:tabs>
        <w:suppressAutoHyphens/>
        <w:spacing w:after="0"/>
        <w:jc w:val="both"/>
        <w:rPr>
          <w:rFonts w:ascii="Times New Roman" w:eastAsia="Times New Roman" w:hAnsi="Times New Roman" w:cs="Times New Roman"/>
          <w:sz w:val="24"/>
          <w:szCs w:val="24"/>
        </w:rPr>
      </w:pPr>
      <w:r w:rsidRPr="00B8168E">
        <w:rPr>
          <w:rFonts w:ascii="Times New Roman" w:eastAsia="Times New Roman" w:hAnsi="Times New Roman" w:cs="Times New Roman"/>
          <w:sz w:val="24"/>
          <w:szCs w:val="24"/>
        </w:rPr>
        <w:t>– способствует определению стратегических приоритетов основной образовательной программы;</w:t>
      </w:r>
    </w:p>
    <w:p w:rsidR="00B8168E" w:rsidRPr="00B8168E" w:rsidRDefault="00B8168E" w:rsidP="00B8168E">
      <w:pPr>
        <w:widowControl w:val="0"/>
        <w:tabs>
          <w:tab w:val="left" w:pos="1440"/>
          <w:tab w:val="left" w:pos="1994"/>
        </w:tabs>
        <w:suppressAutoHyphens/>
        <w:spacing w:after="0"/>
        <w:jc w:val="both"/>
        <w:rPr>
          <w:rFonts w:ascii="Times New Roman" w:eastAsia="Times New Roman" w:hAnsi="Times New Roman" w:cs="Times New Roman"/>
          <w:sz w:val="24"/>
          <w:szCs w:val="24"/>
        </w:rPr>
      </w:pPr>
      <w:r w:rsidRPr="00B8168E">
        <w:rPr>
          <w:rFonts w:ascii="Times New Roman" w:eastAsia="Times New Roman" w:hAnsi="Times New Roman" w:cs="Times New Roman"/>
          <w:sz w:val="24"/>
          <w:szCs w:val="24"/>
        </w:rPr>
        <w:t xml:space="preserve">– обеспечивает разработку и корректировку основной образовательной программы; </w:t>
      </w:r>
    </w:p>
    <w:p w:rsidR="00B8168E" w:rsidRPr="00B8168E" w:rsidRDefault="00B8168E" w:rsidP="00B8168E">
      <w:pPr>
        <w:widowControl w:val="0"/>
        <w:tabs>
          <w:tab w:val="left" w:pos="1440"/>
          <w:tab w:val="left" w:pos="1994"/>
        </w:tabs>
        <w:suppressAutoHyphens/>
        <w:spacing w:after="0"/>
        <w:jc w:val="both"/>
        <w:rPr>
          <w:rFonts w:ascii="Times New Roman" w:eastAsia="Times New Roman" w:hAnsi="Times New Roman" w:cs="Times New Roman"/>
          <w:sz w:val="24"/>
          <w:szCs w:val="24"/>
        </w:rPr>
      </w:pPr>
      <w:r w:rsidRPr="00B8168E">
        <w:rPr>
          <w:rFonts w:ascii="Times New Roman" w:eastAsia="Times New Roman" w:hAnsi="Times New Roman" w:cs="Times New Roman"/>
          <w:sz w:val="24"/>
          <w:szCs w:val="24"/>
        </w:rPr>
        <w:t>– способствует совершенствованию учебно-методического обеспечения реализации основной образовательной программы;</w:t>
      </w:r>
    </w:p>
    <w:p w:rsidR="00B8168E" w:rsidRPr="00B8168E" w:rsidRDefault="00B8168E" w:rsidP="00B8168E">
      <w:pPr>
        <w:widowControl w:val="0"/>
        <w:tabs>
          <w:tab w:val="left" w:pos="1440"/>
          <w:tab w:val="left" w:pos="1994"/>
        </w:tabs>
        <w:suppressAutoHyphens/>
        <w:spacing w:after="0"/>
        <w:jc w:val="both"/>
        <w:rPr>
          <w:rFonts w:ascii="Times New Roman" w:eastAsia="Times New Roman" w:hAnsi="Times New Roman" w:cs="Times New Roman"/>
          <w:sz w:val="24"/>
          <w:szCs w:val="24"/>
        </w:rPr>
      </w:pPr>
      <w:r w:rsidRPr="00B8168E">
        <w:rPr>
          <w:rFonts w:ascii="Times New Roman" w:eastAsia="Times New Roman" w:hAnsi="Times New Roman" w:cs="Times New Roman"/>
          <w:sz w:val="24"/>
          <w:szCs w:val="24"/>
        </w:rPr>
        <w:t>– анализирует процесс и результаты внедрения комплексных нововведений в образовательную деятельность;</w:t>
      </w:r>
    </w:p>
    <w:p w:rsidR="00B8168E" w:rsidRPr="00B8168E" w:rsidRDefault="00B8168E" w:rsidP="00B8168E">
      <w:pPr>
        <w:spacing w:after="0"/>
        <w:jc w:val="both"/>
        <w:rPr>
          <w:rFonts w:ascii="Times New Roman" w:eastAsia="Times New Roman" w:hAnsi="Times New Roman" w:cs="Times New Roman"/>
          <w:sz w:val="24"/>
          <w:szCs w:val="24"/>
        </w:rPr>
      </w:pPr>
      <w:r w:rsidRPr="00B8168E">
        <w:rPr>
          <w:rFonts w:ascii="Times New Roman" w:eastAsia="Times New Roman" w:hAnsi="Times New Roman" w:cs="Times New Roman"/>
          <w:sz w:val="24"/>
          <w:szCs w:val="24"/>
        </w:rPr>
        <w:t>– обеспечивает экспертизу нормативных методических и управленческих документов.</w:t>
      </w:r>
    </w:p>
    <w:p w:rsidR="00B8168E" w:rsidRPr="00B8168E" w:rsidRDefault="00B8168E" w:rsidP="00B8168E">
      <w:pPr>
        <w:spacing w:after="0"/>
        <w:jc w:val="both"/>
        <w:rPr>
          <w:rFonts w:ascii="Times New Roman" w:eastAsia="Times New Roman" w:hAnsi="Times New Roman" w:cs="Times New Roman"/>
          <w:sz w:val="24"/>
          <w:szCs w:val="24"/>
        </w:rPr>
      </w:pPr>
    </w:p>
    <w:p w:rsidR="00DC76A8" w:rsidRPr="00E72957" w:rsidRDefault="00B8168E" w:rsidP="00E72957">
      <w:pPr>
        <w:spacing w:after="0"/>
        <w:ind w:firstLine="708"/>
        <w:jc w:val="both"/>
        <w:rPr>
          <w:rFonts w:ascii="Times New Roman" w:eastAsia="Times New Roman" w:hAnsi="Times New Roman" w:cs="Times New Roman"/>
          <w:sz w:val="24"/>
          <w:szCs w:val="24"/>
        </w:rPr>
      </w:pPr>
      <w:r w:rsidRPr="00B8168E">
        <w:rPr>
          <w:rFonts w:ascii="Times New Roman" w:eastAsia="Times New Roman" w:hAnsi="Times New Roman" w:cs="Times New Roman"/>
          <w:sz w:val="24"/>
          <w:szCs w:val="24"/>
        </w:rPr>
        <w:t>Оценку эффективности реализации основной образовательной программы начального общего образования осуществля</w:t>
      </w:r>
      <w:r w:rsidR="00E72957">
        <w:rPr>
          <w:rFonts w:ascii="Times New Roman" w:eastAsia="Times New Roman" w:hAnsi="Times New Roman" w:cs="Times New Roman"/>
          <w:sz w:val="24"/>
          <w:szCs w:val="24"/>
        </w:rPr>
        <w:t xml:space="preserve">ет педагогический совет школы. </w:t>
      </w:r>
    </w:p>
    <w:p w:rsidR="00DC76A8" w:rsidRDefault="00DC76A8" w:rsidP="00DC76A8">
      <w:pPr>
        <w:pStyle w:val="ConsPlusNormal"/>
        <w:widowControl/>
        <w:ind w:firstLine="0"/>
        <w:jc w:val="center"/>
        <w:rPr>
          <w:rFonts w:ascii="Times New Roman" w:hAnsi="Times New Roman" w:cs="Times New Roman"/>
          <w:b/>
          <w:bCs/>
          <w:sz w:val="24"/>
          <w:szCs w:val="24"/>
        </w:rPr>
      </w:pPr>
    </w:p>
    <w:p w:rsidR="00782DD4" w:rsidRPr="00D32756" w:rsidRDefault="00782DD4" w:rsidP="000B5C48">
      <w:pPr>
        <w:pStyle w:val="11"/>
        <w:rPr>
          <w:b/>
          <w:sz w:val="24"/>
          <w:szCs w:val="24"/>
        </w:rPr>
      </w:pPr>
      <w:r w:rsidRPr="00D32756">
        <w:rPr>
          <w:b/>
          <w:sz w:val="24"/>
          <w:szCs w:val="24"/>
        </w:rPr>
        <w:t>ИСПОЛЬЗУЕМЫЕ ПОНЯТИЯ, ОБОЗНАЧЕНИЯ И СОКРАЩЕНИЯ</w:t>
      </w:r>
    </w:p>
    <w:p w:rsidR="00782DD4" w:rsidRPr="00D32756" w:rsidRDefault="00782DD4" w:rsidP="000B5C48">
      <w:pPr>
        <w:pStyle w:val="11"/>
        <w:jc w:val="both"/>
        <w:rPr>
          <w:b/>
          <w:sz w:val="24"/>
          <w:szCs w:val="24"/>
        </w:rPr>
      </w:pPr>
    </w:p>
    <w:p w:rsidR="00782DD4" w:rsidRPr="00D32756" w:rsidRDefault="00782DD4" w:rsidP="000B5C48">
      <w:pPr>
        <w:pStyle w:val="11"/>
        <w:jc w:val="both"/>
        <w:rPr>
          <w:sz w:val="24"/>
          <w:szCs w:val="24"/>
        </w:rPr>
      </w:pPr>
      <w:r w:rsidRPr="00D32756">
        <w:rPr>
          <w:b/>
          <w:sz w:val="24"/>
          <w:szCs w:val="24"/>
        </w:rPr>
        <w:t>Базовые национальные ценности</w:t>
      </w:r>
      <w:r w:rsidRPr="00D32756">
        <w:rPr>
          <w:sz w:val="24"/>
          <w:szCs w:val="24"/>
        </w:rPr>
        <w:t xml:space="preserve"> — основные моральные ценности, приоритетные нравственные установки, существующие в культурных, семейных, социально-исторических, религиозных традициях многонационального народа Российской </w:t>
      </w:r>
      <w:r w:rsidRPr="00D32756">
        <w:rPr>
          <w:sz w:val="24"/>
          <w:szCs w:val="24"/>
        </w:rPr>
        <w:lastRenderedPageBreak/>
        <w:t>Федерации, передаваемые от поколения к поколению и обеспечивающие единство и успешное развитие страны в современных условиях.</w:t>
      </w:r>
    </w:p>
    <w:p w:rsidR="00782DD4" w:rsidRPr="00D32756" w:rsidRDefault="00782DD4" w:rsidP="000B5C48">
      <w:pPr>
        <w:pStyle w:val="11"/>
        <w:jc w:val="both"/>
        <w:rPr>
          <w:sz w:val="24"/>
          <w:szCs w:val="24"/>
        </w:rPr>
      </w:pPr>
      <w:r w:rsidRPr="00D32756">
        <w:rPr>
          <w:b/>
          <w:sz w:val="24"/>
          <w:szCs w:val="24"/>
        </w:rPr>
        <w:t>Государственная аккредитация</w:t>
      </w:r>
      <w:r w:rsidRPr="00D32756">
        <w:rPr>
          <w:sz w:val="24"/>
          <w:szCs w:val="24"/>
        </w:rPr>
        <w:t xml:space="preserve"> — проводимая федеральным органом исполнительной власти, осуществляющим функции по контролю и надзору в сфере образования, или органом исполнительной власти субъекта Российской Федерации, осуществляющим управление в сфере образования, экспертиза соответствия содержания и качества подготовки выпускников образовательного учреждения федеральным требованиям государственного образовательного стандарта, а также показателей деятельности образовательного учреждения, которые необходимы для определения его вида.</w:t>
      </w:r>
    </w:p>
    <w:p w:rsidR="00782DD4" w:rsidRPr="00D32756" w:rsidRDefault="00782DD4" w:rsidP="000B5C48">
      <w:pPr>
        <w:pStyle w:val="11"/>
        <w:jc w:val="both"/>
        <w:rPr>
          <w:sz w:val="24"/>
          <w:szCs w:val="24"/>
        </w:rPr>
      </w:pPr>
      <w:r w:rsidRPr="00D32756">
        <w:rPr>
          <w:b/>
          <w:sz w:val="24"/>
          <w:szCs w:val="24"/>
        </w:rPr>
        <w:t>Гражданское общество</w:t>
      </w:r>
      <w:r w:rsidRPr="00D32756">
        <w:rPr>
          <w:sz w:val="24"/>
          <w:szCs w:val="24"/>
        </w:rPr>
        <w:t xml:space="preserve"> — общество, способное к самоорганизации на всех уровнях, от местных сообществ до общенационального (государственного) уровня, активно выражающее свои запросы и интересы как через свободно и демократически избранные органы власти и самоуправления, так и через институты гражданского общества, к которым относятся прежде всего общественные группы, организации и коалиции, а также формы прямого волеизъявления. Гражданское общество обладает способностью защищать свои права и интересы как через власть и закон, так и путём контроля над властью и воздействия на власть и на правовые нормы. Гражданское общество обязательно предполагает наличие в нём ответственного гражданина, воспитание которого является главной целью образования.</w:t>
      </w:r>
    </w:p>
    <w:p w:rsidR="00782DD4" w:rsidRPr="00D32756" w:rsidRDefault="00782DD4" w:rsidP="000B5C48">
      <w:pPr>
        <w:pStyle w:val="11"/>
        <w:jc w:val="both"/>
        <w:rPr>
          <w:sz w:val="24"/>
          <w:szCs w:val="24"/>
        </w:rPr>
      </w:pPr>
      <w:r w:rsidRPr="00D32756">
        <w:rPr>
          <w:b/>
          <w:sz w:val="24"/>
          <w:szCs w:val="24"/>
        </w:rPr>
        <w:t>Дети с ограниченными возможностями здоровья (ОВЗ</w:t>
      </w:r>
      <w:r w:rsidRPr="00D32756">
        <w:rPr>
          <w:sz w:val="24"/>
          <w:szCs w:val="24"/>
        </w:rPr>
        <w:t>) —дети, состояние здоровья которых препятствует освоению образовательных программ общего образования вне специальных условий обучения и воспитания, т. е. это дети-инвалиды либо другие дети в возрасте до 18 лет, не признанные в установленном порядке детьми-инвалидами, но имеющие временные или постоянные отклонения в физическом и (или) психическом развитии и нуждающиеся в создании специальных условий обучения и воспитания.</w:t>
      </w:r>
    </w:p>
    <w:p w:rsidR="00782DD4" w:rsidRPr="00D32756" w:rsidRDefault="00782DD4" w:rsidP="000B5C48">
      <w:pPr>
        <w:pStyle w:val="11"/>
        <w:jc w:val="both"/>
        <w:rPr>
          <w:sz w:val="24"/>
          <w:szCs w:val="24"/>
        </w:rPr>
      </w:pPr>
      <w:r w:rsidRPr="00D32756">
        <w:rPr>
          <w:b/>
          <w:sz w:val="24"/>
          <w:szCs w:val="24"/>
        </w:rPr>
        <w:t>Духовно-нравственное воспитание</w:t>
      </w:r>
      <w:r w:rsidRPr="00D32756">
        <w:rPr>
          <w:sz w:val="24"/>
          <w:szCs w:val="24"/>
        </w:rPr>
        <w:t xml:space="preserve"> — педагогически организованный процесс усвоения и принятия обучающимся базовых национальных ценностей, освоение системы общечеловеческих ценностей и культурных, духовных и нравственных ценностей многонационального народа Российской Федерации.</w:t>
      </w:r>
    </w:p>
    <w:p w:rsidR="00782DD4" w:rsidRPr="00D32756" w:rsidRDefault="0094324A" w:rsidP="000B5C48">
      <w:pPr>
        <w:pStyle w:val="11"/>
        <w:jc w:val="both"/>
        <w:rPr>
          <w:sz w:val="24"/>
          <w:szCs w:val="24"/>
        </w:rPr>
      </w:pPr>
      <w:r>
        <w:rPr>
          <w:b/>
          <w:sz w:val="24"/>
          <w:szCs w:val="24"/>
        </w:rPr>
        <w:t xml:space="preserve">Духовно - </w:t>
      </w:r>
      <w:r w:rsidR="00782DD4" w:rsidRPr="00D32756">
        <w:rPr>
          <w:b/>
          <w:sz w:val="24"/>
          <w:szCs w:val="24"/>
        </w:rPr>
        <w:t>нравственное развитие</w:t>
      </w:r>
      <w:r w:rsidR="00782DD4" w:rsidRPr="00D32756">
        <w:rPr>
          <w:sz w:val="24"/>
          <w:szCs w:val="24"/>
        </w:rPr>
        <w:t xml:space="preserve"> — осуществляемое в процессе социализации последовательное расширение и укрепление ценностно</w:t>
      </w:r>
      <w:r>
        <w:rPr>
          <w:sz w:val="24"/>
          <w:szCs w:val="24"/>
        </w:rPr>
        <w:t xml:space="preserve"> -</w:t>
      </w:r>
      <w:r w:rsidR="00782DD4" w:rsidRPr="00D32756">
        <w:rPr>
          <w:sz w:val="24"/>
          <w:szCs w:val="24"/>
        </w:rPr>
        <w:t>_смысловой сферы личности, формирование способности человека оценивать и сознательно выстраивать на основе традиционных моральных норм и нравственных идеалов отношения к себе, другим людям, обществу, государству, Отечеству, миру в целом.</w:t>
      </w:r>
    </w:p>
    <w:p w:rsidR="00782DD4" w:rsidRPr="00D32756" w:rsidRDefault="00782DD4" w:rsidP="000B5C48">
      <w:pPr>
        <w:pStyle w:val="11"/>
        <w:jc w:val="both"/>
        <w:rPr>
          <w:b/>
          <w:sz w:val="24"/>
          <w:szCs w:val="24"/>
        </w:rPr>
      </w:pPr>
      <w:r w:rsidRPr="00D32756">
        <w:rPr>
          <w:b/>
          <w:sz w:val="24"/>
          <w:szCs w:val="24"/>
        </w:rPr>
        <w:t>ИКТ — информационные и коммуникационные технологии</w:t>
      </w:r>
      <w:r w:rsidRPr="00D32756">
        <w:rPr>
          <w:sz w:val="24"/>
          <w:szCs w:val="24"/>
        </w:rPr>
        <w:t xml:space="preserve"> — современные средства обработки и передачи информации, включая соответствующее оборудование, программное</w:t>
      </w:r>
      <w:r w:rsidR="00DB3F45">
        <w:rPr>
          <w:sz w:val="24"/>
          <w:szCs w:val="24"/>
        </w:rPr>
        <w:t xml:space="preserve"> </w:t>
      </w:r>
      <w:r w:rsidRPr="00D32756">
        <w:rPr>
          <w:sz w:val="24"/>
          <w:szCs w:val="24"/>
        </w:rPr>
        <w:t>обеспечение, модели, методы и регламенты их применения.</w:t>
      </w:r>
    </w:p>
    <w:p w:rsidR="00782DD4" w:rsidRPr="00D32756" w:rsidRDefault="00782DD4" w:rsidP="000B5C48">
      <w:pPr>
        <w:pStyle w:val="11"/>
        <w:jc w:val="both"/>
        <w:rPr>
          <w:b/>
          <w:sz w:val="24"/>
          <w:szCs w:val="24"/>
        </w:rPr>
      </w:pPr>
      <w:r w:rsidRPr="00D32756">
        <w:rPr>
          <w:b/>
          <w:sz w:val="24"/>
          <w:szCs w:val="24"/>
        </w:rPr>
        <w:t>ИКТ-компетентность (или информационная компетентность) профессиональная (для учителя)</w:t>
      </w:r>
      <w:r w:rsidRPr="00D32756">
        <w:rPr>
          <w:sz w:val="24"/>
          <w:szCs w:val="24"/>
        </w:rPr>
        <w:t xml:space="preserve"> — умение, способность и готовность решать профессиональные задачи, используя распространённые в данной профессиональной области средства ИКТ.</w:t>
      </w:r>
    </w:p>
    <w:p w:rsidR="00782DD4" w:rsidRPr="00D32756" w:rsidRDefault="00782DD4" w:rsidP="000B5C48">
      <w:pPr>
        <w:pStyle w:val="11"/>
        <w:jc w:val="both"/>
        <w:rPr>
          <w:sz w:val="24"/>
          <w:szCs w:val="24"/>
        </w:rPr>
      </w:pPr>
      <w:r w:rsidRPr="00D32756">
        <w:rPr>
          <w:b/>
          <w:sz w:val="24"/>
          <w:szCs w:val="24"/>
        </w:rPr>
        <w:t>ИКТ-компетентность учебная (для учащегося)</w:t>
      </w:r>
      <w:r w:rsidRPr="00D32756">
        <w:rPr>
          <w:sz w:val="24"/>
          <w:szCs w:val="24"/>
        </w:rPr>
        <w:t xml:space="preserve"> — умение, способность и готовность решать учебные задачи квалифицированным образом, используя средства ИКТ.</w:t>
      </w:r>
    </w:p>
    <w:p w:rsidR="00782DD4" w:rsidRPr="00D32756" w:rsidRDefault="00782DD4" w:rsidP="000B5C48">
      <w:pPr>
        <w:pStyle w:val="11"/>
        <w:jc w:val="both"/>
        <w:rPr>
          <w:b/>
          <w:sz w:val="24"/>
          <w:szCs w:val="24"/>
        </w:rPr>
      </w:pPr>
      <w:r w:rsidRPr="00D32756">
        <w:rPr>
          <w:b/>
          <w:sz w:val="24"/>
          <w:szCs w:val="24"/>
        </w:rPr>
        <w:t>Индивидуальная образовательная траектория обучающегося</w:t>
      </w:r>
      <w:r w:rsidRPr="00D32756">
        <w:rPr>
          <w:sz w:val="24"/>
          <w:szCs w:val="24"/>
        </w:rPr>
        <w:t xml:space="preserve"> — в обязательной части учебного плана: совместный</w:t>
      </w:r>
      <w:r w:rsidR="00DB3F45">
        <w:rPr>
          <w:sz w:val="24"/>
          <w:szCs w:val="24"/>
        </w:rPr>
        <w:t xml:space="preserve"> </w:t>
      </w:r>
      <w:r w:rsidRPr="00D32756">
        <w:rPr>
          <w:sz w:val="24"/>
          <w:szCs w:val="24"/>
        </w:rPr>
        <w:t>выбор учителем, обучающимся и его родителями (законными</w:t>
      </w:r>
      <w:r w:rsidR="00DB3F45">
        <w:rPr>
          <w:sz w:val="24"/>
          <w:szCs w:val="24"/>
        </w:rPr>
        <w:t xml:space="preserve"> </w:t>
      </w:r>
      <w:r w:rsidRPr="00D32756">
        <w:rPr>
          <w:sz w:val="24"/>
          <w:szCs w:val="24"/>
        </w:rPr>
        <w:t>представителями) уровня усвоения учебных программ; в части, формируемой участниками образовательного процесса:</w:t>
      </w:r>
      <w:r w:rsidR="00DB3F45">
        <w:rPr>
          <w:sz w:val="24"/>
          <w:szCs w:val="24"/>
        </w:rPr>
        <w:t xml:space="preserve"> </w:t>
      </w:r>
      <w:r w:rsidRPr="00D32756">
        <w:rPr>
          <w:sz w:val="24"/>
          <w:szCs w:val="24"/>
        </w:rPr>
        <w:t>выбор обучающимся и его родителями (законными представителями) факультативных и дополнительных занятий, направлений внеурочной деятельности.</w:t>
      </w:r>
    </w:p>
    <w:p w:rsidR="00782DD4" w:rsidRPr="00D32756" w:rsidRDefault="00782DD4" w:rsidP="000B5C48">
      <w:pPr>
        <w:pStyle w:val="11"/>
        <w:jc w:val="both"/>
        <w:rPr>
          <w:sz w:val="24"/>
          <w:szCs w:val="24"/>
        </w:rPr>
      </w:pPr>
      <w:r w:rsidRPr="00D32756">
        <w:rPr>
          <w:b/>
          <w:sz w:val="24"/>
          <w:szCs w:val="24"/>
        </w:rPr>
        <w:t>Инновационная профессиональная деятельность</w:t>
      </w:r>
      <w:r w:rsidRPr="00D32756">
        <w:rPr>
          <w:sz w:val="24"/>
          <w:szCs w:val="24"/>
        </w:rPr>
        <w:t>—создание и распространение новшеств (технических, потребительских и иных), нового или усовершенствованного процесса на основе результатов научных исследований, научных разработок или иных научных достижений.</w:t>
      </w:r>
    </w:p>
    <w:p w:rsidR="00782DD4" w:rsidRPr="00D32756" w:rsidRDefault="00782DD4" w:rsidP="000B5C48">
      <w:pPr>
        <w:pStyle w:val="11"/>
        <w:jc w:val="both"/>
        <w:rPr>
          <w:sz w:val="24"/>
          <w:szCs w:val="24"/>
        </w:rPr>
      </w:pPr>
      <w:r w:rsidRPr="00D32756">
        <w:rPr>
          <w:b/>
          <w:sz w:val="24"/>
          <w:szCs w:val="24"/>
        </w:rPr>
        <w:t>Инновационная экономика</w:t>
      </w:r>
      <w:r w:rsidRPr="00D32756">
        <w:rPr>
          <w:sz w:val="24"/>
          <w:szCs w:val="24"/>
        </w:rPr>
        <w:t xml:space="preserve"> — экономика, основанная на</w:t>
      </w:r>
      <w:r w:rsidR="0094324A">
        <w:rPr>
          <w:sz w:val="24"/>
          <w:szCs w:val="24"/>
        </w:rPr>
        <w:t xml:space="preserve"> </w:t>
      </w:r>
      <w:r w:rsidRPr="00D32756">
        <w:rPr>
          <w:sz w:val="24"/>
          <w:szCs w:val="24"/>
        </w:rPr>
        <w:t>знаниях, создании, внедрении и использовании инноваций.</w:t>
      </w:r>
    </w:p>
    <w:p w:rsidR="00782DD4" w:rsidRPr="00D32756" w:rsidRDefault="00782DD4" w:rsidP="000B5C48">
      <w:pPr>
        <w:pStyle w:val="11"/>
        <w:jc w:val="both"/>
        <w:rPr>
          <w:sz w:val="24"/>
          <w:szCs w:val="24"/>
        </w:rPr>
      </w:pPr>
      <w:r w:rsidRPr="00D32756">
        <w:rPr>
          <w:b/>
          <w:sz w:val="24"/>
          <w:szCs w:val="24"/>
        </w:rPr>
        <w:t>Информационная деятельность</w:t>
      </w:r>
      <w:r w:rsidRPr="00D32756">
        <w:rPr>
          <w:sz w:val="24"/>
          <w:szCs w:val="24"/>
        </w:rPr>
        <w:t xml:space="preserve"> — поиск, запись, сбор, анализ, организация, </w:t>
      </w:r>
      <w:r w:rsidRPr="00D32756">
        <w:rPr>
          <w:sz w:val="24"/>
          <w:szCs w:val="24"/>
        </w:rPr>
        <w:lastRenderedPageBreak/>
        <w:t>представление, передача информации, проектирование и моделирование, осуществляемые человеком; информация при этом представляется в виде взаимосвязанной системы текстов, числовых данных, программных кодов, изображений, звуков, видео.</w:t>
      </w:r>
    </w:p>
    <w:p w:rsidR="00782DD4" w:rsidRPr="00D32756" w:rsidRDefault="00782DD4" w:rsidP="000B5C48">
      <w:pPr>
        <w:pStyle w:val="11"/>
        <w:jc w:val="both"/>
        <w:rPr>
          <w:sz w:val="24"/>
          <w:szCs w:val="24"/>
        </w:rPr>
      </w:pPr>
      <w:r w:rsidRPr="00D32756">
        <w:rPr>
          <w:b/>
          <w:sz w:val="24"/>
          <w:szCs w:val="24"/>
        </w:rPr>
        <w:t>Информационное общество</w:t>
      </w:r>
      <w:r w:rsidRPr="00D32756">
        <w:rPr>
          <w:sz w:val="24"/>
          <w:szCs w:val="24"/>
        </w:rPr>
        <w:t xml:space="preserve"> — историческая фаза развития цивилизации, в которой главными продуктами производства становятся информация и знания. Отличительной чертой является создание глобального информационного пространства, обеспечивающего эффективное взаимодействие людей, их доступ к мировым информационным ресурсам и удовлетворение их потребностей в информационных продуктах и услугах.</w:t>
      </w:r>
    </w:p>
    <w:p w:rsidR="00782DD4" w:rsidRPr="00D32756" w:rsidRDefault="00782DD4" w:rsidP="000B5C48">
      <w:pPr>
        <w:pStyle w:val="11"/>
        <w:jc w:val="both"/>
        <w:rPr>
          <w:sz w:val="24"/>
          <w:szCs w:val="24"/>
        </w:rPr>
      </w:pPr>
      <w:r w:rsidRPr="00D32756">
        <w:rPr>
          <w:b/>
          <w:sz w:val="24"/>
          <w:szCs w:val="24"/>
        </w:rPr>
        <w:t>Компетентность</w:t>
      </w:r>
      <w:r w:rsidRPr="00D32756">
        <w:rPr>
          <w:sz w:val="24"/>
          <w:szCs w:val="24"/>
        </w:rPr>
        <w:t xml:space="preserve"> — качественная характеристика реализации человеком сформированных в образовательном процессе знаний, обобщённых способов деятельности, познавательных и практических умений, компетенций, отражающих способность (готовность) человека активно и творчески использовать полученное образование для решения личностно и социально значимых образовательных и практических задач, эффективного достижения жизненных целей.</w:t>
      </w:r>
    </w:p>
    <w:p w:rsidR="00782DD4" w:rsidRPr="00D32756" w:rsidRDefault="00782DD4" w:rsidP="000B5C48">
      <w:pPr>
        <w:pStyle w:val="11"/>
        <w:jc w:val="both"/>
        <w:rPr>
          <w:sz w:val="24"/>
          <w:szCs w:val="24"/>
        </w:rPr>
      </w:pPr>
      <w:r w:rsidRPr="00D32756">
        <w:rPr>
          <w:b/>
          <w:sz w:val="24"/>
          <w:szCs w:val="24"/>
        </w:rPr>
        <w:t xml:space="preserve">Компетенция </w:t>
      </w:r>
      <w:r w:rsidRPr="00D32756">
        <w:rPr>
          <w:sz w:val="24"/>
          <w:szCs w:val="24"/>
        </w:rPr>
        <w:t>— актуализированная в освоенных областях образования система ценностей, знаний и умений (навыков), способная адекватно воплощаться в деятельности человека при решении возникающих проблем.</w:t>
      </w:r>
    </w:p>
    <w:p w:rsidR="00782DD4" w:rsidRPr="00D32756" w:rsidRDefault="0094324A" w:rsidP="000B5C48">
      <w:pPr>
        <w:pStyle w:val="11"/>
        <w:jc w:val="both"/>
        <w:rPr>
          <w:b/>
          <w:sz w:val="24"/>
          <w:szCs w:val="24"/>
        </w:rPr>
      </w:pPr>
      <w:r>
        <w:rPr>
          <w:b/>
          <w:sz w:val="24"/>
          <w:szCs w:val="24"/>
        </w:rPr>
        <w:t xml:space="preserve">Концепция духовно - </w:t>
      </w:r>
      <w:r w:rsidR="00782DD4" w:rsidRPr="00D32756">
        <w:rPr>
          <w:b/>
          <w:sz w:val="24"/>
          <w:szCs w:val="24"/>
        </w:rPr>
        <w:t>нравственного развития и воспитания личности гражданина России</w:t>
      </w:r>
      <w:r w:rsidR="00782DD4" w:rsidRPr="00D32756">
        <w:rPr>
          <w:sz w:val="24"/>
          <w:szCs w:val="24"/>
        </w:rPr>
        <w:t xml:space="preserve"> — методологическая основа разработки и реализации Стандарта, определяющая характер современного национального воспитательного идеала, цели и задачи духовно-нравственного развития и воспитания детей и молодёжи, основные социально-педагогические условия и принципы духовно-нравственного развития и воспитания обучающихся.</w:t>
      </w:r>
    </w:p>
    <w:p w:rsidR="00782DD4" w:rsidRPr="00D32756" w:rsidRDefault="00782DD4" w:rsidP="000B5C48">
      <w:pPr>
        <w:pStyle w:val="11"/>
        <w:jc w:val="both"/>
        <w:rPr>
          <w:b/>
          <w:sz w:val="24"/>
          <w:szCs w:val="24"/>
        </w:rPr>
      </w:pPr>
      <w:r w:rsidRPr="00D32756">
        <w:rPr>
          <w:b/>
          <w:sz w:val="24"/>
          <w:szCs w:val="24"/>
        </w:rPr>
        <w:t>Лицензирование на право ведения образовательной деятельности</w:t>
      </w:r>
      <w:r w:rsidRPr="00D32756">
        <w:rPr>
          <w:sz w:val="24"/>
          <w:szCs w:val="24"/>
        </w:rPr>
        <w:t xml:space="preserve"> — установление органом исполнительной власти,</w:t>
      </w:r>
      <w:r w:rsidR="0094324A">
        <w:rPr>
          <w:sz w:val="24"/>
          <w:szCs w:val="24"/>
        </w:rPr>
        <w:t xml:space="preserve"> </w:t>
      </w:r>
      <w:r w:rsidRPr="00D32756">
        <w:rPr>
          <w:sz w:val="24"/>
          <w:szCs w:val="24"/>
        </w:rPr>
        <w:t>осуществляющим функции по контролю и надзору в сфере</w:t>
      </w:r>
      <w:r w:rsidR="0094324A">
        <w:rPr>
          <w:sz w:val="24"/>
          <w:szCs w:val="24"/>
        </w:rPr>
        <w:t xml:space="preserve"> </w:t>
      </w:r>
      <w:r w:rsidRPr="00D32756">
        <w:rPr>
          <w:sz w:val="24"/>
          <w:szCs w:val="24"/>
        </w:rPr>
        <w:t>образования, соответствия условий осуществления образовательного процесса, предлагаемых образовательным учреждением, государственным и местным требованиям в части строительных норм и правил, санитарных и гигиенических норм,</w:t>
      </w:r>
      <w:r w:rsidR="0094324A">
        <w:rPr>
          <w:sz w:val="24"/>
          <w:szCs w:val="24"/>
        </w:rPr>
        <w:t xml:space="preserve"> </w:t>
      </w:r>
      <w:r w:rsidRPr="00D32756">
        <w:rPr>
          <w:sz w:val="24"/>
          <w:szCs w:val="24"/>
        </w:rPr>
        <w:t>охраны здоровья обучающихся, воспитанников и работников</w:t>
      </w:r>
      <w:r w:rsidR="0094324A">
        <w:rPr>
          <w:sz w:val="24"/>
          <w:szCs w:val="24"/>
        </w:rPr>
        <w:t xml:space="preserve"> </w:t>
      </w:r>
      <w:r w:rsidRPr="00D32756">
        <w:rPr>
          <w:sz w:val="24"/>
          <w:szCs w:val="24"/>
        </w:rPr>
        <w:t>образовательных учреждений, оборудования учебных помещений, оснащённости учебного процесса, образовательного цен за педагогических работников и укомплектованности штатов.</w:t>
      </w:r>
    </w:p>
    <w:p w:rsidR="00782DD4" w:rsidRPr="00D32756" w:rsidRDefault="00782DD4" w:rsidP="000B5C48">
      <w:pPr>
        <w:pStyle w:val="11"/>
        <w:jc w:val="both"/>
        <w:rPr>
          <w:sz w:val="24"/>
          <w:szCs w:val="24"/>
        </w:rPr>
      </w:pPr>
      <w:r w:rsidRPr="00D32756">
        <w:rPr>
          <w:b/>
          <w:sz w:val="24"/>
          <w:szCs w:val="24"/>
        </w:rPr>
        <w:t>Национальное самосознание</w:t>
      </w:r>
      <w:r w:rsidRPr="00D32756">
        <w:rPr>
          <w:sz w:val="24"/>
          <w:szCs w:val="24"/>
        </w:rPr>
        <w:t xml:space="preserve"> (гражданская идентичность) — разделяемое всеми гражданами представление о своей стране, её народе, чувство принадлежности к своей стране и народу. Основу национального самосознания (идентичности) составляют базовые национальные ценности и общая историческая судьба.</w:t>
      </w:r>
    </w:p>
    <w:p w:rsidR="00782DD4" w:rsidRPr="00D32756" w:rsidRDefault="00782DD4" w:rsidP="000B5C48">
      <w:pPr>
        <w:pStyle w:val="11"/>
        <w:jc w:val="both"/>
        <w:rPr>
          <w:sz w:val="24"/>
          <w:szCs w:val="24"/>
        </w:rPr>
      </w:pPr>
      <w:r w:rsidRPr="00D32756">
        <w:rPr>
          <w:b/>
          <w:sz w:val="24"/>
          <w:szCs w:val="24"/>
        </w:rPr>
        <w:t>Образовательная среда</w:t>
      </w:r>
      <w:r w:rsidRPr="00D32756">
        <w:rPr>
          <w:sz w:val="24"/>
          <w:szCs w:val="24"/>
        </w:rPr>
        <w:t xml:space="preserve"> — дидактическое понятие, совокупность внутренних и внешних условий и ресурсов развития и образования обучающихся. Образовательная среда нацелена на создание целостности педагогических условий для решения задач обучения, развития и воспитания обучающихся.</w:t>
      </w:r>
    </w:p>
    <w:p w:rsidR="00782DD4" w:rsidRPr="00D32756" w:rsidRDefault="00782DD4" w:rsidP="000B5C48">
      <w:pPr>
        <w:pStyle w:val="11"/>
        <w:jc w:val="both"/>
        <w:rPr>
          <w:sz w:val="24"/>
          <w:szCs w:val="24"/>
        </w:rPr>
      </w:pPr>
      <w:r w:rsidRPr="00D32756">
        <w:rPr>
          <w:b/>
          <w:sz w:val="24"/>
          <w:szCs w:val="24"/>
        </w:rPr>
        <w:t>Патриотизм</w:t>
      </w:r>
      <w:r w:rsidRPr="00D32756">
        <w:rPr>
          <w:sz w:val="24"/>
          <w:szCs w:val="24"/>
        </w:rPr>
        <w:t xml:space="preserve"> — чувство и сформировавшаяся гражданская позиция верности своей стране и солидарности с её народом, гордости за своё Отечество, город или сельскую местность, где гражданин родился и воспитывался, готовности к служению Отечеству.</w:t>
      </w:r>
    </w:p>
    <w:p w:rsidR="00782DD4" w:rsidRPr="00D32756" w:rsidRDefault="00782DD4" w:rsidP="000B5C48">
      <w:pPr>
        <w:pStyle w:val="11"/>
        <w:jc w:val="both"/>
        <w:rPr>
          <w:sz w:val="24"/>
          <w:szCs w:val="24"/>
        </w:rPr>
      </w:pPr>
      <w:r w:rsidRPr="00D32756">
        <w:rPr>
          <w:b/>
          <w:sz w:val="24"/>
          <w:szCs w:val="24"/>
        </w:rPr>
        <w:t>Планируемые результаты</w:t>
      </w:r>
      <w:r w:rsidRPr="00D32756">
        <w:rPr>
          <w:sz w:val="24"/>
          <w:szCs w:val="24"/>
        </w:rPr>
        <w:t xml:space="preserve"> — система обобщённых личностно ориентированных целей образования, уточнённых и дифференцированных по учебным предметам, для определения и выявления всех элементов, подлежащих формированию и оценке, с учётом ведущих целевых установок изучения каждого учебного предмета, а также возрастной специфики учащихся.</w:t>
      </w:r>
    </w:p>
    <w:p w:rsidR="00782DD4" w:rsidRPr="00D32756" w:rsidRDefault="00782DD4" w:rsidP="000B5C48">
      <w:pPr>
        <w:pStyle w:val="11"/>
        <w:jc w:val="both"/>
        <w:rPr>
          <w:b/>
          <w:sz w:val="24"/>
          <w:szCs w:val="24"/>
        </w:rPr>
      </w:pPr>
      <w:r w:rsidRPr="00D32756">
        <w:rPr>
          <w:b/>
          <w:sz w:val="24"/>
          <w:szCs w:val="24"/>
        </w:rPr>
        <w:t>Программа формирования универсальных учебных действий</w:t>
      </w:r>
      <w:r w:rsidRPr="00D32756">
        <w:rPr>
          <w:sz w:val="24"/>
          <w:szCs w:val="24"/>
        </w:rPr>
        <w:t xml:space="preserve"> — программа, регулирующая различные аспекты освоения метапредметных знаний и способов деятельности, применимых как в рамках образовательного процесса, так и при решении проблем в реальных жизненных ситуациях. Содержит описание ценностных ориентиров на каждой ступени общего образования, связь универсальных учебных действий с содержанием учебных предметов, а также характеристики личностных, регулятивных, познавательных, коммуникативных универсальных учебных действий.</w:t>
      </w:r>
    </w:p>
    <w:p w:rsidR="00782DD4" w:rsidRPr="00D32756" w:rsidRDefault="00782DD4" w:rsidP="000B5C48">
      <w:pPr>
        <w:pStyle w:val="11"/>
        <w:jc w:val="both"/>
        <w:rPr>
          <w:sz w:val="24"/>
          <w:szCs w:val="24"/>
        </w:rPr>
      </w:pPr>
      <w:r w:rsidRPr="00D32756">
        <w:rPr>
          <w:b/>
          <w:sz w:val="24"/>
          <w:szCs w:val="24"/>
        </w:rPr>
        <w:t xml:space="preserve">Социализация </w:t>
      </w:r>
      <w:r w:rsidRPr="00D32756">
        <w:rPr>
          <w:sz w:val="24"/>
          <w:szCs w:val="24"/>
        </w:rPr>
        <w:t xml:space="preserve">— усвоение человеком социального опыта в процессе образования и </w:t>
      </w:r>
      <w:r w:rsidRPr="00D32756">
        <w:rPr>
          <w:sz w:val="24"/>
          <w:szCs w:val="24"/>
        </w:rPr>
        <w:lastRenderedPageBreak/>
        <w:t>жизнедеятельности посредством вхождения в социальную среду, установления социальных связей, принятия ценностей различных социальных групп и общества в целом, активного воспроизводства системы общественных отношений.</w:t>
      </w:r>
    </w:p>
    <w:p w:rsidR="00782DD4" w:rsidRPr="00D32756" w:rsidRDefault="00782DD4" w:rsidP="000B5C48">
      <w:pPr>
        <w:pStyle w:val="11"/>
        <w:jc w:val="both"/>
        <w:rPr>
          <w:sz w:val="24"/>
          <w:szCs w:val="24"/>
        </w:rPr>
      </w:pPr>
      <w:r w:rsidRPr="00D32756">
        <w:rPr>
          <w:b/>
          <w:sz w:val="24"/>
          <w:szCs w:val="24"/>
        </w:rPr>
        <w:t xml:space="preserve">Стандарт </w:t>
      </w:r>
      <w:r w:rsidRPr="00D32756">
        <w:rPr>
          <w:sz w:val="24"/>
          <w:szCs w:val="24"/>
        </w:rPr>
        <w:t>— федеральный государственный образовательный стандарт начального общего образования.</w:t>
      </w:r>
    </w:p>
    <w:p w:rsidR="00782DD4" w:rsidRPr="00D32756" w:rsidRDefault="00782DD4" w:rsidP="000B5C48">
      <w:pPr>
        <w:pStyle w:val="11"/>
        <w:jc w:val="both"/>
        <w:rPr>
          <w:sz w:val="24"/>
          <w:szCs w:val="24"/>
        </w:rPr>
      </w:pPr>
      <w:r w:rsidRPr="00D32756">
        <w:rPr>
          <w:sz w:val="24"/>
          <w:szCs w:val="24"/>
        </w:rPr>
        <w:t>Толерантность — терпимость к чужим мнениям, верованиям, поведению.</w:t>
      </w:r>
    </w:p>
    <w:p w:rsidR="00782DD4" w:rsidRPr="00D32756" w:rsidRDefault="00782DD4" w:rsidP="000B5C48">
      <w:pPr>
        <w:pStyle w:val="11"/>
        <w:jc w:val="both"/>
        <w:rPr>
          <w:sz w:val="24"/>
          <w:szCs w:val="24"/>
        </w:rPr>
      </w:pPr>
      <w:r w:rsidRPr="00D32756">
        <w:rPr>
          <w:b/>
          <w:sz w:val="24"/>
          <w:szCs w:val="24"/>
        </w:rPr>
        <w:t>Учебная деятельность</w:t>
      </w:r>
      <w:r w:rsidRPr="00D32756">
        <w:rPr>
          <w:sz w:val="24"/>
          <w:szCs w:val="24"/>
        </w:rPr>
        <w:t xml:space="preserve"> — систематически организованная педагогом деятельность обучающихся, направленная на преобразование и расширение их собственного опыта на основе воссоздания и опробования культурных форм и способов действия.</w:t>
      </w:r>
    </w:p>
    <w:p w:rsidR="00782DD4" w:rsidRPr="00D32756" w:rsidRDefault="00782DD4" w:rsidP="000B5C48">
      <w:pPr>
        <w:spacing w:line="240" w:lineRule="auto"/>
        <w:rPr>
          <w:rFonts w:ascii="Times New Roman" w:hAnsi="Times New Roman" w:cs="Times New Roman"/>
          <w:sz w:val="24"/>
          <w:szCs w:val="24"/>
        </w:rPr>
      </w:pPr>
      <w:r w:rsidRPr="00D32756">
        <w:rPr>
          <w:rFonts w:ascii="Times New Roman" w:hAnsi="Times New Roman" w:cs="Times New Roman"/>
          <w:b/>
          <w:sz w:val="24"/>
          <w:szCs w:val="24"/>
        </w:rPr>
        <w:t>Федеральные государственные образовательные стандарты</w:t>
      </w:r>
      <w:r w:rsidRPr="00D32756">
        <w:rPr>
          <w:rFonts w:ascii="Times New Roman" w:hAnsi="Times New Roman" w:cs="Times New Roman"/>
          <w:sz w:val="24"/>
          <w:szCs w:val="24"/>
        </w:rPr>
        <w:t xml:space="preserve"> — нормативные правовые акты федерального уровня,</w:t>
      </w:r>
      <w:r w:rsidR="0094324A">
        <w:rPr>
          <w:rFonts w:ascii="Times New Roman" w:hAnsi="Times New Roman" w:cs="Times New Roman"/>
          <w:sz w:val="24"/>
          <w:szCs w:val="24"/>
        </w:rPr>
        <w:t xml:space="preserve"> </w:t>
      </w:r>
      <w:r w:rsidRPr="00D32756">
        <w:rPr>
          <w:rFonts w:ascii="Times New Roman" w:hAnsi="Times New Roman" w:cs="Times New Roman"/>
          <w:sz w:val="24"/>
          <w:szCs w:val="24"/>
        </w:rPr>
        <w:t>представляющие собой совокупность требований, обязательных при реализации основных образовательных программ начального общего, основного общего, среднего (полного) общего, начального профессионального, среднего профессионального и высшего профессионального образования</w:t>
      </w:r>
      <w:r w:rsidR="0094324A">
        <w:rPr>
          <w:rFonts w:ascii="Times New Roman" w:hAnsi="Times New Roman" w:cs="Times New Roman"/>
          <w:sz w:val="24"/>
          <w:szCs w:val="24"/>
        </w:rPr>
        <w:t xml:space="preserve"> образовательными организациями</w:t>
      </w:r>
      <w:r w:rsidRPr="00D32756">
        <w:rPr>
          <w:rFonts w:ascii="Times New Roman" w:hAnsi="Times New Roman" w:cs="Times New Roman"/>
          <w:sz w:val="24"/>
          <w:szCs w:val="24"/>
        </w:rPr>
        <w:t>, имеющими государственную аккредитации.</w:t>
      </w:r>
    </w:p>
    <w:p w:rsidR="00D84DA9" w:rsidRPr="00D32756" w:rsidRDefault="00D84DA9" w:rsidP="000B5C48">
      <w:pPr>
        <w:spacing w:line="240" w:lineRule="auto"/>
        <w:rPr>
          <w:rFonts w:ascii="Times New Roman" w:hAnsi="Times New Roman" w:cs="Times New Roman"/>
          <w:sz w:val="24"/>
          <w:szCs w:val="24"/>
        </w:rPr>
      </w:pPr>
    </w:p>
    <w:p w:rsidR="006360F9" w:rsidRPr="00D32756" w:rsidRDefault="006360F9" w:rsidP="000B5C48">
      <w:pPr>
        <w:spacing w:line="240" w:lineRule="auto"/>
        <w:rPr>
          <w:rFonts w:ascii="Times New Roman" w:hAnsi="Times New Roman" w:cs="Times New Roman"/>
          <w:sz w:val="24"/>
          <w:szCs w:val="24"/>
        </w:rPr>
      </w:pPr>
    </w:p>
    <w:p w:rsidR="006360F9" w:rsidRPr="00D32756" w:rsidRDefault="006360F9" w:rsidP="000B5C48">
      <w:pPr>
        <w:spacing w:line="240" w:lineRule="auto"/>
        <w:rPr>
          <w:rFonts w:ascii="Times New Roman" w:hAnsi="Times New Roman" w:cs="Times New Roman"/>
          <w:sz w:val="24"/>
          <w:szCs w:val="24"/>
        </w:rPr>
      </w:pPr>
    </w:p>
    <w:sectPr w:rsidR="006360F9" w:rsidRPr="00D32756" w:rsidSect="009C3F48">
      <w:pgSz w:w="11906" w:h="16838"/>
      <w:pgMar w:top="1134" w:right="850" w:bottom="426"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64FB2" w:rsidRDefault="00164FB2" w:rsidP="00782DD4">
      <w:pPr>
        <w:spacing w:after="0" w:line="240" w:lineRule="auto"/>
      </w:pPr>
      <w:r>
        <w:separator/>
      </w:r>
    </w:p>
  </w:endnote>
  <w:endnote w:type="continuationSeparator" w:id="0">
    <w:p w:rsidR="00164FB2" w:rsidRDefault="00164FB2" w:rsidP="00782D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CC"/>
    <w:family w:val="roman"/>
    <w:pitch w:val="variable"/>
    <w:sig w:usb0="E0002AFF" w:usb1="C0007841" w:usb2="00000009" w:usb3="00000000" w:csb0="000001FF" w:csb1="00000000"/>
  </w:font>
  <w:font w:name="Century Schoolbook">
    <w:altName w:val="Century"/>
    <w:panose1 w:val="02040604050505020304"/>
    <w:charset w:val="CC"/>
    <w:family w:val="roman"/>
    <w:pitch w:val="variable"/>
    <w:sig w:usb0="00000287" w:usb1="00000000" w:usb2="00000000" w:usb3="00000000" w:csb0="0000009F"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PragmaticaC">
    <w:altName w:val="Gabriola"/>
    <w:panose1 w:val="00000000000000000000"/>
    <w:charset w:val="CC"/>
    <w:family w:val="decorative"/>
    <w:notTrueType/>
    <w:pitch w:val="variable"/>
    <w:sig w:usb0="00000001" w:usb1="00000000" w:usb2="00000000" w:usb3="00000000" w:csb0="00000005" w:csb1="00000000"/>
  </w:font>
  <w:font w:name="Minion Pro">
    <w:panose1 w:val="00000000000000000000"/>
    <w:charset w:val="00"/>
    <w:family w:val="roman"/>
    <w:notTrueType/>
    <w:pitch w:val="variable"/>
    <w:sig w:usb0="60000287" w:usb1="00000001" w:usb2="00000000" w:usb3="00000000" w:csb0="0000019F" w:csb1="00000000"/>
  </w:font>
  <w:font w:name="Cambria">
    <w:panose1 w:val="02040503050406030204"/>
    <w:charset w:val="CC"/>
    <w:family w:val="roman"/>
    <w:pitch w:val="variable"/>
    <w:sig w:usb0="E00006FF" w:usb1="420024FF" w:usb2="02000000" w:usb3="00000000" w:csb0="0000019F" w:csb1="00000000"/>
  </w:font>
  <w:font w:name="Verdana">
    <w:panose1 w:val="020B0604030504040204"/>
    <w:charset w:val="CC"/>
    <w:family w:val="swiss"/>
    <w:pitch w:val="variable"/>
    <w:sig w:usb0="A00006FF" w:usb1="4000205B" w:usb2="00000010" w:usb3="00000000" w:csb0="0000019F" w:csb1="00000000"/>
  </w:font>
  <w:font w:name="Trebuchet MS">
    <w:panose1 w:val="020B0603020202020204"/>
    <w:charset w:val="CC"/>
    <w:family w:val="swiss"/>
    <w:pitch w:val="variable"/>
    <w:sig w:usb0="000006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imes New Roman CYR">
    <w:panose1 w:val="02020603050405020304"/>
    <w:charset w:val="CC"/>
    <w:family w:val="roman"/>
    <w:pitch w:val="variable"/>
    <w:sig w:usb0="E0002EFF" w:usb1="C000785B" w:usb2="00000009" w:usb3="00000000" w:csb0="000001FF" w:csb1="00000000"/>
  </w:font>
  <w:font w:name="Times New Roman,BoldItalic">
    <w:panose1 w:val="00000000000000000000"/>
    <w:charset w:val="CC"/>
    <w:family w:val="auto"/>
    <w:notTrueType/>
    <w:pitch w:val="default"/>
    <w:sig w:usb0="00000201" w:usb1="00000000" w:usb2="00000000" w:usb3="00000000" w:csb0="00000004" w:csb1="00000000"/>
  </w:font>
  <w:font w:name="Times New Roman,Bold">
    <w:panose1 w:val="00000000000000000000"/>
    <w:charset w:val="CC"/>
    <w:family w:val="auto"/>
    <w:notTrueType/>
    <w:pitch w:val="default"/>
    <w:sig w:usb0="00000201" w:usb1="00000000" w:usb2="00000000" w:usb3="00000000" w:csb0="00000004" w:csb1="00000000"/>
  </w:font>
  <w:font w:name="Lucida Sans Unicode">
    <w:panose1 w:val="020B0602030504020204"/>
    <w:charset w:val="CC"/>
    <w:family w:val="swiss"/>
    <w:pitch w:val="variable"/>
    <w:sig w:usb0="80000AFF" w:usb1="0000396B" w:usb2="00000000" w:usb3="00000000" w:csb0="000000B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64FB2" w:rsidRDefault="00164FB2" w:rsidP="00782DD4">
      <w:pPr>
        <w:spacing w:after="0" w:line="240" w:lineRule="auto"/>
      </w:pPr>
      <w:r>
        <w:separator/>
      </w:r>
    </w:p>
  </w:footnote>
  <w:footnote w:type="continuationSeparator" w:id="0">
    <w:p w:rsidR="00164FB2" w:rsidRDefault="00164FB2" w:rsidP="00782DD4">
      <w:pPr>
        <w:spacing w:after="0" w:line="240" w:lineRule="auto"/>
      </w:pPr>
      <w:r>
        <w:continuationSeparator/>
      </w:r>
    </w:p>
  </w:footnote>
  <w:footnote w:id="1">
    <w:p w:rsidR="00A22771" w:rsidRDefault="00A22771" w:rsidP="000C1F22">
      <w:pPr>
        <w:pStyle w:val="aff4"/>
        <w:rPr>
          <w:vertAlign w:val="superscript"/>
        </w:rPr>
      </w:pPr>
    </w:p>
    <w:p w:rsidR="00A22771" w:rsidRDefault="00A22771" w:rsidP="000C1F22">
      <w:pPr>
        <w:pStyle w:val="aff4"/>
      </w:pPr>
    </w:p>
  </w:footnote>
  <w:footnote w:id="2">
    <w:p w:rsidR="00A22771" w:rsidRDefault="00A22771" w:rsidP="00965550">
      <w:pPr>
        <w:pStyle w:val="aff4"/>
      </w:pPr>
      <w:r>
        <w:rPr>
          <w:vertAlign w:val="superscript"/>
        </w:rPr>
        <w:footnoteRef/>
      </w:r>
      <w:r>
        <w:rPr>
          <w:rFonts w:ascii="MS Mincho" w:eastAsia="MS Mincho" w:hAnsi="MS Mincho" w:cs="MS Mincho" w:hint="eastAsia"/>
        </w:rPr>
        <w:t> </w:t>
      </w:r>
      <w:r>
        <w:t>При этом следует учитывать, что в соответствии с ФГОС начально</w:t>
      </w:r>
      <w:r>
        <w:rPr>
          <w:spacing w:val="2"/>
        </w:rPr>
        <w:t>го общего образования к результатам индивидуальных достижений обу</w:t>
      </w:r>
      <w:r>
        <w:t xml:space="preserve">чающихся, не подлежащим итоговой оценке качества освоения основной </w:t>
      </w:r>
      <w:r>
        <w:rPr>
          <w:spacing w:val="2"/>
        </w:rPr>
        <w:t xml:space="preserve">образовательной программы начального общего образования, относятся: </w:t>
      </w:r>
      <w:r>
        <w:t>ценностные ориентации обучающегося; индивидуальные личностные характеристики, в том числе патриотизм, толерантность, гуманизм и др. Обобщённая оценка этих и других личностных результатов учебной деятельности обучающихся может осуществляться в ходе различных мониторинговых исследований.</w:t>
      </w:r>
    </w:p>
    <w:p w:rsidR="00A22771" w:rsidRDefault="00A22771" w:rsidP="00965550">
      <w:pPr>
        <w:pStyle w:val="aff4"/>
      </w:pPr>
    </w:p>
  </w:footnote>
  <w:footnote w:id="3">
    <w:p w:rsidR="00A22771" w:rsidRDefault="00A22771" w:rsidP="00B8168E">
      <w:pPr>
        <w:jc w:val="both"/>
      </w:pPr>
      <w:r w:rsidRPr="009F0903">
        <w:rPr>
          <w:rStyle w:val="af4"/>
        </w:rPr>
        <w:footnoteRef/>
      </w:r>
      <w:r>
        <w:t xml:space="preserve"> Ежегодно составляется</w:t>
      </w:r>
      <w:r w:rsidRPr="009F0903">
        <w:t xml:space="preserve"> план работы школы, который позволяет конкретизировать основные направления реализации </w:t>
      </w:r>
      <w:r>
        <w:t>основной о</w:t>
      </w:r>
      <w:r w:rsidRPr="009F0903">
        <w:t>бразовательной про</w:t>
      </w:r>
      <w:r>
        <w:t>граммы.</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2771" w:rsidRDefault="00A22771" w:rsidP="0011347D">
    <w:pPr>
      <w:pStyle w:val="a5"/>
      <w:framePr w:wrap="around" w:vAnchor="text" w:hAnchor="margin" w:xAlign="right" w:y="1"/>
      <w:rPr>
        <w:rStyle w:val="a7"/>
      </w:rPr>
    </w:pPr>
    <w:r>
      <w:rPr>
        <w:rStyle w:val="a7"/>
      </w:rPr>
      <w:fldChar w:fldCharType="begin"/>
    </w:r>
    <w:r>
      <w:rPr>
        <w:rStyle w:val="a7"/>
      </w:rPr>
      <w:instrText xml:space="preserve">PAGE  </w:instrText>
    </w:r>
    <w:r>
      <w:rPr>
        <w:rStyle w:val="a7"/>
      </w:rPr>
      <w:fldChar w:fldCharType="end"/>
    </w:r>
  </w:p>
  <w:p w:rsidR="00A22771" w:rsidRDefault="00A22771" w:rsidP="0011347D">
    <w:pPr>
      <w:pStyle w:val="a5"/>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2771" w:rsidRDefault="00A22771" w:rsidP="0011347D">
    <w:pPr>
      <w:pStyle w:val="a5"/>
      <w:framePr w:wrap="around" w:vAnchor="text" w:hAnchor="margin" w:xAlign="right" w:y="1"/>
      <w:rPr>
        <w:rStyle w:val="a7"/>
      </w:rPr>
    </w:pPr>
    <w:r>
      <w:rPr>
        <w:rStyle w:val="a7"/>
      </w:rPr>
      <w:fldChar w:fldCharType="begin"/>
    </w:r>
    <w:r>
      <w:rPr>
        <w:rStyle w:val="a7"/>
      </w:rPr>
      <w:instrText xml:space="preserve">PAGE  </w:instrText>
    </w:r>
    <w:r>
      <w:rPr>
        <w:rStyle w:val="a7"/>
      </w:rPr>
      <w:fldChar w:fldCharType="separate"/>
    </w:r>
    <w:r w:rsidR="006A4A69">
      <w:rPr>
        <w:rStyle w:val="a7"/>
        <w:noProof/>
      </w:rPr>
      <w:t>25</w:t>
    </w:r>
    <w:r>
      <w:rPr>
        <w:rStyle w:val="a7"/>
      </w:rPr>
      <w:fldChar w:fldCharType="end"/>
    </w:r>
  </w:p>
  <w:p w:rsidR="00A22771" w:rsidRDefault="00A22771" w:rsidP="0011347D">
    <w:pPr>
      <w:pStyle w:val="a5"/>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6" type="#_x0000_t75" style="width:10.3pt;height:10.3pt" o:bullet="t">
        <v:imagedata r:id="rId1" o:title="BD14581_"/>
      </v:shape>
    </w:pict>
  </w:numPicBullet>
  <w:numPicBullet w:numPicBulletId="1">
    <w:pict>
      <v:shape id="_x0000_i1057" type="#_x0000_t75" style="width:3in;height:3in" o:bullet="t"/>
    </w:pict>
  </w:numPicBullet>
  <w:abstractNum w:abstractNumId="0" w15:restartNumberingAfterBreak="0">
    <w:nsid w:val="FFFFFF1D"/>
    <w:multiLevelType w:val="multilevel"/>
    <w:tmpl w:val="0B32EFF0"/>
    <w:lvl w:ilvl="0">
      <w:start w:val="1"/>
      <w:numFmt w:val="bullet"/>
      <w:pStyle w:val="21"/>
      <w:lvlText w:val="–"/>
      <w:lvlJc w:val="left"/>
      <w:pPr>
        <w:ind w:left="-538" w:firstLine="680"/>
      </w:pPr>
      <w:rPr>
        <w:rFonts w:ascii="Times New Roman" w:hAnsi="Times New Roman" w:cs="Times New Roman" w:hint="default"/>
      </w:rPr>
    </w:lvl>
    <w:lvl w:ilvl="1">
      <w:start w:val="1"/>
      <w:numFmt w:val="bullet"/>
      <w:lvlText w:val=""/>
      <w:lvlJc w:val="left"/>
      <w:pPr>
        <w:tabs>
          <w:tab w:val="num" w:pos="182"/>
        </w:tabs>
        <w:ind w:left="542" w:hanging="360"/>
      </w:pPr>
      <w:rPr>
        <w:rFonts w:ascii="Symbol" w:hAnsi="Symbol" w:hint="default"/>
      </w:rPr>
    </w:lvl>
    <w:lvl w:ilvl="2">
      <w:start w:val="1"/>
      <w:numFmt w:val="bullet"/>
      <w:lvlText w:val="o"/>
      <w:lvlJc w:val="left"/>
      <w:pPr>
        <w:tabs>
          <w:tab w:val="num" w:pos="902"/>
        </w:tabs>
        <w:ind w:left="1262" w:hanging="360"/>
      </w:pPr>
      <w:rPr>
        <w:rFonts w:ascii="Courier New" w:hAnsi="Courier New" w:cs="Courier New" w:hint="default"/>
      </w:rPr>
    </w:lvl>
    <w:lvl w:ilvl="3">
      <w:start w:val="1"/>
      <w:numFmt w:val="bullet"/>
      <w:lvlText w:val=""/>
      <w:lvlJc w:val="left"/>
      <w:pPr>
        <w:tabs>
          <w:tab w:val="num" w:pos="1622"/>
        </w:tabs>
        <w:ind w:left="1982" w:hanging="360"/>
      </w:pPr>
      <w:rPr>
        <w:rFonts w:ascii="Wingdings" w:hAnsi="Wingdings" w:hint="default"/>
      </w:rPr>
    </w:lvl>
    <w:lvl w:ilvl="4">
      <w:start w:val="1"/>
      <w:numFmt w:val="bullet"/>
      <w:lvlText w:val=""/>
      <w:lvlJc w:val="left"/>
      <w:pPr>
        <w:tabs>
          <w:tab w:val="num" w:pos="2342"/>
        </w:tabs>
        <w:ind w:left="2702" w:hanging="360"/>
      </w:pPr>
      <w:rPr>
        <w:rFonts w:ascii="Wingdings" w:hAnsi="Wingdings" w:hint="default"/>
      </w:rPr>
    </w:lvl>
    <w:lvl w:ilvl="5">
      <w:start w:val="1"/>
      <w:numFmt w:val="bullet"/>
      <w:lvlText w:val=""/>
      <w:lvlJc w:val="left"/>
      <w:pPr>
        <w:tabs>
          <w:tab w:val="num" w:pos="3062"/>
        </w:tabs>
        <w:ind w:left="3422" w:hanging="360"/>
      </w:pPr>
      <w:rPr>
        <w:rFonts w:ascii="Symbol" w:hAnsi="Symbol" w:hint="default"/>
      </w:rPr>
    </w:lvl>
    <w:lvl w:ilvl="6">
      <w:start w:val="1"/>
      <w:numFmt w:val="bullet"/>
      <w:lvlText w:val="o"/>
      <w:lvlJc w:val="left"/>
      <w:pPr>
        <w:tabs>
          <w:tab w:val="num" w:pos="3782"/>
        </w:tabs>
        <w:ind w:left="4142" w:hanging="360"/>
      </w:pPr>
      <w:rPr>
        <w:rFonts w:ascii="Courier New" w:hAnsi="Courier New" w:cs="Courier New" w:hint="default"/>
      </w:rPr>
    </w:lvl>
    <w:lvl w:ilvl="7">
      <w:start w:val="1"/>
      <w:numFmt w:val="bullet"/>
      <w:lvlText w:val=""/>
      <w:lvlJc w:val="left"/>
      <w:pPr>
        <w:tabs>
          <w:tab w:val="num" w:pos="4502"/>
        </w:tabs>
        <w:ind w:left="4862" w:hanging="360"/>
      </w:pPr>
      <w:rPr>
        <w:rFonts w:ascii="Wingdings" w:hAnsi="Wingdings" w:hint="default"/>
      </w:rPr>
    </w:lvl>
    <w:lvl w:ilvl="8">
      <w:start w:val="1"/>
      <w:numFmt w:val="bullet"/>
      <w:lvlText w:val=""/>
      <w:lvlJc w:val="left"/>
      <w:pPr>
        <w:tabs>
          <w:tab w:val="num" w:pos="5222"/>
        </w:tabs>
        <w:ind w:left="5582" w:hanging="360"/>
      </w:pPr>
      <w:rPr>
        <w:rFonts w:ascii="Wingdings" w:hAnsi="Wingdings" w:hint="default"/>
      </w:rPr>
    </w:lvl>
  </w:abstractNum>
  <w:abstractNum w:abstractNumId="1" w15:restartNumberingAfterBreak="0">
    <w:nsid w:val="FFFFFFFE"/>
    <w:multiLevelType w:val="singleLevel"/>
    <w:tmpl w:val="47503478"/>
    <w:lvl w:ilvl="0">
      <w:numFmt w:val="bullet"/>
      <w:lvlText w:val="*"/>
      <w:lvlJc w:val="left"/>
    </w:lvl>
  </w:abstractNum>
  <w:abstractNum w:abstractNumId="2" w15:restartNumberingAfterBreak="0">
    <w:nsid w:val="00001AD4"/>
    <w:multiLevelType w:val="hybridMultilevel"/>
    <w:tmpl w:val="5D643F92"/>
    <w:lvl w:ilvl="0" w:tplc="4EA6B5B6">
      <w:start w:val="1"/>
      <w:numFmt w:val="bullet"/>
      <w:lvlText w:val=""/>
      <w:lvlJc w:val="left"/>
    </w:lvl>
    <w:lvl w:ilvl="1" w:tplc="A6801A94">
      <w:numFmt w:val="decimal"/>
      <w:lvlText w:val=""/>
      <w:lvlJc w:val="left"/>
    </w:lvl>
    <w:lvl w:ilvl="2" w:tplc="236C4082">
      <w:numFmt w:val="decimal"/>
      <w:lvlText w:val=""/>
      <w:lvlJc w:val="left"/>
    </w:lvl>
    <w:lvl w:ilvl="3" w:tplc="320C4CF6">
      <w:numFmt w:val="decimal"/>
      <w:lvlText w:val=""/>
      <w:lvlJc w:val="left"/>
    </w:lvl>
    <w:lvl w:ilvl="4" w:tplc="D4CACCCA">
      <w:numFmt w:val="decimal"/>
      <w:lvlText w:val=""/>
      <w:lvlJc w:val="left"/>
    </w:lvl>
    <w:lvl w:ilvl="5" w:tplc="FAC2A332">
      <w:numFmt w:val="decimal"/>
      <w:lvlText w:val=""/>
      <w:lvlJc w:val="left"/>
    </w:lvl>
    <w:lvl w:ilvl="6" w:tplc="637AD96A">
      <w:numFmt w:val="decimal"/>
      <w:lvlText w:val=""/>
      <w:lvlJc w:val="left"/>
    </w:lvl>
    <w:lvl w:ilvl="7" w:tplc="5EA670A4">
      <w:numFmt w:val="decimal"/>
      <w:lvlText w:val=""/>
      <w:lvlJc w:val="left"/>
    </w:lvl>
    <w:lvl w:ilvl="8" w:tplc="B41E8F68">
      <w:numFmt w:val="decimal"/>
      <w:lvlText w:val=""/>
      <w:lvlJc w:val="left"/>
    </w:lvl>
  </w:abstractNum>
  <w:abstractNum w:abstractNumId="3" w15:restartNumberingAfterBreak="0">
    <w:nsid w:val="00005D03"/>
    <w:multiLevelType w:val="hybridMultilevel"/>
    <w:tmpl w:val="9F5616AC"/>
    <w:lvl w:ilvl="0" w:tplc="2132DE64">
      <w:start w:val="1"/>
      <w:numFmt w:val="bullet"/>
      <w:lvlText w:val="в"/>
      <w:lvlJc w:val="left"/>
    </w:lvl>
    <w:lvl w:ilvl="1" w:tplc="23862446">
      <w:start w:val="1"/>
      <w:numFmt w:val="bullet"/>
      <w:lvlText w:val="В"/>
      <w:lvlJc w:val="left"/>
    </w:lvl>
    <w:lvl w:ilvl="2" w:tplc="F3443C78">
      <w:numFmt w:val="decimal"/>
      <w:lvlText w:val=""/>
      <w:lvlJc w:val="left"/>
    </w:lvl>
    <w:lvl w:ilvl="3" w:tplc="1CE61404">
      <w:numFmt w:val="decimal"/>
      <w:lvlText w:val=""/>
      <w:lvlJc w:val="left"/>
    </w:lvl>
    <w:lvl w:ilvl="4" w:tplc="34228488">
      <w:numFmt w:val="decimal"/>
      <w:lvlText w:val=""/>
      <w:lvlJc w:val="left"/>
    </w:lvl>
    <w:lvl w:ilvl="5" w:tplc="CDF0EE24">
      <w:numFmt w:val="decimal"/>
      <w:lvlText w:val=""/>
      <w:lvlJc w:val="left"/>
    </w:lvl>
    <w:lvl w:ilvl="6" w:tplc="66343CBC">
      <w:numFmt w:val="decimal"/>
      <w:lvlText w:val=""/>
      <w:lvlJc w:val="left"/>
    </w:lvl>
    <w:lvl w:ilvl="7" w:tplc="5AACCE5E">
      <w:numFmt w:val="decimal"/>
      <w:lvlText w:val=""/>
      <w:lvlJc w:val="left"/>
    </w:lvl>
    <w:lvl w:ilvl="8" w:tplc="60309D80">
      <w:numFmt w:val="decimal"/>
      <w:lvlText w:val=""/>
      <w:lvlJc w:val="left"/>
    </w:lvl>
  </w:abstractNum>
  <w:abstractNum w:abstractNumId="4" w15:restartNumberingAfterBreak="0">
    <w:nsid w:val="000063CB"/>
    <w:multiLevelType w:val="hybridMultilevel"/>
    <w:tmpl w:val="28B06E68"/>
    <w:lvl w:ilvl="0" w:tplc="23B8C102">
      <w:start w:val="1"/>
      <w:numFmt w:val="bullet"/>
      <w:lvlText w:val=""/>
      <w:lvlJc w:val="left"/>
    </w:lvl>
    <w:lvl w:ilvl="1" w:tplc="E3B41954">
      <w:numFmt w:val="decimal"/>
      <w:lvlText w:val=""/>
      <w:lvlJc w:val="left"/>
    </w:lvl>
    <w:lvl w:ilvl="2" w:tplc="17E034B0">
      <w:numFmt w:val="decimal"/>
      <w:lvlText w:val=""/>
      <w:lvlJc w:val="left"/>
    </w:lvl>
    <w:lvl w:ilvl="3" w:tplc="C048159C">
      <w:numFmt w:val="decimal"/>
      <w:lvlText w:val=""/>
      <w:lvlJc w:val="left"/>
    </w:lvl>
    <w:lvl w:ilvl="4" w:tplc="72C2F88C">
      <w:numFmt w:val="decimal"/>
      <w:lvlText w:val=""/>
      <w:lvlJc w:val="left"/>
    </w:lvl>
    <w:lvl w:ilvl="5" w:tplc="9788A8B0">
      <w:numFmt w:val="decimal"/>
      <w:lvlText w:val=""/>
      <w:lvlJc w:val="left"/>
    </w:lvl>
    <w:lvl w:ilvl="6" w:tplc="EF4E2D10">
      <w:numFmt w:val="decimal"/>
      <w:lvlText w:val=""/>
      <w:lvlJc w:val="left"/>
    </w:lvl>
    <w:lvl w:ilvl="7" w:tplc="0E80A552">
      <w:numFmt w:val="decimal"/>
      <w:lvlText w:val=""/>
      <w:lvlJc w:val="left"/>
    </w:lvl>
    <w:lvl w:ilvl="8" w:tplc="ABBE14D2">
      <w:numFmt w:val="decimal"/>
      <w:lvlText w:val=""/>
      <w:lvlJc w:val="left"/>
    </w:lvl>
  </w:abstractNum>
  <w:abstractNum w:abstractNumId="5" w15:restartNumberingAfterBreak="0">
    <w:nsid w:val="0000701F"/>
    <w:multiLevelType w:val="hybridMultilevel"/>
    <w:tmpl w:val="4D74E3E4"/>
    <w:lvl w:ilvl="0" w:tplc="3E7457F0">
      <w:start w:val="1"/>
      <w:numFmt w:val="bullet"/>
      <w:lvlText w:val="-"/>
      <w:lvlJc w:val="left"/>
    </w:lvl>
    <w:lvl w:ilvl="1" w:tplc="EB10893A">
      <w:numFmt w:val="decimal"/>
      <w:lvlText w:val=""/>
      <w:lvlJc w:val="left"/>
    </w:lvl>
    <w:lvl w:ilvl="2" w:tplc="02F6DB48">
      <w:numFmt w:val="decimal"/>
      <w:lvlText w:val=""/>
      <w:lvlJc w:val="left"/>
    </w:lvl>
    <w:lvl w:ilvl="3" w:tplc="D9AC5826">
      <w:numFmt w:val="decimal"/>
      <w:lvlText w:val=""/>
      <w:lvlJc w:val="left"/>
    </w:lvl>
    <w:lvl w:ilvl="4" w:tplc="2E9803D8">
      <w:numFmt w:val="decimal"/>
      <w:lvlText w:val=""/>
      <w:lvlJc w:val="left"/>
    </w:lvl>
    <w:lvl w:ilvl="5" w:tplc="EAFA0D1C">
      <w:numFmt w:val="decimal"/>
      <w:lvlText w:val=""/>
      <w:lvlJc w:val="left"/>
    </w:lvl>
    <w:lvl w:ilvl="6" w:tplc="39840DD2">
      <w:numFmt w:val="decimal"/>
      <w:lvlText w:val=""/>
      <w:lvlJc w:val="left"/>
    </w:lvl>
    <w:lvl w:ilvl="7" w:tplc="6BCE2F62">
      <w:numFmt w:val="decimal"/>
      <w:lvlText w:val=""/>
      <w:lvlJc w:val="left"/>
    </w:lvl>
    <w:lvl w:ilvl="8" w:tplc="4C2E1798">
      <w:numFmt w:val="decimal"/>
      <w:lvlText w:val=""/>
      <w:lvlJc w:val="left"/>
    </w:lvl>
  </w:abstractNum>
  <w:abstractNum w:abstractNumId="6" w15:restartNumberingAfterBreak="0">
    <w:nsid w:val="005E4617"/>
    <w:multiLevelType w:val="hybridMultilevel"/>
    <w:tmpl w:val="A2C88508"/>
    <w:lvl w:ilvl="0" w:tplc="A34C282C">
      <w:start w:val="1"/>
      <w:numFmt w:val="decimal"/>
      <w:lvlText w:val="%1."/>
      <w:lvlJc w:val="left"/>
      <w:pPr>
        <w:ind w:left="40" w:hanging="360"/>
      </w:pPr>
      <w:rPr>
        <w:rFonts w:hint="default"/>
      </w:rPr>
    </w:lvl>
    <w:lvl w:ilvl="1" w:tplc="04190019" w:tentative="1">
      <w:start w:val="1"/>
      <w:numFmt w:val="lowerLetter"/>
      <w:lvlText w:val="%2."/>
      <w:lvlJc w:val="left"/>
      <w:pPr>
        <w:ind w:left="760" w:hanging="360"/>
      </w:pPr>
    </w:lvl>
    <w:lvl w:ilvl="2" w:tplc="0419001B" w:tentative="1">
      <w:start w:val="1"/>
      <w:numFmt w:val="lowerRoman"/>
      <w:lvlText w:val="%3."/>
      <w:lvlJc w:val="right"/>
      <w:pPr>
        <w:ind w:left="1480" w:hanging="180"/>
      </w:pPr>
    </w:lvl>
    <w:lvl w:ilvl="3" w:tplc="0419000F" w:tentative="1">
      <w:start w:val="1"/>
      <w:numFmt w:val="decimal"/>
      <w:lvlText w:val="%4."/>
      <w:lvlJc w:val="left"/>
      <w:pPr>
        <w:ind w:left="2200" w:hanging="360"/>
      </w:pPr>
    </w:lvl>
    <w:lvl w:ilvl="4" w:tplc="04190019" w:tentative="1">
      <w:start w:val="1"/>
      <w:numFmt w:val="lowerLetter"/>
      <w:lvlText w:val="%5."/>
      <w:lvlJc w:val="left"/>
      <w:pPr>
        <w:ind w:left="2920" w:hanging="360"/>
      </w:pPr>
    </w:lvl>
    <w:lvl w:ilvl="5" w:tplc="0419001B" w:tentative="1">
      <w:start w:val="1"/>
      <w:numFmt w:val="lowerRoman"/>
      <w:lvlText w:val="%6."/>
      <w:lvlJc w:val="right"/>
      <w:pPr>
        <w:ind w:left="3640" w:hanging="180"/>
      </w:pPr>
    </w:lvl>
    <w:lvl w:ilvl="6" w:tplc="0419000F" w:tentative="1">
      <w:start w:val="1"/>
      <w:numFmt w:val="decimal"/>
      <w:lvlText w:val="%7."/>
      <w:lvlJc w:val="left"/>
      <w:pPr>
        <w:ind w:left="4360" w:hanging="360"/>
      </w:pPr>
    </w:lvl>
    <w:lvl w:ilvl="7" w:tplc="04190019" w:tentative="1">
      <w:start w:val="1"/>
      <w:numFmt w:val="lowerLetter"/>
      <w:lvlText w:val="%8."/>
      <w:lvlJc w:val="left"/>
      <w:pPr>
        <w:ind w:left="5080" w:hanging="360"/>
      </w:pPr>
    </w:lvl>
    <w:lvl w:ilvl="8" w:tplc="0419001B" w:tentative="1">
      <w:start w:val="1"/>
      <w:numFmt w:val="lowerRoman"/>
      <w:lvlText w:val="%9."/>
      <w:lvlJc w:val="right"/>
      <w:pPr>
        <w:ind w:left="5800" w:hanging="180"/>
      </w:pPr>
    </w:lvl>
  </w:abstractNum>
  <w:abstractNum w:abstractNumId="7" w15:restartNumberingAfterBreak="0">
    <w:nsid w:val="009B5F6C"/>
    <w:multiLevelType w:val="hybridMultilevel"/>
    <w:tmpl w:val="5162A794"/>
    <w:lvl w:ilvl="0" w:tplc="04190001">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09D2EB9"/>
    <w:multiLevelType w:val="hybridMultilevel"/>
    <w:tmpl w:val="137E1F2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00A275D8"/>
    <w:multiLevelType w:val="hybridMultilevel"/>
    <w:tmpl w:val="760AEEF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00B7197C"/>
    <w:multiLevelType w:val="multilevel"/>
    <w:tmpl w:val="A6F2FB2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01886F90"/>
    <w:multiLevelType w:val="hybridMultilevel"/>
    <w:tmpl w:val="9250B1CA"/>
    <w:lvl w:ilvl="0" w:tplc="409CFBA6">
      <w:start w:val="1"/>
      <w:numFmt w:val="bullet"/>
      <w:lvlText w:val=""/>
      <w:lvlJc w:val="left"/>
      <w:pPr>
        <w:tabs>
          <w:tab w:val="num" w:pos="1031"/>
        </w:tabs>
        <w:ind w:left="1031" w:firstLine="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2" w15:restartNumberingAfterBreak="0">
    <w:nsid w:val="047C3980"/>
    <w:multiLevelType w:val="hybridMultilevel"/>
    <w:tmpl w:val="043269F6"/>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3" w15:restartNumberingAfterBreak="0">
    <w:nsid w:val="06B45CE6"/>
    <w:multiLevelType w:val="hybridMultilevel"/>
    <w:tmpl w:val="6DACE58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09900369"/>
    <w:multiLevelType w:val="hybridMultilevel"/>
    <w:tmpl w:val="93C677E0"/>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5" w15:restartNumberingAfterBreak="0">
    <w:nsid w:val="0AE2217A"/>
    <w:multiLevelType w:val="hybridMultilevel"/>
    <w:tmpl w:val="3C445BE8"/>
    <w:lvl w:ilvl="0" w:tplc="04190001">
      <w:start w:val="1"/>
      <w:numFmt w:val="bullet"/>
      <w:lvlText w:val=""/>
      <w:lvlJc w:val="left"/>
      <w:pPr>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6" w15:restartNumberingAfterBreak="0">
    <w:nsid w:val="0CD62E8A"/>
    <w:multiLevelType w:val="multilevel"/>
    <w:tmpl w:val="435C9B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0D331CD4"/>
    <w:multiLevelType w:val="hybridMultilevel"/>
    <w:tmpl w:val="360616A2"/>
    <w:lvl w:ilvl="0" w:tplc="12689092">
      <w:start w:val="1"/>
      <w:numFmt w:val="bullet"/>
      <w:lvlText w:val=""/>
      <w:lvlJc w:val="left"/>
      <w:pPr>
        <w:ind w:left="1005" w:hanging="360"/>
      </w:pPr>
      <w:rPr>
        <w:rFonts w:ascii="Symbol" w:hAnsi="Symbol" w:hint="default"/>
      </w:rPr>
    </w:lvl>
    <w:lvl w:ilvl="1" w:tplc="04190003" w:tentative="1">
      <w:start w:val="1"/>
      <w:numFmt w:val="bullet"/>
      <w:lvlText w:val="o"/>
      <w:lvlJc w:val="left"/>
      <w:pPr>
        <w:ind w:left="1725" w:hanging="360"/>
      </w:pPr>
      <w:rPr>
        <w:rFonts w:ascii="Courier New" w:hAnsi="Courier New" w:cs="Courier New" w:hint="default"/>
      </w:rPr>
    </w:lvl>
    <w:lvl w:ilvl="2" w:tplc="04190005" w:tentative="1">
      <w:start w:val="1"/>
      <w:numFmt w:val="bullet"/>
      <w:lvlText w:val=""/>
      <w:lvlJc w:val="left"/>
      <w:pPr>
        <w:ind w:left="2445" w:hanging="360"/>
      </w:pPr>
      <w:rPr>
        <w:rFonts w:ascii="Wingdings" w:hAnsi="Wingdings" w:hint="default"/>
      </w:rPr>
    </w:lvl>
    <w:lvl w:ilvl="3" w:tplc="04190001" w:tentative="1">
      <w:start w:val="1"/>
      <w:numFmt w:val="bullet"/>
      <w:lvlText w:val=""/>
      <w:lvlJc w:val="left"/>
      <w:pPr>
        <w:ind w:left="3165" w:hanging="360"/>
      </w:pPr>
      <w:rPr>
        <w:rFonts w:ascii="Symbol" w:hAnsi="Symbol" w:hint="default"/>
      </w:rPr>
    </w:lvl>
    <w:lvl w:ilvl="4" w:tplc="04190003" w:tentative="1">
      <w:start w:val="1"/>
      <w:numFmt w:val="bullet"/>
      <w:lvlText w:val="o"/>
      <w:lvlJc w:val="left"/>
      <w:pPr>
        <w:ind w:left="3885" w:hanging="360"/>
      </w:pPr>
      <w:rPr>
        <w:rFonts w:ascii="Courier New" w:hAnsi="Courier New" w:cs="Courier New" w:hint="default"/>
      </w:rPr>
    </w:lvl>
    <w:lvl w:ilvl="5" w:tplc="04190005" w:tentative="1">
      <w:start w:val="1"/>
      <w:numFmt w:val="bullet"/>
      <w:lvlText w:val=""/>
      <w:lvlJc w:val="left"/>
      <w:pPr>
        <w:ind w:left="4605" w:hanging="360"/>
      </w:pPr>
      <w:rPr>
        <w:rFonts w:ascii="Wingdings" w:hAnsi="Wingdings" w:hint="default"/>
      </w:rPr>
    </w:lvl>
    <w:lvl w:ilvl="6" w:tplc="04190001" w:tentative="1">
      <w:start w:val="1"/>
      <w:numFmt w:val="bullet"/>
      <w:lvlText w:val=""/>
      <w:lvlJc w:val="left"/>
      <w:pPr>
        <w:ind w:left="5325" w:hanging="360"/>
      </w:pPr>
      <w:rPr>
        <w:rFonts w:ascii="Symbol" w:hAnsi="Symbol" w:hint="default"/>
      </w:rPr>
    </w:lvl>
    <w:lvl w:ilvl="7" w:tplc="04190003" w:tentative="1">
      <w:start w:val="1"/>
      <w:numFmt w:val="bullet"/>
      <w:lvlText w:val="o"/>
      <w:lvlJc w:val="left"/>
      <w:pPr>
        <w:ind w:left="6045" w:hanging="360"/>
      </w:pPr>
      <w:rPr>
        <w:rFonts w:ascii="Courier New" w:hAnsi="Courier New" w:cs="Courier New" w:hint="default"/>
      </w:rPr>
    </w:lvl>
    <w:lvl w:ilvl="8" w:tplc="04190005" w:tentative="1">
      <w:start w:val="1"/>
      <w:numFmt w:val="bullet"/>
      <w:lvlText w:val=""/>
      <w:lvlJc w:val="left"/>
      <w:pPr>
        <w:ind w:left="6765" w:hanging="360"/>
      </w:pPr>
      <w:rPr>
        <w:rFonts w:ascii="Wingdings" w:hAnsi="Wingdings" w:hint="default"/>
      </w:rPr>
    </w:lvl>
  </w:abstractNum>
  <w:abstractNum w:abstractNumId="18" w15:restartNumberingAfterBreak="0">
    <w:nsid w:val="0D4846D9"/>
    <w:multiLevelType w:val="hybridMultilevel"/>
    <w:tmpl w:val="8EF852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0E1C7348"/>
    <w:multiLevelType w:val="hybridMultilevel"/>
    <w:tmpl w:val="DBBAEEDC"/>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0E546D82"/>
    <w:multiLevelType w:val="hybridMultilevel"/>
    <w:tmpl w:val="50F64684"/>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1" w15:restartNumberingAfterBreak="0">
    <w:nsid w:val="12771091"/>
    <w:multiLevelType w:val="multilevel"/>
    <w:tmpl w:val="628C11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1351456E"/>
    <w:multiLevelType w:val="hybridMultilevel"/>
    <w:tmpl w:val="D9845ADA"/>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Times New Roman"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Times New Roman"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Times New Roman" w:hint="default"/>
      </w:rPr>
    </w:lvl>
    <w:lvl w:ilvl="8" w:tplc="04190005">
      <w:start w:val="1"/>
      <w:numFmt w:val="bullet"/>
      <w:lvlText w:val=""/>
      <w:lvlJc w:val="left"/>
      <w:pPr>
        <w:ind w:left="7189" w:hanging="360"/>
      </w:pPr>
      <w:rPr>
        <w:rFonts w:ascii="Wingdings" w:hAnsi="Wingdings" w:hint="default"/>
      </w:rPr>
    </w:lvl>
  </w:abstractNum>
  <w:abstractNum w:abstractNumId="23" w15:restartNumberingAfterBreak="0">
    <w:nsid w:val="1A8525FA"/>
    <w:multiLevelType w:val="hybridMultilevel"/>
    <w:tmpl w:val="475CEF5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15:restartNumberingAfterBreak="0">
    <w:nsid w:val="22567D27"/>
    <w:multiLevelType w:val="hybridMultilevel"/>
    <w:tmpl w:val="333876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231A5A7D"/>
    <w:multiLevelType w:val="hybridMultilevel"/>
    <w:tmpl w:val="4EB615DE"/>
    <w:lvl w:ilvl="0" w:tplc="409CFBA6">
      <w:start w:val="1"/>
      <w:numFmt w:val="bullet"/>
      <w:lvlText w:val=""/>
      <w:lvlJc w:val="left"/>
      <w:pPr>
        <w:tabs>
          <w:tab w:val="num" w:pos="1031"/>
        </w:tabs>
        <w:ind w:left="1031" w:firstLine="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26" w15:restartNumberingAfterBreak="0">
    <w:nsid w:val="253B0DBD"/>
    <w:multiLevelType w:val="hybridMultilevel"/>
    <w:tmpl w:val="AD4A65A6"/>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7" w15:restartNumberingAfterBreak="0">
    <w:nsid w:val="26030208"/>
    <w:multiLevelType w:val="hybridMultilevel"/>
    <w:tmpl w:val="064E407C"/>
    <w:lvl w:ilvl="0" w:tplc="1EE48D8E">
      <w:start w:val="1"/>
      <w:numFmt w:val="decimal"/>
      <w:lvlText w:val="%1."/>
      <w:lvlJc w:val="left"/>
      <w:pPr>
        <w:ind w:left="405" w:hanging="360"/>
      </w:pPr>
      <w:rPr>
        <w:rFonts w:hint="default"/>
      </w:rPr>
    </w:lvl>
    <w:lvl w:ilvl="1" w:tplc="04190019" w:tentative="1">
      <w:start w:val="1"/>
      <w:numFmt w:val="lowerLetter"/>
      <w:lvlText w:val="%2."/>
      <w:lvlJc w:val="left"/>
      <w:pPr>
        <w:ind w:left="1125" w:hanging="360"/>
      </w:pPr>
    </w:lvl>
    <w:lvl w:ilvl="2" w:tplc="0419001B" w:tentative="1">
      <w:start w:val="1"/>
      <w:numFmt w:val="lowerRoman"/>
      <w:lvlText w:val="%3."/>
      <w:lvlJc w:val="right"/>
      <w:pPr>
        <w:ind w:left="1845" w:hanging="180"/>
      </w:pPr>
    </w:lvl>
    <w:lvl w:ilvl="3" w:tplc="0419000F" w:tentative="1">
      <w:start w:val="1"/>
      <w:numFmt w:val="decimal"/>
      <w:lvlText w:val="%4."/>
      <w:lvlJc w:val="left"/>
      <w:pPr>
        <w:ind w:left="2565" w:hanging="360"/>
      </w:pPr>
    </w:lvl>
    <w:lvl w:ilvl="4" w:tplc="04190019" w:tentative="1">
      <w:start w:val="1"/>
      <w:numFmt w:val="lowerLetter"/>
      <w:lvlText w:val="%5."/>
      <w:lvlJc w:val="left"/>
      <w:pPr>
        <w:ind w:left="3285" w:hanging="360"/>
      </w:pPr>
    </w:lvl>
    <w:lvl w:ilvl="5" w:tplc="0419001B" w:tentative="1">
      <w:start w:val="1"/>
      <w:numFmt w:val="lowerRoman"/>
      <w:lvlText w:val="%6."/>
      <w:lvlJc w:val="right"/>
      <w:pPr>
        <w:ind w:left="4005" w:hanging="180"/>
      </w:pPr>
    </w:lvl>
    <w:lvl w:ilvl="6" w:tplc="0419000F" w:tentative="1">
      <w:start w:val="1"/>
      <w:numFmt w:val="decimal"/>
      <w:lvlText w:val="%7."/>
      <w:lvlJc w:val="left"/>
      <w:pPr>
        <w:ind w:left="4725" w:hanging="360"/>
      </w:pPr>
    </w:lvl>
    <w:lvl w:ilvl="7" w:tplc="04190019" w:tentative="1">
      <w:start w:val="1"/>
      <w:numFmt w:val="lowerLetter"/>
      <w:lvlText w:val="%8."/>
      <w:lvlJc w:val="left"/>
      <w:pPr>
        <w:ind w:left="5445" w:hanging="360"/>
      </w:pPr>
    </w:lvl>
    <w:lvl w:ilvl="8" w:tplc="0419001B" w:tentative="1">
      <w:start w:val="1"/>
      <w:numFmt w:val="lowerRoman"/>
      <w:lvlText w:val="%9."/>
      <w:lvlJc w:val="right"/>
      <w:pPr>
        <w:ind w:left="6165" w:hanging="180"/>
      </w:pPr>
    </w:lvl>
  </w:abstractNum>
  <w:abstractNum w:abstractNumId="28" w15:restartNumberingAfterBreak="0">
    <w:nsid w:val="2637529D"/>
    <w:multiLevelType w:val="hybridMultilevel"/>
    <w:tmpl w:val="FCC6C5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264E3183"/>
    <w:multiLevelType w:val="hybridMultilevel"/>
    <w:tmpl w:val="36F0ECEE"/>
    <w:lvl w:ilvl="0" w:tplc="04190001">
      <w:start w:val="1"/>
      <w:numFmt w:val="bullet"/>
      <w:lvlText w:val=""/>
      <w:lvlJc w:val="left"/>
      <w:pPr>
        <w:ind w:left="778" w:hanging="360"/>
      </w:pPr>
      <w:rPr>
        <w:rFonts w:ascii="Symbol" w:hAnsi="Symbol" w:hint="default"/>
      </w:rPr>
    </w:lvl>
    <w:lvl w:ilvl="1" w:tplc="04190003" w:tentative="1">
      <w:start w:val="1"/>
      <w:numFmt w:val="bullet"/>
      <w:lvlText w:val="o"/>
      <w:lvlJc w:val="left"/>
      <w:pPr>
        <w:ind w:left="1498" w:hanging="360"/>
      </w:pPr>
      <w:rPr>
        <w:rFonts w:ascii="Courier New" w:hAnsi="Courier New" w:cs="Courier New" w:hint="default"/>
      </w:rPr>
    </w:lvl>
    <w:lvl w:ilvl="2" w:tplc="04190005" w:tentative="1">
      <w:start w:val="1"/>
      <w:numFmt w:val="bullet"/>
      <w:lvlText w:val=""/>
      <w:lvlJc w:val="left"/>
      <w:pPr>
        <w:ind w:left="2218" w:hanging="360"/>
      </w:pPr>
      <w:rPr>
        <w:rFonts w:ascii="Wingdings" w:hAnsi="Wingdings" w:hint="default"/>
      </w:rPr>
    </w:lvl>
    <w:lvl w:ilvl="3" w:tplc="04190001" w:tentative="1">
      <w:start w:val="1"/>
      <w:numFmt w:val="bullet"/>
      <w:lvlText w:val=""/>
      <w:lvlJc w:val="left"/>
      <w:pPr>
        <w:ind w:left="2938" w:hanging="360"/>
      </w:pPr>
      <w:rPr>
        <w:rFonts w:ascii="Symbol" w:hAnsi="Symbol" w:hint="default"/>
      </w:rPr>
    </w:lvl>
    <w:lvl w:ilvl="4" w:tplc="04190003" w:tentative="1">
      <w:start w:val="1"/>
      <w:numFmt w:val="bullet"/>
      <w:lvlText w:val="o"/>
      <w:lvlJc w:val="left"/>
      <w:pPr>
        <w:ind w:left="3658" w:hanging="360"/>
      </w:pPr>
      <w:rPr>
        <w:rFonts w:ascii="Courier New" w:hAnsi="Courier New" w:cs="Courier New" w:hint="default"/>
      </w:rPr>
    </w:lvl>
    <w:lvl w:ilvl="5" w:tplc="04190005" w:tentative="1">
      <w:start w:val="1"/>
      <w:numFmt w:val="bullet"/>
      <w:lvlText w:val=""/>
      <w:lvlJc w:val="left"/>
      <w:pPr>
        <w:ind w:left="4378" w:hanging="360"/>
      </w:pPr>
      <w:rPr>
        <w:rFonts w:ascii="Wingdings" w:hAnsi="Wingdings" w:hint="default"/>
      </w:rPr>
    </w:lvl>
    <w:lvl w:ilvl="6" w:tplc="04190001" w:tentative="1">
      <w:start w:val="1"/>
      <w:numFmt w:val="bullet"/>
      <w:lvlText w:val=""/>
      <w:lvlJc w:val="left"/>
      <w:pPr>
        <w:ind w:left="5098" w:hanging="360"/>
      </w:pPr>
      <w:rPr>
        <w:rFonts w:ascii="Symbol" w:hAnsi="Symbol" w:hint="default"/>
      </w:rPr>
    </w:lvl>
    <w:lvl w:ilvl="7" w:tplc="04190003" w:tentative="1">
      <w:start w:val="1"/>
      <w:numFmt w:val="bullet"/>
      <w:lvlText w:val="o"/>
      <w:lvlJc w:val="left"/>
      <w:pPr>
        <w:ind w:left="5818" w:hanging="360"/>
      </w:pPr>
      <w:rPr>
        <w:rFonts w:ascii="Courier New" w:hAnsi="Courier New" w:cs="Courier New" w:hint="default"/>
      </w:rPr>
    </w:lvl>
    <w:lvl w:ilvl="8" w:tplc="04190005" w:tentative="1">
      <w:start w:val="1"/>
      <w:numFmt w:val="bullet"/>
      <w:lvlText w:val=""/>
      <w:lvlJc w:val="left"/>
      <w:pPr>
        <w:ind w:left="6538" w:hanging="360"/>
      </w:pPr>
      <w:rPr>
        <w:rFonts w:ascii="Wingdings" w:hAnsi="Wingdings" w:hint="default"/>
      </w:rPr>
    </w:lvl>
  </w:abstractNum>
  <w:abstractNum w:abstractNumId="30" w15:restartNumberingAfterBreak="0">
    <w:nsid w:val="265950F0"/>
    <w:multiLevelType w:val="multilevel"/>
    <w:tmpl w:val="956E27EE"/>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1" w15:restartNumberingAfterBreak="0">
    <w:nsid w:val="2BC01B52"/>
    <w:multiLevelType w:val="hybridMultilevel"/>
    <w:tmpl w:val="B5D08B1C"/>
    <w:lvl w:ilvl="0" w:tplc="565C8944">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2C421961"/>
    <w:multiLevelType w:val="multilevel"/>
    <w:tmpl w:val="82E03BFA"/>
    <w:lvl w:ilvl="0">
      <w:start w:val="1"/>
      <w:numFmt w:val="bullet"/>
      <w:lvlText w:val=""/>
      <w:lvlPicBulletId w:val="1"/>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2D1F336D"/>
    <w:multiLevelType w:val="hybridMultilevel"/>
    <w:tmpl w:val="36A818F0"/>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34" w15:restartNumberingAfterBreak="0">
    <w:nsid w:val="2D457849"/>
    <w:multiLevelType w:val="hybridMultilevel"/>
    <w:tmpl w:val="BD26F772"/>
    <w:lvl w:ilvl="0" w:tplc="BD249A58">
      <w:start w:val="1"/>
      <w:numFmt w:val="decimal"/>
      <w:lvlText w:val="%1."/>
      <w:lvlJc w:val="left"/>
      <w:pPr>
        <w:ind w:left="465" w:hanging="360"/>
      </w:pPr>
      <w:rPr>
        <w:rFonts w:asciiTheme="minorHAnsi" w:eastAsiaTheme="minorHAnsi" w:hAnsiTheme="minorHAnsi" w:cstheme="minorBidi" w:hint="default"/>
        <w:b w:val="0"/>
        <w:sz w:val="22"/>
      </w:rPr>
    </w:lvl>
    <w:lvl w:ilvl="1" w:tplc="04190019" w:tentative="1">
      <w:start w:val="1"/>
      <w:numFmt w:val="lowerLetter"/>
      <w:lvlText w:val="%2."/>
      <w:lvlJc w:val="left"/>
      <w:pPr>
        <w:ind w:left="1185" w:hanging="360"/>
      </w:pPr>
    </w:lvl>
    <w:lvl w:ilvl="2" w:tplc="0419001B" w:tentative="1">
      <w:start w:val="1"/>
      <w:numFmt w:val="lowerRoman"/>
      <w:lvlText w:val="%3."/>
      <w:lvlJc w:val="right"/>
      <w:pPr>
        <w:ind w:left="1905" w:hanging="180"/>
      </w:pPr>
    </w:lvl>
    <w:lvl w:ilvl="3" w:tplc="0419000F" w:tentative="1">
      <w:start w:val="1"/>
      <w:numFmt w:val="decimal"/>
      <w:lvlText w:val="%4."/>
      <w:lvlJc w:val="left"/>
      <w:pPr>
        <w:ind w:left="2625" w:hanging="360"/>
      </w:pPr>
    </w:lvl>
    <w:lvl w:ilvl="4" w:tplc="04190019" w:tentative="1">
      <w:start w:val="1"/>
      <w:numFmt w:val="lowerLetter"/>
      <w:lvlText w:val="%5."/>
      <w:lvlJc w:val="left"/>
      <w:pPr>
        <w:ind w:left="3345" w:hanging="360"/>
      </w:pPr>
    </w:lvl>
    <w:lvl w:ilvl="5" w:tplc="0419001B" w:tentative="1">
      <w:start w:val="1"/>
      <w:numFmt w:val="lowerRoman"/>
      <w:lvlText w:val="%6."/>
      <w:lvlJc w:val="right"/>
      <w:pPr>
        <w:ind w:left="4065" w:hanging="180"/>
      </w:pPr>
    </w:lvl>
    <w:lvl w:ilvl="6" w:tplc="0419000F" w:tentative="1">
      <w:start w:val="1"/>
      <w:numFmt w:val="decimal"/>
      <w:lvlText w:val="%7."/>
      <w:lvlJc w:val="left"/>
      <w:pPr>
        <w:ind w:left="4785" w:hanging="360"/>
      </w:pPr>
    </w:lvl>
    <w:lvl w:ilvl="7" w:tplc="04190019" w:tentative="1">
      <w:start w:val="1"/>
      <w:numFmt w:val="lowerLetter"/>
      <w:lvlText w:val="%8."/>
      <w:lvlJc w:val="left"/>
      <w:pPr>
        <w:ind w:left="5505" w:hanging="360"/>
      </w:pPr>
    </w:lvl>
    <w:lvl w:ilvl="8" w:tplc="0419001B" w:tentative="1">
      <w:start w:val="1"/>
      <w:numFmt w:val="lowerRoman"/>
      <w:lvlText w:val="%9."/>
      <w:lvlJc w:val="right"/>
      <w:pPr>
        <w:ind w:left="6225" w:hanging="180"/>
      </w:pPr>
    </w:lvl>
  </w:abstractNum>
  <w:abstractNum w:abstractNumId="35" w15:restartNumberingAfterBreak="0">
    <w:nsid w:val="308050ED"/>
    <w:multiLevelType w:val="hybridMultilevel"/>
    <w:tmpl w:val="A90EE9E4"/>
    <w:lvl w:ilvl="0" w:tplc="D89C6CF6">
      <w:start w:val="1"/>
      <w:numFmt w:val="bullet"/>
      <w:lvlText w:val=""/>
      <w:lvlPicBulletId w:val="0"/>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31432676"/>
    <w:multiLevelType w:val="hybridMultilevel"/>
    <w:tmpl w:val="924872B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31960E40"/>
    <w:multiLevelType w:val="hybridMultilevel"/>
    <w:tmpl w:val="B2A6FE90"/>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324B1C3F"/>
    <w:multiLevelType w:val="hybridMultilevel"/>
    <w:tmpl w:val="C94270CC"/>
    <w:lvl w:ilvl="0" w:tplc="04190001">
      <w:start w:val="1"/>
      <w:numFmt w:val="bullet"/>
      <w:lvlText w:val=""/>
      <w:lvlJc w:val="left"/>
      <w:pPr>
        <w:ind w:left="778" w:hanging="360"/>
      </w:pPr>
      <w:rPr>
        <w:rFonts w:ascii="Symbol" w:hAnsi="Symbol" w:hint="default"/>
      </w:rPr>
    </w:lvl>
    <w:lvl w:ilvl="1" w:tplc="04190003" w:tentative="1">
      <w:start w:val="1"/>
      <w:numFmt w:val="bullet"/>
      <w:lvlText w:val="o"/>
      <w:lvlJc w:val="left"/>
      <w:pPr>
        <w:ind w:left="1498" w:hanging="360"/>
      </w:pPr>
      <w:rPr>
        <w:rFonts w:ascii="Courier New" w:hAnsi="Courier New" w:cs="Courier New" w:hint="default"/>
      </w:rPr>
    </w:lvl>
    <w:lvl w:ilvl="2" w:tplc="04190005" w:tentative="1">
      <w:start w:val="1"/>
      <w:numFmt w:val="bullet"/>
      <w:lvlText w:val=""/>
      <w:lvlJc w:val="left"/>
      <w:pPr>
        <w:ind w:left="2218" w:hanging="360"/>
      </w:pPr>
      <w:rPr>
        <w:rFonts w:ascii="Wingdings" w:hAnsi="Wingdings" w:hint="default"/>
      </w:rPr>
    </w:lvl>
    <w:lvl w:ilvl="3" w:tplc="04190001" w:tentative="1">
      <w:start w:val="1"/>
      <w:numFmt w:val="bullet"/>
      <w:lvlText w:val=""/>
      <w:lvlJc w:val="left"/>
      <w:pPr>
        <w:ind w:left="2938" w:hanging="360"/>
      </w:pPr>
      <w:rPr>
        <w:rFonts w:ascii="Symbol" w:hAnsi="Symbol" w:hint="default"/>
      </w:rPr>
    </w:lvl>
    <w:lvl w:ilvl="4" w:tplc="04190003" w:tentative="1">
      <w:start w:val="1"/>
      <w:numFmt w:val="bullet"/>
      <w:lvlText w:val="o"/>
      <w:lvlJc w:val="left"/>
      <w:pPr>
        <w:ind w:left="3658" w:hanging="360"/>
      </w:pPr>
      <w:rPr>
        <w:rFonts w:ascii="Courier New" w:hAnsi="Courier New" w:cs="Courier New" w:hint="default"/>
      </w:rPr>
    </w:lvl>
    <w:lvl w:ilvl="5" w:tplc="04190005" w:tentative="1">
      <w:start w:val="1"/>
      <w:numFmt w:val="bullet"/>
      <w:lvlText w:val=""/>
      <w:lvlJc w:val="left"/>
      <w:pPr>
        <w:ind w:left="4378" w:hanging="360"/>
      </w:pPr>
      <w:rPr>
        <w:rFonts w:ascii="Wingdings" w:hAnsi="Wingdings" w:hint="default"/>
      </w:rPr>
    </w:lvl>
    <w:lvl w:ilvl="6" w:tplc="04190001" w:tentative="1">
      <w:start w:val="1"/>
      <w:numFmt w:val="bullet"/>
      <w:lvlText w:val=""/>
      <w:lvlJc w:val="left"/>
      <w:pPr>
        <w:ind w:left="5098" w:hanging="360"/>
      </w:pPr>
      <w:rPr>
        <w:rFonts w:ascii="Symbol" w:hAnsi="Symbol" w:hint="default"/>
      </w:rPr>
    </w:lvl>
    <w:lvl w:ilvl="7" w:tplc="04190003" w:tentative="1">
      <w:start w:val="1"/>
      <w:numFmt w:val="bullet"/>
      <w:lvlText w:val="o"/>
      <w:lvlJc w:val="left"/>
      <w:pPr>
        <w:ind w:left="5818" w:hanging="360"/>
      </w:pPr>
      <w:rPr>
        <w:rFonts w:ascii="Courier New" w:hAnsi="Courier New" w:cs="Courier New" w:hint="default"/>
      </w:rPr>
    </w:lvl>
    <w:lvl w:ilvl="8" w:tplc="04190005" w:tentative="1">
      <w:start w:val="1"/>
      <w:numFmt w:val="bullet"/>
      <w:lvlText w:val=""/>
      <w:lvlJc w:val="left"/>
      <w:pPr>
        <w:ind w:left="6538" w:hanging="360"/>
      </w:pPr>
      <w:rPr>
        <w:rFonts w:ascii="Wingdings" w:hAnsi="Wingdings" w:hint="default"/>
      </w:rPr>
    </w:lvl>
  </w:abstractNum>
  <w:abstractNum w:abstractNumId="39" w15:restartNumberingAfterBreak="0">
    <w:nsid w:val="349B4C65"/>
    <w:multiLevelType w:val="hybridMultilevel"/>
    <w:tmpl w:val="E70A04B0"/>
    <w:lvl w:ilvl="0" w:tplc="409CFBA6">
      <w:start w:val="1"/>
      <w:numFmt w:val="bullet"/>
      <w:lvlText w:val=""/>
      <w:lvlJc w:val="left"/>
      <w:pPr>
        <w:tabs>
          <w:tab w:val="num" w:pos="464"/>
        </w:tabs>
        <w:ind w:left="464" w:firstLine="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3654689A"/>
    <w:multiLevelType w:val="hybridMultilevel"/>
    <w:tmpl w:val="4886B404"/>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41" w15:restartNumberingAfterBreak="0">
    <w:nsid w:val="37A3377D"/>
    <w:multiLevelType w:val="hybridMultilevel"/>
    <w:tmpl w:val="7C46E97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3B696B87"/>
    <w:multiLevelType w:val="multilevel"/>
    <w:tmpl w:val="E8EE7912"/>
    <w:lvl w:ilvl="0">
      <w:start w:val="1"/>
      <w:numFmt w:val="decimal"/>
      <w:lvlText w:val="%1."/>
      <w:lvlJc w:val="left"/>
      <w:pPr>
        <w:tabs>
          <w:tab w:val="num" w:pos="1275"/>
        </w:tabs>
        <w:ind w:left="1275" w:hanging="1275"/>
      </w:pPr>
      <w:rPr>
        <w:rFonts w:hint="default"/>
      </w:rPr>
    </w:lvl>
    <w:lvl w:ilvl="1">
      <w:start w:val="1"/>
      <w:numFmt w:val="decimal"/>
      <w:lvlText w:val="%1.%2."/>
      <w:lvlJc w:val="left"/>
      <w:pPr>
        <w:tabs>
          <w:tab w:val="num" w:pos="1995"/>
        </w:tabs>
        <w:ind w:left="1995" w:hanging="1275"/>
      </w:pPr>
      <w:rPr>
        <w:rFonts w:hint="default"/>
      </w:rPr>
    </w:lvl>
    <w:lvl w:ilvl="2">
      <w:start w:val="1"/>
      <w:numFmt w:val="decimal"/>
      <w:lvlText w:val="%1.%2.%3."/>
      <w:lvlJc w:val="left"/>
      <w:pPr>
        <w:tabs>
          <w:tab w:val="num" w:pos="2715"/>
        </w:tabs>
        <w:ind w:left="2715" w:hanging="1275"/>
      </w:pPr>
      <w:rPr>
        <w:rFonts w:hint="default"/>
      </w:rPr>
    </w:lvl>
    <w:lvl w:ilvl="3">
      <w:start w:val="1"/>
      <w:numFmt w:val="decimal"/>
      <w:lvlText w:val="%1.%2.%3.%4."/>
      <w:lvlJc w:val="left"/>
      <w:pPr>
        <w:tabs>
          <w:tab w:val="num" w:pos="3435"/>
        </w:tabs>
        <w:ind w:left="3435" w:hanging="1275"/>
      </w:pPr>
      <w:rPr>
        <w:rFonts w:hint="default"/>
      </w:rPr>
    </w:lvl>
    <w:lvl w:ilvl="4">
      <w:start w:val="1"/>
      <w:numFmt w:val="decimal"/>
      <w:lvlText w:val="%1.%2.%3.%4.%5."/>
      <w:lvlJc w:val="left"/>
      <w:pPr>
        <w:tabs>
          <w:tab w:val="num" w:pos="4155"/>
        </w:tabs>
        <w:ind w:left="4155" w:hanging="1275"/>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6120"/>
        </w:tabs>
        <w:ind w:left="6120" w:hanging="180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920"/>
        </w:tabs>
        <w:ind w:left="7920" w:hanging="2160"/>
      </w:pPr>
      <w:rPr>
        <w:rFonts w:hint="default"/>
      </w:rPr>
    </w:lvl>
  </w:abstractNum>
  <w:abstractNum w:abstractNumId="43" w15:restartNumberingAfterBreak="0">
    <w:nsid w:val="3F9B5DF6"/>
    <w:multiLevelType w:val="hybridMultilevel"/>
    <w:tmpl w:val="5D24A9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15:restartNumberingAfterBreak="0">
    <w:nsid w:val="41051DA3"/>
    <w:multiLevelType w:val="hybridMultilevel"/>
    <w:tmpl w:val="6A967CDE"/>
    <w:lvl w:ilvl="0" w:tplc="C6F8C1B4">
      <w:start w:val="1"/>
      <w:numFmt w:val="bullet"/>
      <w:lvlText w:val=""/>
      <w:lvlJc w:val="left"/>
      <w:pPr>
        <w:tabs>
          <w:tab w:val="num" w:pos="720"/>
        </w:tabs>
        <w:ind w:left="720" w:hanging="360"/>
      </w:pPr>
      <w:rPr>
        <w:rFonts w:ascii="Wingdings" w:hAnsi="Wingdings" w:hint="default"/>
      </w:rPr>
    </w:lvl>
    <w:lvl w:ilvl="1" w:tplc="8C6231B0" w:tentative="1">
      <w:start w:val="1"/>
      <w:numFmt w:val="bullet"/>
      <w:lvlText w:val=""/>
      <w:lvlJc w:val="left"/>
      <w:pPr>
        <w:tabs>
          <w:tab w:val="num" w:pos="1440"/>
        </w:tabs>
        <w:ind w:left="1440" w:hanging="360"/>
      </w:pPr>
      <w:rPr>
        <w:rFonts w:ascii="Wingdings" w:hAnsi="Wingdings" w:hint="default"/>
      </w:rPr>
    </w:lvl>
    <w:lvl w:ilvl="2" w:tplc="BB900C3C" w:tentative="1">
      <w:start w:val="1"/>
      <w:numFmt w:val="bullet"/>
      <w:lvlText w:val=""/>
      <w:lvlJc w:val="left"/>
      <w:pPr>
        <w:tabs>
          <w:tab w:val="num" w:pos="2160"/>
        </w:tabs>
        <w:ind w:left="2160" w:hanging="360"/>
      </w:pPr>
      <w:rPr>
        <w:rFonts w:ascii="Wingdings" w:hAnsi="Wingdings" w:hint="default"/>
      </w:rPr>
    </w:lvl>
    <w:lvl w:ilvl="3" w:tplc="B602F588" w:tentative="1">
      <w:start w:val="1"/>
      <w:numFmt w:val="bullet"/>
      <w:lvlText w:val=""/>
      <w:lvlJc w:val="left"/>
      <w:pPr>
        <w:tabs>
          <w:tab w:val="num" w:pos="2880"/>
        </w:tabs>
        <w:ind w:left="2880" w:hanging="360"/>
      </w:pPr>
      <w:rPr>
        <w:rFonts w:ascii="Wingdings" w:hAnsi="Wingdings" w:hint="default"/>
      </w:rPr>
    </w:lvl>
    <w:lvl w:ilvl="4" w:tplc="E93AD392" w:tentative="1">
      <w:start w:val="1"/>
      <w:numFmt w:val="bullet"/>
      <w:lvlText w:val=""/>
      <w:lvlJc w:val="left"/>
      <w:pPr>
        <w:tabs>
          <w:tab w:val="num" w:pos="3600"/>
        </w:tabs>
        <w:ind w:left="3600" w:hanging="360"/>
      </w:pPr>
      <w:rPr>
        <w:rFonts w:ascii="Wingdings" w:hAnsi="Wingdings" w:hint="default"/>
      </w:rPr>
    </w:lvl>
    <w:lvl w:ilvl="5" w:tplc="3300127E" w:tentative="1">
      <w:start w:val="1"/>
      <w:numFmt w:val="bullet"/>
      <w:lvlText w:val=""/>
      <w:lvlJc w:val="left"/>
      <w:pPr>
        <w:tabs>
          <w:tab w:val="num" w:pos="4320"/>
        </w:tabs>
        <w:ind w:left="4320" w:hanging="360"/>
      </w:pPr>
      <w:rPr>
        <w:rFonts w:ascii="Wingdings" w:hAnsi="Wingdings" w:hint="default"/>
      </w:rPr>
    </w:lvl>
    <w:lvl w:ilvl="6" w:tplc="DBB66F8E" w:tentative="1">
      <w:start w:val="1"/>
      <w:numFmt w:val="bullet"/>
      <w:lvlText w:val=""/>
      <w:lvlJc w:val="left"/>
      <w:pPr>
        <w:tabs>
          <w:tab w:val="num" w:pos="5040"/>
        </w:tabs>
        <w:ind w:left="5040" w:hanging="360"/>
      </w:pPr>
      <w:rPr>
        <w:rFonts w:ascii="Wingdings" w:hAnsi="Wingdings" w:hint="default"/>
      </w:rPr>
    </w:lvl>
    <w:lvl w:ilvl="7" w:tplc="2230F6F8" w:tentative="1">
      <w:start w:val="1"/>
      <w:numFmt w:val="bullet"/>
      <w:lvlText w:val=""/>
      <w:lvlJc w:val="left"/>
      <w:pPr>
        <w:tabs>
          <w:tab w:val="num" w:pos="5760"/>
        </w:tabs>
        <w:ind w:left="5760" w:hanging="360"/>
      </w:pPr>
      <w:rPr>
        <w:rFonts w:ascii="Wingdings" w:hAnsi="Wingdings" w:hint="default"/>
      </w:rPr>
    </w:lvl>
    <w:lvl w:ilvl="8" w:tplc="4A68FABA"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45F641F9"/>
    <w:multiLevelType w:val="hybridMultilevel"/>
    <w:tmpl w:val="68089CD0"/>
    <w:lvl w:ilvl="0" w:tplc="04190001">
      <w:start w:val="1"/>
      <w:numFmt w:val="bullet"/>
      <w:lvlText w:val=""/>
      <w:lvlJc w:val="left"/>
      <w:pPr>
        <w:ind w:left="1601" w:hanging="360"/>
      </w:pPr>
      <w:rPr>
        <w:rFonts w:ascii="Symbol" w:hAnsi="Symbol" w:hint="default"/>
      </w:rPr>
    </w:lvl>
    <w:lvl w:ilvl="1" w:tplc="04190003" w:tentative="1">
      <w:start w:val="1"/>
      <w:numFmt w:val="bullet"/>
      <w:lvlText w:val="o"/>
      <w:lvlJc w:val="left"/>
      <w:pPr>
        <w:ind w:left="2321" w:hanging="360"/>
      </w:pPr>
      <w:rPr>
        <w:rFonts w:ascii="Courier New" w:hAnsi="Courier New" w:cs="Courier New" w:hint="default"/>
      </w:rPr>
    </w:lvl>
    <w:lvl w:ilvl="2" w:tplc="04190005" w:tentative="1">
      <w:start w:val="1"/>
      <w:numFmt w:val="bullet"/>
      <w:lvlText w:val=""/>
      <w:lvlJc w:val="left"/>
      <w:pPr>
        <w:ind w:left="3041" w:hanging="360"/>
      </w:pPr>
      <w:rPr>
        <w:rFonts w:ascii="Wingdings" w:hAnsi="Wingdings" w:hint="default"/>
      </w:rPr>
    </w:lvl>
    <w:lvl w:ilvl="3" w:tplc="04190001" w:tentative="1">
      <w:start w:val="1"/>
      <w:numFmt w:val="bullet"/>
      <w:lvlText w:val=""/>
      <w:lvlJc w:val="left"/>
      <w:pPr>
        <w:ind w:left="3761" w:hanging="360"/>
      </w:pPr>
      <w:rPr>
        <w:rFonts w:ascii="Symbol" w:hAnsi="Symbol" w:hint="default"/>
      </w:rPr>
    </w:lvl>
    <w:lvl w:ilvl="4" w:tplc="04190003" w:tentative="1">
      <w:start w:val="1"/>
      <w:numFmt w:val="bullet"/>
      <w:lvlText w:val="o"/>
      <w:lvlJc w:val="left"/>
      <w:pPr>
        <w:ind w:left="4481" w:hanging="360"/>
      </w:pPr>
      <w:rPr>
        <w:rFonts w:ascii="Courier New" w:hAnsi="Courier New" w:cs="Courier New" w:hint="default"/>
      </w:rPr>
    </w:lvl>
    <w:lvl w:ilvl="5" w:tplc="04190005" w:tentative="1">
      <w:start w:val="1"/>
      <w:numFmt w:val="bullet"/>
      <w:lvlText w:val=""/>
      <w:lvlJc w:val="left"/>
      <w:pPr>
        <w:ind w:left="5201" w:hanging="360"/>
      </w:pPr>
      <w:rPr>
        <w:rFonts w:ascii="Wingdings" w:hAnsi="Wingdings" w:hint="default"/>
      </w:rPr>
    </w:lvl>
    <w:lvl w:ilvl="6" w:tplc="04190001" w:tentative="1">
      <w:start w:val="1"/>
      <w:numFmt w:val="bullet"/>
      <w:lvlText w:val=""/>
      <w:lvlJc w:val="left"/>
      <w:pPr>
        <w:ind w:left="5921" w:hanging="360"/>
      </w:pPr>
      <w:rPr>
        <w:rFonts w:ascii="Symbol" w:hAnsi="Symbol" w:hint="default"/>
      </w:rPr>
    </w:lvl>
    <w:lvl w:ilvl="7" w:tplc="04190003" w:tentative="1">
      <w:start w:val="1"/>
      <w:numFmt w:val="bullet"/>
      <w:lvlText w:val="o"/>
      <w:lvlJc w:val="left"/>
      <w:pPr>
        <w:ind w:left="6641" w:hanging="360"/>
      </w:pPr>
      <w:rPr>
        <w:rFonts w:ascii="Courier New" w:hAnsi="Courier New" w:cs="Courier New" w:hint="default"/>
      </w:rPr>
    </w:lvl>
    <w:lvl w:ilvl="8" w:tplc="04190005" w:tentative="1">
      <w:start w:val="1"/>
      <w:numFmt w:val="bullet"/>
      <w:lvlText w:val=""/>
      <w:lvlJc w:val="left"/>
      <w:pPr>
        <w:ind w:left="7361" w:hanging="360"/>
      </w:pPr>
      <w:rPr>
        <w:rFonts w:ascii="Wingdings" w:hAnsi="Wingdings" w:hint="default"/>
      </w:rPr>
    </w:lvl>
  </w:abstractNum>
  <w:abstractNum w:abstractNumId="46" w15:restartNumberingAfterBreak="0">
    <w:nsid w:val="470C5976"/>
    <w:multiLevelType w:val="multilevel"/>
    <w:tmpl w:val="9CF4D83A"/>
    <w:lvl w:ilvl="0">
      <w:start w:val="1"/>
      <w:numFmt w:val="decimal"/>
      <w:lvlText w:val="%1."/>
      <w:lvlJc w:val="left"/>
      <w:pPr>
        <w:ind w:left="540" w:hanging="540"/>
      </w:pPr>
      <w:rPr>
        <w:rFonts w:hint="default"/>
      </w:rPr>
    </w:lvl>
    <w:lvl w:ilvl="1">
      <w:start w:val="2"/>
      <w:numFmt w:val="decimal"/>
      <w:lvlText w:val="%1.%2."/>
      <w:lvlJc w:val="left"/>
      <w:pPr>
        <w:ind w:left="720" w:hanging="540"/>
      </w:pPr>
      <w:rPr>
        <w:rFonts w:hint="default"/>
      </w:rPr>
    </w:lvl>
    <w:lvl w:ilvl="2">
      <w:start w:val="6"/>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47" w15:restartNumberingAfterBreak="0">
    <w:nsid w:val="48FA675E"/>
    <w:multiLevelType w:val="hybridMultilevel"/>
    <w:tmpl w:val="A7784BAE"/>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 w15:restartNumberingAfterBreak="0">
    <w:nsid w:val="4A57226B"/>
    <w:multiLevelType w:val="hybridMultilevel"/>
    <w:tmpl w:val="7166C03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4C3A1BA1"/>
    <w:multiLevelType w:val="multilevel"/>
    <w:tmpl w:val="054EC212"/>
    <w:lvl w:ilvl="0">
      <w:start w:val="1"/>
      <w:numFmt w:val="decimal"/>
      <w:lvlText w:val="%1."/>
      <w:lvlJc w:val="left"/>
      <w:pPr>
        <w:ind w:left="720" w:hanging="360"/>
      </w:pPr>
      <w:rPr>
        <w:rFonts w:hint="default"/>
      </w:rPr>
    </w:lvl>
    <w:lvl w:ilvl="1">
      <w:start w:val="1"/>
      <w:numFmt w:val="decimal"/>
      <w:isLgl/>
      <w:lvlText w:val="%1.%2."/>
      <w:lvlJc w:val="left"/>
      <w:pPr>
        <w:ind w:left="870" w:hanging="51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0" w15:restartNumberingAfterBreak="0">
    <w:nsid w:val="4D4336F1"/>
    <w:multiLevelType w:val="multilevel"/>
    <w:tmpl w:val="11BA7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4FBD5B0D"/>
    <w:multiLevelType w:val="hybridMultilevel"/>
    <w:tmpl w:val="7CFC773E"/>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2" w15:restartNumberingAfterBreak="0">
    <w:nsid w:val="50784813"/>
    <w:multiLevelType w:val="hybridMultilevel"/>
    <w:tmpl w:val="1AC0BB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15:restartNumberingAfterBreak="0">
    <w:nsid w:val="55C070F6"/>
    <w:multiLevelType w:val="hybridMultilevel"/>
    <w:tmpl w:val="86B8A114"/>
    <w:lvl w:ilvl="0" w:tplc="FFFFFFFF">
      <w:numFmt w:val="bullet"/>
      <w:lvlText w:val=""/>
      <w:lvlJc w:val="left"/>
      <w:pPr>
        <w:tabs>
          <w:tab w:val="num" w:pos="1449"/>
        </w:tabs>
        <w:ind w:left="1449" w:hanging="360"/>
      </w:pPr>
      <w:rPr>
        <w:rFonts w:ascii="Symbol" w:eastAsia="Times New Roman" w:hAnsi="Symbol" w:cs="Times New Roman" w:hint="default"/>
      </w:rPr>
    </w:lvl>
    <w:lvl w:ilvl="1" w:tplc="04190003" w:tentative="1">
      <w:start w:val="1"/>
      <w:numFmt w:val="bullet"/>
      <w:lvlText w:val="o"/>
      <w:lvlJc w:val="left"/>
      <w:pPr>
        <w:tabs>
          <w:tab w:val="num" w:pos="2169"/>
        </w:tabs>
        <w:ind w:left="2169" w:hanging="360"/>
      </w:pPr>
      <w:rPr>
        <w:rFonts w:ascii="Courier New" w:hAnsi="Courier New" w:cs="Courier New" w:hint="default"/>
      </w:rPr>
    </w:lvl>
    <w:lvl w:ilvl="2" w:tplc="04190005" w:tentative="1">
      <w:start w:val="1"/>
      <w:numFmt w:val="bullet"/>
      <w:lvlText w:val=""/>
      <w:lvlJc w:val="left"/>
      <w:pPr>
        <w:tabs>
          <w:tab w:val="num" w:pos="2889"/>
        </w:tabs>
        <w:ind w:left="2889" w:hanging="360"/>
      </w:pPr>
      <w:rPr>
        <w:rFonts w:ascii="Wingdings" w:hAnsi="Wingdings" w:hint="default"/>
      </w:rPr>
    </w:lvl>
    <w:lvl w:ilvl="3" w:tplc="04190001" w:tentative="1">
      <w:start w:val="1"/>
      <w:numFmt w:val="bullet"/>
      <w:lvlText w:val=""/>
      <w:lvlJc w:val="left"/>
      <w:pPr>
        <w:tabs>
          <w:tab w:val="num" w:pos="3609"/>
        </w:tabs>
        <w:ind w:left="3609" w:hanging="360"/>
      </w:pPr>
      <w:rPr>
        <w:rFonts w:ascii="Symbol" w:hAnsi="Symbol" w:hint="default"/>
      </w:rPr>
    </w:lvl>
    <w:lvl w:ilvl="4" w:tplc="04190003" w:tentative="1">
      <w:start w:val="1"/>
      <w:numFmt w:val="bullet"/>
      <w:lvlText w:val="o"/>
      <w:lvlJc w:val="left"/>
      <w:pPr>
        <w:tabs>
          <w:tab w:val="num" w:pos="4329"/>
        </w:tabs>
        <w:ind w:left="4329" w:hanging="360"/>
      </w:pPr>
      <w:rPr>
        <w:rFonts w:ascii="Courier New" w:hAnsi="Courier New" w:cs="Courier New" w:hint="default"/>
      </w:rPr>
    </w:lvl>
    <w:lvl w:ilvl="5" w:tplc="04190005" w:tentative="1">
      <w:start w:val="1"/>
      <w:numFmt w:val="bullet"/>
      <w:lvlText w:val=""/>
      <w:lvlJc w:val="left"/>
      <w:pPr>
        <w:tabs>
          <w:tab w:val="num" w:pos="5049"/>
        </w:tabs>
        <w:ind w:left="5049" w:hanging="360"/>
      </w:pPr>
      <w:rPr>
        <w:rFonts w:ascii="Wingdings" w:hAnsi="Wingdings" w:hint="default"/>
      </w:rPr>
    </w:lvl>
    <w:lvl w:ilvl="6" w:tplc="04190001" w:tentative="1">
      <w:start w:val="1"/>
      <w:numFmt w:val="bullet"/>
      <w:lvlText w:val=""/>
      <w:lvlJc w:val="left"/>
      <w:pPr>
        <w:tabs>
          <w:tab w:val="num" w:pos="5769"/>
        </w:tabs>
        <w:ind w:left="5769" w:hanging="360"/>
      </w:pPr>
      <w:rPr>
        <w:rFonts w:ascii="Symbol" w:hAnsi="Symbol" w:hint="default"/>
      </w:rPr>
    </w:lvl>
    <w:lvl w:ilvl="7" w:tplc="04190003" w:tentative="1">
      <w:start w:val="1"/>
      <w:numFmt w:val="bullet"/>
      <w:lvlText w:val="o"/>
      <w:lvlJc w:val="left"/>
      <w:pPr>
        <w:tabs>
          <w:tab w:val="num" w:pos="6489"/>
        </w:tabs>
        <w:ind w:left="6489" w:hanging="360"/>
      </w:pPr>
      <w:rPr>
        <w:rFonts w:ascii="Courier New" w:hAnsi="Courier New" w:cs="Courier New" w:hint="default"/>
      </w:rPr>
    </w:lvl>
    <w:lvl w:ilvl="8" w:tplc="04190005" w:tentative="1">
      <w:start w:val="1"/>
      <w:numFmt w:val="bullet"/>
      <w:lvlText w:val=""/>
      <w:lvlJc w:val="left"/>
      <w:pPr>
        <w:tabs>
          <w:tab w:val="num" w:pos="7209"/>
        </w:tabs>
        <w:ind w:left="7209" w:hanging="360"/>
      </w:pPr>
      <w:rPr>
        <w:rFonts w:ascii="Wingdings" w:hAnsi="Wingdings" w:hint="default"/>
      </w:rPr>
    </w:lvl>
  </w:abstractNum>
  <w:abstractNum w:abstractNumId="54" w15:restartNumberingAfterBreak="0">
    <w:nsid w:val="561F1E82"/>
    <w:multiLevelType w:val="hybridMultilevel"/>
    <w:tmpl w:val="566E4444"/>
    <w:lvl w:ilvl="0" w:tplc="409CFBA6">
      <w:start w:val="1"/>
      <w:numFmt w:val="bullet"/>
      <w:lvlText w:val=""/>
      <w:lvlJc w:val="left"/>
      <w:pPr>
        <w:tabs>
          <w:tab w:val="num" w:pos="1031"/>
        </w:tabs>
        <w:ind w:left="1031" w:firstLine="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55" w15:restartNumberingAfterBreak="0">
    <w:nsid w:val="57B15AE0"/>
    <w:multiLevelType w:val="hybridMultilevel"/>
    <w:tmpl w:val="5114D2B4"/>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56" w15:restartNumberingAfterBreak="0">
    <w:nsid w:val="5B6E5970"/>
    <w:multiLevelType w:val="multilevel"/>
    <w:tmpl w:val="F10CF07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
      </w:rPr>
    </w:lvl>
    <w:lvl w:ilvl="1">
      <w:start w:val="6"/>
      <w:numFmt w:val="decimal"/>
      <w:lvlText w:val="%2."/>
      <w:lvlJc w:val="left"/>
      <w:rPr>
        <w:rFonts w:ascii="Times New Roman" w:eastAsia="Times New Roman" w:hAnsi="Times New Roman" w:cs="Times New Roman"/>
        <w:b/>
        <w:bCs/>
        <w:i w:val="0"/>
        <w:iCs w:val="0"/>
        <w:smallCaps w:val="0"/>
        <w:strike w:val="0"/>
        <w:color w:val="000000"/>
        <w:spacing w:val="0"/>
        <w:w w:val="100"/>
        <w:position w:val="0"/>
        <w:sz w:val="23"/>
        <w:szCs w:val="23"/>
        <w:u w:val="none"/>
        <w:lang w:val="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15:restartNumberingAfterBreak="0">
    <w:nsid w:val="5C474FC2"/>
    <w:multiLevelType w:val="hybridMultilevel"/>
    <w:tmpl w:val="2E107256"/>
    <w:lvl w:ilvl="0" w:tplc="AF8E82D0">
      <w:start w:val="1"/>
      <w:numFmt w:val="decimal"/>
      <w:lvlText w:val="%1."/>
      <w:lvlJc w:val="left"/>
      <w:pPr>
        <w:tabs>
          <w:tab w:val="num" w:pos="720"/>
        </w:tabs>
        <w:ind w:left="720" w:hanging="360"/>
      </w:pPr>
      <w:rPr>
        <w:b/>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8" w15:restartNumberingAfterBreak="0">
    <w:nsid w:val="5F5504C1"/>
    <w:multiLevelType w:val="hybridMultilevel"/>
    <w:tmpl w:val="23083CCE"/>
    <w:lvl w:ilvl="0" w:tplc="409CFBA6">
      <w:start w:val="1"/>
      <w:numFmt w:val="bullet"/>
      <w:lvlText w:val=""/>
      <w:lvlJc w:val="left"/>
      <w:pPr>
        <w:tabs>
          <w:tab w:val="num" w:pos="1031"/>
        </w:tabs>
        <w:ind w:left="1031" w:firstLine="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59" w15:restartNumberingAfterBreak="0">
    <w:nsid w:val="5FB31122"/>
    <w:multiLevelType w:val="hybridMultilevel"/>
    <w:tmpl w:val="DCD80DB0"/>
    <w:lvl w:ilvl="0" w:tplc="409CFBA6">
      <w:start w:val="1"/>
      <w:numFmt w:val="bullet"/>
      <w:lvlText w:val=""/>
      <w:lvlJc w:val="left"/>
      <w:pPr>
        <w:tabs>
          <w:tab w:val="num" w:pos="1173"/>
        </w:tabs>
        <w:ind w:left="1173" w:firstLine="0"/>
      </w:pPr>
      <w:rPr>
        <w:rFonts w:ascii="Symbol" w:hAnsi="Symbol" w:hint="default"/>
        <w:color w:val="auto"/>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60" w15:restartNumberingAfterBreak="0">
    <w:nsid w:val="60FE4DDB"/>
    <w:multiLevelType w:val="hybridMultilevel"/>
    <w:tmpl w:val="B9F224F2"/>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61" w15:restartNumberingAfterBreak="0">
    <w:nsid w:val="6327080B"/>
    <w:multiLevelType w:val="hybridMultilevel"/>
    <w:tmpl w:val="8E249296"/>
    <w:lvl w:ilvl="0" w:tplc="0419000F">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62" w15:restartNumberingAfterBreak="0">
    <w:nsid w:val="63864B55"/>
    <w:multiLevelType w:val="hybridMultilevel"/>
    <w:tmpl w:val="6F04651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15:restartNumberingAfterBreak="0">
    <w:nsid w:val="6492136E"/>
    <w:multiLevelType w:val="hybridMultilevel"/>
    <w:tmpl w:val="CC30EB02"/>
    <w:lvl w:ilvl="0" w:tplc="04190001">
      <w:start w:val="1"/>
      <w:numFmt w:val="bullet"/>
      <w:lvlText w:val=""/>
      <w:lvlJc w:val="left"/>
      <w:pPr>
        <w:ind w:left="1077" w:hanging="360"/>
      </w:pPr>
      <w:rPr>
        <w:rFonts w:ascii="Symbol" w:hAnsi="Symbol" w:hint="default"/>
      </w:rPr>
    </w:lvl>
    <w:lvl w:ilvl="1" w:tplc="04190003" w:tentative="1">
      <w:start w:val="1"/>
      <w:numFmt w:val="bullet"/>
      <w:lvlText w:val="o"/>
      <w:lvlJc w:val="left"/>
      <w:pPr>
        <w:ind w:left="1797" w:hanging="360"/>
      </w:pPr>
      <w:rPr>
        <w:rFonts w:ascii="Courier New" w:hAnsi="Courier New" w:cs="Courier New" w:hint="default"/>
      </w:rPr>
    </w:lvl>
    <w:lvl w:ilvl="2" w:tplc="04190005" w:tentative="1">
      <w:start w:val="1"/>
      <w:numFmt w:val="bullet"/>
      <w:lvlText w:val=""/>
      <w:lvlJc w:val="left"/>
      <w:pPr>
        <w:ind w:left="2517" w:hanging="360"/>
      </w:pPr>
      <w:rPr>
        <w:rFonts w:ascii="Wingdings" w:hAnsi="Wingdings" w:hint="default"/>
      </w:rPr>
    </w:lvl>
    <w:lvl w:ilvl="3" w:tplc="04190001" w:tentative="1">
      <w:start w:val="1"/>
      <w:numFmt w:val="bullet"/>
      <w:lvlText w:val=""/>
      <w:lvlJc w:val="left"/>
      <w:pPr>
        <w:ind w:left="3237" w:hanging="360"/>
      </w:pPr>
      <w:rPr>
        <w:rFonts w:ascii="Symbol" w:hAnsi="Symbol" w:hint="default"/>
      </w:rPr>
    </w:lvl>
    <w:lvl w:ilvl="4" w:tplc="04190003" w:tentative="1">
      <w:start w:val="1"/>
      <w:numFmt w:val="bullet"/>
      <w:lvlText w:val="o"/>
      <w:lvlJc w:val="left"/>
      <w:pPr>
        <w:ind w:left="3957" w:hanging="360"/>
      </w:pPr>
      <w:rPr>
        <w:rFonts w:ascii="Courier New" w:hAnsi="Courier New" w:cs="Courier New" w:hint="default"/>
      </w:rPr>
    </w:lvl>
    <w:lvl w:ilvl="5" w:tplc="04190005" w:tentative="1">
      <w:start w:val="1"/>
      <w:numFmt w:val="bullet"/>
      <w:lvlText w:val=""/>
      <w:lvlJc w:val="left"/>
      <w:pPr>
        <w:ind w:left="4677" w:hanging="360"/>
      </w:pPr>
      <w:rPr>
        <w:rFonts w:ascii="Wingdings" w:hAnsi="Wingdings" w:hint="default"/>
      </w:rPr>
    </w:lvl>
    <w:lvl w:ilvl="6" w:tplc="04190001" w:tentative="1">
      <w:start w:val="1"/>
      <w:numFmt w:val="bullet"/>
      <w:lvlText w:val=""/>
      <w:lvlJc w:val="left"/>
      <w:pPr>
        <w:ind w:left="5397" w:hanging="360"/>
      </w:pPr>
      <w:rPr>
        <w:rFonts w:ascii="Symbol" w:hAnsi="Symbol" w:hint="default"/>
      </w:rPr>
    </w:lvl>
    <w:lvl w:ilvl="7" w:tplc="04190003" w:tentative="1">
      <w:start w:val="1"/>
      <w:numFmt w:val="bullet"/>
      <w:lvlText w:val="o"/>
      <w:lvlJc w:val="left"/>
      <w:pPr>
        <w:ind w:left="6117" w:hanging="360"/>
      </w:pPr>
      <w:rPr>
        <w:rFonts w:ascii="Courier New" w:hAnsi="Courier New" w:cs="Courier New" w:hint="default"/>
      </w:rPr>
    </w:lvl>
    <w:lvl w:ilvl="8" w:tplc="04190005" w:tentative="1">
      <w:start w:val="1"/>
      <w:numFmt w:val="bullet"/>
      <w:lvlText w:val=""/>
      <w:lvlJc w:val="left"/>
      <w:pPr>
        <w:ind w:left="6837" w:hanging="360"/>
      </w:pPr>
      <w:rPr>
        <w:rFonts w:ascii="Wingdings" w:hAnsi="Wingdings" w:hint="default"/>
      </w:rPr>
    </w:lvl>
  </w:abstractNum>
  <w:abstractNum w:abstractNumId="64" w15:restartNumberingAfterBreak="0">
    <w:nsid w:val="6717386C"/>
    <w:multiLevelType w:val="hybridMultilevel"/>
    <w:tmpl w:val="D79E8392"/>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65" w15:restartNumberingAfterBreak="0">
    <w:nsid w:val="6C151DC6"/>
    <w:multiLevelType w:val="hybridMultilevel"/>
    <w:tmpl w:val="7F241CC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6" w15:restartNumberingAfterBreak="0">
    <w:nsid w:val="6DB33171"/>
    <w:multiLevelType w:val="hybridMultilevel"/>
    <w:tmpl w:val="681A2026"/>
    <w:lvl w:ilvl="0" w:tplc="FFFFFFFF">
      <w:numFmt w:val="bullet"/>
      <w:lvlText w:val=""/>
      <w:lvlJc w:val="left"/>
      <w:pPr>
        <w:tabs>
          <w:tab w:val="num" w:pos="1429"/>
        </w:tabs>
        <w:ind w:left="1429" w:hanging="360"/>
      </w:pPr>
      <w:rPr>
        <w:rFonts w:ascii="Symbol" w:eastAsia="Times New Roman" w:hAnsi="Symbol" w:cs="Times New Roman"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67" w15:restartNumberingAfterBreak="0">
    <w:nsid w:val="75476CD2"/>
    <w:multiLevelType w:val="hybridMultilevel"/>
    <w:tmpl w:val="F442149E"/>
    <w:lvl w:ilvl="0" w:tplc="04190001">
      <w:start w:val="1"/>
      <w:numFmt w:val="bullet"/>
      <w:lvlText w:val=""/>
      <w:lvlJc w:val="left"/>
      <w:pPr>
        <w:ind w:left="1020" w:hanging="360"/>
      </w:pPr>
      <w:rPr>
        <w:rFonts w:ascii="Symbol" w:hAnsi="Symbol" w:hint="default"/>
      </w:rPr>
    </w:lvl>
    <w:lvl w:ilvl="1" w:tplc="04190003" w:tentative="1">
      <w:start w:val="1"/>
      <w:numFmt w:val="bullet"/>
      <w:lvlText w:val="o"/>
      <w:lvlJc w:val="left"/>
      <w:pPr>
        <w:ind w:left="1740" w:hanging="360"/>
      </w:pPr>
      <w:rPr>
        <w:rFonts w:ascii="Courier New" w:hAnsi="Courier New" w:cs="Courier New" w:hint="default"/>
      </w:rPr>
    </w:lvl>
    <w:lvl w:ilvl="2" w:tplc="04190005" w:tentative="1">
      <w:start w:val="1"/>
      <w:numFmt w:val="bullet"/>
      <w:lvlText w:val=""/>
      <w:lvlJc w:val="left"/>
      <w:pPr>
        <w:ind w:left="2460" w:hanging="360"/>
      </w:pPr>
      <w:rPr>
        <w:rFonts w:ascii="Wingdings" w:hAnsi="Wingdings" w:hint="default"/>
      </w:rPr>
    </w:lvl>
    <w:lvl w:ilvl="3" w:tplc="04190001" w:tentative="1">
      <w:start w:val="1"/>
      <w:numFmt w:val="bullet"/>
      <w:lvlText w:val=""/>
      <w:lvlJc w:val="left"/>
      <w:pPr>
        <w:ind w:left="3180" w:hanging="360"/>
      </w:pPr>
      <w:rPr>
        <w:rFonts w:ascii="Symbol" w:hAnsi="Symbol" w:hint="default"/>
      </w:rPr>
    </w:lvl>
    <w:lvl w:ilvl="4" w:tplc="04190003" w:tentative="1">
      <w:start w:val="1"/>
      <w:numFmt w:val="bullet"/>
      <w:lvlText w:val="o"/>
      <w:lvlJc w:val="left"/>
      <w:pPr>
        <w:ind w:left="3900" w:hanging="360"/>
      </w:pPr>
      <w:rPr>
        <w:rFonts w:ascii="Courier New" w:hAnsi="Courier New" w:cs="Courier New" w:hint="default"/>
      </w:rPr>
    </w:lvl>
    <w:lvl w:ilvl="5" w:tplc="04190005" w:tentative="1">
      <w:start w:val="1"/>
      <w:numFmt w:val="bullet"/>
      <w:lvlText w:val=""/>
      <w:lvlJc w:val="left"/>
      <w:pPr>
        <w:ind w:left="4620" w:hanging="360"/>
      </w:pPr>
      <w:rPr>
        <w:rFonts w:ascii="Wingdings" w:hAnsi="Wingdings" w:hint="default"/>
      </w:rPr>
    </w:lvl>
    <w:lvl w:ilvl="6" w:tplc="04190001" w:tentative="1">
      <w:start w:val="1"/>
      <w:numFmt w:val="bullet"/>
      <w:lvlText w:val=""/>
      <w:lvlJc w:val="left"/>
      <w:pPr>
        <w:ind w:left="5340" w:hanging="360"/>
      </w:pPr>
      <w:rPr>
        <w:rFonts w:ascii="Symbol" w:hAnsi="Symbol" w:hint="default"/>
      </w:rPr>
    </w:lvl>
    <w:lvl w:ilvl="7" w:tplc="04190003" w:tentative="1">
      <w:start w:val="1"/>
      <w:numFmt w:val="bullet"/>
      <w:lvlText w:val="o"/>
      <w:lvlJc w:val="left"/>
      <w:pPr>
        <w:ind w:left="6060" w:hanging="360"/>
      </w:pPr>
      <w:rPr>
        <w:rFonts w:ascii="Courier New" w:hAnsi="Courier New" w:cs="Courier New" w:hint="default"/>
      </w:rPr>
    </w:lvl>
    <w:lvl w:ilvl="8" w:tplc="04190005" w:tentative="1">
      <w:start w:val="1"/>
      <w:numFmt w:val="bullet"/>
      <w:lvlText w:val=""/>
      <w:lvlJc w:val="left"/>
      <w:pPr>
        <w:ind w:left="6780" w:hanging="360"/>
      </w:pPr>
      <w:rPr>
        <w:rFonts w:ascii="Wingdings" w:hAnsi="Wingdings" w:hint="default"/>
      </w:rPr>
    </w:lvl>
  </w:abstractNum>
  <w:abstractNum w:abstractNumId="68" w15:restartNumberingAfterBreak="0">
    <w:nsid w:val="7AAF5FCC"/>
    <w:multiLevelType w:val="hybridMultilevel"/>
    <w:tmpl w:val="7E04E1EC"/>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69" w15:restartNumberingAfterBreak="0">
    <w:nsid w:val="7B2F7B47"/>
    <w:multiLevelType w:val="hybridMultilevel"/>
    <w:tmpl w:val="5E264CA6"/>
    <w:lvl w:ilvl="0" w:tplc="2AC29DE8">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70" w15:restartNumberingAfterBreak="0">
    <w:nsid w:val="7E817032"/>
    <w:multiLevelType w:val="hybridMultilevel"/>
    <w:tmpl w:val="7DEEA35C"/>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31"/>
  </w:num>
  <w:num w:numId="2">
    <w:abstractNumId w:val="66"/>
  </w:num>
  <w:num w:numId="3">
    <w:abstractNumId w:val="53"/>
  </w:num>
  <w:num w:numId="4">
    <w:abstractNumId w:val="28"/>
  </w:num>
  <w:num w:numId="5">
    <w:abstractNumId w:val="26"/>
  </w:num>
  <w:num w:numId="6">
    <w:abstractNumId w:val="44"/>
  </w:num>
  <w:num w:numId="7">
    <w:abstractNumId w:val="36"/>
  </w:num>
  <w:num w:numId="8">
    <w:abstractNumId w:val="65"/>
  </w:num>
  <w:num w:numId="9">
    <w:abstractNumId w:val="48"/>
  </w:num>
  <w:num w:numId="10">
    <w:abstractNumId w:val="41"/>
  </w:num>
  <w:num w:numId="11">
    <w:abstractNumId w:val="8"/>
  </w:num>
  <w:num w:numId="12">
    <w:abstractNumId w:val="13"/>
  </w:num>
  <w:num w:numId="13">
    <w:abstractNumId w:val="58"/>
  </w:num>
  <w:num w:numId="14">
    <w:abstractNumId w:val="11"/>
  </w:num>
  <w:num w:numId="15">
    <w:abstractNumId w:val="25"/>
  </w:num>
  <w:num w:numId="16">
    <w:abstractNumId w:val="54"/>
  </w:num>
  <w:num w:numId="17">
    <w:abstractNumId w:val="59"/>
  </w:num>
  <w:num w:numId="18">
    <w:abstractNumId w:val="39"/>
  </w:num>
  <w:num w:numId="19">
    <w:abstractNumId w:val="45"/>
  </w:num>
  <w:num w:numId="20">
    <w:abstractNumId w:val="69"/>
  </w:num>
  <w:num w:numId="21">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9"/>
  </w:num>
  <w:num w:numId="23">
    <w:abstractNumId w:val="37"/>
  </w:num>
  <w:num w:numId="24">
    <w:abstractNumId w:val="0"/>
  </w:num>
  <w:num w:numId="25">
    <w:abstractNumId w:val="46"/>
  </w:num>
  <w:num w:numId="26">
    <w:abstractNumId w:val="21"/>
  </w:num>
  <w:num w:numId="27">
    <w:abstractNumId w:val="50"/>
  </w:num>
  <w:num w:numId="28">
    <w:abstractNumId w:val="22"/>
  </w:num>
  <w:num w:numId="29">
    <w:abstractNumId w:val="23"/>
  </w:num>
  <w:num w:numId="30">
    <w:abstractNumId w:val="68"/>
  </w:num>
  <w:num w:numId="31">
    <w:abstractNumId w:val="33"/>
  </w:num>
  <w:num w:numId="32">
    <w:abstractNumId w:val="18"/>
  </w:num>
  <w:num w:numId="33">
    <w:abstractNumId w:val="40"/>
  </w:num>
  <w:num w:numId="34">
    <w:abstractNumId w:val="7"/>
  </w:num>
  <w:num w:numId="35">
    <w:abstractNumId w:val="64"/>
  </w:num>
  <w:num w:numId="36">
    <w:abstractNumId w:val="12"/>
  </w:num>
  <w:num w:numId="37">
    <w:abstractNumId w:val="60"/>
  </w:num>
  <w:num w:numId="38">
    <w:abstractNumId w:val="9"/>
  </w:num>
  <w:num w:numId="39">
    <w:abstractNumId w:val="47"/>
  </w:num>
  <w:num w:numId="40">
    <w:abstractNumId w:val="51"/>
  </w:num>
  <w:num w:numId="41">
    <w:abstractNumId w:val="19"/>
  </w:num>
  <w:num w:numId="42">
    <w:abstractNumId w:val="70"/>
  </w:num>
  <w:num w:numId="43">
    <w:abstractNumId w:val="6"/>
  </w:num>
  <w:num w:numId="44">
    <w:abstractNumId w:val="55"/>
  </w:num>
  <w:num w:numId="45">
    <w:abstractNumId w:val="14"/>
  </w:num>
  <w:num w:numId="46">
    <w:abstractNumId w:val="63"/>
  </w:num>
  <w:num w:numId="47">
    <w:abstractNumId w:val="38"/>
  </w:num>
  <w:num w:numId="48">
    <w:abstractNumId w:val="24"/>
  </w:num>
  <w:num w:numId="49">
    <w:abstractNumId w:val="29"/>
  </w:num>
  <w:num w:numId="50">
    <w:abstractNumId w:val="34"/>
  </w:num>
  <w:num w:numId="51">
    <w:abstractNumId w:val="16"/>
  </w:num>
  <w:num w:numId="52">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20"/>
  </w:num>
  <w:num w:numId="55">
    <w:abstractNumId w:val="5"/>
  </w:num>
  <w:num w:numId="56">
    <w:abstractNumId w:val="3"/>
  </w:num>
  <w:num w:numId="57">
    <w:abstractNumId w:val="2"/>
  </w:num>
  <w:num w:numId="58">
    <w:abstractNumId w:val="4"/>
  </w:num>
  <w:num w:numId="59">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42"/>
  </w:num>
  <w:num w:numId="61">
    <w:abstractNumId w:val="1"/>
    <w:lvlOverride w:ilvl="0">
      <w:lvl w:ilvl="0">
        <w:start w:val="65535"/>
        <w:numFmt w:val="bullet"/>
        <w:lvlText w:val="•"/>
        <w:legacy w:legacy="1" w:legacySpace="0" w:legacyIndent="168"/>
        <w:lvlJc w:val="left"/>
        <w:rPr>
          <w:rFonts w:ascii="Times New Roman" w:hAnsi="Times New Roman" w:cs="Times New Roman" w:hint="default"/>
        </w:rPr>
      </w:lvl>
    </w:lvlOverride>
  </w:num>
  <w:num w:numId="62">
    <w:abstractNumId w:val="52"/>
  </w:num>
  <w:num w:numId="63">
    <w:abstractNumId w:val="1"/>
    <w:lvlOverride w:ilvl="0">
      <w:lvl w:ilvl="0">
        <w:start w:val="65535"/>
        <w:numFmt w:val="bullet"/>
        <w:lvlText w:val="•"/>
        <w:legacy w:legacy="1" w:legacySpace="0" w:legacyIndent="149"/>
        <w:lvlJc w:val="left"/>
        <w:rPr>
          <w:rFonts w:ascii="Times New Roman" w:hAnsi="Times New Roman" w:cs="Times New Roman" w:hint="default"/>
        </w:rPr>
      </w:lvl>
    </w:lvlOverride>
  </w:num>
  <w:num w:numId="64">
    <w:abstractNumId w:val="1"/>
    <w:lvlOverride w:ilvl="0">
      <w:lvl w:ilvl="0">
        <w:start w:val="65535"/>
        <w:numFmt w:val="bullet"/>
        <w:lvlText w:val="•"/>
        <w:legacy w:legacy="1" w:legacySpace="0" w:legacyIndent="164"/>
        <w:lvlJc w:val="left"/>
        <w:rPr>
          <w:rFonts w:ascii="Times New Roman" w:hAnsi="Times New Roman" w:cs="Times New Roman" w:hint="default"/>
        </w:rPr>
      </w:lvl>
    </w:lvlOverride>
  </w:num>
  <w:num w:numId="65">
    <w:abstractNumId w:val="1"/>
    <w:lvlOverride w:ilvl="0">
      <w:lvl w:ilvl="0">
        <w:start w:val="65535"/>
        <w:numFmt w:val="bullet"/>
        <w:lvlText w:val="•"/>
        <w:lvlJc w:val="left"/>
        <w:pPr>
          <w:ind w:left="720" w:hanging="360"/>
        </w:pPr>
        <w:rPr>
          <w:rFonts w:ascii="Times New Roman" w:hAnsi="Times New Roman" w:cs="Times New Roman" w:hint="default"/>
        </w:rPr>
      </w:lvl>
    </w:lvlOverride>
  </w:num>
  <w:num w:numId="66">
    <w:abstractNumId w:val="1"/>
    <w:lvlOverride w:ilvl="0">
      <w:lvl w:ilvl="0">
        <w:start w:val="65535"/>
        <w:numFmt w:val="bullet"/>
        <w:lvlText w:val="•"/>
        <w:legacy w:legacy="1" w:legacySpace="0" w:legacyIndent="159"/>
        <w:lvlJc w:val="left"/>
        <w:rPr>
          <w:rFonts w:ascii="Times New Roman" w:hAnsi="Times New Roman" w:cs="Times New Roman" w:hint="default"/>
        </w:rPr>
      </w:lvl>
    </w:lvlOverride>
  </w:num>
  <w:num w:numId="67">
    <w:abstractNumId w:val="61"/>
  </w:num>
  <w:num w:numId="68">
    <w:abstractNumId w:val="27"/>
  </w:num>
  <w:num w:numId="69">
    <w:abstractNumId w:val="67"/>
  </w:num>
  <w:num w:numId="70">
    <w:abstractNumId w:val="56"/>
  </w:num>
  <w:num w:numId="71">
    <w:abstractNumId w:val="30"/>
  </w:num>
  <w:num w:numId="72">
    <w:abstractNumId w:val="62"/>
  </w:num>
  <w:num w:numId="73">
    <w:abstractNumId w:val="43"/>
  </w:num>
  <w:num w:numId="74">
    <w:abstractNumId w:val="32"/>
  </w:num>
  <w:num w:numId="75">
    <w:abstractNumId w:val="10"/>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08"/>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54B7A"/>
    <w:rsid w:val="000000B1"/>
    <w:rsid w:val="00000CF2"/>
    <w:rsid w:val="00001F9D"/>
    <w:rsid w:val="00002706"/>
    <w:rsid w:val="00003848"/>
    <w:rsid w:val="000049F1"/>
    <w:rsid w:val="00006017"/>
    <w:rsid w:val="00007E2B"/>
    <w:rsid w:val="00010ADC"/>
    <w:rsid w:val="0001106D"/>
    <w:rsid w:val="000130E6"/>
    <w:rsid w:val="0002148E"/>
    <w:rsid w:val="00023A53"/>
    <w:rsid w:val="0002497F"/>
    <w:rsid w:val="00027C3F"/>
    <w:rsid w:val="00027E8C"/>
    <w:rsid w:val="00031451"/>
    <w:rsid w:val="00033288"/>
    <w:rsid w:val="00034470"/>
    <w:rsid w:val="00035FC7"/>
    <w:rsid w:val="00036AFD"/>
    <w:rsid w:val="000379AC"/>
    <w:rsid w:val="000414B7"/>
    <w:rsid w:val="00044ED2"/>
    <w:rsid w:val="00045F6A"/>
    <w:rsid w:val="00047480"/>
    <w:rsid w:val="00054210"/>
    <w:rsid w:val="00060601"/>
    <w:rsid w:val="0006116A"/>
    <w:rsid w:val="00062251"/>
    <w:rsid w:val="00064AC2"/>
    <w:rsid w:val="0006592A"/>
    <w:rsid w:val="0006596B"/>
    <w:rsid w:val="00066E2A"/>
    <w:rsid w:val="00071322"/>
    <w:rsid w:val="000721B6"/>
    <w:rsid w:val="00073495"/>
    <w:rsid w:val="00074063"/>
    <w:rsid w:val="00074378"/>
    <w:rsid w:val="00075BBE"/>
    <w:rsid w:val="00076CBD"/>
    <w:rsid w:val="00076D3C"/>
    <w:rsid w:val="0008085B"/>
    <w:rsid w:val="0008244C"/>
    <w:rsid w:val="00083E35"/>
    <w:rsid w:val="00084368"/>
    <w:rsid w:val="0008551D"/>
    <w:rsid w:val="00086B50"/>
    <w:rsid w:val="00087A0B"/>
    <w:rsid w:val="00092587"/>
    <w:rsid w:val="00094608"/>
    <w:rsid w:val="000A082A"/>
    <w:rsid w:val="000A1F82"/>
    <w:rsid w:val="000A5304"/>
    <w:rsid w:val="000A55E7"/>
    <w:rsid w:val="000A58E2"/>
    <w:rsid w:val="000B4BDE"/>
    <w:rsid w:val="000B55FC"/>
    <w:rsid w:val="000B5C48"/>
    <w:rsid w:val="000B71FE"/>
    <w:rsid w:val="000B7292"/>
    <w:rsid w:val="000C1F22"/>
    <w:rsid w:val="000C55CB"/>
    <w:rsid w:val="000C6656"/>
    <w:rsid w:val="000D2E85"/>
    <w:rsid w:val="000D473F"/>
    <w:rsid w:val="000D49B4"/>
    <w:rsid w:val="000D65E5"/>
    <w:rsid w:val="000D6784"/>
    <w:rsid w:val="000E0402"/>
    <w:rsid w:val="000E18D5"/>
    <w:rsid w:val="000E5869"/>
    <w:rsid w:val="000E749E"/>
    <w:rsid w:val="000F2078"/>
    <w:rsid w:val="000F7071"/>
    <w:rsid w:val="000F7194"/>
    <w:rsid w:val="00100C35"/>
    <w:rsid w:val="00107952"/>
    <w:rsid w:val="00107A44"/>
    <w:rsid w:val="001101B9"/>
    <w:rsid w:val="00112BD3"/>
    <w:rsid w:val="0011347D"/>
    <w:rsid w:val="00116E48"/>
    <w:rsid w:val="0012145C"/>
    <w:rsid w:val="001219A0"/>
    <w:rsid w:val="00121B64"/>
    <w:rsid w:val="00123091"/>
    <w:rsid w:val="00123383"/>
    <w:rsid w:val="00123AF5"/>
    <w:rsid w:val="00126D26"/>
    <w:rsid w:val="001302C2"/>
    <w:rsid w:val="0013047E"/>
    <w:rsid w:val="00134676"/>
    <w:rsid w:val="001346CB"/>
    <w:rsid w:val="00134ABE"/>
    <w:rsid w:val="00142F03"/>
    <w:rsid w:val="00143BAE"/>
    <w:rsid w:val="00144492"/>
    <w:rsid w:val="001444A2"/>
    <w:rsid w:val="00151BB2"/>
    <w:rsid w:val="00155100"/>
    <w:rsid w:val="00156613"/>
    <w:rsid w:val="00156AB2"/>
    <w:rsid w:val="00160D70"/>
    <w:rsid w:val="00164FB2"/>
    <w:rsid w:val="0016504C"/>
    <w:rsid w:val="001668DE"/>
    <w:rsid w:val="0017018C"/>
    <w:rsid w:val="00173418"/>
    <w:rsid w:val="001743F0"/>
    <w:rsid w:val="00176905"/>
    <w:rsid w:val="001773B6"/>
    <w:rsid w:val="00182D2F"/>
    <w:rsid w:val="0018496C"/>
    <w:rsid w:val="00184AE3"/>
    <w:rsid w:val="00185B72"/>
    <w:rsid w:val="00186A6E"/>
    <w:rsid w:val="001901F6"/>
    <w:rsid w:val="00191293"/>
    <w:rsid w:val="00191764"/>
    <w:rsid w:val="00194BD5"/>
    <w:rsid w:val="001963D6"/>
    <w:rsid w:val="00196D76"/>
    <w:rsid w:val="0019775D"/>
    <w:rsid w:val="001A001B"/>
    <w:rsid w:val="001A0A3E"/>
    <w:rsid w:val="001A3B6F"/>
    <w:rsid w:val="001A3F4A"/>
    <w:rsid w:val="001A44F3"/>
    <w:rsid w:val="001A55AD"/>
    <w:rsid w:val="001A7043"/>
    <w:rsid w:val="001A7177"/>
    <w:rsid w:val="001B0FA8"/>
    <w:rsid w:val="001B3F93"/>
    <w:rsid w:val="001B5D48"/>
    <w:rsid w:val="001C374B"/>
    <w:rsid w:val="001C6553"/>
    <w:rsid w:val="001C7750"/>
    <w:rsid w:val="001D08B4"/>
    <w:rsid w:val="001D3562"/>
    <w:rsid w:val="001D4B59"/>
    <w:rsid w:val="001D4E53"/>
    <w:rsid w:val="001D6D93"/>
    <w:rsid w:val="001D7A20"/>
    <w:rsid w:val="001E1359"/>
    <w:rsid w:val="001E5BF2"/>
    <w:rsid w:val="001E6C5C"/>
    <w:rsid w:val="001E745F"/>
    <w:rsid w:val="001F11C4"/>
    <w:rsid w:val="001F211C"/>
    <w:rsid w:val="001F238B"/>
    <w:rsid w:val="001F3F4A"/>
    <w:rsid w:val="001F597C"/>
    <w:rsid w:val="00200DFB"/>
    <w:rsid w:val="00201023"/>
    <w:rsid w:val="0020303D"/>
    <w:rsid w:val="002122AA"/>
    <w:rsid w:val="002128E5"/>
    <w:rsid w:val="00213C7B"/>
    <w:rsid w:val="002152CF"/>
    <w:rsid w:val="002164A1"/>
    <w:rsid w:val="00216B6B"/>
    <w:rsid w:val="0021723C"/>
    <w:rsid w:val="00221929"/>
    <w:rsid w:val="0022277E"/>
    <w:rsid w:val="002236EC"/>
    <w:rsid w:val="0022469A"/>
    <w:rsid w:val="002251AE"/>
    <w:rsid w:val="00225900"/>
    <w:rsid w:val="002302DD"/>
    <w:rsid w:val="0023070E"/>
    <w:rsid w:val="00231248"/>
    <w:rsid w:val="00234812"/>
    <w:rsid w:val="00234B70"/>
    <w:rsid w:val="00235216"/>
    <w:rsid w:val="00237746"/>
    <w:rsid w:val="00240371"/>
    <w:rsid w:val="00240574"/>
    <w:rsid w:val="00240F8C"/>
    <w:rsid w:val="00251DFF"/>
    <w:rsid w:val="00254591"/>
    <w:rsid w:val="00257C80"/>
    <w:rsid w:val="00260336"/>
    <w:rsid w:val="00261A54"/>
    <w:rsid w:val="00262109"/>
    <w:rsid w:val="00264A56"/>
    <w:rsid w:val="00266DAC"/>
    <w:rsid w:val="00270ADB"/>
    <w:rsid w:val="00270F87"/>
    <w:rsid w:val="00271061"/>
    <w:rsid w:val="002718EE"/>
    <w:rsid w:val="0027258C"/>
    <w:rsid w:val="00273140"/>
    <w:rsid w:val="00274299"/>
    <w:rsid w:val="00274415"/>
    <w:rsid w:val="002756BC"/>
    <w:rsid w:val="00275AFC"/>
    <w:rsid w:val="00276DD9"/>
    <w:rsid w:val="00282E49"/>
    <w:rsid w:val="002830D0"/>
    <w:rsid w:val="00285D54"/>
    <w:rsid w:val="00286EAE"/>
    <w:rsid w:val="00290E5E"/>
    <w:rsid w:val="002915EA"/>
    <w:rsid w:val="00293078"/>
    <w:rsid w:val="0029400D"/>
    <w:rsid w:val="00295A8B"/>
    <w:rsid w:val="002A0261"/>
    <w:rsid w:val="002A114B"/>
    <w:rsid w:val="002A1696"/>
    <w:rsid w:val="002A4262"/>
    <w:rsid w:val="002A4B5C"/>
    <w:rsid w:val="002A535A"/>
    <w:rsid w:val="002A5445"/>
    <w:rsid w:val="002A68F6"/>
    <w:rsid w:val="002B0FBD"/>
    <w:rsid w:val="002B1315"/>
    <w:rsid w:val="002B3AEE"/>
    <w:rsid w:val="002B4B8D"/>
    <w:rsid w:val="002B5FF1"/>
    <w:rsid w:val="002B65EB"/>
    <w:rsid w:val="002C168B"/>
    <w:rsid w:val="002C213A"/>
    <w:rsid w:val="002C392B"/>
    <w:rsid w:val="002C3EA9"/>
    <w:rsid w:val="002D4AAC"/>
    <w:rsid w:val="002D51E1"/>
    <w:rsid w:val="002D6888"/>
    <w:rsid w:val="002E27C2"/>
    <w:rsid w:val="002E2A45"/>
    <w:rsid w:val="002E364C"/>
    <w:rsid w:val="002F3300"/>
    <w:rsid w:val="002F379E"/>
    <w:rsid w:val="002F38DD"/>
    <w:rsid w:val="002F4069"/>
    <w:rsid w:val="002F41B9"/>
    <w:rsid w:val="002F5E74"/>
    <w:rsid w:val="002F7073"/>
    <w:rsid w:val="00305492"/>
    <w:rsid w:val="003058B3"/>
    <w:rsid w:val="003067A7"/>
    <w:rsid w:val="00306BB5"/>
    <w:rsid w:val="0030766E"/>
    <w:rsid w:val="00307D0F"/>
    <w:rsid w:val="003128A1"/>
    <w:rsid w:val="003159DB"/>
    <w:rsid w:val="0031686D"/>
    <w:rsid w:val="00323CAA"/>
    <w:rsid w:val="003247D0"/>
    <w:rsid w:val="00324D07"/>
    <w:rsid w:val="00325CAC"/>
    <w:rsid w:val="00326AA7"/>
    <w:rsid w:val="0033021E"/>
    <w:rsid w:val="00334502"/>
    <w:rsid w:val="003351D0"/>
    <w:rsid w:val="003353A8"/>
    <w:rsid w:val="003409D1"/>
    <w:rsid w:val="003430AC"/>
    <w:rsid w:val="00344460"/>
    <w:rsid w:val="00346779"/>
    <w:rsid w:val="00346AE6"/>
    <w:rsid w:val="0034793A"/>
    <w:rsid w:val="00347B8E"/>
    <w:rsid w:val="003515CD"/>
    <w:rsid w:val="0035270D"/>
    <w:rsid w:val="00352B04"/>
    <w:rsid w:val="0035332B"/>
    <w:rsid w:val="00353CCD"/>
    <w:rsid w:val="00353D35"/>
    <w:rsid w:val="003541B2"/>
    <w:rsid w:val="00354740"/>
    <w:rsid w:val="003549BC"/>
    <w:rsid w:val="00355F4C"/>
    <w:rsid w:val="00357A53"/>
    <w:rsid w:val="00357B9E"/>
    <w:rsid w:val="00361559"/>
    <w:rsid w:val="00361D54"/>
    <w:rsid w:val="00363198"/>
    <w:rsid w:val="0036432F"/>
    <w:rsid w:val="00365717"/>
    <w:rsid w:val="003657F9"/>
    <w:rsid w:val="003664B4"/>
    <w:rsid w:val="0037532B"/>
    <w:rsid w:val="003776B2"/>
    <w:rsid w:val="0038084E"/>
    <w:rsid w:val="003811E7"/>
    <w:rsid w:val="003826B5"/>
    <w:rsid w:val="00382F4F"/>
    <w:rsid w:val="003859F1"/>
    <w:rsid w:val="00386CFB"/>
    <w:rsid w:val="003876E5"/>
    <w:rsid w:val="00390398"/>
    <w:rsid w:val="00391178"/>
    <w:rsid w:val="00391EA4"/>
    <w:rsid w:val="00392B49"/>
    <w:rsid w:val="00393E5D"/>
    <w:rsid w:val="003942F8"/>
    <w:rsid w:val="00394D56"/>
    <w:rsid w:val="003974CA"/>
    <w:rsid w:val="003A1427"/>
    <w:rsid w:val="003A1482"/>
    <w:rsid w:val="003A5DE3"/>
    <w:rsid w:val="003B04BA"/>
    <w:rsid w:val="003B0865"/>
    <w:rsid w:val="003B0B45"/>
    <w:rsid w:val="003B2FB3"/>
    <w:rsid w:val="003B35BA"/>
    <w:rsid w:val="003B62A7"/>
    <w:rsid w:val="003B6BA4"/>
    <w:rsid w:val="003C6724"/>
    <w:rsid w:val="003C6D44"/>
    <w:rsid w:val="003C75C0"/>
    <w:rsid w:val="003D148E"/>
    <w:rsid w:val="003D1817"/>
    <w:rsid w:val="003D3AC2"/>
    <w:rsid w:val="003D3FF0"/>
    <w:rsid w:val="003D694F"/>
    <w:rsid w:val="003D7831"/>
    <w:rsid w:val="003D7F47"/>
    <w:rsid w:val="003E0CE1"/>
    <w:rsid w:val="003E2DFC"/>
    <w:rsid w:val="003E5CA6"/>
    <w:rsid w:val="003E7429"/>
    <w:rsid w:val="003E746B"/>
    <w:rsid w:val="003F0522"/>
    <w:rsid w:val="003F6208"/>
    <w:rsid w:val="0040099A"/>
    <w:rsid w:val="00402F1E"/>
    <w:rsid w:val="00407B2C"/>
    <w:rsid w:val="00410FA5"/>
    <w:rsid w:val="00415648"/>
    <w:rsid w:val="00416D8C"/>
    <w:rsid w:val="00417405"/>
    <w:rsid w:val="00420F1A"/>
    <w:rsid w:val="00421C23"/>
    <w:rsid w:val="00422C15"/>
    <w:rsid w:val="00423309"/>
    <w:rsid w:val="0042596A"/>
    <w:rsid w:val="004261E9"/>
    <w:rsid w:val="004272F4"/>
    <w:rsid w:val="00430825"/>
    <w:rsid w:val="00431BE6"/>
    <w:rsid w:val="00432456"/>
    <w:rsid w:val="004355C6"/>
    <w:rsid w:val="00436F40"/>
    <w:rsid w:val="00442B4E"/>
    <w:rsid w:val="004508AF"/>
    <w:rsid w:val="004511E8"/>
    <w:rsid w:val="00453473"/>
    <w:rsid w:val="00454F83"/>
    <w:rsid w:val="00455F0E"/>
    <w:rsid w:val="00461347"/>
    <w:rsid w:val="00462877"/>
    <w:rsid w:val="0046412F"/>
    <w:rsid w:val="0046470B"/>
    <w:rsid w:val="004648B5"/>
    <w:rsid w:val="00465291"/>
    <w:rsid w:val="0046733D"/>
    <w:rsid w:val="00471801"/>
    <w:rsid w:val="00472686"/>
    <w:rsid w:val="00480061"/>
    <w:rsid w:val="00480B25"/>
    <w:rsid w:val="0048178B"/>
    <w:rsid w:val="00483384"/>
    <w:rsid w:val="00484502"/>
    <w:rsid w:val="004874DE"/>
    <w:rsid w:val="00487C63"/>
    <w:rsid w:val="00490770"/>
    <w:rsid w:val="004909A0"/>
    <w:rsid w:val="00491089"/>
    <w:rsid w:val="0049219D"/>
    <w:rsid w:val="00492753"/>
    <w:rsid w:val="00494AA4"/>
    <w:rsid w:val="004967C9"/>
    <w:rsid w:val="004A0EB7"/>
    <w:rsid w:val="004A1668"/>
    <w:rsid w:val="004A24A2"/>
    <w:rsid w:val="004A2D0C"/>
    <w:rsid w:val="004A3A31"/>
    <w:rsid w:val="004A3E5F"/>
    <w:rsid w:val="004A558C"/>
    <w:rsid w:val="004B3126"/>
    <w:rsid w:val="004B49EC"/>
    <w:rsid w:val="004B68D7"/>
    <w:rsid w:val="004B6F9D"/>
    <w:rsid w:val="004B790C"/>
    <w:rsid w:val="004B7B31"/>
    <w:rsid w:val="004C2B91"/>
    <w:rsid w:val="004C5525"/>
    <w:rsid w:val="004C55BB"/>
    <w:rsid w:val="004C55C6"/>
    <w:rsid w:val="004C58CD"/>
    <w:rsid w:val="004C6ED6"/>
    <w:rsid w:val="004C7FFC"/>
    <w:rsid w:val="004D09D3"/>
    <w:rsid w:val="004D0C78"/>
    <w:rsid w:val="004D47FF"/>
    <w:rsid w:val="004D48B0"/>
    <w:rsid w:val="004D4AED"/>
    <w:rsid w:val="004D610C"/>
    <w:rsid w:val="004D7A5A"/>
    <w:rsid w:val="004D7D12"/>
    <w:rsid w:val="004E15DD"/>
    <w:rsid w:val="004E63FB"/>
    <w:rsid w:val="004F0564"/>
    <w:rsid w:val="004F0D7F"/>
    <w:rsid w:val="004F1D72"/>
    <w:rsid w:val="004F2701"/>
    <w:rsid w:val="004F27AB"/>
    <w:rsid w:val="004F3444"/>
    <w:rsid w:val="004F4D85"/>
    <w:rsid w:val="004F5034"/>
    <w:rsid w:val="004F66FF"/>
    <w:rsid w:val="00502E23"/>
    <w:rsid w:val="005050F6"/>
    <w:rsid w:val="005054C5"/>
    <w:rsid w:val="00505E1D"/>
    <w:rsid w:val="00506736"/>
    <w:rsid w:val="00507FB8"/>
    <w:rsid w:val="00515E3A"/>
    <w:rsid w:val="00515F07"/>
    <w:rsid w:val="00520EFF"/>
    <w:rsid w:val="00522CFF"/>
    <w:rsid w:val="005231FE"/>
    <w:rsid w:val="005237E6"/>
    <w:rsid w:val="0052557F"/>
    <w:rsid w:val="00526736"/>
    <w:rsid w:val="00527FD4"/>
    <w:rsid w:val="005312C4"/>
    <w:rsid w:val="00533C88"/>
    <w:rsid w:val="00533E2E"/>
    <w:rsid w:val="005351FA"/>
    <w:rsid w:val="0053597D"/>
    <w:rsid w:val="005366B6"/>
    <w:rsid w:val="00537571"/>
    <w:rsid w:val="00540AA3"/>
    <w:rsid w:val="0054180C"/>
    <w:rsid w:val="005422EA"/>
    <w:rsid w:val="005452F2"/>
    <w:rsid w:val="00545F36"/>
    <w:rsid w:val="005508CB"/>
    <w:rsid w:val="00550E13"/>
    <w:rsid w:val="00551C28"/>
    <w:rsid w:val="005554C9"/>
    <w:rsid w:val="005615ED"/>
    <w:rsid w:val="00563142"/>
    <w:rsid w:val="00563CFE"/>
    <w:rsid w:val="00564A4F"/>
    <w:rsid w:val="005663A6"/>
    <w:rsid w:val="005675BB"/>
    <w:rsid w:val="00567B30"/>
    <w:rsid w:val="00570EB4"/>
    <w:rsid w:val="005721E9"/>
    <w:rsid w:val="00577ED2"/>
    <w:rsid w:val="00581C85"/>
    <w:rsid w:val="00583083"/>
    <w:rsid w:val="00584DFB"/>
    <w:rsid w:val="0058507A"/>
    <w:rsid w:val="005901A8"/>
    <w:rsid w:val="005902AE"/>
    <w:rsid w:val="005913CA"/>
    <w:rsid w:val="00591584"/>
    <w:rsid w:val="00591F34"/>
    <w:rsid w:val="00593CA1"/>
    <w:rsid w:val="00593D07"/>
    <w:rsid w:val="00594210"/>
    <w:rsid w:val="00595052"/>
    <w:rsid w:val="00595ED9"/>
    <w:rsid w:val="005963EA"/>
    <w:rsid w:val="0059657C"/>
    <w:rsid w:val="00596599"/>
    <w:rsid w:val="00597D49"/>
    <w:rsid w:val="005A35EA"/>
    <w:rsid w:val="005A400C"/>
    <w:rsid w:val="005A5554"/>
    <w:rsid w:val="005B0081"/>
    <w:rsid w:val="005B2F8F"/>
    <w:rsid w:val="005B573E"/>
    <w:rsid w:val="005B5AF0"/>
    <w:rsid w:val="005B6F57"/>
    <w:rsid w:val="005C043F"/>
    <w:rsid w:val="005C274D"/>
    <w:rsid w:val="005C3E2F"/>
    <w:rsid w:val="005C4410"/>
    <w:rsid w:val="005D02BE"/>
    <w:rsid w:val="005D058A"/>
    <w:rsid w:val="005D0F35"/>
    <w:rsid w:val="005D4E8A"/>
    <w:rsid w:val="005D6B6E"/>
    <w:rsid w:val="005E06B5"/>
    <w:rsid w:val="005E3812"/>
    <w:rsid w:val="005E548A"/>
    <w:rsid w:val="005F1BC6"/>
    <w:rsid w:val="005F38FB"/>
    <w:rsid w:val="005F4E0A"/>
    <w:rsid w:val="005F738B"/>
    <w:rsid w:val="005F7E67"/>
    <w:rsid w:val="006017D5"/>
    <w:rsid w:val="00602CA9"/>
    <w:rsid w:val="00605446"/>
    <w:rsid w:val="006054B9"/>
    <w:rsid w:val="006055E5"/>
    <w:rsid w:val="00605F2F"/>
    <w:rsid w:val="00606544"/>
    <w:rsid w:val="006066E6"/>
    <w:rsid w:val="00606AD3"/>
    <w:rsid w:val="00606B83"/>
    <w:rsid w:val="0061144F"/>
    <w:rsid w:val="006143EE"/>
    <w:rsid w:val="00615138"/>
    <w:rsid w:val="00617625"/>
    <w:rsid w:val="0062070C"/>
    <w:rsid w:val="00620DDA"/>
    <w:rsid w:val="00621E22"/>
    <w:rsid w:val="006250AD"/>
    <w:rsid w:val="00630384"/>
    <w:rsid w:val="00630B2B"/>
    <w:rsid w:val="0063103E"/>
    <w:rsid w:val="0063511E"/>
    <w:rsid w:val="006360F9"/>
    <w:rsid w:val="0063642B"/>
    <w:rsid w:val="0063728E"/>
    <w:rsid w:val="006401AA"/>
    <w:rsid w:val="00642B55"/>
    <w:rsid w:val="00643A3F"/>
    <w:rsid w:val="00643C16"/>
    <w:rsid w:val="00645570"/>
    <w:rsid w:val="00650FE1"/>
    <w:rsid w:val="00652A36"/>
    <w:rsid w:val="00652F2A"/>
    <w:rsid w:val="00653AA5"/>
    <w:rsid w:val="0065577C"/>
    <w:rsid w:val="00655A05"/>
    <w:rsid w:val="006606EA"/>
    <w:rsid w:val="00661420"/>
    <w:rsid w:val="00661E25"/>
    <w:rsid w:val="00661FD8"/>
    <w:rsid w:val="0066338A"/>
    <w:rsid w:val="00664E86"/>
    <w:rsid w:val="006658D1"/>
    <w:rsid w:val="006668AA"/>
    <w:rsid w:val="0066731F"/>
    <w:rsid w:val="00673E36"/>
    <w:rsid w:val="006742F2"/>
    <w:rsid w:val="00674FF6"/>
    <w:rsid w:val="006766DB"/>
    <w:rsid w:val="00680C2B"/>
    <w:rsid w:val="00681502"/>
    <w:rsid w:val="00682692"/>
    <w:rsid w:val="00683B82"/>
    <w:rsid w:val="00684494"/>
    <w:rsid w:val="00684C36"/>
    <w:rsid w:val="00686448"/>
    <w:rsid w:val="00690358"/>
    <w:rsid w:val="00691ABB"/>
    <w:rsid w:val="0069304E"/>
    <w:rsid w:val="00694148"/>
    <w:rsid w:val="006941AD"/>
    <w:rsid w:val="00695C0A"/>
    <w:rsid w:val="006A1A78"/>
    <w:rsid w:val="006A4A69"/>
    <w:rsid w:val="006A688D"/>
    <w:rsid w:val="006B6920"/>
    <w:rsid w:val="006B6C7C"/>
    <w:rsid w:val="006C03C1"/>
    <w:rsid w:val="006C0834"/>
    <w:rsid w:val="006C0937"/>
    <w:rsid w:val="006C2632"/>
    <w:rsid w:val="006C53D5"/>
    <w:rsid w:val="006C5615"/>
    <w:rsid w:val="006C6510"/>
    <w:rsid w:val="006C6659"/>
    <w:rsid w:val="006D1DB0"/>
    <w:rsid w:val="006D231C"/>
    <w:rsid w:val="006D29EC"/>
    <w:rsid w:val="006D69A4"/>
    <w:rsid w:val="006D715C"/>
    <w:rsid w:val="006D7A83"/>
    <w:rsid w:val="006E163B"/>
    <w:rsid w:val="006E32FC"/>
    <w:rsid w:val="006E79BB"/>
    <w:rsid w:val="006F1551"/>
    <w:rsid w:val="006F2D79"/>
    <w:rsid w:val="006F2EFE"/>
    <w:rsid w:val="006F4636"/>
    <w:rsid w:val="006F5E59"/>
    <w:rsid w:val="0070037B"/>
    <w:rsid w:val="00702063"/>
    <w:rsid w:val="0070282D"/>
    <w:rsid w:val="00702DAD"/>
    <w:rsid w:val="00710C04"/>
    <w:rsid w:val="007137F4"/>
    <w:rsid w:val="00715F3B"/>
    <w:rsid w:val="007160E3"/>
    <w:rsid w:val="007166E1"/>
    <w:rsid w:val="007176FF"/>
    <w:rsid w:val="00717F19"/>
    <w:rsid w:val="007215B7"/>
    <w:rsid w:val="0072219F"/>
    <w:rsid w:val="00723871"/>
    <w:rsid w:val="007254EF"/>
    <w:rsid w:val="00731ABD"/>
    <w:rsid w:val="00731D39"/>
    <w:rsid w:val="0073340C"/>
    <w:rsid w:val="00735F3F"/>
    <w:rsid w:val="0074019F"/>
    <w:rsid w:val="00741687"/>
    <w:rsid w:val="007447A3"/>
    <w:rsid w:val="00745F46"/>
    <w:rsid w:val="0075227B"/>
    <w:rsid w:val="00752BD7"/>
    <w:rsid w:val="00754B7A"/>
    <w:rsid w:val="00767392"/>
    <w:rsid w:val="00767DB5"/>
    <w:rsid w:val="0077041F"/>
    <w:rsid w:val="00771F57"/>
    <w:rsid w:val="00773AC8"/>
    <w:rsid w:val="0077400D"/>
    <w:rsid w:val="007804E8"/>
    <w:rsid w:val="007818A4"/>
    <w:rsid w:val="0078265C"/>
    <w:rsid w:val="00782826"/>
    <w:rsid w:val="00782847"/>
    <w:rsid w:val="00782DD4"/>
    <w:rsid w:val="0078559B"/>
    <w:rsid w:val="00786B09"/>
    <w:rsid w:val="00787A22"/>
    <w:rsid w:val="007920B9"/>
    <w:rsid w:val="00792B35"/>
    <w:rsid w:val="00793077"/>
    <w:rsid w:val="007977F6"/>
    <w:rsid w:val="007A04F1"/>
    <w:rsid w:val="007A24C0"/>
    <w:rsid w:val="007A31E6"/>
    <w:rsid w:val="007A33D0"/>
    <w:rsid w:val="007A5922"/>
    <w:rsid w:val="007A6B36"/>
    <w:rsid w:val="007B1001"/>
    <w:rsid w:val="007B14A5"/>
    <w:rsid w:val="007B5611"/>
    <w:rsid w:val="007B589D"/>
    <w:rsid w:val="007B5EA0"/>
    <w:rsid w:val="007C05D4"/>
    <w:rsid w:val="007C1181"/>
    <w:rsid w:val="007C214C"/>
    <w:rsid w:val="007C3434"/>
    <w:rsid w:val="007C34C9"/>
    <w:rsid w:val="007D07C9"/>
    <w:rsid w:val="007D5269"/>
    <w:rsid w:val="007E27FB"/>
    <w:rsid w:val="007E5EB3"/>
    <w:rsid w:val="007E6306"/>
    <w:rsid w:val="007F2C1E"/>
    <w:rsid w:val="007F3B11"/>
    <w:rsid w:val="007F42D1"/>
    <w:rsid w:val="007F479B"/>
    <w:rsid w:val="007F661B"/>
    <w:rsid w:val="007F7095"/>
    <w:rsid w:val="007F737E"/>
    <w:rsid w:val="00800DF1"/>
    <w:rsid w:val="00801353"/>
    <w:rsid w:val="00803FED"/>
    <w:rsid w:val="008055F2"/>
    <w:rsid w:val="00810533"/>
    <w:rsid w:val="008128B8"/>
    <w:rsid w:val="00816221"/>
    <w:rsid w:val="00820A9C"/>
    <w:rsid w:val="00821C64"/>
    <w:rsid w:val="00823384"/>
    <w:rsid w:val="00824C72"/>
    <w:rsid w:val="00825E52"/>
    <w:rsid w:val="00826313"/>
    <w:rsid w:val="0083250C"/>
    <w:rsid w:val="00833930"/>
    <w:rsid w:val="008346E1"/>
    <w:rsid w:val="008359C7"/>
    <w:rsid w:val="008463A2"/>
    <w:rsid w:val="008469F0"/>
    <w:rsid w:val="00851F44"/>
    <w:rsid w:val="00852142"/>
    <w:rsid w:val="00852F62"/>
    <w:rsid w:val="00857B93"/>
    <w:rsid w:val="008607E5"/>
    <w:rsid w:val="00860ADE"/>
    <w:rsid w:val="00860E80"/>
    <w:rsid w:val="00861D66"/>
    <w:rsid w:val="00863E97"/>
    <w:rsid w:val="0086545F"/>
    <w:rsid w:val="00866896"/>
    <w:rsid w:val="00870837"/>
    <w:rsid w:val="00871F56"/>
    <w:rsid w:val="00872860"/>
    <w:rsid w:val="00875931"/>
    <w:rsid w:val="008762DE"/>
    <w:rsid w:val="008823C9"/>
    <w:rsid w:val="00883370"/>
    <w:rsid w:val="00883A38"/>
    <w:rsid w:val="0088428C"/>
    <w:rsid w:val="00896A09"/>
    <w:rsid w:val="00897649"/>
    <w:rsid w:val="008A3ADA"/>
    <w:rsid w:val="008A3FDC"/>
    <w:rsid w:val="008A4908"/>
    <w:rsid w:val="008A513E"/>
    <w:rsid w:val="008A6468"/>
    <w:rsid w:val="008A7959"/>
    <w:rsid w:val="008B050A"/>
    <w:rsid w:val="008B3665"/>
    <w:rsid w:val="008B40D8"/>
    <w:rsid w:val="008C0573"/>
    <w:rsid w:val="008C1285"/>
    <w:rsid w:val="008C2864"/>
    <w:rsid w:val="008C4A47"/>
    <w:rsid w:val="008C4FDE"/>
    <w:rsid w:val="008C55DE"/>
    <w:rsid w:val="008C6C3A"/>
    <w:rsid w:val="008C73A3"/>
    <w:rsid w:val="008C791E"/>
    <w:rsid w:val="008D20E5"/>
    <w:rsid w:val="008D22D5"/>
    <w:rsid w:val="008D2B6E"/>
    <w:rsid w:val="008D53DE"/>
    <w:rsid w:val="008E1A98"/>
    <w:rsid w:val="008E2E12"/>
    <w:rsid w:val="008E4836"/>
    <w:rsid w:val="008E5984"/>
    <w:rsid w:val="008E669F"/>
    <w:rsid w:val="008E704C"/>
    <w:rsid w:val="008E77C2"/>
    <w:rsid w:val="008F055F"/>
    <w:rsid w:val="008F13E8"/>
    <w:rsid w:val="008F3436"/>
    <w:rsid w:val="008F3FD9"/>
    <w:rsid w:val="008F5F70"/>
    <w:rsid w:val="0090625E"/>
    <w:rsid w:val="009067CF"/>
    <w:rsid w:val="00906D13"/>
    <w:rsid w:val="009075A5"/>
    <w:rsid w:val="00907E0A"/>
    <w:rsid w:val="009105B8"/>
    <w:rsid w:val="0091072D"/>
    <w:rsid w:val="00911D3B"/>
    <w:rsid w:val="0091371F"/>
    <w:rsid w:val="00913F0F"/>
    <w:rsid w:val="00916DEB"/>
    <w:rsid w:val="009212AF"/>
    <w:rsid w:val="009254E8"/>
    <w:rsid w:val="009264C6"/>
    <w:rsid w:val="0092653E"/>
    <w:rsid w:val="00927A93"/>
    <w:rsid w:val="00931B92"/>
    <w:rsid w:val="00931DEB"/>
    <w:rsid w:val="009326D5"/>
    <w:rsid w:val="009326E1"/>
    <w:rsid w:val="00937D9A"/>
    <w:rsid w:val="00940539"/>
    <w:rsid w:val="00940F76"/>
    <w:rsid w:val="00941409"/>
    <w:rsid w:val="0094324A"/>
    <w:rsid w:val="00943AA2"/>
    <w:rsid w:val="00944567"/>
    <w:rsid w:val="00944B81"/>
    <w:rsid w:val="00951744"/>
    <w:rsid w:val="009520A5"/>
    <w:rsid w:val="00953BE5"/>
    <w:rsid w:val="00954DE7"/>
    <w:rsid w:val="0095512B"/>
    <w:rsid w:val="00961EFF"/>
    <w:rsid w:val="00962E39"/>
    <w:rsid w:val="00963928"/>
    <w:rsid w:val="00965155"/>
    <w:rsid w:val="00965550"/>
    <w:rsid w:val="00965641"/>
    <w:rsid w:val="00966CA0"/>
    <w:rsid w:val="00967285"/>
    <w:rsid w:val="00970EEB"/>
    <w:rsid w:val="009710EC"/>
    <w:rsid w:val="0097169F"/>
    <w:rsid w:val="00973B75"/>
    <w:rsid w:val="0097612B"/>
    <w:rsid w:val="00982DE3"/>
    <w:rsid w:val="0098377B"/>
    <w:rsid w:val="00984CA4"/>
    <w:rsid w:val="009866D6"/>
    <w:rsid w:val="00990411"/>
    <w:rsid w:val="00991134"/>
    <w:rsid w:val="00991232"/>
    <w:rsid w:val="009936B1"/>
    <w:rsid w:val="009936F7"/>
    <w:rsid w:val="00993CF4"/>
    <w:rsid w:val="0099424C"/>
    <w:rsid w:val="00994BFD"/>
    <w:rsid w:val="009950D1"/>
    <w:rsid w:val="00996400"/>
    <w:rsid w:val="00997CA2"/>
    <w:rsid w:val="009A092F"/>
    <w:rsid w:val="009A43FE"/>
    <w:rsid w:val="009A444F"/>
    <w:rsid w:val="009A4A4E"/>
    <w:rsid w:val="009A74A0"/>
    <w:rsid w:val="009B0590"/>
    <w:rsid w:val="009B137E"/>
    <w:rsid w:val="009B2193"/>
    <w:rsid w:val="009B2B1D"/>
    <w:rsid w:val="009B2E4C"/>
    <w:rsid w:val="009B3054"/>
    <w:rsid w:val="009B3E40"/>
    <w:rsid w:val="009B5785"/>
    <w:rsid w:val="009B7B60"/>
    <w:rsid w:val="009C324D"/>
    <w:rsid w:val="009C34F5"/>
    <w:rsid w:val="009C3BE2"/>
    <w:rsid w:val="009C3F48"/>
    <w:rsid w:val="009C7565"/>
    <w:rsid w:val="009C7F65"/>
    <w:rsid w:val="009D03BF"/>
    <w:rsid w:val="009D0A5A"/>
    <w:rsid w:val="009D0BBB"/>
    <w:rsid w:val="009D1AA4"/>
    <w:rsid w:val="009D5BA9"/>
    <w:rsid w:val="009D7DC4"/>
    <w:rsid w:val="009E06B8"/>
    <w:rsid w:val="009E082B"/>
    <w:rsid w:val="009E13E2"/>
    <w:rsid w:val="009E22E8"/>
    <w:rsid w:val="009E2737"/>
    <w:rsid w:val="009E2913"/>
    <w:rsid w:val="009E5543"/>
    <w:rsid w:val="009F0B68"/>
    <w:rsid w:val="009F5B04"/>
    <w:rsid w:val="009F60B2"/>
    <w:rsid w:val="009F6536"/>
    <w:rsid w:val="009F7F68"/>
    <w:rsid w:val="00A004DB"/>
    <w:rsid w:val="00A07EBF"/>
    <w:rsid w:val="00A12BA5"/>
    <w:rsid w:val="00A1315B"/>
    <w:rsid w:val="00A14858"/>
    <w:rsid w:val="00A15EAC"/>
    <w:rsid w:val="00A17E03"/>
    <w:rsid w:val="00A2006A"/>
    <w:rsid w:val="00A20F0C"/>
    <w:rsid w:val="00A22771"/>
    <w:rsid w:val="00A229C2"/>
    <w:rsid w:val="00A23207"/>
    <w:rsid w:val="00A23E4D"/>
    <w:rsid w:val="00A251ED"/>
    <w:rsid w:val="00A26C26"/>
    <w:rsid w:val="00A26D25"/>
    <w:rsid w:val="00A276BC"/>
    <w:rsid w:val="00A43CAB"/>
    <w:rsid w:val="00A46499"/>
    <w:rsid w:val="00A514B7"/>
    <w:rsid w:val="00A51AB5"/>
    <w:rsid w:val="00A52083"/>
    <w:rsid w:val="00A52AF9"/>
    <w:rsid w:val="00A560DE"/>
    <w:rsid w:val="00A57DCD"/>
    <w:rsid w:val="00A604AB"/>
    <w:rsid w:val="00A60906"/>
    <w:rsid w:val="00A6130B"/>
    <w:rsid w:val="00A646FF"/>
    <w:rsid w:val="00A64D77"/>
    <w:rsid w:val="00A651C0"/>
    <w:rsid w:val="00A65545"/>
    <w:rsid w:val="00A70CE3"/>
    <w:rsid w:val="00A71219"/>
    <w:rsid w:val="00A733D4"/>
    <w:rsid w:val="00A73FC3"/>
    <w:rsid w:val="00A7501D"/>
    <w:rsid w:val="00A752BE"/>
    <w:rsid w:val="00A75685"/>
    <w:rsid w:val="00A811DF"/>
    <w:rsid w:val="00A81836"/>
    <w:rsid w:val="00A86820"/>
    <w:rsid w:val="00A87E2B"/>
    <w:rsid w:val="00A91252"/>
    <w:rsid w:val="00A94CB7"/>
    <w:rsid w:val="00A94E96"/>
    <w:rsid w:val="00A96106"/>
    <w:rsid w:val="00A969E4"/>
    <w:rsid w:val="00A96A25"/>
    <w:rsid w:val="00A97151"/>
    <w:rsid w:val="00AA01B2"/>
    <w:rsid w:val="00AA1BC1"/>
    <w:rsid w:val="00AA2BB0"/>
    <w:rsid w:val="00AA4101"/>
    <w:rsid w:val="00AB1D0A"/>
    <w:rsid w:val="00AB1DFF"/>
    <w:rsid w:val="00AB2E23"/>
    <w:rsid w:val="00AB3AE6"/>
    <w:rsid w:val="00AB4811"/>
    <w:rsid w:val="00AB4911"/>
    <w:rsid w:val="00AB4DBC"/>
    <w:rsid w:val="00AB590A"/>
    <w:rsid w:val="00AC1B1A"/>
    <w:rsid w:val="00AC22B1"/>
    <w:rsid w:val="00AC47D1"/>
    <w:rsid w:val="00AC61D7"/>
    <w:rsid w:val="00AC705A"/>
    <w:rsid w:val="00AD033E"/>
    <w:rsid w:val="00AD1E4E"/>
    <w:rsid w:val="00AD2854"/>
    <w:rsid w:val="00AD3D05"/>
    <w:rsid w:val="00AD4C27"/>
    <w:rsid w:val="00AD52A6"/>
    <w:rsid w:val="00AD5C1E"/>
    <w:rsid w:val="00AD705F"/>
    <w:rsid w:val="00AD7680"/>
    <w:rsid w:val="00AE00AB"/>
    <w:rsid w:val="00AE0D73"/>
    <w:rsid w:val="00AE137F"/>
    <w:rsid w:val="00AE15B2"/>
    <w:rsid w:val="00AE25B0"/>
    <w:rsid w:val="00AE3769"/>
    <w:rsid w:val="00AE43AD"/>
    <w:rsid w:val="00AE6360"/>
    <w:rsid w:val="00AE674B"/>
    <w:rsid w:val="00AF6A46"/>
    <w:rsid w:val="00AF7C0E"/>
    <w:rsid w:val="00B018A7"/>
    <w:rsid w:val="00B0190D"/>
    <w:rsid w:val="00B03B37"/>
    <w:rsid w:val="00B10DBE"/>
    <w:rsid w:val="00B1134C"/>
    <w:rsid w:val="00B20C57"/>
    <w:rsid w:val="00B20CC2"/>
    <w:rsid w:val="00B22684"/>
    <w:rsid w:val="00B22CC0"/>
    <w:rsid w:val="00B2484C"/>
    <w:rsid w:val="00B24F46"/>
    <w:rsid w:val="00B27D1B"/>
    <w:rsid w:val="00B30E4D"/>
    <w:rsid w:val="00B32218"/>
    <w:rsid w:val="00B32CD8"/>
    <w:rsid w:val="00B3359A"/>
    <w:rsid w:val="00B33FC1"/>
    <w:rsid w:val="00B34AA6"/>
    <w:rsid w:val="00B3572C"/>
    <w:rsid w:val="00B36AC6"/>
    <w:rsid w:val="00B37413"/>
    <w:rsid w:val="00B4200A"/>
    <w:rsid w:val="00B4243F"/>
    <w:rsid w:val="00B4518B"/>
    <w:rsid w:val="00B45BA6"/>
    <w:rsid w:val="00B45F8B"/>
    <w:rsid w:val="00B53098"/>
    <w:rsid w:val="00B53CD8"/>
    <w:rsid w:val="00B53CE9"/>
    <w:rsid w:val="00B54C36"/>
    <w:rsid w:val="00B563B9"/>
    <w:rsid w:val="00B60418"/>
    <w:rsid w:val="00B60D63"/>
    <w:rsid w:val="00B621BF"/>
    <w:rsid w:val="00B623C5"/>
    <w:rsid w:val="00B640C9"/>
    <w:rsid w:val="00B64671"/>
    <w:rsid w:val="00B64D20"/>
    <w:rsid w:val="00B66D92"/>
    <w:rsid w:val="00B6765C"/>
    <w:rsid w:val="00B676EF"/>
    <w:rsid w:val="00B701EF"/>
    <w:rsid w:val="00B730B1"/>
    <w:rsid w:val="00B7487A"/>
    <w:rsid w:val="00B7537B"/>
    <w:rsid w:val="00B766E9"/>
    <w:rsid w:val="00B77A59"/>
    <w:rsid w:val="00B81106"/>
    <w:rsid w:val="00B8168E"/>
    <w:rsid w:val="00B82CF8"/>
    <w:rsid w:val="00B83763"/>
    <w:rsid w:val="00B86D32"/>
    <w:rsid w:val="00B87F34"/>
    <w:rsid w:val="00B91421"/>
    <w:rsid w:val="00B91F98"/>
    <w:rsid w:val="00B92F79"/>
    <w:rsid w:val="00B93371"/>
    <w:rsid w:val="00B9396A"/>
    <w:rsid w:val="00B94F17"/>
    <w:rsid w:val="00B95FD4"/>
    <w:rsid w:val="00BA40DF"/>
    <w:rsid w:val="00BA5C9D"/>
    <w:rsid w:val="00BB3CD2"/>
    <w:rsid w:val="00BB45A9"/>
    <w:rsid w:val="00BB6A9F"/>
    <w:rsid w:val="00BB7322"/>
    <w:rsid w:val="00BB769E"/>
    <w:rsid w:val="00BC05D3"/>
    <w:rsid w:val="00BC4E6A"/>
    <w:rsid w:val="00BC7AAE"/>
    <w:rsid w:val="00BD1E30"/>
    <w:rsid w:val="00BD1EAA"/>
    <w:rsid w:val="00BD28B8"/>
    <w:rsid w:val="00BD2E22"/>
    <w:rsid w:val="00BD77E1"/>
    <w:rsid w:val="00BE2161"/>
    <w:rsid w:val="00BE5644"/>
    <w:rsid w:val="00BE5E0E"/>
    <w:rsid w:val="00BE7125"/>
    <w:rsid w:val="00BE7A85"/>
    <w:rsid w:val="00BF4B17"/>
    <w:rsid w:val="00BF76F4"/>
    <w:rsid w:val="00BF7F1A"/>
    <w:rsid w:val="00C0432D"/>
    <w:rsid w:val="00C0664A"/>
    <w:rsid w:val="00C06714"/>
    <w:rsid w:val="00C07E0C"/>
    <w:rsid w:val="00C107C3"/>
    <w:rsid w:val="00C11F83"/>
    <w:rsid w:val="00C123E2"/>
    <w:rsid w:val="00C14138"/>
    <w:rsid w:val="00C15AC7"/>
    <w:rsid w:val="00C15E1C"/>
    <w:rsid w:val="00C20AF7"/>
    <w:rsid w:val="00C22F91"/>
    <w:rsid w:val="00C25884"/>
    <w:rsid w:val="00C27FDB"/>
    <w:rsid w:val="00C3037A"/>
    <w:rsid w:val="00C3187B"/>
    <w:rsid w:val="00C31ACB"/>
    <w:rsid w:val="00C3612B"/>
    <w:rsid w:val="00C37A59"/>
    <w:rsid w:val="00C436E3"/>
    <w:rsid w:val="00C444B4"/>
    <w:rsid w:val="00C45B02"/>
    <w:rsid w:val="00C53396"/>
    <w:rsid w:val="00C54A28"/>
    <w:rsid w:val="00C564AF"/>
    <w:rsid w:val="00C57693"/>
    <w:rsid w:val="00C57CDE"/>
    <w:rsid w:val="00C60946"/>
    <w:rsid w:val="00C60CC5"/>
    <w:rsid w:val="00C64570"/>
    <w:rsid w:val="00C64D98"/>
    <w:rsid w:val="00C653DF"/>
    <w:rsid w:val="00C65779"/>
    <w:rsid w:val="00C65B02"/>
    <w:rsid w:val="00C66B3C"/>
    <w:rsid w:val="00C67A17"/>
    <w:rsid w:val="00C745E1"/>
    <w:rsid w:val="00C75D64"/>
    <w:rsid w:val="00C75E68"/>
    <w:rsid w:val="00C76486"/>
    <w:rsid w:val="00C8014E"/>
    <w:rsid w:val="00C8043B"/>
    <w:rsid w:val="00C87941"/>
    <w:rsid w:val="00C920D4"/>
    <w:rsid w:val="00C9385E"/>
    <w:rsid w:val="00C95DDF"/>
    <w:rsid w:val="00C970E7"/>
    <w:rsid w:val="00CA2D9D"/>
    <w:rsid w:val="00CA439C"/>
    <w:rsid w:val="00CA63FC"/>
    <w:rsid w:val="00CA770A"/>
    <w:rsid w:val="00CB165B"/>
    <w:rsid w:val="00CB3861"/>
    <w:rsid w:val="00CB39DF"/>
    <w:rsid w:val="00CB3AC0"/>
    <w:rsid w:val="00CB65AD"/>
    <w:rsid w:val="00CB6934"/>
    <w:rsid w:val="00CC251A"/>
    <w:rsid w:val="00CC3BEB"/>
    <w:rsid w:val="00CC47B9"/>
    <w:rsid w:val="00CC5FE3"/>
    <w:rsid w:val="00CD1E26"/>
    <w:rsid w:val="00CD429C"/>
    <w:rsid w:val="00CD4EBC"/>
    <w:rsid w:val="00CD5FCD"/>
    <w:rsid w:val="00CD6372"/>
    <w:rsid w:val="00CD6AAB"/>
    <w:rsid w:val="00CD6F53"/>
    <w:rsid w:val="00CE0BF6"/>
    <w:rsid w:val="00CE26CA"/>
    <w:rsid w:val="00CE351A"/>
    <w:rsid w:val="00CE63E4"/>
    <w:rsid w:val="00CF0795"/>
    <w:rsid w:val="00CF3E3D"/>
    <w:rsid w:val="00CF4779"/>
    <w:rsid w:val="00CF59E3"/>
    <w:rsid w:val="00CF5D21"/>
    <w:rsid w:val="00CF6A2F"/>
    <w:rsid w:val="00CF7938"/>
    <w:rsid w:val="00D002D6"/>
    <w:rsid w:val="00D0194F"/>
    <w:rsid w:val="00D0263E"/>
    <w:rsid w:val="00D055DB"/>
    <w:rsid w:val="00D0572A"/>
    <w:rsid w:val="00D05A11"/>
    <w:rsid w:val="00D07829"/>
    <w:rsid w:val="00D07843"/>
    <w:rsid w:val="00D137FF"/>
    <w:rsid w:val="00D15532"/>
    <w:rsid w:val="00D20C4F"/>
    <w:rsid w:val="00D2157F"/>
    <w:rsid w:val="00D235E1"/>
    <w:rsid w:val="00D2675C"/>
    <w:rsid w:val="00D2697E"/>
    <w:rsid w:val="00D32756"/>
    <w:rsid w:val="00D32F5A"/>
    <w:rsid w:val="00D3431F"/>
    <w:rsid w:val="00D351AA"/>
    <w:rsid w:val="00D37334"/>
    <w:rsid w:val="00D42D9E"/>
    <w:rsid w:val="00D44E38"/>
    <w:rsid w:val="00D45F4B"/>
    <w:rsid w:val="00D46745"/>
    <w:rsid w:val="00D519DE"/>
    <w:rsid w:val="00D521F5"/>
    <w:rsid w:val="00D52809"/>
    <w:rsid w:val="00D53D36"/>
    <w:rsid w:val="00D55609"/>
    <w:rsid w:val="00D56471"/>
    <w:rsid w:val="00D578AD"/>
    <w:rsid w:val="00D606E5"/>
    <w:rsid w:val="00D60E61"/>
    <w:rsid w:val="00D619BA"/>
    <w:rsid w:val="00D64906"/>
    <w:rsid w:val="00D6662F"/>
    <w:rsid w:val="00D66C17"/>
    <w:rsid w:val="00D72424"/>
    <w:rsid w:val="00D72AB0"/>
    <w:rsid w:val="00D81C62"/>
    <w:rsid w:val="00D826AE"/>
    <w:rsid w:val="00D84DA9"/>
    <w:rsid w:val="00D86AB7"/>
    <w:rsid w:val="00D86D7E"/>
    <w:rsid w:val="00D9115A"/>
    <w:rsid w:val="00D913A7"/>
    <w:rsid w:val="00D91A2C"/>
    <w:rsid w:val="00D91FA9"/>
    <w:rsid w:val="00D9321F"/>
    <w:rsid w:val="00D957D8"/>
    <w:rsid w:val="00D96260"/>
    <w:rsid w:val="00DA1D41"/>
    <w:rsid w:val="00DA1F55"/>
    <w:rsid w:val="00DA2882"/>
    <w:rsid w:val="00DA3538"/>
    <w:rsid w:val="00DA4905"/>
    <w:rsid w:val="00DA4D37"/>
    <w:rsid w:val="00DA59B1"/>
    <w:rsid w:val="00DA7BD0"/>
    <w:rsid w:val="00DB339F"/>
    <w:rsid w:val="00DB3F45"/>
    <w:rsid w:val="00DB5252"/>
    <w:rsid w:val="00DB74E4"/>
    <w:rsid w:val="00DC0E25"/>
    <w:rsid w:val="00DC3814"/>
    <w:rsid w:val="00DC76A8"/>
    <w:rsid w:val="00DC7AD0"/>
    <w:rsid w:val="00DC7EB8"/>
    <w:rsid w:val="00DD0738"/>
    <w:rsid w:val="00DD0C48"/>
    <w:rsid w:val="00DD1591"/>
    <w:rsid w:val="00DD2AE9"/>
    <w:rsid w:val="00DD77E9"/>
    <w:rsid w:val="00DE311D"/>
    <w:rsid w:val="00DE4E06"/>
    <w:rsid w:val="00DE681B"/>
    <w:rsid w:val="00DF07F0"/>
    <w:rsid w:val="00DF20E0"/>
    <w:rsid w:val="00DF5AD1"/>
    <w:rsid w:val="00DF5E49"/>
    <w:rsid w:val="00DF5FD7"/>
    <w:rsid w:val="00DF6094"/>
    <w:rsid w:val="00DF68ED"/>
    <w:rsid w:val="00DF7CC9"/>
    <w:rsid w:val="00E00561"/>
    <w:rsid w:val="00E0188F"/>
    <w:rsid w:val="00E03517"/>
    <w:rsid w:val="00E03E38"/>
    <w:rsid w:val="00E04CC9"/>
    <w:rsid w:val="00E053D7"/>
    <w:rsid w:val="00E145FC"/>
    <w:rsid w:val="00E17E06"/>
    <w:rsid w:val="00E20E86"/>
    <w:rsid w:val="00E255D4"/>
    <w:rsid w:val="00E25A0C"/>
    <w:rsid w:val="00E2744F"/>
    <w:rsid w:val="00E2755E"/>
    <w:rsid w:val="00E31625"/>
    <w:rsid w:val="00E33534"/>
    <w:rsid w:val="00E37102"/>
    <w:rsid w:val="00E41175"/>
    <w:rsid w:val="00E44C83"/>
    <w:rsid w:val="00E450B6"/>
    <w:rsid w:val="00E463F4"/>
    <w:rsid w:val="00E47169"/>
    <w:rsid w:val="00E5359F"/>
    <w:rsid w:val="00E53643"/>
    <w:rsid w:val="00E53AA2"/>
    <w:rsid w:val="00E54273"/>
    <w:rsid w:val="00E5678B"/>
    <w:rsid w:val="00E56C1E"/>
    <w:rsid w:val="00E57C42"/>
    <w:rsid w:val="00E60A19"/>
    <w:rsid w:val="00E62BC0"/>
    <w:rsid w:val="00E65D81"/>
    <w:rsid w:val="00E667EC"/>
    <w:rsid w:val="00E67A4B"/>
    <w:rsid w:val="00E72957"/>
    <w:rsid w:val="00E80F52"/>
    <w:rsid w:val="00E80F86"/>
    <w:rsid w:val="00E8182D"/>
    <w:rsid w:val="00E829CE"/>
    <w:rsid w:val="00E845F4"/>
    <w:rsid w:val="00E863CA"/>
    <w:rsid w:val="00E87146"/>
    <w:rsid w:val="00E87639"/>
    <w:rsid w:val="00E90A75"/>
    <w:rsid w:val="00E91E6B"/>
    <w:rsid w:val="00E926E8"/>
    <w:rsid w:val="00E92991"/>
    <w:rsid w:val="00E95BDC"/>
    <w:rsid w:val="00E9669B"/>
    <w:rsid w:val="00EA0C87"/>
    <w:rsid w:val="00EA16FC"/>
    <w:rsid w:val="00EA2002"/>
    <w:rsid w:val="00EA5550"/>
    <w:rsid w:val="00EB14A0"/>
    <w:rsid w:val="00EB186B"/>
    <w:rsid w:val="00EB3947"/>
    <w:rsid w:val="00EB4A4D"/>
    <w:rsid w:val="00EB75DA"/>
    <w:rsid w:val="00EC13E6"/>
    <w:rsid w:val="00EC182B"/>
    <w:rsid w:val="00EC1B6E"/>
    <w:rsid w:val="00EC4263"/>
    <w:rsid w:val="00EC437C"/>
    <w:rsid w:val="00EC5157"/>
    <w:rsid w:val="00EC6B7A"/>
    <w:rsid w:val="00EC7D64"/>
    <w:rsid w:val="00ED263A"/>
    <w:rsid w:val="00ED312B"/>
    <w:rsid w:val="00ED3A66"/>
    <w:rsid w:val="00ED4334"/>
    <w:rsid w:val="00ED54FE"/>
    <w:rsid w:val="00ED6770"/>
    <w:rsid w:val="00ED6A0D"/>
    <w:rsid w:val="00ED7C6D"/>
    <w:rsid w:val="00EE049F"/>
    <w:rsid w:val="00EE197E"/>
    <w:rsid w:val="00EE1E0E"/>
    <w:rsid w:val="00EE230E"/>
    <w:rsid w:val="00EE379F"/>
    <w:rsid w:val="00EE3E85"/>
    <w:rsid w:val="00EE6747"/>
    <w:rsid w:val="00EF0ED7"/>
    <w:rsid w:val="00EF1209"/>
    <w:rsid w:val="00EF2FC3"/>
    <w:rsid w:val="00EF5FF3"/>
    <w:rsid w:val="00F02BDC"/>
    <w:rsid w:val="00F05CEF"/>
    <w:rsid w:val="00F1250A"/>
    <w:rsid w:val="00F141BA"/>
    <w:rsid w:val="00F147B1"/>
    <w:rsid w:val="00F20B25"/>
    <w:rsid w:val="00F211F8"/>
    <w:rsid w:val="00F23087"/>
    <w:rsid w:val="00F23700"/>
    <w:rsid w:val="00F24651"/>
    <w:rsid w:val="00F24F02"/>
    <w:rsid w:val="00F276F6"/>
    <w:rsid w:val="00F27EA3"/>
    <w:rsid w:val="00F3018E"/>
    <w:rsid w:val="00F307BA"/>
    <w:rsid w:val="00F314D0"/>
    <w:rsid w:val="00F319A3"/>
    <w:rsid w:val="00F33845"/>
    <w:rsid w:val="00F3750C"/>
    <w:rsid w:val="00F400D6"/>
    <w:rsid w:val="00F427C1"/>
    <w:rsid w:val="00F4323F"/>
    <w:rsid w:val="00F4479C"/>
    <w:rsid w:val="00F47453"/>
    <w:rsid w:val="00F5463C"/>
    <w:rsid w:val="00F57564"/>
    <w:rsid w:val="00F6105A"/>
    <w:rsid w:val="00F62DA2"/>
    <w:rsid w:val="00F65073"/>
    <w:rsid w:val="00F7107A"/>
    <w:rsid w:val="00F719A1"/>
    <w:rsid w:val="00F815EF"/>
    <w:rsid w:val="00F84427"/>
    <w:rsid w:val="00F85EE7"/>
    <w:rsid w:val="00F87F13"/>
    <w:rsid w:val="00F9412B"/>
    <w:rsid w:val="00F97273"/>
    <w:rsid w:val="00FA0590"/>
    <w:rsid w:val="00FA076C"/>
    <w:rsid w:val="00FA1FE4"/>
    <w:rsid w:val="00FA3983"/>
    <w:rsid w:val="00FA4A25"/>
    <w:rsid w:val="00FA4B0C"/>
    <w:rsid w:val="00FB25DB"/>
    <w:rsid w:val="00FB5EA2"/>
    <w:rsid w:val="00FC1BBD"/>
    <w:rsid w:val="00FC3F73"/>
    <w:rsid w:val="00FD1750"/>
    <w:rsid w:val="00FD22B5"/>
    <w:rsid w:val="00FD3BE5"/>
    <w:rsid w:val="00FD47B2"/>
    <w:rsid w:val="00FD7DAD"/>
    <w:rsid w:val="00FE39C8"/>
    <w:rsid w:val="00FE3A5D"/>
    <w:rsid w:val="00FE67A7"/>
    <w:rsid w:val="00FE6869"/>
    <w:rsid w:val="00FE6DEF"/>
    <w:rsid w:val="00FE7887"/>
    <w:rsid w:val="00FF0324"/>
    <w:rsid w:val="00FF16AF"/>
    <w:rsid w:val="00FF2539"/>
    <w:rsid w:val="00FF265C"/>
    <w:rsid w:val="00FF2EA7"/>
    <w:rsid w:val="00FF30D3"/>
    <w:rsid w:val="00FF3D7F"/>
    <w:rsid w:val="00FF6B1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docId w15:val="{2D11F808-8012-4089-A1F0-45C735EC4E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5463C"/>
  </w:style>
  <w:style w:type="paragraph" w:styleId="1">
    <w:name w:val="heading 1"/>
    <w:basedOn w:val="a"/>
    <w:next w:val="a"/>
    <w:link w:val="10"/>
    <w:qFormat/>
    <w:rsid w:val="00782DD4"/>
    <w:pPr>
      <w:keepNext/>
      <w:autoSpaceDE w:val="0"/>
      <w:autoSpaceDN w:val="0"/>
      <w:adjustRightInd w:val="0"/>
      <w:spacing w:after="0" w:line="240" w:lineRule="auto"/>
      <w:jc w:val="center"/>
      <w:outlineLvl w:val="0"/>
    </w:pPr>
    <w:rPr>
      <w:rFonts w:ascii="Times New Roman" w:eastAsia="Times New Roman" w:hAnsi="Times New Roman" w:cs="Times New Roman"/>
      <w:b/>
      <w:bCs/>
      <w:sz w:val="40"/>
      <w:szCs w:val="40"/>
    </w:rPr>
  </w:style>
  <w:style w:type="paragraph" w:styleId="2">
    <w:name w:val="heading 2"/>
    <w:basedOn w:val="a"/>
    <w:next w:val="a"/>
    <w:link w:val="20"/>
    <w:qFormat/>
    <w:rsid w:val="00782DD4"/>
    <w:pPr>
      <w:keepNext/>
      <w:spacing w:before="240" w:after="60" w:line="240" w:lineRule="auto"/>
      <w:outlineLvl w:val="1"/>
    </w:pPr>
    <w:rPr>
      <w:rFonts w:ascii="Times New Roman" w:eastAsia="Times New Roman" w:hAnsi="Times New Roman" w:cs="Arial"/>
      <w:b/>
      <w:bCs/>
      <w:i/>
      <w:iCs/>
      <w:sz w:val="28"/>
      <w:szCs w:val="28"/>
    </w:rPr>
  </w:style>
  <w:style w:type="paragraph" w:styleId="3">
    <w:name w:val="heading 3"/>
    <w:basedOn w:val="a"/>
    <w:next w:val="a"/>
    <w:link w:val="30"/>
    <w:qFormat/>
    <w:rsid w:val="00782DD4"/>
    <w:pPr>
      <w:keepNext/>
      <w:autoSpaceDE w:val="0"/>
      <w:autoSpaceDN w:val="0"/>
      <w:adjustRightInd w:val="0"/>
      <w:spacing w:before="40" w:after="0" w:line="240" w:lineRule="auto"/>
      <w:jc w:val="center"/>
      <w:outlineLvl w:val="2"/>
    </w:pPr>
    <w:rPr>
      <w:rFonts w:ascii="Times New Roman" w:eastAsia="Times New Roman" w:hAnsi="Times New Roman" w:cs="Times New Roman"/>
      <w:b/>
      <w:bCs/>
      <w:sz w:val="24"/>
      <w:szCs w:val="24"/>
    </w:rPr>
  </w:style>
  <w:style w:type="paragraph" w:styleId="4">
    <w:name w:val="heading 4"/>
    <w:basedOn w:val="a"/>
    <w:next w:val="a"/>
    <w:link w:val="40"/>
    <w:qFormat/>
    <w:rsid w:val="00782DD4"/>
    <w:pPr>
      <w:keepNext/>
      <w:autoSpaceDE w:val="0"/>
      <w:autoSpaceDN w:val="0"/>
      <w:adjustRightInd w:val="0"/>
      <w:spacing w:after="280" w:line="240" w:lineRule="auto"/>
      <w:jc w:val="center"/>
      <w:outlineLvl w:val="3"/>
    </w:pPr>
    <w:rPr>
      <w:rFonts w:ascii="Times New Roman" w:eastAsia="Times New Roman" w:hAnsi="Times New Roman" w:cs="Times New Roman"/>
      <w:b/>
      <w:bCs/>
      <w:sz w:val="28"/>
      <w:szCs w:val="28"/>
    </w:rPr>
  </w:style>
  <w:style w:type="paragraph" w:styleId="5">
    <w:name w:val="heading 5"/>
    <w:basedOn w:val="a"/>
    <w:next w:val="a"/>
    <w:link w:val="50"/>
    <w:qFormat/>
    <w:rsid w:val="00782DD4"/>
    <w:pPr>
      <w:keepNext/>
      <w:autoSpaceDE w:val="0"/>
      <w:autoSpaceDN w:val="0"/>
      <w:adjustRightInd w:val="0"/>
      <w:spacing w:before="40" w:after="0" w:line="240" w:lineRule="auto"/>
      <w:outlineLvl w:val="4"/>
    </w:pPr>
    <w:rPr>
      <w:rFonts w:ascii="Times New Roman" w:eastAsia="Times New Roman" w:hAnsi="Times New Roman" w:cs="Times New Roman"/>
      <w:b/>
      <w:bCs/>
      <w:sz w:val="24"/>
      <w:szCs w:val="24"/>
    </w:rPr>
  </w:style>
  <w:style w:type="paragraph" w:styleId="6">
    <w:name w:val="heading 6"/>
    <w:basedOn w:val="a"/>
    <w:next w:val="a"/>
    <w:link w:val="60"/>
    <w:qFormat/>
    <w:rsid w:val="00782DD4"/>
    <w:pPr>
      <w:keepNext/>
      <w:autoSpaceDE w:val="0"/>
      <w:autoSpaceDN w:val="0"/>
      <w:adjustRightInd w:val="0"/>
      <w:spacing w:before="280" w:after="0" w:line="240" w:lineRule="auto"/>
      <w:jc w:val="both"/>
      <w:outlineLvl w:val="5"/>
    </w:pPr>
    <w:rPr>
      <w:rFonts w:ascii="Times New Roman" w:eastAsia="Times New Roman" w:hAnsi="Times New Roman" w:cs="Times New Roman"/>
      <w:sz w:val="28"/>
      <w:szCs w:val="28"/>
    </w:rPr>
  </w:style>
  <w:style w:type="paragraph" w:styleId="7">
    <w:name w:val="heading 7"/>
    <w:basedOn w:val="a"/>
    <w:next w:val="a"/>
    <w:link w:val="70"/>
    <w:qFormat/>
    <w:rsid w:val="00782DD4"/>
    <w:pPr>
      <w:keepNext/>
      <w:pageBreakBefore/>
      <w:autoSpaceDE w:val="0"/>
      <w:autoSpaceDN w:val="0"/>
      <w:adjustRightInd w:val="0"/>
      <w:spacing w:after="0" w:line="240" w:lineRule="auto"/>
      <w:ind w:left="760"/>
      <w:jc w:val="both"/>
      <w:outlineLvl w:val="6"/>
    </w:pPr>
    <w:rPr>
      <w:rFonts w:ascii="Arial" w:eastAsia="Times New Roman" w:hAnsi="Arial" w:cs="Arial"/>
    </w:rPr>
  </w:style>
  <w:style w:type="paragraph" w:styleId="8">
    <w:name w:val="heading 8"/>
    <w:basedOn w:val="a"/>
    <w:next w:val="a"/>
    <w:link w:val="80"/>
    <w:qFormat/>
    <w:rsid w:val="00782DD4"/>
    <w:pPr>
      <w:keepNext/>
      <w:autoSpaceDE w:val="0"/>
      <w:autoSpaceDN w:val="0"/>
      <w:adjustRightInd w:val="0"/>
      <w:spacing w:before="40" w:after="0" w:line="240" w:lineRule="auto"/>
      <w:jc w:val="center"/>
      <w:outlineLvl w:val="7"/>
    </w:pPr>
    <w:rPr>
      <w:rFonts w:ascii="Times New Roman" w:eastAsia="Times New Roman" w:hAnsi="Times New Roman" w:cs="Times New Roman"/>
      <w:sz w:val="28"/>
      <w:szCs w:val="28"/>
    </w:rPr>
  </w:style>
  <w:style w:type="paragraph" w:styleId="9">
    <w:name w:val="heading 9"/>
    <w:basedOn w:val="a"/>
    <w:next w:val="a"/>
    <w:link w:val="90"/>
    <w:qFormat/>
    <w:rsid w:val="00782DD4"/>
    <w:pPr>
      <w:keepNext/>
      <w:spacing w:after="0" w:line="240" w:lineRule="auto"/>
      <w:outlineLvl w:val="8"/>
    </w:pPr>
    <w:rPr>
      <w:rFonts w:ascii="Times New Roman" w:eastAsia="Times New Roman" w:hAnsi="Times New Roman" w:cs="Times New Roman"/>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754B7A"/>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4">
    <w:name w:val="List Paragraph"/>
    <w:basedOn w:val="a"/>
    <w:uiPriority w:val="34"/>
    <w:qFormat/>
    <w:rsid w:val="00B3359A"/>
    <w:pPr>
      <w:ind w:left="720"/>
      <w:contextualSpacing/>
    </w:pPr>
  </w:style>
  <w:style w:type="character" w:customStyle="1" w:styleId="10">
    <w:name w:val="Заголовок 1 Знак"/>
    <w:basedOn w:val="a0"/>
    <w:link w:val="1"/>
    <w:rsid w:val="00782DD4"/>
    <w:rPr>
      <w:rFonts w:ascii="Times New Roman" w:eastAsia="Times New Roman" w:hAnsi="Times New Roman" w:cs="Times New Roman"/>
      <w:b/>
      <w:bCs/>
      <w:sz w:val="40"/>
      <w:szCs w:val="40"/>
      <w:lang w:eastAsia="ru-RU"/>
    </w:rPr>
  </w:style>
  <w:style w:type="character" w:customStyle="1" w:styleId="20">
    <w:name w:val="Заголовок 2 Знак"/>
    <w:basedOn w:val="a0"/>
    <w:link w:val="2"/>
    <w:rsid w:val="00782DD4"/>
    <w:rPr>
      <w:rFonts w:ascii="Times New Roman" w:eastAsia="Times New Roman" w:hAnsi="Times New Roman" w:cs="Arial"/>
      <w:b/>
      <w:bCs/>
      <w:i/>
      <w:iCs/>
      <w:sz w:val="28"/>
      <w:szCs w:val="28"/>
      <w:lang w:eastAsia="ru-RU"/>
    </w:rPr>
  </w:style>
  <w:style w:type="character" w:customStyle="1" w:styleId="30">
    <w:name w:val="Заголовок 3 Знак"/>
    <w:basedOn w:val="a0"/>
    <w:link w:val="3"/>
    <w:rsid w:val="00782DD4"/>
    <w:rPr>
      <w:rFonts w:ascii="Times New Roman" w:eastAsia="Times New Roman" w:hAnsi="Times New Roman" w:cs="Times New Roman"/>
      <w:b/>
      <w:bCs/>
      <w:sz w:val="24"/>
      <w:szCs w:val="24"/>
      <w:lang w:eastAsia="ru-RU"/>
    </w:rPr>
  </w:style>
  <w:style w:type="character" w:customStyle="1" w:styleId="40">
    <w:name w:val="Заголовок 4 Знак"/>
    <w:basedOn w:val="a0"/>
    <w:link w:val="4"/>
    <w:rsid w:val="00782DD4"/>
    <w:rPr>
      <w:rFonts w:ascii="Times New Roman" w:eastAsia="Times New Roman" w:hAnsi="Times New Roman" w:cs="Times New Roman"/>
      <w:b/>
      <w:bCs/>
      <w:sz w:val="28"/>
      <w:szCs w:val="28"/>
      <w:lang w:eastAsia="ru-RU"/>
    </w:rPr>
  </w:style>
  <w:style w:type="character" w:customStyle="1" w:styleId="50">
    <w:name w:val="Заголовок 5 Знак"/>
    <w:basedOn w:val="a0"/>
    <w:link w:val="5"/>
    <w:rsid w:val="00782DD4"/>
    <w:rPr>
      <w:rFonts w:ascii="Times New Roman" w:eastAsia="Times New Roman" w:hAnsi="Times New Roman" w:cs="Times New Roman"/>
      <w:b/>
      <w:bCs/>
      <w:sz w:val="24"/>
      <w:szCs w:val="24"/>
      <w:lang w:eastAsia="ru-RU"/>
    </w:rPr>
  </w:style>
  <w:style w:type="character" w:customStyle="1" w:styleId="60">
    <w:name w:val="Заголовок 6 Знак"/>
    <w:basedOn w:val="a0"/>
    <w:link w:val="6"/>
    <w:rsid w:val="00782DD4"/>
    <w:rPr>
      <w:rFonts w:ascii="Times New Roman" w:eastAsia="Times New Roman" w:hAnsi="Times New Roman" w:cs="Times New Roman"/>
      <w:sz w:val="28"/>
      <w:szCs w:val="28"/>
      <w:lang w:eastAsia="ru-RU"/>
    </w:rPr>
  </w:style>
  <w:style w:type="character" w:customStyle="1" w:styleId="70">
    <w:name w:val="Заголовок 7 Знак"/>
    <w:basedOn w:val="a0"/>
    <w:link w:val="7"/>
    <w:rsid w:val="00782DD4"/>
    <w:rPr>
      <w:rFonts w:ascii="Arial" w:eastAsia="Times New Roman" w:hAnsi="Arial" w:cs="Arial"/>
      <w:lang w:eastAsia="ru-RU"/>
    </w:rPr>
  </w:style>
  <w:style w:type="character" w:customStyle="1" w:styleId="80">
    <w:name w:val="Заголовок 8 Знак"/>
    <w:basedOn w:val="a0"/>
    <w:link w:val="8"/>
    <w:rsid w:val="00782DD4"/>
    <w:rPr>
      <w:rFonts w:ascii="Times New Roman" w:eastAsia="Times New Roman" w:hAnsi="Times New Roman" w:cs="Times New Roman"/>
      <w:sz w:val="28"/>
      <w:szCs w:val="28"/>
      <w:lang w:eastAsia="ru-RU"/>
    </w:rPr>
  </w:style>
  <w:style w:type="character" w:customStyle="1" w:styleId="90">
    <w:name w:val="Заголовок 9 Знак"/>
    <w:basedOn w:val="a0"/>
    <w:link w:val="9"/>
    <w:rsid w:val="00782DD4"/>
    <w:rPr>
      <w:rFonts w:ascii="Times New Roman" w:eastAsia="Times New Roman" w:hAnsi="Times New Roman" w:cs="Times New Roman"/>
      <w:b/>
      <w:bCs/>
      <w:sz w:val="28"/>
      <w:szCs w:val="28"/>
      <w:lang w:eastAsia="ru-RU"/>
    </w:rPr>
  </w:style>
  <w:style w:type="paragraph" w:styleId="a5">
    <w:name w:val="header"/>
    <w:basedOn w:val="a"/>
    <w:link w:val="a6"/>
    <w:rsid w:val="00782DD4"/>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6">
    <w:name w:val="Верхний колонтитул Знак"/>
    <w:basedOn w:val="a0"/>
    <w:link w:val="a5"/>
    <w:rsid w:val="00782DD4"/>
    <w:rPr>
      <w:rFonts w:ascii="Times New Roman" w:eastAsia="Times New Roman" w:hAnsi="Times New Roman" w:cs="Times New Roman"/>
      <w:sz w:val="24"/>
      <w:szCs w:val="24"/>
      <w:lang w:eastAsia="ru-RU"/>
    </w:rPr>
  </w:style>
  <w:style w:type="character" w:styleId="a7">
    <w:name w:val="page number"/>
    <w:basedOn w:val="a0"/>
    <w:rsid w:val="00782DD4"/>
  </w:style>
  <w:style w:type="paragraph" w:styleId="a8">
    <w:name w:val="footer"/>
    <w:basedOn w:val="a"/>
    <w:link w:val="a9"/>
    <w:uiPriority w:val="99"/>
    <w:rsid w:val="00782DD4"/>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9">
    <w:name w:val="Нижний колонтитул Знак"/>
    <w:basedOn w:val="a0"/>
    <w:link w:val="a8"/>
    <w:uiPriority w:val="99"/>
    <w:rsid w:val="00782DD4"/>
    <w:rPr>
      <w:rFonts w:ascii="Times New Roman" w:eastAsia="Times New Roman" w:hAnsi="Times New Roman" w:cs="Times New Roman"/>
      <w:sz w:val="24"/>
      <w:szCs w:val="24"/>
      <w:lang w:eastAsia="ru-RU"/>
    </w:rPr>
  </w:style>
  <w:style w:type="paragraph" w:styleId="31">
    <w:name w:val="Body Text 3"/>
    <w:basedOn w:val="a"/>
    <w:link w:val="32"/>
    <w:rsid w:val="00782DD4"/>
    <w:pPr>
      <w:autoSpaceDE w:val="0"/>
      <w:autoSpaceDN w:val="0"/>
      <w:adjustRightInd w:val="0"/>
      <w:spacing w:before="240" w:after="0" w:line="240" w:lineRule="auto"/>
      <w:jc w:val="center"/>
    </w:pPr>
    <w:rPr>
      <w:rFonts w:ascii="Times New Roman" w:eastAsia="Times New Roman" w:hAnsi="Times New Roman" w:cs="Times New Roman"/>
      <w:b/>
      <w:bCs/>
      <w:sz w:val="28"/>
      <w:szCs w:val="28"/>
    </w:rPr>
  </w:style>
  <w:style w:type="character" w:customStyle="1" w:styleId="32">
    <w:name w:val="Основной текст 3 Знак"/>
    <w:basedOn w:val="a0"/>
    <w:link w:val="31"/>
    <w:rsid w:val="00782DD4"/>
    <w:rPr>
      <w:rFonts w:ascii="Times New Roman" w:eastAsia="Times New Roman" w:hAnsi="Times New Roman" w:cs="Times New Roman"/>
      <w:b/>
      <w:bCs/>
      <w:sz w:val="28"/>
      <w:szCs w:val="28"/>
      <w:lang w:eastAsia="ru-RU"/>
    </w:rPr>
  </w:style>
  <w:style w:type="paragraph" w:customStyle="1" w:styleId="11">
    <w:name w:val="Без интервала1"/>
    <w:aliases w:val="No Spacing,основа"/>
    <w:qFormat/>
    <w:rsid w:val="00782DD4"/>
    <w:pPr>
      <w:widowControl w:val="0"/>
      <w:autoSpaceDE w:val="0"/>
      <w:autoSpaceDN w:val="0"/>
      <w:adjustRightInd w:val="0"/>
      <w:spacing w:after="0" w:line="240" w:lineRule="auto"/>
    </w:pPr>
    <w:rPr>
      <w:rFonts w:ascii="Times New Roman" w:eastAsia="Times New Roman" w:hAnsi="Times New Roman" w:cs="Times New Roman"/>
      <w:sz w:val="20"/>
      <w:szCs w:val="20"/>
    </w:rPr>
  </w:style>
  <w:style w:type="character" w:styleId="aa">
    <w:name w:val="Hyperlink"/>
    <w:uiPriority w:val="99"/>
    <w:unhideWhenUsed/>
    <w:rsid w:val="00782DD4"/>
    <w:rPr>
      <w:color w:val="0000FF"/>
      <w:u w:val="single"/>
    </w:rPr>
  </w:style>
  <w:style w:type="paragraph" w:styleId="ab">
    <w:name w:val="Body Text"/>
    <w:basedOn w:val="a"/>
    <w:link w:val="ac"/>
    <w:rsid w:val="00782DD4"/>
    <w:pPr>
      <w:spacing w:after="120" w:line="240" w:lineRule="auto"/>
    </w:pPr>
    <w:rPr>
      <w:rFonts w:ascii="Times New Roman" w:eastAsia="Times New Roman" w:hAnsi="Times New Roman" w:cs="Times New Roman"/>
      <w:sz w:val="24"/>
      <w:szCs w:val="24"/>
    </w:rPr>
  </w:style>
  <w:style w:type="character" w:customStyle="1" w:styleId="ac">
    <w:name w:val="Основной текст Знак"/>
    <w:basedOn w:val="a0"/>
    <w:link w:val="ab"/>
    <w:rsid w:val="00782DD4"/>
    <w:rPr>
      <w:rFonts w:ascii="Times New Roman" w:eastAsia="Times New Roman" w:hAnsi="Times New Roman" w:cs="Times New Roman"/>
      <w:sz w:val="24"/>
      <w:szCs w:val="24"/>
      <w:lang w:eastAsia="ru-RU"/>
    </w:rPr>
  </w:style>
  <w:style w:type="paragraph" w:customStyle="1" w:styleId="12">
    <w:name w:val="Маркер_1"/>
    <w:aliases w:val="5"/>
    <w:basedOn w:val="a"/>
    <w:rsid w:val="00782DD4"/>
    <w:pPr>
      <w:tabs>
        <w:tab w:val="num" w:pos="417"/>
        <w:tab w:val="left" w:pos="992"/>
      </w:tabs>
      <w:spacing w:after="0" w:line="360" w:lineRule="auto"/>
      <w:ind w:left="417" w:hanging="360"/>
      <w:jc w:val="both"/>
    </w:pPr>
    <w:rPr>
      <w:rFonts w:ascii="Times New Roman" w:eastAsia="MS Mincho" w:hAnsi="Times New Roman" w:cs="Times New Roman"/>
      <w:sz w:val="28"/>
      <w:szCs w:val="20"/>
    </w:rPr>
  </w:style>
  <w:style w:type="paragraph" w:styleId="ad">
    <w:name w:val="Balloon Text"/>
    <w:basedOn w:val="a"/>
    <w:link w:val="ae"/>
    <w:uiPriority w:val="99"/>
    <w:semiHidden/>
    <w:rsid w:val="00782DD4"/>
    <w:pPr>
      <w:spacing w:after="0" w:line="240" w:lineRule="auto"/>
    </w:pPr>
    <w:rPr>
      <w:rFonts w:ascii="Tahoma" w:eastAsia="Times New Roman" w:hAnsi="Tahoma" w:cs="Tahoma"/>
      <w:sz w:val="16"/>
      <w:szCs w:val="16"/>
    </w:rPr>
  </w:style>
  <w:style w:type="character" w:customStyle="1" w:styleId="ae">
    <w:name w:val="Текст выноски Знак"/>
    <w:basedOn w:val="a0"/>
    <w:link w:val="ad"/>
    <w:uiPriority w:val="99"/>
    <w:semiHidden/>
    <w:rsid w:val="00782DD4"/>
    <w:rPr>
      <w:rFonts w:ascii="Tahoma" w:eastAsia="Times New Roman" w:hAnsi="Tahoma" w:cs="Tahoma"/>
      <w:sz w:val="16"/>
      <w:szCs w:val="16"/>
      <w:lang w:eastAsia="ru-RU"/>
    </w:rPr>
  </w:style>
  <w:style w:type="paragraph" w:styleId="22">
    <w:name w:val="Body Text 2"/>
    <w:basedOn w:val="a"/>
    <w:link w:val="23"/>
    <w:rsid w:val="00782DD4"/>
    <w:pPr>
      <w:spacing w:after="120" w:line="480" w:lineRule="auto"/>
    </w:pPr>
    <w:rPr>
      <w:rFonts w:ascii="Times New Roman" w:eastAsia="Times New Roman" w:hAnsi="Times New Roman" w:cs="Times New Roman"/>
      <w:sz w:val="24"/>
      <w:szCs w:val="24"/>
    </w:rPr>
  </w:style>
  <w:style w:type="character" w:customStyle="1" w:styleId="23">
    <w:name w:val="Основной текст 2 Знак"/>
    <w:basedOn w:val="a0"/>
    <w:link w:val="22"/>
    <w:rsid w:val="00782DD4"/>
    <w:rPr>
      <w:rFonts w:ascii="Times New Roman" w:eastAsia="Times New Roman" w:hAnsi="Times New Roman" w:cs="Times New Roman"/>
      <w:sz w:val="24"/>
      <w:szCs w:val="24"/>
      <w:lang w:eastAsia="ru-RU"/>
    </w:rPr>
  </w:style>
  <w:style w:type="paragraph" w:styleId="af">
    <w:name w:val="Normal (Web)"/>
    <w:basedOn w:val="a"/>
    <w:uiPriority w:val="99"/>
    <w:rsid w:val="00782DD4"/>
    <w:pPr>
      <w:spacing w:before="100" w:beforeAutospacing="1" w:after="100" w:afterAutospacing="1" w:line="240" w:lineRule="auto"/>
    </w:pPr>
    <w:rPr>
      <w:rFonts w:ascii="Tahoma" w:eastAsia="Times New Roman" w:hAnsi="Tahoma" w:cs="Tahoma"/>
      <w:sz w:val="17"/>
      <w:szCs w:val="17"/>
    </w:rPr>
  </w:style>
  <w:style w:type="character" w:styleId="af0">
    <w:name w:val="Strong"/>
    <w:basedOn w:val="a0"/>
    <w:qFormat/>
    <w:rsid w:val="00782DD4"/>
    <w:rPr>
      <w:b/>
      <w:bCs/>
    </w:rPr>
  </w:style>
  <w:style w:type="character" w:styleId="af1">
    <w:name w:val="Emphasis"/>
    <w:basedOn w:val="a0"/>
    <w:qFormat/>
    <w:rsid w:val="00782DD4"/>
    <w:rPr>
      <w:i/>
      <w:iCs/>
    </w:rPr>
  </w:style>
  <w:style w:type="paragraph" w:styleId="af2">
    <w:name w:val="footnote text"/>
    <w:basedOn w:val="a"/>
    <w:link w:val="af3"/>
    <w:semiHidden/>
    <w:rsid w:val="00782DD4"/>
    <w:pPr>
      <w:widowControl w:val="0"/>
      <w:suppressLineNumbers/>
      <w:suppressAutoHyphens/>
      <w:spacing w:after="0" w:line="240" w:lineRule="auto"/>
      <w:ind w:left="283" w:hanging="283"/>
    </w:pPr>
    <w:rPr>
      <w:rFonts w:ascii="Times New Roman" w:eastAsia="Arial Unicode MS" w:hAnsi="Times New Roman" w:cs="Times New Roman"/>
      <w:kern w:val="1"/>
      <w:sz w:val="20"/>
      <w:szCs w:val="20"/>
    </w:rPr>
  </w:style>
  <w:style w:type="character" w:customStyle="1" w:styleId="af3">
    <w:name w:val="Текст сноски Знак"/>
    <w:basedOn w:val="a0"/>
    <w:link w:val="af2"/>
    <w:rsid w:val="00782DD4"/>
    <w:rPr>
      <w:rFonts w:ascii="Times New Roman" w:eastAsia="Arial Unicode MS" w:hAnsi="Times New Roman" w:cs="Times New Roman"/>
      <w:kern w:val="1"/>
      <w:sz w:val="20"/>
      <w:szCs w:val="20"/>
    </w:rPr>
  </w:style>
  <w:style w:type="character" w:styleId="af4">
    <w:name w:val="footnote reference"/>
    <w:basedOn w:val="a0"/>
    <w:rsid w:val="00782DD4"/>
    <w:rPr>
      <w:vertAlign w:val="superscript"/>
    </w:rPr>
  </w:style>
  <w:style w:type="paragraph" w:styleId="af5">
    <w:name w:val="Body Text Indent"/>
    <w:basedOn w:val="a"/>
    <w:link w:val="af6"/>
    <w:rsid w:val="00782DD4"/>
    <w:pPr>
      <w:widowControl w:val="0"/>
      <w:suppressAutoHyphens/>
      <w:spacing w:after="120" w:line="240" w:lineRule="auto"/>
      <w:ind w:left="283"/>
    </w:pPr>
    <w:rPr>
      <w:rFonts w:ascii="Times New Roman" w:eastAsia="Arial Unicode MS" w:hAnsi="Times New Roman" w:cs="Times New Roman"/>
      <w:kern w:val="1"/>
      <w:sz w:val="24"/>
      <w:szCs w:val="24"/>
    </w:rPr>
  </w:style>
  <w:style w:type="character" w:customStyle="1" w:styleId="af6">
    <w:name w:val="Основной текст с отступом Знак"/>
    <w:basedOn w:val="a0"/>
    <w:link w:val="af5"/>
    <w:rsid w:val="00782DD4"/>
    <w:rPr>
      <w:rFonts w:ascii="Times New Roman" w:eastAsia="Arial Unicode MS" w:hAnsi="Times New Roman" w:cs="Times New Roman"/>
      <w:kern w:val="1"/>
      <w:sz w:val="24"/>
      <w:szCs w:val="24"/>
    </w:rPr>
  </w:style>
  <w:style w:type="paragraph" w:styleId="af7">
    <w:name w:val="Title"/>
    <w:basedOn w:val="a"/>
    <w:link w:val="af8"/>
    <w:qFormat/>
    <w:rsid w:val="00782DD4"/>
    <w:pPr>
      <w:spacing w:after="0" w:line="240" w:lineRule="auto"/>
      <w:jc w:val="center"/>
    </w:pPr>
    <w:rPr>
      <w:rFonts w:ascii="Times New Roman" w:eastAsia="Times New Roman" w:hAnsi="Times New Roman" w:cs="Times New Roman"/>
      <w:b/>
      <w:bCs/>
      <w:sz w:val="24"/>
      <w:szCs w:val="24"/>
    </w:rPr>
  </w:style>
  <w:style w:type="character" w:customStyle="1" w:styleId="af8">
    <w:name w:val="Название Знак"/>
    <w:basedOn w:val="a0"/>
    <w:link w:val="af7"/>
    <w:rsid w:val="00782DD4"/>
    <w:rPr>
      <w:rFonts w:ascii="Times New Roman" w:eastAsia="Times New Roman" w:hAnsi="Times New Roman" w:cs="Times New Roman"/>
      <w:b/>
      <w:bCs/>
      <w:sz w:val="24"/>
      <w:szCs w:val="24"/>
      <w:lang w:eastAsia="ru-RU"/>
    </w:rPr>
  </w:style>
  <w:style w:type="paragraph" w:styleId="af9">
    <w:name w:val="Plain Text"/>
    <w:basedOn w:val="a"/>
    <w:link w:val="afa"/>
    <w:rsid w:val="00782DD4"/>
    <w:pPr>
      <w:autoSpaceDE w:val="0"/>
      <w:autoSpaceDN w:val="0"/>
      <w:spacing w:after="0" w:line="240" w:lineRule="auto"/>
    </w:pPr>
    <w:rPr>
      <w:rFonts w:ascii="Courier New" w:eastAsia="Times New Roman" w:hAnsi="Courier New" w:cs="Courier New"/>
      <w:sz w:val="20"/>
      <w:szCs w:val="20"/>
    </w:rPr>
  </w:style>
  <w:style w:type="character" w:customStyle="1" w:styleId="afa">
    <w:name w:val="Текст Знак"/>
    <w:basedOn w:val="a0"/>
    <w:link w:val="af9"/>
    <w:rsid w:val="00782DD4"/>
    <w:rPr>
      <w:rFonts w:ascii="Courier New" w:eastAsia="Times New Roman" w:hAnsi="Courier New" w:cs="Courier New"/>
      <w:sz w:val="20"/>
      <w:szCs w:val="20"/>
      <w:lang w:eastAsia="ru-RU"/>
    </w:rPr>
  </w:style>
  <w:style w:type="paragraph" w:styleId="24">
    <w:name w:val="Body Text Indent 2"/>
    <w:basedOn w:val="a"/>
    <w:link w:val="25"/>
    <w:rsid w:val="00782DD4"/>
    <w:pPr>
      <w:spacing w:after="120" w:line="480" w:lineRule="auto"/>
      <w:ind w:left="283"/>
    </w:pPr>
    <w:rPr>
      <w:rFonts w:ascii="Times New Roman" w:eastAsia="Times New Roman" w:hAnsi="Times New Roman" w:cs="Times New Roman"/>
      <w:sz w:val="24"/>
      <w:szCs w:val="24"/>
    </w:rPr>
  </w:style>
  <w:style w:type="character" w:customStyle="1" w:styleId="25">
    <w:name w:val="Основной текст с отступом 2 Знак"/>
    <w:basedOn w:val="a0"/>
    <w:link w:val="24"/>
    <w:rsid w:val="00782DD4"/>
    <w:rPr>
      <w:rFonts w:ascii="Times New Roman" w:eastAsia="Times New Roman" w:hAnsi="Times New Roman" w:cs="Times New Roman"/>
      <w:sz w:val="24"/>
      <w:szCs w:val="24"/>
      <w:lang w:eastAsia="ru-RU"/>
    </w:rPr>
  </w:style>
  <w:style w:type="character" w:customStyle="1" w:styleId="71">
    <w:name w:val="Знак Знак7"/>
    <w:locked/>
    <w:rsid w:val="00782DD4"/>
    <w:rPr>
      <w:sz w:val="28"/>
      <w:szCs w:val="28"/>
      <w:lang w:val="ru-RU" w:eastAsia="ru-RU" w:bidi="ar-SA"/>
    </w:rPr>
  </w:style>
  <w:style w:type="paragraph" w:styleId="33">
    <w:name w:val="Body Text Indent 3"/>
    <w:basedOn w:val="a"/>
    <w:link w:val="34"/>
    <w:rsid w:val="00782DD4"/>
    <w:pPr>
      <w:spacing w:after="0" w:line="240" w:lineRule="auto"/>
      <w:ind w:firstLine="760"/>
      <w:jc w:val="both"/>
    </w:pPr>
    <w:rPr>
      <w:rFonts w:ascii="Times New Roman" w:eastAsia="Times New Roman" w:hAnsi="Times New Roman" w:cs="Times New Roman"/>
      <w:sz w:val="28"/>
      <w:szCs w:val="28"/>
    </w:rPr>
  </w:style>
  <w:style w:type="character" w:customStyle="1" w:styleId="34">
    <w:name w:val="Основной текст с отступом 3 Знак"/>
    <w:basedOn w:val="a0"/>
    <w:link w:val="33"/>
    <w:rsid w:val="00782DD4"/>
    <w:rPr>
      <w:rFonts w:ascii="Times New Roman" w:eastAsia="Times New Roman" w:hAnsi="Times New Roman" w:cs="Times New Roman"/>
      <w:sz w:val="28"/>
      <w:szCs w:val="28"/>
      <w:lang w:eastAsia="ru-RU"/>
    </w:rPr>
  </w:style>
  <w:style w:type="paragraph" w:customStyle="1" w:styleId="13">
    <w:name w:val="Абзац списка1"/>
    <w:basedOn w:val="a"/>
    <w:rsid w:val="00782DD4"/>
    <w:pPr>
      <w:ind w:left="720"/>
    </w:pPr>
    <w:rPr>
      <w:rFonts w:ascii="Calibri" w:eastAsia="Times New Roman" w:hAnsi="Calibri" w:cs="Calibri"/>
    </w:rPr>
  </w:style>
  <w:style w:type="paragraph" w:customStyle="1" w:styleId="ConsCell">
    <w:name w:val="ConsCell"/>
    <w:rsid w:val="00782DD4"/>
    <w:pPr>
      <w:widowControl w:val="0"/>
      <w:spacing w:after="0" w:line="240" w:lineRule="auto"/>
    </w:pPr>
    <w:rPr>
      <w:rFonts w:ascii="Arial" w:eastAsia="Times New Roman" w:hAnsi="Arial" w:cs="Arial"/>
      <w:sz w:val="20"/>
      <w:szCs w:val="20"/>
    </w:rPr>
  </w:style>
  <w:style w:type="paragraph" w:customStyle="1" w:styleId="ConsNormal">
    <w:name w:val="ConsNormal"/>
    <w:rsid w:val="00782DD4"/>
    <w:pPr>
      <w:widowControl w:val="0"/>
      <w:spacing w:after="0" w:line="240" w:lineRule="auto"/>
      <w:ind w:firstLine="720"/>
    </w:pPr>
    <w:rPr>
      <w:rFonts w:ascii="Arial" w:eastAsia="Times New Roman" w:hAnsi="Arial" w:cs="Arial"/>
      <w:sz w:val="20"/>
      <w:szCs w:val="20"/>
    </w:rPr>
  </w:style>
  <w:style w:type="paragraph" w:customStyle="1" w:styleId="afb">
    <w:name w:val="Знак Знак Знак Знак"/>
    <w:basedOn w:val="a"/>
    <w:rsid w:val="00782DD4"/>
    <w:pPr>
      <w:pageBreakBefore/>
      <w:spacing w:after="160" w:line="360" w:lineRule="auto"/>
    </w:pPr>
    <w:rPr>
      <w:rFonts w:ascii="Times New Roman" w:eastAsia="Times New Roman" w:hAnsi="Times New Roman" w:cs="Times New Roman"/>
      <w:sz w:val="28"/>
      <w:szCs w:val="20"/>
      <w:lang w:val="en-US"/>
    </w:rPr>
  </w:style>
  <w:style w:type="paragraph" w:customStyle="1" w:styleId="210">
    <w:name w:val="Основной текст 21"/>
    <w:basedOn w:val="a"/>
    <w:rsid w:val="00782DD4"/>
    <w:pPr>
      <w:overflowPunct w:val="0"/>
      <w:autoSpaceDE w:val="0"/>
      <w:autoSpaceDN w:val="0"/>
      <w:adjustRightInd w:val="0"/>
      <w:spacing w:after="0" w:line="360" w:lineRule="auto"/>
      <w:ind w:firstLine="709"/>
      <w:jc w:val="both"/>
      <w:textAlignment w:val="baseline"/>
    </w:pPr>
    <w:rPr>
      <w:rFonts w:ascii="Times New Roman" w:eastAsia="Times New Roman" w:hAnsi="Times New Roman" w:cs="Times New Roman"/>
      <w:sz w:val="28"/>
      <w:szCs w:val="20"/>
      <w:lang w:eastAsia="de-DE"/>
    </w:rPr>
  </w:style>
  <w:style w:type="paragraph" w:customStyle="1" w:styleId="26">
    <w:name w:val="Номер 2"/>
    <w:basedOn w:val="3"/>
    <w:qFormat/>
    <w:rsid w:val="00782DD4"/>
    <w:pPr>
      <w:autoSpaceDE/>
      <w:autoSpaceDN/>
      <w:adjustRightInd/>
      <w:spacing w:before="120" w:after="120" w:line="360" w:lineRule="auto"/>
    </w:pPr>
    <w:rPr>
      <w:rFonts w:cs="Arial"/>
      <w:sz w:val="28"/>
      <w:szCs w:val="28"/>
    </w:rPr>
  </w:style>
  <w:style w:type="paragraph" w:customStyle="1" w:styleId="Style1">
    <w:name w:val="Style1"/>
    <w:basedOn w:val="a"/>
    <w:rsid w:val="00782DD4"/>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afc">
    <w:name w:val="Заголовок таблицы"/>
    <w:basedOn w:val="a"/>
    <w:rsid w:val="00782DD4"/>
    <w:pPr>
      <w:widowControl w:val="0"/>
      <w:suppressLineNumbers/>
      <w:suppressAutoHyphens/>
      <w:spacing w:after="0" w:line="240" w:lineRule="auto"/>
      <w:jc w:val="center"/>
    </w:pPr>
    <w:rPr>
      <w:rFonts w:ascii="Times" w:eastAsia="Times" w:hAnsi="Times" w:cs="Times New Roman"/>
      <w:b/>
      <w:bCs/>
      <w:sz w:val="24"/>
      <w:szCs w:val="20"/>
      <w:lang w:val="en-US"/>
    </w:rPr>
  </w:style>
  <w:style w:type="paragraph" w:styleId="afd">
    <w:name w:val="Subtitle"/>
    <w:basedOn w:val="a"/>
    <w:link w:val="afe"/>
    <w:qFormat/>
    <w:rsid w:val="00782DD4"/>
    <w:pPr>
      <w:spacing w:after="0" w:line="240" w:lineRule="auto"/>
      <w:jc w:val="both"/>
    </w:pPr>
    <w:rPr>
      <w:rFonts w:ascii="Times New Roman" w:eastAsia="Times New Roman" w:hAnsi="Times New Roman" w:cs="Times New Roman"/>
      <w:sz w:val="24"/>
      <w:szCs w:val="20"/>
    </w:rPr>
  </w:style>
  <w:style w:type="character" w:customStyle="1" w:styleId="afe">
    <w:name w:val="Подзаголовок Знак"/>
    <w:basedOn w:val="a0"/>
    <w:link w:val="afd"/>
    <w:rsid w:val="00782DD4"/>
    <w:rPr>
      <w:rFonts w:ascii="Times New Roman" w:eastAsia="Times New Roman" w:hAnsi="Times New Roman" w:cs="Times New Roman"/>
      <w:sz w:val="24"/>
      <w:szCs w:val="20"/>
      <w:lang w:eastAsia="ru-RU"/>
    </w:rPr>
  </w:style>
  <w:style w:type="paragraph" w:customStyle="1" w:styleId="BodyText21">
    <w:name w:val="Body Text 21"/>
    <w:basedOn w:val="a"/>
    <w:rsid w:val="00782DD4"/>
    <w:pPr>
      <w:spacing w:after="0" w:line="240" w:lineRule="auto"/>
      <w:jc w:val="both"/>
    </w:pPr>
    <w:rPr>
      <w:rFonts w:ascii="Times New Roman" w:eastAsia="Times New Roman" w:hAnsi="Times New Roman" w:cs="Times New Roman"/>
      <w:sz w:val="24"/>
      <w:szCs w:val="20"/>
    </w:rPr>
  </w:style>
  <w:style w:type="table" w:customStyle="1" w:styleId="14">
    <w:name w:val="Сетка таблицы1"/>
    <w:basedOn w:val="a1"/>
    <w:next w:val="a3"/>
    <w:uiPriority w:val="59"/>
    <w:rsid w:val="0088337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
    <w:name w:val="Нет списка1"/>
    <w:next w:val="a2"/>
    <w:uiPriority w:val="99"/>
    <w:semiHidden/>
    <w:unhideWhenUsed/>
    <w:rsid w:val="006360F9"/>
  </w:style>
  <w:style w:type="numbering" w:customStyle="1" w:styleId="27">
    <w:name w:val="Нет списка2"/>
    <w:next w:val="a2"/>
    <w:semiHidden/>
    <w:rsid w:val="00275AFC"/>
  </w:style>
  <w:style w:type="table" w:customStyle="1" w:styleId="28">
    <w:name w:val="Сетка таблицы2"/>
    <w:basedOn w:val="a1"/>
    <w:next w:val="a3"/>
    <w:rsid w:val="00275AFC"/>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
    <w:name w:val="А ОСН ТЕКСТ"/>
    <w:basedOn w:val="a"/>
    <w:link w:val="aff0"/>
    <w:rsid w:val="0063642B"/>
    <w:pPr>
      <w:spacing w:after="0" w:line="360" w:lineRule="auto"/>
      <w:ind w:firstLine="454"/>
      <w:jc w:val="both"/>
    </w:pPr>
    <w:rPr>
      <w:rFonts w:ascii="Times New Roman" w:eastAsia="Arial Unicode MS" w:hAnsi="Times New Roman" w:cs="Times New Roman"/>
      <w:color w:val="000000"/>
      <w:sz w:val="28"/>
      <w:szCs w:val="28"/>
    </w:rPr>
  </w:style>
  <w:style w:type="character" w:customStyle="1" w:styleId="aff0">
    <w:name w:val="А ОСН ТЕКСТ Знак"/>
    <w:basedOn w:val="a0"/>
    <w:link w:val="aff"/>
    <w:rsid w:val="0063642B"/>
    <w:rPr>
      <w:rFonts w:ascii="Times New Roman" w:eastAsia="Arial Unicode MS" w:hAnsi="Times New Roman" w:cs="Times New Roman"/>
      <w:color w:val="000000"/>
      <w:sz w:val="28"/>
      <w:szCs w:val="28"/>
      <w:lang w:eastAsia="ru-RU"/>
    </w:rPr>
  </w:style>
  <w:style w:type="character" w:customStyle="1" w:styleId="aff1">
    <w:name w:val="Сноска_"/>
    <w:basedOn w:val="a0"/>
    <w:link w:val="16"/>
    <w:semiHidden/>
    <w:rsid w:val="0063642B"/>
    <w:rPr>
      <w:sz w:val="16"/>
      <w:szCs w:val="16"/>
      <w:shd w:val="clear" w:color="auto" w:fill="FFFFFF"/>
    </w:rPr>
  </w:style>
  <w:style w:type="paragraph" w:customStyle="1" w:styleId="16">
    <w:name w:val="Сноска1"/>
    <w:basedOn w:val="a"/>
    <w:link w:val="aff1"/>
    <w:semiHidden/>
    <w:rsid w:val="0063642B"/>
    <w:pPr>
      <w:shd w:val="clear" w:color="auto" w:fill="FFFFFF"/>
      <w:spacing w:after="0" w:line="240" w:lineRule="atLeast"/>
    </w:pPr>
    <w:rPr>
      <w:sz w:val="16"/>
      <w:szCs w:val="16"/>
    </w:rPr>
  </w:style>
  <w:style w:type="character" w:customStyle="1" w:styleId="CenturySchoolbook">
    <w:name w:val="Сноска + Century Schoolbook"/>
    <w:aliases w:val="9 pt,Курсив,Основной текст + Полужирный26"/>
    <w:basedOn w:val="aff1"/>
    <w:semiHidden/>
    <w:rsid w:val="0063642B"/>
    <w:rPr>
      <w:rFonts w:ascii="Century Schoolbook" w:hAnsi="Century Schoolbook" w:cs="Century Schoolbook"/>
      <w:i/>
      <w:iCs/>
      <w:sz w:val="18"/>
      <w:szCs w:val="18"/>
      <w:shd w:val="clear" w:color="auto" w:fill="FFFFFF"/>
    </w:rPr>
  </w:style>
  <w:style w:type="character" w:customStyle="1" w:styleId="120">
    <w:name w:val="Основной текст (12)_"/>
    <w:basedOn w:val="a0"/>
    <w:link w:val="121"/>
    <w:semiHidden/>
    <w:rsid w:val="0063642B"/>
    <w:rPr>
      <w:rFonts w:ascii="Century Schoolbook" w:hAnsi="Century Schoolbook"/>
      <w:b/>
      <w:bCs/>
      <w:i/>
      <w:iCs/>
      <w:spacing w:val="10"/>
      <w:sz w:val="28"/>
      <w:szCs w:val="28"/>
      <w:shd w:val="clear" w:color="auto" w:fill="FFFFFF"/>
    </w:rPr>
  </w:style>
  <w:style w:type="paragraph" w:customStyle="1" w:styleId="121">
    <w:name w:val="Основной текст (12)1"/>
    <w:basedOn w:val="a"/>
    <w:link w:val="120"/>
    <w:semiHidden/>
    <w:rsid w:val="0063642B"/>
    <w:pPr>
      <w:shd w:val="clear" w:color="auto" w:fill="FFFFFF"/>
      <w:spacing w:after="180" w:line="240" w:lineRule="atLeast"/>
    </w:pPr>
    <w:rPr>
      <w:rFonts w:ascii="Century Schoolbook" w:hAnsi="Century Schoolbook"/>
      <w:b/>
      <w:bCs/>
      <w:i/>
      <w:iCs/>
      <w:spacing w:val="10"/>
      <w:sz w:val="28"/>
      <w:szCs w:val="28"/>
    </w:rPr>
  </w:style>
  <w:style w:type="character" w:customStyle="1" w:styleId="122">
    <w:name w:val="Основной текст (12)"/>
    <w:basedOn w:val="120"/>
    <w:semiHidden/>
    <w:rsid w:val="0063642B"/>
    <w:rPr>
      <w:rFonts w:ascii="Century Schoolbook" w:hAnsi="Century Schoolbook"/>
      <w:b/>
      <w:bCs/>
      <w:i/>
      <w:iCs/>
      <w:color w:val="FFFFFF"/>
      <w:spacing w:val="10"/>
      <w:sz w:val="28"/>
      <w:szCs w:val="28"/>
      <w:shd w:val="clear" w:color="auto" w:fill="FFFFFF"/>
    </w:rPr>
  </w:style>
  <w:style w:type="character" w:customStyle="1" w:styleId="130">
    <w:name w:val="Основной текст (13)_"/>
    <w:basedOn w:val="a0"/>
    <w:link w:val="131"/>
    <w:semiHidden/>
    <w:rsid w:val="0063642B"/>
    <w:rPr>
      <w:sz w:val="21"/>
      <w:szCs w:val="21"/>
      <w:shd w:val="clear" w:color="auto" w:fill="FFFFFF"/>
    </w:rPr>
  </w:style>
  <w:style w:type="paragraph" w:customStyle="1" w:styleId="131">
    <w:name w:val="Основной текст (13)1"/>
    <w:basedOn w:val="a"/>
    <w:link w:val="130"/>
    <w:semiHidden/>
    <w:rsid w:val="0063642B"/>
    <w:pPr>
      <w:shd w:val="clear" w:color="auto" w:fill="FFFFFF"/>
      <w:spacing w:before="480" w:after="180" w:line="230" w:lineRule="exact"/>
      <w:jc w:val="both"/>
    </w:pPr>
    <w:rPr>
      <w:sz w:val="21"/>
      <w:szCs w:val="21"/>
    </w:rPr>
  </w:style>
  <w:style w:type="character" w:customStyle="1" w:styleId="132">
    <w:name w:val="Основной текст (13)"/>
    <w:basedOn w:val="130"/>
    <w:semiHidden/>
    <w:rsid w:val="0063642B"/>
    <w:rPr>
      <w:rFonts w:ascii="Arial Unicode MS" w:eastAsia="Arial Unicode MS" w:cs="Arial Unicode MS"/>
      <w:noProof/>
      <w:sz w:val="21"/>
      <w:szCs w:val="21"/>
      <w:shd w:val="clear" w:color="auto" w:fill="FFFFFF"/>
    </w:rPr>
  </w:style>
  <w:style w:type="character" w:customStyle="1" w:styleId="1510pt4">
    <w:name w:val="Основной текст (15) + 10 pt4"/>
    <w:aliases w:val="Курсив18,Интервал 1 pt6,Основной текст + Полужирный23"/>
    <w:basedOn w:val="a0"/>
    <w:semiHidden/>
    <w:rsid w:val="0063642B"/>
    <w:rPr>
      <w:i/>
      <w:iCs/>
      <w:spacing w:val="20"/>
      <w:sz w:val="20"/>
      <w:szCs w:val="20"/>
      <w:lang w:bidi="ar-SA"/>
    </w:rPr>
  </w:style>
  <w:style w:type="character" w:customStyle="1" w:styleId="35">
    <w:name w:val="Сноска3"/>
    <w:basedOn w:val="aff1"/>
    <w:rsid w:val="0063642B"/>
    <w:rPr>
      <w:rFonts w:ascii="Times New Roman" w:hAnsi="Times New Roman" w:cs="Times New Roman"/>
      <w:spacing w:val="0"/>
      <w:sz w:val="18"/>
      <w:szCs w:val="18"/>
      <w:shd w:val="clear" w:color="auto" w:fill="FFFFFF"/>
    </w:rPr>
  </w:style>
  <w:style w:type="character" w:customStyle="1" w:styleId="727">
    <w:name w:val="Основной текст (7)27"/>
    <w:basedOn w:val="a0"/>
    <w:rsid w:val="00076D3C"/>
    <w:rPr>
      <w:rFonts w:ascii="Times New Roman" w:hAnsi="Times New Roman" w:cs="Times New Roman"/>
      <w:spacing w:val="0"/>
      <w:sz w:val="19"/>
      <w:szCs w:val="19"/>
      <w:lang w:bidi="ar-SA"/>
    </w:rPr>
  </w:style>
  <w:style w:type="paragraph" w:customStyle="1" w:styleId="aff2">
    <w:name w:val="Основной"/>
    <w:basedOn w:val="a"/>
    <w:link w:val="aff3"/>
    <w:rsid w:val="00DE311D"/>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rPr>
  </w:style>
  <w:style w:type="paragraph" w:customStyle="1" w:styleId="aff4">
    <w:name w:val="Сноска"/>
    <w:basedOn w:val="aff2"/>
    <w:rsid w:val="00AD4C27"/>
    <w:pPr>
      <w:spacing w:line="174" w:lineRule="atLeast"/>
    </w:pPr>
    <w:rPr>
      <w:sz w:val="17"/>
      <w:szCs w:val="17"/>
    </w:rPr>
  </w:style>
  <w:style w:type="paragraph" w:customStyle="1" w:styleId="aff5">
    <w:name w:val="Буллит"/>
    <w:basedOn w:val="a"/>
    <w:link w:val="aff6"/>
    <w:rsid w:val="00E2755E"/>
    <w:pPr>
      <w:autoSpaceDE w:val="0"/>
      <w:autoSpaceDN w:val="0"/>
      <w:adjustRightInd w:val="0"/>
      <w:spacing w:after="0" w:line="214" w:lineRule="atLeast"/>
      <w:ind w:firstLine="244"/>
      <w:jc w:val="both"/>
      <w:textAlignment w:val="center"/>
    </w:pPr>
    <w:rPr>
      <w:rFonts w:ascii="NewtonCSanPin" w:eastAsia="Times New Roman" w:hAnsi="NewtonCSanPin" w:cs="NewtonCSanPin"/>
      <w:color w:val="000000"/>
      <w:sz w:val="21"/>
      <w:szCs w:val="21"/>
    </w:rPr>
  </w:style>
  <w:style w:type="numbering" w:customStyle="1" w:styleId="36">
    <w:name w:val="Нет списка3"/>
    <w:next w:val="a2"/>
    <w:semiHidden/>
    <w:rsid w:val="00965550"/>
  </w:style>
  <w:style w:type="paragraph" w:customStyle="1" w:styleId="aff7">
    <w:name w:val="Таблица"/>
    <w:basedOn w:val="aff2"/>
    <w:rsid w:val="00965550"/>
    <w:pPr>
      <w:tabs>
        <w:tab w:val="left" w:pos="4500"/>
        <w:tab w:val="left" w:pos="9180"/>
        <w:tab w:val="left" w:pos="9360"/>
      </w:tabs>
      <w:spacing w:line="194" w:lineRule="atLeast"/>
      <w:ind w:firstLine="0"/>
      <w:jc w:val="left"/>
    </w:pPr>
    <w:rPr>
      <w:sz w:val="19"/>
      <w:szCs w:val="19"/>
    </w:rPr>
  </w:style>
  <w:style w:type="paragraph" w:styleId="aff8">
    <w:name w:val="Message Header"/>
    <w:basedOn w:val="aff7"/>
    <w:link w:val="aff9"/>
    <w:rsid w:val="00965550"/>
    <w:pPr>
      <w:jc w:val="center"/>
    </w:pPr>
    <w:rPr>
      <w:b/>
      <w:bCs/>
    </w:rPr>
  </w:style>
  <w:style w:type="character" w:customStyle="1" w:styleId="aff9">
    <w:name w:val="Шапка Знак"/>
    <w:basedOn w:val="a0"/>
    <w:link w:val="aff8"/>
    <w:rsid w:val="00965550"/>
    <w:rPr>
      <w:rFonts w:ascii="NewtonCSanPin" w:eastAsia="Times New Roman" w:hAnsi="NewtonCSanPin" w:cs="NewtonCSanPin"/>
      <w:b/>
      <w:bCs/>
      <w:color w:val="000000"/>
      <w:sz w:val="19"/>
      <w:szCs w:val="19"/>
      <w:lang w:eastAsia="ru-RU"/>
    </w:rPr>
  </w:style>
  <w:style w:type="paragraph" w:customStyle="1" w:styleId="affa">
    <w:name w:val="Название таблицы"/>
    <w:basedOn w:val="aff2"/>
    <w:rsid w:val="00965550"/>
    <w:pPr>
      <w:spacing w:before="113"/>
      <w:ind w:firstLine="0"/>
      <w:jc w:val="center"/>
    </w:pPr>
    <w:rPr>
      <w:b/>
      <w:bCs/>
    </w:rPr>
  </w:style>
  <w:style w:type="paragraph" w:customStyle="1" w:styleId="affb">
    <w:name w:val="Приложение"/>
    <w:basedOn w:val="17"/>
    <w:rsid w:val="00965550"/>
    <w:pPr>
      <w:pageBreakBefore w:val="0"/>
      <w:spacing w:line="214" w:lineRule="atLeast"/>
      <w:ind w:left="3005"/>
      <w:jc w:val="left"/>
    </w:pPr>
    <w:rPr>
      <w:rFonts w:ascii="NewtonCSanPin" w:hAnsi="NewtonCSanPin" w:cs="NewtonCSanPin"/>
      <w:caps w:val="0"/>
      <w:sz w:val="21"/>
      <w:szCs w:val="21"/>
    </w:rPr>
  </w:style>
  <w:style w:type="paragraph" w:customStyle="1" w:styleId="17">
    <w:name w:val="Заг 1"/>
    <w:basedOn w:val="aff2"/>
    <w:rsid w:val="00965550"/>
    <w:pPr>
      <w:keepNext/>
      <w:pageBreakBefore/>
      <w:spacing w:after="170" w:line="296" w:lineRule="atLeast"/>
      <w:ind w:firstLine="0"/>
      <w:jc w:val="center"/>
    </w:pPr>
    <w:rPr>
      <w:rFonts w:ascii="PragmaticaC" w:hAnsi="PragmaticaC" w:cs="PragmaticaC"/>
      <w:b/>
      <w:bCs/>
      <w:caps/>
      <w:sz w:val="26"/>
      <w:szCs w:val="26"/>
    </w:rPr>
  </w:style>
  <w:style w:type="paragraph" w:styleId="affc">
    <w:name w:val="Signature"/>
    <w:basedOn w:val="aff2"/>
    <w:link w:val="affd"/>
    <w:rsid w:val="00965550"/>
    <w:pPr>
      <w:spacing w:before="57" w:line="194" w:lineRule="atLeast"/>
      <w:ind w:firstLine="0"/>
      <w:jc w:val="center"/>
    </w:pPr>
    <w:rPr>
      <w:sz w:val="19"/>
      <w:szCs w:val="19"/>
    </w:rPr>
  </w:style>
  <w:style w:type="character" w:customStyle="1" w:styleId="affd">
    <w:name w:val="Подпись Знак"/>
    <w:basedOn w:val="a0"/>
    <w:link w:val="affc"/>
    <w:rsid w:val="00965550"/>
    <w:rPr>
      <w:rFonts w:ascii="NewtonCSanPin" w:eastAsia="Times New Roman" w:hAnsi="NewtonCSanPin" w:cs="NewtonCSanPin"/>
      <w:color w:val="000000"/>
      <w:sz w:val="19"/>
      <w:szCs w:val="19"/>
      <w:lang w:eastAsia="ru-RU"/>
    </w:rPr>
  </w:style>
  <w:style w:type="paragraph" w:customStyle="1" w:styleId="affe">
    <w:name w:val="В скобках"/>
    <w:basedOn w:val="affc"/>
    <w:rsid w:val="00965550"/>
    <w:pPr>
      <w:spacing w:line="174" w:lineRule="atLeast"/>
    </w:pPr>
    <w:rPr>
      <w:sz w:val="17"/>
      <w:szCs w:val="17"/>
    </w:rPr>
  </w:style>
  <w:style w:type="paragraph" w:customStyle="1" w:styleId="18">
    <w:name w:val="Содержание 1"/>
    <w:basedOn w:val="aff2"/>
    <w:rsid w:val="00965550"/>
    <w:pPr>
      <w:suppressAutoHyphens/>
      <w:ind w:firstLine="0"/>
    </w:pPr>
    <w:rPr>
      <w:rFonts w:ascii="Times New Roman" w:hAnsi="Times New Roman" w:cs="Times New Roman"/>
      <w:lang w:val="en-US"/>
    </w:rPr>
  </w:style>
  <w:style w:type="paragraph" w:customStyle="1" w:styleId="BasicParagraph">
    <w:name w:val="[Basic Paragraph]"/>
    <w:basedOn w:val="NoParagraphStyle"/>
    <w:rsid w:val="00965550"/>
  </w:style>
  <w:style w:type="paragraph" w:customStyle="1" w:styleId="NoParagraphStyle">
    <w:name w:val="[No Paragraph Style]"/>
    <w:rsid w:val="00965550"/>
    <w:pPr>
      <w:autoSpaceDE w:val="0"/>
      <w:autoSpaceDN w:val="0"/>
      <w:adjustRightInd w:val="0"/>
      <w:spacing w:after="0" w:line="288" w:lineRule="auto"/>
      <w:textAlignment w:val="center"/>
    </w:pPr>
    <w:rPr>
      <w:rFonts w:ascii="Minion Pro" w:eastAsia="Times New Roman" w:hAnsi="Minion Pro" w:cs="Minion Pro"/>
      <w:color w:val="000000"/>
      <w:sz w:val="24"/>
      <w:szCs w:val="24"/>
      <w:lang w:val="en-GB"/>
    </w:rPr>
  </w:style>
  <w:style w:type="paragraph" w:customStyle="1" w:styleId="29">
    <w:name w:val="Заг 2"/>
    <w:basedOn w:val="17"/>
    <w:rsid w:val="00965550"/>
    <w:pPr>
      <w:pageBreakBefore w:val="0"/>
      <w:spacing w:before="283"/>
    </w:pPr>
    <w:rPr>
      <w:caps w:val="0"/>
    </w:rPr>
  </w:style>
  <w:style w:type="paragraph" w:customStyle="1" w:styleId="37">
    <w:name w:val="Заг 3"/>
    <w:basedOn w:val="29"/>
    <w:rsid w:val="00965550"/>
    <w:pPr>
      <w:spacing w:before="255" w:after="113" w:line="240" w:lineRule="atLeast"/>
    </w:pPr>
    <w:rPr>
      <w:i/>
      <w:iCs/>
      <w:sz w:val="23"/>
      <w:szCs w:val="23"/>
    </w:rPr>
  </w:style>
  <w:style w:type="paragraph" w:customStyle="1" w:styleId="41">
    <w:name w:val="Заг 4"/>
    <w:basedOn w:val="37"/>
    <w:rsid w:val="00965550"/>
    <w:rPr>
      <w:b w:val="0"/>
      <w:bCs w:val="0"/>
    </w:rPr>
  </w:style>
  <w:style w:type="paragraph" w:customStyle="1" w:styleId="afff">
    <w:name w:val="Буллит Курсив"/>
    <w:basedOn w:val="aff5"/>
    <w:rsid w:val="00965550"/>
    <w:rPr>
      <w:i/>
      <w:iCs/>
    </w:rPr>
  </w:style>
  <w:style w:type="paragraph" w:customStyle="1" w:styleId="afff0">
    <w:name w:val="Подзаг"/>
    <w:basedOn w:val="aff2"/>
    <w:rsid w:val="00965550"/>
    <w:pPr>
      <w:spacing w:before="113" w:after="28"/>
      <w:jc w:val="center"/>
    </w:pPr>
    <w:rPr>
      <w:b/>
      <w:bCs/>
      <w:i/>
      <w:iCs/>
    </w:rPr>
  </w:style>
  <w:style w:type="paragraph" w:customStyle="1" w:styleId="afff1">
    <w:name w:val="Пж Курсив"/>
    <w:basedOn w:val="aff2"/>
    <w:rsid w:val="00965550"/>
    <w:rPr>
      <w:b/>
      <w:bCs/>
      <w:i/>
      <w:iCs/>
    </w:rPr>
  </w:style>
  <w:style w:type="character" w:customStyle="1" w:styleId="Zag11">
    <w:name w:val="Zag_11"/>
    <w:rsid w:val="00965550"/>
    <w:rPr>
      <w:color w:val="000000"/>
      <w:w w:val="100"/>
    </w:rPr>
  </w:style>
  <w:style w:type="paragraph" w:styleId="afff2">
    <w:name w:val="No Spacing"/>
    <w:uiPriority w:val="1"/>
    <w:qFormat/>
    <w:rsid w:val="00DA3538"/>
    <w:pPr>
      <w:spacing w:after="0" w:line="240" w:lineRule="auto"/>
    </w:pPr>
    <w:rPr>
      <w:rFonts w:ascii="Calibri" w:eastAsia="Calibri" w:hAnsi="Calibri" w:cs="Times New Roman"/>
    </w:rPr>
  </w:style>
  <w:style w:type="table" w:customStyle="1" w:styleId="38">
    <w:name w:val="Сетка таблицы3"/>
    <w:basedOn w:val="a1"/>
    <w:next w:val="a3"/>
    <w:uiPriority w:val="59"/>
    <w:rsid w:val="006C093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
    <w:name w:val="Сетка таблицы4"/>
    <w:basedOn w:val="a1"/>
    <w:next w:val="a3"/>
    <w:uiPriority w:val="59"/>
    <w:rsid w:val="00A229C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3">
    <w:name w:val="Placeholder Text"/>
    <w:basedOn w:val="a0"/>
    <w:uiPriority w:val="99"/>
    <w:semiHidden/>
    <w:rsid w:val="00EE1E0E"/>
    <w:rPr>
      <w:color w:val="808080"/>
    </w:rPr>
  </w:style>
  <w:style w:type="paragraph" w:customStyle="1" w:styleId="21">
    <w:name w:val="Средняя сетка 21"/>
    <w:basedOn w:val="a"/>
    <w:uiPriority w:val="1"/>
    <w:qFormat/>
    <w:rsid w:val="00B87F34"/>
    <w:pPr>
      <w:numPr>
        <w:numId w:val="24"/>
      </w:numPr>
      <w:spacing w:after="0" w:line="360" w:lineRule="auto"/>
      <w:contextualSpacing/>
      <w:jc w:val="both"/>
      <w:outlineLvl w:val="1"/>
    </w:pPr>
    <w:rPr>
      <w:rFonts w:ascii="Times New Roman" w:eastAsia="Times New Roman" w:hAnsi="Times New Roman" w:cs="Times New Roman"/>
      <w:sz w:val="28"/>
      <w:szCs w:val="24"/>
    </w:rPr>
  </w:style>
  <w:style w:type="character" w:customStyle="1" w:styleId="aff3">
    <w:name w:val="Основной Знак"/>
    <w:link w:val="aff2"/>
    <w:rsid w:val="001A44F3"/>
    <w:rPr>
      <w:rFonts w:ascii="NewtonCSanPin" w:eastAsia="Times New Roman" w:hAnsi="NewtonCSanPin" w:cs="NewtonCSanPin"/>
      <w:color w:val="000000"/>
      <w:sz w:val="21"/>
      <w:szCs w:val="21"/>
      <w:lang w:eastAsia="ru-RU"/>
    </w:rPr>
  </w:style>
  <w:style w:type="paragraph" w:customStyle="1" w:styleId="Zag3">
    <w:name w:val="Zag_3"/>
    <w:basedOn w:val="a"/>
    <w:uiPriority w:val="99"/>
    <w:rsid w:val="00AA1BC1"/>
    <w:pPr>
      <w:widowControl w:val="0"/>
      <w:autoSpaceDE w:val="0"/>
      <w:autoSpaceDN w:val="0"/>
      <w:adjustRightInd w:val="0"/>
      <w:spacing w:after="68" w:line="282" w:lineRule="exact"/>
      <w:jc w:val="center"/>
    </w:pPr>
    <w:rPr>
      <w:rFonts w:ascii="Times New Roman" w:eastAsia="Times New Roman" w:hAnsi="Times New Roman" w:cs="Times New Roman"/>
      <w:i/>
      <w:iCs/>
      <w:color w:val="000000"/>
      <w:sz w:val="24"/>
      <w:szCs w:val="24"/>
      <w:lang w:val="en-US"/>
    </w:rPr>
  </w:style>
  <w:style w:type="character" w:customStyle="1" w:styleId="aff6">
    <w:name w:val="Буллит Знак"/>
    <w:basedOn w:val="aff3"/>
    <w:link w:val="aff5"/>
    <w:rsid w:val="00E87146"/>
    <w:rPr>
      <w:rFonts w:ascii="NewtonCSanPin" w:eastAsia="Times New Roman" w:hAnsi="NewtonCSanPin" w:cs="NewtonCSanPin"/>
      <w:color w:val="000000"/>
      <w:sz w:val="21"/>
      <w:szCs w:val="21"/>
      <w:lang w:eastAsia="ru-RU"/>
    </w:rPr>
  </w:style>
  <w:style w:type="character" w:customStyle="1" w:styleId="afff4">
    <w:name w:val="Основной текст_"/>
    <w:link w:val="81"/>
    <w:locked/>
    <w:rsid w:val="009F7F68"/>
    <w:rPr>
      <w:rFonts w:ascii="Courier New" w:eastAsia="Courier New" w:hAnsi="Courier New"/>
      <w:spacing w:val="-20"/>
      <w:sz w:val="28"/>
      <w:szCs w:val="28"/>
      <w:shd w:val="clear" w:color="auto" w:fill="FFFFFF"/>
    </w:rPr>
  </w:style>
  <w:style w:type="paragraph" w:customStyle="1" w:styleId="81">
    <w:name w:val="Основной текст8"/>
    <w:basedOn w:val="a"/>
    <w:link w:val="afff4"/>
    <w:rsid w:val="009F7F68"/>
    <w:pPr>
      <w:shd w:val="clear" w:color="auto" w:fill="FFFFFF"/>
      <w:spacing w:before="600" w:after="60" w:line="0" w:lineRule="atLeast"/>
      <w:ind w:hanging="2080"/>
    </w:pPr>
    <w:rPr>
      <w:rFonts w:ascii="Courier New" w:eastAsia="Courier New" w:hAnsi="Courier New"/>
      <w:spacing w:val="-20"/>
      <w:sz w:val="28"/>
      <w:szCs w:val="28"/>
    </w:rPr>
  </w:style>
  <w:style w:type="paragraph" w:customStyle="1" w:styleId="afff5">
    <w:name w:val="О_Т"/>
    <w:basedOn w:val="a"/>
    <w:link w:val="afff6"/>
    <w:rsid w:val="009F7F68"/>
    <w:pPr>
      <w:spacing w:after="0" w:line="288" w:lineRule="auto"/>
      <w:ind w:firstLine="539"/>
      <w:jc w:val="both"/>
    </w:pPr>
    <w:rPr>
      <w:rFonts w:ascii="Arial" w:eastAsia="Times New Roman" w:hAnsi="Arial" w:cs="Times New Roman"/>
      <w:sz w:val="28"/>
      <w:szCs w:val="28"/>
    </w:rPr>
  </w:style>
  <w:style w:type="character" w:customStyle="1" w:styleId="afff6">
    <w:name w:val="О_Т Знак"/>
    <w:link w:val="afff5"/>
    <w:rsid w:val="009F7F68"/>
    <w:rPr>
      <w:rFonts w:ascii="Arial" w:eastAsia="Times New Roman" w:hAnsi="Arial" w:cs="Times New Roman"/>
      <w:sz w:val="28"/>
      <w:szCs w:val="28"/>
      <w:lang w:eastAsia="ru-RU"/>
    </w:rPr>
  </w:style>
  <w:style w:type="paragraph" w:customStyle="1" w:styleId="1-21">
    <w:name w:val="Средняя сетка 1 - Акцент 21"/>
    <w:basedOn w:val="a"/>
    <w:link w:val="1-2"/>
    <w:uiPriority w:val="34"/>
    <w:qFormat/>
    <w:rsid w:val="00BC05D3"/>
    <w:pPr>
      <w:spacing w:after="0" w:line="240" w:lineRule="auto"/>
      <w:ind w:left="720"/>
      <w:contextualSpacing/>
    </w:pPr>
    <w:rPr>
      <w:rFonts w:ascii="Calibri" w:eastAsia="Calibri" w:hAnsi="Calibri" w:cs="Times New Roman"/>
      <w:sz w:val="24"/>
      <w:szCs w:val="24"/>
    </w:rPr>
  </w:style>
  <w:style w:type="character" w:customStyle="1" w:styleId="1-2">
    <w:name w:val="Средняя сетка 1 - Акцент 2 Знак"/>
    <w:link w:val="1-21"/>
    <w:uiPriority w:val="34"/>
    <w:locked/>
    <w:rsid w:val="00BC05D3"/>
    <w:rPr>
      <w:rFonts w:ascii="Calibri" w:eastAsia="Calibri" w:hAnsi="Calibri" w:cs="Times New Roman"/>
      <w:sz w:val="24"/>
      <w:szCs w:val="24"/>
      <w:lang w:eastAsia="ru-RU"/>
    </w:rPr>
  </w:style>
  <w:style w:type="paragraph" w:customStyle="1" w:styleId="dash041e005f0431005f044b005f0447005f043d005f044b005f0439">
    <w:name w:val="dash041e_005f0431_005f044b_005f0447_005f043d_005f044b_005f0439"/>
    <w:basedOn w:val="a"/>
    <w:rsid w:val="00BC05D3"/>
    <w:pPr>
      <w:spacing w:after="0" w:line="240" w:lineRule="auto"/>
    </w:pPr>
    <w:rPr>
      <w:rFonts w:ascii="Times New Roman" w:eastAsia="Calibri" w:hAnsi="Times New Roman" w:cs="Times New Roman"/>
      <w:sz w:val="24"/>
      <w:szCs w:val="24"/>
    </w:rPr>
  </w:style>
  <w:style w:type="character" w:customStyle="1" w:styleId="dash041e005f0431005f044b005f0447005f043d005f044b005f0439005f005fchar1char1">
    <w:name w:val="dash041e_005f0431_005f044b_005f0447_005f043d_005f044b_005f0439_005f_005fchar1__char1"/>
    <w:rsid w:val="00BC05D3"/>
  </w:style>
  <w:style w:type="paragraph" w:customStyle="1" w:styleId="-12">
    <w:name w:val="Цветной список - Акцент 12"/>
    <w:basedOn w:val="a"/>
    <w:qFormat/>
    <w:rsid w:val="00BC05D3"/>
    <w:pPr>
      <w:spacing w:line="240" w:lineRule="auto"/>
      <w:ind w:left="720"/>
      <w:contextualSpacing/>
    </w:pPr>
    <w:rPr>
      <w:rFonts w:ascii="Cambria" w:eastAsia="Cambria" w:hAnsi="Cambria" w:cs="Times New Roman"/>
      <w:sz w:val="24"/>
      <w:szCs w:val="24"/>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BC05D3"/>
    <w:rPr>
      <w:rFonts w:ascii="Times New Roman" w:hAnsi="Times New Roman" w:cs="Times New Roman" w:hint="default"/>
      <w:strike w:val="0"/>
      <w:dstrike w:val="0"/>
      <w:sz w:val="24"/>
      <w:szCs w:val="24"/>
      <w:u w:val="none"/>
      <w:effect w:val="none"/>
    </w:rPr>
  </w:style>
  <w:style w:type="paragraph" w:customStyle="1" w:styleId="-11">
    <w:name w:val="Цветной список - Акцент 11"/>
    <w:basedOn w:val="a"/>
    <w:link w:val="-1"/>
    <w:uiPriority w:val="34"/>
    <w:qFormat/>
    <w:rsid w:val="00BC05D3"/>
    <w:pPr>
      <w:ind w:left="720"/>
      <w:contextualSpacing/>
    </w:pPr>
    <w:rPr>
      <w:rFonts w:ascii="Calibri" w:eastAsia="Calibri" w:hAnsi="Calibri" w:cs="Times New Roman"/>
    </w:rPr>
  </w:style>
  <w:style w:type="character" w:customStyle="1" w:styleId="-1">
    <w:name w:val="Цветной список - Акцент 1 Знак"/>
    <w:link w:val="-11"/>
    <w:uiPriority w:val="34"/>
    <w:locked/>
    <w:rsid w:val="00BC05D3"/>
    <w:rPr>
      <w:rFonts w:ascii="Calibri" w:eastAsia="Calibri" w:hAnsi="Calibri" w:cs="Times New Roman"/>
    </w:rPr>
  </w:style>
  <w:style w:type="paragraph" w:customStyle="1" w:styleId="220">
    <w:name w:val="Основной текст 22"/>
    <w:basedOn w:val="a"/>
    <w:rsid w:val="00BC05D3"/>
    <w:pPr>
      <w:spacing w:after="0" w:line="240" w:lineRule="auto"/>
      <w:ind w:firstLine="709"/>
      <w:jc w:val="both"/>
    </w:pPr>
    <w:rPr>
      <w:rFonts w:ascii="Times New Roman" w:eastAsia="Times New Roman" w:hAnsi="Times New Roman" w:cs="Times New Roman"/>
      <w:sz w:val="24"/>
      <w:szCs w:val="24"/>
    </w:rPr>
  </w:style>
  <w:style w:type="paragraph" w:customStyle="1" w:styleId="2a">
    <w:name w:val="Основной текст2"/>
    <w:basedOn w:val="a"/>
    <w:rsid w:val="00DF68ED"/>
    <w:pPr>
      <w:shd w:val="clear" w:color="auto" w:fill="FFFFFF"/>
      <w:spacing w:after="0" w:line="226" w:lineRule="exact"/>
      <w:ind w:hanging="280"/>
      <w:jc w:val="both"/>
    </w:pPr>
    <w:rPr>
      <w:rFonts w:ascii="Times New Roman" w:eastAsia="Times New Roman" w:hAnsi="Times New Roman" w:cs="Times New Roman"/>
      <w:sz w:val="26"/>
      <w:szCs w:val="26"/>
    </w:rPr>
  </w:style>
  <w:style w:type="paragraph" w:customStyle="1" w:styleId="Style15">
    <w:name w:val="Style15"/>
    <w:basedOn w:val="a"/>
    <w:uiPriority w:val="99"/>
    <w:rsid w:val="00DF68ED"/>
    <w:pPr>
      <w:widowControl w:val="0"/>
      <w:autoSpaceDE w:val="0"/>
      <w:autoSpaceDN w:val="0"/>
      <w:adjustRightInd w:val="0"/>
      <w:spacing w:after="0" w:line="240" w:lineRule="auto"/>
      <w:jc w:val="center"/>
    </w:pPr>
    <w:rPr>
      <w:rFonts w:ascii="Verdana" w:eastAsia="Times New Roman" w:hAnsi="Verdana" w:cs="Times New Roman"/>
      <w:sz w:val="24"/>
      <w:szCs w:val="24"/>
    </w:rPr>
  </w:style>
  <w:style w:type="character" w:customStyle="1" w:styleId="FontStyle29">
    <w:name w:val="Font Style29"/>
    <w:rsid w:val="00DF68ED"/>
    <w:rPr>
      <w:rFonts w:ascii="Cambria" w:hAnsi="Cambria" w:cs="Cambria"/>
      <w:sz w:val="24"/>
      <w:szCs w:val="24"/>
    </w:rPr>
  </w:style>
  <w:style w:type="paragraph" w:customStyle="1" w:styleId="19">
    <w:name w:val="Основной текст1"/>
    <w:basedOn w:val="a"/>
    <w:rsid w:val="00182D2F"/>
    <w:pPr>
      <w:shd w:val="clear" w:color="auto" w:fill="FFFFFF"/>
      <w:spacing w:after="0" w:line="202" w:lineRule="exact"/>
      <w:jc w:val="both"/>
    </w:pPr>
    <w:rPr>
      <w:rFonts w:ascii="Trebuchet MS" w:eastAsia="Trebuchet MS" w:hAnsi="Trebuchet MS" w:cs="Trebuchet MS"/>
      <w:sz w:val="15"/>
      <w:szCs w:val="15"/>
    </w:rPr>
  </w:style>
  <w:style w:type="table" w:customStyle="1" w:styleId="51">
    <w:name w:val="Сетка таблицы5"/>
    <w:basedOn w:val="a1"/>
    <w:next w:val="a3"/>
    <w:uiPriority w:val="59"/>
    <w:rsid w:val="007176F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Сетка таблицы6"/>
    <w:basedOn w:val="a1"/>
    <w:next w:val="a3"/>
    <w:uiPriority w:val="59"/>
    <w:rsid w:val="007176F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
    <w:name w:val="Сетка таблицы7"/>
    <w:basedOn w:val="a1"/>
    <w:next w:val="a3"/>
    <w:uiPriority w:val="59"/>
    <w:rsid w:val="009B21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
    <w:name w:val="Сетка таблицы8"/>
    <w:basedOn w:val="a1"/>
    <w:next w:val="a3"/>
    <w:uiPriority w:val="59"/>
    <w:rsid w:val="009B0590"/>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91">
    <w:name w:val="Сетка таблицы9"/>
    <w:basedOn w:val="a1"/>
    <w:next w:val="a3"/>
    <w:uiPriority w:val="59"/>
    <w:rsid w:val="009B0590"/>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00">
    <w:name w:val="Сетка таблицы10"/>
    <w:basedOn w:val="a1"/>
    <w:next w:val="a3"/>
    <w:uiPriority w:val="59"/>
    <w:rsid w:val="009B0590"/>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0">
    <w:name w:val="Сетка таблицы11"/>
    <w:basedOn w:val="a1"/>
    <w:next w:val="a3"/>
    <w:uiPriority w:val="59"/>
    <w:rsid w:val="009B0590"/>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3">
    <w:name w:val="Сетка таблицы12"/>
    <w:basedOn w:val="a1"/>
    <w:next w:val="a3"/>
    <w:uiPriority w:val="59"/>
    <w:rsid w:val="0043245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
    <w:name w:val="Сетка таблицы13"/>
    <w:basedOn w:val="a1"/>
    <w:next w:val="a3"/>
    <w:uiPriority w:val="59"/>
    <w:rsid w:val="00E829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
    <w:name w:val="ConsPlusNormal"/>
    <w:rsid w:val="00DC76A8"/>
    <w:pPr>
      <w:widowControl w:val="0"/>
      <w:autoSpaceDE w:val="0"/>
      <w:autoSpaceDN w:val="0"/>
      <w:adjustRightInd w:val="0"/>
      <w:spacing w:after="0" w:line="240" w:lineRule="auto"/>
      <w:ind w:firstLine="720"/>
    </w:pPr>
    <w:rPr>
      <w:rFonts w:ascii="Arial" w:eastAsia="Times New Roman" w:hAnsi="Arial" w:cs="Arial"/>
      <w:sz w:val="20"/>
      <w:szCs w:val="20"/>
    </w:rPr>
  </w:style>
  <w:style w:type="paragraph" w:customStyle="1" w:styleId="ConsPlusNonformat">
    <w:name w:val="ConsPlusNonformat"/>
    <w:rsid w:val="00DC76A8"/>
    <w:pPr>
      <w:widowControl w:val="0"/>
      <w:autoSpaceDE w:val="0"/>
      <w:autoSpaceDN w:val="0"/>
      <w:adjustRightInd w:val="0"/>
      <w:spacing w:after="0" w:line="240" w:lineRule="auto"/>
    </w:pPr>
    <w:rPr>
      <w:rFonts w:ascii="Courier New" w:eastAsia="Times New Roman" w:hAnsi="Courier New" w:cs="Courier New"/>
      <w:sz w:val="20"/>
      <w:szCs w:val="20"/>
    </w:rPr>
  </w:style>
  <w:style w:type="paragraph" w:customStyle="1" w:styleId="Style11">
    <w:name w:val="Style11"/>
    <w:basedOn w:val="a"/>
    <w:rsid w:val="00DC76A8"/>
    <w:pPr>
      <w:widowControl w:val="0"/>
      <w:autoSpaceDE w:val="0"/>
      <w:autoSpaceDN w:val="0"/>
      <w:adjustRightInd w:val="0"/>
      <w:spacing w:after="0" w:line="240" w:lineRule="auto"/>
      <w:jc w:val="center"/>
    </w:pPr>
    <w:rPr>
      <w:rFonts w:ascii="MS Reference Sans Serif" w:eastAsia="Times New Roman" w:hAnsi="MS Reference Sans Serif" w:cs="Times New Roman"/>
      <w:sz w:val="24"/>
      <w:szCs w:val="24"/>
    </w:rPr>
  </w:style>
  <w:style w:type="paragraph" w:customStyle="1" w:styleId="Style20">
    <w:name w:val="Style20"/>
    <w:basedOn w:val="a"/>
    <w:rsid w:val="00DC76A8"/>
    <w:pPr>
      <w:widowControl w:val="0"/>
      <w:autoSpaceDE w:val="0"/>
      <w:autoSpaceDN w:val="0"/>
      <w:adjustRightInd w:val="0"/>
      <w:spacing w:after="0" w:line="307" w:lineRule="exact"/>
      <w:jc w:val="center"/>
    </w:pPr>
    <w:rPr>
      <w:rFonts w:ascii="MS Reference Sans Serif" w:eastAsia="Times New Roman" w:hAnsi="MS Reference Sans Serif" w:cs="Times New Roman"/>
      <w:sz w:val="24"/>
      <w:szCs w:val="24"/>
    </w:rPr>
  </w:style>
  <w:style w:type="character" w:customStyle="1" w:styleId="FontStyle41">
    <w:name w:val="Font Style41"/>
    <w:basedOn w:val="a0"/>
    <w:rsid w:val="00DC76A8"/>
    <w:rPr>
      <w:rFonts w:ascii="MS Reference Sans Serif" w:hAnsi="MS Reference Sans Serif" w:cs="MS Reference Sans Serif"/>
      <w:b/>
      <w:bCs/>
      <w:sz w:val="22"/>
      <w:szCs w:val="22"/>
    </w:rPr>
  </w:style>
  <w:style w:type="paragraph" w:customStyle="1" w:styleId="Style7">
    <w:name w:val="Style7"/>
    <w:basedOn w:val="a"/>
    <w:rsid w:val="00DC76A8"/>
    <w:pPr>
      <w:widowControl w:val="0"/>
      <w:autoSpaceDE w:val="0"/>
      <w:autoSpaceDN w:val="0"/>
      <w:adjustRightInd w:val="0"/>
      <w:spacing w:after="0" w:line="214" w:lineRule="exact"/>
      <w:ind w:firstLine="346"/>
      <w:jc w:val="both"/>
    </w:pPr>
    <w:rPr>
      <w:rFonts w:ascii="MS Reference Sans Serif" w:eastAsia="Times New Roman" w:hAnsi="MS Reference Sans Serif" w:cs="Times New Roman"/>
      <w:sz w:val="24"/>
      <w:szCs w:val="24"/>
    </w:rPr>
  </w:style>
  <w:style w:type="character" w:customStyle="1" w:styleId="FontStyle44">
    <w:name w:val="Font Style44"/>
    <w:basedOn w:val="a0"/>
    <w:rsid w:val="00DC76A8"/>
    <w:rPr>
      <w:rFonts w:ascii="Times New Roman" w:hAnsi="Times New Roman" w:cs="Times New Roman"/>
      <w:sz w:val="22"/>
      <w:szCs w:val="22"/>
    </w:rPr>
  </w:style>
  <w:style w:type="paragraph" w:customStyle="1" w:styleId="Style13">
    <w:name w:val="Style13"/>
    <w:basedOn w:val="a"/>
    <w:rsid w:val="00DC76A8"/>
    <w:pPr>
      <w:widowControl w:val="0"/>
      <w:autoSpaceDE w:val="0"/>
      <w:autoSpaceDN w:val="0"/>
      <w:adjustRightInd w:val="0"/>
      <w:spacing w:after="0" w:line="213" w:lineRule="exact"/>
      <w:ind w:firstLine="394"/>
      <w:jc w:val="both"/>
    </w:pPr>
    <w:rPr>
      <w:rFonts w:ascii="MS Reference Sans Serif" w:eastAsia="Times New Roman" w:hAnsi="MS Reference Sans Serif" w:cs="Times New Roman"/>
      <w:sz w:val="24"/>
      <w:szCs w:val="24"/>
    </w:rPr>
  </w:style>
  <w:style w:type="paragraph" w:customStyle="1" w:styleId="Style17">
    <w:name w:val="Style17"/>
    <w:basedOn w:val="a"/>
    <w:rsid w:val="00DC76A8"/>
    <w:pPr>
      <w:widowControl w:val="0"/>
      <w:autoSpaceDE w:val="0"/>
      <w:autoSpaceDN w:val="0"/>
      <w:adjustRightInd w:val="0"/>
      <w:spacing w:after="0" w:line="214" w:lineRule="exact"/>
      <w:ind w:firstLine="341"/>
      <w:jc w:val="both"/>
    </w:pPr>
    <w:rPr>
      <w:rFonts w:ascii="MS Reference Sans Serif" w:eastAsia="Times New Roman" w:hAnsi="MS Reference Sans Serif" w:cs="Times New Roman"/>
      <w:sz w:val="24"/>
      <w:szCs w:val="24"/>
    </w:rPr>
  </w:style>
  <w:style w:type="character" w:customStyle="1" w:styleId="FontStyle39">
    <w:name w:val="Font Style39"/>
    <w:basedOn w:val="a0"/>
    <w:rsid w:val="00DC76A8"/>
    <w:rPr>
      <w:rFonts w:ascii="Times New Roman" w:hAnsi="Times New Roman" w:cs="Times New Roman"/>
      <w:b/>
      <w:bCs/>
      <w:sz w:val="22"/>
      <w:szCs w:val="22"/>
    </w:rPr>
  </w:style>
  <w:style w:type="paragraph" w:customStyle="1" w:styleId="Style27">
    <w:name w:val="Style27"/>
    <w:basedOn w:val="a"/>
    <w:rsid w:val="00DC76A8"/>
    <w:pPr>
      <w:widowControl w:val="0"/>
      <w:autoSpaceDE w:val="0"/>
      <w:autoSpaceDN w:val="0"/>
      <w:adjustRightInd w:val="0"/>
      <w:spacing w:after="0" w:line="240" w:lineRule="auto"/>
    </w:pPr>
    <w:rPr>
      <w:rFonts w:ascii="MS Reference Sans Serif" w:eastAsia="Times New Roman" w:hAnsi="MS Reference Sans Serif" w:cs="Times New Roman"/>
      <w:sz w:val="24"/>
      <w:szCs w:val="24"/>
    </w:rPr>
  </w:style>
  <w:style w:type="paragraph" w:customStyle="1" w:styleId="Style19">
    <w:name w:val="Style19"/>
    <w:basedOn w:val="a"/>
    <w:rsid w:val="00DC76A8"/>
    <w:pPr>
      <w:widowControl w:val="0"/>
      <w:autoSpaceDE w:val="0"/>
      <w:autoSpaceDN w:val="0"/>
      <w:adjustRightInd w:val="0"/>
      <w:spacing w:after="0" w:line="211" w:lineRule="exact"/>
      <w:jc w:val="both"/>
    </w:pPr>
    <w:rPr>
      <w:rFonts w:ascii="MS Reference Sans Serif" w:eastAsia="Times New Roman" w:hAnsi="MS Reference Sans Serif" w:cs="Times New Roman"/>
      <w:sz w:val="24"/>
      <w:szCs w:val="24"/>
    </w:rPr>
  </w:style>
  <w:style w:type="paragraph" w:customStyle="1" w:styleId="Style23">
    <w:name w:val="Style23"/>
    <w:basedOn w:val="a"/>
    <w:rsid w:val="00DC76A8"/>
    <w:pPr>
      <w:widowControl w:val="0"/>
      <w:autoSpaceDE w:val="0"/>
      <w:autoSpaceDN w:val="0"/>
      <w:adjustRightInd w:val="0"/>
      <w:spacing w:after="0" w:line="209" w:lineRule="exact"/>
      <w:ind w:firstLine="346"/>
      <w:jc w:val="both"/>
    </w:pPr>
    <w:rPr>
      <w:rFonts w:ascii="MS Reference Sans Serif" w:eastAsia="Times New Roman" w:hAnsi="MS Reference Sans Serif" w:cs="Times New Roman"/>
      <w:sz w:val="24"/>
      <w:szCs w:val="24"/>
    </w:rPr>
  </w:style>
  <w:style w:type="paragraph" w:customStyle="1" w:styleId="Style32">
    <w:name w:val="Style32"/>
    <w:basedOn w:val="a"/>
    <w:rsid w:val="00DC76A8"/>
    <w:pPr>
      <w:widowControl w:val="0"/>
      <w:autoSpaceDE w:val="0"/>
      <w:autoSpaceDN w:val="0"/>
      <w:adjustRightInd w:val="0"/>
      <w:spacing w:after="0" w:line="210" w:lineRule="exact"/>
      <w:jc w:val="both"/>
    </w:pPr>
    <w:rPr>
      <w:rFonts w:ascii="MS Reference Sans Serif" w:eastAsia="Times New Roman" w:hAnsi="MS Reference Sans Serif" w:cs="Times New Roman"/>
      <w:sz w:val="24"/>
      <w:szCs w:val="24"/>
    </w:rPr>
  </w:style>
  <w:style w:type="character" w:customStyle="1" w:styleId="FontStyle42">
    <w:name w:val="Font Style42"/>
    <w:basedOn w:val="a0"/>
    <w:rsid w:val="00DC76A8"/>
    <w:rPr>
      <w:rFonts w:ascii="Times New Roman" w:hAnsi="Times New Roman" w:cs="Times New Roman"/>
      <w:i/>
      <w:iCs/>
      <w:sz w:val="22"/>
      <w:szCs w:val="22"/>
    </w:rPr>
  </w:style>
  <w:style w:type="paragraph" w:customStyle="1" w:styleId="Style28">
    <w:name w:val="Style28"/>
    <w:basedOn w:val="a"/>
    <w:rsid w:val="00DC76A8"/>
    <w:pPr>
      <w:widowControl w:val="0"/>
      <w:autoSpaceDE w:val="0"/>
      <w:autoSpaceDN w:val="0"/>
      <w:adjustRightInd w:val="0"/>
      <w:spacing w:after="0" w:line="281" w:lineRule="exact"/>
      <w:jc w:val="center"/>
    </w:pPr>
    <w:rPr>
      <w:rFonts w:ascii="MS Reference Sans Serif" w:eastAsia="Times New Roman" w:hAnsi="MS Reference Sans Serif" w:cs="Times New Roman"/>
      <w:sz w:val="24"/>
      <w:szCs w:val="24"/>
    </w:rPr>
  </w:style>
  <w:style w:type="character" w:customStyle="1" w:styleId="FontStyle43">
    <w:name w:val="Font Style43"/>
    <w:basedOn w:val="a0"/>
    <w:rsid w:val="00DC76A8"/>
    <w:rPr>
      <w:rFonts w:ascii="MS Reference Sans Serif" w:hAnsi="MS Reference Sans Serif" w:cs="MS Reference Sans Serif"/>
      <w:i/>
      <w:iCs/>
      <w:sz w:val="20"/>
      <w:szCs w:val="20"/>
    </w:rPr>
  </w:style>
  <w:style w:type="paragraph" w:customStyle="1" w:styleId="Style18">
    <w:name w:val="Style18"/>
    <w:basedOn w:val="a"/>
    <w:rsid w:val="00DC76A8"/>
    <w:pPr>
      <w:widowControl w:val="0"/>
      <w:autoSpaceDE w:val="0"/>
      <w:autoSpaceDN w:val="0"/>
      <w:adjustRightInd w:val="0"/>
      <w:spacing w:after="0" w:line="214" w:lineRule="exact"/>
      <w:jc w:val="both"/>
    </w:pPr>
    <w:rPr>
      <w:rFonts w:ascii="MS Reference Sans Serif" w:eastAsia="Times New Roman" w:hAnsi="MS Reference Sans Serif" w:cs="Times New Roman"/>
      <w:sz w:val="24"/>
      <w:szCs w:val="24"/>
    </w:rPr>
  </w:style>
  <w:style w:type="paragraph" w:customStyle="1" w:styleId="Style12">
    <w:name w:val="Style12"/>
    <w:basedOn w:val="a"/>
    <w:rsid w:val="00DC76A8"/>
    <w:pPr>
      <w:widowControl w:val="0"/>
      <w:autoSpaceDE w:val="0"/>
      <w:autoSpaceDN w:val="0"/>
      <w:adjustRightInd w:val="0"/>
      <w:spacing w:after="0" w:line="211" w:lineRule="exact"/>
    </w:pPr>
    <w:rPr>
      <w:rFonts w:ascii="MS Reference Sans Serif" w:eastAsia="Times New Roman" w:hAnsi="MS Reference Sans Serif" w:cs="Times New Roman"/>
      <w:sz w:val="24"/>
      <w:szCs w:val="24"/>
    </w:rPr>
  </w:style>
  <w:style w:type="numbering" w:customStyle="1" w:styleId="43">
    <w:name w:val="Нет списка4"/>
    <w:next w:val="a2"/>
    <w:uiPriority w:val="99"/>
    <w:semiHidden/>
    <w:unhideWhenUsed/>
    <w:rsid w:val="000C1F22"/>
  </w:style>
  <w:style w:type="table" w:customStyle="1" w:styleId="140">
    <w:name w:val="Сетка таблицы14"/>
    <w:basedOn w:val="a1"/>
    <w:next w:val="a3"/>
    <w:uiPriority w:val="59"/>
    <w:rsid w:val="000C1F22"/>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
    <w:name w:val="Нет списка5"/>
    <w:next w:val="a2"/>
    <w:uiPriority w:val="99"/>
    <w:semiHidden/>
    <w:unhideWhenUsed/>
    <w:rsid w:val="000C1F22"/>
  </w:style>
  <w:style w:type="table" w:customStyle="1" w:styleId="150">
    <w:name w:val="Сетка таблицы15"/>
    <w:basedOn w:val="a1"/>
    <w:next w:val="a3"/>
    <w:uiPriority w:val="59"/>
    <w:rsid w:val="000C1F22"/>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0170462">
      <w:bodyDiv w:val="1"/>
      <w:marLeft w:val="0"/>
      <w:marRight w:val="0"/>
      <w:marTop w:val="0"/>
      <w:marBottom w:val="0"/>
      <w:divBdr>
        <w:top w:val="none" w:sz="0" w:space="0" w:color="auto"/>
        <w:left w:val="none" w:sz="0" w:space="0" w:color="auto"/>
        <w:bottom w:val="none" w:sz="0" w:space="0" w:color="auto"/>
        <w:right w:val="none" w:sz="0" w:space="0" w:color="auto"/>
      </w:divBdr>
    </w:div>
    <w:div w:id="440151214">
      <w:bodyDiv w:val="1"/>
      <w:marLeft w:val="0"/>
      <w:marRight w:val="0"/>
      <w:marTop w:val="0"/>
      <w:marBottom w:val="0"/>
      <w:divBdr>
        <w:top w:val="none" w:sz="0" w:space="0" w:color="auto"/>
        <w:left w:val="none" w:sz="0" w:space="0" w:color="auto"/>
        <w:bottom w:val="none" w:sz="0" w:space="0" w:color="auto"/>
        <w:right w:val="none" w:sz="0" w:space="0" w:color="auto"/>
      </w:divBdr>
    </w:div>
    <w:div w:id="447892501">
      <w:bodyDiv w:val="1"/>
      <w:marLeft w:val="0"/>
      <w:marRight w:val="0"/>
      <w:marTop w:val="0"/>
      <w:marBottom w:val="0"/>
      <w:divBdr>
        <w:top w:val="none" w:sz="0" w:space="0" w:color="auto"/>
        <w:left w:val="none" w:sz="0" w:space="0" w:color="auto"/>
        <w:bottom w:val="none" w:sz="0" w:space="0" w:color="auto"/>
        <w:right w:val="none" w:sz="0" w:space="0" w:color="auto"/>
      </w:divBdr>
    </w:div>
    <w:div w:id="507869478">
      <w:bodyDiv w:val="1"/>
      <w:marLeft w:val="0"/>
      <w:marRight w:val="0"/>
      <w:marTop w:val="0"/>
      <w:marBottom w:val="0"/>
      <w:divBdr>
        <w:top w:val="none" w:sz="0" w:space="0" w:color="auto"/>
        <w:left w:val="none" w:sz="0" w:space="0" w:color="auto"/>
        <w:bottom w:val="none" w:sz="0" w:space="0" w:color="auto"/>
        <w:right w:val="none" w:sz="0" w:space="0" w:color="auto"/>
      </w:divBdr>
    </w:div>
    <w:div w:id="662243239">
      <w:bodyDiv w:val="1"/>
      <w:marLeft w:val="0"/>
      <w:marRight w:val="0"/>
      <w:marTop w:val="0"/>
      <w:marBottom w:val="0"/>
      <w:divBdr>
        <w:top w:val="none" w:sz="0" w:space="0" w:color="auto"/>
        <w:left w:val="none" w:sz="0" w:space="0" w:color="auto"/>
        <w:bottom w:val="none" w:sz="0" w:space="0" w:color="auto"/>
        <w:right w:val="none" w:sz="0" w:space="0" w:color="auto"/>
      </w:divBdr>
    </w:div>
    <w:div w:id="1037007648">
      <w:bodyDiv w:val="1"/>
      <w:marLeft w:val="0"/>
      <w:marRight w:val="0"/>
      <w:marTop w:val="0"/>
      <w:marBottom w:val="0"/>
      <w:divBdr>
        <w:top w:val="none" w:sz="0" w:space="0" w:color="auto"/>
        <w:left w:val="none" w:sz="0" w:space="0" w:color="auto"/>
        <w:bottom w:val="none" w:sz="0" w:space="0" w:color="auto"/>
        <w:right w:val="none" w:sz="0" w:space="0" w:color="auto"/>
      </w:divBdr>
    </w:div>
    <w:div w:id="1073699337">
      <w:bodyDiv w:val="1"/>
      <w:marLeft w:val="0"/>
      <w:marRight w:val="0"/>
      <w:marTop w:val="0"/>
      <w:marBottom w:val="0"/>
      <w:divBdr>
        <w:top w:val="none" w:sz="0" w:space="0" w:color="auto"/>
        <w:left w:val="none" w:sz="0" w:space="0" w:color="auto"/>
        <w:bottom w:val="none" w:sz="0" w:space="0" w:color="auto"/>
        <w:right w:val="none" w:sz="0" w:space="0" w:color="auto"/>
      </w:divBdr>
    </w:div>
    <w:div w:id="1338919973">
      <w:bodyDiv w:val="1"/>
      <w:marLeft w:val="0"/>
      <w:marRight w:val="0"/>
      <w:marTop w:val="0"/>
      <w:marBottom w:val="0"/>
      <w:divBdr>
        <w:top w:val="none" w:sz="0" w:space="0" w:color="auto"/>
        <w:left w:val="none" w:sz="0" w:space="0" w:color="auto"/>
        <w:bottom w:val="none" w:sz="0" w:space="0" w:color="auto"/>
        <w:right w:val="none" w:sz="0" w:space="0" w:color="auto"/>
      </w:divBdr>
    </w:div>
    <w:div w:id="1585870597">
      <w:bodyDiv w:val="1"/>
      <w:marLeft w:val="0"/>
      <w:marRight w:val="0"/>
      <w:marTop w:val="0"/>
      <w:marBottom w:val="0"/>
      <w:divBdr>
        <w:top w:val="none" w:sz="0" w:space="0" w:color="auto"/>
        <w:left w:val="none" w:sz="0" w:space="0" w:color="auto"/>
        <w:bottom w:val="none" w:sz="0" w:space="0" w:color="auto"/>
        <w:right w:val="none" w:sz="0" w:space="0" w:color="auto"/>
      </w:divBdr>
    </w:div>
    <w:div w:id="1692146111">
      <w:bodyDiv w:val="1"/>
      <w:marLeft w:val="0"/>
      <w:marRight w:val="0"/>
      <w:marTop w:val="0"/>
      <w:marBottom w:val="0"/>
      <w:divBdr>
        <w:top w:val="none" w:sz="0" w:space="0" w:color="auto"/>
        <w:left w:val="none" w:sz="0" w:space="0" w:color="auto"/>
        <w:bottom w:val="none" w:sz="0" w:space="0" w:color="auto"/>
        <w:right w:val="none" w:sz="0" w:space="0" w:color="auto"/>
      </w:divBdr>
      <w:divsChild>
        <w:div w:id="978266254">
          <w:marLeft w:val="0"/>
          <w:marRight w:val="0"/>
          <w:marTop w:val="0"/>
          <w:marBottom w:val="0"/>
          <w:divBdr>
            <w:top w:val="none" w:sz="0" w:space="0" w:color="auto"/>
            <w:left w:val="none" w:sz="0" w:space="0" w:color="auto"/>
            <w:bottom w:val="none" w:sz="0" w:space="0" w:color="auto"/>
            <w:right w:val="none" w:sz="0" w:space="0" w:color="auto"/>
          </w:divBdr>
        </w:div>
        <w:div w:id="1675452142">
          <w:marLeft w:val="0"/>
          <w:marRight w:val="0"/>
          <w:marTop w:val="0"/>
          <w:marBottom w:val="0"/>
          <w:divBdr>
            <w:top w:val="none" w:sz="0" w:space="0" w:color="auto"/>
            <w:left w:val="none" w:sz="0" w:space="0" w:color="auto"/>
            <w:bottom w:val="none" w:sz="0" w:space="0" w:color="auto"/>
            <w:right w:val="none" w:sz="0" w:space="0" w:color="auto"/>
          </w:divBdr>
        </w:div>
        <w:div w:id="1895384205">
          <w:marLeft w:val="0"/>
          <w:marRight w:val="0"/>
          <w:marTop w:val="0"/>
          <w:marBottom w:val="0"/>
          <w:divBdr>
            <w:top w:val="none" w:sz="0" w:space="0" w:color="auto"/>
            <w:left w:val="none" w:sz="0" w:space="0" w:color="auto"/>
            <w:bottom w:val="none" w:sz="0" w:space="0" w:color="auto"/>
            <w:right w:val="none" w:sz="0" w:space="0" w:color="auto"/>
          </w:divBdr>
        </w:div>
        <w:div w:id="2092652777">
          <w:marLeft w:val="0"/>
          <w:marRight w:val="0"/>
          <w:marTop w:val="0"/>
          <w:marBottom w:val="0"/>
          <w:divBdr>
            <w:top w:val="none" w:sz="0" w:space="0" w:color="auto"/>
            <w:left w:val="none" w:sz="0" w:space="0" w:color="auto"/>
            <w:bottom w:val="none" w:sz="0" w:space="0" w:color="auto"/>
            <w:right w:val="none" w:sz="0" w:space="0" w:color="auto"/>
          </w:divBdr>
        </w:div>
        <w:div w:id="242881260">
          <w:marLeft w:val="0"/>
          <w:marRight w:val="0"/>
          <w:marTop w:val="0"/>
          <w:marBottom w:val="0"/>
          <w:divBdr>
            <w:top w:val="none" w:sz="0" w:space="0" w:color="auto"/>
            <w:left w:val="none" w:sz="0" w:space="0" w:color="auto"/>
            <w:bottom w:val="none" w:sz="0" w:space="0" w:color="auto"/>
            <w:right w:val="none" w:sz="0" w:space="0" w:color="auto"/>
          </w:divBdr>
        </w:div>
        <w:div w:id="102967408">
          <w:marLeft w:val="0"/>
          <w:marRight w:val="0"/>
          <w:marTop w:val="0"/>
          <w:marBottom w:val="0"/>
          <w:divBdr>
            <w:top w:val="none" w:sz="0" w:space="0" w:color="auto"/>
            <w:left w:val="none" w:sz="0" w:space="0" w:color="auto"/>
            <w:bottom w:val="none" w:sz="0" w:space="0" w:color="auto"/>
            <w:right w:val="none" w:sz="0" w:space="0" w:color="auto"/>
          </w:divBdr>
        </w:div>
        <w:div w:id="1478645587">
          <w:marLeft w:val="0"/>
          <w:marRight w:val="0"/>
          <w:marTop w:val="0"/>
          <w:marBottom w:val="0"/>
          <w:divBdr>
            <w:top w:val="none" w:sz="0" w:space="0" w:color="auto"/>
            <w:left w:val="none" w:sz="0" w:space="0" w:color="auto"/>
            <w:bottom w:val="none" w:sz="0" w:space="0" w:color="auto"/>
            <w:right w:val="none" w:sz="0" w:space="0" w:color="auto"/>
          </w:divBdr>
        </w:div>
        <w:div w:id="903023546">
          <w:marLeft w:val="0"/>
          <w:marRight w:val="0"/>
          <w:marTop w:val="0"/>
          <w:marBottom w:val="0"/>
          <w:divBdr>
            <w:top w:val="none" w:sz="0" w:space="0" w:color="auto"/>
            <w:left w:val="none" w:sz="0" w:space="0" w:color="auto"/>
            <w:bottom w:val="none" w:sz="0" w:space="0" w:color="auto"/>
            <w:right w:val="none" w:sz="0" w:space="0" w:color="auto"/>
          </w:divBdr>
        </w:div>
        <w:div w:id="1616789665">
          <w:marLeft w:val="0"/>
          <w:marRight w:val="0"/>
          <w:marTop w:val="0"/>
          <w:marBottom w:val="0"/>
          <w:divBdr>
            <w:top w:val="none" w:sz="0" w:space="0" w:color="auto"/>
            <w:left w:val="none" w:sz="0" w:space="0" w:color="auto"/>
            <w:bottom w:val="none" w:sz="0" w:space="0" w:color="auto"/>
            <w:right w:val="none" w:sz="0" w:space="0" w:color="auto"/>
          </w:divBdr>
        </w:div>
        <w:div w:id="1775710632">
          <w:marLeft w:val="0"/>
          <w:marRight w:val="0"/>
          <w:marTop w:val="0"/>
          <w:marBottom w:val="0"/>
          <w:divBdr>
            <w:top w:val="none" w:sz="0" w:space="0" w:color="auto"/>
            <w:left w:val="none" w:sz="0" w:space="0" w:color="auto"/>
            <w:bottom w:val="none" w:sz="0" w:space="0" w:color="auto"/>
            <w:right w:val="none" w:sz="0" w:space="0" w:color="auto"/>
          </w:divBdr>
        </w:div>
        <w:div w:id="199704973">
          <w:marLeft w:val="0"/>
          <w:marRight w:val="0"/>
          <w:marTop w:val="0"/>
          <w:marBottom w:val="0"/>
          <w:divBdr>
            <w:top w:val="none" w:sz="0" w:space="0" w:color="auto"/>
            <w:left w:val="none" w:sz="0" w:space="0" w:color="auto"/>
            <w:bottom w:val="none" w:sz="0" w:space="0" w:color="auto"/>
            <w:right w:val="none" w:sz="0" w:space="0" w:color="auto"/>
          </w:divBdr>
        </w:div>
        <w:div w:id="1671979460">
          <w:marLeft w:val="0"/>
          <w:marRight w:val="0"/>
          <w:marTop w:val="0"/>
          <w:marBottom w:val="0"/>
          <w:divBdr>
            <w:top w:val="none" w:sz="0" w:space="0" w:color="auto"/>
            <w:left w:val="none" w:sz="0" w:space="0" w:color="auto"/>
            <w:bottom w:val="none" w:sz="0" w:space="0" w:color="auto"/>
            <w:right w:val="none" w:sz="0" w:space="0" w:color="auto"/>
          </w:divBdr>
        </w:div>
        <w:div w:id="995762498">
          <w:marLeft w:val="0"/>
          <w:marRight w:val="0"/>
          <w:marTop w:val="0"/>
          <w:marBottom w:val="0"/>
          <w:divBdr>
            <w:top w:val="none" w:sz="0" w:space="0" w:color="auto"/>
            <w:left w:val="none" w:sz="0" w:space="0" w:color="auto"/>
            <w:bottom w:val="none" w:sz="0" w:space="0" w:color="auto"/>
            <w:right w:val="none" w:sz="0" w:space="0" w:color="auto"/>
          </w:divBdr>
        </w:div>
        <w:div w:id="1663123109">
          <w:marLeft w:val="0"/>
          <w:marRight w:val="0"/>
          <w:marTop w:val="0"/>
          <w:marBottom w:val="0"/>
          <w:divBdr>
            <w:top w:val="none" w:sz="0" w:space="0" w:color="auto"/>
            <w:left w:val="none" w:sz="0" w:space="0" w:color="auto"/>
            <w:bottom w:val="none" w:sz="0" w:space="0" w:color="auto"/>
            <w:right w:val="none" w:sz="0" w:space="0" w:color="auto"/>
          </w:divBdr>
        </w:div>
        <w:div w:id="1346590333">
          <w:marLeft w:val="0"/>
          <w:marRight w:val="0"/>
          <w:marTop w:val="0"/>
          <w:marBottom w:val="0"/>
          <w:divBdr>
            <w:top w:val="none" w:sz="0" w:space="0" w:color="auto"/>
            <w:left w:val="none" w:sz="0" w:space="0" w:color="auto"/>
            <w:bottom w:val="none" w:sz="0" w:space="0" w:color="auto"/>
            <w:right w:val="none" w:sz="0" w:space="0" w:color="auto"/>
          </w:divBdr>
        </w:div>
        <w:div w:id="621813071">
          <w:marLeft w:val="0"/>
          <w:marRight w:val="0"/>
          <w:marTop w:val="0"/>
          <w:marBottom w:val="0"/>
          <w:divBdr>
            <w:top w:val="none" w:sz="0" w:space="0" w:color="auto"/>
            <w:left w:val="none" w:sz="0" w:space="0" w:color="auto"/>
            <w:bottom w:val="none" w:sz="0" w:space="0" w:color="auto"/>
            <w:right w:val="none" w:sz="0" w:space="0" w:color="auto"/>
          </w:divBdr>
        </w:div>
        <w:div w:id="2013101320">
          <w:marLeft w:val="0"/>
          <w:marRight w:val="0"/>
          <w:marTop w:val="0"/>
          <w:marBottom w:val="0"/>
          <w:divBdr>
            <w:top w:val="none" w:sz="0" w:space="0" w:color="auto"/>
            <w:left w:val="none" w:sz="0" w:space="0" w:color="auto"/>
            <w:bottom w:val="none" w:sz="0" w:space="0" w:color="auto"/>
            <w:right w:val="none" w:sz="0" w:space="0" w:color="auto"/>
          </w:divBdr>
        </w:div>
        <w:div w:id="1336347407">
          <w:marLeft w:val="0"/>
          <w:marRight w:val="0"/>
          <w:marTop w:val="0"/>
          <w:marBottom w:val="0"/>
          <w:divBdr>
            <w:top w:val="none" w:sz="0" w:space="0" w:color="auto"/>
            <w:left w:val="none" w:sz="0" w:space="0" w:color="auto"/>
            <w:bottom w:val="none" w:sz="0" w:space="0" w:color="auto"/>
            <w:right w:val="none" w:sz="0" w:space="0" w:color="auto"/>
          </w:divBdr>
        </w:div>
        <w:div w:id="1132166849">
          <w:marLeft w:val="0"/>
          <w:marRight w:val="0"/>
          <w:marTop w:val="0"/>
          <w:marBottom w:val="0"/>
          <w:divBdr>
            <w:top w:val="none" w:sz="0" w:space="0" w:color="auto"/>
            <w:left w:val="none" w:sz="0" w:space="0" w:color="auto"/>
            <w:bottom w:val="none" w:sz="0" w:space="0" w:color="auto"/>
            <w:right w:val="none" w:sz="0" w:space="0" w:color="auto"/>
          </w:divBdr>
        </w:div>
        <w:div w:id="1824079129">
          <w:marLeft w:val="0"/>
          <w:marRight w:val="0"/>
          <w:marTop w:val="0"/>
          <w:marBottom w:val="0"/>
          <w:divBdr>
            <w:top w:val="none" w:sz="0" w:space="0" w:color="auto"/>
            <w:left w:val="none" w:sz="0" w:space="0" w:color="auto"/>
            <w:bottom w:val="none" w:sz="0" w:space="0" w:color="auto"/>
            <w:right w:val="none" w:sz="0" w:space="0" w:color="auto"/>
          </w:divBdr>
        </w:div>
        <w:div w:id="151874452">
          <w:marLeft w:val="0"/>
          <w:marRight w:val="0"/>
          <w:marTop w:val="0"/>
          <w:marBottom w:val="0"/>
          <w:divBdr>
            <w:top w:val="none" w:sz="0" w:space="0" w:color="auto"/>
            <w:left w:val="none" w:sz="0" w:space="0" w:color="auto"/>
            <w:bottom w:val="none" w:sz="0" w:space="0" w:color="auto"/>
            <w:right w:val="none" w:sz="0" w:space="0" w:color="auto"/>
          </w:divBdr>
        </w:div>
        <w:div w:id="741366413">
          <w:marLeft w:val="0"/>
          <w:marRight w:val="0"/>
          <w:marTop w:val="0"/>
          <w:marBottom w:val="0"/>
          <w:divBdr>
            <w:top w:val="none" w:sz="0" w:space="0" w:color="auto"/>
            <w:left w:val="none" w:sz="0" w:space="0" w:color="auto"/>
            <w:bottom w:val="none" w:sz="0" w:space="0" w:color="auto"/>
            <w:right w:val="none" w:sz="0" w:space="0" w:color="auto"/>
          </w:divBdr>
        </w:div>
        <w:div w:id="128473975">
          <w:marLeft w:val="0"/>
          <w:marRight w:val="0"/>
          <w:marTop w:val="0"/>
          <w:marBottom w:val="0"/>
          <w:divBdr>
            <w:top w:val="none" w:sz="0" w:space="0" w:color="auto"/>
            <w:left w:val="none" w:sz="0" w:space="0" w:color="auto"/>
            <w:bottom w:val="none" w:sz="0" w:space="0" w:color="auto"/>
            <w:right w:val="none" w:sz="0" w:space="0" w:color="auto"/>
          </w:divBdr>
        </w:div>
        <w:div w:id="47850832">
          <w:marLeft w:val="0"/>
          <w:marRight w:val="0"/>
          <w:marTop w:val="0"/>
          <w:marBottom w:val="0"/>
          <w:divBdr>
            <w:top w:val="none" w:sz="0" w:space="0" w:color="auto"/>
            <w:left w:val="none" w:sz="0" w:space="0" w:color="auto"/>
            <w:bottom w:val="none" w:sz="0" w:space="0" w:color="auto"/>
            <w:right w:val="none" w:sz="0" w:space="0" w:color="auto"/>
          </w:divBdr>
        </w:div>
        <w:div w:id="1985312923">
          <w:marLeft w:val="0"/>
          <w:marRight w:val="0"/>
          <w:marTop w:val="0"/>
          <w:marBottom w:val="0"/>
          <w:divBdr>
            <w:top w:val="none" w:sz="0" w:space="0" w:color="auto"/>
            <w:left w:val="none" w:sz="0" w:space="0" w:color="auto"/>
            <w:bottom w:val="none" w:sz="0" w:space="0" w:color="auto"/>
            <w:right w:val="none" w:sz="0" w:space="0" w:color="auto"/>
          </w:divBdr>
        </w:div>
        <w:div w:id="1939865684">
          <w:marLeft w:val="0"/>
          <w:marRight w:val="0"/>
          <w:marTop w:val="0"/>
          <w:marBottom w:val="0"/>
          <w:divBdr>
            <w:top w:val="none" w:sz="0" w:space="0" w:color="auto"/>
            <w:left w:val="none" w:sz="0" w:space="0" w:color="auto"/>
            <w:bottom w:val="none" w:sz="0" w:space="0" w:color="auto"/>
            <w:right w:val="none" w:sz="0" w:space="0" w:color="auto"/>
          </w:divBdr>
        </w:div>
        <w:div w:id="825241175">
          <w:marLeft w:val="0"/>
          <w:marRight w:val="0"/>
          <w:marTop w:val="0"/>
          <w:marBottom w:val="0"/>
          <w:divBdr>
            <w:top w:val="none" w:sz="0" w:space="0" w:color="auto"/>
            <w:left w:val="none" w:sz="0" w:space="0" w:color="auto"/>
            <w:bottom w:val="none" w:sz="0" w:space="0" w:color="auto"/>
            <w:right w:val="none" w:sz="0" w:space="0" w:color="auto"/>
          </w:divBdr>
        </w:div>
        <w:div w:id="1261139695">
          <w:marLeft w:val="0"/>
          <w:marRight w:val="0"/>
          <w:marTop w:val="0"/>
          <w:marBottom w:val="0"/>
          <w:divBdr>
            <w:top w:val="none" w:sz="0" w:space="0" w:color="auto"/>
            <w:left w:val="none" w:sz="0" w:space="0" w:color="auto"/>
            <w:bottom w:val="none" w:sz="0" w:space="0" w:color="auto"/>
            <w:right w:val="none" w:sz="0" w:space="0" w:color="auto"/>
          </w:divBdr>
        </w:div>
        <w:div w:id="1553346921">
          <w:marLeft w:val="0"/>
          <w:marRight w:val="0"/>
          <w:marTop w:val="0"/>
          <w:marBottom w:val="0"/>
          <w:divBdr>
            <w:top w:val="none" w:sz="0" w:space="0" w:color="auto"/>
            <w:left w:val="none" w:sz="0" w:space="0" w:color="auto"/>
            <w:bottom w:val="none" w:sz="0" w:space="0" w:color="auto"/>
            <w:right w:val="none" w:sz="0" w:space="0" w:color="auto"/>
          </w:divBdr>
        </w:div>
        <w:div w:id="569926497">
          <w:marLeft w:val="0"/>
          <w:marRight w:val="0"/>
          <w:marTop w:val="0"/>
          <w:marBottom w:val="0"/>
          <w:divBdr>
            <w:top w:val="none" w:sz="0" w:space="0" w:color="auto"/>
            <w:left w:val="none" w:sz="0" w:space="0" w:color="auto"/>
            <w:bottom w:val="none" w:sz="0" w:space="0" w:color="auto"/>
            <w:right w:val="none" w:sz="0" w:space="0" w:color="auto"/>
          </w:divBdr>
        </w:div>
        <w:div w:id="496387218">
          <w:marLeft w:val="0"/>
          <w:marRight w:val="0"/>
          <w:marTop w:val="0"/>
          <w:marBottom w:val="0"/>
          <w:divBdr>
            <w:top w:val="none" w:sz="0" w:space="0" w:color="auto"/>
            <w:left w:val="none" w:sz="0" w:space="0" w:color="auto"/>
            <w:bottom w:val="none" w:sz="0" w:space="0" w:color="auto"/>
            <w:right w:val="none" w:sz="0" w:space="0" w:color="auto"/>
          </w:divBdr>
        </w:div>
        <w:div w:id="737098308">
          <w:marLeft w:val="0"/>
          <w:marRight w:val="0"/>
          <w:marTop w:val="0"/>
          <w:marBottom w:val="0"/>
          <w:divBdr>
            <w:top w:val="none" w:sz="0" w:space="0" w:color="auto"/>
            <w:left w:val="none" w:sz="0" w:space="0" w:color="auto"/>
            <w:bottom w:val="none" w:sz="0" w:space="0" w:color="auto"/>
            <w:right w:val="none" w:sz="0" w:space="0" w:color="auto"/>
          </w:divBdr>
        </w:div>
        <w:div w:id="1292787839">
          <w:marLeft w:val="0"/>
          <w:marRight w:val="0"/>
          <w:marTop w:val="0"/>
          <w:marBottom w:val="0"/>
          <w:divBdr>
            <w:top w:val="none" w:sz="0" w:space="0" w:color="auto"/>
            <w:left w:val="none" w:sz="0" w:space="0" w:color="auto"/>
            <w:bottom w:val="none" w:sz="0" w:space="0" w:color="auto"/>
            <w:right w:val="none" w:sz="0" w:space="0" w:color="auto"/>
          </w:divBdr>
        </w:div>
        <w:div w:id="251159214">
          <w:marLeft w:val="0"/>
          <w:marRight w:val="0"/>
          <w:marTop w:val="0"/>
          <w:marBottom w:val="0"/>
          <w:divBdr>
            <w:top w:val="none" w:sz="0" w:space="0" w:color="auto"/>
            <w:left w:val="none" w:sz="0" w:space="0" w:color="auto"/>
            <w:bottom w:val="none" w:sz="0" w:space="0" w:color="auto"/>
            <w:right w:val="none" w:sz="0" w:space="0" w:color="auto"/>
          </w:divBdr>
        </w:div>
        <w:div w:id="1081678459">
          <w:marLeft w:val="0"/>
          <w:marRight w:val="0"/>
          <w:marTop w:val="0"/>
          <w:marBottom w:val="0"/>
          <w:divBdr>
            <w:top w:val="none" w:sz="0" w:space="0" w:color="auto"/>
            <w:left w:val="none" w:sz="0" w:space="0" w:color="auto"/>
            <w:bottom w:val="none" w:sz="0" w:space="0" w:color="auto"/>
            <w:right w:val="none" w:sz="0" w:space="0" w:color="auto"/>
          </w:divBdr>
        </w:div>
        <w:div w:id="1944918310">
          <w:marLeft w:val="0"/>
          <w:marRight w:val="0"/>
          <w:marTop w:val="0"/>
          <w:marBottom w:val="0"/>
          <w:divBdr>
            <w:top w:val="none" w:sz="0" w:space="0" w:color="auto"/>
            <w:left w:val="none" w:sz="0" w:space="0" w:color="auto"/>
            <w:bottom w:val="none" w:sz="0" w:space="0" w:color="auto"/>
            <w:right w:val="none" w:sz="0" w:space="0" w:color="auto"/>
          </w:divBdr>
        </w:div>
        <w:div w:id="1132019598">
          <w:marLeft w:val="0"/>
          <w:marRight w:val="0"/>
          <w:marTop w:val="0"/>
          <w:marBottom w:val="0"/>
          <w:divBdr>
            <w:top w:val="none" w:sz="0" w:space="0" w:color="auto"/>
            <w:left w:val="none" w:sz="0" w:space="0" w:color="auto"/>
            <w:bottom w:val="none" w:sz="0" w:space="0" w:color="auto"/>
            <w:right w:val="none" w:sz="0" w:space="0" w:color="auto"/>
          </w:divBdr>
        </w:div>
        <w:div w:id="972172205">
          <w:marLeft w:val="0"/>
          <w:marRight w:val="0"/>
          <w:marTop w:val="0"/>
          <w:marBottom w:val="0"/>
          <w:divBdr>
            <w:top w:val="none" w:sz="0" w:space="0" w:color="auto"/>
            <w:left w:val="none" w:sz="0" w:space="0" w:color="auto"/>
            <w:bottom w:val="none" w:sz="0" w:space="0" w:color="auto"/>
            <w:right w:val="none" w:sz="0" w:space="0" w:color="auto"/>
          </w:divBdr>
        </w:div>
        <w:div w:id="298726925">
          <w:marLeft w:val="0"/>
          <w:marRight w:val="0"/>
          <w:marTop w:val="0"/>
          <w:marBottom w:val="0"/>
          <w:divBdr>
            <w:top w:val="none" w:sz="0" w:space="0" w:color="auto"/>
            <w:left w:val="none" w:sz="0" w:space="0" w:color="auto"/>
            <w:bottom w:val="none" w:sz="0" w:space="0" w:color="auto"/>
            <w:right w:val="none" w:sz="0" w:space="0" w:color="auto"/>
          </w:divBdr>
        </w:div>
        <w:div w:id="770005872">
          <w:marLeft w:val="0"/>
          <w:marRight w:val="0"/>
          <w:marTop w:val="0"/>
          <w:marBottom w:val="0"/>
          <w:divBdr>
            <w:top w:val="none" w:sz="0" w:space="0" w:color="auto"/>
            <w:left w:val="none" w:sz="0" w:space="0" w:color="auto"/>
            <w:bottom w:val="none" w:sz="0" w:space="0" w:color="auto"/>
            <w:right w:val="none" w:sz="0" w:space="0" w:color="auto"/>
          </w:divBdr>
        </w:div>
        <w:div w:id="1859781011">
          <w:marLeft w:val="0"/>
          <w:marRight w:val="0"/>
          <w:marTop w:val="0"/>
          <w:marBottom w:val="0"/>
          <w:divBdr>
            <w:top w:val="none" w:sz="0" w:space="0" w:color="auto"/>
            <w:left w:val="none" w:sz="0" w:space="0" w:color="auto"/>
            <w:bottom w:val="none" w:sz="0" w:space="0" w:color="auto"/>
            <w:right w:val="none" w:sz="0" w:space="0" w:color="auto"/>
          </w:divBdr>
        </w:div>
        <w:div w:id="1564946567">
          <w:marLeft w:val="0"/>
          <w:marRight w:val="0"/>
          <w:marTop w:val="0"/>
          <w:marBottom w:val="0"/>
          <w:divBdr>
            <w:top w:val="none" w:sz="0" w:space="0" w:color="auto"/>
            <w:left w:val="none" w:sz="0" w:space="0" w:color="auto"/>
            <w:bottom w:val="none" w:sz="0" w:space="0" w:color="auto"/>
            <w:right w:val="none" w:sz="0" w:space="0" w:color="auto"/>
          </w:divBdr>
        </w:div>
        <w:div w:id="864173809">
          <w:marLeft w:val="0"/>
          <w:marRight w:val="0"/>
          <w:marTop w:val="0"/>
          <w:marBottom w:val="0"/>
          <w:divBdr>
            <w:top w:val="none" w:sz="0" w:space="0" w:color="auto"/>
            <w:left w:val="none" w:sz="0" w:space="0" w:color="auto"/>
            <w:bottom w:val="none" w:sz="0" w:space="0" w:color="auto"/>
            <w:right w:val="none" w:sz="0" w:space="0" w:color="auto"/>
          </w:divBdr>
        </w:div>
        <w:div w:id="1056047251">
          <w:marLeft w:val="0"/>
          <w:marRight w:val="0"/>
          <w:marTop w:val="0"/>
          <w:marBottom w:val="0"/>
          <w:divBdr>
            <w:top w:val="none" w:sz="0" w:space="0" w:color="auto"/>
            <w:left w:val="none" w:sz="0" w:space="0" w:color="auto"/>
            <w:bottom w:val="none" w:sz="0" w:space="0" w:color="auto"/>
            <w:right w:val="none" w:sz="0" w:space="0" w:color="auto"/>
          </w:divBdr>
        </w:div>
        <w:div w:id="486676484">
          <w:marLeft w:val="0"/>
          <w:marRight w:val="0"/>
          <w:marTop w:val="0"/>
          <w:marBottom w:val="0"/>
          <w:divBdr>
            <w:top w:val="none" w:sz="0" w:space="0" w:color="auto"/>
            <w:left w:val="none" w:sz="0" w:space="0" w:color="auto"/>
            <w:bottom w:val="none" w:sz="0" w:space="0" w:color="auto"/>
            <w:right w:val="none" w:sz="0" w:space="0" w:color="auto"/>
          </w:divBdr>
        </w:div>
        <w:div w:id="1826776520">
          <w:marLeft w:val="0"/>
          <w:marRight w:val="0"/>
          <w:marTop w:val="0"/>
          <w:marBottom w:val="0"/>
          <w:divBdr>
            <w:top w:val="none" w:sz="0" w:space="0" w:color="auto"/>
            <w:left w:val="none" w:sz="0" w:space="0" w:color="auto"/>
            <w:bottom w:val="none" w:sz="0" w:space="0" w:color="auto"/>
            <w:right w:val="none" w:sz="0" w:space="0" w:color="auto"/>
          </w:divBdr>
        </w:div>
        <w:div w:id="1275558521">
          <w:marLeft w:val="0"/>
          <w:marRight w:val="0"/>
          <w:marTop w:val="0"/>
          <w:marBottom w:val="0"/>
          <w:divBdr>
            <w:top w:val="none" w:sz="0" w:space="0" w:color="auto"/>
            <w:left w:val="none" w:sz="0" w:space="0" w:color="auto"/>
            <w:bottom w:val="none" w:sz="0" w:space="0" w:color="auto"/>
            <w:right w:val="none" w:sz="0" w:space="0" w:color="auto"/>
          </w:divBdr>
        </w:div>
        <w:div w:id="495419083">
          <w:marLeft w:val="0"/>
          <w:marRight w:val="0"/>
          <w:marTop w:val="0"/>
          <w:marBottom w:val="0"/>
          <w:divBdr>
            <w:top w:val="none" w:sz="0" w:space="0" w:color="auto"/>
            <w:left w:val="none" w:sz="0" w:space="0" w:color="auto"/>
            <w:bottom w:val="none" w:sz="0" w:space="0" w:color="auto"/>
            <w:right w:val="none" w:sz="0" w:space="0" w:color="auto"/>
          </w:divBdr>
        </w:div>
        <w:div w:id="1392921091">
          <w:marLeft w:val="0"/>
          <w:marRight w:val="0"/>
          <w:marTop w:val="0"/>
          <w:marBottom w:val="0"/>
          <w:divBdr>
            <w:top w:val="none" w:sz="0" w:space="0" w:color="auto"/>
            <w:left w:val="none" w:sz="0" w:space="0" w:color="auto"/>
            <w:bottom w:val="none" w:sz="0" w:space="0" w:color="auto"/>
            <w:right w:val="none" w:sz="0" w:space="0" w:color="auto"/>
          </w:divBdr>
        </w:div>
        <w:div w:id="44111628">
          <w:marLeft w:val="0"/>
          <w:marRight w:val="0"/>
          <w:marTop w:val="0"/>
          <w:marBottom w:val="0"/>
          <w:divBdr>
            <w:top w:val="none" w:sz="0" w:space="0" w:color="auto"/>
            <w:left w:val="none" w:sz="0" w:space="0" w:color="auto"/>
            <w:bottom w:val="none" w:sz="0" w:space="0" w:color="auto"/>
            <w:right w:val="none" w:sz="0" w:space="0" w:color="auto"/>
          </w:divBdr>
        </w:div>
        <w:div w:id="1174955677">
          <w:marLeft w:val="0"/>
          <w:marRight w:val="0"/>
          <w:marTop w:val="0"/>
          <w:marBottom w:val="0"/>
          <w:divBdr>
            <w:top w:val="none" w:sz="0" w:space="0" w:color="auto"/>
            <w:left w:val="none" w:sz="0" w:space="0" w:color="auto"/>
            <w:bottom w:val="none" w:sz="0" w:space="0" w:color="auto"/>
            <w:right w:val="none" w:sz="0" w:space="0" w:color="auto"/>
          </w:divBdr>
        </w:div>
        <w:div w:id="1232040320">
          <w:marLeft w:val="0"/>
          <w:marRight w:val="0"/>
          <w:marTop w:val="0"/>
          <w:marBottom w:val="0"/>
          <w:divBdr>
            <w:top w:val="none" w:sz="0" w:space="0" w:color="auto"/>
            <w:left w:val="none" w:sz="0" w:space="0" w:color="auto"/>
            <w:bottom w:val="none" w:sz="0" w:space="0" w:color="auto"/>
            <w:right w:val="none" w:sz="0" w:space="0" w:color="auto"/>
          </w:divBdr>
        </w:div>
        <w:div w:id="1618754451">
          <w:marLeft w:val="0"/>
          <w:marRight w:val="0"/>
          <w:marTop w:val="0"/>
          <w:marBottom w:val="0"/>
          <w:divBdr>
            <w:top w:val="none" w:sz="0" w:space="0" w:color="auto"/>
            <w:left w:val="none" w:sz="0" w:space="0" w:color="auto"/>
            <w:bottom w:val="none" w:sz="0" w:space="0" w:color="auto"/>
            <w:right w:val="none" w:sz="0" w:space="0" w:color="auto"/>
          </w:divBdr>
        </w:div>
        <w:div w:id="261301153">
          <w:marLeft w:val="0"/>
          <w:marRight w:val="0"/>
          <w:marTop w:val="0"/>
          <w:marBottom w:val="0"/>
          <w:divBdr>
            <w:top w:val="none" w:sz="0" w:space="0" w:color="auto"/>
            <w:left w:val="none" w:sz="0" w:space="0" w:color="auto"/>
            <w:bottom w:val="none" w:sz="0" w:space="0" w:color="auto"/>
            <w:right w:val="none" w:sz="0" w:space="0" w:color="auto"/>
          </w:divBdr>
        </w:div>
        <w:div w:id="1795364345">
          <w:marLeft w:val="0"/>
          <w:marRight w:val="0"/>
          <w:marTop w:val="0"/>
          <w:marBottom w:val="0"/>
          <w:divBdr>
            <w:top w:val="none" w:sz="0" w:space="0" w:color="auto"/>
            <w:left w:val="none" w:sz="0" w:space="0" w:color="auto"/>
            <w:bottom w:val="none" w:sz="0" w:space="0" w:color="auto"/>
            <w:right w:val="none" w:sz="0" w:space="0" w:color="auto"/>
          </w:divBdr>
        </w:div>
        <w:div w:id="302320797">
          <w:marLeft w:val="0"/>
          <w:marRight w:val="0"/>
          <w:marTop w:val="0"/>
          <w:marBottom w:val="0"/>
          <w:divBdr>
            <w:top w:val="none" w:sz="0" w:space="0" w:color="auto"/>
            <w:left w:val="none" w:sz="0" w:space="0" w:color="auto"/>
            <w:bottom w:val="none" w:sz="0" w:space="0" w:color="auto"/>
            <w:right w:val="none" w:sz="0" w:space="0" w:color="auto"/>
          </w:divBdr>
        </w:div>
        <w:div w:id="1758359461">
          <w:marLeft w:val="0"/>
          <w:marRight w:val="0"/>
          <w:marTop w:val="0"/>
          <w:marBottom w:val="0"/>
          <w:divBdr>
            <w:top w:val="none" w:sz="0" w:space="0" w:color="auto"/>
            <w:left w:val="none" w:sz="0" w:space="0" w:color="auto"/>
            <w:bottom w:val="none" w:sz="0" w:space="0" w:color="auto"/>
            <w:right w:val="none" w:sz="0" w:space="0" w:color="auto"/>
          </w:divBdr>
        </w:div>
        <w:div w:id="1009867874">
          <w:marLeft w:val="0"/>
          <w:marRight w:val="0"/>
          <w:marTop w:val="0"/>
          <w:marBottom w:val="0"/>
          <w:divBdr>
            <w:top w:val="none" w:sz="0" w:space="0" w:color="auto"/>
            <w:left w:val="none" w:sz="0" w:space="0" w:color="auto"/>
            <w:bottom w:val="none" w:sz="0" w:space="0" w:color="auto"/>
            <w:right w:val="none" w:sz="0" w:space="0" w:color="auto"/>
          </w:divBdr>
        </w:div>
        <w:div w:id="1343357396">
          <w:marLeft w:val="0"/>
          <w:marRight w:val="0"/>
          <w:marTop w:val="0"/>
          <w:marBottom w:val="0"/>
          <w:divBdr>
            <w:top w:val="none" w:sz="0" w:space="0" w:color="auto"/>
            <w:left w:val="none" w:sz="0" w:space="0" w:color="auto"/>
            <w:bottom w:val="none" w:sz="0" w:space="0" w:color="auto"/>
            <w:right w:val="none" w:sz="0" w:space="0" w:color="auto"/>
          </w:divBdr>
        </w:div>
        <w:div w:id="738751239">
          <w:marLeft w:val="0"/>
          <w:marRight w:val="0"/>
          <w:marTop w:val="0"/>
          <w:marBottom w:val="0"/>
          <w:divBdr>
            <w:top w:val="none" w:sz="0" w:space="0" w:color="auto"/>
            <w:left w:val="none" w:sz="0" w:space="0" w:color="auto"/>
            <w:bottom w:val="none" w:sz="0" w:space="0" w:color="auto"/>
            <w:right w:val="none" w:sz="0" w:space="0" w:color="auto"/>
          </w:divBdr>
        </w:div>
        <w:div w:id="1987707868">
          <w:marLeft w:val="0"/>
          <w:marRight w:val="0"/>
          <w:marTop w:val="0"/>
          <w:marBottom w:val="0"/>
          <w:divBdr>
            <w:top w:val="none" w:sz="0" w:space="0" w:color="auto"/>
            <w:left w:val="none" w:sz="0" w:space="0" w:color="auto"/>
            <w:bottom w:val="none" w:sz="0" w:space="0" w:color="auto"/>
            <w:right w:val="none" w:sz="0" w:space="0" w:color="auto"/>
          </w:divBdr>
        </w:div>
        <w:div w:id="262230112">
          <w:marLeft w:val="0"/>
          <w:marRight w:val="0"/>
          <w:marTop w:val="0"/>
          <w:marBottom w:val="0"/>
          <w:divBdr>
            <w:top w:val="none" w:sz="0" w:space="0" w:color="auto"/>
            <w:left w:val="none" w:sz="0" w:space="0" w:color="auto"/>
            <w:bottom w:val="none" w:sz="0" w:space="0" w:color="auto"/>
            <w:right w:val="none" w:sz="0" w:space="0" w:color="auto"/>
          </w:divBdr>
        </w:div>
        <w:div w:id="203370343">
          <w:marLeft w:val="0"/>
          <w:marRight w:val="0"/>
          <w:marTop w:val="0"/>
          <w:marBottom w:val="0"/>
          <w:divBdr>
            <w:top w:val="none" w:sz="0" w:space="0" w:color="auto"/>
            <w:left w:val="none" w:sz="0" w:space="0" w:color="auto"/>
            <w:bottom w:val="none" w:sz="0" w:space="0" w:color="auto"/>
            <w:right w:val="none" w:sz="0" w:space="0" w:color="auto"/>
          </w:divBdr>
        </w:div>
        <w:div w:id="278069501">
          <w:marLeft w:val="0"/>
          <w:marRight w:val="0"/>
          <w:marTop w:val="0"/>
          <w:marBottom w:val="0"/>
          <w:divBdr>
            <w:top w:val="none" w:sz="0" w:space="0" w:color="auto"/>
            <w:left w:val="none" w:sz="0" w:space="0" w:color="auto"/>
            <w:bottom w:val="none" w:sz="0" w:space="0" w:color="auto"/>
            <w:right w:val="none" w:sz="0" w:space="0" w:color="auto"/>
          </w:divBdr>
        </w:div>
        <w:div w:id="2050106989">
          <w:marLeft w:val="0"/>
          <w:marRight w:val="0"/>
          <w:marTop w:val="0"/>
          <w:marBottom w:val="0"/>
          <w:divBdr>
            <w:top w:val="none" w:sz="0" w:space="0" w:color="auto"/>
            <w:left w:val="none" w:sz="0" w:space="0" w:color="auto"/>
            <w:bottom w:val="none" w:sz="0" w:space="0" w:color="auto"/>
            <w:right w:val="none" w:sz="0" w:space="0" w:color="auto"/>
          </w:divBdr>
        </w:div>
        <w:div w:id="917209016">
          <w:marLeft w:val="0"/>
          <w:marRight w:val="0"/>
          <w:marTop w:val="0"/>
          <w:marBottom w:val="0"/>
          <w:divBdr>
            <w:top w:val="none" w:sz="0" w:space="0" w:color="auto"/>
            <w:left w:val="none" w:sz="0" w:space="0" w:color="auto"/>
            <w:bottom w:val="none" w:sz="0" w:space="0" w:color="auto"/>
            <w:right w:val="none" w:sz="0" w:space="0" w:color="auto"/>
          </w:divBdr>
        </w:div>
        <w:div w:id="1734891860">
          <w:marLeft w:val="0"/>
          <w:marRight w:val="0"/>
          <w:marTop w:val="0"/>
          <w:marBottom w:val="0"/>
          <w:divBdr>
            <w:top w:val="none" w:sz="0" w:space="0" w:color="auto"/>
            <w:left w:val="none" w:sz="0" w:space="0" w:color="auto"/>
            <w:bottom w:val="none" w:sz="0" w:space="0" w:color="auto"/>
            <w:right w:val="none" w:sz="0" w:space="0" w:color="auto"/>
          </w:divBdr>
        </w:div>
        <w:div w:id="229465011">
          <w:marLeft w:val="0"/>
          <w:marRight w:val="0"/>
          <w:marTop w:val="0"/>
          <w:marBottom w:val="0"/>
          <w:divBdr>
            <w:top w:val="none" w:sz="0" w:space="0" w:color="auto"/>
            <w:left w:val="none" w:sz="0" w:space="0" w:color="auto"/>
            <w:bottom w:val="none" w:sz="0" w:space="0" w:color="auto"/>
            <w:right w:val="none" w:sz="0" w:space="0" w:color="auto"/>
          </w:divBdr>
        </w:div>
        <w:div w:id="253823363">
          <w:marLeft w:val="0"/>
          <w:marRight w:val="0"/>
          <w:marTop w:val="0"/>
          <w:marBottom w:val="0"/>
          <w:divBdr>
            <w:top w:val="none" w:sz="0" w:space="0" w:color="auto"/>
            <w:left w:val="none" w:sz="0" w:space="0" w:color="auto"/>
            <w:bottom w:val="none" w:sz="0" w:space="0" w:color="auto"/>
            <w:right w:val="none" w:sz="0" w:space="0" w:color="auto"/>
          </w:divBdr>
        </w:div>
        <w:div w:id="1845048035">
          <w:marLeft w:val="0"/>
          <w:marRight w:val="0"/>
          <w:marTop w:val="0"/>
          <w:marBottom w:val="0"/>
          <w:divBdr>
            <w:top w:val="none" w:sz="0" w:space="0" w:color="auto"/>
            <w:left w:val="none" w:sz="0" w:space="0" w:color="auto"/>
            <w:bottom w:val="none" w:sz="0" w:space="0" w:color="auto"/>
            <w:right w:val="none" w:sz="0" w:space="0" w:color="auto"/>
          </w:divBdr>
        </w:div>
        <w:div w:id="1096711593">
          <w:marLeft w:val="0"/>
          <w:marRight w:val="0"/>
          <w:marTop w:val="0"/>
          <w:marBottom w:val="0"/>
          <w:divBdr>
            <w:top w:val="none" w:sz="0" w:space="0" w:color="auto"/>
            <w:left w:val="none" w:sz="0" w:space="0" w:color="auto"/>
            <w:bottom w:val="none" w:sz="0" w:space="0" w:color="auto"/>
            <w:right w:val="none" w:sz="0" w:space="0" w:color="auto"/>
          </w:divBdr>
        </w:div>
        <w:div w:id="1726873976">
          <w:marLeft w:val="0"/>
          <w:marRight w:val="0"/>
          <w:marTop w:val="0"/>
          <w:marBottom w:val="0"/>
          <w:divBdr>
            <w:top w:val="none" w:sz="0" w:space="0" w:color="auto"/>
            <w:left w:val="none" w:sz="0" w:space="0" w:color="auto"/>
            <w:bottom w:val="none" w:sz="0" w:space="0" w:color="auto"/>
            <w:right w:val="none" w:sz="0" w:space="0" w:color="auto"/>
          </w:divBdr>
        </w:div>
        <w:div w:id="1908027997">
          <w:marLeft w:val="0"/>
          <w:marRight w:val="0"/>
          <w:marTop w:val="0"/>
          <w:marBottom w:val="0"/>
          <w:divBdr>
            <w:top w:val="none" w:sz="0" w:space="0" w:color="auto"/>
            <w:left w:val="none" w:sz="0" w:space="0" w:color="auto"/>
            <w:bottom w:val="none" w:sz="0" w:space="0" w:color="auto"/>
            <w:right w:val="none" w:sz="0" w:space="0" w:color="auto"/>
          </w:divBdr>
        </w:div>
        <w:div w:id="583034416">
          <w:marLeft w:val="0"/>
          <w:marRight w:val="0"/>
          <w:marTop w:val="0"/>
          <w:marBottom w:val="0"/>
          <w:divBdr>
            <w:top w:val="none" w:sz="0" w:space="0" w:color="auto"/>
            <w:left w:val="none" w:sz="0" w:space="0" w:color="auto"/>
            <w:bottom w:val="none" w:sz="0" w:space="0" w:color="auto"/>
            <w:right w:val="none" w:sz="0" w:space="0" w:color="auto"/>
          </w:divBdr>
        </w:div>
        <w:div w:id="2013095806">
          <w:marLeft w:val="0"/>
          <w:marRight w:val="0"/>
          <w:marTop w:val="0"/>
          <w:marBottom w:val="0"/>
          <w:divBdr>
            <w:top w:val="none" w:sz="0" w:space="0" w:color="auto"/>
            <w:left w:val="none" w:sz="0" w:space="0" w:color="auto"/>
            <w:bottom w:val="none" w:sz="0" w:space="0" w:color="auto"/>
            <w:right w:val="none" w:sz="0" w:space="0" w:color="auto"/>
          </w:divBdr>
        </w:div>
        <w:div w:id="2139299077">
          <w:marLeft w:val="0"/>
          <w:marRight w:val="0"/>
          <w:marTop w:val="0"/>
          <w:marBottom w:val="0"/>
          <w:divBdr>
            <w:top w:val="none" w:sz="0" w:space="0" w:color="auto"/>
            <w:left w:val="none" w:sz="0" w:space="0" w:color="auto"/>
            <w:bottom w:val="none" w:sz="0" w:space="0" w:color="auto"/>
            <w:right w:val="none" w:sz="0" w:space="0" w:color="auto"/>
          </w:divBdr>
        </w:div>
        <w:div w:id="1299527354">
          <w:marLeft w:val="0"/>
          <w:marRight w:val="0"/>
          <w:marTop w:val="0"/>
          <w:marBottom w:val="0"/>
          <w:divBdr>
            <w:top w:val="none" w:sz="0" w:space="0" w:color="auto"/>
            <w:left w:val="none" w:sz="0" w:space="0" w:color="auto"/>
            <w:bottom w:val="none" w:sz="0" w:space="0" w:color="auto"/>
            <w:right w:val="none" w:sz="0" w:space="0" w:color="auto"/>
          </w:divBdr>
        </w:div>
        <w:div w:id="394086720">
          <w:marLeft w:val="0"/>
          <w:marRight w:val="0"/>
          <w:marTop w:val="0"/>
          <w:marBottom w:val="0"/>
          <w:divBdr>
            <w:top w:val="none" w:sz="0" w:space="0" w:color="auto"/>
            <w:left w:val="none" w:sz="0" w:space="0" w:color="auto"/>
            <w:bottom w:val="none" w:sz="0" w:space="0" w:color="auto"/>
            <w:right w:val="none" w:sz="0" w:space="0" w:color="auto"/>
          </w:divBdr>
        </w:div>
        <w:div w:id="1140919454">
          <w:marLeft w:val="0"/>
          <w:marRight w:val="0"/>
          <w:marTop w:val="0"/>
          <w:marBottom w:val="0"/>
          <w:divBdr>
            <w:top w:val="none" w:sz="0" w:space="0" w:color="auto"/>
            <w:left w:val="none" w:sz="0" w:space="0" w:color="auto"/>
            <w:bottom w:val="none" w:sz="0" w:space="0" w:color="auto"/>
            <w:right w:val="none" w:sz="0" w:space="0" w:color="auto"/>
          </w:divBdr>
        </w:div>
        <w:div w:id="374813778">
          <w:marLeft w:val="0"/>
          <w:marRight w:val="0"/>
          <w:marTop w:val="0"/>
          <w:marBottom w:val="0"/>
          <w:divBdr>
            <w:top w:val="none" w:sz="0" w:space="0" w:color="auto"/>
            <w:left w:val="none" w:sz="0" w:space="0" w:color="auto"/>
            <w:bottom w:val="none" w:sz="0" w:space="0" w:color="auto"/>
            <w:right w:val="none" w:sz="0" w:space="0" w:color="auto"/>
          </w:divBdr>
        </w:div>
        <w:div w:id="1133986751">
          <w:marLeft w:val="0"/>
          <w:marRight w:val="0"/>
          <w:marTop w:val="0"/>
          <w:marBottom w:val="0"/>
          <w:divBdr>
            <w:top w:val="none" w:sz="0" w:space="0" w:color="auto"/>
            <w:left w:val="none" w:sz="0" w:space="0" w:color="auto"/>
            <w:bottom w:val="none" w:sz="0" w:space="0" w:color="auto"/>
            <w:right w:val="none" w:sz="0" w:space="0" w:color="auto"/>
          </w:divBdr>
        </w:div>
        <w:div w:id="69424661">
          <w:marLeft w:val="0"/>
          <w:marRight w:val="0"/>
          <w:marTop w:val="0"/>
          <w:marBottom w:val="0"/>
          <w:divBdr>
            <w:top w:val="none" w:sz="0" w:space="0" w:color="auto"/>
            <w:left w:val="none" w:sz="0" w:space="0" w:color="auto"/>
            <w:bottom w:val="none" w:sz="0" w:space="0" w:color="auto"/>
            <w:right w:val="none" w:sz="0" w:space="0" w:color="auto"/>
          </w:divBdr>
        </w:div>
        <w:div w:id="301353694">
          <w:marLeft w:val="0"/>
          <w:marRight w:val="0"/>
          <w:marTop w:val="0"/>
          <w:marBottom w:val="0"/>
          <w:divBdr>
            <w:top w:val="none" w:sz="0" w:space="0" w:color="auto"/>
            <w:left w:val="none" w:sz="0" w:space="0" w:color="auto"/>
            <w:bottom w:val="none" w:sz="0" w:space="0" w:color="auto"/>
            <w:right w:val="none" w:sz="0" w:space="0" w:color="auto"/>
          </w:divBdr>
        </w:div>
        <w:div w:id="1369336659">
          <w:marLeft w:val="0"/>
          <w:marRight w:val="0"/>
          <w:marTop w:val="0"/>
          <w:marBottom w:val="0"/>
          <w:divBdr>
            <w:top w:val="none" w:sz="0" w:space="0" w:color="auto"/>
            <w:left w:val="none" w:sz="0" w:space="0" w:color="auto"/>
            <w:bottom w:val="none" w:sz="0" w:space="0" w:color="auto"/>
            <w:right w:val="none" w:sz="0" w:space="0" w:color="auto"/>
          </w:divBdr>
        </w:div>
        <w:div w:id="2108690790">
          <w:marLeft w:val="0"/>
          <w:marRight w:val="0"/>
          <w:marTop w:val="0"/>
          <w:marBottom w:val="0"/>
          <w:divBdr>
            <w:top w:val="none" w:sz="0" w:space="0" w:color="auto"/>
            <w:left w:val="none" w:sz="0" w:space="0" w:color="auto"/>
            <w:bottom w:val="none" w:sz="0" w:space="0" w:color="auto"/>
            <w:right w:val="none" w:sz="0" w:space="0" w:color="auto"/>
          </w:divBdr>
        </w:div>
        <w:div w:id="161817526">
          <w:marLeft w:val="0"/>
          <w:marRight w:val="0"/>
          <w:marTop w:val="0"/>
          <w:marBottom w:val="0"/>
          <w:divBdr>
            <w:top w:val="none" w:sz="0" w:space="0" w:color="auto"/>
            <w:left w:val="none" w:sz="0" w:space="0" w:color="auto"/>
            <w:bottom w:val="none" w:sz="0" w:space="0" w:color="auto"/>
            <w:right w:val="none" w:sz="0" w:space="0" w:color="auto"/>
          </w:divBdr>
        </w:div>
        <w:div w:id="2119565972">
          <w:marLeft w:val="0"/>
          <w:marRight w:val="0"/>
          <w:marTop w:val="0"/>
          <w:marBottom w:val="0"/>
          <w:divBdr>
            <w:top w:val="none" w:sz="0" w:space="0" w:color="auto"/>
            <w:left w:val="none" w:sz="0" w:space="0" w:color="auto"/>
            <w:bottom w:val="none" w:sz="0" w:space="0" w:color="auto"/>
            <w:right w:val="none" w:sz="0" w:space="0" w:color="auto"/>
          </w:divBdr>
        </w:div>
        <w:div w:id="1594702600">
          <w:marLeft w:val="0"/>
          <w:marRight w:val="0"/>
          <w:marTop w:val="0"/>
          <w:marBottom w:val="0"/>
          <w:divBdr>
            <w:top w:val="none" w:sz="0" w:space="0" w:color="auto"/>
            <w:left w:val="none" w:sz="0" w:space="0" w:color="auto"/>
            <w:bottom w:val="none" w:sz="0" w:space="0" w:color="auto"/>
            <w:right w:val="none" w:sz="0" w:space="0" w:color="auto"/>
          </w:divBdr>
        </w:div>
        <w:div w:id="974288934">
          <w:marLeft w:val="0"/>
          <w:marRight w:val="0"/>
          <w:marTop w:val="0"/>
          <w:marBottom w:val="0"/>
          <w:divBdr>
            <w:top w:val="none" w:sz="0" w:space="0" w:color="auto"/>
            <w:left w:val="none" w:sz="0" w:space="0" w:color="auto"/>
            <w:bottom w:val="none" w:sz="0" w:space="0" w:color="auto"/>
            <w:right w:val="none" w:sz="0" w:space="0" w:color="auto"/>
          </w:divBdr>
        </w:div>
        <w:div w:id="1945260086">
          <w:marLeft w:val="0"/>
          <w:marRight w:val="0"/>
          <w:marTop w:val="0"/>
          <w:marBottom w:val="0"/>
          <w:divBdr>
            <w:top w:val="none" w:sz="0" w:space="0" w:color="auto"/>
            <w:left w:val="none" w:sz="0" w:space="0" w:color="auto"/>
            <w:bottom w:val="none" w:sz="0" w:space="0" w:color="auto"/>
            <w:right w:val="none" w:sz="0" w:space="0" w:color="auto"/>
          </w:divBdr>
        </w:div>
        <w:div w:id="1323006281">
          <w:marLeft w:val="0"/>
          <w:marRight w:val="0"/>
          <w:marTop w:val="0"/>
          <w:marBottom w:val="0"/>
          <w:divBdr>
            <w:top w:val="none" w:sz="0" w:space="0" w:color="auto"/>
            <w:left w:val="none" w:sz="0" w:space="0" w:color="auto"/>
            <w:bottom w:val="none" w:sz="0" w:space="0" w:color="auto"/>
            <w:right w:val="none" w:sz="0" w:space="0" w:color="auto"/>
          </w:divBdr>
        </w:div>
        <w:div w:id="361907418">
          <w:marLeft w:val="0"/>
          <w:marRight w:val="0"/>
          <w:marTop w:val="0"/>
          <w:marBottom w:val="0"/>
          <w:divBdr>
            <w:top w:val="none" w:sz="0" w:space="0" w:color="auto"/>
            <w:left w:val="none" w:sz="0" w:space="0" w:color="auto"/>
            <w:bottom w:val="none" w:sz="0" w:space="0" w:color="auto"/>
            <w:right w:val="none" w:sz="0" w:space="0" w:color="auto"/>
          </w:divBdr>
        </w:div>
        <w:div w:id="2130315156">
          <w:marLeft w:val="0"/>
          <w:marRight w:val="0"/>
          <w:marTop w:val="0"/>
          <w:marBottom w:val="0"/>
          <w:divBdr>
            <w:top w:val="none" w:sz="0" w:space="0" w:color="auto"/>
            <w:left w:val="none" w:sz="0" w:space="0" w:color="auto"/>
            <w:bottom w:val="none" w:sz="0" w:space="0" w:color="auto"/>
            <w:right w:val="none" w:sz="0" w:space="0" w:color="auto"/>
          </w:divBdr>
        </w:div>
        <w:div w:id="1188103637">
          <w:marLeft w:val="0"/>
          <w:marRight w:val="0"/>
          <w:marTop w:val="0"/>
          <w:marBottom w:val="0"/>
          <w:divBdr>
            <w:top w:val="none" w:sz="0" w:space="0" w:color="auto"/>
            <w:left w:val="none" w:sz="0" w:space="0" w:color="auto"/>
            <w:bottom w:val="none" w:sz="0" w:space="0" w:color="auto"/>
            <w:right w:val="none" w:sz="0" w:space="0" w:color="auto"/>
          </w:divBdr>
        </w:div>
        <w:div w:id="1336297715">
          <w:marLeft w:val="0"/>
          <w:marRight w:val="0"/>
          <w:marTop w:val="0"/>
          <w:marBottom w:val="0"/>
          <w:divBdr>
            <w:top w:val="none" w:sz="0" w:space="0" w:color="auto"/>
            <w:left w:val="none" w:sz="0" w:space="0" w:color="auto"/>
            <w:bottom w:val="none" w:sz="0" w:space="0" w:color="auto"/>
            <w:right w:val="none" w:sz="0" w:space="0" w:color="auto"/>
          </w:divBdr>
        </w:div>
        <w:div w:id="985086101">
          <w:marLeft w:val="0"/>
          <w:marRight w:val="0"/>
          <w:marTop w:val="0"/>
          <w:marBottom w:val="0"/>
          <w:divBdr>
            <w:top w:val="none" w:sz="0" w:space="0" w:color="auto"/>
            <w:left w:val="none" w:sz="0" w:space="0" w:color="auto"/>
            <w:bottom w:val="none" w:sz="0" w:space="0" w:color="auto"/>
            <w:right w:val="none" w:sz="0" w:space="0" w:color="auto"/>
          </w:divBdr>
        </w:div>
        <w:div w:id="1020357014">
          <w:marLeft w:val="0"/>
          <w:marRight w:val="0"/>
          <w:marTop w:val="0"/>
          <w:marBottom w:val="0"/>
          <w:divBdr>
            <w:top w:val="none" w:sz="0" w:space="0" w:color="auto"/>
            <w:left w:val="none" w:sz="0" w:space="0" w:color="auto"/>
            <w:bottom w:val="none" w:sz="0" w:space="0" w:color="auto"/>
            <w:right w:val="none" w:sz="0" w:space="0" w:color="auto"/>
          </w:divBdr>
        </w:div>
        <w:div w:id="1459296673">
          <w:marLeft w:val="0"/>
          <w:marRight w:val="0"/>
          <w:marTop w:val="0"/>
          <w:marBottom w:val="0"/>
          <w:divBdr>
            <w:top w:val="none" w:sz="0" w:space="0" w:color="auto"/>
            <w:left w:val="none" w:sz="0" w:space="0" w:color="auto"/>
            <w:bottom w:val="none" w:sz="0" w:space="0" w:color="auto"/>
            <w:right w:val="none" w:sz="0" w:space="0" w:color="auto"/>
          </w:divBdr>
        </w:div>
        <w:div w:id="1206067094">
          <w:marLeft w:val="0"/>
          <w:marRight w:val="0"/>
          <w:marTop w:val="0"/>
          <w:marBottom w:val="0"/>
          <w:divBdr>
            <w:top w:val="none" w:sz="0" w:space="0" w:color="auto"/>
            <w:left w:val="none" w:sz="0" w:space="0" w:color="auto"/>
            <w:bottom w:val="none" w:sz="0" w:space="0" w:color="auto"/>
            <w:right w:val="none" w:sz="0" w:space="0" w:color="auto"/>
          </w:divBdr>
        </w:div>
        <w:div w:id="1520704250">
          <w:marLeft w:val="0"/>
          <w:marRight w:val="0"/>
          <w:marTop w:val="0"/>
          <w:marBottom w:val="0"/>
          <w:divBdr>
            <w:top w:val="none" w:sz="0" w:space="0" w:color="auto"/>
            <w:left w:val="none" w:sz="0" w:space="0" w:color="auto"/>
            <w:bottom w:val="none" w:sz="0" w:space="0" w:color="auto"/>
            <w:right w:val="none" w:sz="0" w:space="0" w:color="auto"/>
          </w:divBdr>
        </w:div>
        <w:div w:id="1973168710">
          <w:marLeft w:val="0"/>
          <w:marRight w:val="0"/>
          <w:marTop w:val="0"/>
          <w:marBottom w:val="0"/>
          <w:divBdr>
            <w:top w:val="none" w:sz="0" w:space="0" w:color="auto"/>
            <w:left w:val="none" w:sz="0" w:space="0" w:color="auto"/>
            <w:bottom w:val="none" w:sz="0" w:space="0" w:color="auto"/>
            <w:right w:val="none" w:sz="0" w:space="0" w:color="auto"/>
          </w:divBdr>
        </w:div>
        <w:div w:id="1146312771">
          <w:marLeft w:val="0"/>
          <w:marRight w:val="0"/>
          <w:marTop w:val="0"/>
          <w:marBottom w:val="0"/>
          <w:divBdr>
            <w:top w:val="none" w:sz="0" w:space="0" w:color="auto"/>
            <w:left w:val="none" w:sz="0" w:space="0" w:color="auto"/>
            <w:bottom w:val="none" w:sz="0" w:space="0" w:color="auto"/>
            <w:right w:val="none" w:sz="0" w:space="0" w:color="auto"/>
          </w:divBdr>
        </w:div>
        <w:div w:id="706024010">
          <w:marLeft w:val="0"/>
          <w:marRight w:val="0"/>
          <w:marTop w:val="0"/>
          <w:marBottom w:val="0"/>
          <w:divBdr>
            <w:top w:val="none" w:sz="0" w:space="0" w:color="auto"/>
            <w:left w:val="none" w:sz="0" w:space="0" w:color="auto"/>
            <w:bottom w:val="none" w:sz="0" w:space="0" w:color="auto"/>
            <w:right w:val="none" w:sz="0" w:space="0" w:color="auto"/>
          </w:divBdr>
        </w:div>
        <w:div w:id="942303166">
          <w:marLeft w:val="0"/>
          <w:marRight w:val="0"/>
          <w:marTop w:val="0"/>
          <w:marBottom w:val="0"/>
          <w:divBdr>
            <w:top w:val="none" w:sz="0" w:space="0" w:color="auto"/>
            <w:left w:val="none" w:sz="0" w:space="0" w:color="auto"/>
            <w:bottom w:val="none" w:sz="0" w:space="0" w:color="auto"/>
            <w:right w:val="none" w:sz="0" w:space="0" w:color="auto"/>
          </w:divBdr>
        </w:div>
        <w:div w:id="2025205390">
          <w:marLeft w:val="0"/>
          <w:marRight w:val="0"/>
          <w:marTop w:val="0"/>
          <w:marBottom w:val="0"/>
          <w:divBdr>
            <w:top w:val="none" w:sz="0" w:space="0" w:color="auto"/>
            <w:left w:val="none" w:sz="0" w:space="0" w:color="auto"/>
            <w:bottom w:val="none" w:sz="0" w:space="0" w:color="auto"/>
            <w:right w:val="none" w:sz="0" w:space="0" w:color="auto"/>
          </w:divBdr>
        </w:div>
        <w:div w:id="482359282">
          <w:marLeft w:val="0"/>
          <w:marRight w:val="0"/>
          <w:marTop w:val="0"/>
          <w:marBottom w:val="0"/>
          <w:divBdr>
            <w:top w:val="none" w:sz="0" w:space="0" w:color="auto"/>
            <w:left w:val="none" w:sz="0" w:space="0" w:color="auto"/>
            <w:bottom w:val="none" w:sz="0" w:space="0" w:color="auto"/>
            <w:right w:val="none" w:sz="0" w:space="0" w:color="auto"/>
          </w:divBdr>
        </w:div>
        <w:div w:id="1637178664">
          <w:marLeft w:val="0"/>
          <w:marRight w:val="0"/>
          <w:marTop w:val="0"/>
          <w:marBottom w:val="0"/>
          <w:divBdr>
            <w:top w:val="none" w:sz="0" w:space="0" w:color="auto"/>
            <w:left w:val="none" w:sz="0" w:space="0" w:color="auto"/>
            <w:bottom w:val="none" w:sz="0" w:space="0" w:color="auto"/>
            <w:right w:val="none" w:sz="0" w:space="0" w:color="auto"/>
          </w:divBdr>
        </w:div>
        <w:div w:id="1955363126">
          <w:marLeft w:val="0"/>
          <w:marRight w:val="0"/>
          <w:marTop w:val="0"/>
          <w:marBottom w:val="0"/>
          <w:divBdr>
            <w:top w:val="none" w:sz="0" w:space="0" w:color="auto"/>
            <w:left w:val="none" w:sz="0" w:space="0" w:color="auto"/>
            <w:bottom w:val="none" w:sz="0" w:space="0" w:color="auto"/>
            <w:right w:val="none" w:sz="0" w:space="0" w:color="auto"/>
          </w:divBdr>
        </w:div>
        <w:div w:id="930896875">
          <w:marLeft w:val="0"/>
          <w:marRight w:val="0"/>
          <w:marTop w:val="0"/>
          <w:marBottom w:val="0"/>
          <w:divBdr>
            <w:top w:val="none" w:sz="0" w:space="0" w:color="auto"/>
            <w:left w:val="none" w:sz="0" w:space="0" w:color="auto"/>
            <w:bottom w:val="none" w:sz="0" w:space="0" w:color="auto"/>
            <w:right w:val="none" w:sz="0" w:space="0" w:color="auto"/>
          </w:divBdr>
        </w:div>
        <w:div w:id="1545404585">
          <w:marLeft w:val="0"/>
          <w:marRight w:val="0"/>
          <w:marTop w:val="0"/>
          <w:marBottom w:val="0"/>
          <w:divBdr>
            <w:top w:val="none" w:sz="0" w:space="0" w:color="auto"/>
            <w:left w:val="none" w:sz="0" w:space="0" w:color="auto"/>
            <w:bottom w:val="none" w:sz="0" w:space="0" w:color="auto"/>
            <w:right w:val="none" w:sz="0" w:space="0" w:color="auto"/>
          </w:divBdr>
        </w:div>
        <w:div w:id="1774084658">
          <w:marLeft w:val="0"/>
          <w:marRight w:val="0"/>
          <w:marTop w:val="0"/>
          <w:marBottom w:val="0"/>
          <w:divBdr>
            <w:top w:val="none" w:sz="0" w:space="0" w:color="auto"/>
            <w:left w:val="none" w:sz="0" w:space="0" w:color="auto"/>
            <w:bottom w:val="none" w:sz="0" w:space="0" w:color="auto"/>
            <w:right w:val="none" w:sz="0" w:space="0" w:color="auto"/>
          </w:divBdr>
        </w:div>
        <w:div w:id="1332947416">
          <w:marLeft w:val="0"/>
          <w:marRight w:val="0"/>
          <w:marTop w:val="0"/>
          <w:marBottom w:val="0"/>
          <w:divBdr>
            <w:top w:val="none" w:sz="0" w:space="0" w:color="auto"/>
            <w:left w:val="none" w:sz="0" w:space="0" w:color="auto"/>
            <w:bottom w:val="none" w:sz="0" w:space="0" w:color="auto"/>
            <w:right w:val="none" w:sz="0" w:space="0" w:color="auto"/>
          </w:divBdr>
        </w:div>
        <w:div w:id="1700469784">
          <w:marLeft w:val="0"/>
          <w:marRight w:val="0"/>
          <w:marTop w:val="0"/>
          <w:marBottom w:val="0"/>
          <w:divBdr>
            <w:top w:val="none" w:sz="0" w:space="0" w:color="auto"/>
            <w:left w:val="none" w:sz="0" w:space="0" w:color="auto"/>
            <w:bottom w:val="none" w:sz="0" w:space="0" w:color="auto"/>
            <w:right w:val="none" w:sz="0" w:space="0" w:color="auto"/>
          </w:divBdr>
        </w:div>
        <w:div w:id="1186599167">
          <w:marLeft w:val="0"/>
          <w:marRight w:val="0"/>
          <w:marTop w:val="0"/>
          <w:marBottom w:val="0"/>
          <w:divBdr>
            <w:top w:val="none" w:sz="0" w:space="0" w:color="auto"/>
            <w:left w:val="none" w:sz="0" w:space="0" w:color="auto"/>
            <w:bottom w:val="none" w:sz="0" w:space="0" w:color="auto"/>
            <w:right w:val="none" w:sz="0" w:space="0" w:color="auto"/>
          </w:divBdr>
        </w:div>
        <w:div w:id="19672890">
          <w:marLeft w:val="0"/>
          <w:marRight w:val="0"/>
          <w:marTop w:val="0"/>
          <w:marBottom w:val="0"/>
          <w:divBdr>
            <w:top w:val="none" w:sz="0" w:space="0" w:color="auto"/>
            <w:left w:val="none" w:sz="0" w:space="0" w:color="auto"/>
            <w:bottom w:val="none" w:sz="0" w:space="0" w:color="auto"/>
            <w:right w:val="none" w:sz="0" w:space="0" w:color="auto"/>
          </w:divBdr>
        </w:div>
        <w:div w:id="1688797786">
          <w:marLeft w:val="0"/>
          <w:marRight w:val="0"/>
          <w:marTop w:val="0"/>
          <w:marBottom w:val="0"/>
          <w:divBdr>
            <w:top w:val="none" w:sz="0" w:space="0" w:color="auto"/>
            <w:left w:val="none" w:sz="0" w:space="0" w:color="auto"/>
            <w:bottom w:val="none" w:sz="0" w:space="0" w:color="auto"/>
            <w:right w:val="none" w:sz="0" w:space="0" w:color="auto"/>
          </w:divBdr>
        </w:div>
        <w:div w:id="1256401605">
          <w:marLeft w:val="0"/>
          <w:marRight w:val="0"/>
          <w:marTop w:val="0"/>
          <w:marBottom w:val="0"/>
          <w:divBdr>
            <w:top w:val="none" w:sz="0" w:space="0" w:color="auto"/>
            <w:left w:val="none" w:sz="0" w:space="0" w:color="auto"/>
            <w:bottom w:val="none" w:sz="0" w:space="0" w:color="auto"/>
            <w:right w:val="none" w:sz="0" w:space="0" w:color="auto"/>
          </w:divBdr>
        </w:div>
        <w:div w:id="1319578638">
          <w:marLeft w:val="0"/>
          <w:marRight w:val="0"/>
          <w:marTop w:val="0"/>
          <w:marBottom w:val="0"/>
          <w:divBdr>
            <w:top w:val="none" w:sz="0" w:space="0" w:color="auto"/>
            <w:left w:val="none" w:sz="0" w:space="0" w:color="auto"/>
            <w:bottom w:val="none" w:sz="0" w:space="0" w:color="auto"/>
            <w:right w:val="none" w:sz="0" w:space="0" w:color="auto"/>
          </w:divBdr>
        </w:div>
        <w:div w:id="852837093">
          <w:marLeft w:val="0"/>
          <w:marRight w:val="0"/>
          <w:marTop w:val="0"/>
          <w:marBottom w:val="0"/>
          <w:divBdr>
            <w:top w:val="none" w:sz="0" w:space="0" w:color="auto"/>
            <w:left w:val="none" w:sz="0" w:space="0" w:color="auto"/>
            <w:bottom w:val="none" w:sz="0" w:space="0" w:color="auto"/>
            <w:right w:val="none" w:sz="0" w:space="0" w:color="auto"/>
          </w:divBdr>
        </w:div>
        <w:div w:id="1615752591">
          <w:marLeft w:val="0"/>
          <w:marRight w:val="0"/>
          <w:marTop w:val="0"/>
          <w:marBottom w:val="0"/>
          <w:divBdr>
            <w:top w:val="none" w:sz="0" w:space="0" w:color="auto"/>
            <w:left w:val="none" w:sz="0" w:space="0" w:color="auto"/>
            <w:bottom w:val="none" w:sz="0" w:space="0" w:color="auto"/>
            <w:right w:val="none" w:sz="0" w:space="0" w:color="auto"/>
          </w:divBdr>
        </w:div>
        <w:div w:id="505172479">
          <w:marLeft w:val="0"/>
          <w:marRight w:val="0"/>
          <w:marTop w:val="0"/>
          <w:marBottom w:val="0"/>
          <w:divBdr>
            <w:top w:val="none" w:sz="0" w:space="0" w:color="auto"/>
            <w:left w:val="none" w:sz="0" w:space="0" w:color="auto"/>
            <w:bottom w:val="none" w:sz="0" w:space="0" w:color="auto"/>
            <w:right w:val="none" w:sz="0" w:space="0" w:color="auto"/>
          </w:divBdr>
        </w:div>
        <w:div w:id="935863074">
          <w:marLeft w:val="0"/>
          <w:marRight w:val="0"/>
          <w:marTop w:val="0"/>
          <w:marBottom w:val="0"/>
          <w:divBdr>
            <w:top w:val="none" w:sz="0" w:space="0" w:color="auto"/>
            <w:left w:val="none" w:sz="0" w:space="0" w:color="auto"/>
            <w:bottom w:val="none" w:sz="0" w:space="0" w:color="auto"/>
            <w:right w:val="none" w:sz="0" w:space="0" w:color="auto"/>
          </w:divBdr>
        </w:div>
        <w:div w:id="1706981526">
          <w:marLeft w:val="0"/>
          <w:marRight w:val="0"/>
          <w:marTop w:val="0"/>
          <w:marBottom w:val="0"/>
          <w:divBdr>
            <w:top w:val="none" w:sz="0" w:space="0" w:color="auto"/>
            <w:left w:val="none" w:sz="0" w:space="0" w:color="auto"/>
            <w:bottom w:val="none" w:sz="0" w:space="0" w:color="auto"/>
            <w:right w:val="none" w:sz="0" w:space="0" w:color="auto"/>
          </w:divBdr>
        </w:div>
        <w:div w:id="1267734298">
          <w:marLeft w:val="0"/>
          <w:marRight w:val="0"/>
          <w:marTop w:val="0"/>
          <w:marBottom w:val="0"/>
          <w:divBdr>
            <w:top w:val="none" w:sz="0" w:space="0" w:color="auto"/>
            <w:left w:val="none" w:sz="0" w:space="0" w:color="auto"/>
            <w:bottom w:val="none" w:sz="0" w:space="0" w:color="auto"/>
            <w:right w:val="none" w:sz="0" w:space="0" w:color="auto"/>
          </w:divBdr>
        </w:div>
        <w:div w:id="1297949746">
          <w:marLeft w:val="0"/>
          <w:marRight w:val="0"/>
          <w:marTop w:val="0"/>
          <w:marBottom w:val="0"/>
          <w:divBdr>
            <w:top w:val="none" w:sz="0" w:space="0" w:color="auto"/>
            <w:left w:val="none" w:sz="0" w:space="0" w:color="auto"/>
            <w:bottom w:val="none" w:sz="0" w:space="0" w:color="auto"/>
            <w:right w:val="none" w:sz="0" w:space="0" w:color="auto"/>
          </w:divBdr>
        </w:div>
        <w:div w:id="393771306">
          <w:marLeft w:val="0"/>
          <w:marRight w:val="0"/>
          <w:marTop w:val="0"/>
          <w:marBottom w:val="0"/>
          <w:divBdr>
            <w:top w:val="none" w:sz="0" w:space="0" w:color="auto"/>
            <w:left w:val="none" w:sz="0" w:space="0" w:color="auto"/>
            <w:bottom w:val="none" w:sz="0" w:space="0" w:color="auto"/>
            <w:right w:val="none" w:sz="0" w:space="0" w:color="auto"/>
          </w:divBdr>
        </w:div>
        <w:div w:id="1702703664">
          <w:marLeft w:val="0"/>
          <w:marRight w:val="0"/>
          <w:marTop w:val="0"/>
          <w:marBottom w:val="0"/>
          <w:divBdr>
            <w:top w:val="none" w:sz="0" w:space="0" w:color="auto"/>
            <w:left w:val="none" w:sz="0" w:space="0" w:color="auto"/>
            <w:bottom w:val="none" w:sz="0" w:space="0" w:color="auto"/>
            <w:right w:val="none" w:sz="0" w:space="0" w:color="auto"/>
          </w:divBdr>
        </w:div>
        <w:div w:id="1905748811">
          <w:marLeft w:val="0"/>
          <w:marRight w:val="0"/>
          <w:marTop w:val="0"/>
          <w:marBottom w:val="0"/>
          <w:divBdr>
            <w:top w:val="none" w:sz="0" w:space="0" w:color="auto"/>
            <w:left w:val="none" w:sz="0" w:space="0" w:color="auto"/>
            <w:bottom w:val="none" w:sz="0" w:space="0" w:color="auto"/>
            <w:right w:val="none" w:sz="0" w:space="0" w:color="auto"/>
          </w:divBdr>
        </w:div>
        <w:div w:id="984897350">
          <w:marLeft w:val="0"/>
          <w:marRight w:val="0"/>
          <w:marTop w:val="0"/>
          <w:marBottom w:val="0"/>
          <w:divBdr>
            <w:top w:val="none" w:sz="0" w:space="0" w:color="auto"/>
            <w:left w:val="none" w:sz="0" w:space="0" w:color="auto"/>
            <w:bottom w:val="none" w:sz="0" w:space="0" w:color="auto"/>
            <w:right w:val="none" w:sz="0" w:space="0" w:color="auto"/>
          </w:divBdr>
        </w:div>
        <w:div w:id="1248685077">
          <w:marLeft w:val="0"/>
          <w:marRight w:val="0"/>
          <w:marTop w:val="0"/>
          <w:marBottom w:val="0"/>
          <w:divBdr>
            <w:top w:val="none" w:sz="0" w:space="0" w:color="auto"/>
            <w:left w:val="none" w:sz="0" w:space="0" w:color="auto"/>
            <w:bottom w:val="none" w:sz="0" w:space="0" w:color="auto"/>
            <w:right w:val="none" w:sz="0" w:space="0" w:color="auto"/>
          </w:divBdr>
        </w:div>
        <w:div w:id="167642559">
          <w:marLeft w:val="0"/>
          <w:marRight w:val="0"/>
          <w:marTop w:val="0"/>
          <w:marBottom w:val="0"/>
          <w:divBdr>
            <w:top w:val="none" w:sz="0" w:space="0" w:color="auto"/>
            <w:left w:val="none" w:sz="0" w:space="0" w:color="auto"/>
            <w:bottom w:val="none" w:sz="0" w:space="0" w:color="auto"/>
            <w:right w:val="none" w:sz="0" w:space="0" w:color="auto"/>
          </w:divBdr>
        </w:div>
        <w:div w:id="2070758667">
          <w:marLeft w:val="0"/>
          <w:marRight w:val="0"/>
          <w:marTop w:val="0"/>
          <w:marBottom w:val="0"/>
          <w:divBdr>
            <w:top w:val="none" w:sz="0" w:space="0" w:color="auto"/>
            <w:left w:val="none" w:sz="0" w:space="0" w:color="auto"/>
            <w:bottom w:val="none" w:sz="0" w:space="0" w:color="auto"/>
            <w:right w:val="none" w:sz="0" w:space="0" w:color="auto"/>
          </w:divBdr>
        </w:div>
        <w:div w:id="1640459171">
          <w:marLeft w:val="0"/>
          <w:marRight w:val="0"/>
          <w:marTop w:val="0"/>
          <w:marBottom w:val="0"/>
          <w:divBdr>
            <w:top w:val="none" w:sz="0" w:space="0" w:color="auto"/>
            <w:left w:val="none" w:sz="0" w:space="0" w:color="auto"/>
            <w:bottom w:val="none" w:sz="0" w:space="0" w:color="auto"/>
            <w:right w:val="none" w:sz="0" w:space="0" w:color="auto"/>
          </w:divBdr>
        </w:div>
        <w:div w:id="1952593663">
          <w:marLeft w:val="0"/>
          <w:marRight w:val="0"/>
          <w:marTop w:val="0"/>
          <w:marBottom w:val="0"/>
          <w:divBdr>
            <w:top w:val="none" w:sz="0" w:space="0" w:color="auto"/>
            <w:left w:val="none" w:sz="0" w:space="0" w:color="auto"/>
            <w:bottom w:val="none" w:sz="0" w:space="0" w:color="auto"/>
            <w:right w:val="none" w:sz="0" w:space="0" w:color="auto"/>
          </w:divBdr>
        </w:div>
        <w:div w:id="1530147423">
          <w:marLeft w:val="0"/>
          <w:marRight w:val="0"/>
          <w:marTop w:val="0"/>
          <w:marBottom w:val="0"/>
          <w:divBdr>
            <w:top w:val="none" w:sz="0" w:space="0" w:color="auto"/>
            <w:left w:val="none" w:sz="0" w:space="0" w:color="auto"/>
            <w:bottom w:val="none" w:sz="0" w:space="0" w:color="auto"/>
            <w:right w:val="none" w:sz="0" w:space="0" w:color="auto"/>
          </w:divBdr>
        </w:div>
        <w:div w:id="5982522">
          <w:marLeft w:val="0"/>
          <w:marRight w:val="0"/>
          <w:marTop w:val="0"/>
          <w:marBottom w:val="0"/>
          <w:divBdr>
            <w:top w:val="none" w:sz="0" w:space="0" w:color="auto"/>
            <w:left w:val="none" w:sz="0" w:space="0" w:color="auto"/>
            <w:bottom w:val="none" w:sz="0" w:space="0" w:color="auto"/>
            <w:right w:val="none" w:sz="0" w:space="0" w:color="auto"/>
          </w:divBdr>
        </w:div>
        <w:div w:id="1486554544">
          <w:marLeft w:val="0"/>
          <w:marRight w:val="0"/>
          <w:marTop w:val="0"/>
          <w:marBottom w:val="0"/>
          <w:divBdr>
            <w:top w:val="none" w:sz="0" w:space="0" w:color="auto"/>
            <w:left w:val="none" w:sz="0" w:space="0" w:color="auto"/>
            <w:bottom w:val="none" w:sz="0" w:space="0" w:color="auto"/>
            <w:right w:val="none" w:sz="0" w:space="0" w:color="auto"/>
          </w:divBdr>
        </w:div>
        <w:div w:id="1035345514">
          <w:marLeft w:val="0"/>
          <w:marRight w:val="0"/>
          <w:marTop w:val="0"/>
          <w:marBottom w:val="0"/>
          <w:divBdr>
            <w:top w:val="none" w:sz="0" w:space="0" w:color="auto"/>
            <w:left w:val="none" w:sz="0" w:space="0" w:color="auto"/>
            <w:bottom w:val="none" w:sz="0" w:space="0" w:color="auto"/>
            <w:right w:val="none" w:sz="0" w:space="0" w:color="auto"/>
          </w:divBdr>
        </w:div>
        <w:div w:id="1325864734">
          <w:marLeft w:val="0"/>
          <w:marRight w:val="0"/>
          <w:marTop w:val="0"/>
          <w:marBottom w:val="0"/>
          <w:divBdr>
            <w:top w:val="none" w:sz="0" w:space="0" w:color="auto"/>
            <w:left w:val="none" w:sz="0" w:space="0" w:color="auto"/>
            <w:bottom w:val="none" w:sz="0" w:space="0" w:color="auto"/>
            <w:right w:val="none" w:sz="0" w:space="0" w:color="auto"/>
          </w:divBdr>
        </w:div>
        <w:div w:id="1782646448">
          <w:marLeft w:val="0"/>
          <w:marRight w:val="0"/>
          <w:marTop w:val="0"/>
          <w:marBottom w:val="0"/>
          <w:divBdr>
            <w:top w:val="none" w:sz="0" w:space="0" w:color="auto"/>
            <w:left w:val="none" w:sz="0" w:space="0" w:color="auto"/>
            <w:bottom w:val="none" w:sz="0" w:space="0" w:color="auto"/>
            <w:right w:val="none" w:sz="0" w:space="0" w:color="auto"/>
          </w:divBdr>
        </w:div>
        <w:div w:id="145438050">
          <w:marLeft w:val="0"/>
          <w:marRight w:val="0"/>
          <w:marTop w:val="0"/>
          <w:marBottom w:val="0"/>
          <w:divBdr>
            <w:top w:val="none" w:sz="0" w:space="0" w:color="auto"/>
            <w:left w:val="none" w:sz="0" w:space="0" w:color="auto"/>
            <w:bottom w:val="none" w:sz="0" w:space="0" w:color="auto"/>
            <w:right w:val="none" w:sz="0" w:space="0" w:color="auto"/>
          </w:divBdr>
        </w:div>
        <w:div w:id="310526072">
          <w:marLeft w:val="0"/>
          <w:marRight w:val="0"/>
          <w:marTop w:val="0"/>
          <w:marBottom w:val="0"/>
          <w:divBdr>
            <w:top w:val="none" w:sz="0" w:space="0" w:color="auto"/>
            <w:left w:val="none" w:sz="0" w:space="0" w:color="auto"/>
            <w:bottom w:val="none" w:sz="0" w:space="0" w:color="auto"/>
            <w:right w:val="none" w:sz="0" w:space="0" w:color="auto"/>
          </w:divBdr>
        </w:div>
        <w:div w:id="1642032011">
          <w:marLeft w:val="0"/>
          <w:marRight w:val="0"/>
          <w:marTop w:val="0"/>
          <w:marBottom w:val="0"/>
          <w:divBdr>
            <w:top w:val="none" w:sz="0" w:space="0" w:color="auto"/>
            <w:left w:val="none" w:sz="0" w:space="0" w:color="auto"/>
            <w:bottom w:val="none" w:sz="0" w:space="0" w:color="auto"/>
            <w:right w:val="none" w:sz="0" w:space="0" w:color="auto"/>
          </w:divBdr>
        </w:div>
        <w:div w:id="1498615980">
          <w:marLeft w:val="0"/>
          <w:marRight w:val="0"/>
          <w:marTop w:val="0"/>
          <w:marBottom w:val="0"/>
          <w:divBdr>
            <w:top w:val="none" w:sz="0" w:space="0" w:color="auto"/>
            <w:left w:val="none" w:sz="0" w:space="0" w:color="auto"/>
            <w:bottom w:val="none" w:sz="0" w:space="0" w:color="auto"/>
            <w:right w:val="none" w:sz="0" w:space="0" w:color="auto"/>
          </w:divBdr>
        </w:div>
        <w:div w:id="291441332">
          <w:marLeft w:val="0"/>
          <w:marRight w:val="0"/>
          <w:marTop w:val="0"/>
          <w:marBottom w:val="0"/>
          <w:divBdr>
            <w:top w:val="none" w:sz="0" w:space="0" w:color="auto"/>
            <w:left w:val="none" w:sz="0" w:space="0" w:color="auto"/>
            <w:bottom w:val="none" w:sz="0" w:space="0" w:color="auto"/>
            <w:right w:val="none" w:sz="0" w:space="0" w:color="auto"/>
          </w:divBdr>
        </w:div>
        <w:div w:id="950017312">
          <w:marLeft w:val="0"/>
          <w:marRight w:val="0"/>
          <w:marTop w:val="0"/>
          <w:marBottom w:val="0"/>
          <w:divBdr>
            <w:top w:val="none" w:sz="0" w:space="0" w:color="auto"/>
            <w:left w:val="none" w:sz="0" w:space="0" w:color="auto"/>
            <w:bottom w:val="none" w:sz="0" w:space="0" w:color="auto"/>
            <w:right w:val="none" w:sz="0" w:space="0" w:color="auto"/>
          </w:divBdr>
        </w:div>
        <w:div w:id="1390419794">
          <w:marLeft w:val="0"/>
          <w:marRight w:val="0"/>
          <w:marTop w:val="0"/>
          <w:marBottom w:val="0"/>
          <w:divBdr>
            <w:top w:val="none" w:sz="0" w:space="0" w:color="auto"/>
            <w:left w:val="none" w:sz="0" w:space="0" w:color="auto"/>
            <w:bottom w:val="none" w:sz="0" w:space="0" w:color="auto"/>
            <w:right w:val="none" w:sz="0" w:space="0" w:color="auto"/>
          </w:divBdr>
        </w:div>
        <w:div w:id="611401110">
          <w:marLeft w:val="0"/>
          <w:marRight w:val="0"/>
          <w:marTop w:val="0"/>
          <w:marBottom w:val="0"/>
          <w:divBdr>
            <w:top w:val="none" w:sz="0" w:space="0" w:color="auto"/>
            <w:left w:val="none" w:sz="0" w:space="0" w:color="auto"/>
            <w:bottom w:val="none" w:sz="0" w:space="0" w:color="auto"/>
            <w:right w:val="none" w:sz="0" w:space="0" w:color="auto"/>
          </w:divBdr>
        </w:div>
        <w:div w:id="1008875260">
          <w:marLeft w:val="0"/>
          <w:marRight w:val="0"/>
          <w:marTop w:val="0"/>
          <w:marBottom w:val="0"/>
          <w:divBdr>
            <w:top w:val="none" w:sz="0" w:space="0" w:color="auto"/>
            <w:left w:val="none" w:sz="0" w:space="0" w:color="auto"/>
            <w:bottom w:val="none" w:sz="0" w:space="0" w:color="auto"/>
            <w:right w:val="none" w:sz="0" w:space="0" w:color="auto"/>
          </w:divBdr>
        </w:div>
        <w:div w:id="2042899154">
          <w:marLeft w:val="0"/>
          <w:marRight w:val="0"/>
          <w:marTop w:val="0"/>
          <w:marBottom w:val="0"/>
          <w:divBdr>
            <w:top w:val="none" w:sz="0" w:space="0" w:color="auto"/>
            <w:left w:val="none" w:sz="0" w:space="0" w:color="auto"/>
            <w:bottom w:val="none" w:sz="0" w:space="0" w:color="auto"/>
            <w:right w:val="none" w:sz="0" w:space="0" w:color="auto"/>
          </w:divBdr>
        </w:div>
        <w:div w:id="1370297488">
          <w:marLeft w:val="0"/>
          <w:marRight w:val="0"/>
          <w:marTop w:val="0"/>
          <w:marBottom w:val="0"/>
          <w:divBdr>
            <w:top w:val="none" w:sz="0" w:space="0" w:color="auto"/>
            <w:left w:val="none" w:sz="0" w:space="0" w:color="auto"/>
            <w:bottom w:val="none" w:sz="0" w:space="0" w:color="auto"/>
            <w:right w:val="none" w:sz="0" w:space="0" w:color="auto"/>
          </w:divBdr>
        </w:div>
        <w:div w:id="1563372354">
          <w:marLeft w:val="0"/>
          <w:marRight w:val="0"/>
          <w:marTop w:val="0"/>
          <w:marBottom w:val="0"/>
          <w:divBdr>
            <w:top w:val="none" w:sz="0" w:space="0" w:color="auto"/>
            <w:left w:val="none" w:sz="0" w:space="0" w:color="auto"/>
            <w:bottom w:val="none" w:sz="0" w:space="0" w:color="auto"/>
            <w:right w:val="none" w:sz="0" w:space="0" w:color="auto"/>
          </w:divBdr>
        </w:div>
        <w:div w:id="573784816">
          <w:marLeft w:val="0"/>
          <w:marRight w:val="0"/>
          <w:marTop w:val="0"/>
          <w:marBottom w:val="0"/>
          <w:divBdr>
            <w:top w:val="none" w:sz="0" w:space="0" w:color="auto"/>
            <w:left w:val="none" w:sz="0" w:space="0" w:color="auto"/>
            <w:bottom w:val="none" w:sz="0" w:space="0" w:color="auto"/>
            <w:right w:val="none" w:sz="0" w:space="0" w:color="auto"/>
          </w:divBdr>
        </w:div>
        <w:div w:id="294800378">
          <w:marLeft w:val="0"/>
          <w:marRight w:val="0"/>
          <w:marTop w:val="0"/>
          <w:marBottom w:val="0"/>
          <w:divBdr>
            <w:top w:val="none" w:sz="0" w:space="0" w:color="auto"/>
            <w:left w:val="none" w:sz="0" w:space="0" w:color="auto"/>
            <w:bottom w:val="none" w:sz="0" w:space="0" w:color="auto"/>
            <w:right w:val="none" w:sz="0" w:space="0" w:color="auto"/>
          </w:divBdr>
        </w:div>
        <w:div w:id="1716924191">
          <w:marLeft w:val="0"/>
          <w:marRight w:val="0"/>
          <w:marTop w:val="0"/>
          <w:marBottom w:val="0"/>
          <w:divBdr>
            <w:top w:val="none" w:sz="0" w:space="0" w:color="auto"/>
            <w:left w:val="none" w:sz="0" w:space="0" w:color="auto"/>
            <w:bottom w:val="none" w:sz="0" w:space="0" w:color="auto"/>
            <w:right w:val="none" w:sz="0" w:space="0" w:color="auto"/>
          </w:divBdr>
        </w:div>
        <w:div w:id="1366566774">
          <w:marLeft w:val="0"/>
          <w:marRight w:val="0"/>
          <w:marTop w:val="0"/>
          <w:marBottom w:val="0"/>
          <w:divBdr>
            <w:top w:val="none" w:sz="0" w:space="0" w:color="auto"/>
            <w:left w:val="none" w:sz="0" w:space="0" w:color="auto"/>
            <w:bottom w:val="none" w:sz="0" w:space="0" w:color="auto"/>
            <w:right w:val="none" w:sz="0" w:space="0" w:color="auto"/>
          </w:divBdr>
        </w:div>
        <w:div w:id="1594776811">
          <w:marLeft w:val="0"/>
          <w:marRight w:val="0"/>
          <w:marTop w:val="0"/>
          <w:marBottom w:val="0"/>
          <w:divBdr>
            <w:top w:val="none" w:sz="0" w:space="0" w:color="auto"/>
            <w:left w:val="none" w:sz="0" w:space="0" w:color="auto"/>
            <w:bottom w:val="none" w:sz="0" w:space="0" w:color="auto"/>
            <w:right w:val="none" w:sz="0" w:space="0" w:color="auto"/>
          </w:divBdr>
        </w:div>
        <w:div w:id="1085108364">
          <w:marLeft w:val="0"/>
          <w:marRight w:val="0"/>
          <w:marTop w:val="0"/>
          <w:marBottom w:val="0"/>
          <w:divBdr>
            <w:top w:val="none" w:sz="0" w:space="0" w:color="auto"/>
            <w:left w:val="none" w:sz="0" w:space="0" w:color="auto"/>
            <w:bottom w:val="none" w:sz="0" w:space="0" w:color="auto"/>
            <w:right w:val="none" w:sz="0" w:space="0" w:color="auto"/>
          </w:divBdr>
        </w:div>
        <w:div w:id="1420447036">
          <w:marLeft w:val="0"/>
          <w:marRight w:val="0"/>
          <w:marTop w:val="0"/>
          <w:marBottom w:val="0"/>
          <w:divBdr>
            <w:top w:val="none" w:sz="0" w:space="0" w:color="auto"/>
            <w:left w:val="none" w:sz="0" w:space="0" w:color="auto"/>
            <w:bottom w:val="none" w:sz="0" w:space="0" w:color="auto"/>
            <w:right w:val="none" w:sz="0" w:space="0" w:color="auto"/>
          </w:divBdr>
        </w:div>
        <w:div w:id="569777633">
          <w:marLeft w:val="0"/>
          <w:marRight w:val="0"/>
          <w:marTop w:val="0"/>
          <w:marBottom w:val="0"/>
          <w:divBdr>
            <w:top w:val="none" w:sz="0" w:space="0" w:color="auto"/>
            <w:left w:val="none" w:sz="0" w:space="0" w:color="auto"/>
            <w:bottom w:val="none" w:sz="0" w:space="0" w:color="auto"/>
            <w:right w:val="none" w:sz="0" w:space="0" w:color="auto"/>
          </w:divBdr>
        </w:div>
        <w:div w:id="1177502497">
          <w:marLeft w:val="0"/>
          <w:marRight w:val="0"/>
          <w:marTop w:val="0"/>
          <w:marBottom w:val="0"/>
          <w:divBdr>
            <w:top w:val="none" w:sz="0" w:space="0" w:color="auto"/>
            <w:left w:val="none" w:sz="0" w:space="0" w:color="auto"/>
            <w:bottom w:val="none" w:sz="0" w:space="0" w:color="auto"/>
            <w:right w:val="none" w:sz="0" w:space="0" w:color="auto"/>
          </w:divBdr>
        </w:div>
        <w:div w:id="1744722618">
          <w:marLeft w:val="0"/>
          <w:marRight w:val="0"/>
          <w:marTop w:val="0"/>
          <w:marBottom w:val="0"/>
          <w:divBdr>
            <w:top w:val="none" w:sz="0" w:space="0" w:color="auto"/>
            <w:left w:val="none" w:sz="0" w:space="0" w:color="auto"/>
            <w:bottom w:val="none" w:sz="0" w:space="0" w:color="auto"/>
            <w:right w:val="none" w:sz="0" w:space="0" w:color="auto"/>
          </w:divBdr>
        </w:div>
        <w:div w:id="1201019370">
          <w:marLeft w:val="0"/>
          <w:marRight w:val="0"/>
          <w:marTop w:val="0"/>
          <w:marBottom w:val="0"/>
          <w:divBdr>
            <w:top w:val="none" w:sz="0" w:space="0" w:color="auto"/>
            <w:left w:val="none" w:sz="0" w:space="0" w:color="auto"/>
            <w:bottom w:val="none" w:sz="0" w:space="0" w:color="auto"/>
            <w:right w:val="none" w:sz="0" w:space="0" w:color="auto"/>
          </w:divBdr>
        </w:div>
        <w:div w:id="1162895825">
          <w:marLeft w:val="0"/>
          <w:marRight w:val="0"/>
          <w:marTop w:val="0"/>
          <w:marBottom w:val="0"/>
          <w:divBdr>
            <w:top w:val="none" w:sz="0" w:space="0" w:color="auto"/>
            <w:left w:val="none" w:sz="0" w:space="0" w:color="auto"/>
            <w:bottom w:val="none" w:sz="0" w:space="0" w:color="auto"/>
            <w:right w:val="none" w:sz="0" w:space="0" w:color="auto"/>
          </w:divBdr>
        </w:div>
        <w:div w:id="593440673">
          <w:marLeft w:val="0"/>
          <w:marRight w:val="0"/>
          <w:marTop w:val="0"/>
          <w:marBottom w:val="0"/>
          <w:divBdr>
            <w:top w:val="none" w:sz="0" w:space="0" w:color="auto"/>
            <w:left w:val="none" w:sz="0" w:space="0" w:color="auto"/>
            <w:bottom w:val="none" w:sz="0" w:space="0" w:color="auto"/>
            <w:right w:val="none" w:sz="0" w:space="0" w:color="auto"/>
          </w:divBdr>
        </w:div>
        <w:div w:id="1258564590">
          <w:marLeft w:val="0"/>
          <w:marRight w:val="0"/>
          <w:marTop w:val="0"/>
          <w:marBottom w:val="0"/>
          <w:divBdr>
            <w:top w:val="none" w:sz="0" w:space="0" w:color="auto"/>
            <w:left w:val="none" w:sz="0" w:space="0" w:color="auto"/>
            <w:bottom w:val="none" w:sz="0" w:space="0" w:color="auto"/>
            <w:right w:val="none" w:sz="0" w:space="0" w:color="auto"/>
          </w:divBdr>
        </w:div>
        <w:div w:id="1555653918">
          <w:marLeft w:val="0"/>
          <w:marRight w:val="0"/>
          <w:marTop w:val="0"/>
          <w:marBottom w:val="0"/>
          <w:divBdr>
            <w:top w:val="none" w:sz="0" w:space="0" w:color="auto"/>
            <w:left w:val="none" w:sz="0" w:space="0" w:color="auto"/>
            <w:bottom w:val="none" w:sz="0" w:space="0" w:color="auto"/>
            <w:right w:val="none" w:sz="0" w:space="0" w:color="auto"/>
          </w:divBdr>
        </w:div>
        <w:div w:id="1395204236">
          <w:marLeft w:val="0"/>
          <w:marRight w:val="0"/>
          <w:marTop w:val="0"/>
          <w:marBottom w:val="0"/>
          <w:divBdr>
            <w:top w:val="none" w:sz="0" w:space="0" w:color="auto"/>
            <w:left w:val="none" w:sz="0" w:space="0" w:color="auto"/>
            <w:bottom w:val="none" w:sz="0" w:space="0" w:color="auto"/>
            <w:right w:val="none" w:sz="0" w:space="0" w:color="auto"/>
          </w:divBdr>
        </w:div>
        <w:div w:id="488865186">
          <w:marLeft w:val="0"/>
          <w:marRight w:val="0"/>
          <w:marTop w:val="0"/>
          <w:marBottom w:val="0"/>
          <w:divBdr>
            <w:top w:val="none" w:sz="0" w:space="0" w:color="auto"/>
            <w:left w:val="none" w:sz="0" w:space="0" w:color="auto"/>
            <w:bottom w:val="none" w:sz="0" w:space="0" w:color="auto"/>
            <w:right w:val="none" w:sz="0" w:space="0" w:color="auto"/>
          </w:divBdr>
        </w:div>
        <w:div w:id="1765877739">
          <w:marLeft w:val="0"/>
          <w:marRight w:val="0"/>
          <w:marTop w:val="0"/>
          <w:marBottom w:val="0"/>
          <w:divBdr>
            <w:top w:val="none" w:sz="0" w:space="0" w:color="auto"/>
            <w:left w:val="none" w:sz="0" w:space="0" w:color="auto"/>
            <w:bottom w:val="none" w:sz="0" w:space="0" w:color="auto"/>
            <w:right w:val="none" w:sz="0" w:space="0" w:color="auto"/>
          </w:divBdr>
        </w:div>
        <w:div w:id="1848861658">
          <w:marLeft w:val="0"/>
          <w:marRight w:val="0"/>
          <w:marTop w:val="0"/>
          <w:marBottom w:val="0"/>
          <w:divBdr>
            <w:top w:val="none" w:sz="0" w:space="0" w:color="auto"/>
            <w:left w:val="none" w:sz="0" w:space="0" w:color="auto"/>
            <w:bottom w:val="none" w:sz="0" w:space="0" w:color="auto"/>
            <w:right w:val="none" w:sz="0" w:space="0" w:color="auto"/>
          </w:divBdr>
        </w:div>
        <w:div w:id="1259018019">
          <w:marLeft w:val="0"/>
          <w:marRight w:val="0"/>
          <w:marTop w:val="0"/>
          <w:marBottom w:val="0"/>
          <w:divBdr>
            <w:top w:val="none" w:sz="0" w:space="0" w:color="auto"/>
            <w:left w:val="none" w:sz="0" w:space="0" w:color="auto"/>
            <w:bottom w:val="none" w:sz="0" w:space="0" w:color="auto"/>
            <w:right w:val="none" w:sz="0" w:space="0" w:color="auto"/>
          </w:divBdr>
        </w:div>
        <w:div w:id="633368751">
          <w:marLeft w:val="0"/>
          <w:marRight w:val="0"/>
          <w:marTop w:val="0"/>
          <w:marBottom w:val="0"/>
          <w:divBdr>
            <w:top w:val="none" w:sz="0" w:space="0" w:color="auto"/>
            <w:left w:val="none" w:sz="0" w:space="0" w:color="auto"/>
            <w:bottom w:val="none" w:sz="0" w:space="0" w:color="auto"/>
            <w:right w:val="none" w:sz="0" w:space="0" w:color="auto"/>
          </w:divBdr>
        </w:div>
        <w:div w:id="45032929">
          <w:marLeft w:val="0"/>
          <w:marRight w:val="0"/>
          <w:marTop w:val="0"/>
          <w:marBottom w:val="0"/>
          <w:divBdr>
            <w:top w:val="none" w:sz="0" w:space="0" w:color="auto"/>
            <w:left w:val="none" w:sz="0" w:space="0" w:color="auto"/>
            <w:bottom w:val="none" w:sz="0" w:space="0" w:color="auto"/>
            <w:right w:val="none" w:sz="0" w:space="0" w:color="auto"/>
          </w:divBdr>
        </w:div>
        <w:div w:id="1225214567">
          <w:marLeft w:val="0"/>
          <w:marRight w:val="0"/>
          <w:marTop w:val="0"/>
          <w:marBottom w:val="0"/>
          <w:divBdr>
            <w:top w:val="none" w:sz="0" w:space="0" w:color="auto"/>
            <w:left w:val="none" w:sz="0" w:space="0" w:color="auto"/>
            <w:bottom w:val="none" w:sz="0" w:space="0" w:color="auto"/>
            <w:right w:val="none" w:sz="0" w:space="0" w:color="auto"/>
          </w:divBdr>
        </w:div>
        <w:div w:id="1611820997">
          <w:marLeft w:val="0"/>
          <w:marRight w:val="0"/>
          <w:marTop w:val="0"/>
          <w:marBottom w:val="0"/>
          <w:divBdr>
            <w:top w:val="none" w:sz="0" w:space="0" w:color="auto"/>
            <w:left w:val="none" w:sz="0" w:space="0" w:color="auto"/>
            <w:bottom w:val="none" w:sz="0" w:space="0" w:color="auto"/>
            <w:right w:val="none" w:sz="0" w:space="0" w:color="auto"/>
          </w:divBdr>
        </w:div>
        <w:div w:id="239146018">
          <w:marLeft w:val="0"/>
          <w:marRight w:val="0"/>
          <w:marTop w:val="0"/>
          <w:marBottom w:val="0"/>
          <w:divBdr>
            <w:top w:val="none" w:sz="0" w:space="0" w:color="auto"/>
            <w:left w:val="none" w:sz="0" w:space="0" w:color="auto"/>
            <w:bottom w:val="none" w:sz="0" w:space="0" w:color="auto"/>
            <w:right w:val="none" w:sz="0" w:space="0" w:color="auto"/>
          </w:divBdr>
        </w:div>
        <w:div w:id="1916546298">
          <w:marLeft w:val="0"/>
          <w:marRight w:val="0"/>
          <w:marTop w:val="0"/>
          <w:marBottom w:val="0"/>
          <w:divBdr>
            <w:top w:val="none" w:sz="0" w:space="0" w:color="auto"/>
            <w:left w:val="none" w:sz="0" w:space="0" w:color="auto"/>
            <w:bottom w:val="none" w:sz="0" w:space="0" w:color="auto"/>
            <w:right w:val="none" w:sz="0" w:space="0" w:color="auto"/>
          </w:divBdr>
        </w:div>
        <w:div w:id="126051823">
          <w:marLeft w:val="0"/>
          <w:marRight w:val="0"/>
          <w:marTop w:val="0"/>
          <w:marBottom w:val="0"/>
          <w:divBdr>
            <w:top w:val="none" w:sz="0" w:space="0" w:color="auto"/>
            <w:left w:val="none" w:sz="0" w:space="0" w:color="auto"/>
            <w:bottom w:val="none" w:sz="0" w:space="0" w:color="auto"/>
            <w:right w:val="none" w:sz="0" w:space="0" w:color="auto"/>
          </w:divBdr>
        </w:div>
        <w:div w:id="754935640">
          <w:marLeft w:val="0"/>
          <w:marRight w:val="0"/>
          <w:marTop w:val="0"/>
          <w:marBottom w:val="0"/>
          <w:divBdr>
            <w:top w:val="none" w:sz="0" w:space="0" w:color="auto"/>
            <w:left w:val="none" w:sz="0" w:space="0" w:color="auto"/>
            <w:bottom w:val="none" w:sz="0" w:space="0" w:color="auto"/>
            <w:right w:val="none" w:sz="0" w:space="0" w:color="auto"/>
          </w:divBdr>
        </w:div>
        <w:div w:id="1083801415">
          <w:marLeft w:val="0"/>
          <w:marRight w:val="0"/>
          <w:marTop w:val="0"/>
          <w:marBottom w:val="0"/>
          <w:divBdr>
            <w:top w:val="none" w:sz="0" w:space="0" w:color="auto"/>
            <w:left w:val="none" w:sz="0" w:space="0" w:color="auto"/>
            <w:bottom w:val="none" w:sz="0" w:space="0" w:color="auto"/>
            <w:right w:val="none" w:sz="0" w:space="0" w:color="auto"/>
          </w:divBdr>
        </w:div>
        <w:div w:id="79062841">
          <w:marLeft w:val="0"/>
          <w:marRight w:val="0"/>
          <w:marTop w:val="0"/>
          <w:marBottom w:val="0"/>
          <w:divBdr>
            <w:top w:val="none" w:sz="0" w:space="0" w:color="auto"/>
            <w:left w:val="none" w:sz="0" w:space="0" w:color="auto"/>
            <w:bottom w:val="none" w:sz="0" w:space="0" w:color="auto"/>
            <w:right w:val="none" w:sz="0" w:space="0" w:color="auto"/>
          </w:divBdr>
        </w:div>
        <w:div w:id="324019062">
          <w:marLeft w:val="0"/>
          <w:marRight w:val="0"/>
          <w:marTop w:val="0"/>
          <w:marBottom w:val="0"/>
          <w:divBdr>
            <w:top w:val="none" w:sz="0" w:space="0" w:color="auto"/>
            <w:left w:val="none" w:sz="0" w:space="0" w:color="auto"/>
            <w:bottom w:val="none" w:sz="0" w:space="0" w:color="auto"/>
            <w:right w:val="none" w:sz="0" w:space="0" w:color="auto"/>
          </w:divBdr>
        </w:div>
        <w:div w:id="2035184378">
          <w:marLeft w:val="0"/>
          <w:marRight w:val="0"/>
          <w:marTop w:val="0"/>
          <w:marBottom w:val="0"/>
          <w:divBdr>
            <w:top w:val="none" w:sz="0" w:space="0" w:color="auto"/>
            <w:left w:val="none" w:sz="0" w:space="0" w:color="auto"/>
            <w:bottom w:val="none" w:sz="0" w:space="0" w:color="auto"/>
            <w:right w:val="none" w:sz="0" w:space="0" w:color="auto"/>
          </w:divBdr>
        </w:div>
        <w:div w:id="366178549">
          <w:marLeft w:val="0"/>
          <w:marRight w:val="0"/>
          <w:marTop w:val="0"/>
          <w:marBottom w:val="0"/>
          <w:divBdr>
            <w:top w:val="none" w:sz="0" w:space="0" w:color="auto"/>
            <w:left w:val="none" w:sz="0" w:space="0" w:color="auto"/>
            <w:bottom w:val="none" w:sz="0" w:space="0" w:color="auto"/>
            <w:right w:val="none" w:sz="0" w:space="0" w:color="auto"/>
          </w:divBdr>
        </w:div>
        <w:div w:id="98188175">
          <w:marLeft w:val="0"/>
          <w:marRight w:val="0"/>
          <w:marTop w:val="0"/>
          <w:marBottom w:val="0"/>
          <w:divBdr>
            <w:top w:val="none" w:sz="0" w:space="0" w:color="auto"/>
            <w:left w:val="none" w:sz="0" w:space="0" w:color="auto"/>
            <w:bottom w:val="none" w:sz="0" w:space="0" w:color="auto"/>
            <w:right w:val="none" w:sz="0" w:space="0" w:color="auto"/>
          </w:divBdr>
        </w:div>
        <w:div w:id="147140404">
          <w:marLeft w:val="0"/>
          <w:marRight w:val="0"/>
          <w:marTop w:val="0"/>
          <w:marBottom w:val="0"/>
          <w:divBdr>
            <w:top w:val="none" w:sz="0" w:space="0" w:color="auto"/>
            <w:left w:val="none" w:sz="0" w:space="0" w:color="auto"/>
            <w:bottom w:val="none" w:sz="0" w:space="0" w:color="auto"/>
            <w:right w:val="none" w:sz="0" w:space="0" w:color="auto"/>
          </w:divBdr>
        </w:div>
        <w:div w:id="1902863242">
          <w:marLeft w:val="0"/>
          <w:marRight w:val="0"/>
          <w:marTop w:val="0"/>
          <w:marBottom w:val="0"/>
          <w:divBdr>
            <w:top w:val="none" w:sz="0" w:space="0" w:color="auto"/>
            <w:left w:val="none" w:sz="0" w:space="0" w:color="auto"/>
            <w:bottom w:val="none" w:sz="0" w:space="0" w:color="auto"/>
            <w:right w:val="none" w:sz="0" w:space="0" w:color="auto"/>
          </w:divBdr>
        </w:div>
        <w:div w:id="1062363871">
          <w:marLeft w:val="0"/>
          <w:marRight w:val="0"/>
          <w:marTop w:val="0"/>
          <w:marBottom w:val="0"/>
          <w:divBdr>
            <w:top w:val="none" w:sz="0" w:space="0" w:color="auto"/>
            <w:left w:val="none" w:sz="0" w:space="0" w:color="auto"/>
            <w:bottom w:val="none" w:sz="0" w:space="0" w:color="auto"/>
            <w:right w:val="none" w:sz="0" w:space="0" w:color="auto"/>
          </w:divBdr>
        </w:div>
        <w:div w:id="436023777">
          <w:marLeft w:val="0"/>
          <w:marRight w:val="0"/>
          <w:marTop w:val="0"/>
          <w:marBottom w:val="0"/>
          <w:divBdr>
            <w:top w:val="none" w:sz="0" w:space="0" w:color="auto"/>
            <w:left w:val="none" w:sz="0" w:space="0" w:color="auto"/>
            <w:bottom w:val="none" w:sz="0" w:space="0" w:color="auto"/>
            <w:right w:val="none" w:sz="0" w:space="0" w:color="auto"/>
          </w:divBdr>
        </w:div>
        <w:div w:id="668168806">
          <w:marLeft w:val="0"/>
          <w:marRight w:val="0"/>
          <w:marTop w:val="0"/>
          <w:marBottom w:val="0"/>
          <w:divBdr>
            <w:top w:val="none" w:sz="0" w:space="0" w:color="auto"/>
            <w:left w:val="none" w:sz="0" w:space="0" w:color="auto"/>
            <w:bottom w:val="none" w:sz="0" w:space="0" w:color="auto"/>
            <w:right w:val="none" w:sz="0" w:space="0" w:color="auto"/>
          </w:divBdr>
        </w:div>
        <w:div w:id="1390378361">
          <w:marLeft w:val="0"/>
          <w:marRight w:val="0"/>
          <w:marTop w:val="0"/>
          <w:marBottom w:val="0"/>
          <w:divBdr>
            <w:top w:val="none" w:sz="0" w:space="0" w:color="auto"/>
            <w:left w:val="none" w:sz="0" w:space="0" w:color="auto"/>
            <w:bottom w:val="none" w:sz="0" w:space="0" w:color="auto"/>
            <w:right w:val="none" w:sz="0" w:space="0" w:color="auto"/>
          </w:divBdr>
        </w:div>
        <w:div w:id="705788881">
          <w:marLeft w:val="0"/>
          <w:marRight w:val="0"/>
          <w:marTop w:val="0"/>
          <w:marBottom w:val="0"/>
          <w:divBdr>
            <w:top w:val="none" w:sz="0" w:space="0" w:color="auto"/>
            <w:left w:val="none" w:sz="0" w:space="0" w:color="auto"/>
            <w:bottom w:val="none" w:sz="0" w:space="0" w:color="auto"/>
            <w:right w:val="none" w:sz="0" w:space="0" w:color="auto"/>
          </w:divBdr>
        </w:div>
        <w:div w:id="1011445865">
          <w:marLeft w:val="0"/>
          <w:marRight w:val="0"/>
          <w:marTop w:val="0"/>
          <w:marBottom w:val="0"/>
          <w:divBdr>
            <w:top w:val="none" w:sz="0" w:space="0" w:color="auto"/>
            <w:left w:val="none" w:sz="0" w:space="0" w:color="auto"/>
            <w:bottom w:val="none" w:sz="0" w:space="0" w:color="auto"/>
            <w:right w:val="none" w:sz="0" w:space="0" w:color="auto"/>
          </w:divBdr>
        </w:div>
        <w:div w:id="65148468">
          <w:marLeft w:val="0"/>
          <w:marRight w:val="0"/>
          <w:marTop w:val="0"/>
          <w:marBottom w:val="0"/>
          <w:divBdr>
            <w:top w:val="none" w:sz="0" w:space="0" w:color="auto"/>
            <w:left w:val="none" w:sz="0" w:space="0" w:color="auto"/>
            <w:bottom w:val="none" w:sz="0" w:space="0" w:color="auto"/>
            <w:right w:val="none" w:sz="0" w:space="0" w:color="auto"/>
          </w:divBdr>
        </w:div>
        <w:div w:id="1425881015">
          <w:marLeft w:val="0"/>
          <w:marRight w:val="0"/>
          <w:marTop w:val="0"/>
          <w:marBottom w:val="0"/>
          <w:divBdr>
            <w:top w:val="none" w:sz="0" w:space="0" w:color="auto"/>
            <w:left w:val="none" w:sz="0" w:space="0" w:color="auto"/>
            <w:bottom w:val="none" w:sz="0" w:space="0" w:color="auto"/>
            <w:right w:val="none" w:sz="0" w:space="0" w:color="auto"/>
          </w:divBdr>
        </w:div>
        <w:div w:id="2025403351">
          <w:marLeft w:val="0"/>
          <w:marRight w:val="0"/>
          <w:marTop w:val="0"/>
          <w:marBottom w:val="0"/>
          <w:divBdr>
            <w:top w:val="none" w:sz="0" w:space="0" w:color="auto"/>
            <w:left w:val="none" w:sz="0" w:space="0" w:color="auto"/>
            <w:bottom w:val="none" w:sz="0" w:space="0" w:color="auto"/>
            <w:right w:val="none" w:sz="0" w:space="0" w:color="auto"/>
          </w:divBdr>
        </w:div>
        <w:div w:id="1667976710">
          <w:marLeft w:val="0"/>
          <w:marRight w:val="0"/>
          <w:marTop w:val="0"/>
          <w:marBottom w:val="0"/>
          <w:divBdr>
            <w:top w:val="none" w:sz="0" w:space="0" w:color="auto"/>
            <w:left w:val="none" w:sz="0" w:space="0" w:color="auto"/>
            <w:bottom w:val="none" w:sz="0" w:space="0" w:color="auto"/>
            <w:right w:val="none" w:sz="0" w:space="0" w:color="auto"/>
          </w:divBdr>
        </w:div>
        <w:div w:id="1771585162">
          <w:marLeft w:val="0"/>
          <w:marRight w:val="0"/>
          <w:marTop w:val="0"/>
          <w:marBottom w:val="0"/>
          <w:divBdr>
            <w:top w:val="none" w:sz="0" w:space="0" w:color="auto"/>
            <w:left w:val="none" w:sz="0" w:space="0" w:color="auto"/>
            <w:bottom w:val="none" w:sz="0" w:space="0" w:color="auto"/>
            <w:right w:val="none" w:sz="0" w:space="0" w:color="auto"/>
          </w:divBdr>
        </w:div>
        <w:div w:id="1632325975">
          <w:marLeft w:val="0"/>
          <w:marRight w:val="0"/>
          <w:marTop w:val="0"/>
          <w:marBottom w:val="0"/>
          <w:divBdr>
            <w:top w:val="none" w:sz="0" w:space="0" w:color="auto"/>
            <w:left w:val="none" w:sz="0" w:space="0" w:color="auto"/>
            <w:bottom w:val="none" w:sz="0" w:space="0" w:color="auto"/>
            <w:right w:val="none" w:sz="0" w:space="0" w:color="auto"/>
          </w:divBdr>
        </w:div>
        <w:div w:id="423111761">
          <w:marLeft w:val="0"/>
          <w:marRight w:val="0"/>
          <w:marTop w:val="0"/>
          <w:marBottom w:val="0"/>
          <w:divBdr>
            <w:top w:val="none" w:sz="0" w:space="0" w:color="auto"/>
            <w:left w:val="none" w:sz="0" w:space="0" w:color="auto"/>
            <w:bottom w:val="none" w:sz="0" w:space="0" w:color="auto"/>
            <w:right w:val="none" w:sz="0" w:space="0" w:color="auto"/>
          </w:divBdr>
        </w:div>
        <w:div w:id="826432423">
          <w:marLeft w:val="0"/>
          <w:marRight w:val="0"/>
          <w:marTop w:val="0"/>
          <w:marBottom w:val="0"/>
          <w:divBdr>
            <w:top w:val="none" w:sz="0" w:space="0" w:color="auto"/>
            <w:left w:val="none" w:sz="0" w:space="0" w:color="auto"/>
            <w:bottom w:val="none" w:sz="0" w:space="0" w:color="auto"/>
            <w:right w:val="none" w:sz="0" w:space="0" w:color="auto"/>
          </w:divBdr>
        </w:div>
        <w:div w:id="662128710">
          <w:marLeft w:val="0"/>
          <w:marRight w:val="0"/>
          <w:marTop w:val="0"/>
          <w:marBottom w:val="0"/>
          <w:divBdr>
            <w:top w:val="none" w:sz="0" w:space="0" w:color="auto"/>
            <w:left w:val="none" w:sz="0" w:space="0" w:color="auto"/>
            <w:bottom w:val="none" w:sz="0" w:space="0" w:color="auto"/>
            <w:right w:val="none" w:sz="0" w:space="0" w:color="auto"/>
          </w:divBdr>
        </w:div>
        <w:div w:id="902566598">
          <w:marLeft w:val="0"/>
          <w:marRight w:val="0"/>
          <w:marTop w:val="0"/>
          <w:marBottom w:val="0"/>
          <w:divBdr>
            <w:top w:val="none" w:sz="0" w:space="0" w:color="auto"/>
            <w:left w:val="none" w:sz="0" w:space="0" w:color="auto"/>
            <w:bottom w:val="none" w:sz="0" w:space="0" w:color="auto"/>
            <w:right w:val="none" w:sz="0" w:space="0" w:color="auto"/>
          </w:divBdr>
        </w:div>
        <w:div w:id="1077246926">
          <w:marLeft w:val="0"/>
          <w:marRight w:val="0"/>
          <w:marTop w:val="0"/>
          <w:marBottom w:val="0"/>
          <w:divBdr>
            <w:top w:val="none" w:sz="0" w:space="0" w:color="auto"/>
            <w:left w:val="none" w:sz="0" w:space="0" w:color="auto"/>
            <w:bottom w:val="none" w:sz="0" w:space="0" w:color="auto"/>
            <w:right w:val="none" w:sz="0" w:space="0" w:color="auto"/>
          </w:divBdr>
        </w:div>
        <w:div w:id="1104032815">
          <w:marLeft w:val="0"/>
          <w:marRight w:val="0"/>
          <w:marTop w:val="0"/>
          <w:marBottom w:val="0"/>
          <w:divBdr>
            <w:top w:val="none" w:sz="0" w:space="0" w:color="auto"/>
            <w:left w:val="none" w:sz="0" w:space="0" w:color="auto"/>
            <w:bottom w:val="none" w:sz="0" w:space="0" w:color="auto"/>
            <w:right w:val="none" w:sz="0" w:space="0" w:color="auto"/>
          </w:divBdr>
        </w:div>
        <w:div w:id="2105565489">
          <w:marLeft w:val="0"/>
          <w:marRight w:val="0"/>
          <w:marTop w:val="0"/>
          <w:marBottom w:val="0"/>
          <w:divBdr>
            <w:top w:val="none" w:sz="0" w:space="0" w:color="auto"/>
            <w:left w:val="none" w:sz="0" w:space="0" w:color="auto"/>
            <w:bottom w:val="none" w:sz="0" w:space="0" w:color="auto"/>
            <w:right w:val="none" w:sz="0" w:space="0" w:color="auto"/>
          </w:divBdr>
        </w:div>
        <w:div w:id="1160774805">
          <w:marLeft w:val="0"/>
          <w:marRight w:val="0"/>
          <w:marTop w:val="0"/>
          <w:marBottom w:val="0"/>
          <w:divBdr>
            <w:top w:val="none" w:sz="0" w:space="0" w:color="auto"/>
            <w:left w:val="none" w:sz="0" w:space="0" w:color="auto"/>
            <w:bottom w:val="none" w:sz="0" w:space="0" w:color="auto"/>
            <w:right w:val="none" w:sz="0" w:space="0" w:color="auto"/>
          </w:divBdr>
        </w:div>
        <w:div w:id="1482191256">
          <w:marLeft w:val="0"/>
          <w:marRight w:val="0"/>
          <w:marTop w:val="0"/>
          <w:marBottom w:val="0"/>
          <w:divBdr>
            <w:top w:val="none" w:sz="0" w:space="0" w:color="auto"/>
            <w:left w:val="none" w:sz="0" w:space="0" w:color="auto"/>
            <w:bottom w:val="none" w:sz="0" w:space="0" w:color="auto"/>
            <w:right w:val="none" w:sz="0" w:space="0" w:color="auto"/>
          </w:divBdr>
        </w:div>
        <w:div w:id="2142456050">
          <w:marLeft w:val="0"/>
          <w:marRight w:val="0"/>
          <w:marTop w:val="0"/>
          <w:marBottom w:val="0"/>
          <w:divBdr>
            <w:top w:val="none" w:sz="0" w:space="0" w:color="auto"/>
            <w:left w:val="none" w:sz="0" w:space="0" w:color="auto"/>
            <w:bottom w:val="none" w:sz="0" w:space="0" w:color="auto"/>
            <w:right w:val="none" w:sz="0" w:space="0" w:color="auto"/>
          </w:divBdr>
        </w:div>
        <w:div w:id="318467550">
          <w:marLeft w:val="0"/>
          <w:marRight w:val="0"/>
          <w:marTop w:val="0"/>
          <w:marBottom w:val="0"/>
          <w:divBdr>
            <w:top w:val="none" w:sz="0" w:space="0" w:color="auto"/>
            <w:left w:val="none" w:sz="0" w:space="0" w:color="auto"/>
            <w:bottom w:val="none" w:sz="0" w:space="0" w:color="auto"/>
            <w:right w:val="none" w:sz="0" w:space="0" w:color="auto"/>
          </w:divBdr>
        </w:div>
        <w:div w:id="30806481">
          <w:marLeft w:val="0"/>
          <w:marRight w:val="0"/>
          <w:marTop w:val="0"/>
          <w:marBottom w:val="0"/>
          <w:divBdr>
            <w:top w:val="none" w:sz="0" w:space="0" w:color="auto"/>
            <w:left w:val="none" w:sz="0" w:space="0" w:color="auto"/>
            <w:bottom w:val="none" w:sz="0" w:space="0" w:color="auto"/>
            <w:right w:val="none" w:sz="0" w:space="0" w:color="auto"/>
          </w:divBdr>
        </w:div>
        <w:div w:id="210003529">
          <w:marLeft w:val="0"/>
          <w:marRight w:val="0"/>
          <w:marTop w:val="0"/>
          <w:marBottom w:val="0"/>
          <w:divBdr>
            <w:top w:val="none" w:sz="0" w:space="0" w:color="auto"/>
            <w:left w:val="none" w:sz="0" w:space="0" w:color="auto"/>
            <w:bottom w:val="none" w:sz="0" w:space="0" w:color="auto"/>
            <w:right w:val="none" w:sz="0" w:space="0" w:color="auto"/>
          </w:divBdr>
        </w:div>
        <w:div w:id="647977775">
          <w:marLeft w:val="0"/>
          <w:marRight w:val="0"/>
          <w:marTop w:val="0"/>
          <w:marBottom w:val="0"/>
          <w:divBdr>
            <w:top w:val="none" w:sz="0" w:space="0" w:color="auto"/>
            <w:left w:val="none" w:sz="0" w:space="0" w:color="auto"/>
            <w:bottom w:val="none" w:sz="0" w:space="0" w:color="auto"/>
            <w:right w:val="none" w:sz="0" w:space="0" w:color="auto"/>
          </w:divBdr>
        </w:div>
        <w:div w:id="1017462564">
          <w:marLeft w:val="0"/>
          <w:marRight w:val="0"/>
          <w:marTop w:val="0"/>
          <w:marBottom w:val="0"/>
          <w:divBdr>
            <w:top w:val="none" w:sz="0" w:space="0" w:color="auto"/>
            <w:left w:val="none" w:sz="0" w:space="0" w:color="auto"/>
            <w:bottom w:val="none" w:sz="0" w:space="0" w:color="auto"/>
            <w:right w:val="none" w:sz="0" w:space="0" w:color="auto"/>
          </w:divBdr>
        </w:div>
        <w:div w:id="1640841982">
          <w:marLeft w:val="0"/>
          <w:marRight w:val="0"/>
          <w:marTop w:val="0"/>
          <w:marBottom w:val="0"/>
          <w:divBdr>
            <w:top w:val="none" w:sz="0" w:space="0" w:color="auto"/>
            <w:left w:val="none" w:sz="0" w:space="0" w:color="auto"/>
            <w:bottom w:val="none" w:sz="0" w:space="0" w:color="auto"/>
            <w:right w:val="none" w:sz="0" w:space="0" w:color="auto"/>
          </w:divBdr>
        </w:div>
        <w:div w:id="742414136">
          <w:marLeft w:val="0"/>
          <w:marRight w:val="0"/>
          <w:marTop w:val="0"/>
          <w:marBottom w:val="0"/>
          <w:divBdr>
            <w:top w:val="none" w:sz="0" w:space="0" w:color="auto"/>
            <w:left w:val="none" w:sz="0" w:space="0" w:color="auto"/>
            <w:bottom w:val="none" w:sz="0" w:space="0" w:color="auto"/>
            <w:right w:val="none" w:sz="0" w:space="0" w:color="auto"/>
          </w:divBdr>
        </w:div>
        <w:div w:id="656612430">
          <w:marLeft w:val="0"/>
          <w:marRight w:val="0"/>
          <w:marTop w:val="0"/>
          <w:marBottom w:val="0"/>
          <w:divBdr>
            <w:top w:val="none" w:sz="0" w:space="0" w:color="auto"/>
            <w:left w:val="none" w:sz="0" w:space="0" w:color="auto"/>
            <w:bottom w:val="none" w:sz="0" w:space="0" w:color="auto"/>
            <w:right w:val="none" w:sz="0" w:space="0" w:color="auto"/>
          </w:divBdr>
        </w:div>
        <w:div w:id="1910993299">
          <w:marLeft w:val="0"/>
          <w:marRight w:val="0"/>
          <w:marTop w:val="0"/>
          <w:marBottom w:val="0"/>
          <w:divBdr>
            <w:top w:val="none" w:sz="0" w:space="0" w:color="auto"/>
            <w:left w:val="none" w:sz="0" w:space="0" w:color="auto"/>
            <w:bottom w:val="none" w:sz="0" w:space="0" w:color="auto"/>
            <w:right w:val="none" w:sz="0" w:space="0" w:color="auto"/>
          </w:divBdr>
        </w:div>
        <w:div w:id="923802840">
          <w:marLeft w:val="0"/>
          <w:marRight w:val="0"/>
          <w:marTop w:val="0"/>
          <w:marBottom w:val="0"/>
          <w:divBdr>
            <w:top w:val="none" w:sz="0" w:space="0" w:color="auto"/>
            <w:left w:val="none" w:sz="0" w:space="0" w:color="auto"/>
            <w:bottom w:val="none" w:sz="0" w:space="0" w:color="auto"/>
            <w:right w:val="none" w:sz="0" w:space="0" w:color="auto"/>
          </w:divBdr>
        </w:div>
        <w:div w:id="558978874">
          <w:marLeft w:val="0"/>
          <w:marRight w:val="0"/>
          <w:marTop w:val="0"/>
          <w:marBottom w:val="0"/>
          <w:divBdr>
            <w:top w:val="none" w:sz="0" w:space="0" w:color="auto"/>
            <w:left w:val="none" w:sz="0" w:space="0" w:color="auto"/>
            <w:bottom w:val="none" w:sz="0" w:space="0" w:color="auto"/>
            <w:right w:val="none" w:sz="0" w:space="0" w:color="auto"/>
          </w:divBdr>
        </w:div>
        <w:div w:id="7561348">
          <w:marLeft w:val="0"/>
          <w:marRight w:val="0"/>
          <w:marTop w:val="0"/>
          <w:marBottom w:val="0"/>
          <w:divBdr>
            <w:top w:val="none" w:sz="0" w:space="0" w:color="auto"/>
            <w:left w:val="none" w:sz="0" w:space="0" w:color="auto"/>
            <w:bottom w:val="none" w:sz="0" w:space="0" w:color="auto"/>
            <w:right w:val="none" w:sz="0" w:space="0" w:color="auto"/>
          </w:divBdr>
        </w:div>
        <w:div w:id="1573539191">
          <w:marLeft w:val="0"/>
          <w:marRight w:val="0"/>
          <w:marTop w:val="0"/>
          <w:marBottom w:val="0"/>
          <w:divBdr>
            <w:top w:val="none" w:sz="0" w:space="0" w:color="auto"/>
            <w:left w:val="none" w:sz="0" w:space="0" w:color="auto"/>
            <w:bottom w:val="none" w:sz="0" w:space="0" w:color="auto"/>
            <w:right w:val="none" w:sz="0" w:space="0" w:color="auto"/>
          </w:divBdr>
        </w:div>
        <w:div w:id="2095515911">
          <w:marLeft w:val="0"/>
          <w:marRight w:val="0"/>
          <w:marTop w:val="0"/>
          <w:marBottom w:val="0"/>
          <w:divBdr>
            <w:top w:val="none" w:sz="0" w:space="0" w:color="auto"/>
            <w:left w:val="none" w:sz="0" w:space="0" w:color="auto"/>
            <w:bottom w:val="none" w:sz="0" w:space="0" w:color="auto"/>
            <w:right w:val="none" w:sz="0" w:space="0" w:color="auto"/>
          </w:divBdr>
        </w:div>
        <w:div w:id="1581409031">
          <w:marLeft w:val="0"/>
          <w:marRight w:val="0"/>
          <w:marTop w:val="0"/>
          <w:marBottom w:val="0"/>
          <w:divBdr>
            <w:top w:val="none" w:sz="0" w:space="0" w:color="auto"/>
            <w:left w:val="none" w:sz="0" w:space="0" w:color="auto"/>
            <w:bottom w:val="none" w:sz="0" w:space="0" w:color="auto"/>
            <w:right w:val="none" w:sz="0" w:space="0" w:color="auto"/>
          </w:divBdr>
        </w:div>
        <w:div w:id="980646785">
          <w:marLeft w:val="0"/>
          <w:marRight w:val="0"/>
          <w:marTop w:val="0"/>
          <w:marBottom w:val="0"/>
          <w:divBdr>
            <w:top w:val="none" w:sz="0" w:space="0" w:color="auto"/>
            <w:left w:val="none" w:sz="0" w:space="0" w:color="auto"/>
            <w:bottom w:val="none" w:sz="0" w:space="0" w:color="auto"/>
            <w:right w:val="none" w:sz="0" w:space="0" w:color="auto"/>
          </w:divBdr>
        </w:div>
        <w:div w:id="1129975788">
          <w:marLeft w:val="0"/>
          <w:marRight w:val="0"/>
          <w:marTop w:val="0"/>
          <w:marBottom w:val="0"/>
          <w:divBdr>
            <w:top w:val="none" w:sz="0" w:space="0" w:color="auto"/>
            <w:left w:val="none" w:sz="0" w:space="0" w:color="auto"/>
            <w:bottom w:val="none" w:sz="0" w:space="0" w:color="auto"/>
            <w:right w:val="none" w:sz="0" w:space="0" w:color="auto"/>
          </w:divBdr>
        </w:div>
        <w:div w:id="1831631104">
          <w:marLeft w:val="0"/>
          <w:marRight w:val="0"/>
          <w:marTop w:val="0"/>
          <w:marBottom w:val="0"/>
          <w:divBdr>
            <w:top w:val="none" w:sz="0" w:space="0" w:color="auto"/>
            <w:left w:val="none" w:sz="0" w:space="0" w:color="auto"/>
            <w:bottom w:val="none" w:sz="0" w:space="0" w:color="auto"/>
            <w:right w:val="none" w:sz="0" w:space="0" w:color="auto"/>
          </w:divBdr>
        </w:div>
        <w:div w:id="260576274">
          <w:marLeft w:val="0"/>
          <w:marRight w:val="0"/>
          <w:marTop w:val="0"/>
          <w:marBottom w:val="0"/>
          <w:divBdr>
            <w:top w:val="none" w:sz="0" w:space="0" w:color="auto"/>
            <w:left w:val="none" w:sz="0" w:space="0" w:color="auto"/>
            <w:bottom w:val="none" w:sz="0" w:space="0" w:color="auto"/>
            <w:right w:val="none" w:sz="0" w:space="0" w:color="auto"/>
          </w:divBdr>
        </w:div>
        <w:div w:id="1974867572">
          <w:marLeft w:val="0"/>
          <w:marRight w:val="0"/>
          <w:marTop w:val="0"/>
          <w:marBottom w:val="0"/>
          <w:divBdr>
            <w:top w:val="none" w:sz="0" w:space="0" w:color="auto"/>
            <w:left w:val="none" w:sz="0" w:space="0" w:color="auto"/>
            <w:bottom w:val="none" w:sz="0" w:space="0" w:color="auto"/>
            <w:right w:val="none" w:sz="0" w:space="0" w:color="auto"/>
          </w:divBdr>
        </w:div>
        <w:div w:id="1786264542">
          <w:marLeft w:val="0"/>
          <w:marRight w:val="0"/>
          <w:marTop w:val="0"/>
          <w:marBottom w:val="0"/>
          <w:divBdr>
            <w:top w:val="none" w:sz="0" w:space="0" w:color="auto"/>
            <w:left w:val="none" w:sz="0" w:space="0" w:color="auto"/>
            <w:bottom w:val="none" w:sz="0" w:space="0" w:color="auto"/>
            <w:right w:val="none" w:sz="0" w:space="0" w:color="auto"/>
          </w:divBdr>
        </w:div>
        <w:div w:id="1007638393">
          <w:marLeft w:val="0"/>
          <w:marRight w:val="0"/>
          <w:marTop w:val="0"/>
          <w:marBottom w:val="0"/>
          <w:divBdr>
            <w:top w:val="none" w:sz="0" w:space="0" w:color="auto"/>
            <w:left w:val="none" w:sz="0" w:space="0" w:color="auto"/>
            <w:bottom w:val="none" w:sz="0" w:space="0" w:color="auto"/>
            <w:right w:val="none" w:sz="0" w:space="0" w:color="auto"/>
          </w:divBdr>
        </w:div>
        <w:div w:id="1546721344">
          <w:marLeft w:val="0"/>
          <w:marRight w:val="0"/>
          <w:marTop w:val="0"/>
          <w:marBottom w:val="0"/>
          <w:divBdr>
            <w:top w:val="none" w:sz="0" w:space="0" w:color="auto"/>
            <w:left w:val="none" w:sz="0" w:space="0" w:color="auto"/>
            <w:bottom w:val="none" w:sz="0" w:space="0" w:color="auto"/>
            <w:right w:val="none" w:sz="0" w:space="0" w:color="auto"/>
          </w:divBdr>
        </w:div>
        <w:div w:id="1454864660">
          <w:marLeft w:val="0"/>
          <w:marRight w:val="0"/>
          <w:marTop w:val="0"/>
          <w:marBottom w:val="0"/>
          <w:divBdr>
            <w:top w:val="none" w:sz="0" w:space="0" w:color="auto"/>
            <w:left w:val="none" w:sz="0" w:space="0" w:color="auto"/>
            <w:bottom w:val="none" w:sz="0" w:space="0" w:color="auto"/>
            <w:right w:val="none" w:sz="0" w:space="0" w:color="auto"/>
          </w:divBdr>
        </w:div>
        <w:div w:id="375544158">
          <w:marLeft w:val="0"/>
          <w:marRight w:val="0"/>
          <w:marTop w:val="0"/>
          <w:marBottom w:val="0"/>
          <w:divBdr>
            <w:top w:val="none" w:sz="0" w:space="0" w:color="auto"/>
            <w:left w:val="none" w:sz="0" w:space="0" w:color="auto"/>
            <w:bottom w:val="none" w:sz="0" w:space="0" w:color="auto"/>
            <w:right w:val="none" w:sz="0" w:space="0" w:color="auto"/>
          </w:divBdr>
        </w:div>
        <w:div w:id="126902629">
          <w:marLeft w:val="0"/>
          <w:marRight w:val="0"/>
          <w:marTop w:val="0"/>
          <w:marBottom w:val="0"/>
          <w:divBdr>
            <w:top w:val="none" w:sz="0" w:space="0" w:color="auto"/>
            <w:left w:val="none" w:sz="0" w:space="0" w:color="auto"/>
            <w:bottom w:val="none" w:sz="0" w:space="0" w:color="auto"/>
            <w:right w:val="none" w:sz="0" w:space="0" w:color="auto"/>
          </w:divBdr>
        </w:div>
        <w:div w:id="2129690548">
          <w:marLeft w:val="0"/>
          <w:marRight w:val="0"/>
          <w:marTop w:val="0"/>
          <w:marBottom w:val="0"/>
          <w:divBdr>
            <w:top w:val="none" w:sz="0" w:space="0" w:color="auto"/>
            <w:left w:val="none" w:sz="0" w:space="0" w:color="auto"/>
            <w:bottom w:val="none" w:sz="0" w:space="0" w:color="auto"/>
            <w:right w:val="none" w:sz="0" w:space="0" w:color="auto"/>
          </w:divBdr>
        </w:div>
        <w:div w:id="1247543606">
          <w:marLeft w:val="0"/>
          <w:marRight w:val="0"/>
          <w:marTop w:val="0"/>
          <w:marBottom w:val="0"/>
          <w:divBdr>
            <w:top w:val="none" w:sz="0" w:space="0" w:color="auto"/>
            <w:left w:val="none" w:sz="0" w:space="0" w:color="auto"/>
            <w:bottom w:val="none" w:sz="0" w:space="0" w:color="auto"/>
            <w:right w:val="none" w:sz="0" w:space="0" w:color="auto"/>
          </w:divBdr>
        </w:div>
        <w:div w:id="246885248">
          <w:marLeft w:val="0"/>
          <w:marRight w:val="0"/>
          <w:marTop w:val="0"/>
          <w:marBottom w:val="0"/>
          <w:divBdr>
            <w:top w:val="none" w:sz="0" w:space="0" w:color="auto"/>
            <w:left w:val="none" w:sz="0" w:space="0" w:color="auto"/>
            <w:bottom w:val="none" w:sz="0" w:space="0" w:color="auto"/>
            <w:right w:val="none" w:sz="0" w:space="0" w:color="auto"/>
          </w:divBdr>
        </w:div>
        <w:div w:id="1916355107">
          <w:marLeft w:val="0"/>
          <w:marRight w:val="0"/>
          <w:marTop w:val="0"/>
          <w:marBottom w:val="0"/>
          <w:divBdr>
            <w:top w:val="none" w:sz="0" w:space="0" w:color="auto"/>
            <w:left w:val="none" w:sz="0" w:space="0" w:color="auto"/>
            <w:bottom w:val="none" w:sz="0" w:space="0" w:color="auto"/>
            <w:right w:val="none" w:sz="0" w:space="0" w:color="auto"/>
          </w:divBdr>
        </w:div>
        <w:div w:id="1385569193">
          <w:marLeft w:val="0"/>
          <w:marRight w:val="0"/>
          <w:marTop w:val="0"/>
          <w:marBottom w:val="0"/>
          <w:divBdr>
            <w:top w:val="none" w:sz="0" w:space="0" w:color="auto"/>
            <w:left w:val="none" w:sz="0" w:space="0" w:color="auto"/>
            <w:bottom w:val="none" w:sz="0" w:space="0" w:color="auto"/>
            <w:right w:val="none" w:sz="0" w:space="0" w:color="auto"/>
          </w:divBdr>
        </w:div>
        <w:div w:id="972101360">
          <w:marLeft w:val="0"/>
          <w:marRight w:val="0"/>
          <w:marTop w:val="0"/>
          <w:marBottom w:val="0"/>
          <w:divBdr>
            <w:top w:val="none" w:sz="0" w:space="0" w:color="auto"/>
            <w:left w:val="none" w:sz="0" w:space="0" w:color="auto"/>
            <w:bottom w:val="none" w:sz="0" w:space="0" w:color="auto"/>
            <w:right w:val="none" w:sz="0" w:space="0" w:color="auto"/>
          </w:divBdr>
        </w:div>
        <w:div w:id="2079396973">
          <w:marLeft w:val="0"/>
          <w:marRight w:val="0"/>
          <w:marTop w:val="0"/>
          <w:marBottom w:val="0"/>
          <w:divBdr>
            <w:top w:val="none" w:sz="0" w:space="0" w:color="auto"/>
            <w:left w:val="none" w:sz="0" w:space="0" w:color="auto"/>
            <w:bottom w:val="none" w:sz="0" w:space="0" w:color="auto"/>
            <w:right w:val="none" w:sz="0" w:space="0" w:color="auto"/>
          </w:divBdr>
        </w:div>
        <w:div w:id="959140967">
          <w:marLeft w:val="0"/>
          <w:marRight w:val="0"/>
          <w:marTop w:val="0"/>
          <w:marBottom w:val="0"/>
          <w:divBdr>
            <w:top w:val="none" w:sz="0" w:space="0" w:color="auto"/>
            <w:left w:val="none" w:sz="0" w:space="0" w:color="auto"/>
            <w:bottom w:val="none" w:sz="0" w:space="0" w:color="auto"/>
            <w:right w:val="none" w:sz="0" w:space="0" w:color="auto"/>
          </w:divBdr>
        </w:div>
        <w:div w:id="109935463">
          <w:marLeft w:val="0"/>
          <w:marRight w:val="0"/>
          <w:marTop w:val="0"/>
          <w:marBottom w:val="0"/>
          <w:divBdr>
            <w:top w:val="none" w:sz="0" w:space="0" w:color="auto"/>
            <w:left w:val="none" w:sz="0" w:space="0" w:color="auto"/>
            <w:bottom w:val="none" w:sz="0" w:space="0" w:color="auto"/>
            <w:right w:val="none" w:sz="0" w:space="0" w:color="auto"/>
          </w:divBdr>
        </w:div>
        <w:div w:id="1082993031">
          <w:marLeft w:val="0"/>
          <w:marRight w:val="0"/>
          <w:marTop w:val="0"/>
          <w:marBottom w:val="0"/>
          <w:divBdr>
            <w:top w:val="none" w:sz="0" w:space="0" w:color="auto"/>
            <w:left w:val="none" w:sz="0" w:space="0" w:color="auto"/>
            <w:bottom w:val="none" w:sz="0" w:space="0" w:color="auto"/>
            <w:right w:val="none" w:sz="0" w:space="0" w:color="auto"/>
          </w:divBdr>
        </w:div>
        <w:div w:id="893352893">
          <w:marLeft w:val="0"/>
          <w:marRight w:val="0"/>
          <w:marTop w:val="0"/>
          <w:marBottom w:val="0"/>
          <w:divBdr>
            <w:top w:val="none" w:sz="0" w:space="0" w:color="auto"/>
            <w:left w:val="none" w:sz="0" w:space="0" w:color="auto"/>
            <w:bottom w:val="none" w:sz="0" w:space="0" w:color="auto"/>
            <w:right w:val="none" w:sz="0" w:space="0" w:color="auto"/>
          </w:divBdr>
        </w:div>
        <w:div w:id="1091269691">
          <w:marLeft w:val="0"/>
          <w:marRight w:val="0"/>
          <w:marTop w:val="0"/>
          <w:marBottom w:val="0"/>
          <w:divBdr>
            <w:top w:val="none" w:sz="0" w:space="0" w:color="auto"/>
            <w:left w:val="none" w:sz="0" w:space="0" w:color="auto"/>
            <w:bottom w:val="none" w:sz="0" w:space="0" w:color="auto"/>
            <w:right w:val="none" w:sz="0" w:space="0" w:color="auto"/>
          </w:divBdr>
        </w:div>
        <w:div w:id="703680474">
          <w:marLeft w:val="0"/>
          <w:marRight w:val="0"/>
          <w:marTop w:val="0"/>
          <w:marBottom w:val="0"/>
          <w:divBdr>
            <w:top w:val="none" w:sz="0" w:space="0" w:color="auto"/>
            <w:left w:val="none" w:sz="0" w:space="0" w:color="auto"/>
            <w:bottom w:val="none" w:sz="0" w:space="0" w:color="auto"/>
            <w:right w:val="none" w:sz="0" w:space="0" w:color="auto"/>
          </w:divBdr>
        </w:div>
        <w:div w:id="76488583">
          <w:marLeft w:val="0"/>
          <w:marRight w:val="0"/>
          <w:marTop w:val="0"/>
          <w:marBottom w:val="0"/>
          <w:divBdr>
            <w:top w:val="none" w:sz="0" w:space="0" w:color="auto"/>
            <w:left w:val="none" w:sz="0" w:space="0" w:color="auto"/>
            <w:bottom w:val="none" w:sz="0" w:space="0" w:color="auto"/>
            <w:right w:val="none" w:sz="0" w:space="0" w:color="auto"/>
          </w:divBdr>
        </w:div>
        <w:div w:id="550967112">
          <w:marLeft w:val="0"/>
          <w:marRight w:val="0"/>
          <w:marTop w:val="0"/>
          <w:marBottom w:val="0"/>
          <w:divBdr>
            <w:top w:val="none" w:sz="0" w:space="0" w:color="auto"/>
            <w:left w:val="none" w:sz="0" w:space="0" w:color="auto"/>
            <w:bottom w:val="none" w:sz="0" w:space="0" w:color="auto"/>
            <w:right w:val="none" w:sz="0" w:space="0" w:color="auto"/>
          </w:divBdr>
        </w:div>
        <w:div w:id="893078164">
          <w:marLeft w:val="0"/>
          <w:marRight w:val="0"/>
          <w:marTop w:val="0"/>
          <w:marBottom w:val="0"/>
          <w:divBdr>
            <w:top w:val="none" w:sz="0" w:space="0" w:color="auto"/>
            <w:left w:val="none" w:sz="0" w:space="0" w:color="auto"/>
            <w:bottom w:val="none" w:sz="0" w:space="0" w:color="auto"/>
            <w:right w:val="none" w:sz="0" w:space="0" w:color="auto"/>
          </w:divBdr>
        </w:div>
        <w:div w:id="554632756">
          <w:marLeft w:val="0"/>
          <w:marRight w:val="0"/>
          <w:marTop w:val="0"/>
          <w:marBottom w:val="0"/>
          <w:divBdr>
            <w:top w:val="none" w:sz="0" w:space="0" w:color="auto"/>
            <w:left w:val="none" w:sz="0" w:space="0" w:color="auto"/>
            <w:bottom w:val="none" w:sz="0" w:space="0" w:color="auto"/>
            <w:right w:val="none" w:sz="0" w:space="0" w:color="auto"/>
          </w:divBdr>
        </w:div>
        <w:div w:id="284969781">
          <w:marLeft w:val="0"/>
          <w:marRight w:val="0"/>
          <w:marTop w:val="0"/>
          <w:marBottom w:val="0"/>
          <w:divBdr>
            <w:top w:val="none" w:sz="0" w:space="0" w:color="auto"/>
            <w:left w:val="none" w:sz="0" w:space="0" w:color="auto"/>
            <w:bottom w:val="none" w:sz="0" w:space="0" w:color="auto"/>
            <w:right w:val="none" w:sz="0" w:space="0" w:color="auto"/>
          </w:divBdr>
        </w:div>
        <w:div w:id="1603877880">
          <w:marLeft w:val="0"/>
          <w:marRight w:val="0"/>
          <w:marTop w:val="0"/>
          <w:marBottom w:val="0"/>
          <w:divBdr>
            <w:top w:val="none" w:sz="0" w:space="0" w:color="auto"/>
            <w:left w:val="none" w:sz="0" w:space="0" w:color="auto"/>
            <w:bottom w:val="none" w:sz="0" w:space="0" w:color="auto"/>
            <w:right w:val="none" w:sz="0" w:space="0" w:color="auto"/>
          </w:divBdr>
        </w:div>
        <w:div w:id="1046953455">
          <w:marLeft w:val="0"/>
          <w:marRight w:val="0"/>
          <w:marTop w:val="0"/>
          <w:marBottom w:val="0"/>
          <w:divBdr>
            <w:top w:val="none" w:sz="0" w:space="0" w:color="auto"/>
            <w:left w:val="none" w:sz="0" w:space="0" w:color="auto"/>
            <w:bottom w:val="none" w:sz="0" w:space="0" w:color="auto"/>
            <w:right w:val="none" w:sz="0" w:space="0" w:color="auto"/>
          </w:divBdr>
        </w:div>
        <w:div w:id="497382744">
          <w:marLeft w:val="0"/>
          <w:marRight w:val="0"/>
          <w:marTop w:val="0"/>
          <w:marBottom w:val="0"/>
          <w:divBdr>
            <w:top w:val="none" w:sz="0" w:space="0" w:color="auto"/>
            <w:left w:val="none" w:sz="0" w:space="0" w:color="auto"/>
            <w:bottom w:val="none" w:sz="0" w:space="0" w:color="auto"/>
            <w:right w:val="none" w:sz="0" w:space="0" w:color="auto"/>
          </w:divBdr>
        </w:div>
        <w:div w:id="1647128931">
          <w:marLeft w:val="0"/>
          <w:marRight w:val="0"/>
          <w:marTop w:val="0"/>
          <w:marBottom w:val="0"/>
          <w:divBdr>
            <w:top w:val="none" w:sz="0" w:space="0" w:color="auto"/>
            <w:left w:val="none" w:sz="0" w:space="0" w:color="auto"/>
            <w:bottom w:val="none" w:sz="0" w:space="0" w:color="auto"/>
            <w:right w:val="none" w:sz="0" w:space="0" w:color="auto"/>
          </w:divBdr>
        </w:div>
        <w:div w:id="785660806">
          <w:marLeft w:val="0"/>
          <w:marRight w:val="0"/>
          <w:marTop w:val="0"/>
          <w:marBottom w:val="0"/>
          <w:divBdr>
            <w:top w:val="none" w:sz="0" w:space="0" w:color="auto"/>
            <w:left w:val="none" w:sz="0" w:space="0" w:color="auto"/>
            <w:bottom w:val="none" w:sz="0" w:space="0" w:color="auto"/>
            <w:right w:val="none" w:sz="0" w:space="0" w:color="auto"/>
          </w:divBdr>
        </w:div>
        <w:div w:id="336929363">
          <w:marLeft w:val="0"/>
          <w:marRight w:val="0"/>
          <w:marTop w:val="0"/>
          <w:marBottom w:val="0"/>
          <w:divBdr>
            <w:top w:val="none" w:sz="0" w:space="0" w:color="auto"/>
            <w:left w:val="none" w:sz="0" w:space="0" w:color="auto"/>
            <w:bottom w:val="none" w:sz="0" w:space="0" w:color="auto"/>
            <w:right w:val="none" w:sz="0" w:space="0" w:color="auto"/>
          </w:divBdr>
        </w:div>
        <w:div w:id="1837726585">
          <w:marLeft w:val="0"/>
          <w:marRight w:val="0"/>
          <w:marTop w:val="0"/>
          <w:marBottom w:val="0"/>
          <w:divBdr>
            <w:top w:val="none" w:sz="0" w:space="0" w:color="auto"/>
            <w:left w:val="none" w:sz="0" w:space="0" w:color="auto"/>
            <w:bottom w:val="none" w:sz="0" w:space="0" w:color="auto"/>
            <w:right w:val="none" w:sz="0" w:space="0" w:color="auto"/>
          </w:divBdr>
        </w:div>
        <w:div w:id="196165818">
          <w:marLeft w:val="0"/>
          <w:marRight w:val="0"/>
          <w:marTop w:val="0"/>
          <w:marBottom w:val="0"/>
          <w:divBdr>
            <w:top w:val="none" w:sz="0" w:space="0" w:color="auto"/>
            <w:left w:val="none" w:sz="0" w:space="0" w:color="auto"/>
            <w:bottom w:val="none" w:sz="0" w:space="0" w:color="auto"/>
            <w:right w:val="none" w:sz="0" w:space="0" w:color="auto"/>
          </w:divBdr>
        </w:div>
        <w:div w:id="892497820">
          <w:marLeft w:val="0"/>
          <w:marRight w:val="0"/>
          <w:marTop w:val="0"/>
          <w:marBottom w:val="0"/>
          <w:divBdr>
            <w:top w:val="none" w:sz="0" w:space="0" w:color="auto"/>
            <w:left w:val="none" w:sz="0" w:space="0" w:color="auto"/>
            <w:bottom w:val="none" w:sz="0" w:space="0" w:color="auto"/>
            <w:right w:val="none" w:sz="0" w:space="0" w:color="auto"/>
          </w:divBdr>
        </w:div>
        <w:div w:id="1599213988">
          <w:marLeft w:val="0"/>
          <w:marRight w:val="0"/>
          <w:marTop w:val="0"/>
          <w:marBottom w:val="0"/>
          <w:divBdr>
            <w:top w:val="none" w:sz="0" w:space="0" w:color="auto"/>
            <w:left w:val="none" w:sz="0" w:space="0" w:color="auto"/>
            <w:bottom w:val="none" w:sz="0" w:space="0" w:color="auto"/>
            <w:right w:val="none" w:sz="0" w:space="0" w:color="auto"/>
          </w:divBdr>
        </w:div>
        <w:div w:id="1603956164">
          <w:marLeft w:val="0"/>
          <w:marRight w:val="0"/>
          <w:marTop w:val="0"/>
          <w:marBottom w:val="0"/>
          <w:divBdr>
            <w:top w:val="none" w:sz="0" w:space="0" w:color="auto"/>
            <w:left w:val="none" w:sz="0" w:space="0" w:color="auto"/>
            <w:bottom w:val="none" w:sz="0" w:space="0" w:color="auto"/>
            <w:right w:val="none" w:sz="0" w:space="0" w:color="auto"/>
          </w:divBdr>
        </w:div>
        <w:div w:id="459150604">
          <w:marLeft w:val="0"/>
          <w:marRight w:val="0"/>
          <w:marTop w:val="0"/>
          <w:marBottom w:val="0"/>
          <w:divBdr>
            <w:top w:val="none" w:sz="0" w:space="0" w:color="auto"/>
            <w:left w:val="none" w:sz="0" w:space="0" w:color="auto"/>
            <w:bottom w:val="none" w:sz="0" w:space="0" w:color="auto"/>
            <w:right w:val="none" w:sz="0" w:space="0" w:color="auto"/>
          </w:divBdr>
        </w:div>
        <w:div w:id="242565472">
          <w:marLeft w:val="0"/>
          <w:marRight w:val="0"/>
          <w:marTop w:val="0"/>
          <w:marBottom w:val="0"/>
          <w:divBdr>
            <w:top w:val="none" w:sz="0" w:space="0" w:color="auto"/>
            <w:left w:val="none" w:sz="0" w:space="0" w:color="auto"/>
            <w:bottom w:val="none" w:sz="0" w:space="0" w:color="auto"/>
            <w:right w:val="none" w:sz="0" w:space="0" w:color="auto"/>
          </w:divBdr>
        </w:div>
        <w:div w:id="159153397">
          <w:marLeft w:val="0"/>
          <w:marRight w:val="0"/>
          <w:marTop w:val="0"/>
          <w:marBottom w:val="0"/>
          <w:divBdr>
            <w:top w:val="none" w:sz="0" w:space="0" w:color="auto"/>
            <w:left w:val="none" w:sz="0" w:space="0" w:color="auto"/>
            <w:bottom w:val="none" w:sz="0" w:space="0" w:color="auto"/>
            <w:right w:val="none" w:sz="0" w:space="0" w:color="auto"/>
          </w:divBdr>
        </w:div>
        <w:div w:id="2030525869">
          <w:marLeft w:val="0"/>
          <w:marRight w:val="0"/>
          <w:marTop w:val="0"/>
          <w:marBottom w:val="0"/>
          <w:divBdr>
            <w:top w:val="none" w:sz="0" w:space="0" w:color="auto"/>
            <w:left w:val="none" w:sz="0" w:space="0" w:color="auto"/>
            <w:bottom w:val="none" w:sz="0" w:space="0" w:color="auto"/>
            <w:right w:val="none" w:sz="0" w:space="0" w:color="auto"/>
          </w:divBdr>
        </w:div>
        <w:div w:id="1558466367">
          <w:marLeft w:val="0"/>
          <w:marRight w:val="0"/>
          <w:marTop w:val="0"/>
          <w:marBottom w:val="0"/>
          <w:divBdr>
            <w:top w:val="none" w:sz="0" w:space="0" w:color="auto"/>
            <w:left w:val="none" w:sz="0" w:space="0" w:color="auto"/>
            <w:bottom w:val="none" w:sz="0" w:space="0" w:color="auto"/>
            <w:right w:val="none" w:sz="0" w:space="0" w:color="auto"/>
          </w:divBdr>
        </w:div>
        <w:div w:id="1368605663">
          <w:marLeft w:val="0"/>
          <w:marRight w:val="0"/>
          <w:marTop w:val="0"/>
          <w:marBottom w:val="0"/>
          <w:divBdr>
            <w:top w:val="none" w:sz="0" w:space="0" w:color="auto"/>
            <w:left w:val="none" w:sz="0" w:space="0" w:color="auto"/>
            <w:bottom w:val="none" w:sz="0" w:space="0" w:color="auto"/>
            <w:right w:val="none" w:sz="0" w:space="0" w:color="auto"/>
          </w:divBdr>
        </w:div>
        <w:div w:id="1742022160">
          <w:marLeft w:val="0"/>
          <w:marRight w:val="0"/>
          <w:marTop w:val="0"/>
          <w:marBottom w:val="0"/>
          <w:divBdr>
            <w:top w:val="none" w:sz="0" w:space="0" w:color="auto"/>
            <w:left w:val="none" w:sz="0" w:space="0" w:color="auto"/>
            <w:bottom w:val="none" w:sz="0" w:space="0" w:color="auto"/>
            <w:right w:val="none" w:sz="0" w:space="0" w:color="auto"/>
          </w:divBdr>
        </w:div>
        <w:div w:id="1436173489">
          <w:marLeft w:val="0"/>
          <w:marRight w:val="0"/>
          <w:marTop w:val="0"/>
          <w:marBottom w:val="0"/>
          <w:divBdr>
            <w:top w:val="none" w:sz="0" w:space="0" w:color="auto"/>
            <w:left w:val="none" w:sz="0" w:space="0" w:color="auto"/>
            <w:bottom w:val="none" w:sz="0" w:space="0" w:color="auto"/>
            <w:right w:val="none" w:sz="0" w:space="0" w:color="auto"/>
          </w:divBdr>
        </w:div>
        <w:div w:id="1528525157">
          <w:marLeft w:val="0"/>
          <w:marRight w:val="0"/>
          <w:marTop w:val="0"/>
          <w:marBottom w:val="0"/>
          <w:divBdr>
            <w:top w:val="none" w:sz="0" w:space="0" w:color="auto"/>
            <w:left w:val="none" w:sz="0" w:space="0" w:color="auto"/>
            <w:bottom w:val="none" w:sz="0" w:space="0" w:color="auto"/>
            <w:right w:val="none" w:sz="0" w:space="0" w:color="auto"/>
          </w:divBdr>
        </w:div>
        <w:div w:id="1603492706">
          <w:marLeft w:val="0"/>
          <w:marRight w:val="0"/>
          <w:marTop w:val="0"/>
          <w:marBottom w:val="0"/>
          <w:divBdr>
            <w:top w:val="none" w:sz="0" w:space="0" w:color="auto"/>
            <w:left w:val="none" w:sz="0" w:space="0" w:color="auto"/>
            <w:bottom w:val="none" w:sz="0" w:space="0" w:color="auto"/>
            <w:right w:val="none" w:sz="0" w:space="0" w:color="auto"/>
          </w:divBdr>
        </w:div>
        <w:div w:id="1635214272">
          <w:marLeft w:val="0"/>
          <w:marRight w:val="0"/>
          <w:marTop w:val="0"/>
          <w:marBottom w:val="0"/>
          <w:divBdr>
            <w:top w:val="none" w:sz="0" w:space="0" w:color="auto"/>
            <w:left w:val="none" w:sz="0" w:space="0" w:color="auto"/>
            <w:bottom w:val="none" w:sz="0" w:space="0" w:color="auto"/>
            <w:right w:val="none" w:sz="0" w:space="0" w:color="auto"/>
          </w:divBdr>
        </w:div>
        <w:div w:id="1503009444">
          <w:marLeft w:val="0"/>
          <w:marRight w:val="0"/>
          <w:marTop w:val="0"/>
          <w:marBottom w:val="0"/>
          <w:divBdr>
            <w:top w:val="none" w:sz="0" w:space="0" w:color="auto"/>
            <w:left w:val="none" w:sz="0" w:space="0" w:color="auto"/>
            <w:bottom w:val="none" w:sz="0" w:space="0" w:color="auto"/>
            <w:right w:val="none" w:sz="0" w:space="0" w:color="auto"/>
          </w:divBdr>
        </w:div>
        <w:div w:id="93133990">
          <w:marLeft w:val="0"/>
          <w:marRight w:val="0"/>
          <w:marTop w:val="0"/>
          <w:marBottom w:val="0"/>
          <w:divBdr>
            <w:top w:val="none" w:sz="0" w:space="0" w:color="auto"/>
            <w:left w:val="none" w:sz="0" w:space="0" w:color="auto"/>
            <w:bottom w:val="none" w:sz="0" w:space="0" w:color="auto"/>
            <w:right w:val="none" w:sz="0" w:space="0" w:color="auto"/>
          </w:divBdr>
        </w:div>
        <w:div w:id="593128573">
          <w:marLeft w:val="0"/>
          <w:marRight w:val="0"/>
          <w:marTop w:val="0"/>
          <w:marBottom w:val="0"/>
          <w:divBdr>
            <w:top w:val="none" w:sz="0" w:space="0" w:color="auto"/>
            <w:left w:val="none" w:sz="0" w:space="0" w:color="auto"/>
            <w:bottom w:val="none" w:sz="0" w:space="0" w:color="auto"/>
            <w:right w:val="none" w:sz="0" w:space="0" w:color="auto"/>
          </w:divBdr>
        </w:div>
        <w:div w:id="660356424">
          <w:marLeft w:val="0"/>
          <w:marRight w:val="0"/>
          <w:marTop w:val="0"/>
          <w:marBottom w:val="0"/>
          <w:divBdr>
            <w:top w:val="none" w:sz="0" w:space="0" w:color="auto"/>
            <w:left w:val="none" w:sz="0" w:space="0" w:color="auto"/>
            <w:bottom w:val="none" w:sz="0" w:space="0" w:color="auto"/>
            <w:right w:val="none" w:sz="0" w:space="0" w:color="auto"/>
          </w:divBdr>
        </w:div>
        <w:div w:id="464851896">
          <w:marLeft w:val="0"/>
          <w:marRight w:val="0"/>
          <w:marTop w:val="0"/>
          <w:marBottom w:val="0"/>
          <w:divBdr>
            <w:top w:val="none" w:sz="0" w:space="0" w:color="auto"/>
            <w:left w:val="none" w:sz="0" w:space="0" w:color="auto"/>
            <w:bottom w:val="none" w:sz="0" w:space="0" w:color="auto"/>
            <w:right w:val="none" w:sz="0" w:space="0" w:color="auto"/>
          </w:divBdr>
        </w:div>
        <w:div w:id="190992867">
          <w:marLeft w:val="0"/>
          <w:marRight w:val="0"/>
          <w:marTop w:val="0"/>
          <w:marBottom w:val="0"/>
          <w:divBdr>
            <w:top w:val="none" w:sz="0" w:space="0" w:color="auto"/>
            <w:left w:val="none" w:sz="0" w:space="0" w:color="auto"/>
            <w:bottom w:val="none" w:sz="0" w:space="0" w:color="auto"/>
            <w:right w:val="none" w:sz="0" w:space="0" w:color="auto"/>
          </w:divBdr>
        </w:div>
        <w:div w:id="477653219">
          <w:marLeft w:val="0"/>
          <w:marRight w:val="0"/>
          <w:marTop w:val="0"/>
          <w:marBottom w:val="0"/>
          <w:divBdr>
            <w:top w:val="none" w:sz="0" w:space="0" w:color="auto"/>
            <w:left w:val="none" w:sz="0" w:space="0" w:color="auto"/>
            <w:bottom w:val="none" w:sz="0" w:space="0" w:color="auto"/>
            <w:right w:val="none" w:sz="0" w:space="0" w:color="auto"/>
          </w:divBdr>
        </w:div>
        <w:div w:id="1770390981">
          <w:marLeft w:val="0"/>
          <w:marRight w:val="0"/>
          <w:marTop w:val="0"/>
          <w:marBottom w:val="0"/>
          <w:divBdr>
            <w:top w:val="none" w:sz="0" w:space="0" w:color="auto"/>
            <w:left w:val="none" w:sz="0" w:space="0" w:color="auto"/>
            <w:bottom w:val="none" w:sz="0" w:space="0" w:color="auto"/>
            <w:right w:val="none" w:sz="0" w:space="0" w:color="auto"/>
          </w:divBdr>
        </w:div>
        <w:div w:id="1339845583">
          <w:marLeft w:val="0"/>
          <w:marRight w:val="0"/>
          <w:marTop w:val="0"/>
          <w:marBottom w:val="0"/>
          <w:divBdr>
            <w:top w:val="none" w:sz="0" w:space="0" w:color="auto"/>
            <w:left w:val="none" w:sz="0" w:space="0" w:color="auto"/>
            <w:bottom w:val="none" w:sz="0" w:space="0" w:color="auto"/>
            <w:right w:val="none" w:sz="0" w:space="0" w:color="auto"/>
          </w:divBdr>
        </w:div>
        <w:div w:id="365252452">
          <w:marLeft w:val="0"/>
          <w:marRight w:val="0"/>
          <w:marTop w:val="0"/>
          <w:marBottom w:val="0"/>
          <w:divBdr>
            <w:top w:val="none" w:sz="0" w:space="0" w:color="auto"/>
            <w:left w:val="none" w:sz="0" w:space="0" w:color="auto"/>
            <w:bottom w:val="none" w:sz="0" w:space="0" w:color="auto"/>
            <w:right w:val="none" w:sz="0" w:space="0" w:color="auto"/>
          </w:divBdr>
        </w:div>
        <w:div w:id="1251161137">
          <w:marLeft w:val="0"/>
          <w:marRight w:val="0"/>
          <w:marTop w:val="0"/>
          <w:marBottom w:val="0"/>
          <w:divBdr>
            <w:top w:val="none" w:sz="0" w:space="0" w:color="auto"/>
            <w:left w:val="none" w:sz="0" w:space="0" w:color="auto"/>
            <w:bottom w:val="none" w:sz="0" w:space="0" w:color="auto"/>
            <w:right w:val="none" w:sz="0" w:space="0" w:color="auto"/>
          </w:divBdr>
        </w:div>
        <w:div w:id="1643921646">
          <w:marLeft w:val="0"/>
          <w:marRight w:val="0"/>
          <w:marTop w:val="0"/>
          <w:marBottom w:val="0"/>
          <w:divBdr>
            <w:top w:val="none" w:sz="0" w:space="0" w:color="auto"/>
            <w:left w:val="none" w:sz="0" w:space="0" w:color="auto"/>
            <w:bottom w:val="none" w:sz="0" w:space="0" w:color="auto"/>
            <w:right w:val="none" w:sz="0" w:space="0" w:color="auto"/>
          </w:divBdr>
        </w:div>
        <w:div w:id="2060744046">
          <w:marLeft w:val="0"/>
          <w:marRight w:val="0"/>
          <w:marTop w:val="0"/>
          <w:marBottom w:val="0"/>
          <w:divBdr>
            <w:top w:val="none" w:sz="0" w:space="0" w:color="auto"/>
            <w:left w:val="none" w:sz="0" w:space="0" w:color="auto"/>
            <w:bottom w:val="none" w:sz="0" w:space="0" w:color="auto"/>
            <w:right w:val="none" w:sz="0" w:space="0" w:color="auto"/>
          </w:divBdr>
        </w:div>
        <w:div w:id="920411767">
          <w:marLeft w:val="0"/>
          <w:marRight w:val="0"/>
          <w:marTop w:val="0"/>
          <w:marBottom w:val="0"/>
          <w:divBdr>
            <w:top w:val="none" w:sz="0" w:space="0" w:color="auto"/>
            <w:left w:val="none" w:sz="0" w:space="0" w:color="auto"/>
            <w:bottom w:val="none" w:sz="0" w:space="0" w:color="auto"/>
            <w:right w:val="none" w:sz="0" w:space="0" w:color="auto"/>
          </w:divBdr>
        </w:div>
        <w:div w:id="780078152">
          <w:marLeft w:val="0"/>
          <w:marRight w:val="0"/>
          <w:marTop w:val="0"/>
          <w:marBottom w:val="0"/>
          <w:divBdr>
            <w:top w:val="none" w:sz="0" w:space="0" w:color="auto"/>
            <w:left w:val="none" w:sz="0" w:space="0" w:color="auto"/>
            <w:bottom w:val="none" w:sz="0" w:space="0" w:color="auto"/>
            <w:right w:val="none" w:sz="0" w:space="0" w:color="auto"/>
          </w:divBdr>
        </w:div>
        <w:div w:id="607616081">
          <w:marLeft w:val="0"/>
          <w:marRight w:val="0"/>
          <w:marTop w:val="0"/>
          <w:marBottom w:val="0"/>
          <w:divBdr>
            <w:top w:val="none" w:sz="0" w:space="0" w:color="auto"/>
            <w:left w:val="none" w:sz="0" w:space="0" w:color="auto"/>
            <w:bottom w:val="none" w:sz="0" w:space="0" w:color="auto"/>
            <w:right w:val="none" w:sz="0" w:space="0" w:color="auto"/>
          </w:divBdr>
        </w:div>
        <w:div w:id="1498767786">
          <w:marLeft w:val="0"/>
          <w:marRight w:val="0"/>
          <w:marTop w:val="0"/>
          <w:marBottom w:val="0"/>
          <w:divBdr>
            <w:top w:val="none" w:sz="0" w:space="0" w:color="auto"/>
            <w:left w:val="none" w:sz="0" w:space="0" w:color="auto"/>
            <w:bottom w:val="none" w:sz="0" w:space="0" w:color="auto"/>
            <w:right w:val="none" w:sz="0" w:space="0" w:color="auto"/>
          </w:divBdr>
        </w:div>
        <w:div w:id="1472288818">
          <w:marLeft w:val="0"/>
          <w:marRight w:val="0"/>
          <w:marTop w:val="0"/>
          <w:marBottom w:val="0"/>
          <w:divBdr>
            <w:top w:val="none" w:sz="0" w:space="0" w:color="auto"/>
            <w:left w:val="none" w:sz="0" w:space="0" w:color="auto"/>
            <w:bottom w:val="none" w:sz="0" w:space="0" w:color="auto"/>
            <w:right w:val="none" w:sz="0" w:space="0" w:color="auto"/>
          </w:divBdr>
        </w:div>
        <w:div w:id="187183671">
          <w:marLeft w:val="0"/>
          <w:marRight w:val="0"/>
          <w:marTop w:val="0"/>
          <w:marBottom w:val="0"/>
          <w:divBdr>
            <w:top w:val="none" w:sz="0" w:space="0" w:color="auto"/>
            <w:left w:val="none" w:sz="0" w:space="0" w:color="auto"/>
            <w:bottom w:val="none" w:sz="0" w:space="0" w:color="auto"/>
            <w:right w:val="none" w:sz="0" w:space="0" w:color="auto"/>
          </w:divBdr>
        </w:div>
        <w:div w:id="2103912599">
          <w:marLeft w:val="0"/>
          <w:marRight w:val="0"/>
          <w:marTop w:val="0"/>
          <w:marBottom w:val="0"/>
          <w:divBdr>
            <w:top w:val="none" w:sz="0" w:space="0" w:color="auto"/>
            <w:left w:val="none" w:sz="0" w:space="0" w:color="auto"/>
            <w:bottom w:val="none" w:sz="0" w:space="0" w:color="auto"/>
            <w:right w:val="none" w:sz="0" w:space="0" w:color="auto"/>
          </w:divBdr>
        </w:div>
        <w:div w:id="822086325">
          <w:marLeft w:val="0"/>
          <w:marRight w:val="0"/>
          <w:marTop w:val="0"/>
          <w:marBottom w:val="0"/>
          <w:divBdr>
            <w:top w:val="none" w:sz="0" w:space="0" w:color="auto"/>
            <w:left w:val="none" w:sz="0" w:space="0" w:color="auto"/>
            <w:bottom w:val="none" w:sz="0" w:space="0" w:color="auto"/>
            <w:right w:val="none" w:sz="0" w:space="0" w:color="auto"/>
          </w:divBdr>
        </w:div>
        <w:div w:id="1313093942">
          <w:marLeft w:val="0"/>
          <w:marRight w:val="0"/>
          <w:marTop w:val="0"/>
          <w:marBottom w:val="0"/>
          <w:divBdr>
            <w:top w:val="none" w:sz="0" w:space="0" w:color="auto"/>
            <w:left w:val="none" w:sz="0" w:space="0" w:color="auto"/>
            <w:bottom w:val="none" w:sz="0" w:space="0" w:color="auto"/>
            <w:right w:val="none" w:sz="0" w:space="0" w:color="auto"/>
          </w:divBdr>
        </w:div>
        <w:div w:id="1875657744">
          <w:marLeft w:val="0"/>
          <w:marRight w:val="0"/>
          <w:marTop w:val="0"/>
          <w:marBottom w:val="0"/>
          <w:divBdr>
            <w:top w:val="none" w:sz="0" w:space="0" w:color="auto"/>
            <w:left w:val="none" w:sz="0" w:space="0" w:color="auto"/>
            <w:bottom w:val="none" w:sz="0" w:space="0" w:color="auto"/>
            <w:right w:val="none" w:sz="0" w:space="0" w:color="auto"/>
          </w:divBdr>
        </w:div>
        <w:div w:id="894387608">
          <w:marLeft w:val="0"/>
          <w:marRight w:val="0"/>
          <w:marTop w:val="0"/>
          <w:marBottom w:val="0"/>
          <w:divBdr>
            <w:top w:val="none" w:sz="0" w:space="0" w:color="auto"/>
            <w:left w:val="none" w:sz="0" w:space="0" w:color="auto"/>
            <w:bottom w:val="none" w:sz="0" w:space="0" w:color="auto"/>
            <w:right w:val="none" w:sz="0" w:space="0" w:color="auto"/>
          </w:divBdr>
        </w:div>
        <w:div w:id="1934893113">
          <w:marLeft w:val="0"/>
          <w:marRight w:val="0"/>
          <w:marTop w:val="0"/>
          <w:marBottom w:val="0"/>
          <w:divBdr>
            <w:top w:val="none" w:sz="0" w:space="0" w:color="auto"/>
            <w:left w:val="none" w:sz="0" w:space="0" w:color="auto"/>
            <w:bottom w:val="none" w:sz="0" w:space="0" w:color="auto"/>
            <w:right w:val="none" w:sz="0" w:space="0" w:color="auto"/>
          </w:divBdr>
        </w:div>
        <w:div w:id="970019020">
          <w:marLeft w:val="0"/>
          <w:marRight w:val="0"/>
          <w:marTop w:val="0"/>
          <w:marBottom w:val="0"/>
          <w:divBdr>
            <w:top w:val="none" w:sz="0" w:space="0" w:color="auto"/>
            <w:left w:val="none" w:sz="0" w:space="0" w:color="auto"/>
            <w:bottom w:val="none" w:sz="0" w:space="0" w:color="auto"/>
            <w:right w:val="none" w:sz="0" w:space="0" w:color="auto"/>
          </w:divBdr>
        </w:div>
        <w:div w:id="1266770243">
          <w:marLeft w:val="0"/>
          <w:marRight w:val="0"/>
          <w:marTop w:val="0"/>
          <w:marBottom w:val="0"/>
          <w:divBdr>
            <w:top w:val="none" w:sz="0" w:space="0" w:color="auto"/>
            <w:left w:val="none" w:sz="0" w:space="0" w:color="auto"/>
            <w:bottom w:val="none" w:sz="0" w:space="0" w:color="auto"/>
            <w:right w:val="none" w:sz="0" w:space="0" w:color="auto"/>
          </w:divBdr>
        </w:div>
        <w:div w:id="2128699352">
          <w:marLeft w:val="0"/>
          <w:marRight w:val="0"/>
          <w:marTop w:val="0"/>
          <w:marBottom w:val="0"/>
          <w:divBdr>
            <w:top w:val="none" w:sz="0" w:space="0" w:color="auto"/>
            <w:left w:val="none" w:sz="0" w:space="0" w:color="auto"/>
            <w:bottom w:val="none" w:sz="0" w:space="0" w:color="auto"/>
            <w:right w:val="none" w:sz="0" w:space="0" w:color="auto"/>
          </w:divBdr>
        </w:div>
        <w:div w:id="412750327">
          <w:marLeft w:val="0"/>
          <w:marRight w:val="0"/>
          <w:marTop w:val="0"/>
          <w:marBottom w:val="0"/>
          <w:divBdr>
            <w:top w:val="none" w:sz="0" w:space="0" w:color="auto"/>
            <w:left w:val="none" w:sz="0" w:space="0" w:color="auto"/>
            <w:bottom w:val="none" w:sz="0" w:space="0" w:color="auto"/>
            <w:right w:val="none" w:sz="0" w:space="0" w:color="auto"/>
          </w:divBdr>
        </w:div>
        <w:div w:id="1270965373">
          <w:marLeft w:val="0"/>
          <w:marRight w:val="0"/>
          <w:marTop w:val="0"/>
          <w:marBottom w:val="0"/>
          <w:divBdr>
            <w:top w:val="none" w:sz="0" w:space="0" w:color="auto"/>
            <w:left w:val="none" w:sz="0" w:space="0" w:color="auto"/>
            <w:bottom w:val="none" w:sz="0" w:space="0" w:color="auto"/>
            <w:right w:val="none" w:sz="0" w:space="0" w:color="auto"/>
          </w:divBdr>
        </w:div>
        <w:div w:id="1085952266">
          <w:marLeft w:val="0"/>
          <w:marRight w:val="0"/>
          <w:marTop w:val="0"/>
          <w:marBottom w:val="0"/>
          <w:divBdr>
            <w:top w:val="none" w:sz="0" w:space="0" w:color="auto"/>
            <w:left w:val="none" w:sz="0" w:space="0" w:color="auto"/>
            <w:bottom w:val="none" w:sz="0" w:space="0" w:color="auto"/>
            <w:right w:val="none" w:sz="0" w:space="0" w:color="auto"/>
          </w:divBdr>
        </w:div>
        <w:div w:id="406196557">
          <w:marLeft w:val="0"/>
          <w:marRight w:val="0"/>
          <w:marTop w:val="0"/>
          <w:marBottom w:val="0"/>
          <w:divBdr>
            <w:top w:val="none" w:sz="0" w:space="0" w:color="auto"/>
            <w:left w:val="none" w:sz="0" w:space="0" w:color="auto"/>
            <w:bottom w:val="none" w:sz="0" w:space="0" w:color="auto"/>
            <w:right w:val="none" w:sz="0" w:space="0" w:color="auto"/>
          </w:divBdr>
        </w:div>
        <w:div w:id="1336569390">
          <w:marLeft w:val="0"/>
          <w:marRight w:val="0"/>
          <w:marTop w:val="0"/>
          <w:marBottom w:val="0"/>
          <w:divBdr>
            <w:top w:val="none" w:sz="0" w:space="0" w:color="auto"/>
            <w:left w:val="none" w:sz="0" w:space="0" w:color="auto"/>
            <w:bottom w:val="none" w:sz="0" w:space="0" w:color="auto"/>
            <w:right w:val="none" w:sz="0" w:space="0" w:color="auto"/>
          </w:divBdr>
        </w:div>
        <w:div w:id="1903369368">
          <w:marLeft w:val="0"/>
          <w:marRight w:val="0"/>
          <w:marTop w:val="0"/>
          <w:marBottom w:val="0"/>
          <w:divBdr>
            <w:top w:val="none" w:sz="0" w:space="0" w:color="auto"/>
            <w:left w:val="none" w:sz="0" w:space="0" w:color="auto"/>
            <w:bottom w:val="none" w:sz="0" w:space="0" w:color="auto"/>
            <w:right w:val="none" w:sz="0" w:space="0" w:color="auto"/>
          </w:divBdr>
        </w:div>
        <w:div w:id="115876271">
          <w:marLeft w:val="0"/>
          <w:marRight w:val="0"/>
          <w:marTop w:val="0"/>
          <w:marBottom w:val="0"/>
          <w:divBdr>
            <w:top w:val="none" w:sz="0" w:space="0" w:color="auto"/>
            <w:left w:val="none" w:sz="0" w:space="0" w:color="auto"/>
            <w:bottom w:val="none" w:sz="0" w:space="0" w:color="auto"/>
            <w:right w:val="none" w:sz="0" w:space="0" w:color="auto"/>
          </w:divBdr>
        </w:div>
        <w:div w:id="1014457037">
          <w:marLeft w:val="0"/>
          <w:marRight w:val="0"/>
          <w:marTop w:val="0"/>
          <w:marBottom w:val="0"/>
          <w:divBdr>
            <w:top w:val="none" w:sz="0" w:space="0" w:color="auto"/>
            <w:left w:val="none" w:sz="0" w:space="0" w:color="auto"/>
            <w:bottom w:val="none" w:sz="0" w:space="0" w:color="auto"/>
            <w:right w:val="none" w:sz="0" w:space="0" w:color="auto"/>
          </w:divBdr>
        </w:div>
        <w:div w:id="73860337">
          <w:marLeft w:val="0"/>
          <w:marRight w:val="0"/>
          <w:marTop w:val="0"/>
          <w:marBottom w:val="0"/>
          <w:divBdr>
            <w:top w:val="none" w:sz="0" w:space="0" w:color="auto"/>
            <w:left w:val="none" w:sz="0" w:space="0" w:color="auto"/>
            <w:bottom w:val="none" w:sz="0" w:space="0" w:color="auto"/>
            <w:right w:val="none" w:sz="0" w:space="0" w:color="auto"/>
          </w:divBdr>
        </w:div>
        <w:div w:id="694891852">
          <w:marLeft w:val="0"/>
          <w:marRight w:val="0"/>
          <w:marTop w:val="0"/>
          <w:marBottom w:val="0"/>
          <w:divBdr>
            <w:top w:val="none" w:sz="0" w:space="0" w:color="auto"/>
            <w:left w:val="none" w:sz="0" w:space="0" w:color="auto"/>
            <w:bottom w:val="none" w:sz="0" w:space="0" w:color="auto"/>
            <w:right w:val="none" w:sz="0" w:space="0" w:color="auto"/>
          </w:divBdr>
        </w:div>
        <w:div w:id="940989606">
          <w:marLeft w:val="0"/>
          <w:marRight w:val="0"/>
          <w:marTop w:val="0"/>
          <w:marBottom w:val="0"/>
          <w:divBdr>
            <w:top w:val="none" w:sz="0" w:space="0" w:color="auto"/>
            <w:left w:val="none" w:sz="0" w:space="0" w:color="auto"/>
            <w:bottom w:val="none" w:sz="0" w:space="0" w:color="auto"/>
            <w:right w:val="none" w:sz="0" w:space="0" w:color="auto"/>
          </w:divBdr>
        </w:div>
        <w:div w:id="1885679963">
          <w:marLeft w:val="0"/>
          <w:marRight w:val="0"/>
          <w:marTop w:val="0"/>
          <w:marBottom w:val="0"/>
          <w:divBdr>
            <w:top w:val="none" w:sz="0" w:space="0" w:color="auto"/>
            <w:left w:val="none" w:sz="0" w:space="0" w:color="auto"/>
            <w:bottom w:val="none" w:sz="0" w:space="0" w:color="auto"/>
            <w:right w:val="none" w:sz="0" w:space="0" w:color="auto"/>
          </w:divBdr>
        </w:div>
        <w:div w:id="2087802167">
          <w:marLeft w:val="0"/>
          <w:marRight w:val="0"/>
          <w:marTop w:val="0"/>
          <w:marBottom w:val="0"/>
          <w:divBdr>
            <w:top w:val="none" w:sz="0" w:space="0" w:color="auto"/>
            <w:left w:val="none" w:sz="0" w:space="0" w:color="auto"/>
            <w:bottom w:val="none" w:sz="0" w:space="0" w:color="auto"/>
            <w:right w:val="none" w:sz="0" w:space="0" w:color="auto"/>
          </w:divBdr>
        </w:div>
        <w:div w:id="1221791348">
          <w:marLeft w:val="0"/>
          <w:marRight w:val="0"/>
          <w:marTop w:val="0"/>
          <w:marBottom w:val="0"/>
          <w:divBdr>
            <w:top w:val="none" w:sz="0" w:space="0" w:color="auto"/>
            <w:left w:val="none" w:sz="0" w:space="0" w:color="auto"/>
            <w:bottom w:val="none" w:sz="0" w:space="0" w:color="auto"/>
            <w:right w:val="none" w:sz="0" w:space="0" w:color="auto"/>
          </w:divBdr>
        </w:div>
        <w:div w:id="1990133543">
          <w:marLeft w:val="0"/>
          <w:marRight w:val="0"/>
          <w:marTop w:val="0"/>
          <w:marBottom w:val="0"/>
          <w:divBdr>
            <w:top w:val="none" w:sz="0" w:space="0" w:color="auto"/>
            <w:left w:val="none" w:sz="0" w:space="0" w:color="auto"/>
            <w:bottom w:val="none" w:sz="0" w:space="0" w:color="auto"/>
            <w:right w:val="none" w:sz="0" w:space="0" w:color="auto"/>
          </w:divBdr>
        </w:div>
        <w:div w:id="1903759326">
          <w:marLeft w:val="0"/>
          <w:marRight w:val="0"/>
          <w:marTop w:val="0"/>
          <w:marBottom w:val="0"/>
          <w:divBdr>
            <w:top w:val="none" w:sz="0" w:space="0" w:color="auto"/>
            <w:left w:val="none" w:sz="0" w:space="0" w:color="auto"/>
            <w:bottom w:val="none" w:sz="0" w:space="0" w:color="auto"/>
            <w:right w:val="none" w:sz="0" w:space="0" w:color="auto"/>
          </w:divBdr>
        </w:div>
        <w:div w:id="1318266725">
          <w:marLeft w:val="0"/>
          <w:marRight w:val="0"/>
          <w:marTop w:val="0"/>
          <w:marBottom w:val="0"/>
          <w:divBdr>
            <w:top w:val="none" w:sz="0" w:space="0" w:color="auto"/>
            <w:left w:val="none" w:sz="0" w:space="0" w:color="auto"/>
            <w:bottom w:val="none" w:sz="0" w:space="0" w:color="auto"/>
            <w:right w:val="none" w:sz="0" w:space="0" w:color="auto"/>
          </w:divBdr>
        </w:div>
        <w:div w:id="1854999694">
          <w:marLeft w:val="0"/>
          <w:marRight w:val="0"/>
          <w:marTop w:val="0"/>
          <w:marBottom w:val="0"/>
          <w:divBdr>
            <w:top w:val="none" w:sz="0" w:space="0" w:color="auto"/>
            <w:left w:val="none" w:sz="0" w:space="0" w:color="auto"/>
            <w:bottom w:val="none" w:sz="0" w:space="0" w:color="auto"/>
            <w:right w:val="none" w:sz="0" w:space="0" w:color="auto"/>
          </w:divBdr>
        </w:div>
        <w:div w:id="1042561925">
          <w:marLeft w:val="0"/>
          <w:marRight w:val="0"/>
          <w:marTop w:val="0"/>
          <w:marBottom w:val="0"/>
          <w:divBdr>
            <w:top w:val="none" w:sz="0" w:space="0" w:color="auto"/>
            <w:left w:val="none" w:sz="0" w:space="0" w:color="auto"/>
            <w:bottom w:val="none" w:sz="0" w:space="0" w:color="auto"/>
            <w:right w:val="none" w:sz="0" w:space="0" w:color="auto"/>
          </w:divBdr>
        </w:div>
        <w:div w:id="1962875774">
          <w:marLeft w:val="0"/>
          <w:marRight w:val="0"/>
          <w:marTop w:val="0"/>
          <w:marBottom w:val="0"/>
          <w:divBdr>
            <w:top w:val="none" w:sz="0" w:space="0" w:color="auto"/>
            <w:left w:val="none" w:sz="0" w:space="0" w:color="auto"/>
            <w:bottom w:val="none" w:sz="0" w:space="0" w:color="auto"/>
            <w:right w:val="none" w:sz="0" w:space="0" w:color="auto"/>
          </w:divBdr>
        </w:div>
        <w:div w:id="1076436936">
          <w:marLeft w:val="0"/>
          <w:marRight w:val="0"/>
          <w:marTop w:val="0"/>
          <w:marBottom w:val="0"/>
          <w:divBdr>
            <w:top w:val="none" w:sz="0" w:space="0" w:color="auto"/>
            <w:left w:val="none" w:sz="0" w:space="0" w:color="auto"/>
            <w:bottom w:val="none" w:sz="0" w:space="0" w:color="auto"/>
            <w:right w:val="none" w:sz="0" w:space="0" w:color="auto"/>
          </w:divBdr>
        </w:div>
        <w:div w:id="1456293413">
          <w:marLeft w:val="0"/>
          <w:marRight w:val="0"/>
          <w:marTop w:val="0"/>
          <w:marBottom w:val="0"/>
          <w:divBdr>
            <w:top w:val="none" w:sz="0" w:space="0" w:color="auto"/>
            <w:left w:val="none" w:sz="0" w:space="0" w:color="auto"/>
            <w:bottom w:val="none" w:sz="0" w:space="0" w:color="auto"/>
            <w:right w:val="none" w:sz="0" w:space="0" w:color="auto"/>
          </w:divBdr>
        </w:div>
        <w:div w:id="68044936">
          <w:marLeft w:val="0"/>
          <w:marRight w:val="0"/>
          <w:marTop w:val="0"/>
          <w:marBottom w:val="0"/>
          <w:divBdr>
            <w:top w:val="none" w:sz="0" w:space="0" w:color="auto"/>
            <w:left w:val="none" w:sz="0" w:space="0" w:color="auto"/>
            <w:bottom w:val="none" w:sz="0" w:space="0" w:color="auto"/>
            <w:right w:val="none" w:sz="0" w:space="0" w:color="auto"/>
          </w:divBdr>
        </w:div>
        <w:div w:id="382367814">
          <w:marLeft w:val="0"/>
          <w:marRight w:val="0"/>
          <w:marTop w:val="0"/>
          <w:marBottom w:val="0"/>
          <w:divBdr>
            <w:top w:val="none" w:sz="0" w:space="0" w:color="auto"/>
            <w:left w:val="none" w:sz="0" w:space="0" w:color="auto"/>
            <w:bottom w:val="none" w:sz="0" w:space="0" w:color="auto"/>
            <w:right w:val="none" w:sz="0" w:space="0" w:color="auto"/>
          </w:divBdr>
        </w:div>
        <w:div w:id="786241944">
          <w:marLeft w:val="0"/>
          <w:marRight w:val="0"/>
          <w:marTop w:val="0"/>
          <w:marBottom w:val="0"/>
          <w:divBdr>
            <w:top w:val="none" w:sz="0" w:space="0" w:color="auto"/>
            <w:left w:val="none" w:sz="0" w:space="0" w:color="auto"/>
            <w:bottom w:val="none" w:sz="0" w:space="0" w:color="auto"/>
            <w:right w:val="none" w:sz="0" w:space="0" w:color="auto"/>
          </w:divBdr>
        </w:div>
        <w:div w:id="1533767250">
          <w:marLeft w:val="0"/>
          <w:marRight w:val="0"/>
          <w:marTop w:val="0"/>
          <w:marBottom w:val="0"/>
          <w:divBdr>
            <w:top w:val="none" w:sz="0" w:space="0" w:color="auto"/>
            <w:left w:val="none" w:sz="0" w:space="0" w:color="auto"/>
            <w:bottom w:val="none" w:sz="0" w:space="0" w:color="auto"/>
            <w:right w:val="none" w:sz="0" w:space="0" w:color="auto"/>
          </w:divBdr>
        </w:div>
        <w:div w:id="1789161620">
          <w:marLeft w:val="0"/>
          <w:marRight w:val="0"/>
          <w:marTop w:val="0"/>
          <w:marBottom w:val="0"/>
          <w:divBdr>
            <w:top w:val="none" w:sz="0" w:space="0" w:color="auto"/>
            <w:left w:val="none" w:sz="0" w:space="0" w:color="auto"/>
            <w:bottom w:val="none" w:sz="0" w:space="0" w:color="auto"/>
            <w:right w:val="none" w:sz="0" w:space="0" w:color="auto"/>
          </w:divBdr>
        </w:div>
        <w:div w:id="2000960759">
          <w:marLeft w:val="0"/>
          <w:marRight w:val="0"/>
          <w:marTop w:val="0"/>
          <w:marBottom w:val="0"/>
          <w:divBdr>
            <w:top w:val="none" w:sz="0" w:space="0" w:color="auto"/>
            <w:left w:val="none" w:sz="0" w:space="0" w:color="auto"/>
            <w:bottom w:val="none" w:sz="0" w:space="0" w:color="auto"/>
            <w:right w:val="none" w:sz="0" w:space="0" w:color="auto"/>
          </w:divBdr>
        </w:div>
        <w:div w:id="1804039920">
          <w:marLeft w:val="0"/>
          <w:marRight w:val="0"/>
          <w:marTop w:val="0"/>
          <w:marBottom w:val="0"/>
          <w:divBdr>
            <w:top w:val="none" w:sz="0" w:space="0" w:color="auto"/>
            <w:left w:val="none" w:sz="0" w:space="0" w:color="auto"/>
            <w:bottom w:val="none" w:sz="0" w:space="0" w:color="auto"/>
            <w:right w:val="none" w:sz="0" w:space="0" w:color="auto"/>
          </w:divBdr>
        </w:div>
        <w:div w:id="1873640681">
          <w:marLeft w:val="0"/>
          <w:marRight w:val="0"/>
          <w:marTop w:val="0"/>
          <w:marBottom w:val="0"/>
          <w:divBdr>
            <w:top w:val="none" w:sz="0" w:space="0" w:color="auto"/>
            <w:left w:val="none" w:sz="0" w:space="0" w:color="auto"/>
            <w:bottom w:val="none" w:sz="0" w:space="0" w:color="auto"/>
            <w:right w:val="none" w:sz="0" w:space="0" w:color="auto"/>
          </w:divBdr>
        </w:div>
        <w:div w:id="378096920">
          <w:marLeft w:val="0"/>
          <w:marRight w:val="0"/>
          <w:marTop w:val="0"/>
          <w:marBottom w:val="0"/>
          <w:divBdr>
            <w:top w:val="none" w:sz="0" w:space="0" w:color="auto"/>
            <w:left w:val="none" w:sz="0" w:space="0" w:color="auto"/>
            <w:bottom w:val="none" w:sz="0" w:space="0" w:color="auto"/>
            <w:right w:val="none" w:sz="0" w:space="0" w:color="auto"/>
          </w:divBdr>
        </w:div>
        <w:div w:id="502089918">
          <w:marLeft w:val="0"/>
          <w:marRight w:val="0"/>
          <w:marTop w:val="0"/>
          <w:marBottom w:val="0"/>
          <w:divBdr>
            <w:top w:val="none" w:sz="0" w:space="0" w:color="auto"/>
            <w:left w:val="none" w:sz="0" w:space="0" w:color="auto"/>
            <w:bottom w:val="none" w:sz="0" w:space="0" w:color="auto"/>
            <w:right w:val="none" w:sz="0" w:space="0" w:color="auto"/>
          </w:divBdr>
        </w:div>
        <w:div w:id="1364162995">
          <w:marLeft w:val="0"/>
          <w:marRight w:val="0"/>
          <w:marTop w:val="0"/>
          <w:marBottom w:val="0"/>
          <w:divBdr>
            <w:top w:val="none" w:sz="0" w:space="0" w:color="auto"/>
            <w:left w:val="none" w:sz="0" w:space="0" w:color="auto"/>
            <w:bottom w:val="none" w:sz="0" w:space="0" w:color="auto"/>
            <w:right w:val="none" w:sz="0" w:space="0" w:color="auto"/>
          </w:divBdr>
        </w:div>
        <w:div w:id="1832671424">
          <w:marLeft w:val="0"/>
          <w:marRight w:val="0"/>
          <w:marTop w:val="0"/>
          <w:marBottom w:val="0"/>
          <w:divBdr>
            <w:top w:val="none" w:sz="0" w:space="0" w:color="auto"/>
            <w:left w:val="none" w:sz="0" w:space="0" w:color="auto"/>
            <w:bottom w:val="none" w:sz="0" w:space="0" w:color="auto"/>
            <w:right w:val="none" w:sz="0" w:space="0" w:color="auto"/>
          </w:divBdr>
        </w:div>
        <w:div w:id="1747418565">
          <w:marLeft w:val="0"/>
          <w:marRight w:val="0"/>
          <w:marTop w:val="0"/>
          <w:marBottom w:val="0"/>
          <w:divBdr>
            <w:top w:val="none" w:sz="0" w:space="0" w:color="auto"/>
            <w:left w:val="none" w:sz="0" w:space="0" w:color="auto"/>
            <w:bottom w:val="none" w:sz="0" w:space="0" w:color="auto"/>
            <w:right w:val="none" w:sz="0" w:space="0" w:color="auto"/>
          </w:divBdr>
        </w:div>
        <w:div w:id="777220922">
          <w:marLeft w:val="0"/>
          <w:marRight w:val="0"/>
          <w:marTop w:val="0"/>
          <w:marBottom w:val="0"/>
          <w:divBdr>
            <w:top w:val="none" w:sz="0" w:space="0" w:color="auto"/>
            <w:left w:val="none" w:sz="0" w:space="0" w:color="auto"/>
            <w:bottom w:val="none" w:sz="0" w:space="0" w:color="auto"/>
            <w:right w:val="none" w:sz="0" w:space="0" w:color="auto"/>
          </w:divBdr>
        </w:div>
        <w:div w:id="600451907">
          <w:marLeft w:val="0"/>
          <w:marRight w:val="0"/>
          <w:marTop w:val="0"/>
          <w:marBottom w:val="0"/>
          <w:divBdr>
            <w:top w:val="none" w:sz="0" w:space="0" w:color="auto"/>
            <w:left w:val="none" w:sz="0" w:space="0" w:color="auto"/>
            <w:bottom w:val="none" w:sz="0" w:space="0" w:color="auto"/>
            <w:right w:val="none" w:sz="0" w:space="0" w:color="auto"/>
          </w:divBdr>
        </w:div>
        <w:div w:id="1323511452">
          <w:marLeft w:val="0"/>
          <w:marRight w:val="0"/>
          <w:marTop w:val="0"/>
          <w:marBottom w:val="0"/>
          <w:divBdr>
            <w:top w:val="none" w:sz="0" w:space="0" w:color="auto"/>
            <w:left w:val="none" w:sz="0" w:space="0" w:color="auto"/>
            <w:bottom w:val="none" w:sz="0" w:space="0" w:color="auto"/>
            <w:right w:val="none" w:sz="0" w:space="0" w:color="auto"/>
          </w:divBdr>
        </w:div>
        <w:div w:id="460806854">
          <w:marLeft w:val="0"/>
          <w:marRight w:val="0"/>
          <w:marTop w:val="0"/>
          <w:marBottom w:val="0"/>
          <w:divBdr>
            <w:top w:val="none" w:sz="0" w:space="0" w:color="auto"/>
            <w:left w:val="none" w:sz="0" w:space="0" w:color="auto"/>
            <w:bottom w:val="none" w:sz="0" w:space="0" w:color="auto"/>
            <w:right w:val="none" w:sz="0" w:space="0" w:color="auto"/>
          </w:divBdr>
        </w:div>
        <w:div w:id="2011828602">
          <w:marLeft w:val="0"/>
          <w:marRight w:val="0"/>
          <w:marTop w:val="0"/>
          <w:marBottom w:val="0"/>
          <w:divBdr>
            <w:top w:val="none" w:sz="0" w:space="0" w:color="auto"/>
            <w:left w:val="none" w:sz="0" w:space="0" w:color="auto"/>
            <w:bottom w:val="none" w:sz="0" w:space="0" w:color="auto"/>
            <w:right w:val="none" w:sz="0" w:space="0" w:color="auto"/>
          </w:divBdr>
        </w:div>
        <w:div w:id="2117170724">
          <w:marLeft w:val="0"/>
          <w:marRight w:val="0"/>
          <w:marTop w:val="0"/>
          <w:marBottom w:val="0"/>
          <w:divBdr>
            <w:top w:val="none" w:sz="0" w:space="0" w:color="auto"/>
            <w:left w:val="none" w:sz="0" w:space="0" w:color="auto"/>
            <w:bottom w:val="none" w:sz="0" w:space="0" w:color="auto"/>
            <w:right w:val="none" w:sz="0" w:space="0" w:color="auto"/>
          </w:divBdr>
        </w:div>
        <w:div w:id="2972885">
          <w:marLeft w:val="0"/>
          <w:marRight w:val="0"/>
          <w:marTop w:val="0"/>
          <w:marBottom w:val="0"/>
          <w:divBdr>
            <w:top w:val="none" w:sz="0" w:space="0" w:color="auto"/>
            <w:left w:val="none" w:sz="0" w:space="0" w:color="auto"/>
            <w:bottom w:val="none" w:sz="0" w:space="0" w:color="auto"/>
            <w:right w:val="none" w:sz="0" w:space="0" w:color="auto"/>
          </w:divBdr>
        </w:div>
        <w:div w:id="212160268">
          <w:marLeft w:val="0"/>
          <w:marRight w:val="0"/>
          <w:marTop w:val="0"/>
          <w:marBottom w:val="0"/>
          <w:divBdr>
            <w:top w:val="none" w:sz="0" w:space="0" w:color="auto"/>
            <w:left w:val="none" w:sz="0" w:space="0" w:color="auto"/>
            <w:bottom w:val="none" w:sz="0" w:space="0" w:color="auto"/>
            <w:right w:val="none" w:sz="0" w:space="0" w:color="auto"/>
          </w:divBdr>
        </w:div>
        <w:div w:id="627973494">
          <w:marLeft w:val="0"/>
          <w:marRight w:val="0"/>
          <w:marTop w:val="0"/>
          <w:marBottom w:val="0"/>
          <w:divBdr>
            <w:top w:val="none" w:sz="0" w:space="0" w:color="auto"/>
            <w:left w:val="none" w:sz="0" w:space="0" w:color="auto"/>
            <w:bottom w:val="none" w:sz="0" w:space="0" w:color="auto"/>
            <w:right w:val="none" w:sz="0" w:space="0" w:color="auto"/>
          </w:divBdr>
        </w:div>
        <w:div w:id="1062947197">
          <w:marLeft w:val="0"/>
          <w:marRight w:val="0"/>
          <w:marTop w:val="0"/>
          <w:marBottom w:val="0"/>
          <w:divBdr>
            <w:top w:val="none" w:sz="0" w:space="0" w:color="auto"/>
            <w:left w:val="none" w:sz="0" w:space="0" w:color="auto"/>
            <w:bottom w:val="none" w:sz="0" w:space="0" w:color="auto"/>
            <w:right w:val="none" w:sz="0" w:space="0" w:color="auto"/>
          </w:divBdr>
        </w:div>
        <w:div w:id="1666784735">
          <w:marLeft w:val="0"/>
          <w:marRight w:val="0"/>
          <w:marTop w:val="0"/>
          <w:marBottom w:val="0"/>
          <w:divBdr>
            <w:top w:val="none" w:sz="0" w:space="0" w:color="auto"/>
            <w:left w:val="none" w:sz="0" w:space="0" w:color="auto"/>
            <w:bottom w:val="none" w:sz="0" w:space="0" w:color="auto"/>
            <w:right w:val="none" w:sz="0" w:space="0" w:color="auto"/>
          </w:divBdr>
        </w:div>
        <w:div w:id="121965781">
          <w:marLeft w:val="0"/>
          <w:marRight w:val="0"/>
          <w:marTop w:val="0"/>
          <w:marBottom w:val="0"/>
          <w:divBdr>
            <w:top w:val="none" w:sz="0" w:space="0" w:color="auto"/>
            <w:left w:val="none" w:sz="0" w:space="0" w:color="auto"/>
            <w:bottom w:val="none" w:sz="0" w:space="0" w:color="auto"/>
            <w:right w:val="none" w:sz="0" w:space="0" w:color="auto"/>
          </w:divBdr>
        </w:div>
        <w:div w:id="1259754848">
          <w:marLeft w:val="0"/>
          <w:marRight w:val="0"/>
          <w:marTop w:val="0"/>
          <w:marBottom w:val="0"/>
          <w:divBdr>
            <w:top w:val="none" w:sz="0" w:space="0" w:color="auto"/>
            <w:left w:val="none" w:sz="0" w:space="0" w:color="auto"/>
            <w:bottom w:val="none" w:sz="0" w:space="0" w:color="auto"/>
            <w:right w:val="none" w:sz="0" w:space="0" w:color="auto"/>
          </w:divBdr>
        </w:div>
        <w:div w:id="1532299531">
          <w:marLeft w:val="0"/>
          <w:marRight w:val="0"/>
          <w:marTop w:val="0"/>
          <w:marBottom w:val="0"/>
          <w:divBdr>
            <w:top w:val="none" w:sz="0" w:space="0" w:color="auto"/>
            <w:left w:val="none" w:sz="0" w:space="0" w:color="auto"/>
            <w:bottom w:val="none" w:sz="0" w:space="0" w:color="auto"/>
            <w:right w:val="none" w:sz="0" w:space="0" w:color="auto"/>
          </w:divBdr>
        </w:div>
        <w:div w:id="2003511284">
          <w:marLeft w:val="0"/>
          <w:marRight w:val="0"/>
          <w:marTop w:val="0"/>
          <w:marBottom w:val="0"/>
          <w:divBdr>
            <w:top w:val="none" w:sz="0" w:space="0" w:color="auto"/>
            <w:left w:val="none" w:sz="0" w:space="0" w:color="auto"/>
            <w:bottom w:val="none" w:sz="0" w:space="0" w:color="auto"/>
            <w:right w:val="none" w:sz="0" w:space="0" w:color="auto"/>
          </w:divBdr>
        </w:div>
        <w:div w:id="1167786033">
          <w:marLeft w:val="0"/>
          <w:marRight w:val="0"/>
          <w:marTop w:val="0"/>
          <w:marBottom w:val="0"/>
          <w:divBdr>
            <w:top w:val="none" w:sz="0" w:space="0" w:color="auto"/>
            <w:left w:val="none" w:sz="0" w:space="0" w:color="auto"/>
            <w:bottom w:val="none" w:sz="0" w:space="0" w:color="auto"/>
            <w:right w:val="none" w:sz="0" w:space="0" w:color="auto"/>
          </w:divBdr>
        </w:div>
        <w:div w:id="1897352360">
          <w:marLeft w:val="0"/>
          <w:marRight w:val="0"/>
          <w:marTop w:val="0"/>
          <w:marBottom w:val="0"/>
          <w:divBdr>
            <w:top w:val="none" w:sz="0" w:space="0" w:color="auto"/>
            <w:left w:val="none" w:sz="0" w:space="0" w:color="auto"/>
            <w:bottom w:val="none" w:sz="0" w:space="0" w:color="auto"/>
            <w:right w:val="none" w:sz="0" w:space="0" w:color="auto"/>
          </w:divBdr>
        </w:div>
        <w:div w:id="2017465458">
          <w:marLeft w:val="0"/>
          <w:marRight w:val="0"/>
          <w:marTop w:val="0"/>
          <w:marBottom w:val="0"/>
          <w:divBdr>
            <w:top w:val="none" w:sz="0" w:space="0" w:color="auto"/>
            <w:left w:val="none" w:sz="0" w:space="0" w:color="auto"/>
            <w:bottom w:val="none" w:sz="0" w:space="0" w:color="auto"/>
            <w:right w:val="none" w:sz="0" w:space="0" w:color="auto"/>
          </w:divBdr>
        </w:div>
        <w:div w:id="1608467567">
          <w:marLeft w:val="0"/>
          <w:marRight w:val="0"/>
          <w:marTop w:val="0"/>
          <w:marBottom w:val="0"/>
          <w:divBdr>
            <w:top w:val="none" w:sz="0" w:space="0" w:color="auto"/>
            <w:left w:val="none" w:sz="0" w:space="0" w:color="auto"/>
            <w:bottom w:val="none" w:sz="0" w:space="0" w:color="auto"/>
            <w:right w:val="none" w:sz="0" w:space="0" w:color="auto"/>
          </w:divBdr>
        </w:div>
        <w:div w:id="4982001">
          <w:marLeft w:val="0"/>
          <w:marRight w:val="0"/>
          <w:marTop w:val="0"/>
          <w:marBottom w:val="0"/>
          <w:divBdr>
            <w:top w:val="none" w:sz="0" w:space="0" w:color="auto"/>
            <w:left w:val="none" w:sz="0" w:space="0" w:color="auto"/>
            <w:bottom w:val="none" w:sz="0" w:space="0" w:color="auto"/>
            <w:right w:val="none" w:sz="0" w:space="0" w:color="auto"/>
          </w:divBdr>
        </w:div>
        <w:div w:id="605505184">
          <w:marLeft w:val="0"/>
          <w:marRight w:val="0"/>
          <w:marTop w:val="0"/>
          <w:marBottom w:val="0"/>
          <w:divBdr>
            <w:top w:val="none" w:sz="0" w:space="0" w:color="auto"/>
            <w:left w:val="none" w:sz="0" w:space="0" w:color="auto"/>
            <w:bottom w:val="none" w:sz="0" w:space="0" w:color="auto"/>
            <w:right w:val="none" w:sz="0" w:space="0" w:color="auto"/>
          </w:divBdr>
        </w:div>
        <w:div w:id="335376911">
          <w:marLeft w:val="0"/>
          <w:marRight w:val="0"/>
          <w:marTop w:val="0"/>
          <w:marBottom w:val="0"/>
          <w:divBdr>
            <w:top w:val="none" w:sz="0" w:space="0" w:color="auto"/>
            <w:left w:val="none" w:sz="0" w:space="0" w:color="auto"/>
            <w:bottom w:val="none" w:sz="0" w:space="0" w:color="auto"/>
            <w:right w:val="none" w:sz="0" w:space="0" w:color="auto"/>
          </w:divBdr>
        </w:div>
        <w:div w:id="1530148270">
          <w:marLeft w:val="0"/>
          <w:marRight w:val="0"/>
          <w:marTop w:val="0"/>
          <w:marBottom w:val="0"/>
          <w:divBdr>
            <w:top w:val="none" w:sz="0" w:space="0" w:color="auto"/>
            <w:left w:val="none" w:sz="0" w:space="0" w:color="auto"/>
            <w:bottom w:val="none" w:sz="0" w:space="0" w:color="auto"/>
            <w:right w:val="none" w:sz="0" w:space="0" w:color="auto"/>
          </w:divBdr>
        </w:div>
        <w:div w:id="1683701630">
          <w:marLeft w:val="0"/>
          <w:marRight w:val="0"/>
          <w:marTop w:val="0"/>
          <w:marBottom w:val="0"/>
          <w:divBdr>
            <w:top w:val="none" w:sz="0" w:space="0" w:color="auto"/>
            <w:left w:val="none" w:sz="0" w:space="0" w:color="auto"/>
            <w:bottom w:val="none" w:sz="0" w:space="0" w:color="auto"/>
            <w:right w:val="none" w:sz="0" w:space="0" w:color="auto"/>
          </w:divBdr>
        </w:div>
        <w:div w:id="1720205819">
          <w:marLeft w:val="0"/>
          <w:marRight w:val="0"/>
          <w:marTop w:val="0"/>
          <w:marBottom w:val="0"/>
          <w:divBdr>
            <w:top w:val="none" w:sz="0" w:space="0" w:color="auto"/>
            <w:left w:val="none" w:sz="0" w:space="0" w:color="auto"/>
            <w:bottom w:val="none" w:sz="0" w:space="0" w:color="auto"/>
            <w:right w:val="none" w:sz="0" w:space="0" w:color="auto"/>
          </w:divBdr>
        </w:div>
        <w:div w:id="1401557604">
          <w:marLeft w:val="0"/>
          <w:marRight w:val="0"/>
          <w:marTop w:val="0"/>
          <w:marBottom w:val="0"/>
          <w:divBdr>
            <w:top w:val="none" w:sz="0" w:space="0" w:color="auto"/>
            <w:left w:val="none" w:sz="0" w:space="0" w:color="auto"/>
            <w:bottom w:val="none" w:sz="0" w:space="0" w:color="auto"/>
            <w:right w:val="none" w:sz="0" w:space="0" w:color="auto"/>
          </w:divBdr>
        </w:div>
        <w:div w:id="97217892">
          <w:marLeft w:val="0"/>
          <w:marRight w:val="0"/>
          <w:marTop w:val="0"/>
          <w:marBottom w:val="0"/>
          <w:divBdr>
            <w:top w:val="none" w:sz="0" w:space="0" w:color="auto"/>
            <w:left w:val="none" w:sz="0" w:space="0" w:color="auto"/>
            <w:bottom w:val="none" w:sz="0" w:space="0" w:color="auto"/>
            <w:right w:val="none" w:sz="0" w:space="0" w:color="auto"/>
          </w:divBdr>
        </w:div>
        <w:div w:id="1130325612">
          <w:marLeft w:val="0"/>
          <w:marRight w:val="0"/>
          <w:marTop w:val="0"/>
          <w:marBottom w:val="0"/>
          <w:divBdr>
            <w:top w:val="none" w:sz="0" w:space="0" w:color="auto"/>
            <w:left w:val="none" w:sz="0" w:space="0" w:color="auto"/>
            <w:bottom w:val="none" w:sz="0" w:space="0" w:color="auto"/>
            <w:right w:val="none" w:sz="0" w:space="0" w:color="auto"/>
          </w:divBdr>
        </w:div>
        <w:div w:id="1439988283">
          <w:marLeft w:val="0"/>
          <w:marRight w:val="0"/>
          <w:marTop w:val="0"/>
          <w:marBottom w:val="0"/>
          <w:divBdr>
            <w:top w:val="none" w:sz="0" w:space="0" w:color="auto"/>
            <w:left w:val="none" w:sz="0" w:space="0" w:color="auto"/>
            <w:bottom w:val="none" w:sz="0" w:space="0" w:color="auto"/>
            <w:right w:val="none" w:sz="0" w:space="0" w:color="auto"/>
          </w:divBdr>
        </w:div>
        <w:div w:id="1674721743">
          <w:marLeft w:val="0"/>
          <w:marRight w:val="0"/>
          <w:marTop w:val="0"/>
          <w:marBottom w:val="0"/>
          <w:divBdr>
            <w:top w:val="none" w:sz="0" w:space="0" w:color="auto"/>
            <w:left w:val="none" w:sz="0" w:space="0" w:color="auto"/>
            <w:bottom w:val="none" w:sz="0" w:space="0" w:color="auto"/>
            <w:right w:val="none" w:sz="0" w:space="0" w:color="auto"/>
          </w:divBdr>
        </w:div>
        <w:div w:id="1699045472">
          <w:marLeft w:val="0"/>
          <w:marRight w:val="0"/>
          <w:marTop w:val="0"/>
          <w:marBottom w:val="0"/>
          <w:divBdr>
            <w:top w:val="none" w:sz="0" w:space="0" w:color="auto"/>
            <w:left w:val="none" w:sz="0" w:space="0" w:color="auto"/>
            <w:bottom w:val="none" w:sz="0" w:space="0" w:color="auto"/>
            <w:right w:val="none" w:sz="0" w:space="0" w:color="auto"/>
          </w:divBdr>
        </w:div>
        <w:div w:id="1688404663">
          <w:marLeft w:val="0"/>
          <w:marRight w:val="0"/>
          <w:marTop w:val="0"/>
          <w:marBottom w:val="0"/>
          <w:divBdr>
            <w:top w:val="none" w:sz="0" w:space="0" w:color="auto"/>
            <w:left w:val="none" w:sz="0" w:space="0" w:color="auto"/>
            <w:bottom w:val="none" w:sz="0" w:space="0" w:color="auto"/>
            <w:right w:val="none" w:sz="0" w:space="0" w:color="auto"/>
          </w:divBdr>
        </w:div>
        <w:div w:id="1098139159">
          <w:marLeft w:val="0"/>
          <w:marRight w:val="0"/>
          <w:marTop w:val="0"/>
          <w:marBottom w:val="0"/>
          <w:divBdr>
            <w:top w:val="none" w:sz="0" w:space="0" w:color="auto"/>
            <w:left w:val="none" w:sz="0" w:space="0" w:color="auto"/>
            <w:bottom w:val="none" w:sz="0" w:space="0" w:color="auto"/>
            <w:right w:val="none" w:sz="0" w:space="0" w:color="auto"/>
          </w:divBdr>
        </w:div>
        <w:div w:id="104889416">
          <w:marLeft w:val="0"/>
          <w:marRight w:val="0"/>
          <w:marTop w:val="0"/>
          <w:marBottom w:val="0"/>
          <w:divBdr>
            <w:top w:val="none" w:sz="0" w:space="0" w:color="auto"/>
            <w:left w:val="none" w:sz="0" w:space="0" w:color="auto"/>
            <w:bottom w:val="none" w:sz="0" w:space="0" w:color="auto"/>
            <w:right w:val="none" w:sz="0" w:space="0" w:color="auto"/>
          </w:divBdr>
        </w:div>
        <w:div w:id="67773739">
          <w:marLeft w:val="0"/>
          <w:marRight w:val="0"/>
          <w:marTop w:val="0"/>
          <w:marBottom w:val="0"/>
          <w:divBdr>
            <w:top w:val="none" w:sz="0" w:space="0" w:color="auto"/>
            <w:left w:val="none" w:sz="0" w:space="0" w:color="auto"/>
            <w:bottom w:val="none" w:sz="0" w:space="0" w:color="auto"/>
            <w:right w:val="none" w:sz="0" w:space="0" w:color="auto"/>
          </w:divBdr>
        </w:div>
        <w:div w:id="1997763884">
          <w:marLeft w:val="0"/>
          <w:marRight w:val="0"/>
          <w:marTop w:val="0"/>
          <w:marBottom w:val="0"/>
          <w:divBdr>
            <w:top w:val="none" w:sz="0" w:space="0" w:color="auto"/>
            <w:left w:val="none" w:sz="0" w:space="0" w:color="auto"/>
            <w:bottom w:val="none" w:sz="0" w:space="0" w:color="auto"/>
            <w:right w:val="none" w:sz="0" w:space="0" w:color="auto"/>
          </w:divBdr>
        </w:div>
        <w:div w:id="895354813">
          <w:marLeft w:val="0"/>
          <w:marRight w:val="0"/>
          <w:marTop w:val="0"/>
          <w:marBottom w:val="0"/>
          <w:divBdr>
            <w:top w:val="none" w:sz="0" w:space="0" w:color="auto"/>
            <w:left w:val="none" w:sz="0" w:space="0" w:color="auto"/>
            <w:bottom w:val="none" w:sz="0" w:space="0" w:color="auto"/>
            <w:right w:val="none" w:sz="0" w:space="0" w:color="auto"/>
          </w:divBdr>
        </w:div>
        <w:div w:id="1432899017">
          <w:marLeft w:val="0"/>
          <w:marRight w:val="0"/>
          <w:marTop w:val="0"/>
          <w:marBottom w:val="0"/>
          <w:divBdr>
            <w:top w:val="none" w:sz="0" w:space="0" w:color="auto"/>
            <w:left w:val="none" w:sz="0" w:space="0" w:color="auto"/>
            <w:bottom w:val="none" w:sz="0" w:space="0" w:color="auto"/>
            <w:right w:val="none" w:sz="0" w:space="0" w:color="auto"/>
          </w:divBdr>
        </w:div>
        <w:div w:id="1234006577">
          <w:marLeft w:val="0"/>
          <w:marRight w:val="0"/>
          <w:marTop w:val="0"/>
          <w:marBottom w:val="0"/>
          <w:divBdr>
            <w:top w:val="none" w:sz="0" w:space="0" w:color="auto"/>
            <w:left w:val="none" w:sz="0" w:space="0" w:color="auto"/>
            <w:bottom w:val="none" w:sz="0" w:space="0" w:color="auto"/>
            <w:right w:val="none" w:sz="0" w:space="0" w:color="auto"/>
          </w:divBdr>
        </w:div>
        <w:div w:id="1676111744">
          <w:marLeft w:val="0"/>
          <w:marRight w:val="0"/>
          <w:marTop w:val="0"/>
          <w:marBottom w:val="0"/>
          <w:divBdr>
            <w:top w:val="none" w:sz="0" w:space="0" w:color="auto"/>
            <w:left w:val="none" w:sz="0" w:space="0" w:color="auto"/>
            <w:bottom w:val="none" w:sz="0" w:space="0" w:color="auto"/>
            <w:right w:val="none" w:sz="0" w:space="0" w:color="auto"/>
          </w:divBdr>
        </w:div>
        <w:div w:id="452329806">
          <w:marLeft w:val="0"/>
          <w:marRight w:val="0"/>
          <w:marTop w:val="0"/>
          <w:marBottom w:val="0"/>
          <w:divBdr>
            <w:top w:val="none" w:sz="0" w:space="0" w:color="auto"/>
            <w:left w:val="none" w:sz="0" w:space="0" w:color="auto"/>
            <w:bottom w:val="none" w:sz="0" w:space="0" w:color="auto"/>
            <w:right w:val="none" w:sz="0" w:space="0" w:color="auto"/>
          </w:divBdr>
        </w:div>
        <w:div w:id="155610383">
          <w:marLeft w:val="0"/>
          <w:marRight w:val="0"/>
          <w:marTop w:val="0"/>
          <w:marBottom w:val="0"/>
          <w:divBdr>
            <w:top w:val="none" w:sz="0" w:space="0" w:color="auto"/>
            <w:left w:val="none" w:sz="0" w:space="0" w:color="auto"/>
            <w:bottom w:val="none" w:sz="0" w:space="0" w:color="auto"/>
            <w:right w:val="none" w:sz="0" w:space="0" w:color="auto"/>
          </w:divBdr>
        </w:div>
        <w:div w:id="1995445754">
          <w:marLeft w:val="0"/>
          <w:marRight w:val="0"/>
          <w:marTop w:val="0"/>
          <w:marBottom w:val="0"/>
          <w:divBdr>
            <w:top w:val="none" w:sz="0" w:space="0" w:color="auto"/>
            <w:left w:val="none" w:sz="0" w:space="0" w:color="auto"/>
            <w:bottom w:val="none" w:sz="0" w:space="0" w:color="auto"/>
            <w:right w:val="none" w:sz="0" w:space="0" w:color="auto"/>
          </w:divBdr>
        </w:div>
        <w:div w:id="677587133">
          <w:marLeft w:val="0"/>
          <w:marRight w:val="0"/>
          <w:marTop w:val="0"/>
          <w:marBottom w:val="0"/>
          <w:divBdr>
            <w:top w:val="none" w:sz="0" w:space="0" w:color="auto"/>
            <w:left w:val="none" w:sz="0" w:space="0" w:color="auto"/>
            <w:bottom w:val="none" w:sz="0" w:space="0" w:color="auto"/>
            <w:right w:val="none" w:sz="0" w:space="0" w:color="auto"/>
          </w:divBdr>
        </w:div>
        <w:div w:id="1677029734">
          <w:marLeft w:val="0"/>
          <w:marRight w:val="0"/>
          <w:marTop w:val="0"/>
          <w:marBottom w:val="0"/>
          <w:divBdr>
            <w:top w:val="none" w:sz="0" w:space="0" w:color="auto"/>
            <w:left w:val="none" w:sz="0" w:space="0" w:color="auto"/>
            <w:bottom w:val="none" w:sz="0" w:space="0" w:color="auto"/>
            <w:right w:val="none" w:sz="0" w:space="0" w:color="auto"/>
          </w:divBdr>
        </w:div>
        <w:div w:id="198318657">
          <w:marLeft w:val="0"/>
          <w:marRight w:val="0"/>
          <w:marTop w:val="0"/>
          <w:marBottom w:val="0"/>
          <w:divBdr>
            <w:top w:val="none" w:sz="0" w:space="0" w:color="auto"/>
            <w:left w:val="none" w:sz="0" w:space="0" w:color="auto"/>
            <w:bottom w:val="none" w:sz="0" w:space="0" w:color="auto"/>
            <w:right w:val="none" w:sz="0" w:space="0" w:color="auto"/>
          </w:divBdr>
        </w:div>
        <w:div w:id="1365325186">
          <w:marLeft w:val="0"/>
          <w:marRight w:val="0"/>
          <w:marTop w:val="0"/>
          <w:marBottom w:val="0"/>
          <w:divBdr>
            <w:top w:val="none" w:sz="0" w:space="0" w:color="auto"/>
            <w:left w:val="none" w:sz="0" w:space="0" w:color="auto"/>
            <w:bottom w:val="none" w:sz="0" w:space="0" w:color="auto"/>
            <w:right w:val="none" w:sz="0" w:space="0" w:color="auto"/>
          </w:divBdr>
        </w:div>
        <w:div w:id="1542980369">
          <w:marLeft w:val="0"/>
          <w:marRight w:val="0"/>
          <w:marTop w:val="0"/>
          <w:marBottom w:val="0"/>
          <w:divBdr>
            <w:top w:val="none" w:sz="0" w:space="0" w:color="auto"/>
            <w:left w:val="none" w:sz="0" w:space="0" w:color="auto"/>
            <w:bottom w:val="none" w:sz="0" w:space="0" w:color="auto"/>
            <w:right w:val="none" w:sz="0" w:space="0" w:color="auto"/>
          </w:divBdr>
        </w:div>
        <w:div w:id="694158661">
          <w:marLeft w:val="0"/>
          <w:marRight w:val="0"/>
          <w:marTop w:val="0"/>
          <w:marBottom w:val="0"/>
          <w:divBdr>
            <w:top w:val="none" w:sz="0" w:space="0" w:color="auto"/>
            <w:left w:val="none" w:sz="0" w:space="0" w:color="auto"/>
            <w:bottom w:val="none" w:sz="0" w:space="0" w:color="auto"/>
            <w:right w:val="none" w:sz="0" w:space="0" w:color="auto"/>
          </w:divBdr>
        </w:div>
        <w:div w:id="518356389">
          <w:marLeft w:val="0"/>
          <w:marRight w:val="0"/>
          <w:marTop w:val="0"/>
          <w:marBottom w:val="0"/>
          <w:divBdr>
            <w:top w:val="none" w:sz="0" w:space="0" w:color="auto"/>
            <w:left w:val="none" w:sz="0" w:space="0" w:color="auto"/>
            <w:bottom w:val="none" w:sz="0" w:space="0" w:color="auto"/>
            <w:right w:val="none" w:sz="0" w:space="0" w:color="auto"/>
          </w:divBdr>
        </w:div>
        <w:div w:id="1564293633">
          <w:marLeft w:val="0"/>
          <w:marRight w:val="0"/>
          <w:marTop w:val="0"/>
          <w:marBottom w:val="0"/>
          <w:divBdr>
            <w:top w:val="none" w:sz="0" w:space="0" w:color="auto"/>
            <w:left w:val="none" w:sz="0" w:space="0" w:color="auto"/>
            <w:bottom w:val="none" w:sz="0" w:space="0" w:color="auto"/>
            <w:right w:val="none" w:sz="0" w:space="0" w:color="auto"/>
          </w:divBdr>
        </w:div>
        <w:div w:id="1326319027">
          <w:marLeft w:val="0"/>
          <w:marRight w:val="0"/>
          <w:marTop w:val="0"/>
          <w:marBottom w:val="0"/>
          <w:divBdr>
            <w:top w:val="none" w:sz="0" w:space="0" w:color="auto"/>
            <w:left w:val="none" w:sz="0" w:space="0" w:color="auto"/>
            <w:bottom w:val="none" w:sz="0" w:space="0" w:color="auto"/>
            <w:right w:val="none" w:sz="0" w:space="0" w:color="auto"/>
          </w:divBdr>
        </w:div>
        <w:div w:id="623000356">
          <w:marLeft w:val="0"/>
          <w:marRight w:val="0"/>
          <w:marTop w:val="0"/>
          <w:marBottom w:val="0"/>
          <w:divBdr>
            <w:top w:val="none" w:sz="0" w:space="0" w:color="auto"/>
            <w:left w:val="none" w:sz="0" w:space="0" w:color="auto"/>
            <w:bottom w:val="none" w:sz="0" w:space="0" w:color="auto"/>
            <w:right w:val="none" w:sz="0" w:space="0" w:color="auto"/>
          </w:divBdr>
        </w:div>
        <w:div w:id="2041785024">
          <w:marLeft w:val="0"/>
          <w:marRight w:val="0"/>
          <w:marTop w:val="0"/>
          <w:marBottom w:val="0"/>
          <w:divBdr>
            <w:top w:val="none" w:sz="0" w:space="0" w:color="auto"/>
            <w:left w:val="none" w:sz="0" w:space="0" w:color="auto"/>
            <w:bottom w:val="none" w:sz="0" w:space="0" w:color="auto"/>
            <w:right w:val="none" w:sz="0" w:space="0" w:color="auto"/>
          </w:divBdr>
        </w:div>
        <w:div w:id="725378250">
          <w:marLeft w:val="0"/>
          <w:marRight w:val="0"/>
          <w:marTop w:val="0"/>
          <w:marBottom w:val="0"/>
          <w:divBdr>
            <w:top w:val="none" w:sz="0" w:space="0" w:color="auto"/>
            <w:left w:val="none" w:sz="0" w:space="0" w:color="auto"/>
            <w:bottom w:val="none" w:sz="0" w:space="0" w:color="auto"/>
            <w:right w:val="none" w:sz="0" w:space="0" w:color="auto"/>
          </w:divBdr>
        </w:div>
        <w:div w:id="987132796">
          <w:marLeft w:val="0"/>
          <w:marRight w:val="0"/>
          <w:marTop w:val="0"/>
          <w:marBottom w:val="0"/>
          <w:divBdr>
            <w:top w:val="none" w:sz="0" w:space="0" w:color="auto"/>
            <w:left w:val="none" w:sz="0" w:space="0" w:color="auto"/>
            <w:bottom w:val="none" w:sz="0" w:space="0" w:color="auto"/>
            <w:right w:val="none" w:sz="0" w:space="0" w:color="auto"/>
          </w:divBdr>
        </w:div>
        <w:div w:id="2053311354">
          <w:marLeft w:val="0"/>
          <w:marRight w:val="0"/>
          <w:marTop w:val="0"/>
          <w:marBottom w:val="0"/>
          <w:divBdr>
            <w:top w:val="none" w:sz="0" w:space="0" w:color="auto"/>
            <w:left w:val="none" w:sz="0" w:space="0" w:color="auto"/>
            <w:bottom w:val="none" w:sz="0" w:space="0" w:color="auto"/>
            <w:right w:val="none" w:sz="0" w:space="0" w:color="auto"/>
          </w:divBdr>
        </w:div>
        <w:div w:id="1370451396">
          <w:marLeft w:val="0"/>
          <w:marRight w:val="0"/>
          <w:marTop w:val="0"/>
          <w:marBottom w:val="0"/>
          <w:divBdr>
            <w:top w:val="none" w:sz="0" w:space="0" w:color="auto"/>
            <w:left w:val="none" w:sz="0" w:space="0" w:color="auto"/>
            <w:bottom w:val="none" w:sz="0" w:space="0" w:color="auto"/>
            <w:right w:val="none" w:sz="0" w:space="0" w:color="auto"/>
          </w:divBdr>
        </w:div>
        <w:div w:id="695545498">
          <w:marLeft w:val="0"/>
          <w:marRight w:val="0"/>
          <w:marTop w:val="0"/>
          <w:marBottom w:val="0"/>
          <w:divBdr>
            <w:top w:val="none" w:sz="0" w:space="0" w:color="auto"/>
            <w:left w:val="none" w:sz="0" w:space="0" w:color="auto"/>
            <w:bottom w:val="none" w:sz="0" w:space="0" w:color="auto"/>
            <w:right w:val="none" w:sz="0" w:space="0" w:color="auto"/>
          </w:divBdr>
        </w:div>
        <w:div w:id="1433160864">
          <w:marLeft w:val="0"/>
          <w:marRight w:val="0"/>
          <w:marTop w:val="0"/>
          <w:marBottom w:val="0"/>
          <w:divBdr>
            <w:top w:val="none" w:sz="0" w:space="0" w:color="auto"/>
            <w:left w:val="none" w:sz="0" w:space="0" w:color="auto"/>
            <w:bottom w:val="none" w:sz="0" w:space="0" w:color="auto"/>
            <w:right w:val="none" w:sz="0" w:space="0" w:color="auto"/>
          </w:divBdr>
        </w:div>
        <w:div w:id="845093887">
          <w:marLeft w:val="0"/>
          <w:marRight w:val="0"/>
          <w:marTop w:val="0"/>
          <w:marBottom w:val="0"/>
          <w:divBdr>
            <w:top w:val="none" w:sz="0" w:space="0" w:color="auto"/>
            <w:left w:val="none" w:sz="0" w:space="0" w:color="auto"/>
            <w:bottom w:val="none" w:sz="0" w:space="0" w:color="auto"/>
            <w:right w:val="none" w:sz="0" w:space="0" w:color="auto"/>
          </w:divBdr>
        </w:div>
        <w:div w:id="158497084">
          <w:marLeft w:val="0"/>
          <w:marRight w:val="0"/>
          <w:marTop w:val="0"/>
          <w:marBottom w:val="0"/>
          <w:divBdr>
            <w:top w:val="none" w:sz="0" w:space="0" w:color="auto"/>
            <w:left w:val="none" w:sz="0" w:space="0" w:color="auto"/>
            <w:bottom w:val="none" w:sz="0" w:space="0" w:color="auto"/>
            <w:right w:val="none" w:sz="0" w:space="0" w:color="auto"/>
          </w:divBdr>
        </w:div>
        <w:div w:id="226116715">
          <w:marLeft w:val="0"/>
          <w:marRight w:val="0"/>
          <w:marTop w:val="0"/>
          <w:marBottom w:val="0"/>
          <w:divBdr>
            <w:top w:val="none" w:sz="0" w:space="0" w:color="auto"/>
            <w:left w:val="none" w:sz="0" w:space="0" w:color="auto"/>
            <w:bottom w:val="none" w:sz="0" w:space="0" w:color="auto"/>
            <w:right w:val="none" w:sz="0" w:space="0" w:color="auto"/>
          </w:divBdr>
        </w:div>
        <w:div w:id="1736470117">
          <w:marLeft w:val="0"/>
          <w:marRight w:val="0"/>
          <w:marTop w:val="0"/>
          <w:marBottom w:val="0"/>
          <w:divBdr>
            <w:top w:val="none" w:sz="0" w:space="0" w:color="auto"/>
            <w:left w:val="none" w:sz="0" w:space="0" w:color="auto"/>
            <w:bottom w:val="none" w:sz="0" w:space="0" w:color="auto"/>
            <w:right w:val="none" w:sz="0" w:space="0" w:color="auto"/>
          </w:divBdr>
        </w:div>
        <w:div w:id="781918377">
          <w:marLeft w:val="0"/>
          <w:marRight w:val="0"/>
          <w:marTop w:val="0"/>
          <w:marBottom w:val="0"/>
          <w:divBdr>
            <w:top w:val="none" w:sz="0" w:space="0" w:color="auto"/>
            <w:left w:val="none" w:sz="0" w:space="0" w:color="auto"/>
            <w:bottom w:val="none" w:sz="0" w:space="0" w:color="auto"/>
            <w:right w:val="none" w:sz="0" w:space="0" w:color="auto"/>
          </w:divBdr>
        </w:div>
        <w:div w:id="379668630">
          <w:marLeft w:val="0"/>
          <w:marRight w:val="0"/>
          <w:marTop w:val="0"/>
          <w:marBottom w:val="0"/>
          <w:divBdr>
            <w:top w:val="none" w:sz="0" w:space="0" w:color="auto"/>
            <w:left w:val="none" w:sz="0" w:space="0" w:color="auto"/>
            <w:bottom w:val="none" w:sz="0" w:space="0" w:color="auto"/>
            <w:right w:val="none" w:sz="0" w:space="0" w:color="auto"/>
          </w:divBdr>
        </w:div>
        <w:div w:id="775558654">
          <w:marLeft w:val="0"/>
          <w:marRight w:val="0"/>
          <w:marTop w:val="0"/>
          <w:marBottom w:val="0"/>
          <w:divBdr>
            <w:top w:val="none" w:sz="0" w:space="0" w:color="auto"/>
            <w:left w:val="none" w:sz="0" w:space="0" w:color="auto"/>
            <w:bottom w:val="none" w:sz="0" w:space="0" w:color="auto"/>
            <w:right w:val="none" w:sz="0" w:space="0" w:color="auto"/>
          </w:divBdr>
        </w:div>
        <w:div w:id="1101225240">
          <w:marLeft w:val="0"/>
          <w:marRight w:val="0"/>
          <w:marTop w:val="0"/>
          <w:marBottom w:val="0"/>
          <w:divBdr>
            <w:top w:val="none" w:sz="0" w:space="0" w:color="auto"/>
            <w:left w:val="none" w:sz="0" w:space="0" w:color="auto"/>
            <w:bottom w:val="none" w:sz="0" w:space="0" w:color="auto"/>
            <w:right w:val="none" w:sz="0" w:space="0" w:color="auto"/>
          </w:divBdr>
        </w:div>
        <w:div w:id="299270084">
          <w:marLeft w:val="0"/>
          <w:marRight w:val="0"/>
          <w:marTop w:val="0"/>
          <w:marBottom w:val="0"/>
          <w:divBdr>
            <w:top w:val="none" w:sz="0" w:space="0" w:color="auto"/>
            <w:left w:val="none" w:sz="0" w:space="0" w:color="auto"/>
            <w:bottom w:val="none" w:sz="0" w:space="0" w:color="auto"/>
            <w:right w:val="none" w:sz="0" w:space="0" w:color="auto"/>
          </w:divBdr>
        </w:div>
        <w:div w:id="803936787">
          <w:marLeft w:val="0"/>
          <w:marRight w:val="0"/>
          <w:marTop w:val="0"/>
          <w:marBottom w:val="0"/>
          <w:divBdr>
            <w:top w:val="none" w:sz="0" w:space="0" w:color="auto"/>
            <w:left w:val="none" w:sz="0" w:space="0" w:color="auto"/>
            <w:bottom w:val="none" w:sz="0" w:space="0" w:color="auto"/>
            <w:right w:val="none" w:sz="0" w:space="0" w:color="auto"/>
          </w:divBdr>
        </w:div>
        <w:div w:id="1751581898">
          <w:marLeft w:val="0"/>
          <w:marRight w:val="0"/>
          <w:marTop w:val="0"/>
          <w:marBottom w:val="0"/>
          <w:divBdr>
            <w:top w:val="none" w:sz="0" w:space="0" w:color="auto"/>
            <w:left w:val="none" w:sz="0" w:space="0" w:color="auto"/>
            <w:bottom w:val="none" w:sz="0" w:space="0" w:color="auto"/>
            <w:right w:val="none" w:sz="0" w:space="0" w:color="auto"/>
          </w:divBdr>
        </w:div>
        <w:div w:id="949895366">
          <w:marLeft w:val="0"/>
          <w:marRight w:val="0"/>
          <w:marTop w:val="0"/>
          <w:marBottom w:val="0"/>
          <w:divBdr>
            <w:top w:val="none" w:sz="0" w:space="0" w:color="auto"/>
            <w:left w:val="none" w:sz="0" w:space="0" w:color="auto"/>
            <w:bottom w:val="none" w:sz="0" w:space="0" w:color="auto"/>
            <w:right w:val="none" w:sz="0" w:space="0" w:color="auto"/>
          </w:divBdr>
        </w:div>
        <w:div w:id="18163692">
          <w:marLeft w:val="0"/>
          <w:marRight w:val="0"/>
          <w:marTop w:val="0"/>
          <w:marBottom w:val="0"/>
          <w:divBdr>
            <w:top w:val="none" w:sz="0" w:space="0" w:color="auto"/>
            <w:left w:val="none" w:sz="0" w:space="0" w:color="auto"/>
            <w:bottom w:val="none" w:sz="0" w:space="0" w:color="auto"/>
            <w:right w:val="none" w:sz="0" w:space="0" w:color="auto"/>
          </w:divBdr>
        </w:div>
        <w:div w:id="619650228">
          <w:marLeft w:val="0"/>
          <w:marRight w:val="0"/>
          <w:marTop w:val="0"/>
          <w:marBottom w:val="0"/>
          <w:divBdr>
            <w:top w:val="none" w:sz="0" w:space="0" w:color="auto"/>
            <w:left w:val="none" w:sz="0" w:space="0" w:color="auto"/>
            <w:bottom w:val="none" w:sz="0" w:space="0" w:color="auto"/>
            <w:right w:val="none" w:sz="0" w:space="0" w:color="auto"/>
          </w:divBdr>
        </w:div>
        <w:div w:id="626278719">
          <w:marLeft w:val="0"/>
          <w:marRight w:val="0"/>
          <w:marTop w:val="0"/>
          <w:marBottom w:val="0"/>
          <w:divBdr>
            <w:top w:val="none" w:sz="0" w:space="0" w:color="auto"/>
            <w:left w:val="none" w:sz="0" w:space="0" w:color="auto"/>
            <w:bottom w:val="none" w:sz="0" w:space="0" w:color="auto"/>
            <w:right w:val="none" w:sz="0" w:space="0" w:color="auto"/>
          </w:divBdr>
        </w:div>
        <w:div w:id="399520761">
          <w:marLeft w:val="0"/>
          <w:marRight w:val="0"/>
          <w:marTop w:val="0"/>
          <w:marBottom w:val="0"/>
          <w:divBdr>
            <w:top w:val="none" w:sz="0" w:space="0" w:color="auto"/>
            <w:left w:val="none" w:sz="0" w:space="0" w:color="auto"/>
            <w:bottom w:val="none" w:sz="0" w:space="0" w:color="auto"/>
            <w:right w:val="none" w:sz="0" w:space="0" w:color="auto"/>
          </w:divBdr>
        </w:div>
        <w:div w:id="1913154310">
          <w:marLeft w:val="0"/>
          <w:marRight w:val="0"/>
          <w:marTop w:val="0"/>
          <w:marBottom w:val="0"/>
          <w:divBdr>
            <w:top w:val="none" w:sz="0" w:space="0" w:color="auto"/>
            <w:left w:val="none" w:sz="0" w:space="0" w:color="auto"/>
            <w:bottom w:val="none" w:sz="0" w:space="0" w:color="auto"/>
            <w:right w:val="none" w:sz="0" w:space="0" w:color="auto"/>
          </w:divBdr>
        </w:div>
        <w:div w:id="1541554582">
          <w:marLeft w:val="0"/>
          <w:marRight w:val="0"/>
          <w:marTop w:val="0"/>
          <w:marBottom w:val="0"/>
          <w:divBdr>
            <w:top w:val="none" w:sz="0" w:space="0" w:color="auto"/>
            <w:left w:val="none" w:sz="0" w:space="0" w:color="auto"/>
            <w:bottom w:val="none" w:sz="0" w:space="0" w:color="auto"/>
            <w:right w:val="none" w:sz="0" w:space="0" w:color="auto"/>
          </w:divBdr>
        </w:div>
        <w:div w:id="566039389">
          <w:marLeft w:val="0"/>
          <w:marRight w:val="0"/>
          <w:marTop w:val="0"/>
          <w:marBottom w:val="0"/>
          <w:divBdr>
            <w:top w:val="none" w:sz="0" w:space="0" w:color="auto"/>
            <w:left w:val="none" w:sz="0" w:space="0" w:color="auto"/>
            <w:bottom w:val="none" w:sz="0" w:space="0" w:color="auto"/>
            <w:right w:val="none" w:sz="0" w:space="0" w:color="auto"/>
          </w:divBdr>
        </w:div>
        <w:div w:id="1678581049">
          <w:marLeft w:val="0"/>
          <w:marRight w:val="0"/>
          <w:marTop w:val="0"/>
          <w:marBottom w:val="0"/>
          <w:divBdr>
            <w:top w:val="none" w:sz="0" w:space="0" w:color="auto"/>
            <w:left w:val="none" w:sz="0" w:space="0" w:color="auto"/>
            <w:bottom w:val="none" w:sz="0" w:space="0" w:color="auto"/>
            <w:right w:val="none" w:sz="0" w:space="0" w:color="auto"/>
          </w:divBdr>
        </w:div>
        <w:div w:id="366637866">
          <w:marLeft w:val="0"/>
          <w:marRight w:val="0"/>
          <w:marTop w:val="0"/>
          <w:marBottom w:val="0"/>
          <w:divBdr>
            <w:top w:val="none" w:sz="0" w:space="0" w:color="auto"/>
            <w:left w:val="none" w:sz="0" w:space="0" w:color="auto"/>
            <w:bottom w:val="none" w:sz="0" w:space="0" w:color="auto"/>
            <w:right w:val="none" w:sz="0" w:space="0" w:color="auto"/>
          </w:divBdr>
        </w:div>
        <w:div w:id="855265981">
          <w:marLeft w:val="0"/>
          <w:marRight w:val="0"/>
          <w:marTop w:val="0"/>
          <w:marBottom w:val="0"/>
          <w:divBdr>
            <w:top w:val="none" w:sz="0" w:space="0" w:color="auto"/>
            <w:left w:val="none" w:sz="0" w:space="0" w:color="auto"/>
            <w:bottom w:val="none" w:sz="0" w:space="0" w:color="auto"/>
            <w:right w:val="none" w:sz="0" w:space="0" w:color="auto"/>
          </w:divBdr>
        </w:div>
        <w:div w:id="960301564">
          <w:marLeft w:val="0"/>
          <w:marRight w:val="0"/>
          <w:marTop w:val="0"/>
          <w:marBottom w:val="0"/>
          <w:divBdr>
            <w:top w:val="none" w:sz="0" w:space="0" w:color="auto"/>
            <w:left w:val="none" w:sz="0" w:space="0" w:color="auto"/>
            <w:bottom w:val="none" w:sz="0" w:space="0" w:color="auto"/>
            <w:right w:val="none" w:sz="0" w:space="0" w:color="auto"/>
          </w:divBdr>
        </w:div>
        <w:div w:id="207304031">
          <w:marLeft w:val="0"/>
          <w:marRight w:val="0"/>
          <w:marTop w:val="0"/>
          <w:marBottom w:val="0"/>
          <w:divBdr>
            <w:top w:val="none" w:sz="0" w:space="0" w:color="auto"/>
            <w:left w:val="none" w:sz="0" w:space="0" w:color="auto"/>
            <w:bottom w:val="none" w:sz="0" w:space="0" w:color="auto"/>
            <w:right w:val="none" w:sz="0" w:space="0" w:color="auto"/>
          </w:divBdr>
        </w:div>
        <w:div w:id="47533720">
          <w:marLeft w:val="0"/>
          <w:marRight w:val="0"/>
          <w:marTop w:val="0"/>
          <w:marBottom w:val="0"/>
          <w:divBdr>
            <w:top w:val="none" w:sz="0" w:space="0" w:color="auto"/>
            <w:left w:val="none" w:sz="0" w:space="0" w:color="auto"/>
            <w:bottom w:val="none" w:sz="0" w:space="0" w:color="auto"/>
            <w:right w:val="none" w:sz="0" w:space="0" w:color="auto"/>
          </w:divBdr>
        </w:div>
        <w:div w:id="823395128">
          <w:marLeft w:val="0"/>
          <w:marRight w:val="0"/>
          <w:marTop w:val="0"/>
          <w:marBottom w:val="0"/>
          <w:divBdr>
            <w:top w:val="none" w:sz="0" w:space="0" w:color="auto"/>
            <w:left w:val="none" w:sz="0" w:space="0" w:color="auto"/>
            <w:bottom w:val="none" w:sz="0" w:space="0" w:color="auto"/>
            <w:right w:val="none" w:sz="0" w:space="0" w:color="auto"/>
          </w:divBdr>
        </w:div>
        <w:div w:id="298342926">
          <w:marLeft w:val="0"/>
          <w:marRight w:val="0"/>
          <w:marTop w:val="0"/>
          <w:marBottom w:val="0"/>
          <w:divBdr>
            <w:top w:val="none" w:sz="0" w:space="0" w:color="auto"/>
            <w:left w:val="none" w:sz="0" w:space="0" w:color="auto"/>
            <w:bottom w:val="none" w:sz="0" w:space="0" w:color="auto"/>
            <w:right w:val="none" w:sz="0" w:space="0" w:color="auto"/>
          </w:divBdr>
        </w:div>
        <w:div w:id="2114393265">
          <w:marLeft w:val="0"/>
          <w:marRight w:val="0"/>
          <w:marTop w:val="0"/>
          <w:marBottom w:val="0"/>
          <w:divBdr>
            <w:top w:val="none" w:sz="0" w:space="0" w:color="auto"/>
            <w:left w:val="none" w:sz="0" w:space="0" w:color="auto"/>
            <w:bottom w:val="none" w:sz="0" w:space="0" w:color="auto"/>
            <w:right w:val="none" w:sz="0" w:space="0" w:color="auto"/>
          </w:divBdr>
        </w:div>
        <w:div w:id="1566211321">
          <w:marLeft w:val="0"/>
          <w:marRight w:val="0"/>
          <w:marTop w:val="0"/>
          <w:marBottom w:val="0"/>
          <w:divBdr>
            <w:top w:val="none" w:sz="0" w:space="0" w:color="auto"/>
            <w:left w:val="none" w:sz="0" w:space="0" w:color="auto"/>
            <w:bottom w:val="none" w:sz="0" w:space="0" w:color="auto"/>
            <w:right w:val="none" w:sz="0" w:space="0" w:color="auto"/>
          </w:divBdr>
        </w:div>
        <w:div w:id="456871544">
          <w:marLeft w:val="0"/>
          <w:marRight w:val="0"/>
          <w:marTop w:val="0"/>
          <w:marBottom w:val="0"/>
          <w:divBdr>
            <w:top w:val="none" w:sz="0" w:space="0" w:color="auto"/>
            <w:left w:val="none" w:sz="0" w:space="0" w:color="auto"/>
            <w:bottom w:val="none" w:sz="0" w:space="0" w:color="auto"/>
            <w:right w:val="none" w:sz="0" w:space="0" w:color="auto"/>
          </w:divBdr>
        </w:div>
        <w:div w:id="2016885067">
          <w:marLeft w:val="0"/>
          <w:marRight w:val="0"/>
          <w:marTop w:val="0"/>
          <w:marBottom w:val="0"/>
          <w:divBdr>
            <w:top w:val="none" w:sz="0" w:space="0" w:color="auto"/>
            <w:left w:val="none" w:sz="0" w:space="0" w:color="auto"/>
            <w:bottom w:val="none" w:sz="0" w:space="0" w:color="auto"/>
            <w:right w:val="none" w:sz="0" w:space="0" w:color="auto"/>
          </w:divBdr>
        </w:div>
        <w:div w:id="2105765371">
          <w:marLeft w:val="0"/>
          <w:marRight w:val="0"/>
          <w:marTop w:val="0"/>
          <w:marBottom w:val="0"/>
          <w:divBdr>
            <w:top w:val="none" w:sz="0" w:space="0" w:color="auto"/>
            <w:left w:val="none" w:sz="0" w:space="0" w:color="auto"/>
            <w:bottom w:val="none" w:sz="0" w:space="0" w:color="auto"/>
            <w:right w:val="none" w:sz="0" w:space="0" w:color="auto"/>
          </w:divBdr>
        </w:div>
        <w:div w:id="1591502274">
          <w:marLeft w:val="0"/>
          <w:marRight w:val="0"/>
          <w:marTop w:val="0"/>
          <w:marBottom w:val="0"/>
          <w:divBdr>
            <w:top w:val="none" w:sz="0" w:space="0" w:color="auto"/>
            <w:left w:val="none" w:sz="0" w:space="0" w:color="auto"/>
            <w:bottom w:val="none" w:sz="0" w:space="0" w:color="auto"/>
            <w:right w:val="none" w:sz="0" w:space="0" w:color="auto"/>
          </w:divBdr>
        </w:div>
        <w:div w:id="1796019107">
          <w:marLeft w:val="0"/>
          <w:marRight w:val="0"/>
          <w:marTop w:val="0"/>
          <w:marBottom w:val="0"/>
          <w:divBdr>
            <w:top w:val="none" w:sz="0" w:space="0" w:color="auto"/>
            <w:left w:val="none" w:sz="0" w:space="0" w:color="auto"/>
            <w:bottom w:val="none" w:sz="0" w:space="0" w:color="auto"/>
            <w:right w:val="none" w:sz="0" w:space="0" w:color="auto"/>
          </w:divBdr>
        </w:div>
        <w:div w:id="1511750377">
          <w:marLeft w:val="0"/>
          <w:marRight w:val="0"/>
          <w:marTop w:val="0"/>
          <w:marBottom w:val="0"/>
          <w:divBdr>
            <w:top w:val="none" w:sz="0" w:space="0" w:color="auto"/>
            <w:left w:val="none" w:sz="0" w:space="0" w:color="auto"/>
            <w:bottom w:val="none" w:sz="0" w:space="0" w:color="auto"/>
            <w:right w:val="none" w:sz="0" w:space="0" w:color="auto"/>
          </w:divBdr>
        </w:div>
        <w:div w:id="1823545473">
          <w:marLeft w:val="0"/>
          <w:marRight w:val="0"/>
          <w:marTop w:val="0"/>
          <w:marBottom w:val="0"/>
          <w:divBdr>
            <w:top w:val="none" w:sz="0" w:space="0" w:color="auto"/>
            <w:left w:val="none" w:sz="0" w:space="0" w:color="auto"/>
            <w:bottom w:val="none" w:sz="0" w:space="0" w:color="auto"/>
            <w:right w:val="none" w:sz="0" w:space="0" w:color="auto"/>
          </w:divBdr>
        </w:div>
        <w:div w:id="172258669">
          <w:marLeft w:val="0"/>
          <w:marRight w:val="0"/>
          <w:marTop w:val="0"/>
          <w:marBottom w:val="0"/>
          <w:divBdr>
            <w:top w:val="none" w:sz="0" w:space="0" w:color="auto"/>
            <w:left w:val="none" w:sz="0" w:space="0" w:color="auto"/>
            <w:bottom w:val="none" w:sz="0" w:space="0" w:color="auto"/>
            <w:right w:val="none" w:sz="0" w:space="0" w:color="auto"/>
          </w:divBdr>
        </w:div>
        <w:div w:id="1953054377">
          <w:marLeft w:val="0"/>
          <w:marRight w:val="0"/>
          <w:marTop w:val="0"/>
          <w:marBottom w:val="0"/>
          <w:divBdr>
            <w:top w:val="none" w:sz="0" w:space="0" w:color="auto"/>
            <w:left w:val="none" w:sz="0" w:space="0" w:color="auto"/>
            <w:bottom w:val="none" w:sz="0" w:space="0" w:color="auto"/>
            <w:right w:val="none" w:sz="0" w:space="0" w:color="auto"/>
          </w:divBdr>
        </w:div>
        <w:div w:id="1663466619">
          <w:marLeft w:val="0"/>
          <w:marRight w:val="0"/>
          <w:marTop w:val="0"/>
          <w:marBottom w:val="0"/>
          <w:divBdr>
            <w:top w:val="none" w:sz="0" w:space="0" w:color="auto"/>
            <w:left w:val="none" w:sz="0" w:space="0" w:color="auto"/>
            <w:bottom w:val="none" w:sz="0" w:space="0" w:color="auto"/>
            <w:right w:val="none" w:sz="0" w:space="0" w:color="auto"/>
          </w:divBdr>
        </w:div>
        <w:div w:id="379131592">
          <w:marLeft w:val="0"/>
          <w:marRight w:val="0"/>
          <w:marTop w:val="0"/>
          <w:marBottom w:val="0"/>
          <w:divBdr>
            <w:top w:val="none" w:sz="0" w:space="0" w:color="auto"/>
            <w:left w:val="none" w:sz="0" w:space="0" w:color="auto"/>
            <w:bottom w:val="none" w:sz="0" w:space="0" w:color="auto"/>
            <w:right w:val="none" w:sz="0" w:space="0" w:color="auto"/>
          </w:divBdr>
        </w:div>
        <w:div w:id="2085182739">
          <w:marLeft w:val="0"/>
          <w:marRight w:val="0"/>
          <w:marTop w:val="0"/>
          <w:marBottom w:val="0"/>
          <w:divBdr>
            <w:top w:val="none" w:sz="0" w:space="0" w:color="auto"/>
            <w:left w:val="none" w:sz="0" w:space="0" w:color="auto"/>
            <w:bottom w:val="none" w:sz="0" w:space="0" w:color="auto"/>
            <w:right w:val="none" w:sz="0" w:space="0" w:color="auto"/>
          </w:divBdr>
        </w:div>
        <w:div w:id="1002707565">
          <w:marLeft w:val="0"/>
          <w:marRight w:val="0"/>
          <w:marTop w:val="0"/>
          <w:marBottom w:val="0"/>
          <w:divBdr>
            <w:top w:val="none" w:sz="0" w:space="0" w:color="auto"/>
            <w:left w:val="none" w:sz="0" w:space="0" w:color="auto"/>
            <w:bottom w:val="none" w:sz="0" w:space="0" w:color="auto"/>
            <w:right w:val="none" w:sz="0" w:space="0" w:color="auto"/>
          </w:divBdr>
        </w:div>
        <w:div w:id="1560481106">
          <w:marLeft w:val="0"/>
          <w:marRight w:val="0"/>
          <w:marTop w:val="0"/>
          <w:marBottom w:val="0"/>
          <w:divBdr>
            <w:top w:val="none" w:sz="0" w:space="0" w:color="auto"/>
            <w:left w:val="none" w:sz="0" w:space="0" w:color="auto"/>
            <w:bottom w:val="none" w:sz="0" w:space="0" w:color="auto"/>
            <w:right w:val="none" w:sz="0" w:space="0" w:color="auto"/>
          </w:divBdr>
        </w:div>
        <w:div w:id="41486053">
          <w:marLeft w:val="0"/>
          <w:marRight w:val="0"/>
          <w:marTop w:val="0"/>
          <w:marBottom w:val="0"/>
          <w:divBdr>
            <w:top w:val="none" w:sz="0" w:space="0" w:color="auto"/>
            <w:left w:val="none" w:sz="0" w:space="0" w:color="auto"/>
            <w:bottom w:val="none" w:sz="0" w:space="0" w:color="auto"/>
            <w:right w:val="none" w:sz="0" w:space="0" w:color="auto"/>
          </w:divBdr>
        </w:div>
        <w:div w:id="100034364">
          <w:marLeft w:val="0"/>
          <w:marRight w:val="0"/>
          <w:marTop w:val="0"/>
          <w:marBottom w:val="0"/>
          <w:divBdr>
            <w:top w:val="none" w:sz="0" w:space="0" w:color="auto"/>
            <w:left w:val="none" w:sz="0" w:space="0" w:color="auto"/>
            <w:bottom w:val="none" w:sz="0" w:space="0" w:color="auto"/>
            <w:right w:val="none" w:sz="0" w:space="0" w:color="auto"/>
          </w:divBdr>
        </w:div>
        <w:div w:id="533616803">
          <w:marLeft w:val="0"/>
          <w:marRight w:val="0"/>
          <w:marTop w:val="0"/>
          <w:marBottom w:val="0"/>
          <w:divBdr>
            <w:top w:val="none" w:sz="0" w:space="0" w:color="auto"/>
            <w:left w:val="none" w:sz="0" w:space="0" w:color="auto"/>
            <w:bottom w:val="none" w:sz="0" w:space="0" w:color="auto"/>
            <w:right w:val="none" w:sz="0" w:space="0" w:color="auto"/>
          </w:divBdr>
        </w:div>
        <w:div w:id="2067605374">
          <w:marLeft w:val="0"/>
          <w:marRight w:val="0"/>
          <w:marTop w:val="0"/>
          <w:marBottom w:val="0"/>
          <w:divBdr>
            <w:top w:val="none" w:sz="0" w:space="0" w:color="auto"/>
            <w:left w:val="none" w:sz="0" w:space="0" w:color="auto"/>
            <w:bottom w:val="none" w:sz="0" w:space="0" w:color="auto"/>
            <w:right w:val="none" w:sz="0" w:space="0" w:color="auto"/>
          </w:divBdr>
        </w:div>
        <w:div w:id="437532399">
          <w:marLeft w:val="0"/>
          <w:marRight w:val="0"/>
          <w:marTop w:val="0"/>
          <w:marBottom w:val="0"/>
          <w:divBdr>
            <w:top w:val="none" w:sz="0" w:space="0" w:color="auto"/>
            <w:left w:val="none" w:sz="0" w:space="0" w:color="auto"/>
            <w:bottom w:val="none" w:sz="0" w:space="0" w:color="auto"/>
            <w:right w:val="none" w:sz="0" w:space="0" w:color="auto"/>
          </w:divBdr>
        </w:div>
        <w:div w:id="1973945370">
          <w:marLeft w:val="0"/>
          <w:marRight w:val="0"/>
          <w:marTop w:val="0"/>
          <w:marBottom w:val="0"/>
          <w:divBdr>
            <w:top w:val="none" w:sz="0" w:space="0" w:color="auto"/>
            <w:left w:val="none" w:sz="0" w:space="0" w:color="auto"/>
            <w:bottom w:val="none" w:sz="0" w:space="0" w:color="auto"/>
            <w:right w:val="none" w:sz="0" w:space="0" w:color="auto"/>
          </w:divBdr>
        </w:div>
        <w:div w:id="1606494994">
          <w:marLeft w:val="0"/>
          <w:marRight w:val="0"/>
          <w:marTop w:val="0"/>
          <w:marBottom w:val="0"/>
          <w:divBdr>
            <w:top w:val="none" w:sz="0" w:space="0" w:color="auto"/>
            <w:left w:val="none" w:sz="0" w:space="0" w:color="auto"/>
            <w:bottom w:val="none" w:sz="0" w:space="0" w:color="auto"/>
            <w:right w:val="none" w:sz="0" w:space="0" w:color="auto"/>
          </w:divBdr>
        </w:div>
        <w:div w:id="1607812099">
          <w:marLeft w:val="0"/>
          <w:marRight w:val="0"/>
          <w:marTop w:val="0"/>
          <w:marBottom w:val="0"/>
          <w:divBdr>
            <w:top w:val="none" w:sz="0" w:space="0" w:color="auto"/>
            <w:left w:val="none" w:sz="0" w:space="0" w:color="auto"/>
            <w:bottom w:val="none" w:sz="0" w:space="0" w:color="auto"/>
            <w:right w:val="none" w:sz="0" w:space="0" w:color="auto"/>
          </w:divBdr>
        </w:div>
        <w:div w:id="1320618605">
          <w:marLeft w:val="0"/>
          <w:marRight w:val="0"/>
          <w:marTop w:val="0"/>
          <w:marBottom w:val="0"/>
          <w:divBdr>
            <w:top w:val="none" w:sz="0" w:space="0" w:color="auto"/>
            <w:left w:val="none" w:sz="0" w:space="0" w:color="auto"/>
            <w:bottom w:val="none" w:sz="0" w:space="0" w:color="auto"/>
            <w:right w:val="none" w:sz="0" w:space="0" w:color="auto"/>
          </w:divBdr>
        </w:div>
        <w:div w:id="64567399">
          <w:marLeft w:val="0"/>
          <w:marRight w:val="0"/>
          <w:marTop w:val="0"/>
          <w:marBottom w:val="0"/>
          <w:divBdr>
            <w:top w:val="none" w:sz="0" w:space="0" w:color="auto"/>
            <w:left w:val="none" w:sz="0" w:space="0" w:color="auto"/>
            <w:bottom w:val="none" w:sz="0" w:space="0" w:color="auto"/>
            <w:right w:val="none" w:sz="0" w:space="0" w:color="auto"/>
          </w:divBdr>
        </w:div>
        <w:div w:id="1710376551">
          <w:marLeft w:val="0"/>
          <w:marRight w:val="0"/>
          <w:marTop w:val="0"/>
          <w:marBottom w:val="0"/>
          <w:divBdr>
            <w:top w:val="none" w:sz="0" w:space="0" w:color="auto"/>
            <w:left w:val="none" w:sz="0" w:space="0" w:color="auto"/>
            <w:bottom w:val="none" w:sz="0" w:space="0" w:color="auto"/>
            <w:right w:val="none" w:sz="0" w:space="0" w:color="auto"/>
          </w:divBdr>
        </w:div>
        <w:div w:id="213348658">
          <w:marLeft w:val="0"/>
          <w:marRight w:val="0"/>
          <w:marTop w:val="0"/>
          <w:marBottom w:val="0"/>
          <w:divBdr>
            <w:top w:val="none" w:sz="0" w:space="0" w:color="auto"/>
            <w:left w:val="none" w:sz="0" w:space="0" w:color="auto"/>
            <w:bottom w:val="none" w:sz="0" w:space="0" w:color="auto"/>
            <w:right w:val="none" w:sz="0" w:space="0" w:color="auto"/>
          </w:divBdr>
        </w:div>
        <w:div w:id="907768953">
          <w:marLeft w:val="0"/>
          <w:marRight w:val="0"/>
          <w:marTop w:val="0"/>
          <w:marBottom w:val="0"/>
          <w:divBdr>
            <w:top w:val="none" w:sz="0" w:space="0" w:color="auto"/>
            <w:left w:val="none" w:sz="0" w:space="0" w:color="auto"/>
            <w:bottom w:val="none" w:sz="0" w:space="0" w:color="auto"/>
            <w:right w:val="none" w:sz="0" w:space="0" w:color="auto"/>
          </w:divBdr>
        </w:div>
        <w:div w:id="1705986197">
          <w:marLeft w:val="0"/>
          <w:marRight w:val="0"/>
          <w:marTop w:val="0"/>
          <w:marBottom w:val="0"/>
          <w:divBdr>
            <w:top w:val="none" w:sz="0" w:space="0" w:color="auto"/>
            <w:left w:val="none" w:sz="0" w:space="0" w:color="auto"/>
            <w:bottom w:val="none" w:sz="0" w:space="0" w:color="auto"/>
            <w:right w:val="none" w:sz="0" w:space="0" w:color="auto"/>
          </w:divBdr>
        </w:div>
        <w:div w:id="201987702">
          <w:marLeft w:val="0"/>
          <w:marRight w:val="0"/>
          <w:marTop w:val="0"/>
          <w:marBottom w:val="0"/>
          <w:divBdr>
            <w:top w:val="none" w:sz="0" w:space="0" w:color="auto"/>
            <w:left w:val="none" w:sz="0" w:space="0" w:color="auto"/>
            <w:bottom w:val="none" w:sz="0" w:space="0" w:color="auto"/>
            <w:right w:val="none" w:sz="0" w:space="0" w:color="auto"/>
          </w:divBdr>
        </w:div>
        <w:div w:id="786236215">
          <w:marLeft w:val="0"/>
          <w:marRight w:val="0"/>
          <w:marTop w:val="0"/>
          <w:marBottom w:val="0"/>
          <w:divBdr>
            <w:top w:val="none" w:sz="0" w:space="0" w:color="auto"/>
            <w:left w:val="none" w:sz="0" w:space="0" w:color="auto"/>
            <w:bottom w:val="none" w:sz="0" w:space="0" w:color="auto"/>
            <w:right w:val="none" w:sz="0" w:space="0" w:color="auto"/>
          </w:divBdr>
        </w:div>
        <w:div w:id="1639798637">
          <w:marLeft w:val="0"/>
          <w:marRight w:val="0"/>
          <w:marTop w:val="0"/>
          <w:marBottom w:val="0"/>
          <w:divBdr>
            <w:top w:val="none" w:sz="0" w:space="0" w:color="auto"/>
            <w:left w:val="none" w:sz="0" w:space="0" w:color="auto"/>
            <w:bottom w:val="none" w:sz="0" w:space="0" w:color="auto"/>
            <w:right w:val="none" w:sz="0" w:space="0" w:color="auto"/>
          </w:divBdr>
        </w:div>
        <w:div w:id="287467908">
          <w:marLeft w:val="0"/>
          <w:marRight w:val="0"/>
          <w:marTop w:val="0"/>
          <w:marBottom w:val="0"/>
          <w:divBdr>
            <w:top w:val="none" w:sz="0" w:space="0" w:color="auto"/>
            <w:left w:val="none" w:sz="0" w:space="0" w:color="auto"/>
            <w:bottom w:val="none" w:sz="0" w:space="0" w:color="auto"/>
            <w:right w:val="none" w:sz="0" w:space="0" w:color="auto"/>
          </w:divBdr>
        </w:div>
        <w:div w:id="395200718">
          <w:marLeft w:val="0"/>
          <w:marRight w:val="0"/>
          <w:marTop w:val="0"/>
          <w:marBottom w:val="0"/>
          <w:divBdr>
            <w:top w:val="none" w:sz="0" w:space="0" w:color="auto"/>
            <w:left w:val="none" w:sz="0" w:space="0" w:color="auto"/>
            <w:bottom w:val="none" w:sz="0" w:space="0" w:color="auto"/>
            <w:right w:val="none" w:sz="0" w:space="0" w:color="auto"/>
          </w:divBdr>
        </w:div>
        <w:div w:id="679890315">
          <w:marLeft w:val="0"/>
          <w:marRight w:val="0"/>
          <w:marTop w:val="0"/>
          <w:marBottom w:val="0"/>
          <w:divBdr>
            <w:top w:val="none" w:sz="0" w:space="0" w:color="auto"/>
            <w:left w:val="none" w:sz="0" w:space="0" w:color="auto"/>
            <w:bottom w:val="none" w:sz="0" w:space="0" w:color="auto"/>
            <w:right w:val="none" w:sz="0" w:space="0" w:color="auto"/>
          </w:divBdr>
        </w:div>
        <w:div w:id="1860461063">
          <w:marLeft w:val="0"/>
          <w:marRight w:val="0"/>
          <w:marTop w:val="0"/>
          <w:marBottom w:val="0"/>
          <w:divBdr>
            <w:top w:val="none" w:sz="0" w:space="0" w:color="auto"/>
            <w:left w:val="none" w:sz="0" w:space="0" w:color="auto"/>
            <w:bottom w:val="none" w:sz="0" w:space="0" w:color="auto"/>
            <w:right w:val="none" w:sz="0" w:space="0" w:color="auto"/>
          </w:divBdr>
        </w:div>
        <w:div w:id="1505970365">
          <w:marLeft w:val="0"/>
          <w:marRight w:val="0"/>
          <w:marTop w:val="0"/>
          <w:marBottom w:val="0"/>
          <w:divBdr>
            <w:top w:val="none" w:sz="0" w:space="0" w:color="auto"/>
            <w:left w:val="none" w:sz="0" w:space="0" w:color="auto"/>
            <w:bottom w:val="none" w:sz="0" w:space="0" w:color="auto"/>
            <w:right w:val="none" w:sz="0" w:space="0" w:color="auto"/>
          </w:divBdr>
        </w:div>
        <w:div w:id="330108208">
          <w:marLeft w:val="0"/>
          <w:marRight w:val="0"/>
          <w:marTop w:val="0"/>
          <w:marBottom w:val="0"/>
          <w:divBdr>
            <w:top w:val="none" w:sz="0" w:space="0" w:color="auto"/>
            <w:left w:val="none" w:sz="0" w:space="0" w:color="auto"/>
            <w:bottom w:val="none" w:sz="0" w:space="0" w:color="auto"/>
            <w:right w:val="none" w:sz="0" w:space="0" w:color="auto"/>
          </w:divBdr>
        </w:div>
        <w:div w:id="2074545321">
          <w:marLeft w:val="0"/>
          <w:marRight w:val="0"/>
          <w:marTop w:val="0"/>
          <w:marBottom w:val="0"/>
          <w:divBdr>
            <w:top w:val="none" w:sz="0" w:space="0" w:color="auto"/>
            <w:left w:val="none" w:sz="0" w:space="0" w:color="auto"/>
            <w:bottom w:val="none" w:sz="0" w:space="0" w:color="auto"/>
            <w:right w:val="none" w:sz="0" w:space="0" w:color="auto"/>
          </w:divBdr>
        </w:div>
        <w:div w:id="1231113053">
          <w:marLeft w:val="0"/>
          <w:marRight w:val="0"/>
          <w:marTop w:val="0"/>
          <w:marBottom w:val="0"/>
          <w:divBdr>
            <w:top w:val="none" w:sz="0" w:space="0" w:color="auto"/>
            <w:left w:val="none" w:sz="0" w:space="0" w:color="auto"/>
            <w:bottom w:val="none" w:sz="0" w:space="0" w:color="auto"/>
            <w:right w:val="none" w:sz="0" w:space="0" w:color="auto"/>
          </w:divBdr>
        </w:div>
        <w:div w:id="1094939384">
          <w:marLeft w:val="0"/>
          <w:marRight w:val="0"/>
          <w:marTop w:val="0"/>
          <w:marBottom w:val="0"/>
          <w:divBdr>
            <w:top w:val="none" w:sz="0" w:space="0" w:color="auto"/>
            <w:left w:val="none" w:sz="0" w:space="0" w:color="auto"/>
            <w:bottom w:val="none" w:sz="0" w:space="0" w:color="auto"/>
            <w:right w:val="none" w:sz="0" w:space="0" w:color="auto"/>
          </w:divBdr>
        </w:div>
        <w:div w:id="943458281">
          <w:marLeft w:val="0"/>
          <w:marRight w:val="0"/>
          <w:marTop w:val="0"/>
          <w:marBottom w:val="0"/>
          <w:divBdr>
            <w:top w:val="none" w:sz="0" w:space="0" w:color="auto"/>
            <w:left w:val="none" w:sz="0" w:space="0" w:color="auto"/>
            <w:bottom w:val="none" w:sz="0" w:space="0" w:color="auto"/>
            <w:right w:val="none" w:sz="0" w:space="0" w:color="auto"/>
          </w:divBdr>
        </w:div>
        <w:div w:id="1902711786">
          <w:marLeft w:val="0"/>
          <w:marRight w:val="0"/>
          <w:marTop w:val="0"/>
          <w:marBottom w:val="0"/>
          <w:divBdr>
            <w:top w:val="none" w:sz="0" w:space="0" w:color="auto"/>
            <w:left w:val="none" w:sz="0" w:space="0" w:color="auto"/>
            <w:bottom w:val="none" w:sz="0" w:space="0" w:color="auto"/>
            <w:right w:val="none" w:sz="0" w:space="0" w:color="auto"/>
          </w:divBdr>
        </w:div>
        <w:div w:id="376011205">
          <w:marLeft w:val="0"/>
          <w:marRight w:val="0"/>
          <w:marTop w:val="0"/>
          <w:marBottom w:val="0"/>
          <w:divBdr>
            <w:top w:val="none" w:sz="0" w:space="0" w:color="auto"/>
            <w:left w:val="none" w:sz="0" w:space="0" w:color="auto"/>
            <w:bottom w:val="none" w:sz="0" w:space="0" w:color="auto"/>
            <w:right w:val="none" w:sz="0" w:space="0" w:color="auto"/>
          </w:divBdr>
        </w:div>
        <w:div w:id="886068334">
          <w:marLeft w:val="0"/>
          <w:marRight w:val="0"/>
          <w:marTop w:val="0"/>
          <w:marBottom w:val="0"/>
          <w:divBdr>
            <w:top w:val="none" w:sz="0" w:space="0" w:color="auto"/>
            <w:left w:val="none" w:sz="0" w:space="0" w:color="auto"/>
            <w:bottom w:val="none" w:sz="0" w:space="0" w:color="auto"/>
            <w:right w:val="none" w:sz="0" w:space="0" w:color="auto"/>
          </w:divBdr>
        </w:div>
        <w:div w:id="731930064">
          <w:marLeft w:val="0"/>
          <w:marRight w:val="0"/>
          <w:marTop w:val="0"/>
          <w:marBottom w:val="0"/>
          <w:divBdr>
            <w:top w:val="none" w:sz="0" w:space="0" w:color="auto"/>
            <w:left w:val="none" w:sz="0" w:space="0" w:color="auto"/>
            <w:bottom w:val="none" w:sz="0" w:space="0" w:color="auto"/>
            <w:right w:val="none" w:sz="0" w:space="0" w:color="auto"/>
          </w:divBdr>
        </w:div>
        <w:div w:id="716587086">
          <w:marLeft w:val="0"/>
          <w:marRight w:val="0"/>
          <w:marTop w:val="0"/>
          <w:marBottom w:val="0"/>
          <w:divBdr>
            <w:top w:val="none" w:sz="0" w:space="0" w:color="auto"/>
            <w:left w:val="none" w:sz="0" w:space="0" w:color="auto"/>
            <w:bottom w:val="none" w:sz="0" w:space="0" w:color="auto"/>
            <w:right w:val="none" w:sz="0" w:space="0" w:color="auto"/>
          </w:divBdr>
        </w:div>
        <w:div w:id="478965172">
          <w:marLeft w:val="0"/>
          <w:marRight w:val="0"/>
          <w:marTop w:val="0"/>
          <w:marBottom w:val="0"/>
          <w:divBdr>
            <w:top w:val="none" w:sz="0" w:space="0" w:color="auto"/>
            <w:left w:val="none" w:sz="0" w:space="0" w:color="auto"/>
            <w:bottom w:val="none" w:sz="0" w:space="0" w:color="auto"/>
            <w:right w:val="none" w:sz="0" w:space="0" w:color="auto"/>
          </w:divBdr>
        </w:div>
        <w:div w:id="1064911674">
          <w:marLeft w:val="0"/>
          <w:marRight w:val="0"/>
          <w:marTop w:val="0"/>
          <w:marBottom w:val="0"/>
          <w:divBdr>
            <w:top w:val="none" w:sz="0" w:space="0" w:color="auto"/>
            <w:left w:val="none" w:sz="0" w:space="0" w:color="auto"/>
            <w:bottom w:val="none" w:sz="0" w:space="0" w:color="auto"/>
            <w:right w:val="none" w:sz="0" w:space="0" w:color="auto"/>
          </w:divBdr>
        </w:div>
        <w:div w:id="401949138">
          <w:marLeft w:val="0"/>
          <w:marRight w:val="0"/>
          <w:marTop w:val="0"/>
          <w:marBottom w:val="0"/>
          <w:divBdr>
            <w:top w:val="none" w:sz="0" w:space="0" w:color="auto"/>
            <w:left w:val="none" w:sz="0" w:space="0" w:color="auto"/>
            <w:bottom w:val="none" w:sz="0" w:space="0" w:color="auto"/>
            <w:right w:val="none" w:sz="0" w:space="0" w:color="auto"/>
          </w:divBdr>
        </w:div>
        <w:div w:id="938560450">
          <w:marLeft w:val="0"/>
          <w:marRight w:val="0"/>
          <w:marTop w:val="0"/>
          <w:marBottom w:val="0"/>
          <w:divBdr>
            <w:top w:val="none" w:sz="0" w:space="0" w:color="auto"/>
            <w:left w:val="none" w:sz="0" w:space="0" w:color="auto"/>
            <w:bottom w:val="none" w:sz="0" w:space="0" w:color="auto"/>
            <w:right w:val="none" w:sz="0" w:space="0" w:color="auto"/>
          </w:divBdr>
        </w:div>
        <w:div w:id="1894194477">
          <w:marLeft w:val="0"/>
          <w:marRight w:val="0"/>
          <w:marTop w:val="0"/>
          <w:marBottom w:val="0"/>
          <w:divBdr>
            <w:top w:val="none" w:sz="0" w:space="0" w:color="auto"/>
            <w:left w:val="none" w:sz="0" w:space="0" w:color="auto"/>
            <w:bottom w:val="none" w:sz="0" w:space="0" w:color="auto"/>
            <w:right w:val="none" w:sz="0" w:space="0" w:color="auto"/>
          </w:divBdr>
        </w:div>
        <w:div w:id="1183786133">
          <w:marLeft w:val="0"/>
          <w:marRight w:val="0"/>
          <w:marTop w:val="0"/>
          <w:marBottom w:val="0"/>
          <w:divBdr>
            <w:top w:val="none" w:sz="0" w:space="0" w:color="auto"/>
            <w:left w:val="none" w:sz="0" w:space="0" w:color="auto"/>
            <w:bottom w:val="none" w:sz="0" w:space="0" w:color="auto"/>
            <w:right w:val="none" w:sz="0" w:space="0" w:color="auto"/>
          </w:divBdr>
        </w:div>
        <w:div w:id="1866596807">
          <w:marLeft w:val="0"/>
          <w:marRight w:val="0"/>
          <w:marTop w:val="0"/>
          <w:marBottom w:val="0"/>
          <w:divBdr>
            <w:top w:val="none" w:sz="0" w:space="0" w:color="auto"/>
            <w:left w:val="none" w:sz="0" w:space="0" w:color="auto"/>
            <w:bottom w:val="none" w:sz="0" w:space="0" w:color="auto"/>
            <w:right w:val="none" w:sz="0" w:space="0" w:color="auto"/>
          </w:divBdr>
        </w:div>
        <w:div w:id="951669057">
          <w:marLeft w:val="0"/>
          <w:marRight w:val="0"/>
          <w:marTop w:val="0"/>
          <w:marBottom w:val="0"/>
          <w:divBdr>
            <w:top w:val="none" w:sz="0" w:space="0" w:color="auto"/>
            <w:left w:val="none" w:sz="0" w:space="0" w:color="auto"/>
            <w:bottom w:val="none" w:sz="0" w:space="0" w:color="auto"/>
            <w:right w:val="none" w:sz="0" w:space="0" w:color="auto"/>
          </w:divBdr>
        </w:div>
        <w:div w:id="1112936034">
          <w:marLeft w:val="0"/>
          <w:marRight w:val="0"/>
          <w:marTop w:val="0"/>
          <w:marBottom w:val="0"/>
          <w:divBdr>
            <w:top w:val="none" w:sz="0" w:space="0" w:color="auto"/>
            <w:left w:val="none" w:sz="0" w:space="0" w:color="auto"/>
            <w:bottom w:val="none" w:sz="0" w:space="0" w:color="auto"/>
            <w:right w:val="none" w:sz="0" w:space="0" w:color="auto"/>
          </w:divBdr>
        </w:div>
        <w:div w:id="1326786912">
          <w:marLeft w:val="0"/>
          <w:marRight w:val="0"/>
          <w:marTop w:val="0"/>
          <w:marBottom w:val="0"/>
          <w:divBdr>
            <w:top w:val="none" w:sz="0" w:space="0" w:color="auto"/>
            <w:left w:val="none" w:sz="0" w:space="0" w:color="auto"/>
            <w:bottom w:val="none" w:sz="0" w:space="0" w:color="auto"/>
            <w:right w:val="none" w:sz="0" w:space="0" w:color="auto"/>
          </w:divBdr>
        </w:div>
        <w:div w:id="1562448667">
          <w:marLeft w:val="0"/>
          <w:marRight w:val="0"/>
          <w:marTop w:val="0"/>
          <w:marBottom w:val="0"/>
          <w:divBdr>
            <w:top w:val="none" w:sz="0" w:space="0" w:color="auto"/>
            <w:left w:val="none" w:sz="0" w:space="0" w:color="auto"/>
            <w:bottom w:val="none" w:sz="0" w:space="0" w:color="auto"/>
            <w:right w:val="none" w:sz="0" w:space="0" w:color="auto"/>
          </w:divBdr>
        </w:div>
        <w:div w:id="308099158">
          <w:marLeft w:val="0"/>
          <w:marRight w:val="0"/>
          <w:marTop w:val="0"/>
          <w:marBottom w:val="0"/>
          <w:divBdr>
            <w:top w:val="none" w:sz="0" w:space="0" w:color="auto"/>
            <w:left w:val="none" w:sz="0" w:space="0" w:color="auto"/>
            <w:bottom w:val="none" w:sz="0" w:space="0" w:color="auto"/>
            <w:right w:val="none" w:sz="0" w:space="0" w:color="auto"/>
          </w:divBdr>
        </w:div>
        <w:div w:id="1169757620">
          <w:marLeft w:val="0"/>
          <w:marRight w:val="0"/>
          <w:marTop w:val="0"/>
          <w:marBottom w:val="0"/>
          <w:divBdr>
            <w:top w:val="none" w:sz="0" w:space="0" w:color="auto"/>
            <w:left w:val="none" w:sz="0" w:space="0" w:color="auto"/>
            <w:bottom w:val="none" w:sz="0" w:space="0" w:color="auto"/>
            <w:right w:val="none" w:sz="0" w:space="0" w:color="auto"/>
          </w:divBdr>
        </w:div>
        <w:div w:id="562184681">
          <w:marLeft w:val="0"/>
          <w:marRight w:val="0"/>
          <w:marTop w:val="0"/>
          <w:marBottom w:val="0"/>
          <w:divBdr>
            <w:top w:val="none" w:sz="0" w:space="0" w:color="auto"/>
            <w:left w:val="none" w:sz="0" w:space="0" w:color="auto"/>
            <w:bottom w:val="none" w:sz="0" w:space="0" w:color="auto"/>
            <w:right w:val="none" w:sz="0" w:space="0" w:color="auto"/>
          </w:divBdr>
        </w:div>
        <w:div w:id="835539076">
          <w:marLeft w:val="0"/>
          <w:marRight w:val="0"/>
          <w:marTop w:val="0"/>
          <w:marBottom w:val="0"/>
          <w:divBdr>
            <w:top w:val="none" w:sz="0" w:space="0" w:color="auto"/>
            <w:left w:val="none" w:sz="0" w:space="0" w:color="auto"/>
            <w:bottom w:val="none" w:sz="0" w:space="0" w:color="auto"/>
            <w:right w:val="none" w:sz="0" w:space="0" w:color="auto"/>
          </w:divBdr>
        </w:div>
        <w:div w:id="1868132958">
          <w:marLeft w:val="0"/>
          <w:marRight w:val="0"/>
          <w:marTop w:val="0"/>
          <w:marBottom w:val="0"/>
          <w:divBdr>
            <w:top w:val="none" w:sz="0" w:space="0" w:color="auto"/>
            <w:left w:val="none" w:sz="0" w:space="0" w:color="auto"/>
            <w:bottom w:val="none" w:sz="0" w:space="0" w:color="auto"/>
            <w:right w:val="none" w:sz="0" w:space="0" w:color="auto"/>
          </w:divBdr>
        </w:div>
        <w:div w:id="907151328">
          <w:marLeft w:val="0"/>
          <w:marRight w:val="0"/>
          <w:marTop w:val="0"/>
          <w:marBottom w:val="0"/>
          <w:divBdr>
            <w:top w:val="none" w:sz="0" w:space="0" w:color="auto"/>
            <w:left w:val="none" w:sz="0" w:space="0" w:color="auto"/>
            <w:bottom w:val="none" w:sz="0" w:space="0" w:color="auto"/>
            <w:right w:val="none" w:sz="0" w:space="0" w:color="auto"/>
          </w:divBdr>
        </w:div>
        <w:div w:id="588075546">
          <w:marLeft w:val="0"/>
          <w:marRight w:val="0"/>
          <w:marTop w:val="0"/>
          <w:marBottom w:val="0"/>
          <w:divBdr>
            <w:top w:val="none" w:sz="0" w:space="0" w:color="auto"/>
            <w:left w:val="none" w:sz="0" w:space="0" w:color="auto"/>
            <w:bottom w:val="none" w:sz="0" w:space="0" w:color="auto"/>
            <w:right w:val="none" w:sz="0" w:space="0" w:color="auto"/>
          </w:divBdr>
        </w:div>
        <w:div w:id="1365516156">
          <w:marLeft w:val="0"/>
          <w:marRight w:val="0"/>
          <w:marTop w:val="0"/>
          <w:marBottom w:val="0"/>
          <w:divBdr>
            <w:top w:val="none" w:sz="0" w:space="0" w:color="auto"/>
            <w:left w:val="none" w:sz="0" w:space="0" w:color="auto"/>
            <w:bottom w:val="none" w:sz="0" w:space="0" w:color="auto"/>
            <w:right w:val="none" w:sz="0" w:space="0" w:color="auto"/>
          </w:divBdr>
        </w:div>
        <w:div w:id="2018917009">
          <w:marLeft w:val="0"/>
          <w:marRight w:val="0"/>
          <w:marTop w:val="0"/>
          <w:marBottom w:val="0"/>
          <w:divBdr>
            <w:top w:val="none" w:sz="0" w:space="0" w:color="auto"/>
            <w:left w:val="none" w:sz="0" w:space="0" w:color="auto"/>
            <w:bottom w:val="none" w:sz="0" w:space="0" w:color="auto"/>
            <w:right w:val="none" w:sz="0" w:space="0" w:color="auto"/>
          </w:divBdr>
        </w:div>
        <w:div w:id="1930772887">
          <w:marLeft w:val="0"/>
          <w:marRight w:val="0"/>
          <w:marTop w:val="0"/>
          <w:marBottom w:val="0"/>
          <w:divBdr>
            <w:top w:val="none" w:sz="0" w:space="0" w:color="auto"/>
            <w:left w:val="none" w:sz="0" w:space="0" w:color="auto"/>
            <w:bottom w:val="none" w:sz="0" w:space="0" w:color="auto"/>
            <w:right w:val="none" w:sz="0" w:space="0" w:color="auto"/>
          </w:divBdr>
        </w:div>
        <w:div w:id="1516722891">
          <w:marLeft w:val="0"/>
          <w:marRight w:val="0"/>
          <w:marTop w:val="0"/>
          <w:marBottom w:val="0"/>
          <w:divBdr>
            <w:top w:val="none" w:sz="0" w:space="0" w:color="auto"/>
            <w:left w:val="none" w:sz="0" w:space="0" w:color="auto"/>
            <w:bottom w:val="none" w:sz="0" w:space="0" w:color="auto"/>
            <w:right w:val="none" w:sz="0" w:space="0" w:color="auto"/>
          </w:divBdr>
        </w:div>
        <w:div w:id="1076631952">
          <w:marLeft w:val="0"/>
          <w:marRight w:val="0"/>
          <w:marTop w:val="0"/>
          <w:marBottom w:val="0"/>
          <w:divBdr>
            <w:top w:val="none" w:sz="0" w:space="0" w:color="auto"/>
            <w:left w:val="none" w:sz="0" w:space="0" w:color="auto"/>
            <w:bottom w:val="none" w:sz="0" w:space="0" w:color="auto"/>
            <w:right w:val="none" w:sz="0" w:space="0" w:color="auto"/>
          </w:divBdr>
        </w:div>
        <w:div w:id="1114977247">
          <w:marLeft w:val="0"/>
          <w:marRight w:val="0"/>
          <w:marTop w:val="0"/>
          <w:marBottom w:val="0"/>
          <w:divBdr>
            <w:top w:val="none" w:sz="0" w:space="0" w:color="auto"/>
            <w:left w:val="none" w:sz="0" w:space="0" w:color="auto"/>
            <w:bottom w:val="none" w:sz="0" w:space="0" w:color="auto"/>
            <w:right w:val="none" w:sz="0" w:space="0" w:color="auto"/>
          </w:divBdr>
        </w:div>
        <w:div w:id="473060944">
          <w:marLeft w:val="0"/>
          <w:marRight w:val="0"/>
          <w:marTop w:val="0"/>
          <w:marBottom w:val="0"/>
          <w:divBdr>
            <w:top w:val="none" w:sz="0" w:space="0" w:color="auto"/>
            <w:left w:val="none" w:sz="0" w:space="0" w:color="auto"/>
            <w:bottom w:val="none" w:sz="0" w:space="0" w:color="auto"/>
            <w:right w:val="none" w:sz="0" w:space="0" w:color="auto"/>
          </w:divBdr>
        </w:div>
        <w:div w:id="1822892664">
          <w:marLeft w:val="0"/>
          <w:marRight w:val="0"/>
          <w:marTop w:val="0"/>
          <w:marBottom w:val="0"/>
          <w:divBdr>
            <w:top w:val="none" w:sz="0" w:space="0" w:color="auto"/>
            <w:left w:val="none" w:sz="0" w:space="0" w:color="auto"/>
            <w:bottom w:val="none" w:sz="0" w:space="0" w:color="auto"/>
            <w:right w:val="none" w:sz="0" w:space="0" w:color="auto"/>
          </w:divBdr>
        </w:div>
        <w:div w:id="1585264498">
          <w:marLeft w:val="0"/>
          <w:marRight w:val="0"/>
          <w:marTop w:val="0"/>
          <w:marBottom w:val="0"/>
          <w:divBdr>
            <w:top w:val="none" w:sz="0" w:space="0" w:color="auto"/>
            <w:left w:val="none" w:sz="0" w:space="0" w:color="auto"/>
            <w:bottom w:val="none" w:sz="0" w:space="0" w:color="auto"/>
            <w:right w:val="none" w:sz="0" w:space="0" w:color="auto"/>
          </w:divBdr>
        </w:div>
        <w:div w:id="655450577">
          <w:marLeft w:val="0"/>
          <w:marRight w:val="0"/>
          <w:marTop w:val="0"/>
          <w:marBottom w:val="0"/>
          <w:divBdr>
            <w:top w:val="none" w:sz="0" w:space="0" w:color="auto"/>
            <w:left w:val="none" w:sz="0" w:space="0" w:color="auto"/>
            <w:bottom w:val="none" w:sz="0" w:space="0" w:color="auto"/>
            <w:right w:val="none" w:sz="0" w:space="0" w:color="auto"/>
          </w:divBdr>
        </w:div>
        <w:div w:id="1111049264">
          <w:marLeft w:val="0"/>
          <w:marRight w:val="0"/>
          <w:marTop w:val="0"/>
          <w:marBottom w:val="0"/>
          <w:divBdr>
            <w:top w:val="none" w:sz="0" w:space="0" w:color="auto"/>
            <w:left w:val="none" w:sz="0" w:space="0" w:color="auto"/>
            <w:bottom w:val="none" w:sz="0" w:space="0" w:color="auto"/>
            <w:right w:val="none" w:sz="0" w:space="0" w:color="auto"/>
          </w:divBdr>
        </w:div>
        <w:div w:id="1976057449">
          <w:marLeft w:val="0"/>
          <w:marRight w:val="0"/>
          <w:marTop w:val="0"/>
          <w:marBottom w:val="0"/>
          <w:divBdr>
            <w:top w:val="none" w:sz="0" w:space="0" w:color="auto"/>
            <w:left w:val="none" w:sz="0" w:space="0" w:color="auto"/>
            <w:bottom w:val="none" w:sz="0" w:space="0" w:color="auto"/>
            <w:right w:val="none" w:sz="0" w:space="0" w:color="auto"/>
          </w:divBdr>
        </w:div>
        <w:div w:id="1846479401">
          <w:marLeft w:val="0"/>
          <w:marRight w:val="0"/>
          <w:marTop w:val="0"/>
          <w:marBottom w:val="0"/>
          <w:divBdr>
            <w:top w:val="none" w:sz="0" w:space="0" w:color="auto"/>
            <w:left w:val="none" w:sz="0" w:space="0" w:color="auto"/>
            <w:bottom w:val="none" w:sz="0" w:space="0" w:color="auto"/>
            <w:right w:val="none" w:sz="0" w:space="0" w:color="auto"/>
          </w:divBdr>
        </w:div>
        <w:div w:id="1255093891">
          <w:marLeft w:val="0"/>
          <w:marRight w:val="0"/>
          <w:marTop w:val="0"/>
          <w:marBottom w:val="0"/>
          <w:divBdr>
            <w:top w:val="none" w:sz="0" w:space="0" w:color="auto"/>
            <w:left w:val="none" w:sz="0" w:space="0" w:color="auto"/>
            <w:bottom w:val="none" w:sz="0" w:space="0" w:color="auto"/>
            <w:right w:val="none" w:sz="0" w:space="0" w:color="auto"/>
          </w:divBdr>
        </w:div>
        <w:div w:id="1734160951">
          <w:marLeft w:val="0"/>
          <w:marRight w:val="0"/>
          <w:marTop w:val="0"/>
          <w:marBottom w:val="0"/>
          <w:divBdr>
            <w:top w:val="none" w:sz="0" w:space="0" w:color="auto"/>
            <w:left w:val="none" w:sz="0" w:space="0" w:color="auto"/>
            <w:bottom w:val="none" w:sz="0" w:space="0" w:color="auto"/>
            <w:right w:val="none" w:sz="0" w:space="0" w:color="auto"/>
          </w:divBdr>
        </w:div>
        <w:div w:id="102111858">
          <w:marLeft w:val="0"/>
          <w:marRight w:val="0"/>
          <w:marTop w:val="0"/>
          <w:marBottom w:val="0"/>
          <w:divBdr>
            <w:top w:val="none" w:sz="0" w:space="0" w:color="auto"/>
            <w:left w:val="none" w:sz="0" w:space="0" w:color="auto"/>
            <w:bottom w:val="none" w:sz="0" w:space="0" w:color="auto"/>
            <w:right w:val="none" w:sz="0" w:space="0" w:color="auto"/>
          </w:divBdr>
        </w:div>
        <w:div w:id="669254104">
          <w:marLeft w:val="0"/>
          <w:marRight w:val="0"/>
          <w:marTop w:val="0"/>
          <w:marBottom w:val="0"/>
          <w:divBdr>
            <w:top w:val="none" w:sz="0" w:space="0" w:color="auto"/>
            <w:left w:val="none" w:sz="0" w:space="0" w:color="auto"/>
            <w:bottom w:val="none" w:sz="0" w:space="0" w:color="auto"/>
            <w:right w:val="none" w:sz="0" w:space="0" w:color="auto"/>
          </w:divBdr>
        </w:div>
        <w:div w:id="1253393406">
          <w:marLeft w:val="0"/>
          <w:marRight w:val="0"/>
          <w:marTop w:val="0"/>
          <w:marBottom w:val="0"/>
          <w:divBdr>
            <w:top w:val="none" w:sz="0" w:space="0" w:color="auto"/>
            <w:left w:val="none" w:sz="0" w:space="0" w:color="auto"/>
            <w:bottom w:val="none" w:sz="0" w:space="0" w:color="auto"/>
            <w:right w:val="none" w:sz="0" w:space="0" w:color="auto"/>
          </w:divBdr>
        </w:div>
        <w:div w:id="206068699">
          <w:marLeft w:val="0"/>
          <w:marRight w:val="0"/>
          <w:marTop w:val="0"/>
          <w:marBottom w:val="0"/>
          <w:divBdr>
            <w:top w:val="none" w:sz="0" w:space="0" w:color="auto"/>
            <w:left w:val="none" w:sz="0" w:space="0" w:color="auto"/>
            <w:bottom w:val="none" w:sz="0" w:space="0" w:color="auto"/>
            <w:right w:val="none" w:sz="0" w:space="0" w:color="auto"/>
          </w:divBdr>
        </w:div>
        <w:div w:id="72289126">
          <w:marLeft w:val="0"/>
          <w:marRight w:val="0"/>
          <w:marTop w:val="0"/>
          <w:marBottom w:val="0"/>
          <w:divBdr>
            <w:top w:val="none" w:sz="0" w:space="0" w:color="auto"/>
            <w:left w:val="none" w:sz="0" w:space="0" w:color="auto"/>
            <w:bottom w:val="none" w:sz="0" w:space="0" w:color="auto"/>
            <w:right w:val="none" w:sz="0" w:space="0" w:color="auto"/>
          </w:divBdr>
        </w:div>
        <w:div w:id="1181625282">
          <w:marLeft w:val="0"/>
          <w:marRight w:val="0"/>
          <w:marTop w:val="0"/>
          <w:marBottom w:val="0"/>
          <w:divBdr>
            <w:top w:val="none" w:sz="0" w:space="0" w:color="auto"/>
            <w:left w:val="none" w:sz="0" w:space="0" w:color="auto"/>
            <w:bottom w:val="none" w:sz="0" w:space="0" w:color="auto"/>
            <w:right w:val="none" w:sz="0" w:space="0" w:color="auto"/>
          </w:divBdr>
        </w:div>
        <w:div w:id="1461649725">
          <w:marLeft w:val="0"/>
          <w:marRight w:val="0"/>
          <w:marTop w:val="0"/>
          <w:marBottom w:val="0"/>
          <w:divBdr>
            <w:top w:val="none" w:sz="0" w:space="0" w:color="auto"/>
            <w:left w:val="none" w:sz="0" w:space="0" w:color="auto"/>
            <w:bottom w:val="none" w:sz="0" w:space="0" w:color="auto"/>
            <w:right w:val="none" w:sz="0" w:space="0" w:color="auto"/>
          </w:divBdr>
        </w:div>
        <w:div w:id="236669110">
          <w:marLeft w:val="0"/>
          <w:marRight w:val="0"/>
          <w:marTop w:val="0"/>
          <w:marBottom w:val="0"/>
          <w:divBdr>
            <w:top w:val="none" w:sz="0" w:space="0" w:color="auto"/>
            <w:left w:val="none" w:sz="0" w:space="0" w:color="auto"/>
            <w:bottom w:val="none" w:sz="0" w:space="0" w:color="auto"/>
            <w:right w:val="none" w:sz="0" w:space="0" w:color="auto"/>
          </w:divBdr>
        </w:div>
        <w:div w:id="169102711">
          <w:marLeft w:val="0"/>
          <w:marRight w:val="0"/>
          <w:marTop w:val="0"/>
          <w:marBottom w:val="0"/>
          <w:divBdr>
            <w:top w:val="none" w:sz="0" w:space="0" w:color="auto"/>
            <w:left w:val="none" w:sz="0" w:space="0" w:color="auto"/>
            <w:bottom w:val="none" w:sz="0" w:space="0" w:color="auto"/>
            <w:right w:val="none" w:sz="0" w:space="0" w:color="auto"/>
          </w:divBdr>
        </w:div>
        <w:div w:id="1844660931">
          <w:marLeft w:val="0"/>
          <w:marRight w:val="0"/>
          <w:marTop w:val="0"/>
          <w:marBottom w:val="0"/>
          <w:divBdr>
            <w:top w:val="none" w:sz="0" w:space="0" w:color="auto"/>
            <w:left w:val="none" w:sz="0" w:space="0" w:color="auto"/>
            <w:bottom w:val="none" w:sz="0" w:space="0" w:color="auto"/>
            <w:right w:val="none" w:sz="0" w:space="0" w:color="auto"/>
          </w:divBdr>
        </w:div>
        <w:div w:id="935867239">
          <w:marLeft w:val="0"/>
          <w:marRight w:val="0"/>
          <w:marTop w:val="0"/>
          <w:marBottom w:val="0"/>
          <w:divBdr>
            <w:top w:val="none" w:sz="0" w:space="0" w:color="auto"/>
            <w:left w:val="none" w:sz="0" w:space="0" w:color="auto"/>
            <w:bottom w:val="none" w:sz="0" w:space="0" w:color="auto"/>
            <w:right w:val="none" w:sz="0" w:space="0" w:color="auto"/>
          </w:divBdr>
        </w:div>
        <w:div w:id="344672907">
          <w:marLeft w:val="0"/>
          <w:marRight w:val="0"/>
          <w:marTop w:val="0"/>
          <w:marBottom w:val="0"/>
          <w:divBdr>
            <w:top w:val="none" w:sz="0" w:space="0" w:color="auto"/>
            <w:left w:val="none" w:sz="0" w:space="0" w:color="auto"/>
            <w:bottom w:val="none" w:sz="0" w:space="0" w:color="auto"/>
            <w:right w:val="none" w:sz="0" w:space="0" w:color="auto"/>
          </w:divBdr>
        </w:div>
        <w:div w:id="1670451091">
          <w:marLeft w:val="0"/>
          <w:marRight w:val="0"/>
          <w:marTop w:val="0"/>
          <w:marBottom w:val="0"/>
          <w:divBdr>
            <w:top w:val="none" w:sz="0" w:space="0" w:color="auto"/>
            <w:left w:val="none" w:sz="0" w:space="0" w:color="auto"/>
            <w:bottom w:val="none" w:sz="0" w:space="0" w:color="auto"/>
            <w:right w:val="none" w:sz="0" w:space="0" w:color="auto"/>
          </w:divBdr>
        </w:div>
        <w:div w:id="95374228">
          <w:marLeft w:val="0"/>
          <w:marRight w:val="0"/>
          <w:marTop w:val="0"/>
          <w:marBottom w:val="0"/>
          <w:divBdr>
            <w:top w:val="none" w:sz="0" w:space="0" w:color="auto"/>
            <w:left w:val="none" w:sz="0" w:space="0" w:color="auto"/>
            <w:bottom w:val="none" w:sz="0" w:space="0" w:color="auto"/>
            <w:right w:val="none" w:sz="0" w:space="0" w:color="auto"/>
          </w:divBdr>
        </w:div>
        <w:div w:id="451898260">
          <w:marLeft w:val="0"/>
          <w:marRight w:val="0"/>
          <w:marTop w:val="0"/>
          <w:marBottom w:val="0"/>
          <w:divBdr>
            <w:top w:val="none" w:sz="0" w:space="0" w:color="auto"/>
            <w:left w:val="none" w:sz="0" w:space="0" w:color="auto"/>
            <w:bottom w:val="none" w:sz="0" w:space="0" w:color="auto"/>
            <w:right w:val="none" w:sz="0" w:space="0" w:color="auto"/>
          </w:divBdr>
        </w:div>
        <w:div w:id="973831743">
          <w:marLeft w:val="0"/>
          <w:marRight w:val="0"/>
          <w:marTop w:val="0"/>
          <w:marBottom w:val="0"/>
          <w:divBdr>
            <w:top w:val="none" w:sz="0" w:space="0" w:color="auto"/>
            <w:left w:val="none" w:sz="0" w:space="0" w:color="auto"/>
            <w:bottom w:val="none" w:sz="0" w:space="0" w:color="auto"/>
            <w:right w:val="none" w:sz="0" w:space="0" w:color="auto"/>
          </w:divBdr>
        </w:div>
        <w:div w:id="1648431907">
          <w:marLeft w:val="0"/>
          <w:marRight w:val="0"/>
          <w:marTop w:val="0"/>
          <w:marBottom w:val="0"/>
          <w:divBdr>
            <w:top w:val="none" w:sz="0" w:space="0" w:color="auto"/>
            <w:left w:val="none" w:sz="0" w:space="0" w:color="auto"/>
            <w:bottom w:val="none" w:sz="0" w:space="0" w:color="auto"/>
            <w:right w:val="none" w:sz="0" w:space="0" w:color="auto"/>
          </w:divBdr>
        </w:div>
        <w:div w:id="1115173058">
          <w:marLeft w:val="0"/>
          <w:marRight w:val="0"/>
          <w:marTop w:val="0"/>
          <w:marBottom w:val="0"/>
          <w:divBdr>
            <w:top w:val="none" w:sz="0" w:space="0" w:color="auto"/>
            <w:left w:val="none" w:sz="0" w:space="0" w:color="auto"/>
            <w:bottom w:val="none" w:sz="0" w:space="0" w:color="auto"/>
            <w:right w:val="none" w:sz="0" w:space="0" w:color="auto"/>
          </w:divBdr>
        </w:div>
        <w:div w:id="340357372">
          <w:marLeft w:val="0"/>
          <w:marRight w:val="0"/>
          <w:marTop w:val="0"/>
          <w:marBottom w:val="0"/>
          <w:divBdr>
            <w:top w:val="none" w:sz="0" w:space="0" w:color="auto"/>
            <w:left w:val="none" w:sz="0" w:space="0" w:color="auto"/>
            <w:bottom w:val="none" w:sz="0" w:space="0" w:color="auto"/>
            <w:right w:val="none" w:sz="0" w:space="0" w:color="auto"/>
          </w:divBdr>
        </w:div>
        <w:div w:id="688533501">
          <w:marLeft w:val="0"/>
          <w:marRight w:val="0"/>
          <w:marTop w:val="0"/>
          <w:marBottom w:val="0"/>
          <w:divBdr>
            <w:top w:val="none" w:sz="0" w:space="0" w:color="auto"/>
            <w:left w:val="none" w:sz="0" w:space="0" w:color="auto"/>
            <w:bottom w:val="none" w:sz="0" w:space="0" w:color="auto"/>
            <w:right w:val="none" w:sz="0" w:space="0" w:color="auto"/>
          </w:divBdr>
        </w:div>
        <w:div w:id="275141274">
          <w:marLeft w:val="0"/>
          <w:marRight w:val="0"/>
          <w:marTop w:val="0"/>
          <w:marBottom w:val="0"/>
          <w:divBdr>
            <w:top w:val="none" w:sz="0" w:space="0" w:color="auto"/>
            <w:left w:val="none" w:sz="0" w:space="0" w:color="auto"/>
            <w:bottom w:val="none" w:sz="0" w:space="0" w:color="auto"/>
            <w:right w:val="none" w:sz="0" w:space="0" w:color="auto"/>
          </w:divBdr>
        </w:div>
        <w:div w:id="1960912108">
          <w:marLeft w:val="0"/>
          <w:marRight w:val="0"/>
          <w:marTop w:val="0"/>
          <w:marBottom w:val="0"/>
          <w:divBdr>
            <w:top w:val="none" w:sz="0" w:space="0" w:color="auto"/>
            <w:left w:val="none" w:sz="0" w:space="0" w:color="auto"/>
            <w:bottom w:val="none" w:sz="0" w:space="0" w:color="auto"/>
            <w:right w:val="none" w:sz="0" w:space="0" w:color="auto"/>
          </w:divBdr>
        </w:div>
        <w:div w:id="2111850111">
          <w:marLeft w:val="0"/>
          <w:marRight w:val="0"/>
          <w:marTop w:val="0"/>
          <w:marBottom w:val="0"/>
          <w:divBdr>
            <w:top w:val="none" w:sz="0" w:space="0" w:color="auto"/>
            <w:left w:val="none" w:sz="0" w:space="0" w:color="auto"/>
            <w:bottom w:val="none" w:sz="0" w:space="0" w:color="auto"/>
            <w:right w:val="none" w:sz="0" w:space="0" w:color="auto"/>
          </w:divBdr>
        </w:div>
        <w:div w:id="307173360">
          <w:marLeft w:val="0"/>
          <w:marRight w:val="0"/>
          <w:marTop w:val="0"/>
          <w:marBottom w:val="0"/>
          <w:divBdr>
            <w:top w:val="none" w:sz="0" w:space="0" w:color="auto"/>
            <w:left w:val="none" w:sz="0" w:space="0" w:color="auto"/>
            <w:bottom w:val="none" w:sz="0" w:space="0" w:color="auto"/>
            <w:right w:val="none" w:sz="0" w:space="0" w:color="auto"/>
          </w:divBdr>
        </w:div>
        <w:div w:id="1822385078">
          <w:marLeft w:val="0"/>
          <w:marRight w:val="0"/>
          <w:marTop w:val="0"/>
          <w:marBottom w:val="0"/>
          <w:divBdr>
            <w:top w:val="none" w:sz="0" w:space="0" w:color="auto"/>
            <w:left w:val="none" w:sz="0" w:space="0" w:color="auto"/>
            <w:bottom w:val="none" w:sz="0" w:space="0" w:color="auto"/>
            <w:right w:val="none" w:sz="0" w:space="0" w:color="auto"/>
          </w:divBdr>
        </w:div>
        <w:div w:id="1807505067">
          <w:marLeft w:val="0"/>
          <w:marRight w:val="0"/>
          <w:marTop w:val="0"/>
          <w:marBottom w:val="0"/>
          <w:divBdr>
            <w:top w:val="none" w:sz="0" w:space="0" w:color="auto"/>
            <w:left w:val="none" w:sz="0" w:space="0" w:color="auto"/>
            <w:bottom w:val="none" w:sz="0" w:space="0" w:color="auto"/>
            <w:right w:val="none" w:sz="0" w:space="0" w:color="auto"/>
          </w:divBdr>
        </w:div>
        <w:div w:id="161088709">
          <w:marLeft w:val="0"/>
          <w:marRight w:val="0"/>
          <w:marTop w:val="0"/>
          <w:marBottom w:val="0"/>
          <w:divBdr>
            <w:top w:val="none" w:sz="0" w:space="0" w:color="auto"/>
            <w:left w:val="none" w:sz="0" w:space="0" w:color="auto"/>
            <w:bottom w:val="none" w:sz="0" w:space="0" w:color="auto"/>
            <w:right w:val="none" w:sz="0" w:space="0" w:color="auto"/>
          </w:divBdr>
        </w:div>
        <w:div w:id="2056998173">
          <w:marLeft w:val="0"/>
          <w:marRight w:val="0"/>
          <w:marTop w:val="0"/>
          <w:marBottom w:val="0"/>
          <w:divBdr>
            <w:top w:val="none" w:sz="0" w:space="0" w:color="auto"/>
            <w:left w:val="none" w:sz="0" w:space="0" w:color="auto"/>
            <w:bottom w:val="none" w:sz="0" w:space="0" w:color="auto"/>
            <w:right w:val="none" w:sz="0" w:space="0" w:color="auto"/>
          </w:divBdr>
        </w:div>
        <w:div w:id="1864898517">
          <w:marLeft w:val="0"/>
          <w:marRight w:val="0"/>
          <w:marTop w:val="0"/>
          <w:marBottom w:val="0"/>
          <w:divBdr>
            <w:top w:val="none" w:sz="0" w:space="0" w:color="auto"/>
            <w:left w:val="none" w:sz="0" w:space="0" w:color="auto"/>
            <w:bottom w:val="none" w:sz="0" w:space="0" w:color="auto"/>
            <w:right w:val="none" w:sz="0" w:space="0" w:color="auto"/>
          </w:divBdr>
        </w:div>
        <w:div w:id="1288395338">
          <w:marLeft w:val="0"/>
          <w:marRight w:val="0"/>
          <w:marTop w:val="0"/>
          <w:marBottom w:val="0"/>
          <w:divBdr>
            <w:top w:val="none" w:sz="0" w:space="0" w:color="auto"/>
            <w:left w:val="none" w:sz="0" w:space="0" w:color="auto"/>
            <w:bottom w:val="none" w:sz="0" w:space="0" w:color="auto"/>
            <w:right w:val="none" w:sz="0" w:space="0" w:color="auto"/>
          </w:divBdr>
        </w:div>
        <w:div w:id="2030140281">
          <w:marLeft w:val="0"/>
          <w:marRight w:val="0"/>
          <w:marTop w:val="0"/>
          <w:marBottom w:val="0"/>
          <w:divBdr>
            <w:top w:val="none" w:sz="0" w:space="0" w:color="auto"/>
            <w:left w:val="none" w:sz="0" w:space="0" w:color="auto"/>
            <w:bottom w:val="none" w:sz="0" w:space="0" w:color="auto"/>
            <w:right w:val="none" w:sz="0" w:space="0" w:color="auto"/>
          </w:divBdr>
        </w:div>
        <w:div w:id="1964580003">
          <w:marLeft w:val="0"/>
          <w:marRight w:val="0"/>
          <w:marTop w:val="0"/>
          <w:marBottom w:val="0"/>
          <w:divBdr>
            <w:top w:val="none" w:sz="0" w:space="0" w:color="auto"/>
            <w:left w:val="none" w:sz="0" w:space="0" w:color="auto"/>
            <w:bottom w:val="none" w:sz="0" w:space="0" w:color="auto"/>
            <w:right w:val="none" w:sz="0" w:space="0" w:color="auto"/>
          </w:divBdr>
        </w:div>
        <w:div w:id="732045070">
          <w:marLeft w:val="0"/>
          <w:marRight w:val="0"/>
          <w:marTop w:val="0"/>
          <w:marBottom w:val="0"/>
          <w:divBdr>
            <w:top w:val="none" w:sz="0" w:space="0" w:color="auto"/>
            <w:left w:val="none" w:sz="0" w:space="0" w:color="auto"/>
            <w:bottom w:val="none" w:sz="0" w:space="0" w:color="auto"/>
            <w:right w:val="none" w:sz="0" w:space="0" w:color="auto"/>
          </w:divBdr>
        </w:div>
        <w:div w:id="2131240860">
          <w:marLeft w:val="0"/>
          <w:marRight w:val="0"/>
          <w:marTop w:val="0"/>
          <w:marBottom w:val="0"/>
          <w:divBdr>
            <w:top w:val="none" w:sz="0" w:space="0" w:color="auto"/>
            <w:left w:val="none" w:sz="0" w:space="0" w:color="auto"/>
            <w:bottom w:val="none" w:sz="0" w:space="0" w:color="auto"/>
            <w:right w:val="none" w:sz="0" w:space="0" w:color="auto"/>
          </w:divBdr>
        </w:div>
        <w:div w:id="757407263">
          <w:marLeft w:val="0"/>
          <w:marRight w:val="0"/>
          <w:marTop w:val="0"/>
          <w:marBottom w:val="0"/>
          <w:divBdr>
            <w:top w:val="none" w:sz="0" w:space="0" w:color="auto"/>
            <w:left w:val="none" w:sz="0" w:space="0" w:color="auto"/>
            <w:bottom w:val="none" w:sz="0" w:space="0" w:color="auto"/>
            <w:right w:val="none" w:sz="0" w:space="0" w:color="auto"/>
          </w:divBdr>
        </w:div>
        <w:div w:id="448813972">
          <w:marLeft w:val="0"/>
          <w:marRight w:val="0"/>
          <w:marTop w:val="0"/>
          <w:marBottom w:val="0"/>
          <w:divBdr>
            <w:top w:val="none" w:sz="0" w:space="0" w:color="auto"/>
            <w:left w:val="none" w:sz="0" w:space="0" w:color="auto"/>
            <w:bottom w:val="none" w:sz="0" w:space="0" w:color="auto"/>
            <w:right w:val="none" w:sz="0" w:space="0" w:color="auto"/>
          </w:divBdr>
        </w:div>
        <w:div w:id="1418013953">
          <w:marLeft w:val="0"/>
          <w:marRight w:val="0"/>
          <w:marTop w:val="0"/>
          <w:marBottom w:val="0"/>
          <w:divBdr>
            <w:top w:val="none" w:sz="0" w:space="0" w:color="auto"/>
            <w:left w:val="none" w:sz="0" w:space="0" w:color="auto"/>
            <w:bottom w:val="none" w:sz="0" w:space="0" w:color="auto"/>
            <w:right w:val="none" w:sz="0" w:space="0" w:color="auto"/>
          </w:divBdr>
        </w:div>
        <w:div w:id="76026485">
          <w:marLeft w:val="0"/>
          <w:marRight w:val="0"/>
          <w:marTop w:val="0"/>
          <w:marBottom w:val="0"/>
          <w:divBdr>
            <w:top w:val="none" w:sz="0" w:space="0" w:color="auto"/>
            <w:left w:val="none" w:sz="0" w:space="0" w:color="auto"/>
            <w:bottom w:val="none" w:sz="0" w:space="0" w:color="auto"/>
            <w:right w:val="none" w:sz="0" w:space="0" w:color="auto"/>
          </w:divBdr>
        </w:div>
        <w:div w:id="351762213">
          <w:marLeft w:val="0"/>
          <w:marRight w:val="0"/>
          <w:marTop w:val="0"/>
          <w:marBottom w:val="0"/>
          <w:divBdr>
            <w:top w:val="none" w:sz="0" w:space="0" w:color="auto"/>
            <w:left w:val="none" w:sz="0" w:space="0" w:color="auto"/>
            <w:bottom w:val="none" w:sz="0" w:space="0" w:color="auto"/>
            <w:right w:val="none" w:sz="0" w:space="0" w:color="auto"/>
          </w:divBdr>
        </w:div>
        <w:div w:id="26949951">
          <w:marLeft w:val="0"/>
          <w:marRight w:val="0"/>
          <w:marTop w:val="0"/>
          <w:marBottom w:val="0"/>
          <w:divBdr>
            <w:top w:val="none" w:sz="0" w:space="0" w:color="auto"/>
            <w:left w:val="none" w:sz="0" w:space="0" w:color="auto"/>
            <w:bottom w:val="none" w:sz="0" w:space="0" w:color="auto"/>
            <w:right w:val="none" w:sz="0" w:space="0" w:color="auto"/>
          </w:divBdr>
        </w:div>
        <w:div w:id="861549473">
          <w:marLeft w:val="0"/>
          <w:marRight w:val="0"/>
          <w:marTop w:val="0"/>
          <w:marBottom w:val="0"/>
          <w:divBdr>
            <w:top w:val="none" w:sz="0" w:space="0" w:color="auto"/>
            <w:left w:val="none" w:sz="0" w:space="0" w:color="auto"/>
            <w:bottom w:val="none" w:sz="0" w:space="0" w:color="auto"/>
            <w:right w:val="none" w:sz="0" w:space="0" w:color="auto"/>
          </w:divBdr>
        </w:div>
        <w:div w:id="862015899">
          <w:marLeft w:val="0"/>
          <w:marRight w:val="0"/>
          <w:marTop w:val="0"/>
          <w:marBottom w:val="0"/>
          <w:divBdr>
            <w:top w:val="none" w:sz="0" w:space="0" w:color="auto"/>
            <w:left w:val="none" w:sz="0" w:space="0" w:color="auto"/>
            <w:bottom w:val="none" w:sz="0" w:space="0" w:color="auto"/>
            <w:right w:val="none" w:sz="0" w:space="0" w:color="auto"/>
          </w:divBdr>
        </w:div>
        <w:div w:id="1420100667">
          <w:marLeft w:val="0"/>
          <w:marRight w:val="0"/>
          <w:marTop w:val="0"/>
          <w:marBottom w:val="0"/>
          <w:divBdr>
            <w:top w:val="none" w:sz="0" w:space="0" w:color="auto"/>
            <w:left w:val="none" w:sz="0" w:space="0" w:color="auto"/>
            <w:bottom w:val="none" w:sz="0" w:space="0" w:color="auto"/>
            <w:right w:val="none" w:sz="0" w:space="0" w:color="auto"/>
          </w:divBdr>
        </w:div>
        <w:div w:id="1097403325">
          <w:marLeft w:val="0"/>
          <w:marRight w:val="0"/>
          <w:marTop w:val="0"/>
          <w:marBottom w:val="0"/>
          <w:divBdr>
            <w:top w:val="none" w:sz="0" w:space="0" w:color="auto"/>
            <w:left w:val="none" w:sz="0" w:space="0" w:color="auto"/>
            <w:bottom w:val="none" w:sz="0" w:space="0" w:color="auto"/>
            <w:right w:val="none" w:sz="0" w:space="0" w:color="auto"/>
          </w:divBdr>
        </w:div>
        <w:div w:id="1486121434">
          <w:marLeft w:val="0"/>
          <w:marRight w:val="0"/>
          <w:marTop w:val="0"/>
          <w:marBottom w:val="0"/>
          <w:divBdr>
            <w:top w:val="none" w:sz="0" w:space="0" w:color="auto"/>
            <w:left w:val="none" w:sz="0" w:space="0" w:color="auto"/>
            <w:bottom w:val="none" w:sz="0" w:space="0" w:color="auto"/>
            <w:right w:val="none" w:sz="0" w:space="0" w:color="auto"/>
          </w:divBdr>
        </w:div>
        <w:div w:id="164365975">
          <w:marLeft w:val="0"/>
          <w:marRight w:val="0"/>
          <w:marTop w:val="0"/>
          <w:marBottom w:val="0"/>
          <w:divBdr>
            <w:top w:val="none" w:sz="0" w:space="0" w:color="auto"/>
            <w:left w:val="none" w:sz="0" w:space="0" w:color="auto"/>
            <w:bottom w:val="none" w:sz="0" w:space="0" w:color="auto"/>
            <w:right w:val="none" w:sz="0" w:space="0" w:color="auto"/>
          </w:divBdr>
        </w:div>
        <w:div w:id="1573656036">
          <w:marLeft w:val="0"/>
          <w:marRight w:val="0"/>
          <w:marTop w:val="0"/>
          <w:marBottom w:val="0"/>
          <w:divBdr>
            <w:top w:val="none" w:sz="0" w:space="0" w:color="auto"/>
            <w:left w:val="none" w:sz="0" w:space="0" w:color="auto"/>
            <w:bottom w:val="none" w:sz="0" w:space="0" w:color="auto"/>
            <w:right w:val="none" w:sz="0" w:space="0" w:color="auto"/>
          </w:divBdr>
        </w:div>
        <w:div w:id="1417559162">
          <w:marLeft w:val="0"/>
          <w:marRight w:val="0"/>
          <w:marTop w:val="0"/>
          <w:marBottom w:val="0"/>
          <w:divBdr>
            <w:top w:val="none" w:sz="0" w:space="0" w:color="auto"/>
            <w:left w:val="none" w:sz="0" w:space="0" w:color="auto"/>
            <w:bottom w:val="none" w:sz="0" w:space="0" w:color="auto"/>
            <w:right w:val="none" w:sz="0" w:space="0" w:color="auto"/>
          </w:divBdr>
        </w:div>
        <w:div w:id="594630687">
          <w:marLeft w:val="0"/>
          <w:marRight w:val="0"/>
          <w:marTop w:val="0"/>
          <w:marBottom w:val="0"/>
          <w:divBdr>
            <w:top w:val="none" w:sz="0" w:space="0" w:color="auto"/>
            <w:left w:val="none" w:sz="0" w:space="0" w:color="auto"/>
            <w:bottom w:val="none" w:sz="0" w:space="0" w:color="auto"/>
            <w:right w:val="none" w:sz="0" w:space="0" w:color="auto"/>
          </w:divBdr>
        </w:div>
        <w:div w:id="955602656">
          <w:marLeft w:val="0"/>
          <w:marRight w:val="0"/>
          <w:marTop w:val="0"/>
          <w:marBottom w:val="0"/>
          <w:divBdr>
            <w:top w:val="none" w:sz="0" w:space="0" w:color="auto"/>
            <w:left w:val="none" w:sz="0" w:space="0" w:color="auto"/>
            <w:bottom w:val="none" w:sz="0" w:space="0" w:color="auto"/>
            <w:right w:val="none" w:sz="0" w:space="0" w:color="auto"/>
          </w:divBdr>
        </w:div>
        <w:div w:id="1661350347">
          <w:marLeft w:val="0"/>
          <w:marRight w:val="0"/>
          <w:marTop w:val="0"/>
          <w:marBottom w:val="0"/>
          <w:divBdr>
            <w:top w:val="none" w:sz="0" w:space="0" w:color="auto"/>
            <w:left w:val="none" w:sz="0" w:space="0" w:color="auto"/>
            <w:bottom w:val="none" w:sz="0" w:space="0" w:color="auto"/>
            <w:right w:val="none" w:sz="0" w:space="0" w:color="auto"/>
          </w:divBdr>
        </w:div>
        <w:div w:id="1106146979">
          <w:marLeft w:val="0"/>
          <w:marRight w:val="0"/>
          <w:marTop w:val="0"/>
          <w:marBottom w:val="0"/>
          <w:divBdr>
            <w:top w:val="none" w:sz="0" w:space="0" w:color="auto"/>
            <w:left w:val="none" w:sz="0" w:space="0" w:color="auto"/>
            <w:bottom w:val="none" w:sz="0" w:space="0" w:color="auto"/>
            <w:right w:val="none" w:sz="0" w:space="0" w:color="auto"/>
          </w:divBdr>
        </w:div>
        <w:div w:id="153842145">
          <w:marLeft w:val="0"/>
          <w:marRight w:val="0"/>
          <w:marTop w:val="0"/>
          <w:marBottom w:val="0"/>
          <w:divBdr>
            <w:top w:val="none" w:sz="0" w:space="0" w:color="auto"/>
            <w:left w:val="none" w:sz="0" w:space="0" w:color="auto"/>
            <w:bottom w:val="none" w:sz="0" w:space="0" w:color="auto"/>
            <w:right w:val="none" w:sz="0" w:space="0" w:color="auto"/>
          </w:divBdr>
        </w:div>
        <w:div w:id="2022735286">
          <w:marLeft w:val="0"/>
          <w:marRight w:val="0"/>
          <w:marTop w:val="0"/>
          <w:marBottom w:val="0"/>
          <w:divBdr>
            <w:top w:val="none" w:sz="0" w:space="0" w:color="auto"/>
            <w:left w:val="none" w:sz="0" w:space="0" w:color="auto"/>
            <w:bottom w:val="none" w:sz="0" w:space="0" w:color="auto"/>
            <w:right w:val="none" w:sz="0" w:space="0" w:color="auto"/>
          </w:divBdr>
        </w:div>
        <w:div w:id="1424760228">
          <w:marLeft w:val="0"/>
          <w:marRight w:val="0"/>
          <w:marTop w:val="0"/>
          <w:marBottom w:val="0"/>
          <w:divBdr>
            <w:top w:val="none" w:sz="0" w:space="0" w:color="auto"/>
            <w:left w:val="none" w:sz="0" w:space="0" w:color="auto"/>
            <w:bottom w:val="none" w:sz="0" w:space="0" w:color="auto"/>
            <w:right w:val="none" w:sz="0" w:space="0" w:color="auto"/>
          </w:divBdr>
        </w:div>
        <w:div w:id="592128365">
          <w:marLeft w:val="0"/>
          <w:marRight w:val="0"/>
          <w:marTop w:val="0"/>
          <w:marBottom w:val="0"/>
          <w:divBdr>
            <w:top w:val="none" w:sz="0" w:space="0" w:color="auto"/>
            <w:left w:val="none" w:sz="0" w:space="0" w:color="auto"/>
            <w:bottom w:val="none" w:sz="0" w:space="0" w:color="auto"/>
            <w:right w:val="none" w:sz="0" w:space="0" w:color="auto"/>
          </w:divBdr>
        </w:div>
        <w:div w:id="1497307950">
          <w:marLeft w:val="0"/>
          <w:marRight w:val="0"/>
          <w:marTop w:val="0"/>
          <w:marBottom w:val="0"/>
          <w:divBdr>
            <w:top w:val="none" w:sz="0" w:space="0" w:color="auto"/>
            <w:left w:val="none" w:sz="0" w:space="0" w:color="auto"/>
            <w:bottom w:val="none" w:sz="0" w:space="0" w:color="auto"/>
            <w:right w:val="none" w:sz="0" w:space="0" w:color="auto"/>
          </w:divBdr>
        </w:div>
        <w:div w:id="823132669">
          <w:marLeft w:val="0"/>
          <w:marRight w:val="0"/>
          <w:marTop w:val="0"/>
          <w:marBottom w:val="0"/>
          <w:divBdr>
            <w:top w:val="none" w:sz="0" w:space="0" w:color="auto"/>
            <w:left w:val="none" w:sz="0" w:space="0" w:color="auto"/>
            <w:bottom w:val="none" w:sz="0" w:space="0" w:color="auto"/>
            <w:right w:val="none" w:sz="0" w:space="0" w:color="auto"/>
          </w:divBdr>
        </w:div>
        <w:div w:id="1408651703">
          <w:marLeft w:val="0"/>
          <w:marRight w:val="0"/>
          <w:marTop w:val="0"/>
          <w:marBottom w:val="0"/>
          <w:divBdr>
            <w:top w:val="none" w:sz="0" w:space="0" w:color="auto"/>
            <w:left w:val="none" w:sz="0" w:space="0" w:color="auto"/>
            <w:bottom w:val="none" w:sz="0" w:space="0" w:color="auto"/>
            <w:right w:val="none" w:sz="0" w:space="0" w:color="auto"/>
          </w:divBdr>
        </w:div>
        <w:div w:id="1756969894">
          <w:marLeft w:val="0"/>
          <w:marRight w:val="0"/>
          <w:marTop w:val="0"/>
          <w:marBottom w:val="0"/>
          <w:divBdr>
            <w:top w:val="none" w:sz="0" w:space="0" w:color="auto"/>
            <w:left w:val="none" w:sz="0" w:space="0" w:color="auto"/>
            <w:bottom w:val="none" w:sz="0" w:space="0" w:color="auto"/>
            <w:right w:val="none" w:sz="0" w:space="0" w:color="auto"/>
          </w:divBdr>
        </w:div>
        <w:div w:id="1549031396">
          <w:marLeft w:val="0"/>
          <w:marRight w:val="0"/>
          <w:marTop w:val="0"/>
          <w:marBottom w:val="0"/>
          <w:divBdr>
            <w:top w:val="none" w:sz="0" w:space="0" w:color="auto"/>
            <w:left w:val="none" w:sz="0" w:space="0" w:color="auto"/>
            <w:bottom w:val="none" w:sz="0" w:space="0" w:color="auto"/>
            <w:right w:val="none" w:sz="0" w:space="0" w:color="auto"/>
          </w:divBdr>
        </w:div>
        <w:div w:id="1971544827">
          <w:marLeft w:val="0"/>
          <w:marRight w:val="0"/>
          <w:marTop w:val="0"/>
          <w:marBottom w:val="0"/>
          <w:divBdr>
            <w:top w:val="none" w:sz="0" w:space="0" w:color="auto"/>
            <w:left w:val="none" w:sz="0" w:space="0" w:color="auto"/>
            <w:bottom w:val="none" w:sz="0" w:space="0" w:color="auto"/>
            <w:right w:val="none" w:sz="0" w:space="0" w:color="auto"/>
          </w:divBdr>
        </w:div>
        <w:div w:id="1685739788">
          <w:marLeft w:val="0"/>
          <w:marRight w:val="0"/>
          <w:marTop w:val="0"/>
          <w:marBottom w:val="0"/>
          <w:divBdr>
            <w:top w:val="none" w:sz="0" w:space="0" w:color="auto"/>
            <w:left w:val="none" w:sz="0" w:space="0" w:color="auto"/>
            <w:bottom w:val="none" w:sz="0" w:space="0" w:color="auto"/>
            <w:right w:val="none" w:sz="0" w:space="0" w:color="auto"/>
          </w:divBdr>
        </w:div>
        <w:div w:id="820196348">
          <w:marLeft w:val="0"/>
          <w:marRight w:val="0"/>
          <w:marTop w:val="0"/>
          <w:marBottom w:val="0"/>
          <w:divBdr>
            <w:top w:val="none" w:sz="0" w:space="0" w:color="auto"/>
            <w:left w:val="none" w:sz="0" w:space="0" w:color="auto"/>
            <w:bottom w:val="none" w:sz="0" w:space="0" w:color="auto"/>
            <w:right w:val="none" w:sz="0" w:space="0" w:color="auto"/>
          </w:divBdr>
        </w:div>
        <w:div w:id="1323701106">
          <w:marLeft w:val="0"/>
          <w:marRight w:val="0"/>
          <w:marTop w:val="0"/>
          <w:marBottom w:val="0"/>
          <w:divBdr>
            <w:top w:val="none" w:sz="0" w:space="0" w:color="auto"/>
            <w:left w:val="none" w:sz="0" w:space="0" w:color="auto"/>
            <w:bottom w:val="none" w:sz="0" w:space="0" w:color="auto"/>
            <w:right w:val="none" w:sz="0" w:space="0" w:color="auto"/>
          </w:divBdr>
        </w:div>
        <w:div w:id="357780623">
          <w:marLeft w:val="0"/>
          <w:marRight w:val="0"/>
          <w:marTop w:val="0"/>
          <w:marBottom w:val="0"/>
          <w:divBdr>
            <w:top w:val="none" w:sz="0" w:space="0" w:color="auto"/>
            <w:left w:val="none" w:sz="0" w:space="0" w:color="auto"/>
            <w:bottom w:val="none" w:sz="0" w:space="0" w:color="auto"/>
            <w:right w:val="none" w:sz="0" w:space="0" w:color="auto"/>
          </w:divBdr>
        </w:div>
        <w:div w:id="783305027">
          <w:marLeft w:val="0"/>
          <w:marRight w:val="0"/>
          <w:marTop w:val="0"/>
          <w:marBottom w:val="0"/>
          <w:divBdr>
            <w:top w:val="none" w:sz="0" w:space="0" w:color="auto"/>
            <w:left w:val="none" w:sz="0" w:space="0" w:color="auto"/>
            <w:bottom w:val="none" w:sz="0" w:space="0" w:color="auto"/>
            <w:right w:val="none" w:sz="0" w:space="0" w:color="auto"/>
          </w:divBdr>
        </w:div>
        <w:div w:id="744914758">
          <w:marLeft w:val="0"/>
          <w:marRight w:val="0"/>
          <w:marTop w:val="0"/>
          <w:marBottom w:val="0"/>
          <w:divBdr>
            <w:top w:val="none" w:sz="0" w:space="0" w:color="auto"/>
            <w:left w:val="none" w:sz="0" w:space="0" w:color="auto"/>
            <w:bottom w:val="none" w:sz="0" w:space="0" w:color="auto"/>
            <w:right w:val="none" w:sz="0" w:space="0" w:color="auto"/>
          </w:divBdr>
        </w:div>
        <w:div w:id="1512061673">
          <w:marLeft w:val="0"/>
          <w:marRight w:val="0"/>
          <w:marTop w:val="0"/>
          <w:marBottom w:val="0"/>
          <w:divBdr>
            <w:top w:val="none" w:sz="0" w:space="0" w:color="auto"/>
            <w:left w:val="none" w:sz="0" w:space="0" w:color="auto"/>
            <w:bottom w:val="none" w:sz="0" w:space="0" w:color="auto"/>
            <w:right w:val="none" w:sz="0" w:space="0" w:color="auto"/>
          </w:divBdr>
        </w:div>
        <w:div w:id="487404417">
          <w:marLeft w:val="0"/>
          <w:marRight w:val="0"/>
          <w:marTop w:val="0"/>
          <w:marBottom w:val="0"/>
          <w:divBdr>
            <w:top w:val="none" w:sz="0" w:space="0" w:color="auto"/>
            <w:left w:val="none" w:sz="0" w:space="0" w:color="auto"/>
            <w:bottom w:val="none" w:sz="0" w:space="0" w:color="auto"/>
            <w:right w:val="none" w:sz="0" w:space="0" w:color="auto"/>
          </w:divBdr>
        </w:div>
        <w:div w:id="1741248710">
          <w:marLeft w:val="0"/>
          <w:marRight w:val="0"/>
          <w:marTop w:val="0"/>
          <w:marBottom w:val="0"/>
          <w:divBdr>
            <w:top w:val="none" w:sz="0" w:space="0" w:color="auto"/>
            <w:left w:val="none" w:sz="0" w:space="0" w:color="auto"/>
            <w:bottom w:val="none" w:sz="0" w:space="0" w:color="auto"/>
            <w:right w:val="none" w:sz="0" w:space="0" w:color="auto"/>
          </w:divBdr>
        </w:div>
        <w:div w:id="1340737631">
          <w:marLeft w:val="0"/>
          <w:marRight w:val="0"/>
          <w:marTop w:val="0"/>
          <w:marBottom w:val="0"/>
          <w:divBdr>
            <w:top w:val="none" w:sz="0" w:space="0" w:color="auto"/>
            <w:left w:val="none" w:sz="0" w:space="0" w:color="auto"/>
            <w:bottom w:val="none" w:sz="0" w:space="0" w:color="auto"/>
            <w:right w:val="none" w:sz="0" w:space="0" w:color="auto"/>
          </w:divBdr>
        </w:div>
        <w:div w:id="866530090">
          <w:marLeft w:val="0"/>
          <w:marRight w:val="0"/>
          <w:marTop w:val="0"/>
          <w:marBottom w:val="0"/>
          <w:divBdr>
            <w:top w:val="none" w:sz="0" w:space="0" w:color="auto"/>
            <w:left w:val="none" w:sz="0" w:space="0" w:color="auto"/>
            <w:bottom w:val="none" w:sz="0" w:space="0" w:color="auto"/>
            <w:right w:val="none" w:sz="0" w:space="0" w:color="auto"/>
          </w:divBdr>
        </w:div>
        <w:div w:id="1562056546">
          <w:marLeft w:val="0"/>
          <w:marRight w:val="0"/>
          <w:marTop w:val="0"/>
          <w:marBottom w:val="0"/>
          <w:divBdr>
            <w:top w:val="none" w:sz="0" w:space="0" w:color="auto"/>
            <w:left w:val="none" w:sz="0" w:space="0" w:color="auto"/>
            <w:bottom w:val="none" w:sz="0" w:space="0" w:color="auto"/>
            <w:right w:val="none" w:sz="0" w:space="0" w:color="auto"/>
          </w:divBdr>
        </w:div>
        <w:div w:id="559754166">
          <w:marLeft w:val="0"/>
          <w:marRight w:val="0"/>
          <w:marTop w:val="0"/>
          <w:marBottom w:val="0"/>
          <w:divBdr>
            <w:top w:val="none" w:sz="0" w:space="0" w:color="auto"/>
            <w:left w:val="none" w:sz="0" w:space="0" w:color="auto"/>
            <w:bottom w:val="none" w:sz="0" w:space="0" w:color="auto"/>
            <w:right w:val="none" w:sz="0" w:space="0" w:color="auto"/>
          </w:divBdr>
        </w:div>
        <w:div w:id="1839227932">
          <w:marLeft w:val="0"/>
          <w:marRight w:val="0"/>
          <w:marTop w:val="0"/>
          <w:marBottom w:val="0"/>
          <w:divBdr>
            <w:top w:val="none" w:sz="0" w:space="0" w:color="auto"/>
            <w:left w:val="none" w:sz="0" w:space="0" w:color="auto"/>
            <w:bottom w:val="none" w:sz="0" w:space="0" w:color="auto"/>
            <w:right w:val="none" w:sz="0" w:space="0" w:color="auto"/>
          </w:divBdr>
        </w:div>
        <w:div w:id="950627448">
          <w:marLeft w:val="0"/>
          <w:marRight w:val="0"/>
          <w:marTop w:val="0"/>
          <w:marBottom w:val="0"/>
          <w:divBdr>
            <w:top w:val="none" w:sz="0" w:space="0" w:color="auto"/>
            <w:left w:val="none" w:sz="0" w:space="0" w:color="auto"/>
            <w:bottom w:val="none" w:sz="0" w:space="0" w:color="auto"/>
            <w:right w:val="none" w:sz="0" w:space="0" w:color="auto"/>
          </w:divBdr>
        </w:div>
        <w:div w:id="1824270534">
          <w:marLeft w:val="0"/>
          <w:marRight w:val="0"/>
          <w:marTop w:val="0"/>
          <w:marBottom w:val="0"/>
          <w:divBdr>
            <w:top w:val="none" w:sz="0" w:space="0" w:color="auto"/>
            <w:left w:val="none" w:sz="0" w:space="0" w:color="auto"/>
            <w:bottom w:val="none" w:sz="0" w:space="0" w:color="auto"/>
            <w:right w:val="none" w:sz="0" w:space="0" w:color="auto"/>
          </w:divBdr>
        </w:div>
        <w:div w:id="1007557408">
          <w:marLeft w:val="0"/>
          <w:marRight w:val="0"/>
          <w:marTop w:val="0"/>
          <w:marBottom w:val="0"/>
          <w:divBdr>
            <w:top w:val="none" w:sz="0" w:space="0" w:color="auto"/>
            <w:left w:val="none" w:sz="0" w:space="0" w:color="auto"/>
            <w:bottom w:val="none" w:sz="0" w:space="0" w:color="auto"/>
            <w:right w:val="none" w:sz="0" w:space="0" w:color="auto"/>
          </w:divBdr>
        </w:div>
        <w:div w:id="479618703">
          <w:marLeft w:val="0"/>
          <w:marRight w:val="0"/>
          <w:marTop w:val="0"/>
          <w:marBottom w:val="0"/>
          <w:divBdr>
            <w:top w:val="none" w:sz="0" w:space="0" w:color="auto"/>
            <w:left w:val="none" w:sz="0" w:space="0" w:color="auto"/>
            <w:bottom w:val="none" w:sz="0" w:space="0" w:color="auto"/>
            <w:right w:val="none" w:sz="0" w:space="0" w:color="auto"/>
          </w:divBdr>
        </w:div>
        <w:div w:id="556666848">
          <w:marLeft w:val="0"/>
          <w:marRight w:val="0"/>
          <w:marTop w:val="0"/>
          <w:marBottom w:val="0"/>
          <w:divBdr>
            <w:top w:val="none" w:sz="0" w:space="0" w:color="auto"/>
            <w:left w:val="none" w:sz="0" w:space="0" w:color="auto"/>
            <w:bottom w:val="none" w:sz="0" w:space="0" w:color="auto"/>
            <w:right w:val="none" w:sz="0" w:space="0" w:color="auto"/>
          </w:divBdr>
        </w:div>
        <w:div w:id="404449612">
          <w:marLeft w:val="0"/>
          <w:marRight w:val="0"/>
          <w:marTop w:val="0"/>
          <w:marBottom w:val="0"/>
          <w:divBdr>
            <w:top w:val="none" w:sz="0" w:space="0" w:color="auto"/>
            <w:left w:val="none" w:sz="0" w:space="0" w:color="auto"/>
            <w:bottom w:val="none" w:sz="0" w:space="0" w:color="auto"/>
            <w:right w:val="none" w:sz="0" w:space="0" w:color="auto"/>
          </w:divBdr>
        </w:div>
        <w:div w:id="861161679">
          <w:marLeft w:val="0"/>
          <w:marRight w:val="0"/>
          <w:marTop w:val="0"/>
          <w:marBottom w:val="0"/>
          <w:divBdr>
            <w:top w:val="none" w:sz="0" w:space="0" w:color="auto"/>
            <w:left w:val="none" w:sz="0" w:space="0" w:color="auto"/>
            <w:bottom w:val="none" w:sz="0" w:space="0" w:color="auto"/>
            <w:right w:val="none" w:sz="0" w:space="0" w:color="auto"/>
          </w:divBdr>
        </w:div>
        <w:div w:id="1479109400">
          <w:marLeft w:val="0"/>
          <w:marRight w:val="0"/>
          <w:marTop w:val="0"/>
          <w:marBottom w:val="0"/>
          <w:divBdr>
            <w:top w:val="none" w:sz="0" w:space="0" w:color="auto"/>
            <w:left w:val="none" w:sz="0" w:space="0" w:color="auto"/>
            <w:bottom w:val="none" w:sz="0" w:space="0" w:color="auto"/>
            <w:right w:val="none" w:sz="0" w:space="0" w:color="auto"/>
          </w:divBdr>
        </w:div>
        <w:div w:id="689844430">
          <w:marLeft w:val="0"/>
          <w:marRight w:val="0"/>
          <w:marTop w:val="0"/>
          <w:marBottom w:val="0"/>
          <w:divBdr>
            <w:top w:val="none" w:sz="0" w:space="0" w:color="auto"/>
            <w:left w:val="none" w:sz="0" w:space="0" w:color="auto"/>
            <w:bottom w:val="none" w:sz="0" w:space="0" w:color="auto"/>
            <w:right w:val="none" w:sz="0" w:space="0" w:color="auto"/>
          </w:divBdr>
        </w:div>
        <w:div w:id="1744836010">
          <w:marLeft w:val="0"/>
          <w:marRight w:val="0"/>
          <w:marTop w:val="0"/>
          <w:marBottom w:val="0"/>
          <w:divBdr>
            <w:top w:val="none" w:sz="0" w:space="0" w:color="auto"/>
            <w:left w:val="none" w:sz="0" w:space="0" w:color="auto"/>
            <w:bottom w:val="none" w:sz="0" w:space="0" w:color="auto"/>
            <w:right w:val="none" w:sz="0" w:space="0" w:color="auto"/>
          </w:divBdr>
        </w:div>
        <w:div w:id="977686160">
          <w:marLeft w:val="0"/>
          <w:marRight w:val="0"/>
          <w:marTop w:val="0"/>
          <w:marBottom w:val="0"/>
          <w:divBdr>
            <w:top w:val="none" w:sz="0" w:space="0" w:color="auto"/>
            <w:left w:val="none" w:sz="0" w:space="0" w:color="auto"/>
            <w:bottom w:val="none" w:sz="0" w:space="0" w:color="auto"/>
            <w:right w:val="none" w:sz="0" w:space="0" w:color="auto"/>
          </w:divBdr>
        </w:div>
        <w:div w:id="123352603">
          <w:marLeft w:val="0"/>
          <w:marRight w:val="0"/>
          <w:marTop w:val="0"/>
          <w:marBottom w:val="0"/>
          <w:divBdr>
            <w:top w:val="none" w:sz="0" w:space="0" w:color="auto"/>
            <w:left w:val="none" w:sz="0" w:space="0" w:color="auto"/>
            <w:bottom w:val="none" w:sz="0" w:space="0" w:color="auto"/>
            <w:right w:val="none" w:sz="0" w:space="0" w:color="auto"/>
          </w:divBdr>
        </w:div>
        <w:div w:id="1049257664">
          <w:marLeft w:val="0"/>
          <w:marRight w:val="0"/>
          <w:marTop w:val="0"/>
          <w:marBottom w:val="0"/>
          <w:divBdr>
            <w:top w:val="none" w:sz="0" w:space="0" w:color="auto"/>
            <w:left w:val="none" w:sz="0" w:space="0" w:color="auto"/>
            <w:bottom w:val="none" w:sz="0" w:space="0" w:color="auto"/>
            <w:right w:val="none" w:sz="0" w:space="0" w:color="auto"/>
          </w:divBdr>
        </w:div>
        <w:div w:id="89855378">
          <w:marLeft w:val="0"/>
          <w:marRight w:val="0"/>
          <w:marTop w:val="0"/>
          <w:marBottom w:val="0"/>
          <w:divBdr>
            <w:top w:val="none" w:sz="0" w:space="0" w:color="auto"/>
            <w:left w:val="none" w:sz="0" w:space="0" w:color="auto"/>
            <w:bottom w:val="none" w:sz="0" w:space="0" w:color="auto"/>
            <w:right w:val="none" w:sz="0" w:space="0" w:color="auto"/>
          </w:divBdr>
        </w:div>
        <w:div w:id="198593568">
          <w:marLeft w:val="0"/>
          <w:marRight w:val="0"/>
          <w:marTop w:val="0"/>
          <w:marBottom w:val="0"/>
          <w:divBdr>
            <w:top w:val="none" w:sz="0" w:space="0" w:color="auto"/>
            <w:left w:val="none" w:sz="0" w:space="0" w:color="auto"/>
            <w:bottom w:val="none" w:sz="0" w:space="0" w:color="auto"/>
            <w:right w:val="none" w:sz="0" w:space="0" w:color="auto"/>
          </w:divBdr>
        </w:div>
        <w:div w:id="2034375005">
          <w:marLeft w:val="0"/>
          <w:marRight w:val="0"/>
          <w:marTop w:val="0"/>
          <w:marBottom w:val="0"/>
          <w:divBdr>
            <w:top w:val="none" w:sz="0" w:space="0" w:color="auto"/>
            <w:left w:val="none" w:sz="0" w:space="0" w:color="auto"/>
            <w:bottom w:val="none" w:sz="0" w:space="0" w:color="auto"/>
            <w:right w:val="none" w:sz="0" w:space="0" w:color="auto"/>
          </w:divBdr>
        </w:div>
        <w:div w:id="490870780">
          <w:marLeft w:val="0"/>
          <w:marRight w:val="0"/>
          <w:marTop w:val="0"/>
          <w:marBottom w:val="0"/>
          <w:divBdr>
            <w:top w:val="none" w:sz="0" w:space="0" w:color="auto"/>
            <w:left w:val="none" w:sz="0" w:space="0" w:color="auto"/>
            <w:bottom w:val="none" w:sz="0" w:space="0" w:color="auto"/>
            <w:right w:val="none" w:sz="0" w:space="0" w:color="auto"/>
          </w:divBdr>
        </w:div>
        <w:div w:id="517044584">
          <w:marLeft w:val="0"/>
          <w:marRight w:val="0"/>
          <w:marTop w:val="0"/>
          <w:marBottom w:val="0"/>
          <w:divBdr>
            <w:top w:val="none" w:sz="0" w:space="0" w:color="auto"/>
            <w:left w:val="none" w:sz="0" w:space="0" w:color="auto"/>
            <w:bottom w:val="none" w:sz="0" w:space="0" w:color="auto"/>
            <w:right w:val="none" w:sz="0" w:space="0" w:color="auto"/>
          </w:divBdr>
        </w:div>
        <w:div w:id="832725827">
          <w:marLeft w:val="0"/>
          <w:marRight w:val="0"/>
          <w:marTop w:val="0"/>
          <w:marBottom w:val="0"/>
          <w:divBdr>
            <w:top w:val="none" w:sz="0" w:space="0" w:color="auto"/>
            <w:left w:val="none" w:sz="0" w:space="0" w:color="auto"/>
            <w:bottom w:val="none" w:sz="0" w:space="0" w:color="auto"/>
            <w:right w:val="none" w:sz="0" w:space="0" w:color="auto"/>
          </w:divBdr>
        </w:div>
        <w:div w:id="331882857">
          <w:marLeft w:val="0"/>
          <w:marRight w:val="0"/>
          <w:marTop w:val="0"/>
          <w:marBottom w:val="0"/>
          <w:divBdr>
            <w:top w:val="none" w:sz="0" w:space="0" w:color="auto"/>
            <w:left w:val="none" w:sz="0" w:space="0" w:color="auto"/>
            <w:bottom w:val="none" w:sz="0" w:space="0" w:color="auto"/>
            <w:right w:val="none" w:sz="0" w:space="0" w:color="auto"/>
          </w:divBdr>
        </w:div>
        <w:div w:id="1309743389">
          <w:marLeft w:val="0"/>
          <w:marRight w:val="0"/>
          <w:marTop w:val="0"/>
          <w:marBottom w:val="0"/>
          <w:divBdr>
            <w:top w:val="none" w:sz="0" w:space="0" w:color="auto"/>
            <w:left w:val="none" w:sz="0" w:space="0" w:color="auto"/>
            <w:bottom w:val="none" w:sz="0" w:space="0" w:color="auto"/>
            <w:right w:val="none" w:sz="0" w:space="0" w:color="auto"/>
          </w:divBdr>
        </w:div>
        <w:div w:id="189028513">
          <w:marLeft w:val="0"/>
          <w:marRight w:val="0"/>
          <w:marTop w:val="0"/>
          <w:marBottom w:val="0"/>
          <w:divBdr>
            <w:top w:val="none" w:sz="0" w:space="0" w:color="auto"/>
            <w:left w:val="none" w:sz="0" w:space="0" w:color="auto"/>
            <w:bottom w:val="none" w:sz="0" w:space="0" w:color="auto"/>
            <w:right w:val="none" w:sz="0" w:space="0" w:color="auto"/>
          </w:divBdr>
        </w:div>
        <w:div w:id="1077553936">
          <w:marLeft w:val="0"/>
          <w:marRight w:val="0"/>
          <w:marTop w:val="0"/>
          <w:marBottom w:val="0"/>
          <w:divBdr>
            <w:top w:val="none" w:sz="0" w:space="0" w:color="auto"/>
            <w:left w:val="none" w:sz="0" w:space="0" w:color="auto"/>
            <w:bottom w:val="none" w:sz="0" w:space="0" w:color="auto"/>
            <w:right w:val="none" w:sz="0" w:space="0" w:color="auto"/>
          </w:divBdr>
        </w:div>
        <w:div w:id="735975958">
          <w:marLeft w:val="0"/>
          <w:marRight w:val="0"/>
          <w:marTop w:val="0"/>
          <w:marBottom w:val="0"/>
          <w:divBdr>
            <w:top w:val="none" w:sz="0" w:space="0" w:color="auto"/>
            <w:left w:val="none" w:sz="0" w:space="0" w:color="auto"/>
            <w:bottom w:val="none" w:sz="0" w:space="0" w:color="auto"/>
            <w:right w:val="none" w:sz="0" w:space="0" w:color="auto"/>
          </w:divBdr>
        </w:div>
        <w:div w:id="1025444978">
          <w:marLeft w:val="0"/>
          <w:marRight w:val="0"/>
          <w:marTop w:val="0"/>
          <w:marBottom w:val="0"/>
          <w:divBdr>
            <w:top w:val="none" w:sz="0" w:space="0" w:color="auto"/>
            <w:left w:val="none" w:sz="0" w:space="0" w:color="auto"/>
            <w:bottom w:val="none" w:sz="0" w:space="0" w:color="auto"/>
            <w:right w:val="none" w:sz="0" w:space="0" w:color="auto"/>
          </w:divBdr>
        </w:div>
        <w:div w:id="255288442">
          <w:marLeft w:val="0"/>
          <w:marRight w:val="0"/>
          <w:marTop w:val="0"/>
          <w:marBottom w:val="0"/>
          <w:divBdr>
            <w:top w:val="none" w:sz="0" w:space="0" w:color="auto"/>
            <w:left w:val="none" w:sz="0" w:space="0" w:color="auto"/>
            <w:bottom w:val="none" w:sz="0" w:space="0" w:color="auto"/>
            <w:right w:val="none" w:sz="0" w:space="0" w:color="auto"/>
          </w:divBdr>
        </w:div>
        <w:div w:id="792097727">
          <w:marLeft w:val="0"/>
          <w:marRight w:val="0"/>
          <w:marTop w:val="0"/>
          <w:marBottom w:val="0"/>
          <w:divBdr>
            <w:top w:val="none" w:sz="0" w:space="0" w:color="auto"/>
            <w:left w:val="none" w:sz="0" w:space="0" w:color="auto"/>
            <w:bottom w:val="none" w:sz="0" w:space="0" w:color="auto"/>
            <w:right w:val="none" w:sz="0" w:space="0" w:color="auto"/>
          </w:divBdr>
        </w:div>
        <w:div w:id="197204881">
          <w:marLeft w:val="0"/>
          <w:marRight w:val="0"/>
          <w:marTop w:val="0"/>
          <w:marBottom w:val="0"/>
          <w:divBdr>
            <w:top w:val="none" w:sz="0" w:space="0" w:color="auto"/>
            <w:left w:val="none" w:sz="0" w:space="0" w:color="auto"/>
            <w:bottom w:val="none" w:sz="0" w:space="0" w:color="auto"/>
            <w:right w:val="none" w:sz="0" w:space="0" w:color="auto"/>
          </w:divBdr>
        </w:div>
        <w:div w:id="726414400">
          <w:marLeft w:val="0"/>
          <w:marRight w:val="0"/>
          <w:marTop w:val="0"/>
          <w:marBottom w:val="0"/>
          <w:divBdr>
            <w:top w:val="none" w:sz="0" w:space="0" w:color="auto"/>
            <w:left w:val="none" w:sz="0" w:space="0" w:color="auto"/>
            <w:bottom w:val="none" w:sz="0" w:space="0" w:color="auto"/>
            <w:right w:val="none" w:sz="0" w:space="0" w:color="auto"/>
          </w:divBdr>
        </w:div>
        <w:div w:id="436798368">
          <w:marLeft w:val="0"/>
          <w:marRight w:val="0"/>
          <w:marTop w:val="0"/>
          <w:marBottom w:val="0"/>
          <w:divBdr>
            <w:top w:val="none" w:sz="0" w:space="0" w:color="auto"/>
            <w:left w:val="none" w:sz="0" w:space="0" w:color="auto"/>
            <w:bottom w:val="none" w:sz="0" w:space="0" w:color="auto"/>
            <w:right w:val="none" w:sz="0" w:space="0" w:color="auto"/>
          </w:divBdr>
        </w:div>
        <w:div w:id="495263744">
          <w:marLeft w:val="0"/>
          <w:marRight w:val="0"/>
          <w:marTop w:val="0"/>
          <w:marBottom w:val="0"/>
          <w:divBdr>
            <w:top w:val="none" w:sz="0" w:space="0" w:color="auto"/>
            <w:left w:val="none" w:sz="0" w:space="0" w:color="auto"/>
            <w:bottom w:val="none" w:sz="0" w:space="0" w:color="auto"/>
            <w:right w:val="none" w:sz="0" w:space="0" w:color="auto"/>
          </w:divBdr>
        </w:div>
        <w:div w:id="1028604557">
          <w:marLeft w:val="0"/>
          <w:marRight w:val="0"/>
          <w:marTop w:val="0"/>
          <w:marBottom w:val="0"/>
          <w:divBdr>
            <w:top w:val="none" w:sz="0" w:space="0" w:color="auto"/>
            <w:left w:val="none" w:sz="0" w:space="0" w:color="auto"/>
            <w:bottom w:val="none" w:sz="0" w:space="0" w:color="auto"/>
            <w:right w:val="none" w:sz="0" w:space="0" w:color="auto"/>
          </w:divBdr>
        </w:div>
        <w:div w:id="956763989">
          <w:marLeft w:val="0"/>
          <w:marRight w:val="0"/>
          <w:marTop w:val="0"/>
          <w:marBottom w:val="0"/>
          <w:divBdr>
            <w:top w:val="none" w:sz="0" w:space="0" w:color="auto"/>
            <w:left w:val="none" w:sz="0" w:space="0" w:color="auto"/>
            <w:bottom w:val="none" w:sz="0" w:space="0" w:color="auto"/>
            <w:right w:val="none" w:sz="0" w:space="0" w:color="auto"/>
          </w:divBdr>
        </w:div>
        <w:div w:id="696199998">
          <w:marLeft w:val="0"/>
          <w:marRight w:val="0"/>
          <w:marTop w:val="0"/>
          <w:marBottom w:val="0"/>
          <w:divBdr>
            <w:top w:val="none" w:sz="0" w:space="0" w:color="auto"/>
            <w:left w:val="none" w:sz="0" w:space="0" w:color="auto"/>
            <w:bottom w:val="none" w:sz="0" w:space="0" w:color="auto"/>
            <w:right w:val="none" w:sz="0" w:space="0" w:color="auto"/>
          </w:divBdr>
        </w:div>
        <w:div w:id="208420937">
          <w:marLeft w:val="0"/>
          <w:marRight w:val="0"/>
          <w:marTop w:val="0"/>
          <w:marBottom w:val="0"/>
          <w:divBdr>
            <w:top w:val="none" w:sz="0" w:space="0" w:color="auto"/>
            <w:left w:val="none" w:sz="0" w:space="0" w:color="auto"/>
            <w:bottom w:val="none" w:sz="0" w:space="0" w:color="auto"/>
            <w:right w:val="none" w:sz="0" w:space="0" w:color="auto"/>
          </w:divBdr>
        </w:div>
        <w:div w:id="1295797710">
          <w:marLeft w:val="0"/>
          <w:marRight w:val="0"/>
          <w:marTop w:val="0"/>
          <w:marBottom w:val="0"/>
          <w:divBdr>
            <w:top w:val="none" w:sz="0" w:space="0" w:color="auto"/>
            <w:left w:val="none" w:sz="0" w:space="0" w:color="auto"/>
            <w:bottom w:val="none" w:sz="0" w:space="0" w:color="auto"/>
            <w:right w:val="none" w:sz="0" w:space="0" w:color="auto"/>
          </w:divBdr>
        </w:div>
        <w:div w:id="112287603">
          <w:marLeft w:val="0"/>
          <w:marRight w:val="0"/>
          <w:marTop w:val="0"/>
          <w:marBottom w:val="0"/>
          <w:divBdr>
            <w:top w:val="none" w:sz="0" w:space="0" w:color="auto"/>
            <w:left w:val="none" w:sz="0" w:space="0" w:color="auto"/>
            <w:bottom w:val="none" w:sz="0" w:space="0" w:color="auto"/>
            <w:right w:val="none" w:sz="0" w:space="0" w:color="auto"/>
          </w:divBdr>
        </w:div>
        <w:div w:id="1968658293">
          <w:marLeft w:val="0"/>
          <w:marRight w:val="0"/>
          <w:marTop w:val="0"/>
          <w:marBottom w:val="0"/>
          <w:divBdr>
            <w:top w:val="none" w:sz="0" w:space="0" w:color="auto"/>
            <w:left w:val="none" w:sz="0" w:space="0" w:color="auto"/>
            <w:bottom w:val="none" w:sz="0" w:space="0" w:color="auto"/>
            <w:right w:val="none" w:sz="0" w:space="0" w:color="auto"/>
          </w:divBdr>
        </w:div>
        <w:div w:id="1411273920">
          <w:marLeft w:val="0"/>
          <w:marRight w:val="0"/>
          <w:marTop w:val="0"/>
          <w:marBottom w:val="0"/>
          <w:divBdr>
            <w:top w:val="none" w:sz="0" w:space="0" w:color="auto"/>
            <w:left w:val="none" w:sz="0" w:space="0" w:color="auto"/>
            <w:bottom w:val="none" w:sz="0" w:space="0" w:color="auto"/>
            <w:right w:val="none" w:sz="0" w:space="0" w:color="auto"/>
          </w:divBdr>
        </w:div>
        <w:div w:id="2111461965">
          <w:marLeft w:val="0"/>
          <w:marRight w:val="0"/>
          <w:marTop w:val="0"/>
          <w:marBottom w:val="0"/>
          <w:divBdr>
            <w:top w:val="none" w:sz="0" w:space="0" w:color="auto"/>
            <w:left w:val="none" w:sz="0" w:space="0" w:color="auto"/>
            <w:bottom w:val="none" w:sz="0" w:space="0" w:color="auto"/>
            <w:right w:val="none" w:sz="0" w:space="0" w:color="auto"/>
          </w:divBdr>
        </w:div>
        <w:div w:id="1857571406">
          <w:marLeft w:val="0"/>
          <w:marRight w:val="0"/>
          <w:marTop w:val="0"/>
          <w:marBottom w:val="0"/>
          <w:divBdr>
            <w:top w:val="none" w:sz="0" w:space="0" w:color="auto"/>
            <w:left w:val="none" w:sz="0" w:space="0" w:color="auto"/>
            <w:bottom w:val="none" w:sz="0" w:space="0" w:color="auto"/>
            <w:right w:val="none" w:sz="0" w:space="0" w:color="auto"/>
          </w:divBdr>
        </w:div>
        <w:div w:id="1081371141">
          <w:marLeft w:val="0"/>
          <w:marRight w:val="0"/>
          <w:marTop w:val="0"/>
          <w:marBottom w:val="0"/>
          <w:divBdr>
            <w:top w:val="none" w:sz="0" w:space="0" w:color="auto"/>
            <w:left w:val="none" w:sz="0" w:space="0" w:color="auto"/>
            <w:bottom w:val="none" w:sz="0" w:space="0" w:color="auto"/>
            <w:right w:val="none" w:sz="0" w:space="0" w:color="auto"/>
          </w:divBdr>
        </w:div>
        <w:div w:id="1566263315">
          <w:marLeft w:val="0"/>
          <w:marRight w:val="0"/>
          <w:marTop w:val="0"/>
          <w:marBottom w:val="0"/>
          <w:divBdr>
            <w:top w:val="none" w:sz="0" w:space="0" w:color="auto"/>
            <w:left w:val="none" w:sz="0" w:space="0" w:color="auto"/>
            <w:bottom w:val="none" w:sz="0" w:space="0" w:color="auto"/>
            <w:right w:val="none" w:sz="0" w:space="0" w:color="auto"/>
          </w:divBdr>
        </w:div>
        <w:div w:id="269896187">
          <w:marLeft w:val="0"/>
          <w:marRight w:val="0"/>
          <w:marTop w:val="0"/>
          <w:marBottom w:val="0"/>
          <w:divBdr>
            <w:top w:val="none" w:sz="0" w:space="0" w:color="auto"/>
            <w:left w:val="none" w:sz="0" w:space="0" w:color="auto"/>
            <w:bottom w:val="none" w:sz="0" w:space="0" w:color="auto"/>
            <w:right w:val="none" w:sz="0" w:space="0" w:color="auto"/>
          </w:divBdr>
        </w:div>
        <w:div w:id="920875813">
          <w:marLeft w:val="0"/>
          <w:marRight w:val="0"/>
          <w:marTop w:val="0"/>
          <w:marBottom w:val="0"/>
          <w:divBdr>
            <w:top w:val="none" w:sz="0" w:space="0" w:color="auto"/>
            <w:left w:val="none" w:sz="0" w:space="0" w:color="auto"/>
            <w:bottom w:val="none" w:sz="0" w:space="0" w:color="auto"/>
            <w:right w:val="none" w:sz="0" w:space="0" w:color="auto"/>
          </w:divBdr>
        </w:div>
        <w:div w:id="1960791839">
          <w:marLeft w:val="0"/>
          <w:marRight w:val="0"/>
          <w:marTop w:val="0"/>
          <w:marBottom w:val="0"/>
          <w:divBdr>
            <w:top w:val="none" w:sz="0" w:space="0" w:color="auto"/>
            <w:left w:val="none" w:sz="0" w:space="0" w:color="auto"/>
            <w:bottom w:val="none" w:sz="0" w:space="0" w:color="auto"/>
            <w:right w:val="none" w:sz="0" w:space="0" w:color="auto"/>
          </w:divBdr>
        </w:div>
        <w:div w:id="135073585">
          <w:marLeft w:val="0"/>
          <w:marRight w:val="0"/>
          <w:marTop w:val="0"/>
          <w:marBottom w:val="0"/>
          <w:divBdr>
            <w:top w:val="none" w:sz="0" w:space="0" w:color="auto"/>
            <w:left w:val="none" w:sz="0" w:space="0" w:color="auto"/>
            <w:bottom w:val="none" w:sz="0" w:space="0" w:color="auto"/>
            <w:right w:val="none" w:sz="0" w:space="0" w:color="auto"/>
          </w:divBdr>
        </w:div>
        <w:div w:id="1168322983">
          <w:marLeft w:val="0"/>
          <w:marRight w:val="0"/>
          <w:marTop w:val="0"/>
          <w:marBottom w:val="0"/>
          <w:divBdr>
            <w:top w:val="none" w:sz="0" w:space="0" w:color="auto"/>
            <w:left w:val="none" w:sz="0" w:space="0" w:color="auto"/>
            <w:bottom w:val="none" w:sz="0" w:space="0" w:color="auto"/>
            <w:right w:val="none" w:sz="0" w:space="0" w:color="auto"/>
          </w:divBdr>
        </w:div>
        <w:div w:id="1567302082">
          <w:marLeft w:val="0"/>
          <w:marRight w:val="0"/>
          <w:marTop w:val="0"/>
          <w:marBottom w:val="0"/>
          <w:divBdr>
            <w:top w:val="none" w:sz="0" w:space="0" w:color="auto"/>
            <w:left w:val="none" w:sz="0" w:space="0" w:color="auto"/>
            <w:bottom w:val="none" w:sz="0" w:space="0" w:color="auto"/>
            <w:right w:val="none" w:sz="0" w:space="0" w:color="auto"/>
          </w:divBdr>
        </w:div>
        <w:div w:id="822234389">
          <w:marLeft w:val="0"/>
          <w:marRight w:val="0"/>
          <w:marTop w:val="0"/>
          <w:marBottom w:val="0"/>
          <w:divBdr>
            <w:top w:val="none" w:sz="0" w:space="0" w:color="auto"/>
            <w:left w:val="none" w:sz="0" w:space="0" w:color="auto"/>
            <w:bottom w:val="none" w:sz="0" w:space="0" w:color="auto"/>
            <w:right w:val="none" w:sz="0" w:space="0" w:color="auto"/>
          </w:divBdr>
        </w:div>
        <w:div w:id="1188519433">
          <w:marLeft w:val="0"/>
          <w:marRight w:val="0"/>
          <w:marTop w:val="0"/>
          <w:marBottom w:val="0"/>
          <w:divBdr>
            <w:top w:val="none" w:sz="0" w:space="0" w:color="auto"/>
            <w:left w:val="none" w:sz="0" w:space="0" w:color="auto"/>
            <w:bottom w:val="none" w:sz="0" w:space="0" w:color="auto"/>
            <w:right w:val="none" w:sz="0" w:space="0" w:color="auto"/>
          </w:divBdr>
        </w:div>
        <w:div w:id="721682858">
          <w:marLeft w:val="0"/>
          <w:marRight w:val="0"/>
          <w:marTop w:val="0"/>
          <w:marBottom w:val="0"/>
          <w:divBdr>
            <w:top w:val="none" w:sz="0" w:space="0" w:color="auto"/>
            <w:left w:val="none" w:sz="0" w:space="0" w:color="auto"/>
            <w:bottom w:val="none" w:sz="0" w:space="0" w:color="auto"/>
            <w:right w:val="none" w:sz="0" w:space="0" w:color="auto"/>
          </w:divBdr>
        </w:div>
        <w:div w:id="1511751161">
          <w:marLeft w:val="0"/>
          <w:marRight w:val="0"/>
          <w:marTop w:val="0"/>
          <w:marBottom w:val="0"/>
          <w:divBdr>
            <w:top w:val="none" w:sz="0" w:space="0" w:color="auto"/>
            <w:left w:val="none" w:sz="0" w:space="0" w:color="auto"/>
            <w:bottom w:val="none" w:sz="0" w:space="0" w:color="auto"/>
            <w:right w:val="none" w:sz="0" w:space="0" w:color="auto"/>
          </w:divBdr>
        </w:div>
        <w:div w:id="1921408226">
          <w:marLeft w:val="0"/>
          <w:marRight w:val="0"/>
          <w:marTop w:val="0"/>
          <w:marBottom w:val="0"/>
          <w:divBdr>
            <w:top w:val="none" w:sz="0" w:space="0" w:color="auto"/>
            <w:left w:val="none" w:sz="0" w:space="0" w:color="auto"/>
            <w:bottom w:val="none" w:sz="0" w:space="0" w:color="auto"/>
            <w:right w:val="none" w:sz="0" w:space="0" w:color="auto"/>
          </w:divBdr>
        </w:div>
        <w:div w:id="1805855194">
          <w:marLeft w:val="0"/>
          <w:marRight w:val="0"/>
          <w:marTop w:val="0"/>
          <w:marBottom w:val="0"/>
          <w:divBdr>
            <w:top w:val="none" w:sz="0" w:space="0" w:color="auto"/>
            <w:left w:val="none" w:sz="0" w:space="0" w:color="auto"/>
            <w:bottom w:val="none" w:sz="0" w:space="0" w:color="auto"/>
            <w:right w:val="none" w:sz="0" w:space="0" w:color="auto"/>
          </w:divBdr>
        </w:div>
        <w:div w:id="702941730">
          <w:marLeft w:val="0"/>
          <w:marRight w:val="0"/>
          <w:marTop w:val="0"/>
          <w:marBottom w:val="0"/>
          <w:divBdr>
            <w:top w:val="none" w:sz="0" w:space="0" w:color="auto"/>
            <w:left w:val="none" w:sz="0" w:space="0" w:color="auto"/>
            <w:bottom w:val="none" w:sz="0" w:space="0" w:color="auto"/>
            <w:right w:val="none" w:sz="0" w:space="0" w:color="auto"/>
          </w:divBdr>
        </w:div>
        <w:div w:id="948663115">
          <w:marLeft w:val="0"/>
          <w:marRight w:val="0"/>
          <w:marTop w:val="0"/>
          <w:marBottom w:val="0"/>
          <w:divBdr>
            <w:top w:val="none" w:sz="0" w:space="0" w:color="auto"/>
            <w:left w:val="none" w:sz="0" w:space="0" w:color="auto"/>
            <w:bottom w:val="none" w:sz="0" w:space="0" w:color="auto"/>
            <w:right w:val="none" w:sz="0" w:space="0" w:color="auto"/>
          </w:divBdr>
        </w:div>
        <w:div w:id="556011436">
          <w:marLeft w:val="0"/>
          <w:marRight w:val="0"/>
          <w:marTop w:val="0"/>
          <w:marBottom w:val="0"/>
          <w:divBdr>
            <w:top w:val="none" w:sz="0" w:space="0" w:color="auto"/>
            <w:left w:val="none" w:sz="0" w:space="0" w:color="auto"/>
            <w:bottom w:val="none" w:sz="0" w:space="0" w:color="auto"/>
            <w:right w:val="none" w:sz="0" w:space="0" w:color="auto"/>
          </w:divBdr>
        </w:div>
        <w:div w:id="1166671891">
          <w:marLeft w:val="0"/>
          <w:marRight w:val="0"/>
          <w:marTop w:val="0"/>
          <w:marBottom w:val="0"/>
          <w:divBdr>
            <w:top w:val="none" w:sz="0" w:space="0" w:color="auto"/>
            <w:left w:val="none" w:sz="0" w:space="0" w:color="auto"/>
            <w:bottom w:val="none" w:sz="0" w:space="0" w:color="auto"/>
            <w:right w:val="none" w:sz="0" w:space="0" w:color="auto"/>
          </w:divBdr>
        </w:div>
        <w:div w:id="1706708010">
          <w:marLeft w:val="0"/>
          <w:marRight w:val="0"/>
          <w:marTop w:val="0"/>
          <w:marBottom w:val="0"/>
          <w:divBdr>
            <w:top w:val="none" w:sz="0" w:space="0" w:color="auto"/>
            <w:left w:val="none" w:sz="0" w:space="0" w:color="auto"/>
            <w:bottom w:val="none" w:sz="0" w:space="0" w:color="auto"/>
            <w:right w:val="none" w:sz="0" w:space="0" w:color="auto"/>
          </w:divBdr>
        </w:div>
        <w:div w:id="1927883970">
          <w:marLeft w:val="0"/>
          <w:marRight w:val="0"/>
          <w:marTop w:val="0"/>
          <w:marBottom w:val="0"/>
          <w:divBdr>
            <w:top w:val="none" w:sz="0" w:space="0" w:color="auto"/>
            <w:left w:val="none" w:sz="0" w:space="0" w:color="auto"/>
            <w:bottom w:val="none" w:sz="0" w:space="0" w:color="auto"/>
            <w:right w:val="none" w:sz="0" w:space="0" w:color="auto"/>
          </w:divBdr>
        </w:div>
        <w:div w:id="770129503">
          <w:marLeft w:val="0"/>
          <w:marRight w:val="0"/>
          <w:marTop w:val="0"/>
          <w:marBottom w:val="0"/>
          <w:divBdr>
            <w:top w:val="none" w:sz="0" w:space="0" w:color="auto"/>
            <w:left w:val="none" w:sz="0" w:space="0" w:color="auto"/>
            <w:bottom w:val="none" w:sz="0" w:space="0" w:color="auto"/>
            <w:right w:val="none" w:sz="0" w:space="0" w:color="auto"/>
          </w:divBdr>
        </w:div>
        <w:div w:id="1248223588">
          <w:marLeft w:val="0"/>
          <w:marRight w:val="0"/>
          <w:marTop w:val="0"/>
          <w:marBottom w:val="0"/>
          <w:divBdr>
            <w:top w:val="none" w:sz="0" w:space="0" w:color="auto"/>
            <w:left w:val="none" w:sz="0" w:space="0" w:color="auto"/>
            <w:bottom w:val="none" w:sz="0" w:space="0" w:color="auto"/>
            <w:right w:val="none" w:sz="0" w:space="0" w:color="auto"/>
          </w:divBdr>
        </w:div>
        <w:div w:id="1330866650">
          <w:marLeft w:val="0"/>
          <w:marRight w:val="0"/>
          <w:marTop w:val="0"/>
          <w:marBottom w:val="0"/>
          <w:divBdr>
            <w:top w:val="none" w:sz="0" w:space="0" w:color="auto"/>
            <w:left w:val="none" w:sz="0" w:space="0" w:color="auto"/>
            <w:bottom w:val="none" w:sz="0" w:space="0" w:color="auto"/>
            <w:right w:val="none" w:sz="0" w:space="0" w:color="auto"/>
          </w:divBdr>
        </w:div>
        <w:div w:id="29573702">
          <w:marLeft w:val="0"/>
          <w:marRight w:val="0"/>
          <w:marTop w:val="0"/>
          <w:marBottom w:val="0"/>
          <w:divBdr>
            <w:top w:val="none" w:sz="0" w:space="0" w:color="auto"/>
            <w:left w:val="none" w:sz="0" w:space="0" w:color="auto"/>
            <w:bottom w:val="none" w:sz="0" w:space="0" w:color="auto"/>
            <w:right w:val="none" w:sz="0" w:space="0" w:color="auto"/>
          </w:divBdr>
        </w:div>
        <w:div w:id="595601551">
          <w:marLeft w:val="0"/>
          <w:marRight w:val="0"/>
          <w:marTop w:val="0"/>
          <w:marBottom w:val="0"/>
          <w:divBdr>
            <w:top w:val="none" w:sz="0" w:space="0" w:color="auto"/>
            <w:left w:val="none" w:sz="0" w:space="0" w:color="auto"/>
            <w:bottom w:val="none" w:sz="0" w:space="0" w:color="auto"/>
            <w:right w:val="none" w:sz="0" w:space="0" w:color="auto"/>
          </w:divBdr>
        </w:div>
        <w:div w:id="118649374">
          <w:marLeft w:val="0"/>
          <w:marRight w:val="0"/>
          <w:marTop w:val="0"/>
          <w:marBottom w:val="0"/>
          <w:divBdr>
            <w:top w:val="none" w:sz="0" w:space="0" w:color="auto"/>
            <w:left w:val="none" w:sz="0" w:space="0" w:color="auto"/>
            <w:bottom w:val="none" w:sz="0" w:space="0" w:color="auto"/>
            <w:right w:val="none" w:sz="0" w:space="0" w:color="auto"/>
          </w:divBdr>
        </w:div>
        <w:div w:id="593590968">
          <w:marLeft w:val="0"/>
          <w:marRight w:val="0"/>
          <w:marTop w:val="0"/>
          <w:marBottom w:val="0"/>
          <w:divBdr>
            <w:top w:val="none" w:sz="0" w:space="0" w:color="auto"/>
            <w:left w:val="none" w:sz="0" w:space="0" w:color="auto"/>
            <w:bottom w:val="none" w:sz="0" w:space="0" w:color="auto"/>
            <w:right w:val="none" w:sz="0" w:space="0" w:color="auto"/>
          </w:divBdr>
        </w:div>
        <w:div w:id="298152466">
          <w:marLeft w:val="0"/>
          <w:marRight w:val="0"/>
          <w:marTop w:val="0"/>
          <w:marBottom w:val="0"/>
          <w:divBdr>
            <w:top w:val="none" w:sz="0" w:space="0" w:color="auto"/>
            <w:left w:val="none" w:sz="0" w:space="0" w:color="auto"/>
            <w:bottom w:val="none" w:sz="0" w:space="0" w:color="auto"/>
            <w:right w:val="none" w:sz="0" w:space="0" w:color="auto"/>
          </w:divBdr>
        </w:div>
        <w:div w:id="896473614">
          <w:marLeft w:val="0"/>
          <w:marRight w:val="0"/>
          <w:marTop w:val="0"/>
          <w:marBottom w:val="0"/>
          <w:divBdr>
            <w:top w:val="none" w:sz="0" w:space="0" w:color="auto"/>
            <w:left w:val="none" w:sz="0" w:space="0" w:color="auto"/>
            <w:bottom w:val="none" w:sz="0" w:space="0" w:color="auto"/>
            <w:right w:val="none" w:sz="0" w:space="0" w:color="auto"/>
          </w:divBdr>
        </w:div>
        <w:div w:id="474109776">
          <w:marLeft w:val="0"/>
          <w:marRight w:val="0"/>
          <w:marTop w:val="0"/>
          <w:marBottom w:val="0"/>
          <w:divBdr>
            <w:top w:val="none" w:sz="0" w:space="0" w:color="auto"/>
            <w:left w:val="none" w:sz="0" w:space="0" w:color="auto"/>
            <w:bottom w:val="none" w:sz="0" w:space="0" w:color="auto"/>
            <w:right w:val="none" w:sz="0" w:space="0" w:color="auto"/>
          </w:divBdr>
        </w:div>
        <w:div w:id="720861333">
          <w:marLeft w:val="0"/>
          <w:marRight w:val="0"/>
          <w:marTop w:val="0"/>
          <w:marBottom w:val="0"/>
          <w:divBdr>
            <w:top w:val="none" w:sz="0" w:space="0" w:color="auto"/>
            <w:left w:val="none" w:sz="0" w:space="0" w:color="auto"/>
            <w:bottom w:val="none" w:sz="0" w:space="0" w:color="auto"/>
            <w:right w:val="none" w:sz="0" w:space="0" w:color="auto"/>
          </w:divBdr>
        </w:div>
        <w:div w:id="663123036">
          <w:marLeft w:val="0"/>
          <w:marRight w:val="0"/>
          <w:marTop w:val="0"/>
          <w:marBottom w:val="0"/>
          <w:divBdr>
            <w:top w:val="none" w:sz="0" w:space="0" w:color="auto"/>
            <w:left w:val="none" w:sz="0" w:space="0" w:color="auto"/>
            <w:bottom w:val="none" w:sz="0" w:space="0" w:color="auto"/>
            <w:right w:val="none" w:sz="0" w:space="0" w:color="auto"/>
          </w:divBdr>
        </w:div>
        <w:div w:id="685399455">
          <w:marLeft w:val="0"/>
          <w:marRight w:val="0"/>
          <w:marTop w:val="0"/>
          <w:marBottom w:val="0"/>
          <w:divBdr>
            <w:top w:val="none" w:sz="0" w:space="0" w:color="auto"/>
            <w:left w:val="none" w:sz="0" w:space="0" w:color="auto"/>
            <w:bottom w:val="none" w:sz="0" w:space="0" w:color="auto"/>
            <w:right w:val="none" w:sz="0" w:space="0" w:color="auto"/>
          </w:divBdr>
        </w:div>
        <w:div w:id="1111121449">
          <w:marLeft w:val="0"/>
          <w:marRight w:val="0"/>
          <w:marTop w:val="0"/>
          <w:marBottom w:val="0"/>
          <w:divBdr>
            <w:top w:val="none" w:sz="0" w:space="0" w:color="auto"/>
            <w:left w:val="none" w:sz="0" w:space="0" w:color="auto"/>
            <w:bottom w:val="none" w:sz="0" w:space="0" w:color="auto"/>
            <w:right w:val="none" w:sz="0" w:space="0" w:color="auto"/>
          </w:divBdr>
        </w:div>
        <w:div w:id="2130392650">
          <w:marLeft w:val="0"/>
          <w:marRight w:val="0"/>
          <w:marTop w:val="0"/>
          <w:marBottom w:val="0"/>
          <w:divBdr>
            <w:top w:val="none" w:sz="0" w:space="0" w:color="auto"/>
            <w:left w:val="none" w:sz="0" w:space="0" w:color="auto"/>
            <w:bottom w:val="none" w:sz="0" w:space="0" w:color="auto"/>
            <w:right w:val="none" w:sz="0" w:space="0" w:color="auto"/>
          </w:divBdr>
        </w:div>
        <w:div w:id="1059131424">
          <w:marLeft w:val="0"/>
          <w:marRight w:val="0"/>
          <w:marTop w:val="0"/>
          <w:marBottom w:val="0"/>
          <w:divBdr>
            <w:top w:val="none" w:sz="0" w:space="0" w:color="auto"/>
            <w:left w:val="none" w:sz="0" w:space="0" w:color="auto"/>
            <w:bottom w:val="none" w:sz="0" w:space="0" w:color="auto"/>
            <w:right w:val="none" w:sz="0" w:space="0" w:color="auto"/>
          </w:divBdr>
        </w:div>
        <w:div w:id="531921849">
          <w:marLeft w:val="0"/>
          <w:marRight w:val="0"/>
          <w:marTop w:val="0"/>
          <w:marBottom w:val="0"/>
          <w:divBdr>
            <w:top w:val="none" w:sz="0" w:space="0" w:color="auto"/>
            <w:left w:val="none" w:sz="0" w:space="0" w:color="auto"/>
            <w:bottom w:val="none" w:sz="0" w:space="0" w:color="auto"/>
            <w:right w:val="none" w:sz="0" w:space="0" w:color="auto"/>
          </w:divBdr>
        </w:div>
        <w:div w:id="253513717">
          <w:marLeft w:val="0"/>
          <w:marRight w:val="0"/>
          <w:marTop w:val="0"/>
          <w:marBottom w:val="0"/>
          <w:divBdr>
            <w:top w:val="none" w:sz="0" w:space="0" w:color="auto"/>
            <w:left w:val="none" w:sz="0" w:space="0" w:color="auto"/>
            <w:bottom w:val="none" w:sz="0" w:space="0" w:color="auto"/>
            <w:right w:val="none" w:sz="0" w:space="0" w:color="auto"/>
          </w:divBdr>
        </w:div>
        <w:div w:id="2061979263">
          <w:marLeft w:val="0"/>
          <w:marRight w:val="0"/>
          <w:marTop w:val="0"/>
          <w:marBottom w:val="0"/>
          <w:divBdr>
            <w:top w:val="none" w:sz="0" w:space="0" w:color="auto"/>
            <w:left w:val="none" w:sz="0" w:space="0" w:color="auto"/>
            <w:bottom w:val="none" w:sz="0" w:space="0" w:color="auto"/>
            <w:right w:val="none" w:sz="0" w:space="0" w:color="auto"/>
          </w:divBdr>
        </w:div>
        <w:div w:id="2072799832">
          <w:marLeft w:val="0"/>
          <w:marRight w:val="0"/>
          <w:marTop w:val="0"/>
          <w:marBottom w:val="0"/>
          <w:divBdr>
            <w:top w:val="none" w:sz="0" w:space="0" w:color="auto"/>
            <w:left w:val="none" w:sz="0" w:space="0" w:color="auto"/>
            <w:bottom w:val="none" w:sz="0" w:space="0" w:color="auto"/>
            <w:right w:val="none" w:sz="0" w:space="0" w:color="auto"/>
          </w:divBdr>
        </w:div>
        <w:div w:id="1728141011">
          <w:marLeft w:val="0"/>
          <w:marRight w:val="0"/>
          <w:marTop w:val="0"/>
          <w:marBottom w:val="0"/>
          <w:divBdr>
            <w:top w:val="none" w:sz="0" w:space="0" w:color="auto"/>
            <w:left w:val="none" w:sz="0" w:space="0" w:color="auto"/>
            <w:bottom w:val="none" w:sz="0" w:space="0" w:color="auto"/>
            <w:right w:val="none" w:sz="0" w:space="0" w:color="auto"/>
          </w:divBdr>
        </w:div>
        <w:div w:id="107894284">
          <w:marLeft w:val="0"/>
          <w:marRight w:val="0"/>
          <w:marTop w:val="0"/>
          <w:marBottom w:val="0"/>
          <w:divBdr>
            <w:top w:val="none" w:sz="0" w:space="0" w:color="auto"/>
            <w:left w:val="none" w:sz="0" w:space="0" w:color="auto"/>
            <w:bottom w:val="none" w:sz="0" w:space="0" w:color="auto"/>
            <w:right w:val="none" w:sz="0" w:space="0" w:color="auto"/>
          </w:divBdr>
        </w:div>
        <w:div w:id="1009911713">
          <w:marLeft w:val="0"/>
          <w:marRight w:val="0"/>
          <w:marTop w:val="0"/>
          <w:marBottom w:val="0"/>
          <w:divBdr>
            <w:top w:val="none" w:sz="0" w:space="0" w:color="auto"/>
            <w:left w:val="none" w:sz="0" w:space="0" w:color="auto"/>
            <w:bottom w:val="none" w:sz="0" w:space="0" w:color="auto"/>
            <w:right w:val="none" w:sz="0" w:space="0" w:color="auto"/>
          </w:divBdr>
        </w:div>
        <w:div w:id="1076514021">
          <w:marLeft w:val="0"/>
          <w:marRight w:val="0"/>
          <w:marTop w:val="0"/>
          <w:marBottom w:val="0"/>
          <w:divBdr>
            <w:top w:val="none" w:sz="0" w:space="0" w:color="auto"/>
            <w:left w:val="none" w:sz="0" w:space="0" w:color="auto"/>
            <w:bottom w:val="none" w:sz="0" w:space="0" w:color="auto"/>
            <w:right w:val="none" w:sz="0" w:space="0" w:color="auto"/>
          </w:divBdr>
        </w:div>
        <w:div w:id="106892509">
          <w:marLeft w:val="0"/>
          <w:marRight w:val="0"/>
          <w:marTop w:val="0"/>
          <w:marBottom w:val="0"/>
          <w:divBdr>
            <w:top w:val="none" w:sz="0" w:space="0" w:color="auto"/>
            <w:left w:val="none" w:sz="0" w:space="0" w:color="auto"/>
            <w:bottom w:val="none" w:sz="0" w:space="0" w:color="auto"/>
            <w:right w:val="none" w:sz="0" w:space="0" w:color="auto"/>
          </w:divBdr>
        </w:div>
        <w:div w:id="381246820">
          <w:marLeft w:val="0"/>
          <w:marRight w:val="0"/>
          <w:marTop w:val="0"/>
          <w:marBottom w:val="0"/>
          <w:divBdr>
            <w:top w:val="none" w:sz="0" w:space="0" w:color="auto"/>
            <w:left w:val="none" w:sz="0" w:space="0" w:color="auto"/>
            <w:bottom w:val="none" w:sz="0" w:space="0" w:color="auto"/>
            <w:right w:val="none" w:sz="0" w:space="0" w:color="auto"/>
          </w:divBdr>
        </w:div>
        <w:div w:id="1702902435">
          <w:marLeft w:val="0"/>
          <w:marRight w:val="0"/>
          <w:marTop w:val="0"/>
          <w:marBottom w:val="0"/>
          <w:divBdr>
            <w:top w:val="none" w:sz="0" w:space="0" w:color="auto"/>
            <w:left w:val="none" w:sz="0" w:space="0" w:color="auto"/>
            <w:bottom w:val="none" w:sz="0" w:space="0" w:color="auto"/>
            <w:right w:val="none" w:sz="0" w:space="0" w:color="auto"/>
          </w:divBdr>
        </w:div>
        <w:div w:id="730008793">
          <w:marLeft w:val="0"/>
          <w:marRight w:val="0"/>
          <w:marTop w:val="0"/>
          <w:marBottom w:val="0"/>
          <w:divBdr>
            <w:top w:val="none" w:sz="0" w:space="0" w:color="auto"/>
            <w:left w:val="none" w:sz="0" w:space="0" w:color="auto"/>
            <w:bottom w:val="none" w:sz="0" w:space="0" w:color="auto"/>
            <w:right w:val="none" w:sz="0" w:space="0" w:color="auto"/>
          </w:divBdr>
        </w:div>
        <w:div w:id="1679190246">
          <w:marLeft w:val="0"/>
          <w:marRight w:val="0"/>
          <w:marTop w:val="0"/>
          <w:marBottom w:val="0"/>
          <w:divBdr>
            <w:top w:val="none" w:sz="0" w:space="0" w:color="auto"/>
            <w:left w:val="none" w:sz="0" w:space="0" w:color="auto"/>
            <w:bottom w:val="none" w:sz="0" w:space="0" w:color="auto"/>
            <w:right w:val="none" w:sz="0" w:space="0" w:color="auto"/>
          </w:divBdr>
        </w:div>
        <w:div w:id="1721632244">
          <w:marLeft w:val="0"/>
          <w:marRight w:val="0"/>
          <w:marTop w:val="0"/>
          <w:marBottom w:val="0"/>
          <w:divBdr>
            <w:top w:val="none" w:sz="0" w:space="0" w:color="auto"/>
            <w:left w:val="none" w:sz="0" w:space="0" w:color="auto"/>
            <w:bottom w:val="none" w:sz="0" w:space="0" w:color="auto"/>
            <w:right w:val="none" w:sz="0" w:space="0" w:color="auto"/>
          </w:divBdr>
        </w:div>
        <w:div w:id="1956790338">
          <w:marLeft w:val="0"/>
          <w:marRight w:val="0"/>
          <w:marTop w:val="0"/>
          <w:marBottom w:val="0"/>
          <w:divBdr>
            <w:top w:val="none" w:sz="0" w:space="0" w:color="auto"/>
            <w:left w:val="none" w:sz="0" w:space="0" w:color="auto"/>
            <w:bottom w:val="none" w:sz="0" w:space="0" w:color="auto"/>
            <w:right w:val="none" w:sz="0" w:space="0" w:color="auto"/>
          </w:divBdr>
        </w:div>
        <w:div w:id="1196231610">
          <w:marLeft w:val="0"/>
          <w:marRight w:val="0"/>
          <w:marTop w:val="0"/>
          <w:marBottom w:val="0"/>
          <w:divBdr>
            <w:top w:val="none" w:sz="0" w:space="0" w:color="auto"/>
            <w:left w:val="none" w:sz="0" w:space="0" w:color="auto"/>
            <w:bottom w:val="none" w:sz="0" w:space="0" w:color="auto"/>
            <w:right w:val="none" w:sz="0" w:space="0" w:color="auto"/>
          </w:divBdr>
        </w:div>
        <w:div w:id="1852791055">
          <w:marLeft w:val="0"/>
          <w:marRight w:val="0"/>
          <w:marTop w:val="0"/>
          <w:marBottom w:val="0"/>
          <w:divBdr>
            <w:top w:val="none" w:sz="0" w:space="0" w:color="auto"/>
            <w:left w:val="none" w:sz="0" w:space="0" w:color="auto"/>
            <w:bottom w:val="none" w:sz="0" w:space="0" w:color="auto"/>
            <w:right w:val="none" w:sz="0" w:space="0" w:color="auto"/>
          </w:divBdr>
        </w:div>
        <w:div w:id="744180600">
          <w:marLeft w:val="0"/>
          <w:marRight w:val="0"/>
          <w:marTop w:val="0"/>
          <w:marBottom w:val="0"/>
          <w:divBdr>
            <w:top w:val="none" w:sz="0" w:space="0" w:color="auto"/>
            <w:left w:val="none" w:sz="0" w:space="0" w:color="auto"/>
            <w:bottom w:val="none" w:sz="0" w:space="0" w:color="auto"/>
            <w:right w:val="none" w:sz="0" w:space="0" w:color="auto"/>
          </w:divBdr>
        </w:div>
        <w:div w:id="1281181378">
          <w:marLeft w:val="0"/>
          <w:marRight w:val="0"/>
          <w:marTop w:val="0"/>
          <w:marBottom w:val="0"/>
          <w:divBdr>
            <w:top w:val="none" w:sz="0" w:space="0" w:color="auto"/>
            <w:left w:val="none" w:sz="0" w:space="0" w:color="auto"/>
            <w:bottom w:val="none" w:sz="0" w:space="0" w:color="auto"/>
            <w:right w:val="none" w:sz="0" w:space="0" w:color="auto"/>
          </w:divBdr>
        </w:div>
        <w:div w:id="713774869">
          <w:marLeft w:val="0"/>
          <w:marRight w:val="0"/>
          <w:marTop w:val="0"/>
          <w:marBottom w:val="0"/>
          <w:divBdr>
            <w:top w:val="none" w:sz="0" w:space="0" w:color="auto"/>
            <w:left w:val="none" w:sz="0" w:space="0" w:color="auto"/>
            <w:bottom w:val="none" w:sz="0" w:space="0" w:color="auto"/>
            <w:right w:val="none" w:sz="0" w:space="0" w:color="auto"/>
          </w:divBdr>
        </w:div>
        <w:div w:id="1665619149">
          <w:marLeft w:val="0"/>
          <w:marRight w:val="0"/>
          <w:marTop w:val="0"/>
          <w:marBottom w:val="0"/>
          <w:divBdr>
            <w:top w:val="none" w:sz="0" w:space="0" w:color="auto"/>
            <w:left w:val="none" w:sz="0" w:space="0" w:color="auto"/>
            <w:bottom w:val="none" w:sz="0" w:space="0" w:color="auto"/>
            <w:right w:val="none" w:sz="0" w:space="0" w:color="auto"/>
          </w:divBdr>
        </w:div>
        <w:div w:id="1409890027">
          <w:marLeft w:val="0"/>
          <w:marRight w:val="0"/>
          <w:marTop w:val="0"/>
          <w:marBottom w:val="0"/>
          <w:divBdr>
            <w:top w:val="none" w:sz="0" w:space="0" w:color="auto"/>
            <w:left w:val="none" w:sz="0" w:space="0" w:color="auto"/>
            <w:bottom w:val="none" w:sz="0" w:space="0" w:color="auto"/>
            <w:right w:val="none" w:sz="0" w:space="0" w:color="auto"/>
          </w:divBdr>
        </w:div>
        <w:div w:id="1635331388">
          <w:marLeft w:val="0"/>
          <w:marRight w:val="0"/>
          <w:marTop w:val="0"/>
          <w:marBottom w:val="0"/>
          <w:divBdr>
            <w:top w:val="none" w:sz="0" w:space="0" w:color="auto"/>
            <w:left w:val="none" w:sz="0" w:space="0" w:color="auto"/>
            <w:bottom w:val="none" w:sz="0" w:space="0" w:color="auto"/>
            <w:right w:val="none" w:sz="0" w:space="0" w:color="auto"/>
          </w:divBdr>
        </w:div>
        <w:div w:id="1872834686">
          <w:marLeft w:val="0"/>
          <w:marRight w:val="0"/>
          <w:marTop w:val="0"/>
          <w:marBottom w:val="0"/>
          <w:divBdr>
            <w:top w:val="none" w:sz="0" w:space="0" w:color="auto"/>
            <w:left w:val="none" w:sz="0" w:space="0" w:color="auto"/>
            <w:bottom w:val="none" w:sz="0" w:space="0" w:color="auto"/>
            <w:right w:val="none" w:sz="0" w:space="0" w:color="auto"/>
          </w:divBdr>
        </w:div>
        <w:div w:id="1472207832">
          <w:marLeft w:val="0"/>
          <w:marRight w:val="0"/>
          <w:marTop w:val="0"/>
          <w:marBottom w:val="0"/>
          <w:divBdr>
            <w:top w:val="none" w:sz="0" w:space="0" w:color="auto"/>
            <w:left w:val="none" w:sz="0" w:space="0" w:color="auto"/>
            <w:bottom w:val="none" w:sz="0" w:space="0" w:color="auto"/>
            <w:right w:val="none" w:sz="0" w:space="0" w:color="auto"/>
          </w:divBdr>
        </w:div>
        <w:div w:id="840848264">
          <w:marLeft w:val="0"/>
          <w:marRight w:val="0"/>
          <w:marTop w:val="0"/>
          <w:marBottom w:val="0"/>
          <w:divBdr>
            <w:top w:val="none" w:sz="0" w:space="0" w:color="auto"/>
            <w:left w:val="none" w:sz="0" w:space="0" w:color="auto"/>
            <w:bottom w:val="none" w:sz="0" w:space="0" w:color="auto"/>
            <w:right w:val="none" w:sz="0" w:space="0" w:color="auto"/>
          </w:divBdr>
        </w:div>
        <w:div w:id="430709329">
          <w:marLeft w:val="0"/>
          <w:marRight w:val="0"/>
          <w:marTop w:val="0"/>
          <w:marBottom w:val="0"/>
          <w:divBdr>
            <w:top w:val="none" w:sz="0" w:space="0" w:color="auto"/>
            <w:left w:val="none" w:sz="0" w:space="0" w:color="auto"/>
            <w:bottom w:val="none" w:sz="0" w:space="0" w:color="auto"/>
            <w:right w:val="none" w:sz="0" w:space="0" w:color="auto"/>
          </w:divBdr>
        </w:div>
        <w:div w:id="569581576">
          <w:marLeft w:val="0"/>
          <w:marRight w:val="0"/>
          <w:marTop w:val="0"/>
          <w:marBottom w:val="0"/>
          <w:divBdr>
            <w:top w:val="none" w:sz="0" w:space="0" w:color="auto"/>
            <w:left w:val="none" w:sz="0" w:space="0" w:color="auto"/>
            <w:bottom w:val="none" w:sz="0" w:space="0" w:color="auto"/>
            <w:right w:val="none" w:sz="0" w:space="0" w:color="auto"/>
          </w:divBdr>
        </w:div>
        <w:div w:id="1846705581">
          <w:marLeft w:val="0"/>
          <w:marRight w:val="0"/>
          <w:marTop w:val="0"/>
          <w:marBottom w:val="0"/>
          <w:divBdr>
            <w:top w:val="none" w:sz="0" w:space="0" w:color="auto"/>
            <w:left w:val="none" w:sz="0" w:space="0" w:color="auto"/>
            <w:bottom w:val="none" w:sz="0" w:space="0" w:color="auto"/>
            <w:right w:val="none" w:sz="0" w:space="0" w:color="auto"/>
          </w:divBdr>
        </w:div>
        <w:div w:id="33429606">
          <w:marLeft w:val="0"/>
          <w:marRight w:val="0"/>
          <w:marTop w:val="0"/>
          <w:marBottom w:val="0"/>
          <w:divBdr>
            <w:top w:val="none" w:sz="0" w:space="0" w:color="auto"/>
            <w:left w:val="none" w:sz="0" w:space="0" w:color="auto"/>
            <w:bottom w:val="none" w:sz="0" w:space="0" w:color="auto"/>
            <w:right w:val="none" w:sz="0" w:space="0" w:color="auto"/>
          </w:divBdr>
        </w:div>
        <w:div w:id="429354465">
          <w:marLeft w:val="0"/>
          <w:marRight w:val="0"/>
          <w:marTop w:val="0"/>
          <w:marBottom w:val="0"/>
          <w:divBdr>
            <w:top w:val="none" w:sz="0" w:space="0" w:color="auto"/>
            <w:left w:val="none" w:sz="0" w:space="0" w:color="auto"/>
            <w:bottom w:val="none" w:sz="0" w:space="0" w:color="auto"/>
            <w:right w:val="none" w:sz="0" w:space="0" w:color="auto"/>
          </w:divBdr>
        </w:div>
        <w:div w:id="1850294672">
          <w:marLeft w:val="0"/>
          <w:marRight w:val="0"/>
          <w:marTop w:val="0"/>
          <w:marBottom w:val="0"/>
          <w:divBdr>
            <w:top w:val="none" w:sz="0" w:space="0" w:color="auto"/>
            <w:left w:val="none" w:sz="0" w:space="0" w:color="auto"/>
            <w:bottom w:val="none" w:sz="0" w:space="0" w:color="auto"/>
            <w:right w:val="none" w:sz="0" w:space="0" w:color="auto"/>
          </w:divBdr>
        </w:div>
        <w:div w:id="1167286291">
          <w:marLeft w:val="0"/>
          <w:marRight w:val="0"/>
          <w:marTop w:val="0"/>
          <w:marBottom w:val="0"/>
          <w:divBdr>
            <w:top w:val="none" w:sz="0" w:space="0" w:color="auto"/>
            <w:left w:val="none" w:sz="0" w:space="0" w:color="auto"/>
            <w:bottom w:val="none" w:sz="0" w:space="0" w:color="auto"/>
            <w:right w:val="none" w:sz="0" w:space="0" w:color="auto"/>
          </w:divBdr>
        </w:div>
        <w:div w:id="1656301799">
          <w:marLeft w:val="0"/>
          <w:marRight w:val="0"/>
          <w:marTop w:val="0"/>
          <w:marBottom w:val="0"/>
          <w:divBdr>
            <w:top w:val="none" w:sz="0" w:space="0" w:color="auto"/>
            <w:left w:val="none" w:sz="0" w:space="0" w:color="auto"/>
            <w:bottom w:val="none" w:sz="0" w:space="0" w:color="auto"/>
            <w:right w:val="none" w:sz="0" w:space="0" w:color="auto"/>
          </w:divBdr>
        </w:div>
        <w:div w:id="920142024">
          <w:marLeft w:val="0"/>
          <w:marRight w:val="0"/>
          <w:marTop w:val="0"/>
          <w:marBottom w:val="0"/>
          <w:divBdr>
            <w:top w:val="none" w:sz="0" w:space="0" w:color="auto"/>
            <w:left w:val="none" w:sz="0" w:space="0" w:color="auto"/>
            <w:bottom w:val="none" w:sz="0" w:space="0" w:color="auto"/>
            <w:right w:val="none" w:sz="0" w:space="0" w:color="auto"/>
          </w:divBdr>
        </w:div>
        <w:div w:id="1427726587">
          <w:marLeft w:val="0"/>
          <w:marRight w:val="0"/>
          <w:marTop w:val="0"/>
          <w:marBottom w:val="0"/>
          <w:divBdr>
            <w:top w:val="none" w:sz="0" w:space="0" w:color="auto"/>
            <w:left w:val="none" w:sz="0" w:space="0" w:color="auto"/>
            <w:bottom w:val="none" w:sz="0" w:space="0" w:color="auto"/>
            <w:right w:val="none" w:sz="0" w:space="0" w:color="auto"/>
          </w:divBdr>
        </w:div>
        <w:div w:id="860706374">
          <w:marLeft w:val="0"/>
          <w:marRight w:val="0"/>
          <w:marTop w:val="0"/>
          <w:marBottom w:val="0"/>
          <w:divBdr>
            <w:top w:val="none" w:sz="0" w:space="0" w:color="auto"/>
            <w:left w:val="none" w:sz="0" w:space="0" w:color="auto"/>
            <w:bottom w:val="none" w:sz="0" w:space="0" w:color="auto"/>
            <w:right w:val="none" w:sz="0" w:space="0" w:color="auto"/>
          </w:divBdr>
        </w:div>
        <w:div w:id="1637759502">
          <w:marLeft w:val="0"/>
          <w:marRight w:val="0"/>
          <w:marTop w:val="0"/>
          <w:marBottom w:val="0"/>
          <w:divBdr>
            <w:top w:val="none" w:sz="0" w:space="0" w:color="auto"/>
            <w:left w:val="none" w:sz="0" w:space="0" w:color="auto"/>
            <w:bottom w:val="none" w:sz="0" w:space="0" w:color="auto"/>
            <w:right w:val="none" w:sz="0" w:space="0" w:color="auto"/>
          </w:divBdr>
        </w:div>
        <w:div w:id="1294747288">
          <w:marLeft w:val="0"/>
          <w:marRight w:val="0"/>
          <w:marTop w:val="0"/>
          <w:marBottom w:val="0"/>
          <w:divBdr>
            <w:top w:val="none" w:sz="0" w:space="0" w:color="auto"/>
            <w:left w:val="none" w:sz="0" w:space="0" w:color="auto"/>
            <w:bottom w:val="none" w:sz="0" w:space="0" w:color="auto"/>
            <w:right w:val="none" w:sz="0" w:space="0" w:color="auto"/>
          </w:divBdr>
        </w:div>
        <w:div w:id="1604337336">
          <w:marLeft w:val="0"/>
          <w:marRight w:val="0"/>
          <w:marTop w:val="0"/>
          <w:marBottom w:val="0"/>
          <w:divBdr>
            <w:top w:val="none" w:sz="0" w:space="0" w:color="auto"/>
            <w:left w:val="none" w:sz="0" w:space="0" w:color="auto"/>
            <w:bottom w:val="none" w:sz="0" w:space="0" w:color="auto"/>
            <w:right w:val="none" w:sz="0" w:space="0" w:color="auto"/>
          </w:divBdr>
        </w:div>
        <w:div w:id="1025861995">
          <w:marLeft w:val="0"/>
          <w:marRight w:val="0"/>
          <w:marTop w:val="0"/>
          <w:marBottom w:val="0"/>
          <w:divBdr>
            <w:top w:val="none" w:sz="0" w:space="0" w:color="auto"/>
            <w:left w:val="none" w:sz="0" w:space="0" w:color="auto"/>
            <w:bottom w:val="none" w:sz="0" w:space="0" w:color="auto"/>
            <w:right w:val="none" w:sz="0" w:space="0" w:color="auto"/>
          </w:divBdr>
        </w:div>
        <w:div w:id="1409693538">
          <w:marLeft w:val="0"/>
          <w:marRight w:val="0"/>
          <w:marTop w:val="0"/>
          <w:marBottom w:val="0"/>
          <w:divBdr>
            <w:top w:val="none" w:sz="0" w:space="0" w:color="auto"/>
            <w:left w:val="none" w:sz="0" w:space="0" w:color="auto"/>
            <w:bottom w:val="none" w:sz="0" w:space="0" w:color="auto"/>
            <w:right w:val="none" w:sz="0" w:space="0" w:color="auto"/>
          </w:divBdr>
        </w:div>
        <w:div w:id="1057706823">
          <w:marLeft w:val="0"/>
          <w:marRight w:val="0"/>
          <w:marTop w:val="0"/>
          <w:marBottom w:val="0"/>
          <w:divBdr>
            <w:top w:val="none" w:sz="0" w:space="0" w:color="auto"/>
            <w:left w:val="none" w:sz="0" w:space="0" w:color="auto"/>
            <w:bottom w:val="none" w:sz="0" w:space="0" w:color="auto"/>
            <w:right w:val="none" w:sz="0" w:space="0" w:color="auto"/>
          </w:divBdr>
        </w:div>
        <w:div w:id="1947998952">
          <w:marLeft w:val="0"/>
          <w:marRight w:val="0"/>
          <w:marTop w:val="0"/>
          <w:marBottom w:val="0"/>
          <w:divBdr>
            <w:top w:val="none" w:sz="0" w:space="0" w:color="auto"/>
            <w:left w:val="none" w:sz="0" w:space="0" w:color="auto"/>
            <w:bottom w:val="none" w:sz="0" w:space="0" w:color="auto"/>
            <w:right w:val="none" w:sz="0" w:space="0" w:color="auto"/>
          </w:divBdr>
        </w:div>
        <w:div w:id="1140923250">
          <w:marLeft w:val="0"/>
          <w:marRight w:val="0"/>
          <w:marTop w:val="0"/>
          <w:marBottom w:val="0"/>
          <w:divBdr>
            <w:top w:val="none" w:sz="0" w:space="0" w:color="auto"/>
            <w:left w:val="none" w:sz="0" w:space="0" w:color="auto"/>
            <w:bottom w:val="none" w:sz="0" w:space="0" w:color="auto"/>
            <w:right w:val="none" w:sz="0" w:space="0" w:color="auto"/>
          </w:divBdr>
        </w:div>
        <w:div w:id="2137025479">
          <w:marLeft w:val="0"/>
          <w:marRight w:val="0"/>
          <w:marTop w:val="0"/>
          <w:marBottom w:val="0"/>
          <w:divBdr>
            <w:top w:val="none" w:sz="0" w:space="0" w:color="auto"/>
            <w:left w:val="none" w:sz="0" w:space="0" w:color="auto"/>
            <w:bottom w:val="none" w:sz="0" w:space="0" w:color="auto"/>
            <w:right w:val="none" w:sz="0" w:space="0" w:color="auto"/>
          </w:divBdr>
        </w:div>
        <w:div w:id="1726832089">
          <w:marLeft w:val="0"/>
          <w:marRight w:val="0"/>
          <w:marTop w:val="0"/>
          <w:marBottom w:val="0"/>
          <w:divBdr>
            <w:top w:val="none" w:sz="0" w:space="0" w:color="auto"/>
            <w:left w:val="none" w:sz="0" w:space="0" w:color="auto"/>
            <w:bottom w:val="none" w:sz="0" w:space="0" w:color="auto"/>
            <w:right w:val="none" w:sz="0" w:space="0" w:color="auto"/>
          </w:divBdr>
        </w:div>
        <w:div w:id="2096783371">
          <w:marLeft w:val="0"/>
          <w:marRight w:val="0"/>
          <w:marTop w:val="0"/>
          <w:marBottom w:val="0"/>
          <w:divBdr>
            <w:top w:val="none" w:sz="0" w:space="0" w:color="auto"/>
            <w:left w:val="none" w:sz="0" w:space="0" w:color="auto"/>
            <w:bottom w:val="none" w:sz="0" w:space="0" w:color="auto"/>
            <w:right w:val="none" w:sz="0" w:space="0" w:color="auto"/>
          </w:divBdr>
        </w:div>
        <w:div w:id="1031147186">
          <w:marLeft w:val="0"/>
          <w:marRight w:val="0"/>
          <w:marTop w:val="0"/>
          <w:marBottom w:val="0"/>
          <w:divBdr>
            <w:top w:val="none" w:sz="0" w:space="0" w:color="auto"/>
            <w:left w:val="none" w:sz="0" w:space="0" w:color="auto"/>
            <w:bottom w:val="none" w:sz="0" w:space="0" w:color="auto"/>
            <w:right w:val="none" w:sz="0" w:space="0" w:color="auto"/>
          </w:divBdr>
        </w:div>
        <w:div w:id="1394086137">
          <w:marLeft w:val="0"/>
          <w:marRight w:val="0"/>
          <w:marTop w:val="0"/>
          <w:marBottom w:val="0"/>
          <w:divBdr>
            <w:top w:val="none" w:sz="0" w:space="0" w:color="auto"/>
            <w:left w:val="none" w:sz="0" w:space="0" w:color="auto"/>
            <w:bottom w:val="none" w:sz="0" w:space="0" w:color="auto"/>
            <w:right w:val="none" w:sz="0" w:space="0" w:color="auto"/>
          </w:divBdr>
        </w:div>
        <w:div w:id="454910123">
          <w:marLeft w:val="0"/>
          <w:marRight w:val="0"/>
          <w:marTop w:val="0"/>
          <w:marBottom w:val="0"/>
          <w:divBdr>
            <w:top w:val="none" w:sz="0" w:space="0" w:color="auto"/>
            <w:left w:val="none" w:sz="0" w:space="0" w:color="auto"/>
            <w:bottom w:val="none" w:sz="0" w:space="0" w:color="auto"/>
            <w:right w:val="none" w:sz="0" w:space="0" w:color="auto"/>
          </w:divBdr>
        </w:div>
        <w:div w:id="898978579">
          <w:marLeft w:val="0"/>
          <w:marRight w:val="0"/>
          <w:marTop w:val="0"/>
          <w:marBottom w:val="0"/>
          <w:divBdr>
            <w:top w:val="none" w:sz="0" w:space="0" w:color="auto"/>
            <w:left w:val="none" w:sz="0" w:space="0" w:color="auto"/>
            <w:bottom w:val="none" w:sz="0" w:space="0" w:color="auto"/>
            <w:right w:val="none" w:sz="0" w:space="0" w:color="auto"/>
          </w:divBdr>
        </w:div>
        <w:div w:id="509216783">
          <w:marLeft w:val="0"/>
          <w:marRight w:val="0"/>
          <w:marTop w:val="0"/>
          <w:marBottom w:val="0"/>
          <w:divBdr>
            <w:top w:val="none" w:sz="0" w:space="0" w:color="auto"/>
            <w:left w:val="none" w:sz="0" w:space="0" w:color="auto"/>
            <w:bottom w:val="none" w:sz="0" w:space="0" w:color="auto"/>
            <w:right w:val="none" w:sz="0" w:space="0" w:color="auto"/>
          </w:divBdr>
        </w:div>
        <w:div w:id="975991911">
          <w:marLeft w:val="0"/>
          <w:marRight w:val="0"/>
          <w:marTop w:val="0"/>
          <w:marBottom w:val="0"/>
          <w:divBdr>
            <w:top w:val="none" w:sz="0" w:space="0" w:color="auto"/>
            <w:left w:val="none" w:sz="0" w:space="0" w:color="auto"/>
            <w:bottom w:val="none" w:sz="0" w:space="0" w:color="auto"/>
            <w:right w:val="none" w:sz="0" w:space="0" w:color="auto"/>
          </w:divBdr>
        </w:div>
        <w:div w:id="975068571">
          <w:marLeft w:val="0"/>
          <w:marRight w:val="0"/>
          <w:marTop w:val="0"/>
          <w:marBottom w:val="0"/>
          <w:divBdr>
            <w:top w:val="none" w:sz="0" w:space="0" w:color="auto"/>
            <w:left w:val="none" w:sz="0" w:space="0" w:color="auto"/>
            <w:bottom w:val="none" w:sz="0" w:space="0" w:color="auto"/>
            <w:right w:val="none" w:sz="0" w:space="0" w:color="auto"/>
          </w:divBdr>
        </w:div>
        <w:div w:id="645161979">
          <w:marLeft w:val="0"/>
          <w:marRight w:val="0"/>
          <w:marTop w:val="0"/>
          <w:marBottom w:val="0"/>
          <w:divBdr>
            <w:top w:val="none" w:sz="0" w:space="0" w:color="auto"/>
            <w:left w:val="none" w:sz="0" w:space="0" w:color="auto"/>
            <w:bottom w:val="none" w:sz="0" w:space="0" w:color="auto"/>
            <w:right w:val="none" w:sz="0" w:space="0" w:color="auto"/>
          </w:divBdr>
        </w:div>
        <w:div w:id="863371549">
          <w:marLeft w:val="0"/>
          <w:marRight w:val="0"/>
          <w:marTop w:val="0"/>
          <w:marBottom w:val="0"/>
          <w:divBdr>
            <w:top w:val="none" w:sz="0" w:space="0" w:color="auto"/>
            <w:left w:val="none" w:sz="0" w:space="0" w:color="auto"/>
            <w:bottom w:val="none" w:sz="0" w:space="0" w:color="auto"/>
            <w:right w:val="none" w:sz="0" w:space="0" w:color="auto"/>
          </w:divBdr>
        </w:div>
        <w:div w:id="1057627448">
          <w:marLeft w:val="0"/>
          <w:marRight w:val="0"/>
          <w:marTop w:val="0"/>
          <w:marBottom w:val="0"/>
          <w:divBdr>
            <w:top w:val="none" w:sz="0" w:space="0" w:color="auto"/>
            <w:left w:val="none" w:sz="0" w:space="0" w:color="auto"/>
            <w:bottom w:val="none" w:sz="0" w:space="0" w:color="auto"/>
            <w:right w:val="none" w:sz="0" w:space="0" w:color="auto"/>
          </w:divBdr>
        </w:div>
        <w:div w:id="2120952082">
          <w:marLeft w:val="0"/>
          <w:marRight w:val="0"/>
          <w:marTop w:val="0"/>
          <w:marBottom w:val="0"/>
          <w:divBdr>
            <w:top w:val="none" w:sz="0" w:space="0" w:color="auto"/>
            <w:left w:val="none" w:sz="0" w:space="0" w:color="auto"/>
            <w:bottom w:val="none" w:sz="0" w:space="0" w:color="auto"/>
            <w:right w:val="none" w:sz="0" w:space="0" w:color="auto"/>
          </w:divBdr>
        </w:div>
        <w:div w:id="825437592">
          <w:marLeft w:val="0"/>
          <w:marRight w:val="0"/>
          <w:marTop w:val="0"/>
          <w:marBottom w:val="0"/>
          <w:divBdr>
            <w:top w:val="none" w:sz="0" w:space="0" w:color="auto"/>
            <w:left w:val="none" w:sz="0" w:space="0" w:color="auto"/>
            <w:bottom w:val="none" w:sz="0" w:space="0" w:color="auto"/>
            <w:right w:val="none" w:sz="0" w:space="0" w:color="auto"/>
          </w:divBdr>
        </w:div>
        <w:div w:id="1046956393">
          <w:marLeft w:val="0"/>
          <w:marRight w:val="0"/>
          <w:marTop w:val="0"/>
          <w:marBottom w:val="0"/>
          <w:divBdr>
            <w:top w:val="none" w:sz="0" w:space="0" w:color="auto"/>
            <w:left w:val="none" w:sz="0" w:space="0" w:color="auto"/>
            <w:bottom w:val="none" w:sz="0" w:space="0" w:color="auto"/>
            <w:right w:val="none" w:sz="0" w:space="0" w:color="auto"/>
          </w:divBdr>
        </w:div>
        <w:div w:id="1580677887">
          <w:marLeft w:val="0"/>
          <w:marRight w:val="0"/>
          <w:marTop w:val="0"/>
          <w:marBottom w:val="0"/>
          <w:divBdr>
            <w:top w:val="none" w:sz="0" w:space="0" w:color="auto"/>
            <w:left w:val="none" w:sz="0" w:space="0" w:color="auto"/>
            <w:bottom w:val="none" w:sz="0" w:space="0" w:color="auto"/>
            <w:right w:val="none" w:sz="0" w:space="0" w:color="auto"/>
          </w:divBdr>
        </w:div>
        <w:div w:id="1399208390">
          <w:marLeft w:val="0"/>
          <w:marRight w:val="0"/>
          <w:marTop w:val="0"/>
          <w:marBottom w:val="0"/>
          <w:divBdr>
            <w:top w:val="none" w:sz="0" w:space="0" w:color="auto"/>
            <w:left w:val="none" w:sz="0" w:space="0" w:color="auto"/>
            <w:bottom w:val="none" w:sz="0" w:space="0" w:color="auto"/>
            <w:right w:val="none" w:sz="0" w:space="0" w:color="auto"/>
          </w:divBdr>
        </w:div>
        <w:div w:id="1863587737">
          <w:marLeft w:val="0"/>
          <w:marRight w:val="0"/>
          <w:marTop w:val="0"/>
          <w:marBottom w:val="0"/>
          <w:divBdr>
            <w:top w:val="none" w:sz="0" w:space="0" w:color="auto"/>
            <w:left w:val="none" w:sz="0" w:space="0" w:color="auto"/>
            <w:bottom w:val="none" w:sz="0" w:space="0" w:color="auto"/>
            <w:right w:val="none" w:sz="0" w:space="0" w:color="auto"/>
          </w:divBdr>
        </w:div>
        <w:div w:id="1782916275">
          <w:marLeft w:val="0"/>
          <w:marRight w:val="0"/>
          <w:marTop w:val="0"/>
          <w:marBottom w:val="0"/>
          <w:divBdr>
            <w:top w:val="none" w:sz="0" w:space="0" w:color="auto"/>
            <w:left w:val="none" w:sz="0" w:space="0" w:color="auto"/>
            <w:bottom w:val="none" w:sz="0" w:space="0" w:color="auto"/>
            <w:right w:val="none" w:sz="0" w:space="0" w:color="auto"/>
          </w:divBdr>
        </w:div>
        <w:div w:id="9836910">
          <w:marLeft w:val="0"/>
          <w:marRight w:val="0"/>
          <w:marTop w:val="0"/>
          <w:marBottom w:val="0"/>
          <w:divBdr>
            <w:top w:val="none" w:sz="0" w:space="0" w:color="auto"/>
            <w:left w:val="none" w:sz="0" w:space="0" w:color="auto"/>
            <w:bottom w:val="none" w:sz="0" w:space="0" w:color="auto"/>
            <w:right w:val="none" w:sz="0" w:space="0" w:color="auto"/>
          </w:divBdr>
        </w:div>
        <w:div w:id="428352223">
          <w:marLeft w:val="0"/>
          <w:marRight w:val="0"/>
          <w:marTop w:val="0"/>
          <w:marBottom w:val="0"/>
          <w:divBdr>
            <w:top w:val="none" w:sz="0" w:space="0" w:color="auto"/>
            <w:left w:val="none" w:sz="0" w:space="0" w:color="auto"/>
            <w:bottom w:val="none" w:sz="0" w:space="0" w:color="auto"/>
            <w:right w:val="none" w:sz="0" w:space="0" w:color="auto"/>
          </w:divBdr>
        </w:div>
        <w:div w:id="1649017870">
          <w:marLeft w:val="0"/>
          <w:marRight w:val="0"/>
          <w:marTop w:val="0"/>
          <w:marBottom w:val="0"/>
          <w:divBdr>
            <w:top w:val="none" w:sz="0" w:space="0" w:color="auto"/>
            <w:left w:val="none" w:sz="0" w:space="0" w:color="auto"/>
            <w:bottom w:val="none" w:sz="0" w:space="0" w:color="auto"/>
            <w:right w:val="none" w:sz="0" w:space="0" w:color="auto"/>
          </w:divBdr>
        </w:div>
        <w:div w:id="405108539">
          <w:marLeft w:val="0"/>
          <w:marRight w:val="0"/>
          <w:marTop w:val="0"/>
          <w:marBottom w:val="0"/>
          <w:divBdr>
            <w:top w:val="none" w:sz="0" w:space="0" w:color="auto"/>
            <w:left w:val="none" w:sz="0" w:space="0" w:color="auto"/>
            <w:bottom w:val="none" w:sz="0" w:space="0" w:color="auto"/>
            <w:right w:val="none" w:sz="0" w:space="0" w:color="auto"/>
          </w:divBdr>
        </w:div>
        <w:div w:id="1309893526">
          <w:marLeft w:val="0"/>
          <w:marRight w:val="0"/>
          <w:marTop w:val="0"/>
          <w:marBottom w:val="0"/>
          <w:divBdr>
            <w:top w:val="none" w:sz="0" w:space="0" w:color="auto"/>
            <w:left w:val="none" w:sz="0" w:space="0" w:color="auto"/>
            <w:bottom w:val="none" w:sz="0" w:space="0" w:color="auto"/>
            <w:right w:val="none" w:sz="0" w:space="0" w:color="auto"/>
          </w:divBdr>
        </w:div>
        <w:div w:id="439303979">
          <w:marLeft w:val="0"/>
          <w:marRight w:val="0"/>
          <w:marTop w:val="0"/>
          <w:marBottom w:val="0"/>
          <w:divBdr>
            <w:top w:val="none" w:sz="0" w:space="0" w:color="auto"/>
            <w:left w:val="none" w:sz="0" w:space="0" w:color="auto"/>
            <w:bottom w:val="none" w:sz="0" w:space="0" w:color="auto"/>
            <w:right w:val="none" w:sz="0" w:space="0" w:color="auto"/>
          </w:divBdr>
        </w:div>
        <w:div w:id="2070151269">
          <w:marLeft w:val="0"/>
          <w:marRight w:val="0"/>
          <w:marTop w:val="0"/>
          <w:marBottom w:val="0"/>
          <w:divBdr>
            <w:top w:val="none" w:sz="0" w:space="0" w:color="auto"/>
            <w:left w:val="none" w:sz="0" w:space="0" w:color="auto"/>
            <w:bottom w:val="none" w:sz="0" w:space="0" w:color="auto"/>
            <w:right w:val="none" w:sz="0" w:space="0" w:color="auto"/>
          </w:divBdr>
        </w:div>
        <w:div w:id="644431692">
          <w:marLeft w:val="0"/>
          <w:marRight w:val="0"/>
          <w:marTop w:val="0"/>
          <w:marBottom w:val="0"/>
          <w:divBdr>
            <w:top w:val="none" w:sz="0" w:space="0" w:color="auto"/>
            <w:left w:val="none" w:sz="0" w:space="0" w:color="auto"/>
            <w:bottom w:val="none" w:sz="0" w:space="0" w:color="auto"/>
            <w:right w:val="none" w:sz="0" w:space="0" w:color="auto"/>
          </w:divBdr>
        </w:div>
        <w:div w:id="1515193490">
          <w:marLeft w:val="0"/>
          <w:marRight w:val="0"/>
          <w:marTop w:val="0"/>
          <w:marBottom w:val="0"/>
          <w:divBdr>
            <w:top w:val="none" w:sz="0" w:space="0" w:color="auto"/>
            <w:left w:val="none" w:sz="0" w:space="0" w:color="auto"/>
            <w:bottom w:val="none" w:sz="0" w:space="0" w:color="auto"/>
            <w:right w:val="none" w:sz="0" w:space="0" w:color="auto"/>
          </w:divBdr>
        </w:div>
        <w:div w:id="1449356626">
          <w:marLeft w:val="0"/>
          <w:marRight w:val="0"/>
          <w:marTop w:val="0"/>
          <w:marBottom w:val="0"/>
          <w:divBdr>
            <w:top w:val="none" w:sz="0" w:space="0" w:color="auto"/>
            <w:left w:val="none" w:sz="0" w:space="0" w:color="auto"/>
            <w:bottom w:val="none" w:sz="0" w:space="0" w:color="auto"/>
            <w:right w:val="none" w:sz="0" w:space="0" w:color="auto"/>
          </w:divBdr>
        </w:div>
        <w:div w:id="194733895">
          <w:marLeft w:val="0"/>
          <w:marRight w:val="0"/>
          <w:marTop w:val="0"/>
          <w:marBottom w:val="0"/>
          <w:divBdr>
            <w:top w:val="none" w:sz="0" w:space="0" w:color="auto"/>
            <w:left w:val="none" w:sz="0" w:space="0" w:color="auto"/>
            <w:bottom w:val="none" w:sz="0" w:space="0" w:color="auto"/>
            <w:right w:val="none" w:sz="0" w:space="0" w:color="auto"/>
          </w:divBdr>
        </w:div>
        <w:div w:id="1091008357">
          <w:marLeft w:val="0"/>
          <w:marRight w:val="0"/>
          <w:marTop w:val="0"/>
          <w:marBottom w:val="0"/>
          <w:divBdr>
            <w:top w:val="none" w:sz="0" w:space="0" w:color="auto"/>
            <w:left w:val="none" w:sz="0" w:space="0" w:color="auto"/>
            <w:bottom w:val="none" w:sz="0" w:space="0" w:color="auto"/>
            <w:right w:val="none" w:sz="0" w:space="0" w:color="auto"/>
          </w:divBdr>
        </w:div>
        <w:div w:id="470294178">
          <w:marLeft w:val="0"/>
          <w:marRight w:val="0"/>
          <w:marTop w:val="0"/>
          <w:marBottom w:val="0"/>
          <w:divBdr>
            <w:top w:val="none" w:sz="0" w:space="0" w:color="auto"/>
            <w:left w:val="none" w:sz="0" w:space="0" w:color="auto"/>
            <w:bottom w:val="none" w:sz="0" w:space="0" w:color="auto"/>
            <w:right w:val="none" w:sz="0" w:space="0" w:color="auto"/>
          </w:divBdr>
        </w:div>
        <w:div w:id="850223064">
          <w:marLeft w:val="0"/>
          <w:marRight w:val="0"/>
          <w:marTop w:val="0"/>
          <w:marBottom w:val="0"/>
          <w:divBdr>
            <w:top w:val="none" w:sz="0" w:space="0" w:color="auto"/>
            <w:left w:val="none" w:sz="0" w:space="0" w:color="auto"/>
            <w:bottom w:val="none" w:sz="0" w:space="0" w:color="auto"/>
            <w:right w:val="none" w:sz="0" w:space="0" w:color="auto"/>
          </w:divBdr>
        </w:div>
        <w:div w:id="89131059">
          <w:marLeft w:val="0"/>
          <w:marRight w:val="0"/>
          <w:marTop w:val="0"/>
          <w:marBottom w:val="0"/>
          <w:divBdr>
            <w:top w:val="none" w:sz="0" w:space="0" w:color="auto"/>
            <w:left w:val="none" w:sz="0" w:space="0" w:color="auto"/>
            <w:bottom w:val="none" w:sz="0" w:space="0" w:color="auto"/>
            <w:right w:val="none" w:sz="0" w:space="0" w:color="auto"/>
          </w:divBdr>
        </w:div>
        <w:div w:id="261035962">
          <w:marLeft w:val="0"/>
          <w:marRight w:val="0"/>
          <w:marTop w:val="0"/>
          <w:marBottom w:val="0"/>
          <w:divBdr>
            <w:top w:val="none" w:sz="0" w:space="0" w:color="auto"/>
            <w:left w:val="none" w:sz="0" w:space="0" w:color="auto"/>
            <w:bottom w:val="none" w:sz="0" w:space="0" w:color="auto"/>
            <w:right w:val="none" w:sz="0" w:space="0" w:color="auto"/>
          </w:divBdr>
        </w:div>
        <w:div w:id="1201942132">
          <w:marLeft w:val="0"/>
          <w:marRight w:val="0"/>
          <w:marTop w:val="0"/>
          <w:marBottom w:val="0"/>
          <w:divBdr>
            <w:top w:val="none" w:sz="0" w:space="0" w:color="auto"/>
            <w:left w:val="none" w:sz="0" w:space="0" w:color="auto"/>
            <w:bottom w:val="none" w:sz="0" w:space="0" w:color="auto"/>
            <w:right w:val="none" w:sz="0" w:space="0" w:color="auto"/>
          </w:divBdr>
        </w:div>
        <w:div w:id="503938558">
          <w:marLeft w:val="0"/>
          <w:marRight w:val="0"/>
          <w:marTop w:val="0"/>
          <w:marBottom w:val="0"/>
          <w:divBdr>
            <w:top w:val="none" w:sz="0" w:space="0" w:color="auto"/>
            <w:left w:val="none" w:sz="0" w:space="0" w:color="auto"/>
            <w:bottom w:val="none" w:sz="0" w:space="0" w:color="auto"/>
            <w:right w:val="none" w:sz="0" w:space="0" w:color="auto"/>
          </w:divBdr>
        </w:div>
        <w:div w:id="742290600">
          <w:marLeft w:val="0"/>
          <w:marRight w:val="0"/>
          <w:marTop w:val="0"/>
          <w:marBottom w:val="0"/>
          <w:divBdr>
            <w:top w:val="none" w:sz="0" w:space="0" w:color="auto"/>
            <w:left w:val="none" w:sz="0" w:space="0" w:color="auto"/>
            <w:bottom w:val="none" w:sz="0" w:space="0" w:color="auto"/>
            <w:right w:val="none" w:sz="0" w:space="0" w:color="auto"/>
          </w:divBdr>
        </w:div>
        <w:div w:id="219286534">
          <w:marLeft w:val="0"/>
          <w:marRight w:val="0"/>
          <w:marTop w:val="0"/>
          <w:marBottom w:val="0"/>
          <w:divBdr>
            <w:top w:val="none" w:sz="0" w:space="0" w:color="auto"/>
            <w:left w:val="none" w:sz="0" w:space="0" w:color="auto"/>
            <w:bottom w:val="none" w:sz="0" w:space="0" w:color="auto"/>
            <w:right w:val="none" w:sz="0" w:space="0" w:color="auto"/>
          </w:divBdr>
        </w:div>
        <w:div w:id="1218929605">
          <w:marLeft w:val="0"/>
          <w:marRight w:val="0"/>
          <w:marTop w:val="0"/>
          <w:marBottom w:val="0"/>
          <w:divBdr>
            <w:top w:val="none" w:sz="0" w:space="0" w:color="auto"/>
            <w:left w:val="none" w:sz="0" w:space="0" w:color="auto"/>
            <w:bottom w:val="none" w:sz="0" w:space="0" w:color="auto"/>
            <w:right w:val="none" w:sz="0" w:space="0" w:color="auto"/>
          </w:divBdr>
        </w:div>
        <w:div w:id="788203297">
          <w:marLeft w:val="0"/>
          <w:marRight w:val="0"/>
          <w:marTop w:val="0"/>
          <w:marBottom w:val="0"/>
          <w:divBdr>
            <w:top w:val="none" w:sz="0" w:space="0" w:color="auto"/>
            <w:left w:val="none" w:sz="0" w:space="0" w:color="auto"/>
            <w:bottom w:val="none" w:sz="0" w:space="0" w:color="auto"/>
            <w:right w:val="none" w:sz="0" w:space="0" w:color="auto"/>
          </w:divBdr>
        </w:div>
        <w:div w:id="203718114">
          <w:marLeft w:val="0"/>
          <w:marRight w:val="0"/>
          <w:marTop w:val="0"/>
          <w:marBottom w:val="0"/>
          <w:divBdr>
            <w:top w:val="none" w:sz="0" w:space="0" w:color="auto"/>
            <w:left w:val="none" w:sz="0" w:space="0" w:color="auto"/>
            <w:bottom w:val="none" w:sz="0" w:space="0" w:color="auto"/>
            <w:right w:val="none" w:sz="0" w:space="0" w:color="auto"/>
          </w:divBdr>
        </w:div>
        <w:div w:id="2033413665">
          <w:marLeft w:val="0"/>
          <w:marRight w:val="0"/>
          <w:marTop w:val="0"/>
          <w:marBottom w:val="0"/>
          <w:divBdr>
            <w:top w:val="none" w:sz="0" w:space="0" w:color="auto"/>
            <w:left w:val="none" w:sz="0" w:space="0" w:color="auto"/>
            <w:bottom w:val="none" w:sz="0" w:space="0" w:color="auto"/>
            <w:right w:val="none" w:sz="0" w:space="0" w:color="auto"/>
          </w:divBdr>
        </w:div>
        <w:div w:id="389617764">
          <w:marLeft w:val="0"/>
          <w:marRight w:val="0"/>
          <w:marTop w:val="0"/>
          <w:marBottom w:val="0"/>
          <w:divBdr>
            <w:top w:val="none" w:sz="0" w:space="0" w:color="auto"/>
            <w:left w:val="none" w:sz="0" w:space="0" w:color="auto"/>
            <w:bottom w:val="none" w:sz="0" w:space="0" w:color="auto"/>
            <w:right w:val="none" w:sz="0" w:space="0" w:color="auto"/>
          </w:divBdr>
        </w:div>
        <w:div w:id="1223709297">
          <w:marLeft w:val="0"/>
          <w:marRight w:val="0"/>
          <w:marTop w:val="0"/>
          <w:marBottom w:val="0"/>
          <w:divBdr>
            <w:top w:val="none" w:sz="0" w:space="0" w:color="auto"/>
            <w:left w:val="none" w:sz="0" w:space="0" w:color="auto"/>
            <w:bottom w:val="none" w:sz="0" w:space="0" w:color="auto"/>
            <w:right w:val="none" w:sz="0" w:space="0" w:color="auto"/>
          </w:divBdr>
        </w:div>
        <w:div w:id="1613785094">
          <w:marLeft w:val="0"/>
          <w:marRight w:val="0"/>
          <w:marTop w:val="0"/>
          <w:marBottom w:val="0"/>
          <w:divBdr>
            <w:top w:val="none" w:sz="0" w:space="0" w:color="auto"/>
            <w:left w:val="none" w:sz="0" w:space="0" w:color="auto"/>
            <w:bottom w:val="none" w:sz="0" w:space="0" w:color="auto"/>
            <w:right w:val="none" w:sz="0" w:space="0" w:color="auto"/>
          </w:divBdr>
        </w:div>
        <w:div w:id="1279948642">
          <w:marLeft w:val="0"/>
          <w:marRight w:val="0"/>
          <w:marTop w:val="0"/>
          <w:marBottom w:val="0"/>
          <w:divBdr>
            <w:top w:val="none" w:sz="0" w:space="0" w:color="auto"/>
            <w:left w:val="none" w:sz="0" w:space="0" w:color="auto"/>
            <w:bottom w:val="none" w:sz="0" w:space="0" w:color="auto"/>
            <w:right w:val="none" w:sz="0" w:space="0" w:color="auto"/>
          </w:divBdr>
        </w:div>
        <w:div w:id="364255575">
          <w:marLeft w:val="0"/>
          <w:marRight w:val="0"/>
          <w:marTop w:val="0"/>
          <w:marBottom w:val="0"/>
          <w:divBdr>
            <w:top w:val="none" w:sz="0" w:space="0" w:color="auto"/>
            <w:left w:val="none" w:sz="0" w:space="0" w:color="auto"/>
            <w:bottom w:val="none" w:sz="0" w:space="0" w:color="auto"/>
            <w:right w:val="none" w:sz="0" w:space="0" w:color="auto"/>
          </w:divBdr>
        </w:div>
        <w:div w:id="889152619">
          <w:marLeft w:val="0"/>
          <w:marRight w:val="0"/>
          <w:marTop w:val="0"/>
          <w:marBottom w:val="0"/>
          <w:divBdr>
            <w:top w:val="none" w:sz="0" w:space="0" w:color="auto"/>
            <w:left w:val="none" w:sz="0" w:space="0" w:color="auto"/>
            <w:bottom w:val="none" w:sz="0" w:space="0" w:color="auto"/>
            <w:right w:val="none" w:sz="0" w:space="0" w:color="auto"/>
          </w:divBdr>
        </w:div>
        <w:div w:id="23948897">
          <w:marLeft w:val="0"/>
          <w:marRight w:val="0"/>
          <w:marTop w:val="0"/>
          <w:marBottom w:val="0"/>
          <w:divBdr>
            <w:top w:val="none" w:sz="0" w:space="0" w:color="auto"/>
            <w:left w:val="none" w:sz="0" w:space="0" w:color="auto"/>
            <w:bottom w:val="none" w:sz="0" w:space="0" w:color="auto"/>
            <w:right w:val="none" w:sz="0" w:space="0" w:color="auto"/>
          </w:divBdr>
        </w:div>
        <w:div w:id="549611686">
          <w:marLeft w:val="0"/>
          <w:marRight w:val="0"/>
          <w:marTop w:val="0"/>
          <w:marBottom w:val="0"/>
          <w:divBdr>
            <w:top w:val="none" w:sz="0" w:space="0" w:color="auto"/>
            <w:left w:val="none" w:sz="0" w:space="0" w:color="auto"/>
            <w:bottom w:val="none" w:sz="0" w:space="0" w:color="auto"/>
            <w:right w:val="none" w:sz="0" w:space="0" w:color="auto"/>
          </w:divBdr>
        </w:div>
        <w:div w:id="1332373891">
          <w:marLeft w:val="0"/>
          <w:marRight w:val="0"/>
          <w:marTop w:val="0"/>
          <w:marBottom w:val="0"/>
          <w:divBdr>
            <w:top w:val="none" w:sz="0" w:space="0" w:color="auto"/>
            <w:left w:val="none" w:sz="0" w:space="0" w:color="auto"/>
            <w:bottom w:val="none" w:sz="0" w:space="0" w:color="auto"/>
            <w:right w:val="none" w:sz="0" w:space="0" w:color="auto"/>
          </w:divBdr>
        </w:div>
        <w:div w:id="1977833410">
          <w:marLeft w:val="0"/>
          <w:marRight w:val="0"/>
          <w:marTop w:val="0"/>
          <w:marBottom w:val="0"/>
          <w:divBdr>
            <w:top w:val="none" w:sz="0" w:space="0" w:color="auto"/>
            <w:left w:val="none" w:sz="0" w:space="0" w:color="auto"/>
            <w:bottom w:val="none" w:sz="0" w:space="0" w:color="auto"/>
            <w:right w:val="none" w:sz="0" w:space="0" w:color="auto"/>
          </w:divBdr>
        </w:div>
        <w:div w:id="1647122228">
          <w:marLeft w:val="0"/>
          <w:marRight w:val="0"/>
          <w:marTop w:val="0"/>
          <w:marBottom w:val="0"/>
          <w:divBdr>
            <w:top w:val="none" w:sz="0" w:space="0" w:color="auto"/>
            <w:left w:val="none" w:sz="0" w:space="0" w:color="auto"/>
            <w:bottom w:val="none" w:sz="0" w:space="0" w:color="auto"/>
            <w:right w:val="none" w:sz="0" w:space="0" w:color="auto"/>
          </w:divBdr>
        </w:div>
        <w:div w:id="1164659336">
          <w:marLeft w:val="0"/>
          <w:marRight w:val="0"/>
          <w:marTop w:val="0"/>
          <w:marBottom w:val="0"/>
          <w:divBdr>
            <w:top w:val="none" w:sz="0" w:space="0" w:color="auto"/>
            <w:left w:val="none" w:sz="0" w:space="0" w:color="auto"/>
            <w:bottom w:val="none" w:sz="0" w:space="0" w:color="auto"/>
            <w:right w:val="none" w:sz="0" w:space="0" w:color="auto"/>
          </w:divBdr>
        </w:div>
        <w:div w:id="1842114568">
          <w:marLeft w:val="0"/>
          <w:marRight w:val="0"/>
          <w:marTop w:val="0"/>
          <w:marBottom w:val="0"/>
          <w:divBdr>
            <w:top w:val="none" w:sz="0" w:space="0" w:color="auto"/>
            <w:left w:val="none" w:sz="0" w:space="0" w:color="auto"/>
            <w:bottom w:val="none" w:sz="0" w:space="0" w:color="auto"/>
            <w:right w:val="none" w:sz="0" w:space="0" w:color="auto"/>
          </w:divBdr>
        </w:div>
        <w:div w:id="123695308">
          <w:marLeft w:val="0"/>
          <w:marRight w:val="0"/>
          <w:marTop w:val="0"/>
          <w:marBottom w:val="0"/>
          <w:divBdr>
            <w:top w:val="none" w:sz="0" w:space="0" w:color="auto"/>
            <w:left w:val="none" w:sz="0" w:space="0" w:color="auto"/>
            <w:bottom w:val="none" w:sz="0" w:space="0" w:color="auto"/>
            <w:right w:val="none" w:sz="0" w:space="0" w:color="auto"/>
          </w:divBdr>
        </w:div>
        <w:div w:id="1771463150">
          <w:marLeft w:val="0"/>
          <w:marRight w:val="0"/>
          <w:marTop w:val="0"/>
          <w:marBottom w:val="0"/>
          <w:divBdr>
            <w:top w:val="none" w:sz="0" w:space="0" w:color="auto"/>
            <w:left w:val="none" w:sz="0" w:space="0" w:color="auto"/>
            <w:bottom w:val="none" w:sz="0" w:space="0" w:color="auto"/>
            <w:right w:val="none" w:sz="0" w:space="0" w:color="auto"/>
          </w:divBdr>
        </w:div>
        <w:div w:id="412356741">
          <w:marLeft w:val="0"/>
          <w:marRight w:val="0"/>
          <w:marTop w:val="0"/>
          <w:marBottom w:val="0"/>
          <w:divBdr>
            <w:top w:val="none" w:sz="0" w:space="0" w:color="auto"/>
            <w:left w:val="none" w:sz="0" w:space="0" w:color="auto"/>
            <w:bottom w:val="none" w:sz="0" w:space="0" w:color="auto"/>
            <w:right w:val="none" w:sz="0" w:space="0" w:color="auto"/>
          </w:divBdr>
        </w:div>
        <w:div w:id="1102799224">
          <w:marLeft w:val="0"/>
          <w:marRight w:val="0"/>
          <w:marTop w:val="0"/>
          <w:marBottom w:val="0"/>
          <w:divBdr>
            <w:top w:val="none" w:sz="0" w:space="0" w:color="auto"/>
            <w:left w:val="none" w:sz="0" w:space="0" w:color="auto"/>
            <w:bottom w:val="none" w:sz="0" w:space="0" w:color="auto"/>
            <w:right w:val="none" w:sz="0" w:space="0" w:color="auto"/>
          </w:divBdr>
        </w:div>
        <w:div w:id="1653605097">
          <w:marLeft w:val="0"/>
          <w:marRight w:val="0"/>
          <w:marTop w:val="0"/>
          <w:marBottom w:val="0"/>
          <w:divBdr>
            <w:top w:val="none" w:sz="0" w:space="0" w:color="auto"/>
            <w:left w:val="none" w:sz="0" w:space="0" w:color="auto"/>
            <w:bottom w:val="none" w:sz="0" w:space="0" w:color="auto"/>
            <w:right w:val="none" w:sz="0" w:space="0" w:color="auto"/>
          </w:divBdr>
        </w:div>
        <w:div w:id="793601917">
          <w:marLeft w:val="0"/>
          <w:marRight w:val="0"/>
          <w:marTop w:val="0"/>
          <w:marBottom w:val="0"/>
          <w:divBdr>
            <w:top w:val="none" w:sz="0" w:space="0" w:color="auto"/>
            <w:left w:val="none" w:sz="0" w:space="0" w:color="auto"/>
            <w:bottom w:val="none" w:sz="0" w:space="0" w:color="auto"/>
            <w:right w:val="none" w:sz="0" w:space="0" w:color="auto"/>
          </w:divBdr>
        </w:div>
        <w:div w:id="1326476859">
          <w:marLeft w:val="0"/>
          <w:marRight w:val="0"/>
          <w:marTop w:val="0"/>
          <w:marBottom w:val="0"/>
          <w:divBdr>
            <w:top w:val="none" w:sz="0" w:space="0" w:color="auto"/>
            <w:left w:val="none" w:sz="0" w:space="0" w:color="auto"/>
            <w:bottom w:val="none" w:sz="0" w:space="0" w:color="auto"/>
            <w:right w:val="none" w:sz="0" w:space="0" w:color="auto"/>
          </w:divBdr>
        </w:div>
        <w:div w:id="1959600683">
          <w:marLeft w:val="0"/>
          <w:marRight w:val="0"/>
          <w:marTop w:val="0"/>
          <w:marBottom w:val="0"/>
          <w:divBdr>
            <w:top w:val="none" w:sz="0" w:space="0" w:color="auto"/>
            <w:left w:val="none" w:sz="0" w:space="0" w:color="auto"/>
            <w:bottom w:val="none" w:sz="0" w:space="0" w:color="auto"/>
            <w:right w:val="none" w:sz="0" w:space="0" w:color="auto"/>
          </w:divBdr>
        </w:div>
        <w:div w:id="1485272755">
          <w:marLeft w:val="0"/>
          <w:marRight w:val="0"/>
          <w:marTop w:val="0"/>
          <w:marBottom w:val="0"/>
          <w:divBdr>
            <w:top w:val="none" w:sz="0" w:space="0" w:color="auto"/>
            <w:left w:val="none" w:sz="0" w:space="0" w:color="auto"/>
            <w:bottom w:val="none" w:sz="0" w:space="0" w:color="auto"/>
            <w:right w:val="none" w:sz="0" w:space="0" w:color="auto"/>
          </w:divBdr>
        </w:div>
        <w:div w:id="1672102818">
          <w:marLeft w:val="0"/>
          <w:marRight w:val="0"/>
          <w:marTop w:val="0"/>
          <w:marBottom w:val="0"/>
          <w:divBdr>
            <w:top w:val="none" w:sz="0" w:space="0" w:color="auto"/>
            <w:left w:val="none" w:sz="0" w:space="0" w:color="auto"/>
            <w:bottom w:val="none" w:sz="0" w:space="0" w:color="auto"/>
            <w:right w:val="none" w:sz="0" w:space="0" w:color="auto"/>
          </w:divBdr>
        </w:div>
        <w:div w:id="1142428743">
          <w:marLeft w:val="0"/>
          <w:marRight w:val="0"/>
          <w:marTop w:val="0"/>
          <w:marBottom w:val="0"/>
          <w:divBdr>
            <w:top w:val="none" w:sz="0" w:space="0" w:color="auto"/>
            <w:left w:val="none" w:sz="0" w:space="0" w:color="auto"/>
            <w:bottom w:val="none" w:sz="0" w:space="0" w:color="auto"/>
            <w:right w:val="none" w:sz="0" w:space="0" w:color="auto"/>
          </w:divBdr>
        </w:div>
        <w:div w:id="1879049072">
          <w:marLeft w:val="0"/>
          <w:marRight w:val="0"/>
          <w:marTop w:val="0"/>
          <w:marBottom w:val="0"/>
          <w:divBdr>
            <w:top w:val="none" w:sz="0" w:space="0" w:color="auto"/>
            <w:left w:val="none" w:sz="0" w:space="0" w:color="auto"/>
            <w:bottom w:val="none" w:sz="0" w:space="0" w:color="auto"/>
            <w:right w:val="none" w:sz="0" w:space="0" w:color="auto"/>
          </w:divBdr>
        </w:div>
        <w:div w:id="1996302234">
          <w:marLeft w:val="0"/>
          <w:marRight w:val="0"/>
          <w:marTop w:val="0"/>
          <w:marBottom w:val="0"/>
          <w:divBdr>
            <w:top w:val="none" w:sz="0" w:space="0" w:color="auto"/>
            <w:left w:val="none" w:sz="0" w:space="0" w:color="auto"/>
            <w:bottom w:val="none" w:sz="0" w:space="0" w:color="auto"/>
            <w:right w:val="none" w:sz="0" w:space="0" w:color="auto"/>
          </w:divBdr>
        </w:div>
        <w:div w:id="1336223051">
          <w:marLeft w:val="0"/>
          <w:marRight w:val="0"/>
          <w:marTop w:val="0"/>
          <w:marBottom w:val="0"/>
          <w:divBdr>
            <w:top w:val="none" w:sz="0" w:space="0" w:color="auto"/>
            <w:left w:val="none" w:sz="0" w:space="0" w:color="auto"/>
            <w:bottom w:val="none" w:sz="0" w:space="0" w:color="auto"/>
            <w:right w:val="none" w:sz="0" w:space="0" w:color="auto"/>
          </w:divBdr>
        </w:div>
        <w:div w:id="1346905214">
          <w:marLeft w:val="0"/>
          <w:marRight w:val="0"/>
          <w:marTop w:val="0"/>
          <w:marBottom w:val="0"/>
          <w:divBdr>
            <w:top w:val="none" w:sz="0" w:space="0" w:color="auto"/>
            <w:left w:val="none" w:sz="0" w:space="0" w:color="auto"/>
            <w:bottom w:val="none" w:sz="0" w:space="0" w:color="auto"/>
            <w:right w:val="none" w:sz="0" w:space="0" w:color="auto"/>
          </w:divBdr>
        </w:div>
        <w:div w:id="382559860">
          <w:marLeft w:val="0"/>
          <w:marRight w:val="0"/>
          <w:marTop w:val="0"/>
          <w:marBottom w:val="0"/>
          <w:divBdr>
            <w:top w:val="none" w:sz="0" w:space="0" w:color="auto"/>
            <w:left w:val="none" w:sz="0" w:space="0" w:color="auto"/>
            <w:bottom w:val="none" w:sz="0" w:space="0" w:color="auto"/>
            <w:right w:val="none" w:sz="0" w:space="0" w:color="auto"/>
          </w:divBdr>
        </w:div>
        <w:div w:id="444085615">
          <w:marLeft w:val="0"/>
          <w:marRight w:val="0"/>
          <w:marTop w:val="0"/>
          <w:marBottom w:val="0"/>
          <w:divBdr>
            <w:top w:val="none" w:sz="0" w:space="0" w:color="auto"/>
            <w:left w:val="none" w:sz="0" w:space="0" w:color="auto"/>
            <w:bottom w:val="none" w:sz="0" w:space="0" w:color="auto"/>
            <w:right w:val="none" w:sz="0" w:space="0" w:color="auto"/>
          </w:divBdr>
        </w:div>
        <w:div w:id="1785611286">
          <w:marLeft w:val="0"/>
          <w:marRight w:val="0"/>
          <w:marTop w:val="0"/>
          <w:marBottom w:val="0"/>
          <w:divBdr>
            <w:top w:val="none" w:sz="0" w:space="0" w:color="auto"/>
            <w:left w:val="none" w:sz="0" w:space="0" w:color="auto"/>
            <w:bottom w:val="none" w:sz="0" w:space="0" w:color="auto"/>
            <w:right w:val="none" w:sz="0" w:space="0" w:color="auto"/>
          </w:divBdr>
        </w:div>
        <w:div w:id="200823340">
          <w:marLeft w:val="0"/>
          <w:marRight w:val="0"/>
          <w:marTop w:val="0"/>
          <w:marBottom w:val="0"/>
          <w:divBdr>
            <w:top w:val="none" w:sz="0" w:space="0" w:color="auto"/>
            <w:left w:val="none" w:sz="0" w:space="0" w:color="auto"/>
            <w:bottom w:val="none" w:sz="0" w:space="0" w:color="auto"/>
            <w:right w:val="none" w:sz="0" w:space="0" w:color="auto"/>
          </w:divBdr>
        </w:div>
        <w:div w:id="173999758">
          <w:marLeft w:val="0"/>
          <w:marRight w:val="0"/>
          <w:marTop w:val="0"/>
          <w:marBottom w:val="0"/>
          <w:divBdr>
            <w:top w:val="none" w:sz="0" w:space="0" w:color="auto"/>
            <w:left w:val="none" w:sz="0" w:space="0" w:color="auto"/>
            <w:bottom w:val="none" w:sz="0" w:space="0" w:color="auto"/>
            <w:right w:val="none" w:sz="0" w:space="0" w:color="auto"/>
          </w:divBdr>
        </w:div>
        <w:div w:id="266432620">
          <w:marLeft w:val="0"/>
          <w:marRight w:val="0"/>
          <w:marTop w:val="0"/>
          <w:marBottom w:val="0"/>
          <w:divBdr>
            <w:top w:val="none" w:sz="0" w:space="0" w:color="auto"/>
            <w:left w:val="none" w:sz="0" w:space="0" w:color="auto"/>
            <w:bottom w:val="none" w:sz="0" w:space="0" w:color="auto"/>
            <w:right w:val="none" w:sz="0" w:space="0" w:color="auto"/>
          </w:divBdr>
        </w:div>
        <w:div w:id="411123589">
          <w:marLeft w:val="0"/>
          <w:marRight w:val="0"/>
          <w:marTop w:val="0"/>
          <w:marBottom w:val="0"/>
          <w:divBdr>
            <w:top w:val="none" w:sz="0" w:space="0" w:color="auto"/>
            <w:left w:val="none" w:sz="0" w:space="0" w:color="auto"/>
            <w:bottom w:val="none" w:sz="0" w:space="0" w:color="auto"/>
            <w:right w:val="none" w:sz="0" w:space="0" w:color="auto"/>
          </w:divBdr>
        </w:div>
        <w:div w:id="1979799693">
          <w:marLeft w:val="0"/>
          <w:marRight w:val="0"/>
          <w:marTop w:val="0"/>
          <w:marBottom w:val="0"/>
          <w:divBdr>
            <w:top w:val="none" w:sz="0" w:space="0" w:color="auto"/>
            <w:left w:val="none" w:sz="0" w:space="0" w:color="auto"/>
            <w:bottom w:val="none" w:sz="0" w:space="0" w:color="auto"/>
            <w:right w:val="none" w:sz="0" w:space="0" w:color="auto"/>
          </w:divBdr>
        </w:div>
        <w:div w:id="965038413">
          <w:marLeft w:val="0"/>
          <w:marRight w:val="0"/>
          <w:marTop w:val="0"/>
          <w:marBottom w:val="0"/>
          <w:divBdr>
            <w:top w:val="none" w:sz="0" w:space="0" w:color="auto"/>
            <w:left w:val="none" w:sz="0" w:space="0" w:color="auto"/>
            <w:bottom w:val="none" w:sz="0" w:space="0" w:color="auto"/>
            <w:right w:val="none" w:sz="0" w:space="0" w:color="auto"/>
          </w:divBdr>
        </w:div>
        <w:div w:id="623661850">
          <w:marLeft w:val="0"/>
          <w:marRight w:val="0"/>
          <w:marTop w:val="0"/>
          <w:marBottom w:val="0"/>
          <w:divBdr>
            <w:top w:val="none" w:sz="0" w:space="0" w:color="auto"/>
            <w:left w:val="none" w:sz="0" w:space="0" w:color="auto"/>
            <w:bottom w:val="none" w:sz="0" w:space="0" w:color="auto"/>
            <w:right w:val="none" w:sz="0" w:space="0" w:color="auto"/>
          </w:divBdr>
        </w:div>
        <w:div w:id="769589983">
          <w:marLeft w:val="0"/>
          <w:marRight w:val="0"/>
          <w:marTop w:val="0"/>
          <w:marBottom w:val="0"/>
          <w:divBdr>
            <w:top w:val="none" w:sz="0" w:space="0" w:color="auto"/>
            <w:left w:val="none" w:sz="0" w:space="0" w:color="auto"/>
            <w:bottom w:val="none" w:sz="0" w:space="0" w:color="auto"/>
            <w:right w:val="none" w:sz="0" w:space="0" w:color="auto"/>
          </w:divBdr>
        </w:div>
        <w:div w:id="706301214">
          <w:marLeft w:val="0"/>
          <w:marRight w:val="0"/>
          <w:marTop w:val="0"/>
          <w:marBottom w:val="0"/>
          <w:divBdr>
            <w:top w:val="none" w:sz="0" w:space="0" w:color="auto"/>
            <w:left w:val="none" w:sz="0" w:space="0" w:color="auto"/>
            <w:bottom w:val="none" w:sz="0" w:space="0" w:color="auto"/>
            <w:right w:val="none" w:sz="0" w:space="0" w:color="auto"/>
          </w:divBdr>
        </w:div>
        <w:div w:id="112410242">
          <w:marLeft w:val="0"/>
          <w:marRight w:val="0"/>
          <w:marTop w:val="0"/>
          <w:marBottom w:val="0"/>
          <w:divBdr>
            <w:top w:val="none" w:sz="0" w:space="0" w:color="auto"/>
            <w:left w:val="none" w:sz="0" w:space="0" w:color="auto"/>
            <w:bottom w:val="none" w:sz="0" w:space="0" w:color="auto"/>
            <w:right w:val="none" w:sz="0" w:space="0" w:color="auto"/>
          </w:divBdr>
        </w:div>
        <w:div w:id="577446138">
          <w:marLeft w:val="0"/>
          <w:marRight w:val="0"/>
          <w:marTop w:val="0"/>
          <w:marBottom w:val="0"/>
          <w:divBdr>
            <w:top w:val="none" w:sz="0" w:space="0" w:color="auto"/>
            <w:left w:val="none" w:sz="0" w:space="0" w:color="auto"/>
            <w:bottom w:val="none" w:sz="0" w:space="0" w:color="auto"/>
            <w:right w:val="none" w:sz="0" w:space="0" w:color="auto"/>
          </w:divBdr>
        </w:div>
        <w:div w:id="769816317">
          <w:marLeft w:val="0"/>
          <w:marRight w:val="0"/>
          <w:marTop w:val="0"/>
          <w:marBottom w:val="0"/>
          <w:divBdr>
            <w:top w:val="none" w:sz="0" w:space="0" w:color="auto"/>
            <w:left w:val="none" w:sz="0" w:space="0" w:color="auto"/>
            <w:bottom w:val="none" w:sz="0" w:space="0" w:color="auto"/>
            <w:right w:val="none" w:sz="0" w:space="0" w:color="auto"/>
          </w:divBdr>
        </w:div>
        <w:div w:id="1706444308">
          <w:marLeft w:val="0"/>
          <w:marRight w:val="0"/>
          <w:marTop w:val="0"/>
          <w:marBottom w:val="0"/>
          <w:divBdr>
            <w:top w:val="none" w:sz="0" w:space="0" w:color="auto"/>
            <w:left w:val="none" w:sz="0" w:space="0" w:color="auto"/>
            <w:bottom w:val="none" w:sz="0" w:space="0" w:color="auto"/>
            <w:right w:val="none" w:sz="0" w:space="0" w:color="auto"/>
          </w:divBdr>
        </w:div>
        <w:div w:id="12270573">
          <w:marLeft w:val="0"/>
          <w:marRight w:val="0"/>
          <w:marTop w:val="0"/>
          <w:marBottom w:val="0"/>
          <w:divBdr>
            <w:top w:val="none" w:sz="0" w:space="0" w:color="auto"/>
            <w:left w:val="none" w:sz="0" w:space="0" w:color="auto"/>
            <w:bottom w:val="none" w:sz="0" w:space="0" w:color="auto"/>
            <w:right w:val="none" w:sz="0" w:space="0" w:color="auto"/>
          </w:divBdr>
        </w:div>
        <w:div w:id="500318585">
          <w:marLeft w:val="0"/>
          <w:marRight w:val="0"/>
          <w:marTop w:val="0"/>
          <w:marBottom w:val="0"/>
          <w:divBdr>
            <w:top w:val="none" w:sz="0" w:space="0" w:color="auto"/>
            <w:left w:val="none" w:sz="0" w:space="0" w:color="auto"/>
            <w:bottom w:val="none" w:sz="0" w:space="0" w:color="auto"/>
            <w:right w:val="none" w:sz="0" w:space="0" w:color="auto"/>
          </w:divBdr>
        </w:div>
        <w:div w:id="1618676657">
          <w:marLeft w:val="0"/>
          <w:marRight w:val="0"/>
          <w:marTop w:val="0"/>
          <w:marBottom w:val="0"/>
          <w:divBdr>
            <w:top w:val="none" w:sz="0" w:space="0" w:color="auto"/>
            <w:left w:val="none" w:sz="0" w:space="0" w:color="auto"/>
            <w:bottom w:val="none" w:sz="0" w:space="0" w:color="auto"/>
            <w:right w:val="none" w:sz="0" w:space="0" w:color="auto"/>
          </w:divBdr>
        </w:div>
        <w:div w:id="2118020248">
          <w:marLeft w:val="0"/>
          <w:marRight w:val="0"/>
          <w:marTop w:val="0"/>
          <w:marBottom w:val="0"/>
          <w:divBdr>
            <w:top w:val="none" w:sz="0" w:space="0" w:color="auto"/>
            <w:left w:val="none" w:sz="0" w:space="0" w:color="auto"/>
            <w:bottom w:val="none" w:sz="0" w:space="0" w:color="auto"/>
            <w:right w:val="none" w:sz="0" w:space="0" w:color="auto"/>
          </w:divBdr>
        </w:div>
        <w:div w:id="1041057835">
          <w:marLeft w:val="0"/>
          <w:marRight w:val="0"/>
          <w:marTop w:val="0"/>
          <w:marBottom w:val="0"/>
          <w:divBdr>
            <w:top w:val="none" w:sz="0" w:space="0" w:color="auto"/>
            <w:left w:val="none" w:sz="0" w:space="0" w:color="auto"/>
            <w:bottom w:val="none" w:sz="0" w:space="0" w:color="auto"/>
            <w:right w:val="none" w:sz="0" w:space="0" w:color="auto"/>
          </w:divBdr>
        </w:div>
        <w:div w:id="920987274">
          <w:marLeft w:val="0"/>
          <w:marRight w:val="0"/>
          <w:marTop w:val="0"/>
          <w:marBottom w:val="0"/>
          <w:divBdr>
            <w:top w:val="none" w:sz="0" w:space="0" w:color="auto"/>
            <w:left w:val="none" w:sz="0" w:space="0" w:color="auto"/>
            <w:bottom w:val="none" w:sz="0" w:space="0" w:color="auto"/>
            <w:right w:val="none" w:sz="0" w:space="0" w:color="auto"/>
          </w:divBdr>
        </w:div>
        <w:div w:id="307514788">
          <w:marLeft w:val="0"/>
          <w:marRight w:val="0"/>
          <w:marTop w:val="0"/>
          <w:marBottom w:val="0"/>
          <w:divBdr>
            <w:top w:val="none" w:sz="0" w:space="0" w:color="auto"/>
            <w:left w:val="none" w:sz="0" w:space="0" w:color="auto"/>
            <w:bottom w:val="none" w:sz="0" w:space="0" w:color="auto"/>
            <w:right w:val="none" w:sz="0" w:space="0" w:color="auto"/>
          </w:divBdr>
        </w:div>
        <w:div w:id="1042481933">
          <w:marLeft w:val="0"/>
          <w:marRight w:val="0"/>
          <w:marTop w:val="0"/>
          <w:marBottom w:val="0"/>
          <w:divBdr>
            <w:top w:val="none" w:sz="0" w:space="0" w:color="auto"/>
            <w:left w:val="none" w:sz="0" w:space="0" w:color="auto"/>
            <w:bottom w:val="none" w:sz="0" w:space="0" w:color="auto"/>
            <w:right w:val="none" w:sz="0" w:space="0" w:color="auto"/>
          </w:divBdr>
        </w:div>
        <w:div w:id="594634683">
          <w:marLeft w:val="0"/>
          <w:marRight w:val="0"/>
          <w:marTop w:val="0"/>
          <w:marBottom w:val="0"/>
          <w:divBdr>
            <w:top w:val="none" w:sz="0" w:space="0" w:color="auto"/>
            <w:left w:val="none" w:sz="0" w:space="0" w:color="auto"/>
            <w:bottom w:val="none" w:sz="0" w:space="0" w:color="auto"/>
            <w:right w:val="none" w:sz="0" w:space="0" w:color="auto"/>
          </w:divBdr>
        </w:div>
        <w:div w:id="403337495">
          <w:marLeft w:val="0"/>
          <w:marRight w:val="0"/>
          <w:marTop w:val="0"/>
          <w:marBottom w:val="0"/>
          <w:divBdr>
            <w:top w:val="none" w:sz="0" w:space="0" w:color="auto"/>
            <w:left w:val="none" w:sz="0" w:space="0" w:color="auto"/>
            <w:bottom w:val="none" w:sz="0" w:space="0" w:color="auto"/>
            <w:right w:val="none" w:sz="0" w:space="0" w:color="auto"/>
          </w:divBdr>
        </w:div>
        <w:div w:id="490147993">
          <w:marLeft w:val="0"/>
          <w:marRight w:val="0"/>
          <w:marTop w:val="0"/>
          <w:marBottom w:val="0"/>
          <w:divBdr>
            <w:top w:val="none" w:sz="0" w:space="0" w:color="auto"/>
            <w:left w:val="none" w:sz="0" w:space="0" w:color="auto"/>
            <w:bottom w:val="none" w:sz="0" w:space="0" w:color="auto"/>
            <w:right w:val="none" w:sz="0" w:space="0" w:color="auto"/>
          </w:divBdr>
        </w:div>
        <w:div w:id="1182863680">
          <w:marLeft w:val="0"/>
          <w:marRight w:val="0"/>
          <w:marTop w:val="0"/>
          <w:marBottom w:val="0"/>
          <w:divBdr>
            <w:top w:val="none" w:sz="0" w:space="0" w:color="auto"/>
            <w:left w:val="none" w:sz="0" w:space="0" w:color="auto"/>
            <w:bottom w:val="none" w:sz="0" w:space="0" w:color="auto"/>
            <w:right w:val="none" w:sz="0" w:space="0" w:color="auto"/>
          </w:divBdr>
        </w:div>
        <w:div w:id="1452435734">
          <w:marLeft w:val="0"/>
          <w:marRight w:val="0"/>
          <w:marTop w:val="0"/>
          <w:marBottom w:val="0"/>
          <w:divBdr>
            <w:top w:val="none" w:sz="0" w:space="0" w:color="auto"/>
            <w:left w:val="none" w:sz="0" w:space="0" w:color="auto"/>
            <w:bottom w:val="none" w:sz="0" w:space="0" w:color="auto"/>
            <w:right w:val="none" w:sz="0" w:space="0" w:color="auto"/>
          </w:divBdr>
        </w:div>
        <w:div w:id="184708819">
          <w:marLeft w:val="0"/>
          <w:marRight w:val="0"/>
          <w:marTop w:val="0"/>
          <w:marBottom w:val="0"/>
          <w:divBdr>
            <w:top w:val="none" w:sz="0" w:space="0" w:color="auto"/>
            <w:left w:val="none" w:sz="0" w:space="0" w:color="auto"/>
            <w:bottom w:val="none" w:sz="0" w:space="0" w:color="auto"/>
            <w:right w:val="none" w:sz="0" w:space="0" w:color="auto"/>
          </w:divBdr>
        </w:div>
        <w:div w:id="970524903">
          <w:marLeft w:val="0"/>
          <w:marRight w:val="0"/>
          <w:marTop w:val="0"/>
          <w:marBottom w:val="0"/>
          <w:divBdr>
            <w:top w:val="none" w:sz="0" w:space="0" w:color="auto"/>
            <w:left w:val="none" w:sz="0" w:space="0" w:color="auto"/>
            <w:bottom w:val="none" w:sz="0" w:space="0" w:color="auto"/>
            <w:right w:val="none" w:sz="0" w:space="0" w:color="auto"/>
          </w:divBdr>
        </w:div>
        <w:div w:id="62529281">
          <w:marLeft w:val="0"/>
          <w:marRight w:val="0"/>
          <w:marTop w:val="0"/>
          <w:marBottom w:val="0"/>
          <w:divBdr>
            <w:top w:val="none" w:sz="0" w:space="0" w:color="auto"/>
            <w:left w:val="none" w:sz="0" w:space="0" w:color="auto"/>
            <w:bottom w:val="none" w:sz="0" w:space="0" w:color="auto"/>
            <w:right w:val="none" w:sz="0" w:space="0" w:color="auto"/>
          </w:divBdr>
        </w:div>
        <w:div w:id="33314539">
          <w:marLeft w:val="0"/>
          <w:marRight w:val="0"/>
          <w:marTop w:val="0"/>
          <w:marBottom w:val="0"/>
          <w:divBdr>
            <w:top w:val="none" w:sz="0" w:space="0" w:color="auto"/>
            <w:left w:val="none" w:sz="0" w:space="0" w:color="auto"/>
            <w:bottom w:val="none" w:sz="0" w:space="0" w:color="auto"/>
            <w:right w:val="none" w:sz="0" w:space="0" w:color="auto"/>
          </w:divBdr>
        </w:div>
        <w:div w:id="164707696">
          <w:marLeft w:val="0"/>
          <w:marRight w:val="0"/>
          <w:marTop w:val="0"/>
          <w:marBottom w:val="0"/>
          <w:divBdr>
            <w:top w:val="none" w:sz="0" w:space="0" w:color="auto"/>
            <w:left w:val="none" w:sz="0" w:space="0" w:color="auto"/>
            <w:bottom w:val="none" w:sz="0" w:space="0" w:color="auto"/>
            <w:right w:val="none" w:sz="0" w:space="0" w:color="auto"/>
          </w:divBdr>
        </w:div>
        <w:div w:id="516239630">
          <w:marLeft w:val="0"/>
          <w:marRight w:val="0"/>
          <w:marTop w:val="0"/>
          <w:marBottom w:val="0"/>
          <w:divBdr>
            <w:top w:val="none" w:sz="0" w:space="0" w:color="auto"/>
            <w:left w:val="none" w:sz="0" w:space="0" w:color="auto"/>
            <w:bottom w:val="none" w:sz="0" w:space="0" w:color="auto"/>
            <w:right w:val="none" w:sz="0" w:space="0" w:color="auto"/>
          </w:divBdr>
        </w:div>
        <w:div w:id="24987388">
          <w:marLeft w:val="0"/>
          <w:marRight w:val="0"/>
          <w:marTop w:val="0"/>
          <w:marBottom w:val="0"/>
          <w:divBdr>
            <w:top w:val="none" w:sz="0" w:space="0" w:color="auto"/>
            <w:left w:val="none" w:sz="0" w:space="0" w:color="auto"/>
            <w:bottom w:val="none" w:sz="0" w:space="0" w:color="auto"/>
            <w:right w:val="none" w:sz="0" w:space="0" w:color="auto"/>
          </w:divBdr>
        </w:div>
        <w:div w:id="1056583160">
          <w:marLeft w:val="0"/>
          <w:marRight w:val="0"/>
          <w:marTop w:val="0"/>
          <w:marBottom w:val="0"/>
          <w:divBdr>
            <w:top w:val="none" w:sz="0" w:space="0" w:color="auto"/>
            <w:left w:val="none" w:sz="0" w:space="0" w:color="auto"/>
            <w:bottom w:val="none" w:sz="0" w:space="0" w:color="auto"/>
            <w:right w:val="none" w:sz="0" w:space="0" w:color="auto"/>
          </w:divBdr>
        </w:div>
        <w:div w:id="640307933">
          <w:marLeft w:val="0"/>
          <w:marRight w:val="0"/>
          <w:marTop w:val="0"/>
          <w:marBottom w:val="0"/>
          <w:divBdr>
            <w:top w:val="none" w:sz="0" w:space="0" w:color="auto"/>
            <w:left w:val="none" w:sz="0" w:space="0" w:color="auto"/>
            <w:bottom w:val="none" w:sz="0" w:space="0" w:color="auto"/>
            <w:right w:val="none" w:sz="0" w:space="0" w:color="auto"/>
          </w:divBdr>
        </w:div>
        <w:div w:id="2135708641">
          <w:marLeft w:val="0"/>
          <w:marRight w:val="0"/>
          <w:marTop w:val="0"/>
          <w:marBottom w:val="0"/>
          <w:divBdr>
            <w:top w:val="none" w:sz="0" w:space="0" w:color="auto"/>
            <w:left w:val="none" w:sz="0" w:space="0" w:color="auto"/>
            <w:bottom w:val="none" w:sz="0" w:space="0" w:color="auto"/>
            <w:right w:val="none" w:sz="0" w:space="0" w:color="auto"/>
          </w:divBdr>
        </w:div>
        <w:div w:id="1983805539">
          <w:marLeft w:val="0"/>
          <w:marRight w:val="0"/>
          <w:marTop w:val="0"/>
          <w:marBottom w:val="0"/>
          <w:divBdr>
            <w:top w:val="none" w:sz="0" w:space="0" w:color="auto"/>
            <w:left w:val="none" w:sz="0" w:space="0" w:color="auto"/>
            <w:bottom w:val="none" w:sz="0" w:space="0" w:color="auto"/>
            <w:right w:val="none" w:sz="0" w:space="0" w:color="auto"/>
          </w:divBdr>
        </w:div>
        <w:div w:id="756514732">
          <w:marLeft w:val="0"/>
          <w:marRight w:val="0"/>
          <w:marTop w:val="0"/>
          <w:marBottom w:val="0"/>
          <w:divBdr>
            <w:top w:val="none" w:sz="0" w:space="0" w:color="auto"/>
            <w:left w:val="none" w:sz="0" w:space="0" w:color="auto"/>
            <w:bottom w:val="none" w:sz="0" w:space="0" w:color="auto"/>
            <w:right w:val="none" w:sz="0" w:space="0" w:color="auto"/>
          </w:divBdr>
        </w:div>
        <w:div w:id="661469835">
          <w:marLeft w:val="0"/>
          <w:marRight w:val="0"/>
          <w:marTop w:val="0"/>
          <w:marBottom w:val="0"/>
          <w:divBdr>
            <w:top w:val="none" w:sz="0" w:space="0" w:color="auto"/>
            <w:left w:val="none" w:sz="0" w:space="0" w:color="auto"/>
            <w:bottom w:val="none" w:sz="0" w:space="0" w:color="auto"/>
            <w:right w:val="none" w:sz="0" w:space="0" w:color="auto"/>
          </w:divBdr>
        </w:div>
        <w:div w:id="2017876978">
          <w:marLeft w:val="0"/>
          <w:marRight w:val="0"/>
          <w:marTop w:val="0"/>
          <w:marBottom w:val="0"/>
          <w:divBdr>
            <w:top w:val="none" w:sz="0" w:space="0" w:color="auto"/>
            <w:left w:val="none" w:sz="0" w:space="0" w:color="auto"/>
            <w:bottom w:val="none" w:sz="0" w:space="0" w:color="auto"/>
            <w:right w:val="none" w:sz="0" w:space="0" w:color="auto"/>
          </w:divBdr>
        </w:div>
        <w:div w:id="1713074421">
          <w:marLeft w:val="0"/>
          <w:marRight w:val="0"/>
          <w:marTop w:val="0"/>
          <w:marBottom w:val="0"/>
          <w:divBdr>
            <w:top w:val="none" w:sz="0" w:space="0" w:color="auto"/>
            <w:left w:val="none" w:sz="0" w:space="0" w:color="auto"/>
            <w:bottom w:val="none" w:sz="0" w:space="0" w:color="auto"/>
            <w:right w:val="none" w:sz="0" w:space="0" w:color="auto"/>
          </w:divBdr>
        </w:div>
        <w:div w:id="588926233">
          <w:marLeft w:val="0"/>
          <w:marRight w:val="0"/>
          <w:marTop w:val="0"/>
          <w:marBottom w:val="0"/>
          <w:divBdr>
            <w:top w:val="none" w:sz="0" w:space="0" w:color="auto"/>
            <w:left w:val="none" w:sz="0" w:space="0" w:color="auto"/>
            <w:bottom w:val="none" w:sz="0" w:space="0" w:color="auto"/>
            <w:right w:val="none" w:sz="0" w:space="0" w:color="auto"/>
          </w:divBdr>
        </w:div>
        <w:div w:id="1215117539">
          <w:marLeft w:val="0"/>
          <w:marRight w:val="0"/>
          <w:marTop w:val="0"/>
          <w:marBottom w:val="0"/>
          <w:divBdr>
            <w:top w:val="none" w:sz="0" w:space="0" w:color="auto"/>
            <w:left w:val="none" w:sz="0" w:space="0" w:color="auto"/>
            <w:bottom w:val="none" w:sz="0" w:space="0" w:color="auto"/>
            <w:right w:val="none" w:sz="0" w:space="0" w:color="auto"/>
          </w:divBdr>
        </w:div>
        <w:div w:id="12464917">
          <w:marLeft w:val="0"/>
          <w:marRight w:val="0"/>
          <w:marTop w:val="0"/>
          <w:marBottom w:val="0"/>
          <w:divBdr>
            <w:top w:val="none" w:sz="0" w:space="0" w:color="auto"/>
            <w:left w:val="none" w:sz="0" w:space="0" w:color="auto"/>
            <w:bottom w:val="none" w:sz="0" w:space="0" w:color="auto"/>
            <w:right w:val="none" w:sz="0" w:space="0" w:color="auto"/>
          </w:divBdr>
        </w:div>
        <w:div w:id="1390378112">
          <w:marLeft w:val="0"/>
          <w:marRight w:val="0"/>
          <w:marTop w:val="0"/>
          <w:marBottom w:val="0"/>
          <w:divBdr>
            <w:top w:val="none" w:sz="0" w:space="0" w:color="auto"/>
            <w:left w:val="none" w:sz="0" w:space="0" w:color="auto"/>
            <w:bottom w:val="none" w:sz="0" w:space="0" w:color="auto"/>
            <w:right w:val="none" w:sz="0" w:space="0" w:color="auto"/>
          </w:divBdr>
        </w:div>
        <w:div w:id="1632784579">
          <w:marLeft w:val="0"/>
          <w:marRight w:val="0"/>
          <w:marTop w:val="0"/>
          <w:marBottom w:val="0"/>
          <w:divBdr>
            <w:top w:val="none" w:sz="0" w:space="0" w:color="auto"/>
            <w:left w:val="none" w:sz="0" w:space="0" w:color="auto"/>
            <w:bottom w:val="none" w:sz="0" w:space="0" w:color="auto"/>
            <w:right w:val="none" w:sz="0" w:space="0" w:color="auto"/>
          </w:divBdr>
        </w:div>
        <w:div w:id="1645544068">
          <w:marLeft w:val="0"/>
          <w:marRight w:val="0"/>
          <w:marTop w:val="0"/>
          <w:marBottom w:val="0"/>
          <w:divBdr>
            <w:top w:val="none" w:sz="0" w:space="0" w:color="auto"/>
            <w:left w:val="none" w:sz="0" w:space="0" w:color="auto"/>
            <w:bottom w:val="none" w:sz="0" w:space="0" w:color="auto"/>
            <w:right w:val="none" w:sz="0" w:space="0" w:color="auto"/>
          </w:divBdr>
        </w:div>
        <w:div w:id="217280536">
          <w:marLeft w:val="0"/>
          <w:marRight w:val="0"/>
          <w:marTop w:val="0"/>
          <w:marBottom w:val="0"/>
          <w:divBdr>
            <w:top w:val="none" w:sz="0" w:space="0" w:color="auto"/>
            <w:left w:val="none" w:sz="0" w:space="0" w:color="auto"/>
            <w:bottom w:val="none" w:sz="0" w:space="0" w:color="auto"/>
            <w:right w:val="none" w:sz="0" w:space="0" w:color="auto"/>
          </w:divBdr>
        </w:div>
        <w:div w:id="1779525834">
          <w:marLeft w:val="0"/>
          <w:marRight w:val="0"/>
          <w:marTop w:val="0"/>
          <w:marBottom w:val="0"/>
          <w:divBdr>
            <w:top w:val="none" w:sz="0" w:space="0" w:color="auto"/>
            <w:left w:val="none" w:sz="0" w:space="0" w:color="auto"/>
            <w:bottom w:val="none" w:sz="0" w:space="0" w:color="auto"/>
            <w:right w:val="none" w:sz="0" w:space="0" w:color="auto"/>
          </w:divBdr>
        </w:div>
        <w:div w:id="575021621">
          <w:marLeft w:val="0"/>
          <w:marRight w:val="0"/>
          <w:marTop w:val="0"/>
          <w:marBottom w:val="0"/>
          <w:divBdr>
            <w:top w:val="none" w:sz="0" w:space="0" w:color="auto"/>
            <w:left w:val="none" w:sz="0" w:space="0" w:color="auto"/>
            <w:bottom w:val="none" w:sz="0" w:space="0" w:color="auto"/>
            <w:right w:val="none" w:sz="0" w:space="0" w:color="auto"/>
          </w:divBdr>
        </w:div>
        <w:div w:id="1545946785">
          <w:marLeft w:val="0"/>
          <w:marRight w:val="0"/>
          <w:marTop w:val="0"/>
          <w:marBottom w:val="0"/>
          <w:divBdr>
            <w:top w:val="none" w:sz="0" w:space="0" w:color="auto"/>
            <w:left w:val="none" w:sz="0" w:space="0" w:color="auto"/>
            <w:bottom w:val="none" w:sz="0" w:space="0" w:color="auto"/>
            <w:right w:val="none" w:sz="0" w:space="0" w:color="auto"/>
          </w:divBdr>
        </w:div>
        <w:div w:id="507715324">
          <w:marLeft w:val="0"/>
          <w:marRight w:val="0"/>
          <w:marTop w:val="0"/>
          <w:marBottom w:val="0"/>
          <w:divBdr>
            <w:top w:val="none" w:sz="0" w:space="0" w:color="auto"/>
            <w:left w:val="none" w:sz="0" w:space="0" w:color="auto"/>
            <w:bottom w:val="none" w:sz="0" w:space="0" w:color="auto"/>
            <w:right w:val="none" w:sz="0" w:space="0" w:color="auto"/>
          </w:divBdr>
        </w:div>
        <w:div w:id="864366239">
          <w:marLeft w:val="0"/>
          <w:marRight w:val="0"/>
          <w:marTop w:val="0"/>
          <w:marBottom w:val="0"/>
          <w:divBdr>
            <w:top w:val="none" w:sz="0" w:space="0" w:color="auto"/>
            <w:left w:val="none" w:sz="0" w:space="0" w:color="auto"/>
            <w:bottom w:val="none" w:sz="0" w:space="0" w:color="auto"/>
            <w:right w:val="none" w:sz="0" w:space="0" w:color="auto"/>
          </w:divBdr>
        </w:div>
        <w:div w:id="571428237">
          <w:marLeft w:val="0"/>
          <w:marRight w:val="0"/>
          <w:marTop w:val="0"/>
          <w:marBottom w:val="0"/>
          <w:divBdr>
            <w:top w:val="none" w:sz="0" w:space="0" w:color="auto"/>
            <w:left w:val="none" w:sz="0" w:space="0" w:color="auto"/>
            <w:bottom w:val="none" w:sz="0" w:space="0" w:color="auto"/>
            <w:right w:val="none" w:sz="0" w:space="0" w:color="auto"/>
          </w:divBdr>
        </w:div>
        <w:div w:id="692654325">
          <w:marLeft w:val="0"/>
          <w:marRight w:val="0"/>
          <w:marTop w:val="0"/>
          <w:marBottom w:val="0"/>
          <w:divBdr>
            <w:top w:val="none" w:sz="0" w:space="0" w:color="auto"/>
            <w:left w:val="none" w:sz="0" w:space="0" w:color="auto"/>
            <w:bottom w:val="none" w:sz="0" w:space="0" w:color="auto"/>
            <w:right w:val="none" w:sz="0" w:space="0" w:color="auto"/>
          </w:divBdr>
        </w:div>
        <w:div w:id="159738556">
          <w:marLeft w:val="0"/>
          <w:marRight w:val="0"/>
          <w:marTop w:val="0"/>
          <w:marBottom w:val="0"/>
          <w:divBdr>
            <w:top w:val="none" w:sz="0" w:space="0" w:color="auto"/>
            <w:left w:val="none" w:sz="0" w:space="0" w:color="auto"/>
            <w:bottom w:val="none" w:sz="0" w:space="0" w:color="auto"/>
            <w:right w:val="none" w:sz="0" w:space="0" w:color="auto"/>
          </w:divBdr>
        </w:div>
        <w:div w:id="1351641587">
          <w:marLeft w:val="0"/>
          <w:marRight w:val="0"/>
          <w:marTop w:val="0"/>
          <w:marBottom w:val="0"/>
          <w:divBdr>
            <w:top w:val="none" w:sz="0" w:space="0" w:color="auto"/>
            <w:left w:val="none" w:sz="0" w:space="0" w:color="auto"/>
            <w:bottom w:val="none" w:sz="0" w:space="0" w:color="auto"/>
            <w:right w:val="none" w:sz="0" w:space="0" w:color="auto"/>
          </w:divBdr>
        </w:div>
        <w:div w:id="973023120">
          <w:marLeft w:val="0"/>
          <w:marRight w:val="0"/>
          <w:marTop w:val="0"/>
          <w:marBottom w:val="0"/>
          <w:divBdr>
            <w:top w:val="none" w:sz="0" w:space="0" w:color="auto"/>
            <w:left w:val="none" w:sz="0" w:space="0" w:color="auto"/>
            <w:bottom w:val="none" w:sz="0" w:space="0" w:color="auto"/>
            <w:right w:val="none" w:sz="0" w:space="0" w:color="auto"/>
          </w:divBdr>
        </w:div>
        <w:div w:id="1221015788">
          <w:marLeft w:val="0"/>
          <w:marRight w:val="0"/>
          <w:marTop w:val="0"/>
          <w:marBottom w:val="0"/>
          <w:divBdr>
            <w:top w:val="none" w:sz="0" w:space="0" w:color="auto"/>
            <w:left w:val="none" w:sz="0" w:space="0" w:color="auto"/>
            <w:bottom w:val="none" w:sz="0" w:space="0" w:color="auto"/>
            <w:right w:val="none" w:sz="0" w:space="0" w:color="auto"/>
          </w:divBdr>
        </w:div>
        <w:div w:id="1077364918">
          <w:marLeft w:val="0"/>
          <w:marRight w:val="0"/>
          <w:marTop w:val="0"/>
          <w:marBottom w:val="0"/>
          <w:divBdr>
            <w:top w:val="none" w:sz="0" w:space="0" w:color="auto"/>
            <w:left w:val="none" w:sz="0" w:space="0" w:color="auto"/>
            <w:bottom w:val="none" w:sz="0" w:space="0" w:color="auto"/>
            <w:right w:val="none" w:sz="0" w:space="0" w:color="auto"/>
          </w:divBdr>
        </w:div>
        <w:div w:id="163395098">
          <w:marLeft w:val="0"/>
          <w:marRight w:val="0"/>
          <w:marTop w:val="0"/>
          <w:marBottom w:val="0"/>
          <w:divBdr>
            <w:top w:val="none" w:sz="0" w:space="0" w:color="auto"/>
            <w:left w:val="none" w:sz="0" w:space="0" w:color="auto"/>
            <w:bottom w:val="none" w:sz="0" w:space="0" w:color="auto"/>
            <w:right w:val="none" w:sz="0" w:space="0" w:color="auto"/>
          </w:divBdr>
        </w:div>
        <w:div w:id="569508865">
          <w:marLeft w:val="0"/>
          <w:marRight w:val="0"/>
          <w:marTop w:val="0"/>
          <w:marBottom w:val="0"/>
          <w:divBdr>
            <w:top w:val="none" w:sz="0" w:space="0" w:color="auto"/>
            <w:left w:val="none" w:sz="0" w:space="0" w:color="auto"/>
            <w:bottom w:val="none" w:sz="0" w:space="0" w:color="auto"/>
            <w:right w:val="none" w:sz="0" w:space="0" w:color="auto"/>
          </w:divBdr>
        </w:div>
        <w:div w:id="337997962">
          <w:marLeft w:val="0"/>
          <w:marRight w:val="0"/>
          <w:marTop w:val="0"/>
          <w:marBottom w:val="0"/>
          <w:divBdr>
            <w:top w:val="none" w:sz="0" w:space="0" w:color="auto"/>
            <w:left w:val="none" w:sz="0" w:space="0" w:color="auto"/>
            <w:bottom w:val="none" w:sz="0" w:space="0" w:color="auto"/>
            <w:right w:val="none" w:sz="0" w:space="0" w:color="auto"/>
          </w:divBdr>
        </w:div>
        <w:div w:id="379789569">
          <w:marLeft w:val="0"/>
          <w:marRight w:val="0"/>
          <w:marTop w:val="0"/>
          <w:marBottom w:val="0"/>
          <w:divBdr>
            <w:top w:val="none" w:sz="0" w:space="0" w:color="auto"/>
            <w:left w:val="none" w:sz="0" w:space="0" w:color="auto"/>
            <w:bottom w:val="none" w:sz="0" w:space="0" w:color="auto"/>
            <w:right w:val="none" w:sz="0" w:space="0" w:color="auto"/>
          </w:divBdr>
        </w:div>
        <w:div w:id="583951331">
          <w:marLeft w:val="0"/>
          <w:marRight w:val="0"/>
          <w:marTop w:val="0"/>
          <w:marBottom w:val="0"/>
          <w:divBdr>
            <w:top w:val="none" w:sz="0" w:space="0" w:color="auto"/>
            <w:left w:val="none" w:sz="0" w:space="0" w:color="auto"/>
            <w:bottom w:val="none" w:sz="0" w:space="0" w:color="auto"/>
            <w:right w:val="none" w:sz="0" w:space="0" w:color="auto"/>
          </w:divBdr>
        </w:div>
        <w:div w:id="283081246">
          <w:marLeft w:val="0"/>
          <w:marRight w:val="0"/>
          <w:marTop w:val="0"/>
          <w:marBottom w:val="0"/>
          <w:divBdr>
            <w:top w:val="none" w:sz="0" w:space="0" w:color="auto"/>
            <w:left w:val="none" w:sz="0" w:space="0" w:color="auto"/>
            <w:bottom w:val="none" w:sz="0" w:space="0" w:color="auto"/>
            <w:right w:val="none" w:sz="0" w:space="0" w:color="auto"/>
          </w:divBdr>
        </w:div>
        <w:div w:id="2087069488">
          <w:marLeft w:val="0"/>
          <w:marRight w:val="0"/>
          <w:marTop w:val="0"/>
          <w:marBottom w:val="0"/>
          <w:divBdr>
            <w:top w:val="none" w:sz="0" w:space="0" w:color="auto"/>
            <w:left w:val="none" w:sz="0" w:space="0" w:color="auto"/>
            <w:bottom w:val="none" w:sz="0" w:space="0" w:color="auto"/>
            <w:right w:val="none" w:sz="0" w:space="0" w:color="auto"/>
          </w:divBdr>
        </w:div>
        <w:div w:id="2065132056">
          <w:marLeft w:val="0"/>
          <w:marRight w:val="0"/>
          <w:marTop w:val="0"/>
          <w:marBottom w:val="0"/>
          <w:divBdr>
            <w:top w:val="none" w:sz="0" w:space="0" w:color="auto"/>
            <w:left w:val="none" w:sz="0" w:space="0" w:color="auto"/>
            <w:bottom w:val="none" w:sz="0" w:space="0" w:color="auto"/>
            <w:right w:val="none" w:sz="0" w:space="0" w:color="auto"/>
          </w:divBdr>
        </w:div>
        <w:div w:id="1345864074">
          <w:marLeft w:val="0"/>
          <w:marRight w:val="0"/>
          <w:marTop w:val="0"/>
          <w:marBottom w:val="0"/>
          <w:divBdr>
            <w:top w:val="none" w:sz="0" w:space="0" w:color="auto"/>
            <w:left w:val="none" w:sz="0" w:space="0" w:color="auto"/>
            <w:bottom w:val="none" w:sz="0" w:space="0" w:color="auto"/>
            <w:right w:val="none" w:sz="0" w:space="0" w:color="auto"/>
          </w:divBdr>
        </w:div>
        <w:div w:id="1484275381">
          <w:marLeft w:val="0"/>
          <w:marRight w:val="0"/>
          <w:marTop w:val="0"/>
          <w:marBottom w:val="0"/>
          <w:divBdr>
            <w:top w:val="none" w:sz="0" w:space="0" w:color="auto"/>
            <w:left w:val="none" w:sz="0" w:space="0" w:color="auto"/>
            <w:bottom w:val="none" w:sz="0" w:space="0" w:color="auto"/>
            <w:right w:val="none" w:sz="0" w:space="0" w:color="auto"/>
          </w:divBdr>
        </w:div>
        <w:div w:id="1196654184">
          <w:marLeft w:val="0"/>
          <w:marRight w:val="0"/>
          <w:marTop w:val="0"/>
          <w:marBottom w:val="0"/>
          <w:divBdr>
            <w:top w:val="none" w:sz="0" w:space="0" w:color="auto"/>
            <w:left w:val="none" w:sz="0" w:space="0" w:color="auto"/>
            <w:bottom w:val="none" w:sz="0" w:space="0" w:color="auto"/>
            <w:right w:val="none" w:sz="0" w:space="0" w:color="auto"/>
          </w:divBdr>
        </w:div>
        <w:div w:id="243805792">
          <w:marLeft w:val="0"/>
          <w:marRight w:val="0"/>
          <w:marTop w:val="0"/>
          <w:marBottom w:val="0"/>
          <w:divBdr>
            <w:top w:val="none" w:sz="0" w:space="0" w:color="auto"/>
            <w:left w:val="none" w:sz="0" w:space="0" w:color="auto"/>
            <w:bottom w:val="none" w:sz="0" w:space="0" w:color="auto"/>
            <w:right w:val="none" w:sz="0" w:space="0" w:color="auto"/>
          </w:divBdr>
        </w:div>
        <w:div w:id="866986290">
          <w:marLeft w:val="0"/>
          <w:marRight w:val="0"/>
          <w:marTop w:val="0"/>
          <w:marBottom w:val="0"/>
          <w:divBdr>
            <w:top w:val="none" w:sz="0" w:space="0" w:color="auto"/>
            <w:left w:val="none" w:sz="0" w:space="0" w:color="auto"/>
            <w:bottom w:val="none" w:sz="0" w:space="0" w:color="auto"/>
            <w:right w:val="none" w:sz="0" w:space="0" w:color="auto"/>
          </w:divBdr>
        </w:div>
        <w:div w:id="142814771">
          <w:marLeft w:val="0"/>
          <w:marRight w:val="0"/>
          <w:marTop w:val="0"/>
          <w:marBottom w:val="0"/>
          <w:divBdr>
            <w:top w:val="none" w:sz="0" w:space="0" w:color="auto"/>
            <w:left w:val="none" w:sz="0" w:space="0" w:color="auto"/>
            <w:bottom w:val="none" w:sz="0" w:space="0" w:color="auto"/>
            <w:right w:val="none" w:sz="0" w:space="0" w:color="auto"/>
          </w:divBdr>
        </w:div>
        <w:div w:id="1705013048">
          <w:marLeft w:val="0"/>
          <w:marRight w:val="0"/>
          <w:marTop w:val="0"/>
          <w:marBottom w:val="0"/>
          <w:divBdr>
            <w:top w:val="none" w:sz="0" w:space="0" w:color="auto"/>
            <w:left w:val="none" w:sz="0" w:space="0" w:color="auto"/>
            <w:bottom w:val="none" w:sz="0" w:space="0" w:color="auto"/>
            <w:right w:val="none" w:sz="0" w:space="0" w:color="auto"/>
          </w:divBdr>
        </w:div>
        <w:div w:id="1772359291">
          <w:marLeft w:val="0"/>
          <w:marRight w:val="0"/>
          <w:marTop w:val="0"/>
          <w:marBottom w:val="0"/>
          <w:divBdr>
            <w:top w:val="none" w:sz="0" w:space="0" w:color="auto"/>
            <w:left w:val="none" w:sz="0" w:space="0" w:color="auto"/>
            <w:bottom w:val="none" w:sz="0" w:space="0" w:color="auto"/>
            <w:right w:val="none" w:sz="0" w:space="0" w:color="auto"/>
          </w:divBdr>
        </w:div>
        <w:div w:id="12807486">
          <w:marLeft w:val="0"/>
          <w:marRight w:val="0"/>
          <w:marTop w:val="0"/>
          <w:marBottom w:val="0"/>
          <w:divBdr>
            <w:top w:val="none" w:sz="0" w:space="0" w:color="auto"/>
            <w:left w:val="none" w:sz="0" w:space="0" w:color="auto"/>
            <w:bottom w:val="none" w:sz="0" w:space="0" w:color="auto"/>
            <w:right w:val="none" w:sz="0" w:space="0" w:color="auto"/>
          </w:divBdr>
        </w:div>
        <w:div w:id="2132623844">
          <w:marLeft w:val="0"/>
          <w:marRight w:val="0"/>
          <w:marTop w:val="0"/>
          <w:marBottom w:val="0"/>
          <w:divBdr>
            <w:top w:val="none" w:sz="0" w:space="0" w:color="auto"/>
            <w:left w:val="none" w:sz="0" w:space="0" w:color="auto"/>
            <w:bottom w:val="none" w:sz="0" w:space="0" w:color="auto"/>
            <w:right w:val="none" w:sz="0" w:space="0" w:color="auto"/>
          </w:divBdr>
        </w:div>
        <w:div w:id="1914507062">
          <w:marLeft w:val="0"/>
          <w:marRight w:val="0"/>
          <w:marTop w:val="0"/>
          <w:marBottom w:val="0"/>
          <w:divBdr>
            <w:top w:val="none" w:sz="0" w:space="0" w:color="auto"/>
            <w:left w:val="none" w:sz="0" w:space="0" w:color="auto"/>
            <w:bottom w:val="none" w:sz="0" w:space="0" w:color="auto"/>
            <w:right w:val="none" w:sz="0" w:space="0" w:color="auto"/>
          </w:divBdr>
        </w:div>
        <w:div w:id="148330382">
          <w:marLeft w:val="0"/>
          <w:marRight w:val="0"/>
          <w:marTop w:val="0"/>
          <w:marBottom w:val="0"/>
          <w:divBdr>
            <w:top w:val="none" w:sz="0" w:space="0" w:color="auto"/>
            <w:left w:val="none" w:sz="0" w:space="0" w:color="auto"/>
            <w:bottom w:val="none" w:sz="0" w:space="0" w:color="auto"/>
            <w:right w:val="none" w:sz="0" w:space="0" w:color="auto"/>
          </w:divBdr>
        </w:div>
        <w:div w:id="76564334">
          <w:marLeft w:val="0"/>
          <w:marRight w:val="0"/>
          <w:marTop w:val="0"/>
          <w:marBottom w:val="0"/>
          <w:divBdr>
            <w:top w:val="none" w:sz="0" w:space="0" w:color="auto"/>
            <w:left w:val="none" w:sz="0" w:space="0" w:color="auto"/>
            <w:bottom w:val="none" w:sz="0" w:space="0" w:color="auto"/>
            <w:right w:val="none" w:sz="0" w:space="0" w:color="auto"/>
          </w:divBdr>
        </w:div>
        <w:div w:id="1998538006">
          <w:marLeft w:val="0"/>
          <w:marRight w:val="0"/>
          <w:marTop w:val="0"/>
          <w:marBottom w:val="0"/>
          <w:divBdr>
            <w:top w:val="none" w:sz="0" w:space="0" w:color="auto"/>
            <w:left w:val="none" w:sz="0" w:space="0" w:color="auto"/>
            <w:bottom w:val="none" w:sz="0" w:space="0" w:color="auto"/>
            <w:right w:val="none" w:sz="0" w:space="0" w:color="auto"/>
          </w:divBdr>
        </w:div>
        <w:div w:id="197936920">
          <w:marLeft w:val="0"/>
          <w:marRight w:val="0"/>
          <w:marTop w:val="0"/>
          <w:marBottom w:val="0"/>
          <w:divBdr>
            <w:top w:val="none" w:sz="0" w:space="0" w:color="auto"/>
            <w:left w:val="none" w:sz="0" w:space="0" w:color="auto"/>
            <w:bottom w:val="none" w:sz="0" w:space="0" w:color="auto"/>
            <w:right w:val="none" w:sz="0" w:space="0" w:color="auto"/>
          </w:divBdr>
        </w:div>
        <w:div w:id="6907788">
          <w:marLeft w:val="0"/>
          <w:marRight w:val="0"/>
          <w:marTop w:val="0"/>
          <w:marBottom w:val="0"/>
          <w:divBdr>
            <w:top w:val="none" w:sz="0" w:space="0" w:color="auto"/>
            <w:left w:val="none" w:sz="0" w:space="0" w:color="auto"/>
            <w:bottom w:val="none" w:sz="0" w:space="0" w:color="auto"/>
            <w:right w:val="none" w:sz="0" w:space="0" w:color="auto"/>
          </w:divBdr>
        </w:div>
        <w:div w:id="471602664">
          <w:marLeft w:val="0"/>
          <w:marRight w:val="0"/>
          <w:marTop w:val="0"/>
          <w:marBottom w:val="0"/>
          <w:divBdr>
            <w:top w:val="none" w:sz="0" w:space="0" w:color="auto"/>
            <w:left w:val="none" w:sz="0" w:space="0" w:color="auto"/>
            <w:bottom w:val="none" w:sz="0" w:space="0" w:color="auto"/>
            <w:right w:val="none" w:sz="0" w:space="0" w:color="auto"/>
          </w:divBdr>
        </w:div>
        <w:div w:id="2007048830">
          <w:marLeft w:val="0"/>
          <w:marRight w:val="0"/>
          <w:marTop w:val="0"/>
          <w:marBottom w:val="0"/>
          <w:divBdr>
            <w:top w:val="none" w:sz="0" w:space="0" w:color="auto"/>
            <w:left w:val="none" w:sz="0" w:space="0" w:color="auto"/>
            <w:bottom w:val="none" w:sz="0" w:space="0" w:color="auto"/>
            <w:right w:val="none" w:sz="0" w:space="0" w:color="auto"/>
          </w:divBdr>
        </w:div>
        <w:div w:id="1072460679">
          <w:marLeft w:val="0"/>
          <w:marRight w:val="0"/>
          <w:marTop w:val="0"/>
          <w:marBottom w:val="0"/>
          <w:divBdr>
            <w:top w:val="none" w:sz="0" w:space="0" w:color="auto"/>
            <w:left w:val="none" w:sz="0" w:space="0" w:color="auto"/>
            <w:bottom w:val="none" w:sz="0" w:space="0" w:color="auto"/>
            <w:right w:val="none" w:sz="0" w:space="0" w:color="auto"/>
          </w:divBdr>
        </w:div>
        <w:div w:id="523635328">
          <w:marLeft w:val="0"/>
          <w:marRight w:val="0"/>
          <w:marTop w:val="0"/>
          <w:marBottom w:val="0"/>
          <w:divBdr>
            <w:top w:val="none" w:sz="0" w:space="0" w:color="auto"/>
            <w:left w:val="none" w:sz="0" w:space="0" w:color="auto"/>
            <w:bottom w:val="none" w:sz="0" w:space="0" w:color="auto"/>
            <w:right w:val="none" w:sz="0" w:space="0" w:color="auto"/>
          </w:divBdr>
        </w:div>
        <w:div w:id="1763451334">
          <w:marLeft w:val="0"/>
          <w:marRight w:val="0"/>
          <w:marTop w:val="0"/>
          <w:marBottom w:val="0"/>
          <w:divBdr>
            <w:top w:val="none" w:sz="0" w:space="0" w:color="auto"/>
            <w:left w:val="none" w:sz="0" w:space="0" w:color="auto"/>
            <w:bottom w:val="none" w:sz="0" w:space="0" w:color="auto"/>
            <w:right w:val="none" w:sz="0" w:space="0" w:color="auto"/>
          </w:divBdr>
        </w:div>
        <w:div w:id="1202012873">
          <w:marLeft w:val="0"/>
          <w:marRight w:val="0"/>
          <w:marTop w:val="0"/>
          <w:marBottom w:val="0"/>
          <w:divBdr>
            <w:top w:val="none" w:sz="0" w:space="0" w:color="auto"/>
            <w:left w:val="none" w:sz="0" w:space="0" w:color="auto"/>
            <w:bottom w:val="none" w:sz="0" w:space="0" w:color="auto"/>
            <w:right w:val="none" w:sz="0" w:space="0" w:color="auto"/>
          </w:divBdr>
        </w:div>
        <w:div w:id="673411940">
          <w:marLeft w:val="0"/>
          <w:marRight w:val="0"/>
          <w:marTop w:val="0"/>
          <w:marBottom w:val="0"/>
          <w:divBdr>
            <w:top w:val="none" w:sz="0" w:space="0" w:color="auto"/>
            <w:left w:val="none" w:sz="0" w:space="0" w:color="auto"/>
            <w:bottom w:val="none" w:sz="0" w:space="0" w:color="auto"/>
            <w:right w:val="none" w:sz="0" w:space="0" w:color="auto"/>
          </w:divBdr>
        </w:div>
        <w:div w:id="1654526382">
          <w:marLeft w:val="0"/>
          <w:marRight w:val="0"/>
          <w:marTop w:val="0"/>
          <w:marBottom w:val="0"/>
          <w:divBdr>
            <w:top w:val="none" w:sz="0" w:space="0" w:color="auto"/>
            <w:left w:val="none" w:sz="0" w:space="0" w:color="auto"/>
            <w:bottom w:val="none" w:sz="0" w:space="0" w:color="auto"/>
            <w:right w:val="none" w:sz="0" w:space="0" w:color="auto"/>
          </w:divBdr>
        </w:div>
        <w:div w:id="1472282462">
          <w:marLeft w:val="0"/>
          <w:marRight w:val="0"/>
          <w:marTop w:val="0"/>
          <w:marBottom w:val="0"/>
          <w:divBdr>
            <w:top w:val="none" w:sz="0" w:space="0" w:color="auto"/>
            <w:left w:val="none" w:sz="0" w:space="0" w:color="auto"/>
            <w:bottom w:val="none" w:sz="0" w:space="0" w:color="auto"/>
            <w:right w:val="none" w:sz="0" w:space="0" w:color="auto"/>
          </w:divBdr>
        </w:div>
        <w:div w:id="253755894">
          <w:marLeft w:val="0"/>
          <w:marRight w:val="0"/>
          <w:marTop w:val="0"/>
          <w:marBottom w:val="0"/>
          <w:divBdr>
            <w:top w:val="none" w:sz="0" w:space="0" w:color="auto"/>
            <w:left w:val="none" w:sz="0" w:space="0" w:color="auto"/>
            <w:bottom w:val="none" w:sz="0" w:space="0" w:color="auto"/>
            <w:right w:val="none" w:sz="0" w:space="0" w:color="auto"/>
          </w:divBdr>
        </w:div>
        <w:div w:id="946085511">
          <w:marLeft w:val="0"/>
          <w:marRight w:val="0"/>
          <w:marTop w:val="0"/>
          <w:marBottom w:val="0"/>
          <w:divBdr>
            <w:top w:val="none" w:sz="0" w:space="0" w:color="auto"/>
            <w:left w:val="none" w:sz="0" w:space="0" w:color="auto"/>
            <w:bottom w:val="none" w:sz="0" w:space="0" w:color="auto"/>
            <w:right w:val="none" w:sz="0" w:space="0" w:color="auto"/>
          </w:divBdr>
        </w:div>
        <w:div w:id="678584738">
          <w:marLeft w:val="0"/>
          <w:marRight w:val="0"/>
          <w:marTop w:val="0"/>
          <w:marBottom w:val="0"/>
          <w:divBdr>
            <w:top w:val="none" w:sz="0" w:space="0" w:color="auto"/>
            <w:left w:val="none" w:sz="0" w:space="0" w:color="auto"/>
            <w:bottom w:val="none" w:sz="0" w:space="0" w:color="auto"/>
            <w:right w:val="none" w:sz="0" w:space="0" w:color="auto"/>
          </w:divBdr>
        </w:div>
        <w:div w:id="529489157">
          <w:marLeft w:val="0"/>
          <w:marRight w:val="0"/>
          <w:marTop w:val="0"/>
          <w:marBottom w:val="0"/>
          <w:divBdr>
            <w:top w:val="none" w:sz="0" w:space="0" w:color="auto"/>
            <w:left w:val="none" w:sz="0" w:space="0" w:color="auto"/>
            <w:bottom w:val="none" w:sz="0" w:space="0" w:color="auto"/>
            <w:right w:val="none" w:sz="0" w:space="0" w:color="auto"/>
          </w:divBdr>
        </w:div>
        <w:div w:id="685330985">
          <w:marLeft w:val="0"/>
          <w:marRight w:val="0"/>
          <w:marTop w:val="0"/>
          <w:marBottom w:val="0"/>
          <w:divBdr>
            <w:top w:val="none" w:sz="0" w:space="0" w:color="auto"/>
            <w:left w:val="none" w:sz="0" w:space="0" w:color="auto"/>
            <w:bottom w:val="none" w:sz="0" w:space="0" w:color="auto"/>
            <w:right w:val="none" w:sz="0" w:space="0" w:color="auto"/>
          </w:divBdr>
        </w:div>
        <w:div w:id="209806802">
          <w:marLeft w:val="0"/>
          <w:marRight w:val="0"/>
          <w:marTop w:val="0"/>
          <w:marBottom w:val="0"/>
          <w:divBdr>
            <w:top w:val="none" w:sz="0" w:space="0" w:color="auto"/>
            <w:left w:val="none" w:sz="0" w:space="0" w:color="auto"/>
            <w:bottom w:val="none" w:sz="0" w:space="0" w:color="auto"/>
            <w:right w:val="none" w:sz="0" w:space="0" w:color="auto"/>
          </w:divBdr>
        </w:div>
        <w:div w:id="1577933642">
          <w:marLeft w:val="0"/>
          <w:marRight w:val="0"/>
          <w:marTop w:val="0"/>
          <w:marBottom w:val="0"/>
          <w:divBdr>
            <w:top w:val="none" w:sz="0" w:space="0" w:color="auto"/>
            <w:left w:val="none" w:sz="0" w:space="0" w:color="auto"/>
            <w:bottom w:val="none" w:sz="0" w:space="0" w:color="auto"/>
            <w:right w:val="none" w:sz="0" w:space="0" w:color="auto"/>
          </w:divBdr>
        </w:div>
        <w:div w:id="982465494">
          <w:marLeft w:val="0"/>
          <w:marRight w:val="0"/>
          <w:marTop w:val="0"/>
          <w:marBottom w:val="0"/>
          <w:divBdr>
            <w:top w:val="none" w:sz="0" w:space="0" w:color="auto"/>
            <w:left w:val="none" w:sz="0" w:space="0" w:color="auto"/>
            <w:bottom w:val="none" w:sz="0" w:space="0" w:color="auto"/>
            <w:right w:val="none" w:sz="0" w:space="0" w:color="auto"/>
          </w:divBdr>
        </w:div>
        <w:div w:id="601374774">
          <w:marLeft w:val="0"/>
          <w:marRight w:val="0"/>
          <w:marTop w:val="0"/>
          <w:marBottom w:val="0"/>
          <w:divBdr>
            <w:top w:val="none" w:sz="0" w:space="0" w:color="auto"/>
            <w:left w:val="none" w:sz="0" w:space="0" w:color="auto"/>
            <w:bottom w:val="none" w:sz="0" w:space="0" w:color="auto"/>
            <w:right w:val="none" w:sz="0" w:space="0" w:color="auto"/>
          </w:divBdr>
        </w:div>
        <w:div w:id="1685982304">
          <w:marLeft w:val="0"/>
          <w:marRight w:val="0"/>
          <w:marTop w:val="0"/>
          <w:marBottom w:val="0"/>
          <w:divBdr>
            <w:top w:val="none" w:sz="0" w:space="0" w:color="auto"/>
            <w:left w:val="none" w:sz="0" w:space="0" w:color="auto"/>
            <w:bottom w:val="none" w:sz="0" w:space="0" w:color="auto"/>
            <w:right w:val="none" w:sz="0" w:space="0" w:color="auto"/>
          </w:divBdr>
        </w:div>
        <w:div w:id="1071468690">
          <w:marLeft w:val="0"/>
          <w:marRight w:val="0"/>
          <w:marTop w:val="0"/>
          <w:marBottom w:val="0"/>
          <w:divBdr>
            <w:top w:val="none" w:sz="0" w:space="0" w:color="auto"/>
            <w:left w:val="none" w:sz="0" w:space="0" w:color="auto"/>
            <w:bottom w:val="none" w:sz="0" w:space="0" w:color="auto"/>
            <w:right w:val="none" w:sz="0" w:space="0" w:color="auto"/>
          </w:divBdr>
        </w:div>
        <w:div w:id="591204497">
          <w:marLeft w:val="0"/>
          <w:marRight w:val="0"/>
          <w:marTop w:val="0"/>
          <w:marBottom w:val="0"/>
          <w:divBdr>
            <w:top w:val="none" w:sz="0" w:space="0" w:color="auto"/>
            <w:left w:val="none" w:sz="0" w:space="0" w:color="auto"/>
            <w:bottom w:val="none" w:sz="0" w:space="0" w:color="auto"/>
            <w:right w:val="none" w:sz="0" w:space="0" w:color="auto"/>
          </w:divBdr>
        </w:div>
        <w:div w:id="265424221">
          <w:marLeft w:val="0"/>
          <w:marRight w:val="0"/>
          <w:marTop w:val="0"/>
          <w:marBottom w:val="0"/>
          <w:divBdr>
            <w:top w:val="none" w:sz="0" w:space="0" w:color="auto"/>
            <w:left w:val="none" w:sz="0" w:space="0" w:color="auto"/>
            <w:bottom w:val="none" w:sz="0" w:space="0" w:color="auto"/>
            <w:right w:val="none" w:sz="0" w:space="0" w:color="auto"/>
          </w:divBdr>
        </w:div>
        <w:div w:id="931275431">
          <w:marLeft w:val="0"/>
          <w:marRight w:val="0"/>
          <w:marTop w:val="0"/>
          <w:marBottom w:val="0"/>
          <w:divBdr>
            <w:top w:val="none" w:sz="0" w:space="0" w:color="auto"/>
            <w:left w:val="none" w:sz="0" w:space="0" w:color="auto"/>
            <w:bottom w:val="none" w:sz="0" w:space="0" w:color="auto"/>
            <w:right w:val="none" w:sz="0" w:space="0" w:color="auto"/>
          </w:divBdr>
        </w:div>
        <w:div w:id="1961297386">
          <w:marLeft w:val="0"/>
          <w:marRight w:val="0"/>
          <w:marTop w:val="0"/>
          <w:marBottom w:val="0"/>
          <w:divBdr>
            <w:top w:val="none" w:sz="0" w:space="0" w:color="auto"/>
            <w:left w:val="none" w:sz="0" w:space="0" w:color="auto"/>
            <w:bottom w:val="none" w:sz="0" w:space="0" w:color="auto"/>
            <w:right w:val="none" w:sz="0" w:space="0" w:color="auto"/>
          </w:divBdr>
        </w:div>
        <w:div w:id="1539856024">
          <w:marLeft w:val="0"/>
          <w:marRight w:val="0"/>
          <w:marTop w:val="0"/>
          <w:marBottom w:val="0"/>
          <w:divBdr>
            <w:top w:val="none" w:sz="0" w:space="0" w:color="auto"/>
            <w:left w:val="none" w:sz="0" w:space="0" w:color="auto"/>
            <w:bottom w:val="none" w:sz="0" w:space="0" w:color="auto"/>
            <w:right w:val="none" w:sz="0" w:space="0" w:color="auto"/>
          </w:divBdr>
        </w:div>
        <w:div w:id="562331175">
          <w:marLeft w:val="0"/>
          <w:marRight w:val="0"/>
          <w:marTop w:val="0"/>
          <w:marBottom w:val="0"/>
          <w:divBdr>
            <w:top w:val="none" w:sz="0" w:space="0" w:color="auto"/>
            <w:left w:val="none" w:sz="0" w:space="0" w:color="auto"/>
            <w:bottom w:val="none" w:sz="0" w:space="0" w:color="auto"/>
            <w:right w:val="none" w:sz="0" w:space="0" w:color="auto"/>
          </w:divBdr>
        </w:div>
        <w:div w:id="1226334395">
          <w:marLeft w:val="0"/>
          <w:marRight w:val="0"/>
          <w:marTop w:val="0"/>
          <w:marBottom w:val="0"/>
          <w:divBdr>
            <w:top w:val="none" w:sz="0" w:space="0" w:color="auto"/>
            <w:left w:val="none" w:sz="0" w:space="0" w:color="auto"/>
            <w:bottom w:val="none" w:sz="0" w:space="0" w:color="auto"/>
            <w:right w:val="none" w:sz="0" w:space="0" w:color="auto"/>
          </w:divBdr>
        </w:div>
        <w:div w:id="2080446075">
          <w:marLeft w:val="0"/>
          <w:marRight w:val="0"/>
          <w:marTop w:val="0"/>
          <w:marBottom w:val="0"/>
          <w:divBdr>
            <w:top w:val="none" w:sz="0" w:space="0" w:color="auto"/>
            <w:left w:val="none" w:sz="0" w:space="0" w:color="auto"/>
            <w:bottom w:val="none" w:sz="0" w:space="0" w:color="auto"/>
            <w:right w:val="none" w:sz="0" w:space="0" w:color="auto"/>
          </w:divBdr>
        </w:div>
        <w:div w:id="2016299626">
          <w:marLeft w:val="0"/>
          <w:marRight w:val="0"/>
          <w:marTop w:val="0"/>
          <w:marBottom w:val="0"/>
          <w:divBdr>
            <w:top w:val="none" w:sz="0" w:space="0" w:color="auto"/>
            <w:left w:val="none" w:sz="0" w:space="0" w:color="auto"/>
            <w:bottom w:val="none" w:sz="0" w:space="0" w:color="auto"/>
            <w:right w:val="none" w:sz="0" w:space="0" w:color="auto"/>
          </w:divBdr>
        </w:div>
        <w:div w:id="1923179718">
          <w:marLeft w:val="0"/>
          <w:marRight w:val="0"/>
          <w:marTop w:val="0"/>
          <w:marBottom w:val="0"/>
          <w:divBdr>
            <w:top w:val="none" w:sz="0" w:space="0" w:color="auto"/>
            <w:left w:val="none" w:sz="0" w:space="0" w:color="auto"/>
            <w:bottom w:val="none" w:sz="0" w:space="0" w:color="auto"/>
            <w:right w:val="none" w:sz="0" w:space="0" w:color="auto"/>
          </w:divBdr>
        </w:div>
        <w:div w:id="747849252">
          <w:marLeft w:val="0"/>
          <w:marRight w:val="0"/>
          <w:marTop w:val="0"/>
          <w:marBottom w:val="0"/>
          <w:divBdr>
            <w:top w:val="none" w:sz="0" w:space="0" w:color="auto"/>
            <w:left w:val="none" w:sz="0" w:space="0" w:color="auto"/>
            <w:bottom w:val="none" w:sz="0" w:space="0" w:color="auto"/>
            <w:right w:val="none" w:sz="0" w:space="0" w:color="auto"/>
          </w:divBdr>
        </w:div>
        <w:div w:id="2133554936">
          <w:marLeft w:val="0"/>
          <w:marRight w:val="0"/>
          <w:marTop w:val="0"/>
          <w:marBottom w:val="0"/>
          <w:divBdr>
            <w:top w:val="none" w:sz="0" w:space="0" w:color="auto"/>
            <w:left w:val="none" w:sz="0" w:space="0" w:color="auto"/>
            <w:bottom w:val="none" w:sz="0" w:space="0" w:color="auto"/>
            <w:right w:val="none" w:sz="0" w:space="0" w:color="auto"/>
          </w:divBdr>
        </w:div>
        <w:div w:id="1145318181">
          <w:marLeft w:val="0"/>
          <w:marRight w:val="0"/>
          <w:marTop w:val="0"/>
          <w:marBottom w:val="0"/>
          <w:divBdr>
            <w:top w:val="none" w:sz="0" w:space="0" w:color="auto"/>
            <w:left w:val="none" w:sz="0" w:space="0" w:color="auto"/>
            <w:bottom w:val="none" w:sz="0" w:space="0" w:color="auto"/>
            <w:right w:val="none" w:sz="0" w:space="0" w:color="auto"/>
          </w:divBdr>
        </w:div>
        <w:div w:id="1131554824">
          <w:marLeft w:val="0"/>
          <w:marRight w:val="0"/>
          <w:marTop w:val="0"/>
          <w:marBottom w:val="0"/>
          <w:divBdr>
            <w:top w:val="none" w:sz="0" w:space="0" w:color="auto"/>
            <w:left w:val="none" w:sz="0" w:space="0" w:color="auto"/>
            <w:bottom w:val="none" w:sz="0" w:space="0" w:color="auto"/>
            <w:right w:val="none" w:sz="0" w:space="0" w:color="auto"/>
          </w:divBdr>
        </w:div>
        <w:div w:id="1245334417">
          <w:marLeft w:val="0"/>
          <w:marRight w:val="0"/>
          <w:marTop w:val="0"/>
          <w:marBottom w:val="0"/>
          <w:divBdr>
            <w:top w:val="none" w:sz="0" w:space="0" w:color="auto"/>
            <w:left w:val="none" w:sz="0" w:space="0" w:color="auto"/>
            <w:bottom w:val="none" w:sz="0" w:space="0" w:color="auto"/>
            <w:right w:val="none" w:sz="0" w:space="0" w:color="auto"/>
          </w:divBdr>
        </w:div>
        <w:div w:id="558170660">
          <w:marLeft w:val="0"/>
          <w:marRight w:val="0"/>
          <w:marTop w:val="0"/>
          <w:marBottom w:val="0"/>
          <w:divBdr>
            <w:top w:val="none" w:sz="0" w:space="0" w:color="auto"/>
            <w:left w:val="none" w:sz="0" w:space="0" w:color="auto"/>
            <w:bottom w:val="none" w:sz="0" w:space="0" w:color="auto"/>
            <w:right w:val="none" w:sz="0" w:space="0" w:color="auto"/>
          </w:divBdr>
        </w:div>
        <w:div w:id="467481492">
          <w:marLeft w:val="0"/>
          <w:marRight w:val="0"/>
          <w:marTop w:val="0"/>
          <w:marBottom w:val="0"/>
          <w:divBdr>
            <w:top w:val="none" w:sz="0" w:space="0" w:color="auto"/>
            <w:left w:val="none" w:sz="0" w:space="0" w:color="auto"/>
            <w:bottom w:val="none" w:sz="0" w:space="0" w:color="auto"/>
            <w:right w:val="none" w:sz="0" w:space="0" w:color="auto"/>
          </w:divBdr>
        </w:div>
        <w:div w:id="1373847544">
          <w:marLeft w:val="0"/>
          <w:marRight w:val="0"/>
          <w:marTop w:val="0"/>
          <w:marBottom w:val="0"/>
          <w:divBdr>
            <w:top w:val="none" w:sz="0" w:space="0" w:color="auto"/>
            <w:left w:val="none" w:sz="0" w:space="0" w:color="auto"/>
            <w:bottom w:val="none" w:sz="0" w:space="0" w:color="auto"/>
            <w:right w:val="none" w:sz="0" w:space="0" w:color="auto"/>
          </w:divBdr>
        </w:div>
        <w:div w:id="847521863">
          <w:marLeft w:val="0"/>
          <w:marRight w:val="0"/>
          <w:marTop w:val="0"/>
          <w:marBottom w:val="0"/>
          <w:divBdr>
            <w:top w:val="none" w:sz="0" w:space="0" w:color="auto"/>
            <w:left w:val="none" w:sz="0" w:space="0" w:color="auto"/>
            <w:bottom w:val="none" w:sz="0" w:space="0" w:color="auto"/>
            <w:right w:val="none" w:sz="0" w:space="0" w:color="auto"/>
          </w:divBdr>
        </w:div>
        <w:div w:id="781997402">
          <w:marLeft w:val="0"/>
          <w:marRight w:val="0"/>
          <w:marTop w:val="0"/>
          <w:marBottom w:val="0"/>
          <w:divBdr>
            <w:top w:val="none" w:sz="0" w:space="0" w:color="auto"/>
            <w:left w:val="none" w:sz="0" w:space="0" w:color="auto"/>
            <w:bottom w:val="none" w:sz="0" w:space="0" w:color="auto"/>
            <w:right w:val="none" w:sz="0" w:space="0" w:color="auto"/>
          </w:divBdr>
        </w:div>
        <w:div w:id="93786369">
          <w:marLeft w:val="0"/>
          <w:marRight w:val="0"/>
          <w:marTop w:val="0"/>
          <w:marBottom w:val="0"/>
          <w:divBdr>
            <w:top w:val="none" w:sz="0" w:space="0" w:color="auto"/>
            <w:left w:val="none" w:sz="0" w:space="0" w:color="auto"/>
            <w:bottom w:val="none" w:sz="0" w:space="0" w:color="auto"/>
            <w:right w:val="none" w:sz="0" w:space="0" w:color="auto"/>
          </w:divBdr>
        </w:div>
        <w:div w:id="1437940157">
          <w:marLeft w:val="0"/>
          <w:marRight w:val="0"/>
          <w:marTop w:val="0"/>
          <w:marBottom w:val="0"/>
          <w:divBdr>
            <w:top w:val="none" w:sz="0" w:space="0" w:color="auto"/>
            <w:left w:val="none" w:sz="0" w:space="0" w:color="auto"/>
            <w:bottom w:val="none" w:sz="0" w:space="0" w:color="auto"/>
            <w:right w:val="none" w:sz="0" w:space="0" w:color="auto"/>
          </w:divBdr>
        </w:div>
        <w:div w:id="541480702">
          <w:marLeft w:val="0"/>
          <w:marRight w:val="0"/>
          <w:marTop w:val="0"/>
          <w:marBottom w:val="0"/>
          <w:divBdr>
            <w:top w:val="none" w:sz="0" w:space="0" w:color="auto"/>
            <w:left w:val="none" w:sz="0" w:space="0" w:color="auto"/>
            <w:bottom w:val="none" w:sz="0" w:space="0" w:color="auto"/>
            <w:right w:val="none" w:sz="0" w:space="0" w:color="auto"/>
          </w:divBdr>
        </w:div>
        <w:div w:id="1613321644">
          <w:marLeft w:val="0"/>
          <w:marRight w:val="0"/>
          <w:marTop w:val="0"/>
          <w:marBottom w:val="0"/>
          <w:divBdr>
            <w:top w:val="none" w:sz="0" w:space="0" w:color="auto"/>
            <w:left w:val="none" w:sz="0" w:space="0" w:color="auto"/>
            <w:bottom w:val="none" w:sz="0" w:space="0" w:color="auto"/>
            <w:right w:val="none" w:sz="0" w:space="0" w:color="auto"/>
          </w:divBdr>
        </w:div>
        <w:div w:id="1522085612">
          <w:marLeft w:val="0"/>
          <w:marRight w:val="0"/>
          <w:marTop w:val="0"/>
          <w:marBottom w:val="0"/>
          <w:divBdr>
            <w:top w:val="none" w:sz="0" w:space="0" w:color="auto"/>
            <w:left w:val="none" w:sz="0" w:space="0" w:color="auto"/>
            <w:bottom w:val="none" w:sz="0" w:space="0" w:color="auto"/>
            <w:right w:val="none" w:sz="0" w:space="0" w:color="auto"/>
          </w:divBdr>
        </w:div>
        <w:div w:id="411896915">
          <w:marLeft w:val="0"/>
          <w:marRight w:val="0"/>
          <w:marTop w:val="0"/>
          <w:marBottom w:val="0"/>
          <w:divBdr>
            <w:top w:val="none" w:sz="0" w:space="0" w:color="auto"/>
            <w:left w:val="none" w:sz="0" w:space="0" w:color="auto"/>
            <w:bottom w:val="none" w:sz="0" w:space="0" w:color="auto"/>
            <w:right w:val="none" w:sz="0" w:space="0" w:color="auto"/>
          </w:divBdr>
        </w:div>
        <w:div w:id="1503668556">
          <w:marLeft w:val="0"/>
          <w:marRight w:val="0"/>
          <w:marTop w:val="0"/>
          <w:marBottom w:val="0"/>
          <w:divBdr>
            <w:top w:val="none" w:sz="0" w:space="0" w:color="auto"/>
            <w:left w:val="none" w:sz="0" w:space="0" w:color="auto"/>
            <w:bottom w:val="none" w:sz="0" w:space="0" w:color="auto"/>
            <w:right w:val="none" w:sz="0" w:space="0" w:color="auto"/>
          </w:divBdr>
        </w:div>
        <w:div w:id="1564297269">
          <w:marLeft w:val="0"/>
          <w:marRight w:val="0"/>
          <w:marTop w:val="0"/>
          <w:marBottom w:val="0"/>
          <w:divBdr>
            <w:top w:val="none" w:sz="0" w:space="0" w:color="auto"/>
            <w:left w:val="none" w:sz="0" w:space="0" w:color="auto"/>
            <w:bottom w:val="none" w:sz="0" w:space="0" w:color="auto"/>
            <w:right w:val="none" w:sz="0" w:space="0" w:color="auto"/>
          </w:divBdr>
        </w:div>
        <w:div w:id="1212107600">
          <w:marLeft w:val="0"/>
          <w:marRight w:val="0"/>
          <w:marTop w:val="0"/>
          <w:marBottom w:val="0"/>
          <w:divBdr>
            <w:top w:val="none" w:sz="0" w:space="0" w:color="auto"/>
            <w:left w:val="none" w:sz="0" w:space="0" w:color="auto"/>
            <w:bottom w:val="none" w:sz="0" w:space="0" w:color="auto"/>
            <w:right w:val="none" w:sz="0" w:space="0" w:color="auto"/>
          </w:divBdr>
        </w:div>
        <w:div w:id="1689986476">
          <w:marLeft w:val="0"/>
          <w:marRight w:val="0"/>
          <w:marTop w:val="0"/>
          <w:marBottom w:val="0"/>
          <w:divBdr>
            <w:top w:val="none" w:sz="0" w:space="0" w:color="auto"/>
            <w:left w:val="none" w:sz="0" w:space="0" w:color="auto"/>
            <w:bottom w:val="none" w:sz="0" w:space="0" w:color="auto"/>
            <w:right w:val="none" w:sz="0" w:space="0" w:color="auto"/>
          </w:divBdr>
        </w:div>
        <w:div w:id="968129353">
          <w:marLeft w:val="0"/>
          <w:marRight w:val="0"/>
          <w:marTop w:val="0"/>
          <w:marBottom w:val="0"/>
          <w:divBdr>
            <w:top w:val="none" w:sz="0" w:space="0" w:color="auto"/>
            <w:left w:val="none" w:sz="0" w:space="0" w:color="auto"/>
            <w:bottom w:val="none" w:sz="0" w:space="0" w:color="auto"/>
            <w:right w:val="none" w:sz="0" w:space="0" w:color="auto"/>
          </w:divBdr>
        </w:div>
        <w:div w:id="997151408">
          <w:marLeft w:val="0"/>
          <w:marRight w:val="0"/>
          <w:marTop w:val="0"/>
          <w:marBottom w:val="0"/>
          <w:divBdr>
            <w:top w:val="none" w:sz="0" w:space="0" w:color="auto"/>
            <w:left w:val="none" w:sz="0" w:space="0" w:color="auto"/>
            <w:bottom w:val="none" w:sz="0" w:space="0" w:color="auto"/>
            <w:right w:val="none" w:sz="0" w:space="0" w:color="auto"/>
          </w:divBdr>
        </w:div>
        <w:div w:id="960770996">
          <w:marLeft w:val="0"/>
          <w:marRight w:val="0"/>
          <w:marTop w:val="0"/>
          <w:marBottom w:val="0"/>
          <w:divBdr>
            <w:top w:val="none" w:sz="0" w:space="0" w:color="auto"/>
            <w:left w:val="none" w:sz="0" w:space="0" w:color="auto"/>
            <w:bottom w:val="none" w:sz="0" w:space="0" w:color="auto"/>
            <w:right w:val="none" w:sz="0" w:space="0" w:color="auto"/>
          </w:divBdr>
        </w:div>
        <w:div w:id="79110416">
          <w:marLeft w:val="0"/>
          <w:marRight w:val="0"/>
          <w:marTop w:val="0"/>
          <w:marBottom w:val="0"/>
          <w:divBdr>
            <w:top w:val="none" w:sz="0" w:space="0" w:color="auto"/>
            <w:left w:val="none" w:sz="0" w:space="0" w:color="auto"/>
            <w:bottom w:val="none" w:sz="0" w:space="0" w:color="auto"/>
            <w:right w:val="none" w:sz="0" w:space="0" w:color="auto"/>
          </w:divBdr>
        </w:div>
        <w:div w:id="2040816754">
          <w:marLeft w:val="0"/>
          <w:marRight w:val="0"/>
          <w:marTop w:val="0"/>
          <w:marBottom w:val="0"/>
          <w:divBdr>
            <w:top w:val="none" w:sz="0" w:space="0" w:color="auto"/>
            <w:left w:val="none" w:sz="0" w:space="0" w:color="auto"/>
            <w:bottom w:val="none" w:sz="0" w:space="0" w:color="auto"/>
            <w:right w:val="none" w:sz="0" w:space="0" w:color="auto"/>
          </w:divBdr>
        </w:div>
        <w:div w:id="314723290">
          <w:marLeft w:val="0"/>
          <w:marRight w:val="0"/>
          <w:marTop w:val="0"/>
          <w:marBottom w:val="0"/>
          <w:divBdr>
            <w:top w:val="none" w:sz="0" w:space="0" w:color="auto"/>
            <w:left w:val="none" w:sz="0" w:space="0" w:color="auto"/>
            <w:bottom w:val="none" w:sz="0" w:space="0" w:color="auto"/>
            <w:right w:val="none" w:sz="0" w:space="0" w:color="auto"/>
          </w:divBdr>
        </w:div>
        <w:div w:id="2094860518">
          <w:marLeft w:val="0"/>
          <w:marRight w:val="0"/>
          <w:marTop w:val="0"/>
          <w:marBottom w:val="0"/>
          <w:divBdr>
            <w:top w:val="none" w:sz="0" w:space="0" w:color="auto"/>
            <w:left w:val="none" w:sz="0" w:space="0" w:color="auto"/>
            <w:bottom w:val="none" w:sz="0" w:space="0" w:color="auto"/>
            <w:right w:val="none" w:sz="0" w:space="0" w:color="auto"/>
          </w:divBdr>
        </w:div>
        <w:div w:id="1934119592">
          <w:marLeft w:val="0"/>
          <w:marRight w:val="0"/>
          <w:marTop w:val="0"/>
          <w:marBottom w:val="0"/>
          <w:divBdr>
            <w:top w:val="none" w:sz="0" w:space="0" w:color="auto"/>
            <w:left w:val="none" w:sz="0" w:space="0" w:color="auto"/>
            <w:bottom w:val="none" w:sz="0" w:space="0" w:color="auto"/>
            <w:right w:val="none" w:sz="0" w:space="0" w:color="auto"/>
          </w:divBdr>
        </w:div>
        <w:div w:id="383262691">
          <w:marLeft w:val="0"/>
          <w:marRight w:val="0"/>
          <w:marTop w:val="0"/>
          <w:marBottom w:val="0"/>
          <w:divBdr>
            <w:top w:val="none" w:sz="0" w:space="0" w:color="auto"/>
            <w:left w:val="none" w:sz="0" w:space="0" w:color="auto"/>
            <w:bottom w:val="none" w:sz="0" w:space="0" w:color="auto"/>
            <w:right w:val="none" w:sz="0" w:space="0" w:color="auto"/>
          </w:divBdr>
        </w:div>
        <w:div w:id="1207722746">
          <w:marLeft w:val="0"/>
          <w:marRight w:val="0"/>
          <w:marTop w:val="0"/>
          <w:marBottom w:val="0"/>
          <w:divBdr>
            <w:top w:val="none" w:sz="0" w:space="0" w:color="auto"/>
            <w:left w:val="none" w:sz="0" w:space="0" w:color="auto"/>
            <w:bottom w:val="none" w:sz="0" w:space="0" w:color="auto"/>
            <w:right w:val="none" w:sz="0" w:space="0" w:color="auto"/>
          </w:divBdr>
        </w:div>
        <w:div w:id="891426796">
          <w:marLeft w:val="0"/>
          <w:marRight w:val="0"/>
          <w:marTop w:val="0"/>
          <w:marBottom w:val="0"/>
          <w:divBdr>
            <w:top w:val="none" w:sz="0" w:space="0" w:color="auto"/>
            <w:left w:val="none" w:sz="0" w:space="0" w:color="auto"/>
            <w:bottom w:val="none" w:sz="0" w:space="0" w:color="auto"/>
            <w:right w:val="none" w:sz="0" w:space="0" w:color="auto"/>
          </w:divBdr>
        </w:div>
        <w:div w:id="1199664474">
          <w:marLeft w:val="0"/>
          <w:marRight w:val="0"/>
          <w:marTop w:val="0"/>
          <w:marBottom w:val="0"/>
          <w:divBdr>
            <w:top w:val="none" w:sz="0" w:space="0" w:color="auto"/>
            <w:left w:val="none" w:sz="0" w:space="0" w:color="auto"/>
            <w:bottom w:val="none" w:sz="0" w:space="0" w:color="auto"/>
            <w:right w:val="none" w:sz="0" w:space="0" w:color="auto"/>
          </w:divBdr>
        </w:div>
        <w:div w:id="1218662735">
          <w:marLeft w:val="0"/>
          <w:marRight w:val="0"/>
          <w:marTop w:val="0"/>
          <w:marBottom w:val="0"/>
          <w:divBdr>
            <w:top w:val="none" w:sz="0" w:space="0" w:color="auto"/>
            <w:left w:val="none" w:sz="0" w:space="0" w:color="auto"/>
            <w:bottom w:val="none" w:sz="0" w:space="0" w:color="auto"/>
            <w:right w:val="none" w:sz="0" w:space="0" w:color="auto"/>
          </w:divBdr>
        </w:div>
        <w:div w:id="1872187036">
          <w:marLeft w:val="0"/>
          <w:marRight w:val="0"/>
          <w:marTop w:val="0"/>
          <w:marBottom w:val="0"/>
          <w:divBdr>
            <w:top w:val="none" w:sz="0" w:space="0" w:color="auto"/>
            <w:left w:val="none" w:sz="0" w:space="0" w:color="auto"/>
            <w:bottom w:val="none" w:sz="0" w:space="0" w:color="auto"/>
            <w:right w:val="none" w:sz="0" w:space="0" w:color="auto"/>
          </w:divBdr>
        </w:div>
        <w:div w:id="1760953581">
          <w:marLeft w:val="0"/>
          <w:marRight w:val="0"/>
          <w:marTop w:val="0"/>
          <w:marBottom w:val="0"/>
          <w:divBdr>
            <w:top w:val="none" w:sz="0" w:space="0" w:color="auto"/>
            <w:left w:val="none" w:sz="0" w:space="0" w:color="auto"/>
            <w:bottom w:val="none" w:sz="0" w:space="0" w:color="auto"/>
            <w:right w:val="none" w:sz="0" w:space="0" w:color="auto"/>
          </w:divBdr>
        </w:div>
        <w:div w:id="214776266">
          <w:marLeft w:val="0"/>
          <w:marRight w:val="0"/>
          <w:marTop w:val="0"/>
          <w:marBottom w:val="0"/>
          <w:divBdr>
            <w:top w:val="none" w:sz="0" w:space="0" w:color="auto"/>
            <w:left w:val="none" w:sz="0" w:space="0" w:color="auto"/>
            <w:bottom w:val="none" w:sz="0" w:space="0" w:color="auto"/>
            <w:right w:val="none" w:sz="0" w:space="0" w:color="auto"/>
          </w:divBdr>
        </w:div>
        <w:div w:id="290982768">
          <w:marLeft w:val="0"/>
          <w:marRight w:val="0"/>
          <w:marTop w:val="0"/>
          <w:marBottom w:val="0"/>
          <w:divBdr>
            <w:top w:val="none" w:sz="0" w:space="0" w:color="auto"/>
            <w:left w:val="none" w:sz="0" w:space="0" w:color="auto"/>
            <w:bottom w:val="none" w:sz="0" w:space="0" w:color="auto"/>
            <w:right w:val="none" w:sz="0" w:space="0" w:color="auto"/>
          </w:divBdr>
        </w:div>
        <w:div w:id="1403210707">
          <w:marLeft w:val="0"/>
          <w:marRight w:val="0"/>
          <w:marTop w:val="0"/>
          <w:marBottom w:val="0"/>
          <w:divBdr>
            <w:top w:val="none" w:sz="0" w:space="0" w:color="auto"/>
            <w:left w:val="none" w:sz="0" w:space="0" w:color="auto"/>
            <w:bottom w:val="none" w:sz="0" w:space="0" w:color="auto"/>
            <w:right w:val="none" w:sz="0" w:space="0" w:color="auto"/>
          </w:divBdr>
        </w:div>
        <w:div w:id="215944049">
          <w:marLeft w:val="0"/>
          <w:marRight w:val="0"/>
          <w:marTop w:val="0"/>
          <w:marBottom w:val="0"/>
          <w:divBdr>
            <w:top w:val="none" w:sz="0" w:space="0" w:color="auto"/>
            <w:left w:val="none" w:sz="0" w:space="0" w:color="auto"/>
            <w:bottom w:val="none" w:sz="0" w:space="0" w:color="auto"/>
            <w:right w:val="none" w:sz="0" w:space="0" w:color="auto"/>
          </w:divBdr>
        </w:div>
        <w:div w:id="2098940842">
          <w:marLeft w:val="0"/>
          <w:marRight w:val="0"/>
          <w:marTop w:val="0"/>
          <w:marBottom w:val="0"/>
          <w:divBdr>
            <w:top w:val="none" w:sz="0" w:space="0" w:color="auto"/>
            <w:left w:val="none" w:sz="0" w:space="0" w:color="auto"/>
            <w:bottom w:val="none" w:sz="0" w:space="0" w:color="auto"/>
            <w:right w:val="none" w:sz="0" w:space="0" w:color="auto"/>
          </w:divBdr>
        </w:div>
        <w:div w:id="1698044915">
          <w:marLeft w:val="0"/>
          <w:marRight w:val="0"/>
          <w:marTop w:val="0"/>
          <w:marBottom w:val="0"/>
          <w:divBdr>
            <w:top w:val="none" w:sz="0" w:space="0" w:color="auto"/>
            <w:left w:val="none" w:sz="0" w:space="0" w:color="auto"/>
            <w:bottom w:val="none" w:sz="0" w:space="0" w:color="auto"/>
            <w:right w:val="none" w:sz="0" w:space="0" w:color="auto"/>
          </w:divBdr>
        </w:div>
        <w:div w:id="946039242">
          <w:marLeft w:val="0"/>
          <w:marRight w:val="0"/>
          <w:marTop w:val="0"/>
          <w:marBottom w:val="0"/>
          <w:divBdr>
            <w:top w:val="none" w:sz="0" w:space="0" w:color="auto"/>
            <w:left w:val="none" w:sz="0" w:space="0" w:color="auto"/>
            <w:bottom w:val="none" w:sz="0" w:space="0" w:color="auto"/>
            <w:right w:val="none" w:sz="0" w:space="0" w:color="auto"/>
          </w:divBdr>
        </w:div>
        <w:div w:id="369691361">
          <w:marLeft w:val="0"/>
          <w:marRight w:val="0"/>
          <w:marTop w:val="0"/>
          <w:marBottom w:val="0"/>
          <w:divBdr>
            <w:top w:val="none" w:sz="0" w:space="0" w:color="auto"/>
            <w:left w:val="none" w:sz="0" w:space="0" w:color="auto"/>
            <w:bottom w:val="none" w:sz="0" w:space="0" w:color="auto"/>
            <w:right w:val="none" w:sz="0" w:space="0" w:color="auto"/>
          </w:divBdr>
        </w:div>
        <w:div w:id="1977224831">
          <w:marLeft w:val="0"/>
          <w:marRight w:val="0"/>
          <w:marTop w:val="0"/>
          <w:marBottom w:val="0"/>
          <w:divBdr>
            <w:top w:val="none" w:sz="0" w:space="0" w:color="auto"/>
            <w:left w:val="none" w:sz="0" w:space="0" w:color="auto"/>
            <w:bottom w:val="none" w:sz="0" w:space="0" w:color="auto"/>
            <w:right w:val="none" w:sz="0" w:space="0" w:color="auto"/>
          </w:divBdr>
        </w:div>
        <w:div w:id="757747114">
          <w:marLeft w:val="0"/>
          <w:marRight w:val="0"/>
          <w:marTop w:val="0"/>
          <w:marBottom w:val="0"/>
          <w:divBdr>
            <w:top w:val="none" w:sz="0" w:space="0" w:color="auto"/>
            <w:left w:val="none" w:sz="0" w:space="0" w:color="auto"/>
            <w:bottom w:val="none" w:sz="0" w:space="0" w:color="auto"/>
            <w:right w:val="none" w:sz="0" w:space="0" w:color="auto"/>
          </w:divBdr>
        </w:div>
        <w:div w:id="283539537">
          <w:marLeft w:val="0"/>
          <w:marRight w:val="0"/>
          <w:marTop w:val="0"/>
          <w:marBottom w:val="0"/>
          <w:divBdr>
            <w:top w:val="none" w:sz="0" w:space="0" w:color="auto"/>
            <w:left w:val="none" w:sz="0" w:space="0" w:color="auto"/>
            <w:bottom w:val="none" w:sz="0" w:space="0" w:color="auto"/>
            <w:right w:val="none" w:sz="0" w:space="0" w:color="auto"/>
          </w:divBdr>
        </w:div>
        <w:div w:id="1852181788">
          <w:marLeft w:val="0"/>
          <w:marRight w:val="0"/>
          <w:marTop w:val="0"/>
          <w:marBottom w:val="0"/>
          <w:divBdr>
            <w:top w:val="none" w:sz="0" w:space="0" w:color="auto"/>
            <w:left w:val="none" w:sz="0" w:space="0" w:color="auto"/>
            <w:bottom w:val="none" w:sz="0" w:space="0" w:color="auto"/>
            <w:right w:val="none" w:sz="0" w:space="0" w:color="auto"/>
          </w:divBdr>
        </w:div>
        <w:div w:id="1816289246">
          <w:marLeft w:val="0"/>
          <w:marRight w:val="0"/>
          <w:marTop w:val="0"/>
          <w:marBottom w:val="0"/>
          <w:divBdr>
            <w:top w:val="none" w:sz="0" w:space="0" w:color="auto"/>
            <w:left w:val="none" w:sz="0" w:space="0" w:color="auto"/>
            <w:bottom w:val="none" w:sz="0" w:space="0" w:color="auto"/>
            <w:right w:val="none" w:sz="0" w:space="0" w:color="auto"/>
          </w:divBdr>
        </w:div>
        <w:div w:id="2071727997">
          <w:marLeft w:val="0"/>
          <w:marRight w:val="0"/>
          <w:marTop w:val="0"/>
          <w:marBottom w:val="0"/>
          <w:divBdr>
            <w:top w:val="none" w:sz="0" w:space="0" w:color="auto"/>
            <w:left w:val="none" w:sz="0" w:space="0" w:color="auto"/>
            <w:bottom w:val="none" w:sz="0" w:space="0" w:color="auto"/>
            <w:right w:val="none" w:sz="0" w:space="0" w:color="auto"/>
          </w:divBdr>
        </w:div>
        <w:div w:id="907766380">
          <w:marLeft w:val="0"/>
          <w:marRight w:val="0"/>
          <w:marTop w:val="0"/>
          <w:marBottom w:val="0"/>
          <w:divBdr>
            <w:top w:val="none" w:sz="0" w:space="0" w:color="auto"/>
            <w:left w:val="none" w:sz="0" w:space="0" w:color="auto"/>
            <w:bottom w:val="none" w:sz="0" w:space="0" w:color="auto"/>
            <w:right w:val="none" w:sz="0" w:space="0" w:color="auto"/>
          </w:divBdr>
        </w:div>
        <w:div w:id="1427648126">
          <w:marLeft w:val="0"/>
          <w:marRight w:val="0"/>
          <w:marTop w:val="0"/>
          <w:marBottom w:val="0"/>
          <w:divBdr>
            <w:top w:val="none" w:sz="0" w:space="0" w:color="auto"/>
            <w:left w:val="none" w:sz="0" w:space="0" w:color="auto"/>
            <w:bottom w:val="none" w:sz="0" w:space="0" w:color="auto"/>
            <w:right w:val="none" w:sz="0" w:space="0" w:color="auto"/>
          </w:divBdr>
        </w:div>
        <w:div w:id="908079406">
          <w:marLeft w:val="0"/>
          <w:marRight w:val="0"/>
          <w:marTop w:val="0"/>
          <w:marBottom w:val="0"/>
          <w:divBdr>
            <w:top w:val="none" w:sz="0" w:space="0" w:color="auto"/>
            <w:left w:val="none" w:sz="0" w:space="0" w:color="auto"/>
            <w:bottom w:val="none" w:sz="0" w:space="0" w:color="auto"/>
            <w:right w:val="none" w:sz="0" w:space="0" w:color="auto"/>
          </w:divBdr>
        </w:div>
        <w:div w:id="1059091292">
          <w:marLeft w:val="0"/>
          <w:marRight w:val="0"/>
          <w:marTop w:val="0"/>
          <w:marBottom w:val="0"/>
          <w:divBdr>
            <w:top w:val="none" w:sz="0" w:space="0" w:color="auto"/>
            <w:left w:val="none" w:sz="0" w:space="0" w:color="auto"/>
            <w:bottom w:val="none" w:sz="0" w:space="0" w:color="auto"/>
            <w:right w:val="none" w:sz="0" w:space="0" w:color="auto"/>
          </w:divBdr>
        </w:div>
        <w:div w:id="1010639787">
          <w:marLeft w:val="0"/>
          <w:marRight w:val="0"/>
          <w:marTop w:val="0"/>
          <w:marBottom w:val="0"/>
          <w:divBdr>
            <w:top w:val="none" w:sz="0" w:space="0" w:color="auto"/>
            <w:left w:val="none" w:sz="0" w:space="0" w:color="auto"/>
            <w:bottom w:val="none" w:sz="0" w:space="0" w:color="auto"/>
            <w:right w:val="none" w:sz="0" w:space="0" w:color="auto"/>
          </w:divBdr>
        </w:div>
        <w:div w:id="1619992721">
          <w:marLeft w:val="0"/>
          <w:marRight w:val="0"/>
          <w:marTop w:val="0"/>
          <w:marBottom w:val="0"/>
          <w:divBdr>
            <w:top w:val="none" w:sz="0" w:space="0" w:color="auto"/>
            <w:left w:val="none" w:sz="0" w:space="0" w:color="auto"/>
            <w:bottom w:val="none" w:sz="0" w:space="0" w:color="auto"/>
            <w:right w:val="none" w:sz="0" w:space="0" w:color="auto"/>
          </w:divBdr>
        </w:div>
        <w:div w:id="1814710538">
          <w:marLeft w:val="0"/>
          <w:marRight w:val="0"/>
          <w:marTop w:val="0"/>
          <w:marBottom w:val="0"/>
          <w:divBdr>
            <w:top w:val="none" w:sz="0" w:space="0" w:color="auto"/>
            <w:left w:val="none" w:sz="0" w:space="0" w:color="auto"/>
            <w:bottom w:val="none" w:sz="0" w:space="0" w:color="auto"/>
            <w:right w:val="none" w:sz="0" w:space="0" w:color="auto"/>
          </w:divBdr>
        </w:div>
        <w:div w:id="519928406">
          <w:marLeft w:val="0"/>
          <w:marRight w:val="0"/>
          <w:marTop w:val="0"/>
          <w:marBottom w:val="0"/>
          <w:divBdr>
            <w:top w:val="none" w:sz="0" w:space="0" w:color="auto"/>
            <w:left w:val="none" w:sz="0" w:space="0" w:color="auto"/>
            <w:bottom w:val="none" w:sz="0" w:space="0" w:color="auto"/>
            <w:right w:val="none" w:sz="0" w:space="0" w:color="auto"/>
          </w:divBdr>
        </w:div>
        <w:div w:id="1764255959">
          <w:marLeft w:val="0"/>
          <w:marRight w:val="0"/>
          <w:marTop w:val="0"/>
          <w:marBottom w:val="0"/>
          <w:divBdr>
            <w:top w:val="none" w:sz="0" w:space="0" w:color="auto"/>
            <w:left w:val="none" w:sz="0" w:space="0" w:color="auto"/>
            <w:bottom w:val="none" w:sz="0" w:space="0" w:color="auto"/>
            <w:right w:val="none" w:sz="0" w:space="0" w:color="auto"/>
          </w:divBdr>
        </w:div>
        <w:div w:id="456722834">
          <w:marLeft w:val="0"/>
          <w:marRight w:val="0"/>
          <w:marTop w:val="0"/>
          <w:marBottom w:val="0"/>
          <w:divBdr>
            <w:top w:val="none" w:sz="0" w:space="0" w:color="auto"/>
            <w:left w:val="none" w:sz="0" w:space="0" w:color="auto"/>
            <w:bottom w:val="none" w:sz="0" w:space="0" w:color="auto"/>
            <w:right w:val="none" w:sz="0" w:space="0" w:color="auto"/>
          </w:divBdr>
        </w:div>
        <w:div w:id="905140718">
          <w:marLeft w:val="0"/>
          <w:marRight w:val="0"/>
          <w:marTop w:val="0"/>
          <w:marBottom w:val="0"/>
          <w:divBdr>
            <w:top w:val="none" w:sz="0" w:space="0" w:color="auto"/>
            <w:left w:val="none" w:sz="0" w:space="0" w:color="auto"/>
            <w:bottom w:val="none" w:sz="0" w:space="0" w:color="auto"/>
            <w:right w:val="none" w:sz="0" w:space="0" w:color="auto"/>
          </w:divBdr>
        </w:div>
        <w:div w:id="698705312">
          <w:marLeft w:val="0"/>
          <w:marRight w:val="0"/>
          <w:marTop w:val="0"/>
          <w:marBottom w:val="0"/>
          <w:divBdr>
            <w:top w:val="none" w:sz="0" w:space="0" w:color="auto"/>
            <w:left w:val="none" w:sz="0" w:space="0" w:color="auto"/>
            <w:bottom w:val="none" w:sz="0" w:space="0" w:color="auto"/>
            <w:right w:val="none" w:sz="0" w:space="0" w:color="auto"/>
          </w:divBdr>
        </w:div>
        <w:div w:id="1189490463">
          <w:marLeft w:val="0"/>
          <w:marRight w:val="0"/>
          <w:marTop w:val="0"/>
          <w:marBottom w:val="0"/>
          <w:divBdr>
            <w:top w:val="none" w:sz="0" w:space="0" w:color="auto"/>
            <w:left w:val="none" w:sz="0" w:space="0" w:color="auto"/>
            <w:bottom w:val="none" w:sz="0" w:space="0" w:color="auto"/>
            <w:right w:val="none" w:sz="0" w:space="0" w:color="auto"/>
          </w:divBdr>
        </w:div>
        <w:div w:id="1292134094">
          <w:marLeft w:val="0"/>
          <w:marRight w:val="0"/>
          <w:marTop w:val="0"/>
          <w:marBottom w:val="0"/>
          <w:divBdr>
            <w:top w:val="none" w:sz="0" w:space="0" w:color="auto"/>
            <w:left w:val="none" w:sz="0" w:space="0" w:color="auto"/>
            <w:bottom w:val="none" w:sz="0" w:space="0" w:color="auto"/>
            <w:right w:val="none" w:sz="0" w:space="0" w:color="auto"/>
          </w:divBdr>
        </w:div>
        <w:div w:id="591940697">
          <w:marLeft w:val="0"/>
          <w:marRight w:val="0"/>
          <w:marTop w:val="0"/>
          <w:marBottom w:val="0"/>
          <w:divBdr>
            <w:top w:val="none" w:sz="0" w:space="0" w:color="auto"/>
            <w:left w:val="none" w:sz="0" w:space="0" w:color="auto"/>
            <w:bottom w:val="none" w:sz="0" w:space="0" w:color="auto"/>
            <w:right w:val="none" w:sz="0" w:space="0" w:color="auto"/>
          </w:divBdr>
        </w:div>
        <w:div w:id="331876963">
          <w:marLeft w:val="0"/>
          <w:marRight w:val="0"/>
          <w:marTop w:val="0"/>
          <w:marBottom w:val="0"/>
          <w:divBdr>
            <w:top w:val="none" w:sz="0" w:space="0" w:color="auto"/>
            <w:left w:val="none" w:sz="0" w:space="0" w:color="auto"/>
            <w:bottom w:val="none" w:sz="0" w:space="0" w:color="auto"/>
            <w:right w:val="none" w:sz="0" w:space="0" w:color="auto"/>
          </w:divBdr>
        </w:div>
        <w:div w:id="62989334">
          <w:marLeft w:val="0"/>
          <w:marRight w:val="0"/>
          <w:marTop w:val="0"/>
          <w:marBottom w:val="0"/>
          <w:divBdr>
            <w:top w:val="none" w:sz="0" w:space="0" w:color="auto"/>
            <w:left w:val="none" w:sz="0" w:space="0" w:color="auto"/>
            <w:bottom w:val="none" w:sz="0" w:space="0" w:color="auto"/>
            <w:right w:val="none" w:sz="0" w:space="0" w:color="auto"/>
          </w:divBdr>
        </w:div>
        <w:div w:id="1700743906">
          <w:marLeft w:val="0"/>
          <w:marRight w:val="0"/>
          <w:marTop w:val="0"/>
          <w:marBottom w:val="0"/>
          <w:divBdr>
            <w:top w:val="none" w:sz="0" w:space="0" w:color="auto"/>
            <w:left w:val="none" w:sz="0" w:space="0" w:color="auto"/>
            <w:bottom w:val="none" w:sz="0" w:space="0" w:color="auto"/>
            <w:right w:val="none" w:sz="0" w:space="0" w:color="auto"/>
          </w:divBdr>
        </w:div>
        <w:div w:id="1417289614">
          <w:marLeft w:val="0"/>
          <w:marRight w:val="0"/>
          <w:marTop w:val="0"/>
          <w:marBottom w:val="0"/>
          <w:divBdr>
            <w:top w:val="none" w:sz="0" w:space="0" w:color="auto"/>
            <w:left w:val="none" w:sz="0" w:space="0" w:color="auto"/>
            <w:bottom w:val="none" w:sz="0" w:space="0" w:color="auto"/>
            <w:right w:val="none" w:sz="0" w:space="0" w:color="auto"/>
          </w:divBdr>
        </w:div>
        <w:div w:id="590283473">
          <w:marLeft w:val="0"/>
          <w:marRight w:val="0"/>
          <w:marTop w:val="0"/>
          <w:marBottom w:val="0"/>
          <w:divBdr>
            <w:top w:val="none" w:sz="0" w:space="0" w:color="auto"/>
            <w:left w:val="none" w:sz="0" w:space="0" w:color="auto"/>
            <w:bottom w:val="none" w:sz="0" w:space="0" w:color="auto"/>
            <w:right w:val="none" w:sz="0" w:space="0" w:color="auto"/>
          </w:divBdr>
        </w:div>
        <w:div w:id="471873528">
          <w:marLeft w:val="0"/>
          <w:marRight w:val="0"/>
          <w:marTop w:val="0"/>
          <w:marBottom w:val="0"/>
          <w:divBdr>
            <w:top w:val="none" w:sz="0" w:space="0" w:color="auto"/>
            <w:left w:val="none" w:sz="0" w:space="0" w:color="auto"/>
            <w:bottom w:val="none" w:sz="0" w:space="0" w:color="auto"/>
            <w:right w:val="none" w:sz="0" w:space="0" w:color="auto"/>
          </w:divBdr>
        </w:div>
        <w:div w:id="1317488648">
          <w:marLeft w:val="0"/>
          <w:marRight w:val="0"/>
          <w:marTop w:val="0"/>
          <w:marBottom w:val="0"/>
          <w:divBdr>
            <w:top w:val="none" w:sz="0" w:space="0" w:color="auto"/>
            <w:left w:val="none" w:sz="0" w:space="0" w:color="auto"/>
            <w:bottom w:val="none" w:sz="0" w:space="0" w:color="auto"/>
            <w:right w:val="none" w:sz="0" w:space="0" w:color="auto"/>
          </w:divBdr>
        </w:div>
        <w:div w:id="2134131355">
          <w:marLeft w:val="0"/>
          <w:marRight w:val="0"/>
          <w:marTop w:val="0"/>
          <w:marBottom w:val="0"/>
          <w:divBdr>
            <w:top w:val="none" w:sz="0" w:space="0" w:color="auto"/>
            <w:left w:val="none" w:sz="0" w:space="0" w:color="auto"/>
            <w:bottom w:val="none" w:sz="0" w:space="0" w:color="auto"/>
            <w:right w:val="none" w:sz="0" w:space="0" w:color="auto"/>
          </w:divBdr>
        </w:div>
        <w:div w:id="1548642257">
          <w:marLeft w:val="0"/>
          <w:marRight w:val="0"/>
          <w:marTop w:val="0"/>
          <w:marBottom w:val="0"/>
          <w:divBdr>
            <w:top w:val="none" w:sz="0" w:space="0" w:color="auto"/>
            <w:left w:val="none" w:sz="0" w:space="0" w:color="auto"/>
            <w:bottom w:val="none" w:sz="0" w:space="0" w:color="auto"/>
            <w:right w:val="none" w:sz="0" w:space="0" w:color="auto"/>
          </w:divBdr>
        </w:div>
        <w:div w:id="1466654825">
          <w:marLeft w:val="0"/>
          <w:marRight w:val="0"/>
          <w:marTop w:val="0"/>
          <w:marBottom w:val="0"/>
          <w:divBdr>
            <w:top w:val="none" w:sz="0" w:space="0" w:color="auto"/>
            <w:left w:val="none" w:sz="0" w:space="0" w:color="auto"/>
            <w:bottom w:val="none" w:sz="0" w:space="0" w:color="auto"/>
            <w:right w:val="none" w:sz="0" w:space="0" w:color="auto"/>
          </w:divBdr>
        </w:div>
        <w:div w:id="1037662231">
          <w:marLeft w:val="0"/>
          <w:marRight w:val="0"/>
          <w:marTop w:val="0"/>
          <w:marBottom w:val="0"/>
          <w:divBdr>
            <w:top w:val="none" w:sz="0" w:space="0" w:color="auto"/>
            <w:left w:val="none" w:sz="0" w:space="0" w:color="auto"/>
            <w:bottom w:val="none" w:sz="0" w:space="0" w:color="auto"/>
            <w:right w:val="none" w:sz="0" w:space="0" w:color="auto"/>
          </w:divBdr>
        </w:div>
        <w:div w:id="704133297">
          <w:marLeft w:val="0"/>
          <w:marRight w:val="0"/>
          <w:marTop w:val="0"/>
          <w:marBottom w:val="0"/>
          <w:divBdr>
            <w:top w:val="none" w:sz="0" w:space="0" w:color="auto"/>
            <w:left w:val="none" w:sz="0" w:space="0" w:color="auto"/>
            <w:bottom w:val="none" w:sz="0" w:space="0" w:color="auto"/>
            <w:right w:val="none" w:sz="0" w:space="0" w:color="auto"/>
          </w:divBdr>
        </w:div>
        <w:div w:id="1872498618">
          <w:marLeft w:val="0"/>
          <w:marRight w:val="0"/>
          <w:marTop w:val="0"/>
          <w:marBottom w:val="0"/>
          <w:divBdr>
            <w:top w:val="none" w:sz="0" w:space="0" w:color="auto"/>
            <w:left w:val="none" w:sz="0" w:space="0" w:color="auto"/>
            <w:bottom w:val="none" w:sz="0" w:space="0" w:color="auto"/>
            <w:right w:val="none" w:sz="0" w:space="0" w:color="auto"/>
          </w:divBdr>
        </w:div>
        <w:div w:id="1321495453">
          <w:marLeft w:val="0"/>
          <w:marRight w:val="0"/>
          <w:marTop w:val="0"/>
          <w:marBottom w:val="0"/>
          <w:divBdr>
            <w:top w:val="none" w:sz="0" w:space="0" w:color="auto"/>
            <w:left w:val="none" w:sz="0" w:space="0" w:color="auto"/>
            <w:bottom w:val="none" w:sz="0" w:space="0" w:color="auto"/>
            <w:right w:val="none" w:sz="0" w:space="0" w:color="auto"/>
          </w:divBdr>
        </w:div>
        <w:div w:id="352153143">
          <w:marLeft w:val="0"/>
          <w:marRight w:val="0"/>
          <w:marTop w:val="0"/>
          <w:marBottom w:val="0"/>
          <w:divBdr>
            <w:top w:val="none" w:sz="0" w:space="0" w:color="auto"/>
            <w:left w:val="none" w:sz="0" w:space="0" w:color="auto"/>
            <w:bottom w:val="none" w:sz="0" w:space="0" w:color="auto"/>
            <w:right w:val="none" w:sz="0" w:space="0" w:color="auto"/>
          </w:divBdr>
        </w:div>
        <w:div w:id="1480922485">
          <w:marLeft w:val="0"/>
          <w:marRight w:val="0"/>
          <w:marTop w:val="0"/>
          <w:marBottom w:val="0"/>
          <w:divBdr>
            <w:top w:val="none" w:sz="0" w:space="0" w:color="auto"/>
            <w:left w:val="none" w:sz="0" w:space="0" w:color="auto"/>
            <w:bottom w:val="none" w:sz="0" w:space="0" w:color="auto"/>
            <w:right w:val="none" w:sz="0" w:space="0" w:color="auto"/>
          </w:divBdr>
        </w:div>
        <w:div w:id="1188103400">
          <w:marLeft w:val="0"/>
          <w:marRight w:val="0"/>
          <w:marTop w:val="0"/>
          <w:marBottom w:val="0"/>
          <w:divBdr>
            <w:top w:val="none" w:sz="0" w:space="0" w:color="auto"/>
            <w:left w:val="none" w:sz="0" w:space="0" w:color="auto"/>
            <w:bottom w:val="none" w:sz="0" w:space="0" w:color="auto"/>
            <w:right w:val="none" w:sz="0" w:space="0" w:color="auto"/>
          </w:divBdr>
        </w:div>
        <w:div w:id="1076394954">
          <w:marLeft w:val="0"/>
          <w:marRight w:val="0"/>
          <w:marTop w:val="0"/>
          <w:marBottom w:val="0"/>
          <w:divBdr>
            <w:top w:val="none" w:sz="0" w:space="0" w:color="auto"/>
            <w:left w:val="none" w:sz="0" w:space="0" w:color="auto"/>
            <w:bottom w:val="none" w:sz="0" w:space="0" w:color="auto"/>
            <w:right w:val="none" w:sz="0" w:space="0" w:color="auto"/>
          </w:divBdr>
        </w:div>
        <w:div w:id="812254238">
          <w:marLeft w:val="0"/>
          <w:marRight w:val="0"/>
          <w:marTop w:val="0"/>
          <w:marBottom w:val="0"/>
          <w:divBdr>
            <w:top w:val="none" w:sz="0" w:space="0" w:color="auto"/>
            <w:left w:val="none" w:sz="0" w:space="0" w:color="auto"/>
            <w:bottom w:val="none" w:sz="0" w:space="0" w:color="auto"/>
            <w:right w:val="none" w:sz="0" w:space="0" w:color="auto"/>
          </w:divBdr>
        </w:div>
        <w:div w:id="5636665">
          <w:marLeft w:val="0"/>
          <w:marRight w:val="0"/>
          <w:marTop w:val="0"/>
          <w:marBottom w:val="0"/>
          <w:divBdr>
            <w:top w:val="none" w:sz="0" w:space="0" w:color="auto"/>
            <w:left w:val="none" w:sz="0" w:space="0" w:color="auto"/>
            <w:bottom w:val="none" w:sz="0" w:space="0" w:color="auto"/>
            <w:right w:val="none" w:sz="0" w:space="0" w:color="auto"/>
          </w:divBdr>
        </w:div>
        <w:div w:id="1384329504">
          <w:marLeft w:val="0"/>
          <w:marRight w:val="0"/>
          <w:marTop w:val="0"/>
          <w:marBottom w:val="0"/>
          <w:divBdr>
            <w:top w:val="none" w:sz="0" w:space="0" w:color="auto"/>
            <w:left w:val="none" w:sz="0" w:space="0" w:color="auto"/>
            <w:bottom w:val="none" w:sz="0" w:space="0" w:color="auto"/>
            <w:right w:val="none" w:sz="0" w:space="0" w:color="auto"/>
          </w:divBdr>
        </w:div>
        <w:div w:id="534082770">
          <w:marLeft w:val="0"/>
          <w:marRight w:val="0"/>
          <w:marTop w:val="0"/>
          <w:marBottom w:val="0"/>
          <w:divBdr>
            <w:top w:val="none" w:sz="0" w:space="0" w:color="auto"/>
            <w:left w:val="none" w:sz="0" w:space="0" w:color="auto"/>
            <w:bottom w:val="none" w:sz="0" w:space="0" w:color="auto"/>
            <w:right w:val="none" w:sz="0" w:space="0" w:color="auto"/>
          </w:divBdr>
        </w:div>
        <w:div w:id="1067995580">
          <w:marLeft w:val="0"/>
          <w:marRight w:val="0"/>
          <w:marTop w:val="0"/>
          <w:marBottom w:val="0"/>
          <w:divBdr>
            <w:top w:val="none" w:sz="0" w:space="0" w:color="auto"/>
            <w:left w:val="none" w:sz="0" w:space="0" w:color="auto"/>
            <w:bottom w:val="none" w:sz="0" w:space="0" w:color="auto"/>
            <w:right w:val="none" w:sz="0" w:space="0" w:color="auto"/>
          </w:divBdr>
        </w:div>
        <w:div w:id="1187209469">
          <w:marLeft w:val="0"/>
          <w:marRight w:val="0"/>
          <w:marTop w:val="0"/>
          <w:marBottom w:val="0"/>
          <w:divBdr>
            <w:top w:val="none" w:sz="0" w:space="0" w:color="auto"/>
            <w:left w:val="none" w:sz="0" w:space="0" w:color="auto"/>
            <w:bottom w:val="none" w:sz="0" w:space="0" w:color="auto"/>
            <w:right w:val="none" w:sz="0" w:space="0" w:color="auto"/>
          </w:divBdr>
        </w:div>
        <w:div w:id="1852640890">
          <w:marLeft w:val="0"/>
          <w:marRight w:val="0"/>
          <w:marTop w:val="0"/>
          <w:marBottom w:val="0"/>
          <w:divBdr>
            <w:top w:val="none" w:sz="0" w:space="0" w:color="auto"/>
            <w:left w:val="none" w:sz="0" w:space="0" w:color="auto"/>
            <w:bottom w:val="none" w:sz="0" w:space="0" w:color="auto"/>
            <w:right w:val="none" w:sz="0" w:space="0" w:color="auto"/>
          </w:divBdr>
        </w:div>
        <w:div w:id="1945654121">
          <w:marLeft w:val="0"/>
          <w:marRight w:val="0"/>
          <w:marTop w:val="0"/>
          <w:marBottom w:val="0"/>
          <w:divBdr>
            <w:top w:val="none" w:sz="0" w:space="0" w:color="auto"/>
            <w:left w:val="none" w:sz="0" w:space="0" w:color="auto"/>
            <w:bottom w:val="none" w:sz="0" w:space="0" w:color="auto"/>
            <w:right w:val="none" w:sz="0" w:space="0" w:color="auto"/>
          </w:divBdr>
        </w:div>
        <w:div w:id="103619910">
          <w:marLeft w:val="0"/>
          <w:marRight w:val="0"/>
          <w:marTop w:val="0"/>
          <w:marBottom w:val="0"/>
          <w:divBdr>
            <w:top w:val="none" w:sz="0" w:space="0" w:color="auto"/>
            <w:left w:val="none" w:sz="0" w:space="0" w:color="auto"/>
            <w:bottom w:val="none" w:sz="0" w:space="0" w:color="auto"/>
            <w:right w:val="none" w:sz="0" w:space="0" w:color="auto"/>
          </w:divBdr>
        </w:div>
        <w:div w:id="510409692">
          <w:marLeft w:val="0"/>
          <w:marRight w:val="0"/>
          <w:marTop w:val="0"/>
          <w:marBottom w:val="0"/>
          <w:divBdr>
            <w:top w:val="none" w:sz="0" w:space="0" w:color="auto"/>
            <w:left w:val="none" w:sz="0" w:space="0" w:color="auto"/>
            <w:bottom w:val="none" w:sz="0" w:space="0" w:color="auto"/>
            <w:right w:val="none" w:sz="0" w:space="0" w:color="auto"/>
          </w:divBdr>
        </w:div>
        <w:div w:id="2049528764">
          <w:marLeft w:val="0"/>
          <w:marRight w:val="0"/>
          <w:marTop w:val="0"/>
          <w:marBottom w:val="0"/>
          <w:divBdr>
            <w:top w:val="none" w:sz="0" w:space="0" w:color="auto"/>
            <w:left w:val="none" w:sz="0" w:space="0" w:color="auto"/>
            <w:bottom w:val="none" w:sz="0" w:space="0" w:color="auto"/>
            <w:right w:val="none" w:sz="0" w:space="0" w:color="auto"/>
          </w:divBdr>
        </w:div>
        <w:div w:id="117996556">
          <w:marLeft w:val="0"/>
          <w:marRight w:val="0"/>
          <w:marTop w:val="0"/>
          <w:marBottom w:val="0"/>
          <w:divBdr>
            <w:top w:val="none" w:sz="0" w:space="0" w:color="auto"/>
            <w:left w:val="none" w:sz="0" w:space="0" w:color="auto"/>
            <w:bottom w:val="none" w:sz="0" w:space="0" w:color="auto"/>
            <w:right w:val="none" w:sz="0" w:space="0" w:color="auto"/>
          </w:divBdr>
        </w:div>
        <w:div w:id="1916740347">
          <w:marLeft w:val="0"/>
          <w:marRight w:val="0"/>
          <w:marTop w:val="0"/>
          <w:marBottom w:val="0"/>
          <w:divBdr>
            <w:top w:val="none" w:sz="0" w:space="0" w:color="auto"/>
            <w:left w:val="none" w:sz="0" w:space="0" w:color="auto"/>
            <w:bottom w:val="none" w:sz="0" w:space="0" w:color="auto"/>
            <w:right w:val="none" w:sz="0" w:space="0" w:color="auto"/>
          </w:divBdr>
        </w:div>
        <w:div w:id="423842103">
          <w:marLeft w:val="0"/>
          <w:marRight w:val="0"/>
          <w:marTop w:val="0"/>
          <w:marBottom w:val="0"/>
          <w:divBdr>
            <w:top w:val="none" w:sz="0" w:space="0" w:color="auto"/>
            <w:left w:val="none" w:sz="0" w:space="0" w:color="auto"/>
            <w:bottom w:val="none" w:sz="0" w:space="0" w:color="auto"/>
            <w:right w:val="none" w:sz="0" w:space="0" w:color="auto"/>
          </w:divBdr>
        </w:div>
        <w:div w:id="1027174664">
          <w:marLeft w:val="0"/>
          <w:marRight w:val="0"/>
          <w:marTop w:val="0"/>
          <w:marBottom w:val="0"/>
          <w:divBdr>
            <w:top w:val="none" w:sz="0" w:space="0" w:color="auto"/>
            <w:left w:val="none" w:sz="0" w:space="0" w:color="auto"/>
            <w:bottom w:val="none" w:sz="0" w:space="0" w:color="auto"/>
            <w:right w:val="none" w:sz="0" w:space="0" w:color="auto"/>
          </w:divBdr>
        </w:div>
        <w:div w:id="1648433676">
          <w:marLeft w:val="0"/>
          <w:marRight w:val="0"/>
          <w:marTop w:val="0"/>
          <w:marBottom w:val="0"/>
          <w:divBdr>
            <w:top w:val="none" w:sz="0" w:space="0" w:color="auto"/>
            <w:left w:val="none" w:sz="0" w:space="0" w:color="auto"/>
            <w:bottom w:val="none" w:sz="0" w:space="0" w:color="auto"/>
            <w:right w:val="none" w:sz="0" w:space="0" w:color="auto"/>
          </w:divBdr>
        </w:div>
        <w:div w:id="1134524906">
          <w:marLeft w:val="0"/>
          <w:marRight w:val="0"/>
          <w:marTop w:val="0"/>
          <w:marBottom w:val="0"/>
          <w:divBdr>
            <w:top w:val="none" w:sz="0" w:space="0" w:color="auto"/>
            <w:left w:val="none" w:sz="0" w:space="0" w:color="auto"/>
            <w:bottom w:val="none" w:sz="0" w:space="0" w:color="auto"/>
            <w:right w:val="none" w:sz="0" w:space="0" w:color="auto"/>
          </w:divBdr>
        </w:div>
        <w:div w:id="1034426232">
          <w:marLeft w:val="0"/>
          <w:marRight w:val="0"/>
          <w:marTop w:val="0"/>
          <w:marBottom w:val="0"/>
          <w:divBdr>
            <w:top w:val="none" w:sz="0" w:space="0" w:color="auto"/>
            <w:left w:val="none" w:sz="0" w:space="0" w:color="auto"/>
            <w:bottom w:val="none" w:sz="0" w:space="0" w:color="auto"/>
            <w:right w:val="none" w:sz="0" w:space="0" w:color="auto"/>
          </w:divBdr>
        </w:div>
        <w:div w:id="1584610045">
          <w:marLeft w:val="0"/>
          <w:marRight w:val="0"/>
          <w:marTop w:val="0"/>
          <w:marBottom w:val="0"/>
          <w:divBdr>
            <w:top w:val="none" w:sz="0" w:space="0" w:color="auto"/>
            <w:left w:val="none" w:sz="0" w:space="0" w:color="auto"/>
            <w:bottom w:val="none" w:sz="0" w:space="0" w:color="auto"/>
            <w:right w:val="none" w:sz="0" w:space="0" w:color="auto"/>
          </w:divBdr>
        </w:div>
        <w:div w:id="51975994">
          <w:marLeft w:val="0"/>
          <w:marRight w:val="0"/>
          <w:marTop w:val="0"/>
          <w:marBottom w:val="0"/>
          <w:divBdr>
            <w:top w:val="none" w:sz="0" w:space="0" w:color="auto"/>
            <w:left w:val="none" w:sz="0" w:space="0" w:color="auto"/>
            <w:bottom w:val="none" w:sz="0" w:space="0" w:color="auto"/>
            <w:right w:val="none" w:sz="0" w:space="0" w:color="auto"/>
          </w:divBdr>
        </w:div>
        <w:div w:id="308944906">
          <w:marLeft w:val="0"/>
          <w:marRight w:val="0"/>
          <w:marTop w:val="0"/>
          <w:marBottom w:val="0"/>
          <w:divBdr>
            <w:top w:val="none" w:sz="0" w:space="0" w:color="auto"/>
            <w:left w:val="none" w:sz="0" w:space="0" w:color="auto"/>
            <w:bottom w:val="none" w:sz="0" w:space="0" w:color="auto"/>
            <w:right w:val="none" w:sz="0" w:space="0" w:color="auto"/>
          </w:divBdr>
        </w:div>
        <w:div w:id="809204542">
          <w:marLeft w:val="0"/>
          <w:marRight w:val="0"/>
          <w:marTop w:val="0"/>
          <w:marBottom w:val="0"/>
          <w:divBdr>
            <w:top w:val="none" w:sz="0" w:space="0" w:color="auto"/>
            <w:left w:val="none" w:sz="0" w:space="0" w:color="auto"/>
            <w:bottom w:val="none" w:sz="0" w:space="0" w:color="auto"/>
            <w:right w:val="none" w:sz="0" w:space="0" w:color="auto"/>
          </w:divBdr>
        </w:div>
        <w:div w:id="835805897">
          <w:marLeft w:val="0"/>
          <w:marRight w:val="0"/>
          <w:marTop w:val="0"/>
          <w:marBottom w:val="0"/>
          <w:divBdr>
            <w:top w:val="none" w:sz="0" w:space="0" w:color="auto"/>
            <w:left w:val="none" w:sz="0" w:space="0" w:color="auto"/>
            <w:bottom w:val="none" w:sz="0" w:space="0" w:color="auto"/>
            <w:right w:val="none" w:sz="0" w:space="0" w:color="auto"/>
          </w:divBdr>
        </w:div>
        <w:div w:id="1555970457">
          <w:marLeft w:val="0"/>
          <w:marRight w:val="0"/>
          <w:marTop w:val="0"/>
          <w:marBottom w:val="0"/>
          <w:divBdr>
            <w:top w:val="none" w:sz="0" w:space="0" w:color="auto"/>
            <w:left w:val="none" w:sz="0" w:space="0" w:color="auto"/>
            <w:bottom w:val="none" w:sz="0" w:space="0" w:color="auto"/>
            <w:right w:val="none" w:sz="0" w:space="0" w:color="auto"/>
          </w:divBdr>
        </w:div>
        <w:div w:id="834684510">
          <w:marLeft w:val="0"/>
          <w:marRight w:val="0"/>
          <w:marTop w:val="0"/>
          <w:marBottom w:val="0"/>
          <w:divBdr>
            <w:top w:val="none" w:sz="0" w:space="0" w:color="auto"/>
            <w:left w:val="none" w:sz="0" w:space="0" w:color="auto"/>
            <w:bottom w:val="none" w:sz="0" w:space="0" w:color="auto"/>
            <w:right w:val="none" w:sz="0" w:space="0" w:color="auto"/>
          </w:divBdr>
        </w:div>
        <w:div w:id="594440210">
          <w:marLeft w:val="0"/>
          <w:marRight w:val="0"/>
          <w:marTop w:val="0"/>
          <w:marBottom w:val="0"/>
          <w:divBdr>
            <w:top w:val="none" w:sz="0" w:space="0" w:color="auto"/>
            <w:left w:val="none" w:sz="0" w:space="0" w:color="auto"/>
            <w:bottom w:val="none" w:sz="0" w:space="0" w:color="auto"/>
            <w:right w:val="none" w:sz="0" w:space="0" w:color="auto"/>
          </w:divBdr>
        </w:div>
        <w:div w:id="411701847">
          <w:marLeft w:val="0"/>
          <w:marRight w:val="0"/>
          <w:marTop w:val="0"/>
          <w:marBottom w:val="0"/>
          <w:divBdr>
            <w:top w:val="none" w:sz="0" w:space="0" w:color="auto"/>
            <w:left w:val="none" w:sz="0" w:space="0" w:color="auto"/>
            <w:bottom w:val="none" w:sz="0" w:space="0" w:color="auto"/>
            <w:right w:val="none" w:sz="0" w:space="0" w:color="auto"/>
          </w:divBdr>
        </w:div>
        <w:div w:id="670064026">
          <w:marLeft w:val="0"/>
          <w:marRight w:val="0"/>
          <w:marTop w:val="0"/>
          <w:marBottom w:val="0"/>
          <w:divBdr>
            <w:top w:val="none" w:sz="0" w:space="0" w:color="auto"/>
            <w:left w:val="none" w:sz="0" w:space="0" w:color="auto"/>
            <w:bottom w:val="none" w:sz="0" w:space="0" w:color="auto"/>
            <w:right w:val="none" w:sz="0" w:space="0" w:color="auto"/>
          </w:divBdr>
        </w:div>
        <w:div w:id="2009163934">
          <w:marLeft w:val="0"/>
          <w:marRight w:val="0"/>
          <w:marTop w:val="0"/>
          <w:marBottom w:val="0"/>
          <w:divBdr>
            <w:top w:val="none" w:sz="0" w:space="0" w:color="auto"/>
            <w:left w:val="none" w:sz="0" w:space="0" w:color="auto"/>
            <w:bottom w:val="none" w:sz="0" w:space="0" w:color="auto"/>
            <w:right w:val="none" w:sz="0" w:space="0" w:color="auto"/>
          </w:divBdr>
        </w:div>
        <w:div w:id="771165776">
          <w:marLeft w:val="0"/>
          <w:marRight w:val="0"/>
          <w:marTop w:val="0"/>
          <w:marBottom w:val="0"/>
          <w:divBdr>
            <w:top w:val="none" w:sz="0" w:space="0" w:color="auto"/>
            <w:left w:val="none" w:sz="0" w:space="0" w:color="auto"/>
            <w:bottom w:val="none" w:sz="0" w:space="0" w:color="auto"/>
            <w:right w:val="none" w:sz="0" w:space="0" w:color="auto"/>
          </w:divBdr>
        </w:div>
        <w:div w:id="438069579">
          <w:marLeft w:val="0"/>
          <w:marRight w:val="0"/>
          <w:marTop w:val="0"/>
          <w:marBottom w:val="0"/>
          <w:divBdr>
            <w:top w:val="none" w:sz="0" w:space="0" w:color="auto"/>
            <w:left w:val="none" w:sz="0" w:space="0" w:color="auto"/>
            <w:bottom w:val="none" w:sz="0" w:space="0" w:color="auto"/>
            <w:right w:val="none" w:sz="0" w:space="0" w:color="auto"/>
          </w:divBdr>
        </w:div>
        <w:div w:id="464323346">
          <w:marLeft w:val="0"/>
          <w:marRight w:val="0"/>
          <w:marTop w:val="0"/>
          <w:marBottom w:val="0"/>
          <w:divBdr>
            <w:top w:val="none" w:sz="0" w:space="0" w:color="auto"/>
            <w:left w:val="none" w:sz="0" w:space="0" w:color="auto"/>
            <w:bottom w:val="none" w:sz="0" w:space="0" w:color="auto"/>
            <w:right w:val="none" w:sz="0" w:space="0" w:color="auto"/>
          </w:divBdr>
        </w:div>
        <w:div w:id="1404377378">
          <w:marLeft w:val="0"/>
          <w:marRight w:val="0"/>
          <w:marTop w:val="0"/>
          <w:marBottom w:val="0"/>
          <w:divBdr>
            <w:top w:val="none" w:sz="0" w:space="0" w:color="auto"/>
            <w:left w:val="none" w:sz="0" w:space="0" w:color="auto"/>
            <w:bottom w:val="none" w:sz="0" w:space="0" w:color="auto"/>
            <w:right w:val="none" w:sz="0" w:space="0" w:color="auto"/>
          </w:divBdr>
        </w:div>
        <w:div w:id="973634516">
          <w:marLeft w:val="0"/>
          <w:marRight w:val="0"/>
          <w:marTop w:val="0"/>
          <w:marBottom w:val="0"/>
          <w:divBdr>
            <w:top w:val="none" w:sz="0" w:space="0" w:color="auto"/>
            <w:left w:val="none" w:sz="0" w:space="0" w:color="auto"/>
            <w:bottom w:val="none" w:sz="0" w:space="0" w:color="auto"/>
            <w:right w:val="none" w:sz="0" w:space="0" w:color="auto"/>
          </w:divBdr>
        </w:div>
        <w:div w:id="523448087">
          <w:marLeft w:val="0"/>
          <w:marRight w:val="0"/>
          <w:marTop w:val="0"/>
          <w:marBottom w:val="0"/>
          <w:divBdr>
            <w:top w:val="none" w:sz="0" w:space="0" w:color="auto"/>
            <w:left w:val="none" w:sz="0" w:space="0" w:color="auto"/>
            <w:bottom w:val="none" w:sz="0" w:space="0" w:color="auto"/>
            <w:right w:val="none" w:sz="0" w:space="0" w:color="auto"/>
          </w:divBdr>
        </w:div>
        <w:div w:id="623849794">
          <w:marLeft w:val="0"/>
          <w:marRight w:val="0"/>
          <w:marTop w:val="0"/>
          <w:marBottom w:val="0"/>
          <w:divBdr>
            <w:top w:val="none" w:sz="0" w:space="0" w:color="auto"/>
            <w:left w:val="none" w:sz="0" w:space="0" w:color="auto"/>
            <w:bottom w:val="none" w:sz="0" w:space="0" w:color="auto"/>
            <w:right w:val="none" w:sz="0" w:space="0" w:color="auto"/>
          </w:divBdr>
        </w:div>
        <w:div w:id="1384791994">
          <w:marLeft w:val="0"/>
          <w:marRight w:val="0"/>
          <w:marTop w:val="0"/>
          <w:marBottom w:val="0"/>
          <w:divBdr>
            <w:top w:val="none" w:sz="0" w:space="0" w:color="auto"/>
            <w:left w:val="none" w:sz="0" w:space="0" w:color="auto"/>
            <w:bottom w:val="none" w:sz="0" w:space="0" w:color="auto"/>
            <w:right w:val="none" w:sz="0" w:space="0" w:color="auto"/>
          </w:divBdr>
        </w:div>
        <w:div w:id="1409572773">
          <w:marLeft w:val="0"/>
          <w:marRight w:val="0"/>
          <w:marTop w:val="0"/>
          <w:marBottom w:val="0"/>
          <w:divBdr>
            <w:top w:val="none" w:sz="0" w:space="0" w:color="auto"/>
            <w:left w:val="none" w:sz="0" w:space="0" w:color="auto"/>
            <w:bottom w:val="none" w:sz="0" w:space="0" w:color="auto"/>
            <w:right w:val="none" w:sz="0" w:space="0" w:color="auto"/>
          </w:divBdr>
        </w:div>
        <w:div w:id="1604531042">
          <w:marLeft w:val="0"/>
          <w:marRight w:val="0"/>
          <w:marTop w:val="0"/>
          <w:marBottom w:val="0"/>
          <w:divBdr>
            <w:top w:val="none" w:sz="0" w:space="0" w:color="auto"/>
            <w:left w:val="none" w:sz="0" w:space="0" w:color="auto"/>
            <w:bottom w:val="none" w:sz="0" w:space="0" w:color="auto"/>
            <w:right w:val="none" w:sz="0" w:space="0" w:color="auto"/>
          </w:divBdr>
        </w:div>
        <w:div w:id="1312053883">
          <w:marLeft w:val="0"/>
          <w:marRight w:val="0"/>
          <w:marTop w:val="0"/>
          <w:marBottom w:val="0"/>
          <w:divBdr>
            <w:top w:val="none" w:sz="0" w:space="0" w:color="auto"/>
            <w:left w:val="none" w:sz="0" w:space="0" w:color="auto"/>
            <w:bottom w:val="none" w:sz="0" w:space="0" w:color="auto"/>
            <w:right w:val="none" w:sz="0" w:space="0" w:color="auto"/>
          </w:divBdr>
        </w:div>
        <w:div w:id="949238438">
          <w:marLeft w:val="0"/>
          <w:marRight w:val="0"/>
          <w:marTop w:val="0"/>
          <w:marBottom w:val="0"/>
          <w:divBdr>
            <w:top w:val="none" w:sz="0" w:space="0" w:color="auto"/>
            <w:left w:val="none" w:sz="0" w:space="0" w:color="auto"/>
            <w:bottom w:val="none" w:sz="0" w:space="0" w:color="auto"/>
            <w:right w:val="none" w:sz="0" w:space="0" w:color="auto"/>
          </w:divBdr>
        </w:div>
        <w:div w:id="500699260">
          <w:marLeft w:val="0"/>
          <w:marRight w:val="0"/>
          <w:marTop w:val="0"/>
          <w:marBottom w:val="0"/>
          <w:divBdr>
            <w:top w:val="none" w:sz="0" w:space="0" w:color="auto"/>
            <w:left w:val="none" w:sz="0" w:space="0" w:color="auto"/>
            <w:bottom w:val="none" w:sz="0" w:space="0" w:color="auto"/>
            <w:right w:val="none" w:sz="0" w:space="0" w:color="auto"/>
          </w:divBdr>
        </w:div>
        <w:div w:id="1945334213">
          <w:marLeft w:val="0"/>
          <w:marRight w:val="0"/>
          <w:marTop w:val="0"/>
          <w:marBottom w:val="0"/>
          <w:divBdr>
            <w:top w:val="none" w:sz="0" w:space="0" w:color="auto"/>
            <w:left w:val="none" w:sz="0" w:space="0" w:color="auto"/>
            <w:bottom w:val="none" w:sz="0" w:space="0" w:color="auto"/>
            <w:right w:val="none" w:sz="0" w:space="0" w:color="auto"/>
          </w:divBdr>
        </w:div>
        <w:div w:id="1182816085">
          <w:marLeft w:val="0"/>
          <w:marRight w:val="0"/>
          <w:marTop w:val="0"/>
          <w:marBottom w:val="0"/>
          <w:divBdr>
            <w:top w:val="none" w:sz="0" w:space="0" w:color="auto"/>
            <w:left w:val="none" w:sz="0" w:space="0" w:color="auto"/>
            <w:bottom w:val="none" w:sz="0" w:space="0" w:color="auto"/>
            <w:right w:val="none" w:sz="0" w:space="0" w:color="auto"/>
          </w:divBdr>
        </w:div>
        <w:div w:id="1988052092">
          <w:marLeft w:val="0"/>
          <w:marRight w:val="0"/>
          <w:marTop w:val="0"/>
          <w:marBottom w:val="0"/>
          <w:divBdr>
            <w:top w:val="none" w:sz="0" w:space="0" w:color="auto"/>
            <w:left w:val="none" w:sz="0" w:space="0" w:color="auto"/>
            <w:bottom w:val="none" w:sz="0" w:space="0" w:color="auto"/>
            <w:right w:val="none" w:sz="0" w:space="0" w:color="auto"/>
          </w:divBdr>
        </w:div>
        <w:div w:id="1921521417">
          <w:marLeft w:val="0"/>
          <w:marRight w:val="0"/>
          <w:marTop w:val="0"/>
          <w:marBottom w:val="0"/>
          <w:divBdr>
            <w:top w:val="none" w:sz="0" w:space="0" w:color="auto"/>
            <w:left w:val="none" w:sz="0" w:space="0" w:color="auto"/>
            <w:bottom w:val="none" w:sz="0" w:space="0" w:color="auto"/>
            <w:right w:val="none" w:sz="0" w:space="0" w:color="auto"/>
          </w:divBdr>
        </w:div>
        <w:div w:id="1410956450">
          <w:marLeft w:val="0"/>
          <w:marRight w:val="0"/>
          <w:marTop w:val="0"/>
          <w:marBottom w:val="0"/>
          <w:divBdr>
            <w:top w:val="none" w:sz="0" w:space="0" w:color="auto"/>
            <w:left w:val="none" w:sz="0" w:space="0" w:color="auto"/>
            <w:bottom w:val="none" w:sz="0" w:space="0" w:color="auto"/>
            <w:right w:val="none" w:sz="0" w:space="0" w:color="auto"/>
          </w:divBdr>
        </w:div>
        <w:div w:id="2068020545">
          <w:marLeft w:val="0"/>
          <w:marRight w:val="0"/>
          <w:marTop w:val="0"/>
          <w:marBottom w:val="0"/>
          <w:divBdr>
            <w:top w:val="none" w:sz="0" w:space="0" w:color="auto"/>
            <w:left w:val="none" w:sz="0" w:space="0" w:color="auto"/>
            <w:bottom w:val="none" w:sz="0" w:space="0" w:color="auto"/>
            <w:right w:val="none" w:sz="0" w:space="0" w:color="auto"/>
          </w:divBdr>
        </w:div>
        <w:div w:id="1501042676">
          <w:marLeft w:val="0"/>
          <w:marRight w:val="0"/>
          <w:marTop w:val="0"/>
          <w:marBottom w:val="0"/>
          <w:divBdr>
            <w:top w:val="none" w:sz="0" w:space="0" w:color="auto"/>
            <w:left w:val="none" w:sz="0" w:space="0" w:color="auto"/>
            <w:bottom w:val="none" w:sz="0" w:space="0" w:color="auto"/>
            <w:right w:val="none" w:sz="0" w:space="0" w:color="auto"/>
          </w:divBdr>
        </w:div>
        <w:div w:id="211503513">
          <w:marLeft w:val="0"/>
          <w:marRight w:val="0"/>
          <w:marTop w:val="0"/>
          <w:marBottom w:val="0"/>
          <w:divBdr>
            <w:top w:val="none" w:sz="0" w:space="0" w:color="auto"/>
            <w:left w:val="none" w:sz="0" w:space="0" w:color="auto"/>
            <w:bottom w:val="none" w:sz="0" w:space="0" w:color="auto"/>
            <w:right w:val="none" w:sz="0" w:space="0" w:color="auto"/>
          </w:divBdr>
        </w:div>
        <w:div w:id="383482326">
          <w:marLeft w:val="0"/>
          <w:marRight w:val="0"/>
          <w:marTop w:val="0"/>
          <w:marBottom w:val="0"/>
          <w:divBdr>
            <w:top w:val="none" w:sz="0" w:space="0" w:color="auto"/>
            <w:left w:val="none" w:sz="0" w:space="0" w:color="auto"/>
            <w:bottom w:val="none" w:sz="0" w:space="0" w:color="auto"/>
            <w:right w:val="none" w:sz="0" w:space="0" w:color="auto"/>
          </w:divBdr>
        </w:div>
        <w:div w:id="874462120">
          <w:marLeft w:val="0"/>
          <w:marRight w:val="0"/>
          <w:marTop w:val="0"/>
          <w:marBottom w:val="0"/>
          <w:divBdr>
            <w:top w:val="none" w:sz="0" w:space="0" w:color="auto"/>
            <w:left w:val="none" w:sz="0" w:space="0" w:color="auto"/>
            <w:bottom w:val="none" w:sz="0" w:space="0" w:color="auto"/>
            <w:right w:val="none" w:sz="0" w:space="0" w:color="auto"/>
          </w:divBdr>
        </w:div>
        <w:div w:id="645889310">
          <w:marLeft w:val="0"/>
          <w:marRight w:val="0"/>
          <w:marTop w:val="0"/>
          <w:marBottom w:val="0"/>
          <w:divBdr>
            <w:top w:val="none" w:sz="0" w:space="0" w:color="auto"/>
            <w:left w:val="none" w:sz="0" w:space="0" w:color="auto"/>
            <w:bottom w:val="none" w:sz="0" w:space="0" w:color="auto"/>
            <w:right w:val="none" w:sz="0" w:space="0" w:color="auto"/>
          </w:divBdr>
        </w:div>
        <w:div w:id="549650592">
          <w:marLeft w:val="0"/>
          <w:marRight w:val="0"/>
          <w:marTop w:val="0"/>
          <w:marBottom w:val="0"/>
          <w:divBdr>
            <w:top w:val="none" w:sz="0" w:space="0" w:color="auto"/>
            <w:left w:val="none" w:sz="0" w:space="0" w:color="auto"/>
            <w:bottom w:val="none" w:sz="0" w:space="0" w:color="auto"/>
            <w:right w:val="none" w:sz="0" w:space="0" w:color="auto"/>
          </w:divBdr>
        </w:div>
        <w:div w:id="1935551868">
          <w:marLeft w:val="0"/>
          <w:marRight w:val="0"/>
          <w:marTop w:val="0"/>
          <w:marBottom w:val="0"/>
          <w:divBdr>
            <w:top w:val="none" w:sz="0" w:space="0" w:color="auto"/>
            <w:left w:val="none" w:sz="0" w:space="0" w:color="auto"/>
            <w:bottom w:val="none" w:sz="0" w:space="0" w:color="auto"/>
            <w:right w:val="none" w:sz="0" w:space="0" w:color="auto"/>
          </w:divBdr>
        </w:div>
        <w:div w:id="364985536">
          <w:marLeft w:val="0"/>
          <w:marRight w:val="0"/>
          <w:marTop w:val="0"/>
          <w:marBottom w:val="0"/>
          <w:divBdr>
            <w:top w:val="none" w:sz="0" w:space="0" w:color="auto"/>
            <w:left w:val="none" w:sz="0" w:space="0" w:color="auto"/>
            <w:bottom w:val="none" w:sz="0" w:space="0" w:color="auto"/>
            <w:right w:val="none" w:sz="0" w:space="0" w:color="auto"/>
          </w:divBdr>
        </w:div>
        <w:div w:id="1048803864">
          <w:marLeft w:val="0"/>
          <w:marRight w:val="0"/>
          <w:marTop w:val="0"/>
          <w:marBottom w:val="0"/>
          <w:divBdr>
            <w:top w:val="none" w:sz="0" w:space="0" w:color="auto"/>
            <w:left w:val="none" w:sz="0" w:space="0" w:color="auto"/>
            <w:bottom w:val="none" w:sz="0" w:space="0" w:color="auto"/>
            <w:right w:val="none" w:sz="0" w:space="0" w:color="auto"/>
          </w:divBdr>
        </w:div>
        <w:div w:id="228882210">
          <w:marLeft w:val="0"/>
          <w:marRight w:val="0"/>
          <w:marTop w:val="0"/>
          <w:marBottom w:val="0"/>
          <w:divBdr>
            <w:top w:val="none" w:sz="0" w:space="0" w:color="auto"/>
            <w:left w:val="none" w:sz="0" w:space="0" w:color="auto"/>
            <w:bottom w:val="none" w:sz="0" w:space="0" w:color="auto"/>
            <w:right w:val="none" w:sz="0" w:space="0" w:color="auto"/>
          </w:divBdr>
        </w:div>
        <w:div w:id="49111388">
          <w:marLeft w:val="0"/>
          <w:marRight w:val="0"/>
          <w:marTop w:val="0"/>
          <w:marBottom w:val="0"/>
          <w:divBdr>
            <w:top w:val="none" w:sz="0" w:space="0" w:color="auto"/>
            <w:left w:val="none" w:sz="0" w:space="0" w:color="auto"/>
            <w:bottom w:val="none" w:sz="0" w:space="0" w:color="auto"/>
            <w:right w:val="none" w:sz="0" w:space="0" w:color="auto"/>
          </w:divBdr>
        </w:div>
        <w:div w:id="876627283">
          <w:marLeft w:val="0"/>
          <w:marRight w:val="0"/>
          <w:marTop w:val="0"/>
          <w:marBottom w:val="0"/>
          <w:divBdr>
            <w:top w:val="none" w:sz="0" w:space="0" w:color="auto"/>
            <w:left w:val="none" w:sz="0" w:space="0" w:color="auto"/>
            <w:bottom w:val="none" w:sz="0" w:space="0" w:color="auto"/>
            <w:right w:val="none" w:sz="0" w:space="0" w:color="auto"/>
          </w:divBdr>
        </w:div>
        <w:div w:id="378356314">
          <w:marLeft w:val="0"/>
          <w:marRight w:val="0"/>
          <w:marTop w:val="0"/>
          <w:marBottom w:val="0"/>
          <w:divBdr>
            <w:top w:val="none" w:sz="0" w:space="0" w:color="auto"/>
            <w:left w:val="none" w:sz="0" w:space="0" w:color="auto"/>
            <w:bottom w:val="none" w:sz="0" w:space="0" w:color="auto"/>
            <w:right w:val="none" w:sz="0" w:space="0" w:color="auto"/>
          </w:divBdr>
        </w:div>
        <w:div w:id="146284763">
          <w:marLeft w:val="0"/>
          <w:marRight w:val="0"/>
          <w:marTop w:val="0"/>
          <w:marBottom w:val="0"/>
          <w:divBdr>
            <w:top w:val="none" w:sz="0" w:space="0" w:color="auto"/>
            <w:left w:val="none" w:sz="0" w:space="0" w:color="auto"/>
            <w:bottom w:val="none" w:sz="0" w:space="0" w:color="auto"/>
            <w:right w:val="none" w:sz="0" w:space="0" w:color="auto"/>
          </w:divBdr>
        </w:div>
        <w:div w:id="2130467974">
          <w:marLeft w:val="0"/>
          <w:marRight w:val="0"/>
          <w:marTop w:val="0"/>
          <w:marBottom w:val="0"/>
          <w:divBdr>
            <w:top w:val="none" w:sz="0" w:space="0" w:color="auto"/>
            <w:left w:val="none" w:sz="0" w:space="0" w:color="auto"/>
            <w:bottom w:val="none" w:sz="0" w:space="0" w:color="auto"/>
            <w:right w:val="none" w:sz="0" w:space="0" w:color="auto"/>
          </w:divBdr>
        </w:div>
        <w:div w:id="380522094">
          <w:marLeft w:val="0"/>
          <w:marRight w:val="0"/>
          <w:marTop w:val="0"/>
          <w:marBottom w:val="0"/>
          <w:divBdr>
            <w:top w:val="none" w:sz="0" w:space="0" w:color="auto"/>
            <w:left w:val="none" w:sz="0" w:space="0" w:color="auto"/>
            <w:bottom w:val="none" w:sz="0" w:space="0" w:color="auto"/>
            <w:right w:val="none" w:sz="0" w:space="0" w:color="auto"/>
          </w:divBdr>
        </w:div>
      </w:divsChild>
    </w:div>
    <w:div w:id="20706870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edu.ru/db/mo/Data/d_09/m373.html"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B0C112-A719-4DD1-937B-B4E1A7E7D6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703</TotalTime>
  <Pages>225</Pages>
  <Words>97984</Words>
  <Characters>558509</Characters>
  <Application>Microsoft Office Word</Application>
  <DocSecurity>0</DocSecurity>
  <Lines>4654</Lines>
  <Paragraphs>1310</Paragraphs>
  <ScaleCrop>false</ScaleCrop>
  <HeadingPairs>
    <vt:vector size="2" baseType="variant">
      <vt:variant>
        <vt:lpstr>Название</vt:lpstr>
      </vt:variant>
      <vt:variant>
        <vt:i4>1</vt:i4>
      </vt:variant>
    </vt:vector>
  </HeadingPairs>
  <TitlesOfParts>
    <vt:vector size="1" baseType="lpstr">
      <vt:lpstr/>
    </vt:vector>
  </TitlesOfParts>
  <Company>детсад</Company>
  <LinksUpToDate>false</LinksUpToDate>
  <CharactersWithSpaces>655183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Прошин</dc:creator>
  <cp:lastModifiedBy>exaaiex@rambler.ru</cp:lastModifiedBy>
  <cp:revision>31</cp:revision>
  <cp:lastPrinted>2018-01-13T09:08:00Z</cp:lastPrinted>
  <dcterms:created xsi:type="dcterms:W3CDTF">2018-01-09T09:52:00Z</dcterms:created>
  <dcterms:modified xsi:type="dcterms:W3CDTF">2018-11-19T16:34:00Z</dcterms:modified>
</cp:coreProperties>
</file>